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5"/>
        <w:gridCol w:w="32"/>
        <w:gridCol w:w="5938"/>
        <w:gridCol w:w="16"/>
        <w:gridCol w:w="3969"/>
      </w:tblGrid>
      <w:tr w:rsidR="00B35C90" w:rsidRPr="00B613CE" w:rsidTr="00BD47B9">
        <w:tc>
          <w:tcPr>
            <w:tcW w:w="15310" w:type="dxa"/>
            <w:gridSpan w:val="5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2.2. Вибіркові дисципліни</w:t>
            </w:r>
          </w:p>
        </w:tc>
      </w:tr>
      <w:tr w:rsidR="00B35C90" w:rsidRPr="00B613CE" w:rsidTr="00BD47B9">
        <w:tc>
          <w:tcPr>
            <w:tcW w:w="15310" w:type="dxa"/>
            <w:gridSpan w:val="5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2.2.1. Дисципліни за вибором ВНЗ</w:t>
            </w:r>
          </w:p>
        </w:tc>
      </w:tr>
      <w:tr w:rsidR="00B35C90" w:rsidRPr="00B613CE" w:rsidTr="00B35C90">
        <w:tc>
          <w:tcPr>
            <w:tcW w:w="5355" w:type="dxa"/>
            <w:tcBorders>
              <w:right w:val="single" w:sz="4" w:space="0" w:color="auto"/>
            </w:tcBorders>
          </w:tcPr>
          <w:p w:rsidR="00B35C90" w:rsidRPr="00B613CE" w:rsidRDefault="00B35C90" w:rsidP="00B35C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Компетентності, якими повинен оволодіти здобувач</w:t>
            </w:r>
          </w:p>
        </w:tc>
        <w:tc>
          <w:tcPr>
            <w:tcW w:w="5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C90" w:rsidRPr="00B613CE" w:rsidRDefault="00B35C90" w:rsidP="00B35C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3985" w:type="dxa"/>
            <w:gridSpan w:val="2"/>
            <w:tcBorders>
              <w:left w:val="single" w:sz="4" w:space="0" w:color="auto"/>
            </w:tcBorders>
          </w:tcPr>
          <w:p w:rsidR="00B35C90" w:rsidRPr="00B613CE" w:rsidRDefault="00B35C90" w:rsidP="00B35C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Найменування навчальних дисциплін, практик</w:t>
            </w:r>
          </w:p>
        </w:tc>
      </w:tr>
      <w:tr w:rsidR="00B35C90" w:rsidRPr="00B613CE" w:rsidTr="00B35C90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изначати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країн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Європи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XIX ст., знати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літературознавчі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художню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природу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жанрів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стил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риси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напрямів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дійснювати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художніх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художньої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даної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епохи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літературознавчі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художніх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явищ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минулого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наук: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країнознавства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філософських</w:t>
            </w:r>
            <w:proofErr w:type="spellEnd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політологічних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ідей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епох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народів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проводити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типологію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явищ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ізних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народів</w:t>
            </w:r>
            <w:proofErr w:type="spellEnd"/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володіти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творчим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ідходом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творів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художньої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контексті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певної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доби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збагачувати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власну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духовну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культуру через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самоосвіту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доводити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власну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думку,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використовуючи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цитати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аргументуючи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фактами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літературознавчих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досл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іджень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Зарубіжна література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тексти, пропоновані для вивчення; особливості розвитку  дитячої літератури, її особливості та специфічні риси; стильові та жанрові параметри розвитку дитячої літератури; історичні передумови розвитку мистецтва слова на Україні у вказаний період; комплекс традицій і новаторства в літературному процесі; значення окремих творчих персоналій у розвої українського дитячого красного письменства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Практично застосовувати набуті знання; робити ідейно-художній аналіз текстів, що вивчаються; розкривати ті чи інші історико-літературні проблеми, пов’язані із вивченням курсу; працювати з науковою літературою; використовувати набуті під час вивчення курсу знання для написання наукових студентських робіт, курсових та дипломних.</w:t>
            </w:r>
          </w:p>
          <w:p w:rsidR="00B35C90" w:rsidRPr="00B613CE" w:rsidRDefault="00B35C90" w:rsidP="00BD47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Дитяча література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Знати 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курсу в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системі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професійно-педагогічної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35C90" w:rsidRPr="0048598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Знати 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суть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виразного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самостійного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виду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мистецтва;етапи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розвитку;специфіку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словом.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айстерно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читати;володіти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навичками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мовлення;вільно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тримати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себе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передаудиторією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спілкуватися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слухачами за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>художнього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Виразне читання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структурних елементів курсової роботи з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української літератури.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вимог до структурних елементів курсової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послідовності виконання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написання вступу.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Диференціація об’єкта, предмета методів дослідження.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специфіки роботи над текстом курсової.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технічного оформлення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бібліографічного опису джерел.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специфіки захисту курсової роботи.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Раціонально організовувати  роботу над курсовою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роботою.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Правильно композиційно побудувати й оформити кваліфікаційне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 мету й завдання роботи.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 актуальність, новизну, практичне значення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Збирати й критично аналізувати фактичний матеріал.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зіставляти, порівнювати, узагальнювати, висувати гіпотези щодо вирішення дискусійних питань.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Робити конкретні висновки та пропозиції.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Вводити цитату в науковий текст, здійснювати бібліографічний опис згідно з ДСТУ.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Успішно захистити курсову роботу.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Курсова робота 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з української літератури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15310" w:type="dxa"/>
            <w:gridSpan w:val="5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2.2.2. Дисципліни вільного вибору студента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загальнотеоретичних питань діалектології: її предмета, завдань,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основних діалектологічних термінів, територіального членування української мови, методів збирання діалектного матеріалу, методів діалектологічних досліджень.</w:t>
            </w:r>
          </w:p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Знання фонетичної системи, граматичної будови та лексичних особливостей говорів української мови.</w:t>
            </w:r>
          </w:p>
          <w:p w:rsidR="00B35C90" w:rsidRPr="0048598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Володіння найважливішими відомості з історії вивчення українських діалектів.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вільно читати й записувати спеціальною фонетичною транскрипцією діалектне мовлення, проводити фонетичний, лексичний і граматичний аналіз зразків діалектного мовлення.</w:t>
            </w:r>
          </w:p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Уміння орієнтуватися в карті-схемі говорів української мови;</w:t>
            </w:r>
          </w:p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працювати з «Атласом української мови»; визначати діалектні особливості мови художніх творів.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Виправляти помилки в усному й писемному мовленні школярів, зумовлені діалектним оточенням.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Українська діалектологія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кваліфіковано оперувати понятійним апаратом орфографії та пов’язаної з нею орфоепії.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розрізняти основні поняття орфографії та орфоепії, знання предмету орфографії, особливостей її взаємозв’язку з іншими лінгвістичними і нелінгвістичними дисциплінами.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зауважувати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диференціювати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орфографічні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помилки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Уміння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редагува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з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>усу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ненняморфографічних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помилок.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історі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основн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понять та принцип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орфографії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найновіш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правописн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пропозиці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й.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орфографічн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норм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сучасної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сучасної української літературної вимови в їх взаємозв’язку з орфографією.</w:t>
            </w:r>
          </w:p>
          <w:p w:rsidR="00B35C90" w:rsidRPr="00B613CE" w:rsidRDefault="00B35C90" w:rsidP="00BD47B9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B613CE">
              <w:rPr>
                <w:sz w:val="24"/>
                <w:lang w:val="uk-UA"/>
              </w:rPr>
              <w:t xml:space="preserve">Уміння </w:t>
            </w:r>
            <w:proofErr w:type="spellStart"/>
            <w:r w:rsidRPr="00B613CE">
              <w:rPr>
                <w:sz w:val="24"/>
              </w:rPr>
              <w:t>застосовувати</w:t>
            </w:r>
            <w:proofErr w:type="spellEnd"/>
            <w:r w:rsidRPr="00B613CE">
              <w:rPr>
                <w:sz w:val="24"/>
              </w:rPr>
              <w:t xml:space="preserve"> </w:t>
            </w:r>
            <w:proofErr w:type="spellStart"/>
            <w:r w:rsidRPr="00B613CE">
              <w:rPr>
                <w:sz w:val="24"/>
              </w:rPr>
              <w:t>знання</w:t>
            </w:r>
            <w:proofErr w:type="spellEnd"/>
            <w:r w:rsidRPr="00B613CE">
              <w:rPr>
                <w:sz w:val="24"/>
              </w:rPr>
              <w:t xml:space="preserve"> </w:t>
            </w:r>
            <w:proofErr w:type="spellStart"/>
            <w:r w:rsidRPr="00B613CE">
              <w:rPr>
                <w:sz w:val="24"/>
              </w:rPr>
              <w:t>основних</w:t>
            </w:r>
            <w:proofErr w:type="spellEnd"/>
            <w:r w:rsidRPr="00B613CE">
              <w:rPr>
                <w:sz w:val="24"/>
              </w:rPr>
              <w:t xml:space="preserve"> </w:t>
            </w:r>
            <w:proofErr w:type="spellStart"/>
            <w:r w:rsidRPr="00B613CE">
              <w:rPr>
                <w:sz w:val="24"/>
              </w:rPr>
              <w:t>орфоепічних</w:t>
            </w:r>
            <w:proofErr w:type="spellEnd"/>
            <w:r w:rsidRPr="00B613CE">
              <w:rPr>
                <w:sz w:val="24"/>
                <w:lang w:val="uk-UA"/>
              </w:rPr>
              <w:t xml:space="preserve"> та </w:t>
            </w:r>
            <w:proofErr w:type="spellStart"/>
            <w:r w:rsidRPr="00B613CE">
              <w:rPr>
                <w:sz w:val="24"/>
              </w:rPr>
              <w:lastRenderedPageBreak/>
              <w:t>орфографічних</w:t>
            </w:r>
            <w:proofErr w:type="spellEnd"/>
            <w:r w:rsidRPr="00B613CE">
              <w:rPr>
                <w:sz w:val="24"/>
              </w:rPr>
              <w:t xml:space="preserve"> норм</w:t>
            </w:r>
            <w:r w:rsidRPr="00B613CE">
              <w:rPr>
                <w:sz w:val="24"/>
                <w:lang w:val="uk-UA"/>
              </w:rPr>
              <w:t>.</w:t>
            </w:r>
          </w:p>
          <w:p w:rsidR="00B35C90" w:rsidRPr="00B613CE" w:rsidRDefault="00B35C90" w:rsidP="00BD47B9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B613CE">
              <w:rPr>
                <w:sz w:val="24"/>
                <w:lang w:val="uk-UA"/>
              </w:rPr>
              <w:t>Уміння здійснювати орфографічний та орфоепічний аналізи слів.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Орфографічний практикум з української мови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здатність навчатися та розвиватися впродовж усього життя;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критики і самокритики;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адаптивність і комунікабельність;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та синтезувати інформацію з різних джерел;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мислення; здатність до індивідуальної науково-дослідної діяльності та самонавчання;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розробки дослідницьких проектів;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комунікативних стратегій;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автономно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аналізу наукової літератури з проблем фольклористики,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-навики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філологічного аналізу фольклорного твору;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-володіння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методикою збирання фольклорних творів.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 періодизації історії українського фольклору;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осмислення значення терміна «фольклор», його обсяг у різних наукових традиціях, співвідношення з синонімічними  термінами (усна народна творчість, усна народна  поетична творчість, словесність тощо);предмета і завдань фольклористики, провідних методів;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 специфічних рис фольклору в порівнянні з художньою літературою; основних теорій походження фольклору;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носіїв і збирачів фольклору; основних етапів розвитку української фольклористики та її актуальних проблем на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сучасному етапів, складників фольклорного жанру, основних принципів класифікації фольклорних жанрів, жанрової системи українського фольклору;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визначення, історія назви-терміна, жанрові ознаки, риси поетики, класифікації, спосіб побутування, історію збирання, видання і дослідження, зв'язок з художньою літературою фольклорних жанрів, що вивчаються за даною програмою.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самостійно опрацьовувати наукові першоджерела, збірники фольклорних текстів, періодичні видання з фольклористики, словники, енциклопедії;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підготувати реферат, в основі якого опрацювання статті (монографії) або ж із якоїсь її теми (для кращих студентів);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працювати з бібліотечним каталогом,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Усна народна творчість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Знати фонетичні, граматичні та орфографічні особливості англійської мови, передбачені програмою.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лексичні одиниці з текстів розмовних тем, що передбачені програмою, а також термінологічні еквіваленти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приперекладі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фахової літератури.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культуру поведінки, звичаї та традиції, умови життя жителів країн, мова яких вивчається.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Читати і розуміти писемну англійську мову на матеріалі автентичних текстів різних жанрів;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Перекладати усно і письмово речення на основі вивченого лексико-граматичного матеріалу.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здобувати, використовувати свої знання з іноземної мови.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Розуміти, правильно відповідати на питання, вміти ставити їх, стежити за бесідою і підтримувати розмову на тему, брати участь у розмові в межах вивченої тематики.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Створювати власне висловлювання в усній та письмовій формі відповідно до тематики, передбаченої даною програмою.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Застосувати міжкультурне розуміння у процесі безпосереднього усного та писемного спілкування в академічному та професійному середовищі; належним чином поводити себе й реагувати у типових, академічних та професійних ситуаціях повсякденного життя, а також знати правила взаємодії між людьми у таких ситуаціях; враховувати культурні реалії, звичаї та традиції країн, мова яких вивчається, в спілкуванні.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Англійська мова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природу синтаксичних відношень, особливості граматичних розрядів, щоб дати можливість розпізнавати і продукувати інформацію в академічній та професійній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сферах.Знати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мовні форми, властиві для офіційних та розмовних регістрів академічного та професійного мовлення; широкий діапазон словникового запасу (і зокрема термінології), що є необхідним в академічній й професійній сферах.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міжкультурне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безпосереднього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усного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писемного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академічному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професійному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середовищі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Належно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поводити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себе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реагувати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типових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повсякденного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озуміти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корпоративні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конкретних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контекстах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те,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чином вони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співвідносяться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одна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одною.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Німецька мова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Знати природу синтаксичних відношень французької мови, особливості граматичних розрядів, щоб дати можливість розпізнавати і продукувати інформацію в академічній та професійній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сферах.Знати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мовні форми французької мови, властиві для офіційних та розмовних регістрів академічного та професійного мовлення; широкий діапазон словникового запасу (і зокрема термінології), що є необхідним в академічній й професійній сферах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Уміти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міжкультурне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безпосереднього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усного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писемного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французькою мовою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академічному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професійному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середовищі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Належно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поводити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себе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реагувати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типових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повсякденного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озуміти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корпоративні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конкретних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контекстах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те,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чином вони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співвідносяться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одна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одною.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Французька мова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Ознайомитися з  нормами літературної вимови.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Володіти правилами побудови простих та складних висловлювань.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Знання ключових фраз-кліше, необхідних для застосування в основних комунікативних ситуаціях.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 xml:space="preserve">Володіння базовим запасом фразеологізмів та сталих висловів, необхідних для вільного </w:t>
            </w:r>
            <w:proofErr w:type="spellStart"/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послуговування</w:t>
            </w:r>
            <w:proofErr w:type="spellEnd"/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 xml:space="preserve"> мовою.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 xml:space="preserve">Знання основ польської </w:t>
            </w:r>
            <w:proofErr w:type="spellStart"/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лінгвокультури</w:t>
            </w:r>
            <w:proofErr w:type="spellEnd"/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Володіння основами і правилами граматики.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lang w:val="uk-UA"/>
              </w:rPr>
              <w:t>Вміння</w:t>
            </w:r>
            <w:r w:rsidRPr="00B613CE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c</w:t>
            </w: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приймати на слух тексти різної складності.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Навики читання і розуміння літературних, публіцистичних і  наукових текстів різної складності.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Здатність вести розмови на побутові, наукові, соціально-політичні та інші теми.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Вміння вільно виражати емоції (страх, радість, гнів, сумнів та ін.) польською мовою.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Здатність усно та письмово висловлювати свою думку.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Здатність укладати і вести діалоги на задані теми.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Навики вести дискусію.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 xml:space="preserve">Вміння </w:t>
            </w:r>
            <w:proofErr w:type="spellStart"/>
            <w:r w:rsidRPr="00B613CE">
              <w:rPr>
                <w:rFonts w:ascii="Times New Roman" w:hAnsi="Times New Roman"/>
                <w:bCs/>
                <w:color w:val="000000"/>
                <w:sz w:val="24"/>
              </w:rPr>
              <w:t>користуватися</w:t>
            </w:r>
            <w:proofErr w:type="spellEnd"/>
            <w:r w:rsidRPr="00B613CE">
              <w:rPr>
                <w:rFonts w:ascii="Times New Roman" w:hAnsi="Times New Roman"/>
                <w:bCs/>
                <w:color w:val="000000"/>
                <w:sz w:val="24"/>
              </w:rPr>
              <w:t xml:space="preserve"> словниками та </w:t>
            </w:r>
            <w:proofErr w:type="spellStart"/>
            <w:r w:rsidRPr="00B613CE">
              <w:rPr>
                <w:rFonts w:ascii="Times New Roman" w:hAnsi="Times New Roman"/>
                <w:bCs/>
                <w:color w:val="000000"/>
                <w:sz w:val="24"/>
              </w:rPr>
              <w:t>польськими</w:t>
            </w:r>
            <w:proofErr w:type="spellEnd"/>
            <w:r w:rsidRPr="00B613CE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color w:val="000000"/>
                <w:sz w:val="24"/>
              </w:rPr>
              <w:t>Інтернет-сторінками</w:t>
            </w:r>
            <w:proofErr w:type="spellEnd"/>
            <w:r w:rsidRPr="00B613CE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  <w:p w:rsidR="00B35C90" w:rsidRPr="00B613CE" w:rsidRDefault="00B35C90" w:rsidP="00BD47B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Польська мова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фонетичні, граматичні та орфографічні особливості російської мови, передбачені програмою.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культуру поведінки, звичаї та традиції, умови життя жителів країни, мова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якиої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вивчається.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Перекладати усно і письмово речення на основі вивченого лексико-граматичного матеріалу.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здобувати, використовувати свої знання з іноземної мови.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Створювати власне висловлювання в усній та письмовій формі відповідно до тематики, передбаченої даною програмою.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Розуміти, правильно відповідати на питання, вміти ставити їх, стежити за бесідою і підтримувати розмову на тему, брати участь у розмові в межах вивченої тематики.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Російська мова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Знати особливості типологічного підходу до вивчення  художніх явищ.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предмет і завдання психології художньої творчості.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художню обдарованість, здібності до літературно-творчої діяльності, структуру художньої обдарованості, особливості літературного таланту.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головні аспекти вивчення художньо-творчого таланту, загальні закономірності творчої праці письменника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практично використовувати методологічний інструментарій психології художньої творчості до вивчення художніх явищ; послуговуватися джерелами й методами психології художньої творчості.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Розрізняти загальні й спеціальні моменти в структурі художньої обдарованості.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Виділяти головні сили в структурі художньої  обдарованості.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Характеризувати процесуальну структуру творчої діяльності. Розуміти головні підходи до вивчення художньо-творчого процесу.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Психологія художньої творчості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головні аспекти вивчення художньо-творчого таланту, загальні закономірності творчої праці письменника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предмет і завдання  психологічної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арактеристики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літературного таланту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художню обдарованість, здібності до літературно-творчої діяльності, структуру художньої обдарованості, особливості літературного таланту.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Характеризувати процесуальну структуру творчої діяльності. Розуміти головні підходи до вивчення психологічної характеристики літературного таланту.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.Вміти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практично використовувати методологічний інструментарій  психологічної характеристики літературного таланту до вивчення художніх явищ; послуговуватися джерелами й методами психології художньої творчості.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Розрізняти загальні й спеціальні моменти в структурі художньої обдарованості.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Психологічна характеристика літературного таланту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головні сили творчого синтезу,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здібності до літературно-творчої діяльності, структуру художньої обдарованості, особливості літературного таланту. 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головні аспекти вивчення курсу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Головні сили творчого синтезу,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загальні закономірності творчої праці письменника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предмет і завдання  психологічної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арактеристики літературного таланту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Розрізняти загальні й спеціальні аспекти в структурі художньої обдарованості Характеризувати процесуальну структуру творчої діяльності. Розуміти головні підходи до вивчення  головни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сил творчого синтезу.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.Вміти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практично використовувати методологічний інструментарій  психологічної характеристики літературного таланту до вивчення художніх явищ; послуговуватися джерелами й методами психології художньої творчості.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Головні сили творчого синтезу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основні риси  літературного процесу в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Україні впродовж ХХ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навчальної дисципліни;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творчий шлях письменників, їх внесок у розвиток української літератури;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художні методи,  напрями письменників;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аналізу художнього тексту.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Виокремлювати найважливіші тенденції в літературі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певного десятиліття ХХ століття,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культурно-літературного процесу в Україні, визначати знакові постаті та вплив їхнього життя і творчості на літературно-мистецьке життя країни.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Актуальні проблеми 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української літератури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Розуміти сутність літературознавчої концепції Івана Франка Усвідомлювати роль культурних процесів у формуванні його громадянської та письменницької особистості  Знати основи літературознавчих вчень Івана Франка.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основні художні ознаки творів Івана Франка;  аналізувати художні тексти письменника;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робити ідейно-художній аналіз творів  Каменяра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розглядати художній  твір Івана Франка  в контексті світової літератури та філософії.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Літературознавча концепція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Івана Франка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поняття, змісту, функцій, структури науки; основних наукових понять.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специфіки науково-дослідної діяльності студентів.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Диференціація видів і форм студентських наукових робіт з мовознавства.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проблематики сучасних наукових досліджень в українській лінгвістиці;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методології і методів наукової роботи; методів дослідження мови.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основ наукової організації дослідного процесу; усвідомлення етапів проведення дослідження та написання наукової роботи.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вимог до змісту, структури й оформлення наукового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дослідження.Розуміння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закономірностей захисту наукової роботи.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науково-дослідну роботу.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Працювати з науковими джерелами.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Правильно композиційно побудувати й оформити кваліфікаційне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 мету й завдання роботи.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 актуальність, новизну, практичне значення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Збирати й критично аналізувати фактичний матеріал.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зіставляти, порівнювати, узагальнювати, висувати гіпотези щодо вирішення дискусійних питань.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Робити конкретні висновки та пропозиції.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Вводити цитату в науковий текст, здійснювати бібліографічний опис згідно з ДСТУ.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Успішно захистити кваліфікаційне дослідження.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Основи наукових досліджень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Освоїти ряд теоретичних понять ономастики та топоніміки, нові напрями досліджень топоніміки Прикарпаття, підготуватися до написання курсових робіт з ономастики.</w:t>
            </w:r>
          </w:p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t>основні терміни та методи ономастичних досліджень; сучасні класифікації у топоніміці.</w:t>
            </w:r>
          </w:p>
          <w:p w:rsidR="00B35C90" w:rsidRPr="0048598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Володіти знаннями про особливості </w:t>
            </w:r>
            <w:proofErr w:type="spellStart"/>
            <w:r w:rsidRPr="00B613CE">
              <w:rPr>
                <w:rFonts w:ascii="Times New Roman" w:hAnsi="Times New Roman"/>
                <w:sz w:val="24"/>
                <w:lang w:val="uk-UA"/>
              </w:rPr>
              <w:t>топонімікону</w:t>
            </w:r>
            <w:proofErr w:type="spellEnd"/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lang w:val="uk-UA"/>
              </w:rPr>
              <w:t>Івано-Франківщини</w:t>
            </w:r>
            <w:proofErr w:type="spellEnd"/>
            <w:r w:rsidRPr="00B613CE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Уміти 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t>класифікувати топоніми за лексико-семантичним значенням їхніх основ.</w:t>
            </w:r>
          </w:p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>Класифікувати топоніми за мовою-джерелом.</w:t>
            </w:r>
          </w:p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Правильно утворювати </w:t>
            </w:r>
            <w:proofErr w:type="spellStart"/>
            <w:r w:rsidRPr="00B613CE">
              <w:rPr>
                <w:rFonts w:ascii="Times New Roman" w:hAnsi="Times New Roman"/>
                <w:sz w:val="24"/>
                <w:lang w:val="uk-UA"/>
              </w:rPr>
              <w:t>відтопонімічні</w:t>
            </w:r>
            <w:proofErr w:type="spellEnd"/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 назви та їх транслітерувати.</w:t>
            </w:r>
          </w:p>
          <w:p w:rsidR="00B35C90" w:rsidRPr="00B613CE" w:rsidRDefault="00B35C90" w:rsidP="00BD47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Використовувати топонімічний матеріал краю на 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lastRenderedPageBreak/>
              <w:t>уроках української мови, факультативах та виховній роботі.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Актуальні проблеми топоніміки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Знання основ словотвірної морфеміки.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критеріїв класифікації морфем.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Диференціація типів морфонологічних явищ.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морфотактики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одиниць морфемної підсистеми мови.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мотиваційних відношення у словотворі.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комплексних словотвірних одиниць.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Опанування теоретичних питань словотвірного значення.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Осягнення проблем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основоцентричної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дериватології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функцій словотвірних одиниць у тексті.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терміносистеми сучасної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дериватології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типи морфем.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Виконувати морфемний аналіз слова.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словотвірний аналіз слова.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процедуру виведення та формулювання словотвірного значення.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спосіб словотворення.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Ідентифікувати й визначати комплексні словотвірні одиниці.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Будувати словотвірний ланцюжок, словотвірну парадигму, словотвірне гніздо.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морфонологічне явище на морфемному шві.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фактори дериваційної активності твірних.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Виявляти функції словотвірних одиниць у тексті.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історичні зміни в морфемній будові слова.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Теоретичні проблеми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дериватології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комплексних словотвірних одиниць.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Опанування теоретичних питань словотвірного значення.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Осягнення проблем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основоцентричної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дериватології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функцій словотвірних одиниць у тексті.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терміносистеми сучасної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дериватології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Ідентифікувати й визначати комплексні словотвірні одиниці.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Будувати словотвірний ланцюжок, словотвірну парадигму, словотвірне гніздо.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морфонологічне явище на морфемному шві.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фактори дериваційної активності твірних.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Виявляти функції словотвірних одиниць у тексті.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історичні зміни в морфемній будові слова.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Основоцентрична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дериватологія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: проблеми і перспективи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історії становлення й розвитку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лінгвокогнітології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структури фіксації знань.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лінгвістичних, енциклопедичних та концептуальних знань як компонентів значення слова.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Знання когнітивної структури похідного слова та способів репрезентації когнітивної структури деривата у словотворчому контексті.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Відомості про значення слів у світлі теорії фреймів.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Розуміння когнітивного аспекту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мотивології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взаємодії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фрейма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похідного слова 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фрейма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ролі словотвору в категоризації дійсності та формуванні мовної картини світу.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Інтерпретація традиційних проблем словотвору на засадах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лінгвокультурології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Уміння розмежовувати лінгвістичні, енциклопедичні та концептуальні знання як компонентів значення слова.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Опанування методикою визначення когнітивної структури похідного слова.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Уміння аналізувати значення похідних слів у світлі теорії фреймів.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Обґрунтування словотвірної мотивації на засадах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лінгвокогнітології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навики аналізу взаємодії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фрейма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деривата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фрейма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застосовувати набуті компетентності в практичній діяльності щодо характеристики ролі словотвору у формуванні мовної картини світу та щодо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лінгвокогнітологічного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аналізу інших мовних проблем.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Когнітивні аспекти словотвору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lang w:val="uk-UA"/>
              </w:rPr>
            </w:pPr>
            <w:r w:rsidRPr="00B35C90">
              <w:rPr>
                <w:lang w:val="uk-UA"/>
              </w:rPr>
              <w:lastRenderedPageBreak/>
              <w:t>Зміст словникової роботи полягає в поясненні значень нових слів, встановленні системних відношень між словами, доборі стрижневих (ключових) слів і виражальних засобів для конструювання певного висловлювання, виявленні лексичних недоліків свого і чужого мовлення та ін. Словникова робота на уроках української мови  забезпечить формування</w:t>
            </w:r>
            <w:r w:rsidRPr="00B35C90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B35C90">
              <w:rPr>
                <w:rStyle w:val="a7"/>
                <w:b w:val="0"/>
                <w:bdr w:val="none" w:sz="0" w:space="0" w:color="auto" w:frame="1"/>
                <w:lang w:val="uk-UA"/>
              </w:rPr>
              <w:t xml:space="preserve">ціннісно-смислової, загальнокультурної (лексичний та фразеологічний запас), комунікативної, інформаційної </w:t>
            </w:r>
            <w:proofErr w:type="spellStart"/>
            <w:r w:rsidRPr="00B35C90">
              <w:rPr>
                <w:rStyle w:val="a7"/>
                <w:b w:val="0"/>
                <w:bdr w:val="none" w:sz="0" w:space="0" w:color="auto" w:frame="1"/>
                <w:lang w:val="uk-UA"/>
              </w:rPr>
              <w:t>компетентностей</w:t>
            </w:r>
            <w:proofErr w:type="spellEnd"/>
            <w:r w:rsidRPr="00B35C90">
              <w:rPr>
                <w:rStyle w:val="a7"/>
                <w:b w:val="0"/>
                <w:bdr w:val="none" w:sz="0" w:space="0" w:color="auto" w:frame="1"/>
                <w:lang w:val="uk-UA"/>
              </w:rPr>
              <w:t>, а також особистісного самовдосконалення</w:t>
            </w:r>
            <w:r w:rsidRPr="00B35C90">
              <w:rPr>
                <w:rStyle w:val="apple-converted-space"/>
                <w:b/>
              </w:rPr>
              <w:t> </w:t>
            </w:r>
            <w:r w:rsidRPr="00B35C90">
              <w:rPr>
                <w:rStyle w:val="apple-converted-space"/>
                <w:lang w:val="uk-UA"/>
              </w:rPr>
              <w:t>(граматичні, акцентуаційні, орфоепічні словники).</w:t>
            </w:r>
          </w:p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35C90" w:rsidRPr="00B35C90" w:rsidRDefault="00B35C90" w:rsidP="00B35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proofErr w:type="spellStart"/>
            <w:r w:rsidRPr="00B35C90">
              <w:t>збагачення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словникового</w:t>
            </w:r>
            <w:proofErr w:type="spellEnd"/>
            <w:r w:rsidRPr="00B35C90">
              <w:t xml:space="preserve"> запасу </w:t>
            </w:r>
            <w:proofErr w:type="spellStart"/>
            <w:r w:rsidRPr="00B35C90">
              <w:t>учнів</w:t>
            </w:r>
            <w:proofErr w:type="spellEnd"/>
            <w:r w:rsidRPr="00B35C90">
              <w:t xml:space="preserve"> за </w:t>
            </w:r>
            <w:proofErr w:type="spellStart"/>
            <w:r w:rsidRPr="00B35C90">
              <w:t>рахунок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засвоєння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нових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слів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синонімів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антонімів</w:t>
            </w:r>
            <w:proofErr w:type="spellEnd"/>
            <w:r w:rsidRPr="00B35C90">
              <w:t xml:space="preserve"> до </w:t>
            </w:r>
            <w:proofErr w:type="spellStart"/>
            <w:r w:rsidRPr="00B35C90">
              <w:t>відомих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їм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слі</w:t>
            </w:r>
            <w:proofErr w:type="gramStart"/>
            <w:r w:rsidRPr="00B35C90">
              <w:t>в</w:t>
            </w:r>
            <w:proofErr w:type="spellEnd"/>
            <w:proofErr w:type="gramEnd"/>
            <w:r w:rsidRPr="00B35C90">
              <w:t>;</w:t>
            </w:r>
          </w:p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B35C90">
              <w:t> </w:t>
            </w:r>
            <w:proofErr w:type="spellStart"/>
            <w:r w:rsidRPr="00B35C90">
              <w:t>формування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умінь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</w:t>
            </w:r>
            <w:r w:rsidRPr="00B35C90">
              <w:rPr>
                <w:lang w:val="uk-UA"/>
              </w:rPr>
              <w:t>н</w:t>
            </w:r>
            <w:proofErr w:type="spellStart"/>
            <w:r w:rsidRPr="00B35C90">
              <w:t>авичок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визначати</w:t>
            </w:r>
            <w:proofErr w:type="spellEnd"/>
            <w:r w:rsidRPr="00B35C90">
              <w:t xml:space="preserve"> семантику, </w:t>
            </w:r>
            <w:proofErr w:type="spellStart"/>
            <w:r w:rsidRPr="00B35C90">
              <w:t>емоційно-експресивне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забарвлення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слі</w:t>
            </w:r>
            <w:proofErr w:type="gramStart"/>
            <w:r w:rsidRPr="00B35C90">
              <w:t>в</w:t>
            </w:r>
            <w:proofErr w:type="spellEnd"/>
            <w:proofErr w:type="gramEnd"/>
            <w:r w:rsidRPr="00B35C90">
              <w:t xml:space="preserve">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правильно </w:t>
            </w:r>
            <w:proofErr w:type="spellStart"/>
            <w:r w:rsidRPr="00B35C90">
              <w:t>користуватися</w:t>
            </w:r>
            <w:proofErr w:type="spellEnd"/>
            <w:r w:rsidRPr="00B35C90">
              <w:t xml:space="preserve"> ними;</w:t>
            </w:r>
          </w:p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B35C90">
              <w:t> </w:t>
            </w:r>
            <w:proofErr w:type="spellStart"/>
            <w:r w:rsidRPr="00B35C90">
              <w:t>формування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умінь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навичок</w:t>
            </w:r>
            <w:proofErr w:type="spellEnd"/>
            <w:r w:rsidRPr="00B35C90">
              <w:t xml:space="preserve"> правильного </w:t>
            </w:r>
            <w:proofErr w:type="spellStart"/>
            <w:r w:rsidRPr="00B35C90">
              <w:t>вживання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з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урахуванням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сполучуваності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слі</w:t>
            </w:r>
            <w:proofErr w:type="gramStart"/>
            <w:r w:rsidRPr="00B35C90">
              <w:t>в</w:t>
            </w:r>
            <w:proofErr w:type="spellEnd"/>
            <w:proofErr w:type="gramEnd"/>
            <w:r w:rsidRPr="00B35C90">
              <w:t>;</w:t>
            </w:r>
          </w:p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B35C90">
              <w:t> </w:t>
            </w:r>
            <w:proofErr w:type="spellStart"/>
            <w:r w:rsidRPr="00B35C90">
              <w:t>розвиток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умінь</w:t>
            </w:r>
            <w:proofErr w:type="spellEnd"/>
            <w:r w:rsidRPr="00B35C90">
              <w:t xml:space="preserve"> </w:t>
            </w:r>
            <w:proofErr w:type="spellStart"/>
            <w:proofErr w:type="gramStart"/>
            <w:r w:rsidRPr="00B35C90">
              <w:t>доц</w:t>
            </w:r>
            <w:proofErr w:type="gramEnd"/>
            <w:r w:rsidRPr="00B35C90">
              <w:t>ільного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використання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слів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залежно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від</w:t>
            </w:r>
            <w:proofErr w:type="spellEnd"/>
            <w:r w:rsidRPr="00B35C90">
              <w:t xml:space="preserve"> типу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стилю </w:t>
            </w:r>
            <w:proofErr w:type="spellStart"/>
            <w:r w:rsidRPr="00B35C90">
              <w:t>мовлення</w:t>
            </w:r>
            <w:proofErr w:type="spellEnd"/>
            <w:r w:rsidRPr="00B35C90">
              <w:t>;</w:t>
            </w:r>
          </w:p>
          <w:p w:rsidR="00B35C90" w:rsidRPr="00B35C90" w:rsidRDefault="00B35C90" w:rsidP="00B35C9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B35C90">
              <w:t> </w:t>
            </w:r>
            <w:proofErr w:type="spellStart"/>
            <w:r w:rsidRPr="00B35C90">
              <w:t>виховання</w:t>
            </w:r>
            <w:proofErr w:type="spellEnd"/>
            <w:r w:rsidRPr="00B35C90">
              <w:t xml:space="preserve"> в </w:t>
            </w:r>
            <w:proofErr w:type="spellStart"/>
            <w:r w:rsidRPr="00B35C90">
              <w:t>учнів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мовного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чуття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естетичного</w:t>
            </w:r>
            <w:proofErr w:type="spellEnd"/>
            <w:r w:rsidRPr="00B35C90">
              <w:t xml:space="preserve"> смаку до </w:t>
            </w:r>
            <w:proofErr w:type="spellStart"/>
            <w:r w:rsidRPr="00B35C90">
              <w:t>краси</w:t>
            </w:r>
            <w:proofErr w:type="spellEnd"/>
            <w:r w:rsidRPr="00B35C90">
              <w:t xml:space="preserve"> слова; </w:t>
            </w:r>
            <w:proofErr w:type="spellStart"/>
            <w:r w:rsidRPr="00B35C90">
              <w:t>попередження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виправлення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лексичних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недолі</w:t>
            </w:r>
            <w:proofErr w:type="gramStart"/>
            <w:r w:rsidRPr="00B35C90">
              <w:t>к</w:t>
            </w:r>
            <w:proofErr w:type="gramEnd"/>
            <w:r w:rsidRPr="00B35C90">
              <w:t>ів</w:t>
            </w:r>
            <w:proofErr w:type="spellEnd"/>
            <w:r w:rsidRPr="00B35C90">
              <w:t xml:space="preserve"> у </w:t>
            </w:r>
            <w:proofErr w:type="spellStart"/>
            <w:r w:rsidRPr="00B35C90">
              <w:t>мовленні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учнів</w:t>
            </w:r>
            <w:proofErr w:type="spellEnd"/>
            <w:r w:rsidRPr="00B35C90">
              <w:t xml:space="preserve">. </w:t>
            </w:r>
            <w:proofErr w:type="spellStart"/>
            <w:r w:rsidRPr="00B35C90">
              <w:t>Словникова</w:t>
            </w:r>
            <w:proofErr w:type="spellEnd"/>
            <w:r w:rsidRPr="00B35C90">
              <w:t xml:space="preserve"> робота на уроках </w:t>
            </w:r>
            <w:proofErr w:type="spellStart"/>
            <w:r w:rsidRPr="00B35C90">
              <w:t>української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мови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здійснюється</w:t>
            </w:r>
            <w:proofErr w:type="spellEnd"/>
            <w:r w:rsidRPr="00B35C90">
              <w:t xml:space="preserve"> за </w:t>
            </w:r>
            <w:proofErr w:type="spellStart"/>
            <w:r w:rsidRPr="00B35C90">
              <w:t>певними</w:t>
            </w:r>
            <w:proofErr w:type="spellEnd"/>
            <w:r w:rsidRPr="00B35C90">
              <w:t xml:space="preserve"> принципами: </w:t>
            </w:r>
            <w:proofErr w:type="spellStart"/>
            <w:r w:rsidRPr="00B35C90">
              <w:rPr>
                <w:lang w:val="uk-UA"/>
              </w:rPr>
              <w:t>екстралігвальний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синтагматичний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парадигматичний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функціональний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і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контекстуальний</w:t>
            </w:r>
            <w:proofErr w:type="spellEnd"/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Словникова робота на уроках української мови</w:t>
            </w:r>
          </w:p>
        </w:tc>
      </w:tr>
      <w:tr w:rsidR="00B35C90" w:rsidRPr="00E64256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поняття, змісту шкільного бібліотекознавства,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основних наукових понять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предмету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Розуміння специфіки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шкільного бібліотекознавства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методології і методів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шкільної бібліотеки</w:t>
            </w:r>
          </w:p>
        </w:tc>
        <w:tc>
          <w:tcPr>
            <w:tcW w:w="5954" w:type="dxa"/>
            <w:gridSpan w:val="2"/>
          </w:tcPr>
          <w:p w:rsidR="00B35C90" w:rsidRPr="00E64256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курсу 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Шкільне бібліотекознавство </w:t>
            </w:r>
          </w:p>
          <w:p w:rsidR="00B35C90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613CE">
              <w:rPr>
                <w:rFonts w:ascii="Times New Roman" w:hAnsi="Times New Roman"/>
                <w:szCs w:val="26"/>
                <w:lang w:val="uk-UA"/>
              </w:rPr>
              <w:t>демонструвати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поняттєво-категорійну систему та термінологію</w:t>
            </w:r>
            <w:r>
              <w:rPr>
                <w:rFonts w:ascii="Times New Roman" w:hAnsi="Times New Roman"/>
                <w:szCs w:val="26"/>
                <w:lang w:val="uk-UA"/>
              </w:rPr>
              <w:t>;</w:t>
            </w:r>
          </w:p>
          <w:p w:rsidR="00B35C90" w:rsidRPr="0048598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оволодіти практичними навичками шкільного </w:t>
            </w:r>
            <w:r>
              <w:rPr>
                <w:rFonts w:ascii="Times New Roman" w:hAnsi="Times New Roman"/>
                <w:szCs w:val="26"/>
                <w:lang w:val="uk-UA"/>
              </w:rPr>
              <w:lastRenderedPageBreak/>
              <w:t>бібліотекознавства</w:t>
            </w:r>
          </w:p>
        </w:tc>
        <w:tc>
          <w:tcPr>
            <w:tcW w:w="3969" w:type="dxa"/>
          </w:tcPr>
          <w:p w:rsidR="00B35C90" w:rsidRPr="00E64256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uk-UA"/>
              </w:rPr>
            </w:pPr>
            <w:r w:rsidRPr="00E64256"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Шкільне бібліотекознавство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Здатність кваліфіковано оперувати понятійним апаратом, пов’язаним з етикетом і культурою мовлення.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Затність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застосування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мовленнєвої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компетенціїв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конкретних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комунікативних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вітання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прощання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знайомство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звертання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ефективного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мови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метою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повноти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комунікативного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вироб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потреб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теоретичних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стійких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навичок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правил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мовленнєвого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етикету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культури спілкування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творчо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поєднувати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теоретичні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практичні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життєвих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курсу "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Етикет і культура спілкування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зв’язок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дисциплінами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про спілкування як вид соціальної взаємодії, його етапи; закони і стратегії спілкування; чинники формування мовленнєвого етикету; фонетичні, лексичні, граматичні тощо аспекти культури спілкування.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добору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етикетних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формул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стандартних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етикетних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вітання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знайомство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прощання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.)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специфіку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етикету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українців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добирати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фонетичні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лексичні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граматичні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елементи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повсякденному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спілкуванні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Уміти враховувати у спілкуванні основні його закони та стратегії.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доречно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етикетні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формули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Уміти зауважувати та диференціювати мовленнєві помилки в мовленні своєму, довкілля, засобів масової інформації та виправляти їх.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Етикет і культура спілкування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  <w:lang w:val="uk-UA"/>
              </w:rPr>
              <w:t>Ф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ормування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сучасної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мовної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особистості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/>
                <w:bCs/>
                <w:szCs w:val="26"/>
              </w:rPr>
              <w:t>-</w:t>
            </w:r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належний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р</w:t>
            </w:r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>івень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комунікативно-прагматичних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навичок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шляхетність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мовлення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як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фахове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володіння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його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стилями;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філологічна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та </w:t>
            </w:r>
            <w:proofErr w:type="spellStart"/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л</w:t>
            </w:r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>інгвістична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ерудиція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розвиток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творчих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етико-естетичних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рис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особистості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високий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р</w:t>
            </w:r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>івень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комунікативної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адаптації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здійснення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функціонально-стилістичного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аналізу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засобі</w:t>
            </w:r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в</w:t>
            </w:r>
            <w:proofErr w:type="spellEnd"/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 xml:space="preserve"> стилю;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володіння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комунікативними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засобами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згідно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із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комунікативними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інтенціями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фахова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робота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із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мовними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джерелами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lastRenderedPageBreak/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вміння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диференціювати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творчо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довідкові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джерела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диференційний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п</w:t>
            </w:r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>ідхід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до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використання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інформаційних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ресурсів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творче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опрацювання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bCs/>
                <w:szCs w:val="26"/>
              </w:rPr>
              <w:t>р</w:t>
            </w:r>
            <w:proofErr w:type="gramEnd"/>
            <w:r w:rsidRPr="00B613CE">
              <w:rPr>
                <w:rFonts w:ascii="Times New Roman" w:hAnsi="Times New Roman"/>
                <w:bCs/>
                <w:szCs w:val="26"/>
              </w:rPr>
              <w:t>ізностильових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для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фахових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потреб.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613CE">
              <w:rPr>
                <w:rFonts w:ascii="Times New Roman" w:hAnsi="Times New Roman"/>
                <w:szCs w:val="26"/>
                <w:lang w:val="uk-UA"/>
              </w:rPr>
              <w:lastRenderedPageBreak/>
              <w:t xml:space="preserve">- демонструвати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поняттєво-категорійну систему та термінологію стилістики; стилі сучасної української мови та критерії їх диференціації; поняття норми, типологію та різновиди норм; історичну зумовленість та тенденції </w:t>
            </w:r>
            <w:proofErr w:type="spellStart"/>
            <w:r w:rsidRPr="00B613CE">
              <w:rPr>
                <w:rFonts w:ascii="Times New Roman" w:hAnsi="Times New Roman"/>
                <w:szCs w:val="26"/>
                <w:lang w:val="uk-UA"/>
              </w:rPr>
              <w:t>стилетворення</w:t>
            </w:r>
            <w:proofErr w:type="spellEnd"/>
            <w:r w:rsidRPr="00B613CE">
              <w:rPr>
                <w:rFonts w:ascii="Times New Roman" w:hAnsi="Times New Roman"/>
                <w:szCs w:val="26"/>
                <w:lang w:val="uk-UA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орієнтуватися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сучасних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тенденціях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суспільного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мовлення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стильових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особливостях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сучасних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медійних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джерел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визначати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стильову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належність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тексту;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встановлювати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критерії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засоби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Cs w:val="26"/>
              </w:rPr>
              <w:t>стил</w:t>
            </w:r>
            <w:proofErr w:type="gramEnd"/>
            <w:r w:rsidRPr="00B613CE">
              <w:rPr>
                <w:rFonts w:ascii="Times New Roman" w:hAnsi="Times New Roman"/>
                <w:szCs w:val="26"/>
              </w:rPr>
              <w:t>істичного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маркування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визначати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ядерні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периферійні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засоби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стилю;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lastRenderedPageBreak/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аналізувати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тексти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погляду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нормативності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та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Cs w:val="26"/>
              </w:rPr>
              <w:t>стил</w:t>
            </w:r>
            <w:proofErr w:type="gramEnd"/>
            <w:r w:rsidRPr="00B613CE">
              <w:rPr>
                <w:rFonts w:ascii="Times New Roman" w:hAnsi="Times New Roman"/>
                <w:szCs w:val="26"/>
              </w:rPr>
              <w:t>істичної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належності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диференціювати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сучасні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засоби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стилетворення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їхню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відповідність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ладові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української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моделювати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тексти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Cs w:val="26"/>
              </w:rPr>
              <w:t>р</w:t>
            </w:r>
            <w:proofErr w:type="gramEnd"/>
            <w:r w:rsidRPr="00B613CE">
              <w:rPr>
                <w:rFonts w:ascii="Times New Roman" w:hAnsi="Times New Roman"/>
                <w:szCs w:val="26"/>
              </w:rPr>
              <w:t>ізних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стилів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здійснювати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Cs w:val="26"/>
              </w:rPr>
              <w:t>стил</w:t>
            </w:r>
            <w:proofErr w:type="gramEnd"/>
            <w:r w:rsidRPr="00B613CE">
              <w:rPr>
                <w:rFonts w:ascii="Times New Roman" w:hAnsi="Times New Roman"/>
                <w:szCs w:val="26"/>
              </w:rPr>
              <w:t>істичну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корекцію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Cs w:val="26"/>
              </w:rPr>
              <w:t>стил</w:t>
            </w:r>
            <w:proofErr w:type="gramEnd"/>
            <w:r w:rsidRPr="00B613CE">
              <w:rPr>
                <w:rFonts w:ascii="Times New Roman" w:hAnsi="Times New Roman"/>
                <w:szCs w:val="26"/>
              </w:rPr>
              <w:t>істичні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засоби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для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забезпечення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комунікативної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мети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мовлення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lastRenderedPageBreak/>
              <w:t>Мовна номінація: види, способи і засоби</w:t>
            </w:r>
          </w:p>
        </w:tc>
      </w:tr>
      <w:tr w:rsidR="00B35C90" w:rsidRPr="00B613CE" w:rsidTr="00BD47B9">
        <w:tc>
          <w:tcPr>
            <w:tcW w:w="5387" w:type="dxa"/>
            <w:gridSpan w:val="2"/>
            <w:vAlign w:val="center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Розуміти передумови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становленняукраїнського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правопису.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принципи орфографії.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Уміти визначати автора правопису на основі текстів художньої літератури ХІХ ст..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особливості правопису 1928-1929 рр., який використовує українська діаспора.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історію створення чинного правопису.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Професійно володіти орфографічними та пунктуаційними нормами.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bCs/>
                <w:szCs w:val="26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історії створення кириличної азбуки, історії розвитку українського правопису від найдавніших часів до сьогодні.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кодифікації правопису української мови XIX- поч. ХХ ст.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історії створення академічних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правописів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мови в ХХ ст.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наукових дискусій щодо сучасного стану українського правопису.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6"/>
              </w:rPr>
            </w:pPr>
            <w:r w:rsidRPr="00B613CE">
              <w:rPr>
                <w:sz w:val="24"/>
                <w:lang w:val="uk-UA"/>
              </w:rPr>
              <w:t>Знання орфографічних та пунктуаційних норм чинного українського правопису.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Історія українського правопису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загальнотеоретичних питань діалектології та літературної норми: їх предмета, завдань,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основних діалектологічних термінів, територіального членування української мови, методів збирання діалектного матеріалу, методів діалектологічних досліджень.</w:t>
            </w:r>
          </w:p>
          <w:p w:rsidR="00B35C90" w:rsidRPr="00B613CE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Знання фонетичної системи, граматичної будови та лексичних особливостей говорів української мови та літературної мови.</w:t>
            </w:r>
          </w:p>
          <w:p w:rsidR="00B35C90" w:rsidRPr="005B18B8" w:rsidRDefault="00B35C90" w:rsidP="00BD4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Володіння найважливішими відомості з історії вивчення українських діалектів та літературної мови.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Уміння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вільно</w:t>
            </w:r>
            <w:proofErr w:type="spellEnd"/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читати й записувати спеціальною фонетичною транскрипцією діалектне мовлення, проводити фонетичний, лексичний і граматичний аналіз зразків діалектного мовлення, порівнювати його з літературною мовою.</w:t>
            </w:r>
          </w:p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Уміння орієнтуватися в карті-схемі говорів української мови;</w:t>
            </w:r>
          </w:p>
          <w:p w:rsidR="00B35C90" w:rsidRPr="00B613CE" w:rsidRDefault="00B35C90" w:rsidP="00B3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працювати з «Атласом української мови»; визначати діалектні особливості мови художніх творів.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Виправляти помилки в усному й писемному мовленні школярів, зумовлені діалектним оточенням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Місцеві діалекти і літературна мова: методичні засади вивчення в школі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кваліфіковано оперувати понятійним апаратом орфографії та пов’язаної з нею орфоепії.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розрізняти основні поняття орфографії та орфоепії, знання предмету орфографії,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особливостей її взаємозв’язку з іншими лінгвістичними і нелінгвістичними дисциплінами.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зауважувати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диференціювати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орфографічні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помилки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редагува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з </w:t>
            </w:r>
            <w:r w:rsidRPr="00B613CE">
              <w:rPr>
                <w:rFonts w:ascii="Times New Roman" w:hAnsi="Times New Roman"/>
                <w:sz w:val="24"/>
                <w:szCs w:val="24"/>
              </w:rPr>
              <w:t>усу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ненням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орфографічних помилок.</w:t>
            </w:r>
          </w:p>
        </w:tc>
        <w:tc>
          <w:tcPr>
            <w:tcW w:w="5954" w:type="dxa"/>
            <w:gridSpan w:val="2"/>
          </w:tcPr>
          <w:p w:rsidR="00B35C90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lastRenderedPageBreak/>
              <w:t xml:space="preserve"> </w:t>
            </w:r>
            <w:r w:rsidRPr="005B18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фахова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мовними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18B8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 w:rsidRPr="005B18B8">
              <w:rPr>
                <w:rFonts w:ascii="Times New Roman" w:hAnsi="Times New Roman"/>
                <w:sz w:val="24"/>
                <w:szCs w:val="24"/>
              </w:rPr>
              <w:t>іалом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35C90" w:rsidRPr="005B18B8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8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вміння диференціювати та творчо використовувати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  <w:lang w:val="uk-UA"/>
              </w:rPr>
              <w:t>теоретико-аналітичні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лінгвістичні  джерела;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B18B8">
              <w:rPr>
                <w:rFonts w:ascii="Times New Roman" w:hAnsi="Times New Roman"/>
                <w:sz w:val="24"/>
                <w:szCs w:val="24"/>
                <w:lang w:val="uk-UA"/>
              </w:rPr>
              <w:t>різноаспектний аналіз матеріалу з граматики;</w:t>
            </w:r>
          </w:p>
          <w:p w:rsidR="00B35C90" w:rsidRPr="005B18B8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аргументоване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логічне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обґрунтування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лінгвістичних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граматичних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концепцій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вміння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диференціювати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типологізувати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формальні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семантичні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функціональні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ознаки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одиниць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диференційний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18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B18B8">
              <w:rPr>
                <w:rFonts w:ascii="Times New Roman" w:hAnsi="Times New Roman"/>
                <w:sz w:val="24"/>
                <w:szCs w:val="24"/>
              </w:rPr>
              <w:t>ідхід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лінгвістичних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5B18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визначати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івень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аналізу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синтаксичних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одиниць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розпізнавати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диференційні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релятивні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граматичні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ознаки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іменника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дієслова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встановлювати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спі</w:t>
            </w:r>
            <w:proofErr w:type="gram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proofErr w:type="gram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ідношення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між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іменними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дієслівними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категоріями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аналізувати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іменні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категорії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встановлювати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їхні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кореляти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системі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загальних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встановлювати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темпоральну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семантику та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ізновиди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дієслівних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грамемах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визначати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типи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темпоральних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значень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їхні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семантичні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характеристики;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розрізняти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засоби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вираження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інтервалу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, часу, таксису;</w:t>
            </w:r>
          </w:p>
          <w:p w:rsidR="00B35C90" w:rsidRPr="005B18B8" w:rsidRDefault="00B35C90" w:rsidP="00BD47B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визначати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парадигматичні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видозміни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речення</w:t>
            </w:r>
            <w:proofErr w:type="spellEnd"/>
            <w:r w:rsidRPr="005B18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Іменні і дієслівні морфологічні категорії в українській мові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  <w:vAlign w:val="center"/>
          </w:tcPr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  <w:lang w:val="uk-UA"/>
              </w:rPr>
              <w:lastRenderedPageBreak/>
              <w:t xml:space="preserve">Демонструвати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високий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рівень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комунікативної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адаптації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здійс</w:t>
            </w:r>
            <w:r>
              <w:rPr>
                <w:rFonts w:ascii="Times New Roman" w:hAnsi="Times New Roman"/>
                <w:bCs/>
                <w:szCs w:val="26"/>
              </w:rPr>
              <w:t>ненн</w:t>
            </w:r>
            <w:r>
              <w:rPr>
                <w:rFonts w:ascii="Times New Roman" w:hAnsi="Times New Roman"/>
                <w:bCs/>
                <w:szCs w:val="26"/>
                <w:lang w:val="uk-UA"/>
              </w:rPr>
              <w:t>ювати</w:t>
            </w:r>
            <w:proofErr w:type="spellEnd"/>
            <w:r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6"/>
              </w:rPr>
              <w:t>функціонально-стилістичн</w:t>
            </w:r>
            <w:r>
              <w:rPr>
                <w:rFonts w:ascii="Times New Roman" w:hAnsi="Times New Roman"/>
                <w:bCs/>
                <w:szCs w:val="26"/>
                <w:lang w:val="uk-UA"/>
              </w:rPr>
              <w:t>ий</w:t>
            </w:r>
            <w:proofErr w:type="spellEnd"/>
            <w:r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6"/>
              </w:rPr>
              <w:t>аналіз</w:t>
            </w:r>
            <w:proofErr w:type="spellEnd"/>
            <w:r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6"/>
              </w:rPr>
              <w:t>засобів</w:t>
            </w:r>
            <w:proofErr w:type="spellEnd"/>
            <w:r>
              <w:rPr>
                <w:rFonts w:ascii="Times New Roman" w:hAnsi="Times New Roman"/>
                <w:bCs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Cs w:val="26"/>
                <w:lang w:val="uk-UA"/>
              </w:rPr>
              <w:t xml:space="preserve"> комунікативної лінгвістики</w:t>
            </w:r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C03102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6"/>
              </w:rPr>
              <w:t>володі</w:t>
            </w:r>
            <w:proofErr w:type="spellEnd"/>
            <w:r>
              <w:rPr>
                <w:rFonts w:ascii="Times New Roman" w:hAnsi="Times New Roman"/>
                <w:bCs/>
                <w:szCs w:val="26"/>
                <w:lang w:val="uk-UA"/>
              </w:rPr>
              <w:t>ти</w:t>
            </w:r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комунікативними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засобами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  <w:r w:rsidRPr="00B613CE">
              <w:rPr>
                <w:rFonts w:ascii="Times New Roman" w:hAnsi="Times New Roman"/>
                <w:bCs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Cs w:val="26"/>
                <w:lang w:val="uk-UA"/>
              </w:rPr>
              <w:t xml:space="preserve">здійснювати </w:t>
            </w:r>
            <w:proofErr w:type="spellStart"/>
            <w:r>
              <w:rPr>
                <w:rFonts w:ascii="Times New Roman" w:hAnsi="Times New Roman"/>
                <w:bCs/>
                <w:szCs w:val="26"/>
              </w:rPr>
              <w:t>фахов</w:t>
            </w:r>
            <w:proofErr w:type="spellEnd"/>
            <w:r>
              <w:rPr>
                <w:rFonts w:ascii="Times New Roman" w:hAnsi="Times New Roman"/>
                <w:bCs/>
                <w:szCs w:val="26"/>
                <w:lang w:val="uk-UA"/>
              </w:rPr>
              <w:t>у</w:t>
            </w:r>
            <w:r>
              <w:rPr>
                <w:rFonts w:ascii="Times New Roman" w:hAnsi="Times New Roman"/>
                <w:bCs/>
                <w:szCs w:val="26"/>
              </w:rPr>
              <w:t xml:space="preserve"> робот</w:t>
            </w:r>
            <w:r>
              <w:rPr>
                <w:rFonts w:ascii="Times New Roman" w:hAnsi="Times New Roman"/>
                <w:bCs/>
                <w:szCs w:val="26"/>
                <w:lang w:val="uk-UA"/>
              </w:rPr>
              <w:t>у</w:t>
            </w:r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із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мовними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szCs w:val="26"/>
              </w:rPr>
              <w:t>джерелами</w:t>
            </w:r>
            <w:proofErr w:type="spellEnd"/>
            <w:r w:rsidRPr="00B613CE">
              <w:rPr>
                <w:rFonts w:ascii="Times New Roman" w:hAnsi="Times New Roman"/>
                <w:bCs/>
                <w:szCs w:val="26"/>
              </w:rPr>
              <w:t>;</w:t>
            </w:r>
          </w:p>
          <w:p w:rsidR="00B35C90" w:rsidRPr="00B613CE" w:rsidRDefault="00B35C90" w:rsidP="00BD47B9">
            <w:pPr>
              <w:tabs>
                <w:tab w:val="left" w:pos="567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Cs/>
                <w:szCs w:val="26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6"/>
                <w:lang w:val="uk-UA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>во-категорійну 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</w:p>
          <w:p w:rsidR="00B35C90" w:rsidRPr="0048598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613CE">
              <w:rPr>
                <w:rFonts w:ascii="Times New Roman" w:hAnsi="Times New Roman"/>
                <w:szCs w:val="26"/>
              </w:rPr>
              <w:t xml:space="preserve">-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орієнтуватися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сучасних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тенденціях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суспільного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мовлення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стильових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особливостях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сучасних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медійних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Cs w:val="26"/>
              </w:rPr>
              <w:t>джерел</w:t>
            </w:r>
            <w:proofErr w:type="spellEnd"/>
            <w:r w:rsidRPr="00B613CE">
              <w:rPr>
                <w:rFonts w:ascii="Times New Roman" w:hAnsi="Times New Roman"/>
                <w:szCs w:val="26"/>
              </w:rPr>
              <w:t>;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C03102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03102">
              <w:rPr>
                <w:rFonts w:ascii="Times New Roman" w:hAnsi="Times New Roman"/>
                <w:sz w:val="24"/>
                <w:szCs w:val="28"/>
                <w:lang w:val="uk-UA"/>
              </w:rPr>
              <w:t>Основи комунікативної лінгвістики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специфіку формування ідейно-естетичних координат пошуків шляху розвитку літератури у міжвоєнному двадцятилітті.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тенденції розвитку західноукраїнської прози у 20-30 рр. ХХ століття, основні літературні угруповання Західної України.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конкретні літературно-художні твори,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специфіку образного мислення автора, напрями і стилі художньо-літературної діяльності письменників.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Орієнтуватися в різноманітних виявах літературно-художнього процесу.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різножанрові твори.</w:t>
            </w:r>
          </w:p>
          <w:p w:rsidR="00B35C90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чільні риси індивідуально-авторського стилю письменника.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 xml:space="preserve">во-категорійну </w:t>
            </w:r>
            <w:r>
              <w:rPr>
                <w:rFonts w:ascii="Times New Roman" w:hAnsi="Times New Roman"/>
                <w:szCs w:val="26"/>
                <w:lang w:val="uk-UA"/>
              </w:rPr>
              <w:lastRenderedPageBreak/>
              <w:t>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Західноукраїнська проза 30 рр. 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ХХ ст.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Знати основні риси  літературного процесу в Україні кінця ХХ – поч. ХХі 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навчальної дисципліни;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творчий шлях письменників, їх внесок у розвиток української літератури;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художні методи,  напрями письменників;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аналізу художнього тексту.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Виокремлювати найважливіші тенденції в літературі останніх десятиліть ХХ століття,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культурно-літературного процесу в Україні, визначати знакові постаті та вплив їхнього життя і творчості на літературно-мистецьке життя країни.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Актуальні проблеми новітньої літератури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Студенти повинні знати основні риси  літературного процесу в Україні кінця ХХ – поч. ХХі 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навчальної дисципліни;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творчий шлях письменників, їх внесок у розвиток української літератури;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художні методи,  напрями письменників;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аналізу художнього тексту.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>во-категорійну 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найважливіші тенденції в літературі 60- 90- років ХХ століття, , визначати знакові постаті та вплив їхнього життя і творчості на літературно-мистецьке життя країни,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культурно-літературного процесу в Україні.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Літературний рух 60-90-х рр. ХХ ст.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основні риси 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української драматургії в ХХ і ХХІ століттях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драматургії;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творчий шлях письменників, їх внесок у розвиток української драматургії;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художні методи,   застосовані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драматични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вказаного періоду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Виокремлювати найважливіші тенденції в 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української драматургії в ХХ і ХХІ століттях</w:t>
            </w:r>
          </w:p>
          <w:p w:rsidR="00B35C90" w:rsidRPr="0048598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культурно-літературного процесу в Україні, визначати знакові постаті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української драматургії в ХХ і ХХІ століттях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>во-категорійну 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Розвиток української драматургії в ХХ і ХХІ століттях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Студенти повинні мати уявлення про творчий процес, розрізняти геніальність і просто талановитість, аналізувати «письменницьку кухню митця», розуміти, що таке натхнення і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психологія творчості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Розуміння творчого процесу, геніальності й талановитості особи.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Уміння простежувати й виявляти письменницькі здібності й обдарованості.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Усвідомлювати поняття натхнення й психологія творчості письменника.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Творча лабораторія письменника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Студенти повинні знати, що таке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ієрофанія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, міфи про створення світу, вітаїстичні міфи, розпізнавати біблійні мотиви в українському красному письменстві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про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ієрофанію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, міфи про створення світу, вітаїстичні міфи, впізнавання й характеризування біблійних мотивів у сучасному українському письменстві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Українська літературна екзегетика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об’єкт, предмет і метод історії  літературознавчих вчень, її понятійний і категоріальний апарат.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Вигкремлювати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основні соціально-історичні й культурологічні напрями розвитку  історії літературознавчих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вченб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Знати основи історії літературознавчих вчень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Класифікувати явища історії літературознавчих вчень за їх історичною значимістю, національною приналежністю і стильовими особливостями. Аналізувати перспективи розвитку історії літературознавчих вчень.  Орієнтуватися в соціально-історичних і культурологічних напрямах розвитку української культури і мистецтва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Історія літературознавчих вчень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48598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48598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Систематизувати і поглиблювати знання про літературну Гуцульщину як складне, багатогранне явище, що відбувається в цілісному контексті як національної, так і світової культури;</w:t>
            </w:r>
          </w:p>
          <w:p w:rsidR="00B35C90" w:rsidRPr="0048598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розглядати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літературні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твори </w:t>
            </w:r>
            <w:r w:rsidRPr="0048598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на гуцульську тематику</w:t>
            </w:r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зв’язку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соц</w:t>
            </w:r>
            <w:proofErr w:type="gram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іально-історичними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умовами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B35C90" w:rsidRPr="0048598E" w:rsidRDefault="00B35C90" w:rsidP="00BD47B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застосовувати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вивченні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літературного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процесу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як </w:t>
            </w:r>
            <w:proofErr w:type="spellStart"/>
            <w:proofErr w:type="gram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соц</w:t>
            </w:r>
            <w:proofErr w:type="gram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іологічний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підхід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так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і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естетичний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єдності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proofErr w:type="spellEnd"/>
            <w:r w:rsidRPr="004859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ним</w:t>
            </w:r>
            <w:r w:rsidRPr="0048598E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5954" w:type="dxa"/>
            <w:gridSpan w:val="2"/>
          </w:tcPr>
          <w:p w:rsidR="00B35C90" w:rsidRPr="00C03102" w:rsidRDefault="00B35C90" w:rsidP="00BD47B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03102">
              <w:rPr>
                <w:rFonts w:ascii="Times New Roman" w:hAnsi="Times New Roman"/>
                <w:lang w:val="uk-UA"/>
              </w:rPr>
              <w:t xml:space="preserve">Робити ідейно-естетичний аналіз творів, що вивчаються за програмою курсу; вивчати основні закономірності розвитку літературної Гуцульщини; розкривати питання, висвітлені в лекційному курсі, винесені на практичні заняття та самостійне опрацювання Демонструвати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поняттєво-категорійну систему, поняття норми, типологію та різновиди норм;  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Літературна Гуцульщина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Студенти повинні вміти тлумачити поняття «Література української діаспори», називати три етапи української еміграції, вказуючи відповідні часові проміжки, називати літературні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обєднання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членів, знати творчу спадщину провідних митців, тематику і проблематику їхніх творів.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трактувати і розкривати поняття «Література української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діаспори».</w:t>
            </w: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</w:t>
            </w:r>
            <w:proofErr w:type="spellEnd"/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>во-категорійну 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Уміння характеризувати етапи української еміграції,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називати літературні угруповання та їх представників.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творчої спадщини провідних митців діаспори, тематики й проблематики їх творів.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Літературна діаспора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особливості типологічного підходу до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вивчення  художніх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явищ.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Покутської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трійці і західноукраїнського літературного процесу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Розуміти предмет і завдання  курсу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специфіку художньої обдарованості В. Стефаника, Леся Мартовича та Марка Черемшини., 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головні аспекти вивчення художньо-творчого таланту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вказани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авторів,, загальні закономірності творчої праці письменника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Вміти практично використовувати методологічний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інструментарій  курсу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Розрізняти загальні й спеціальні моменти в структурі художньої обдарованості письменників Покутської трійці. 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 xml:space="preserve">Покутська трійця і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західноукраїнський літературний процес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Студенти повинні знати етапи літературного процесу в Україні у ХХ ст., називати найталановитіших ліриків-неокласиків, поетів Розстріляного Відродження,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поетів-«шістдесятників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», постмодерних поетів, аналізувати їхні твори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основних етапів літературного процесу на Україні в ХХ ст. та їх характерних ознак.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Розкриття творчості найталановитіших ліриків-неокласиків, поетів Розстріляного Відродження, поетів-шістдесятників, постмодерних поетів.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й аналізування їх художніх творів.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Українська поезія ХХ ст. в іменах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35C90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5C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Здатність осмислювати мистецтво </w:t>
            </w:r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епістолярію</w:t>
            </w:r>
            <w:r w:rsidRPr="00B35C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 систему, розуміти еволюційний шлях розвитку українського і світового літературознавства.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Здатність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художньо-естетичногоаналізу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письменницької епістолярної літератури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Володіння методами літературознавчого аналізу і структурування літературного матеріалу з урахуванням класичних і новітніх методологічних принципів.</w:t>
            </w:r>
          </w:p>
          <w:p w:rsidR="00B35C90" w:rsidRPr="00B613CE" w:rsidRDefault="00B35C90" w:rsidP="00BD47B9">
            <w:pPr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Виокремлювати найважливіші тенденції в українському літературному епістолярії певного десятиліття ХХ століття,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літературної мемуаристики  в Україні, визначати знакові постаті та вплив їхнього життя і творчості на літературно-мистецьке життя країни.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Український письменницький епістолярій</w:t>
            </w: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35C90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5C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Здатність осмислювати мистецтво </w:t>
            </w:r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літературної критики</w:t>
            </w:r>
            <w:r w:rsidRPr="00B35C9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 систему, розуміти еволюційний шлях розвитку українського і світового літературознавства.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Здатність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gramStart"/>
            <w:r w:rsidRPr="00C03102">
              <w:rPr>
                <w:rFonts w:ascii="Times New Roman" w:hAnsi="Times New Roman"/>
                <w:sz w:val="20"/>
                <w:szCs w:val="20"/>
              </w:rPr>
              <w:t>критичного</w:t>
            </w:r>
            <w:proofErr w:type="gram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осмислення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історичних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надбань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новітніх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досягнень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літературної критики</w:t>
            </w:r>
            <w:r w:rsidRPr="00C031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Володіння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методами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наукового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аналізу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структурування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мовного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літературного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матеріалу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урахуванням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класичних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новітніх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методологічних</w:t>
            </w:r>
            <w:proofErr w:type="spellEnd"/>
            <w:r w:rsidRPr="00C03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3102">
              <w:rPr>
                <w:rFonts w:ascii="Times New Roman" w:hAnsi="Times New Roman"/>
                <w:sz w:val="20"/>
                <w:szCs w:val="20"/>
              </w:rPr>
              <w:t>принципі</w:t>
            </w:r>
            <w:proofErr w:type="gramStart"/>
            <w:r w:rsidRPr="00C0310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C031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3102">
              <w:rPr>
                <w:rFonts w:ascii="Times New Roman" w:hAnsi="Times New Roman"/>
                <w:sz w:val="20"/>
                <w:szCs w:val="20"/>
                <w:lang w:val="uk-UA"/>
              </w:rPr>
              <w:t>Уміння організовувати, здійснювати і презентувати наукове теоретичне і прикладне дослідження в галузі літературної критики</w:t>
            </w:r>
          </w:p>
          <w:p w:rsidR="00B35C90" w:rsidRPr="00C03102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>емонструвати знання про предмет і завдання окресленого курсу, особливості зв’язку його з іншими лінгвістичними і нелінгвістичними дисциплінами; поняттє</w:t>
            </w:r>
            <w:r>
              <w:rPr>
                <w:rFonts w:ascii="Times New Roman" w:hAnsi="Times New Roman"/>
                <w:szCs w:val="26"/>
                <w:lang w:val="uk-UA"/>
              </w:rPr>
              <w:t>во-категорійну систему,</w:t>
            </w:r>
            <w:r w:rsidRPr="00B613CE">
              <w:rPr>
                <w:rFonts w:ascii="Times New Roman" w:hAnsi="Times New Roman"/>
                <w:szCs w:val="26"/>
                <w:lang w:val="uk-UA"/>
              </w:rPr>
              <w:t xml:space="preserve"> поняття норми, типологію та різновиди норм; </w:t>
            </w:r>
          </w:p>
          <w:p w:rsidR="00B35C90" w:rsidRPr="00C03102" w:rsidRDefault="00B35C90" w:rsidP="00BD4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Українська літературна критика доби Незалежності (після 1991 р.)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риси   української літературної мемуаристики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навчальної дисципліни;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творчий шлях письменників-мемуаристів, їх внесок у розвиток української літератури;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художні методи,  напрями письменників;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аналізу художнього тексту.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Виокремлювати найважливіші тенденції в українській літературній мемуаристиці певного десятиліття ХХ століття,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вплив соціально-політичних чинників на стан літературної мемуаристики  в Україні,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визначати знакові постаті та вплив їхнього життя і творчості на літературно-мистецьке життя країни.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Українська літературна мемуаристика ХІХ – ХХ ст.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48598E" w:rsidRDefault="00B35C90" w:rsidP="00BD47B9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9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Знати суттєві риси творчості Михайла Драгоманова та літературного процесу його доби.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Володіння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методами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наукового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структурування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мовного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літературного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матеріалу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класичних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новітніх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методологічних</w:t>
            </w:r>
            <w:proofErr w:type="spellEnd"/>
            <w:r w:rsidRPr="0048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98E">
              <w:rPr>
                <w:rFonts w:ascii="Times New Roman" w:hAnsi="Times New Roman"/>
                <w:sz w:val="24"/>
                <w:szCs w:val="24"/>
              </w:rPr>
              <w:t>принципі</w:t>
            </w:r>
            <w:proofErr w:type="gramStart"/>
            <w:r w:rsidRPr="004859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85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Робити ідейно-художній аналіз   творчості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Миайла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Драгоманова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основні художні ознаки творів  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художні тексти;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розглядати художній  текст творчості М. Драгоманова  в контексті світової літератури та філософії.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Михайло Драгоманов і літературний процес ІІ половини ХІХ ст.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біографічні джерела, найважливіші монографічні дослідження життя і творчості Василя Стефаника, найновіші студії з питань шевченкознавства Знати біографію і творчість Василя Стефаника, розуміти його внесок у розвиток національної культури, витоки його образного світу, жанрово-стилістичні та ідейно-художні особливості творчості.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Аналізування творчості Василя Стефаника в руслі найновіших досягнень шевченкознавства.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теоретичних знань у практичному літературному аналізі.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набутих знань для написання наукових робіт.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Актуальні проблеми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стефаникознавства</w:t>
            </w:r>
            <w:proofErr w:type="spellEnd"/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біографію і творчість Шевченка, розуміти його внесок у розвиток національної культури, витоки його образного світу, жанрово-стилістичні та ідейно-художні особливості творчості.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біографічні джерела, найважливіші монографічні дослідження життя і творчості Шевченка, найновіші студії з питань шевченкознавства.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теоретичних знань у практичному літературному аналізі.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Аналізування творчості Шевченка в руслі найновіших досягнень шевченкознавства.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набутих знань для написання наукових робіт.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Актуальні проблеми шевченкознавства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біографічні джерела, найважливіші монографічні дослідження життя і творчості Івана Франка, найновіші студії з питань шевченкознавства Знати біографію і творчість Івана Франка розуміти його внесок у розвиток національної культури, витоки його образного світу, жанрово-стилістичні та ідейно-художні особливості творчості.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теоретичних знань у практичному літературному аналізі.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Аналізування творчості Івана Франка в руслі найновіших досягнень шевченкознавства.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набутих знань для написання наукових робіт.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Актуальні проблеми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франкознавства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Знати основні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пси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обіографічні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джерела, найважливіші монографічні дослідження життя і творчості Івана Франка, найновіші студії з питань шевченкознавства  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Аналізування творчості Івана Франка в руслі найновіших досягнень шевченкознавства.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набутих знань для написання наукових робіт.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Сторінки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психобіографії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Івана Франка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Знати біографію і творчість Івана Франка розуміти його внесок у розвиток національної та світової культури, витоки його образного світу, жанрово-стилістичні та ідейно-художні особливості творчості.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теоретичних знань у практичному літературному аналізі.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Аналізування творчості Івана Франка в руслі найновіших досягнень шевченкознавства.</w:t>
            </w: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Іван Франко і світова культура</w:t>
            </w:r>
          </w:p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35C90" w:rsidRPr="00B613CE" w:rsidTr="00BD47B9">
        <w:tc>
          <w:tcPr>
            <w:tcW w:w="5387" w:type="dxa"/>
            <w:gridSpan w:val="2"/>
          </w:tcPr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структурних елементів курсової роботи з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псиолого-педагогічних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дисциплін / української мови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\української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вимог до структурних елементів курсової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послідовності виконання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написання вступу.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Диференціація об’єкта, предмета методів дослідження.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специфіки роботи над текстом курсової.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особливостей технічного оформлення роботи.</w:t>
            </w:r>
          </w:p>
          <w:p w:rsidR="00B35C90" w:rsidRPr="00B613CE" w:rsidRDefault="00B35C90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Розуміння бібліографічного опису джерел.</w:t>
            </w:r>
          </w:p>
          <w:p w:rsidR="00B35C90" w:rsidRPr="0048598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Знання специфіки захисту курсової роботи.</w:t>
            </w:r>
          </w:p>
        </w:tc>
        <w:tc>
          <w:tcPr>
            <w:tcW w:w="5954" w:type="dxa"/>
            <w:gridSpan w:val="2"/>
          </w:tcPr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Продумано організовувати  роботу над курсовою.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Правильно композиційно побудувати й оформити кваліфікаційне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 мету й завдання роботи.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Обґрунтовувати актуальність, новизну, практичне значення дослідження.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Збирати й критично аналізувати фактичний матеріал.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зіставляти, порівнювати, узагальнювати, висувати гіпотези щодо вирішення дискусійних питань.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Робити конкретні висновки та пропозиції.</w:t>
            </w:r>
          </w:p>
          <w:p w:rsidR="00B35C90" w:rsidRPr="00B613CE" w:rsidRDefault="00B35C90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Вводити цитату в науковий текст, здійснювати бібліографічний опис згідно з ДСТУ.</w:t>
            </w:r>
          </w:p>
          <w:p w:rsidR="00B35C90" w:rsidRPr="00B613CE" w:rsidRDefault="00B35C90" w:rsidP="00BD47B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Успішно захистити курсову роботу.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B35C90" w:rsidRPr="00B613CE" w:rsidRDefault="00B35C90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Курсова робота з псих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олого-педагогічних дисциплін  або методики викладання  української мови, </w:t>
            </w: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української літератури</w:t>
            </w:r>
          </w:p>
          <w:p w:rsidR="00B35C90" w:rsidRPr="00B613CE" w:rsidRDefault="00B35C90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3E61E7" w:rsidRPr="00B35C90" w:rsidRDefault="003E61E7">
      <w:pPr>
        <w:rPr>
          <w:lang w:val="uk-UA"/>
        </w:rPr>
      </w:pPr>
    </w:p>
    <w:sectPr w:rsidR="003E61E7" w:rsidRPr="00B35C90" w:rsidSect="00B35C9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6132F"/>
    <w:multiLevelType w:val="hybridMultilevel"/>
    <w:tmpl w:val="9668A0C2"/>
    <w:lvl w:ilvl="0" w:tplc="294A767A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61E7"/>
    <w:rsid w:val="003E61E7"/>
    <w:rsid w:val="00B3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35C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5C9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B35C90"/>
    <w:pPr>
      <w:ind w:left="720"/>
      <w:contextualSpacing/>
    </w:pPr>
  </w:style>
  <w:style w:type="paragraph" w:styleId="a6">
    <w:name w:val="Normal (Web)"/>
    <w:basedOn w:val="a"/>
    <w:uiPriority w:val="99"/>
    <w:rsid w:val="00B35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B35C9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B35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26766</Words>
  <Characters>15257</Characters>
  <Application>Microsoft Office Word</Application>
  <DocSecurity>0</DocSecurity>
  <Lines>127</Lines>
  <Paragraphs>83</Paragraphs>
  <ScaleCrop>false</ScaleCrop>
  <Company/>
  <LinksUpToDate>false</LinksUpToDate>
  <CharactersWithSpaces>41940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2018-11-22T13:02:00Z</dcterms:created>
  <dcterms:modified xsi:type="dcterms:W3CDTF">2018-11-22T13:06:00Z</dcterms:modified>
</cp:coreProperties>
</file>