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9BA" w:rsidRPr="000F29BA" w:rsidRDefault="000F29BA" w:rsidP="000F29BA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F29BA">
        <w:rPr>
          <w:rFonts w:ascii="Times New Roman" w:hAnsi="Times New Roman" w:cs="Times New Roman"/>
          <w:i/>
          <w:sz w:val="28"/>
          <w:szCs w:val="28"/>
          <w:u w:val="single"/>
        </w:rPr>
        <w:t>Друга іноземна мова 3 курс</w:t>
      </w:r>
    </w:p>
    <w:p w:rsidR="000F29BA" w:rsidRPr="000F29BA" w:rsidRDefault="000F29BA" w:rsidP="000F29BA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9BA">
        <w:rPr>
          <w:rFonts w:ascii="Times New Roman" w:hAnsi="Times New Roman" w:cs="Times New Roman"/>
          <w:sz w:val="28"/>
          <w:szCs w:val="28"/>
        </w:rPr>
        <w:t>Підручник:</w:t>
      </w:r>
    </w:p>
    <w:p w:rsidR="000F29BA" w:rsidRPr="000F29BA" w:rsidRDefault="000F29BA" w:rsidP="000F29BA">
      <w:pPr>
        <w:widowControl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0F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Скарбек</w:t>
      </w:r>
      <w:proofErr w:type="spellEnd"/>
      <w:r w:rsidRPr="000F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О.Г., Цюпа Л.В., Яцків Н.Я. Французька мова : навчальний посібник для початківців. </w:t>
      </w:r>
      <w:proofErr w:type="spellStart"/>
      <w:r w:rsidRPr="000F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Manuel</w:t>
      </w:r>
      <w:proofErr w:type="spellEnd"/>
      <w:r w:rsidRPr="000F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F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de</w:t>
      </w:r>
      <w:proofErr w:type="spellEnd"/>
      <w:r w:rsidRPr="000F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F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français</w:t>
      </w:r>
      <w:proofErr w:type="spellEnd"/>
      <w:r w:rsidRPr="000F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 </w:t>
      </w:r>
      <w:proofErr w:type="spellStart"/>
      <w:r w:rsidRPr="000F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niveau</w:t>
      </w:r>
      <w:proofErr w:type="spellEnd"/>
      <w:r w:rsidRPr="000F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F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débutant</w:t>
      </w:r>
      <w:proofErr w:type="spellEnd"/>
      <w:r w:rsidRPr="000F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 [</w:t>
      </w:r>
      <w:proofErr w:type="spellStart"/>
      <w:r w:rsidRPr="000F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Скарбек</w:t>
      </w:r>
      <w:proofErr w:type="spellEnd"/>
      <w:r w:rsidRPr="000F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О.Г., Цюпа Л.В., Яцків Н.Я.]; </w:t>
      </w:r>
      <w:proofErr w:type="spellStart"/>
      <w:r w:rsidRPr="000F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</w:t>
      </w:r>
      <w:proofErr w:type="spellEnd"/>
      <w:r w:rsidRPr="000F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ред. Н.Яцків. – Івано-Франківськ: Симфонія форте, 2014. – 316 с.</w:t>
      </w:r>
    </w:p>
    <w:p w:rsidR="000F29BA" w:rsidRPr="000F29BA" w:rsidRDefault="000F29BA" w:rsidP="000F2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29BA" w:rsidRPr="000F29BA" w:rsidRDefault="000F29BA" w:rsidP="000F29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F29BA">
        <w:rPr>
          <w:rFonts w:ascii="Times New Roman" w:hAnsi="Times New Roman" w:cs="Times New Roman"/>
          <w:sz w:val="28"/>
          <w:szCs w:val="28"/>
        </w:rPr>
        <w:t xml:space="preserve">1. Підготуватися до контрольної роботи </w:t>
      </w:r>
      <w:r w:rsidRPr="000F29BA">
        <w:rPr>
          <w:rFonts w:ascii="Times New Roman" w:hAnsi="Times New Roman" w:cs="Times New Roman"/>
          <w:sz w:val="28"/>
          <w:szCs w:val="28"/>
          <w:lang w:val="fr-FR"/>
        </w:rPr>
        <w:t>Unit</w:t>
      </w:r>
      <w:r w:rsidRPr="000F29BA">
        <w:rPr>
          <w:rFonts w:ascii="Times New Roman" w:hAnsi="Times New Roman" w:cs="Times New Roman"/>
          <w:sz w:val="28"/>
          <w:szCs w:val="28"/>
          <w:lang w:val="ru-RU"/>
        </w:rPr>
        <w:t>é 11</w:t>
      </w:r>
    </w:p>
    <w:p w:rsidR="000F29BA" w:rsidRPr="000F29BA" w:rsidRDefault="000F29BA" w:rsidP="000F29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F29BA">
        <w:rPr>
          <w:rFonts w:ascii="Times New Roman" w:hAnsi="Times New Roman" w:cs="Times New Roman"/>
          <w:sz w:val="28"/>
          <w:szCs w:val="28"/>
        </w:rPr>
        <w:t xml:space="preserve">2. </w:t>
      </w:r>
      <w:r w:rsidRPr="000F29BA">
        <w:rPr>
          <w:rFonts w:ascii="Times New Roman" w:hAnsi="Times New Roman" w:cs="Times New Roman"/>
          <w:sz w:val="28"/>
          <w:szCs w:val="28"/>
          <w:lang w:val="fr-FR"/>
        </w:rPr>
        <w:t>Unit</w:t>
      </w:r>
      <w:r w:rsidRPr="000F29BA">
        <w:rPr>
          <w:rFonts w:ascii="Times New Roman" w:hAnsi="Times New Roman" w:cs="Times New Roman"/>
          <w:sz w:val="28"/>
          <w:szCs w:val="28"/>
          <w:lang w:val="ru-RU"/>
        </w:rPr>
        <w:t>é 12</w:t>
      </w:r>
    </w:p>
    <w:p w:rsidR="000F29BA" w:rsidRPr="000F29BA" w:rsidRDefault="000F29BA" w:rsidP="000F29BA">
      <w:pPr>
        <w:rPr>
          <w:rFonts w:ascii="Times New Roman" w:hAnsi="Times New Roman" w:cs="Times New Roman"/>
          <w:sz w:val="28"/>
          <w:szCs w:val="28"/>
        </w:rPr>
      </w:pPr>
      <w:r w:rsidRPr="000F29BA">
        <w:rPr>
          <w:rFonts w:ascii="Times New Roman" w:hAnsi="Times New Roman" w:cs="Times New Roman"/>
          <w:sz w:val="28"/>
          <w:szCs w:val="28"/>
        </w:rPr>
        <w:t xml:space="preserve">Всі три частини: </w:t>
      </w:r>
    </w:p>
    <w:p w:rsidR="000F29BA" w:rsidRPr="000F29BA" w:rsidRDefault="000F29BA" w:rsidP="000F29BA">
      <w:pPr>
        <w:rPr>
          <w:rFonts w:ascii="Times New Roman" w:hAnsi="Times New Roman" w:cs="Times New Roman"/>
          <w:sz w:val="28"/>
          <w:szCs w:val="28"/>
        </w:rPr>
      </w:pPr>
      <w:r w:rsidRPr="000F29BA">
        <w:rPr>
          <w:rFonts w:ascii="Times New Roman" w:hAnsi="Times New Roman" w:cs="Times New Roman"/>
          <w:sz w:val="28"/>
          <w:szCs w:val="28"/>
        </w:rPr>
        <w:t>- лексична части (ст. 260-270)</w:t>
      </w:r>
    </w:p>
    <w:p w:rsidR="000F29BA" w:rsidRPr="000F29BA" w:rsidRDefault="000F29BA" w:rsidP="000F29BA">
      <w:pPr>
        <w:rPr>
          <w:rFonts w:ascii="Times New Roman" w:hAnsi="Times New Roman" w:cs="Times New Roman"/>
          <w:sz w:val="28"/>
          <w:szCs w:val="28"/>
        </w:rPr>
      </w:pPr>
      <w:r w:rsidRPr="000F29BA">
        <w:rPr>
          <w:rFonts w:ascii="Times New Roman" w:hAnsi="Times New Roman" w:cs="Times New Roman"/>
          <w:sz w:val="28"/>
          <w:szCs w:val="28"/>
        </w:rPr>
        <w:t>- граматична частина (ст. 270-280)</w:t>
      </w:r>
    </w:p>
    <w:p w:rsidR="000F29BA" w:rsidRPr="000F29BA" w:rsidRDefault="000F29BA" w:rsidP="000F29BA">
      <w:pPr>
        <w:rPr>
          <w:rFonts w:ascii="Times New Roman" w:hAnsi="Times New Roman" w:cs="Times New Roman"/>
          <w:sz w:val="28"/>
          <w:szCs w:val="28"/>
        </w:rPr>
      </w:pPr>
      <w:r w:rsidRPr="000F29BA">
        <w:rPr>
          <w:rFonts w:ascii="Times New Roman" w:hAnsi="Times New Roman" w:cs="Times New Roman"/>
          <w:sz w:val="28"/>
          <w:szCs w:val="28"/>
        </w:rPr>
        <w:t>- країнознавча частина (ст. 280-283)</w:t>
      </w:r>
    </w:p>
    <w:p w:rsidR="000F29BA" w:rsidRPr="000F29BA" w:rsidRDefault="000F29BA" w:rsidP="000F29BA">
      <w:pPr>
        <w:rPr>
          <w:rFonts w:ascii="Times New Roman" w:hAnsi="Times New Roman" w:cs="Times New Roman"/>
          <w:sz w:val="28"/>
          <w:szCs w:val="28"/>
        </w:rPr>
      </w:pPr>
      <w:r w:rsidRPr="000F29BA">
        <w:rPr>
          <w:rFonts w:ascii="Times New Roman" w:hAnsi="Times New Roman" w:cs="Times New Roman"/>
          <w:sz w:val="28"/>
          <w:szCs w:val="28"/>
        </w:rPr>
        <w:t>3. Підготувати усні теми :</w:t>
      </w:r>
    </w:p>
    <w:p w:rsidR="000F29BA" w:rsidRPr="000F29BA" w:rsidRDefault="000F29BA" w:rsidP="000F29BA">
      <w:pPr>
        <w:rPr>
          <w:rFonts w:ascii="Times New Roman" w:hAnsi="Times New Roman" w:cs="Times New Roman"/>
          <w:sz w:val="28"/>
          <w:szCs w:val="28"/>
        </w:rPr>
      </w:pPr>
      <w:r w:rsidRPr="000F29BA">
        <w:rPr>
          <w:rFonts w:ascii="Times New Roman" w:hAnsi="Times New Roman" w:cs="Times New Roman"/>
          <w:sz w:val="28"/>
          <w:szCs w:val="28"/>
        </w:rPr>
        <w:t>«</w:t>
      </w:r>
      <w:r w:rsidRPr="000F29BA">
        <w:rPr>
          <w:rFonts w:ascii="Times New Roman" w:hAnsi="Times New Roman" w:cs="Times New Roman"/>
          <w:sz w:val="28"/>
          <w:szCs w:val="28"/>
          <w:lang w:val="fr-FR"/>
        </w:rPr>
        <w:t>Le service médicale</w:t>
      </w:r>
      <w:r w:rsidRPr="000F29BA">
        <w:rPr>
          <w:rFonts w:ascii="Times New Roman" w:hAnsi="Times New Roman" w:cs="Times New Roman"/>
          <w:sz w:val="28"/>
          <w:szCs w:val="28"/>
        </w:rPr>
        <w:t>»</w:t>
      </w:r>
    </w:p>
    <w:p w:rsidR="000F29BA" w:rsidRPr="000F29BA" w:rsidRDefault="000F29BA" w:rsidP="000F29BA">
      <w:pPr>
        <w:rPr>
          <w:rFonts w:ascii="Times New Roman" w:hAnsi="Times New Roman" w:cs="Times New Roman"/>
          <w:sz w:val="28"/>
          <w:szCs w:val="28"/>
        </w:rPr>
      </w:pPr>
      <w:r w:rsidRPr="000F29BA">
        <w:rPr>
          <w:rFonts w:ascii="Times New Roman" w:hAnsi="Times New Roman" w:cs="Times New Roman"/>
          <w:sz w:val="28"/>
          <w:szCs w:val="28"/>
        </w:rPr>
        <w:t>«</w:t>
      </w:r>
      <w:r w:rsidRPr="000F29BA">
        <w:rPr>
          <w:rFonts w:ascii="Times New Roman" w:hAnsi="Times New Roman" w:cs="Times New Roman"/>
          <w:sz w:val="28"/>
          <w:szCs w:val="28"/>
          <w:lang w:val="fr-FR"/>
        </w:rPr>
        <w:t>Le système médical en France et en Ukraine</w:t>
      </w:r>
      <w:r w:rsidRPr="000F29BA">
        <w:rPr>
          <w:rFonts w:ascii="Times New Roman" w:hAnsi="Times New Roman" w:cs="Times New Roman"/>
          <w:sz w:val="28"/>
          <w:szCs w:val="28"/>
        </w:rPr>
        <w:t>»</w:t>
      </w:r>
      <w:r w:rsidRPr="000F29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0F29BA">
        <w:rPr>
          <w:rFonts w:ascii="Times New Roman" w:hAnsi="Times New Roman" w:cs="Times New Roman"/>
          <w:sz w:val="28"/>
          <w:szCs w:val="28"/>
        </w:rPr>
        <w:t>з презентацією</w:t>
      </w:r>
    </w:p>
    <w:p w:rsidR="000F29BA" w:rsidRPr="000F29BA" w:rsidRDefault="000F29BA" w:rsidP="000F29BA">
      <w:pPr>
        <w:rPr>
          <w:rFonts w:ascii="Times New Roman" w:hAnsi="Times New Roman" w:cs="Times New Roman"/>
          <w:sz w:val="28"/>
          <w:szCs w:val="28"/>
        </w:rPr>
      </w:pPr>
      <w:r w:rsidRPr="000F29BA">
        <w:rPr>
          <w:rFonts w:ascii="Times New Roman" w:hAnsi="Times New Roman" w:cs="Times New Roman"/>
          <w:sz w:val="28"/>
          <w:szCs w:val="28"/>
        </w:rPr>
        <w:t>«</w:t>
      </w:r>
      <w:r w:rsidRPr="000F29BA">
        <w:rPr>
          <w:rFonts w:ascii="Times New Roman" w:hAnsi="Times New Roman" w:cs="Times New Roman"/>
          <w:sz w:val="28"/>
          <w:szCs w:val="28"/>
          <w:lang w:val="fr-FR"/>
        </w:rPr>
        <w:t>Ma visite chez le médecin</w:t>
      </w:r>
      <w:r w:rsidRPr="000F29BA">
        <w:rPr>
          <w:rFonts w:ascii="Times New Roman" w:hAnsi="Times New Roman" w:cs="Times New Roman"/>
          <w:sz w:val="28"/>
          <w:szCs w:val="28"/>
        </w:rPr>
        <w:t>»</w:t>
      </w:r>
    </w:p>
    <w:p w:rsidR="000F29BA" w:rsidRPr="000F29BA" w:rsidRDefault="000F29BA" w:rsidP="000F29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F29BA">
        <w:rPr>
          <w:rFonts w:ascii="Times New Roman" w:hAnsi="Times New Roman" w:cs="Times New Roman"/>
          <w:sz w:val="28"/>
          <w:szCs w:val="28"/>
        </w:rPr>
        <w:t xml:space="preserve">4. Підготуватися до контрольної роботи </w:t>
      </w:r>
      <w:r w:rsidRPr="000F29BA">
        <w:rPr>
          <w:rFonts w:ascii="Times New Roman" w:hAnsi="Times New Roman" w:cs="Times New Roman"/>
          <w:sz w:val="28"/>
          <w:szCs w:val="28"/>
          <w:lang w:val="fr-FR"/>
        </w:rPr>
        <w:t>Unit</w:t>
      </w:r>
      <w:r w:rsidRPr="000F29BA">
        <w:rPr>
          <w:rFonts w:ascii="Times New Roman" w:hAnsi="Times New Roman" w:cs="Times New Roman"/>
          <w:sz w:val="28"/>
          <w:szCs w:val="28"/>
          <w:lang w:val="ru-RU"/>
        </w:rPr>
        <w:t>é 12</w:t>
      </w:r>
    </w:p>
    <w:p w:rsidR="000F29BA" w:rsidRPr="000F29BA" w:rsidRDefault="000F29BA" w:rsidP="000F29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F29BA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proofErr w:type="gramStart"/>
      <w:r w:rsidRPr="000F29B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0F29BA">
        <w:rPr>
          <w:rFonts w:ascii="Times New Roman" w:hAnsi="Times New Roman" w:cs="Times New Roman"/>
          <w:sz w:val="28"/>
          <w:szCs w:val="28"/>
          <w:lang w:val="ru-RU"/>
        </w:rPr>
        <w:t>ідготувати</w:t>
      </w:r>
      <w:proofErr w:type="spellEnd"/>
      <w:r w:rsidRPr="000F29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29BA">
        <w:rPr>
          <w:rFonts w:ascii="Times New Roman" w:hAnsi="Times New Roman" w:cs="Times New Roman"/>
          <w:sz w:val="28"/>
          <w:szCs w:val="28"/>
          <w:lang w:val="ru-RU"/>
        </w:rPr>
        <w:t>індивідуальне</w:t>
      </w:r>
      <w:proofErr w:type="spellEnd"/>
      <w:r w:rsidRPr="000F29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29BA">
        <w:rPr>
          <w:rFonts w:ascii="Times New Roman" w:hAnsi="Times New Roman" w:cs="Times New Roman"/>
          <w:sz w:val="28"/>
          <w:szCs w:val="28"/>
          <w:lang w:val="ru-RU"/>
        </w:rPr>
        <w:t>читання</w:t>
      </w:r>
      <w:proofErr w:type="spellEnd"/>
      <w:r w:rsidRPr="000F29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F29BA" w:rsidRPr="000F29BA" w:rsidRDefault="000F29BA" w:rsidP="000F29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F29BA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proofErr w:type="gramStart"/>
      <w:r w:rsidRPr="000F29B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0F29BA">
        <w:rPr>
          <w:rFonts w:ascii="Times New Roman" w:hAnsi="Times New Roman" w:cs="Times New Roman"/>
          <w:sz w:val="28"/>
          <w:szCs w:val="28"/>
          <w:lang w:val="ru-RU"/>
        </w:rPr>
        <w:t>ідготувати</w:t>
      </w:r>
      <w:proofErr w:type="spellEnd"/>
      <w:r w:rsidRPr="000F29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29BA">
        <w:rPr>
          <w:rFonts w:ascii="Times New Roman" w:hAnsi="Times New Roman" w:cs="Times New Roman"/>
          <w:sz w:val="28"/>
          <w:szCs w:val="28"/>
          <w:lang w:val="ru-RU"/>
        </w:rPr>
        <w:t>домашнє</w:t>
      </w:r>
      <w:proofErr w:type="spellEnd"/>
      <w:r w:rsidRPr="000F29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29BA">
        <w:rPr>
          <w:rFonts w:ascii="Times New Roman" w:hAnsi="Times New Roman" w:cs="Times New Roman"/>
          <w:sz w:val="28"/>
          <w:szCs w:val="28"/>
          <w:lang w:val="ru-RU"/>
        </w:rPr>
        <w:t>читання</w:t>
      </w:r>
      <w:proofErr w:type="spellEnd"/>
      <w:r w:rsidRPr="000F29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29B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F29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29BA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0F29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29BA">
        <w:rPr>
          <w:rFonts w:ascii="Times New Roman" w:hAnsi="Times New Roman" w:cs="Times New Roman"/>
          <w:sz w:val="28"/>
          <w:szCs w:val="28"/>
          <w:lang w:val="fr-FR"/>
        </w:rPr>
        <w:t>Chapitres</w:t>
      </w:r>
      <w:r w:rsidRPr="000F29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29BA">
        <w:rPr>
          <w:rFonts w:ascii="Times New Roman" w:hAnsi="Times New Roman" w:cs="Times New Roman"/>
          <w:sz w:val="28"/>
          <w:szCs w:val="28"/>
          <w:lang w:val="fr-FR"/>
        </w:rPr>
        <w:t>XII</w:t>
      </w:r>
      <w:r w:rsidRPr="000F29B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29BA">
        <w:rPr>
          <w:rFonts w:ascii="Times New Roman" w:hAnsi="Times New Roman" w:cs="Times New Roman"/>
          <w:sz w:val="28"/>
          <w:szCs w:val="28"/>
          <w:lang w:val="fr-FR"/>
        </w:rPr>
        <w:t>XX</w:t>
      </w:r>
      <w:r w:rsidRPr="000F29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F29BA" w:rsidRPr="002B259B" w:rsidRDefault="000F29BA" w:rsidP="000F29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B259B" w:rsidRDefault="002B259B" w:rsidP="002B259B">
      <w:r>
        <w:t xml:space="preserve">Всі необхідні матеріали для навчання розміщені на сайті дистанційного навчання : </w:t>
      </w:r>
      <w:hyperlink r:id="rId5" w:history="1">
        <w:r>
          <w:rPr>
            <w:rStyle w:val="a4"/>
            <w:lang w:val="en-US"/>
          </w:rPr>
          <w:t>h</w:t>
        </w:r>
        <w:proofErr w:type="spellStart"/>
        <w:r>
          <w:rPr>
            <w:rStyle w:val="a4"/>
          </w:rPr>
          <w:t>ttp</w:t>
        </w:r>
        <w:proofErr w:type="spellEnd"/>
        <w:r>
          <w:rPr>
            <w:rStyle w:val="a4"/>
          </w:rPr>
          <w:t>://www.d-learn.pu.if.ua/</w:t>
        </w:r>
      </w:hyperlink>
      <w:r w:rsidRPr="002B259B">
        <w:rPr>
          <w:lang w:val="ru-RU"/>
        </w:rPr>
        <w:t xml:space="preserve"> </w:t>
      </w:r>
    </w:p>
    <w:p w:rsidR="002B259B" w:rsidRPr="002B259B" w:rsidRDefault="002B259B" w:rsidP="002B259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B259B" w:rsidRPr="002B2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F3"/>
    <w:rsid w:val="000F29BA"/>
    <w:rsid w:val="002B259B"/>
    <w:rsid w:val="003867F3"/>
    <w:rsid w:val="00A5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B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docdata">
    <w:name w:val="docdata"/>
    <w:aliases w:val="docy,v5,5260,baiaagaaboqcaaaduqwaaavveaaaaaaaaaaaaaaaaaaaaaaaaaaaaaaaaaaaaaaaaaaaaaaaaaaaaaaaaaaaaaaaaaaaaaaaaaaaaaaaaaaaaaaaaaaaaaaaaaaaaaaaaaaaaaaaaaaaaaaaaaaaaaaaaaaaaaaaaaaaaaaaaaaaaaaaaaaaaaaaaaaaaaaaaaaaaaaaaaaaaaaaaaaaaaaaaaaaaaaaaaaaaaaa"/>
    <w:basedOn w:val="a0"/>
    <w:rsid w:val="000F29BA"/>
  </w:style>
  <w:style w:type="character" w:styleId="a4">
    <w:name w:val="Hyperlink"/>
    <w:basedOn w:val="a0"/>
    <w:uiPriority w:val="99"/>
    <w:semiHidden/>
    <w:unhideWhenUsed/>
    <w:rsid w:val="002B25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B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docdata">
    <w:name w:val="docdata"/>
    <w:aliases w:val="docy,v5,5260,baiaagaaboqcaaaduqwaaavveaaaaaaaaaaaaaaaaaaaaaaaaaaaaaaaaaaaaaaaaaaaaaaaaaaaaaaaaaaaaaaaaaaaaaaaaaaaaaaaaaaaaaaaaaaaaaaaaaaaaaaaaaaaaaaaaaaaaaaaaaaaaaaaaaaaaaaaaaaaaaaaaaaaaaaaaaaaaaaaaaaaaaaaaaaaaaaaaaaaaaaaaaaaaaaaaaaaaaaaaaaaaaaa"/>
    <w:basedOn w:val="a0"/>
    <w:rsid w:val="000F29BA"/>
  </w:style>
  <w:style w:type="character" w:styleId="a4">
    <w:name w:val="Hyperlink"/>
    <w:basedOn w:val="a0"/>
    <w:uiPriority w:val="99"/>
    <w:semiHidden/>
    <w:unhideWhenUsed/>
    <w:rsid w:val="002B25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6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-learn.pu.if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>PU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2020-03-16T13:29:00Z</dcterms:created>
  <dcterms:modified xsi:type="dcterms:W3CDTF">2020-03-16T13:32:00Z</dcterms:modified>
</cp:coreProperties>
</file>