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69" w:rsidRDefault="00426E69" w:rsidP="00426E69">
      <w:pPr>
        <w:framePr w:hSpace="180" w:wrap="around" w:vAnchor="text" w:hAnchor="text" w:y="1"/>
        <w:spacing w:after="0" w:line="0" w:lineRule="atLeast"/>
        <w:suppressOverlap/>
        <w:rPr>
          <w:rFonts w:asciiTheme="majorBidi" w:hAnsiTheme="majorBidi" w:cstheme="majorBidi"/>
          <w:sz w:val="24"/>
          <w:szCs w:val="24"/>
        </w:rPr>
      </w:pPr>
    </w:p>
    <w:p w:rsidR="00426E69" w:rsidRPr="009A7683" w:rsidRDefault="00426E69" w:rsidP="009A7683">
      <w:pPr>
        <w:framePr w:hSpace="180" w:wrap="around" w:vAnchor="text" w:hAnchor="text" w:y="1"/>
        <w:spacing w:after="0" w:line="0" w:lineRule="atLeast"/>
        <w:suppressOverlap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26E69">
        <w:rPr>
          <w:rFonts w:asciiTheme="majorBidi" w:hAnsiTheme="majorBidi" w:cstheme="majorBidi"/>
          <w:b/>
          <w:bCs/>
          <w:sz w:val="28"/>
          <w:szCs w:val="28"/>
        </w:rPr>
        <w:t>Теми для самостійної роботи</w:t>
      </w:r>
      <w:r w:rsidR="009A7683" w:rsidRPr="00DF7A17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="009A7683">
        <w:rPr>
          <w:rFonts w:asciiTheme="majorBidi" w:hAnsiTheme="majorBidi" w:cstheme="majorBidi"/>
          <w:b/>
          <w:bCs/>
          <w:sz w:val="28"/>
          <w:szCs w:val="28"/>
        </w:rPr>
        <w:t>(І курс)</w:t>
      </w:r>
    </w:p>
    <w:p w:rsidR="00426E69" w:rsidRPr="00426E69" w:rsidRDefault="00426E69" w:rsidP="00426E69">
      <w:pPr>
        <w:framePr w:hSpace="180" w:wrap="around" w:vAnchor="text" w:hAnchor="text" w:y="1"/>
        <w:spacing w:after="0" w:line="0" w:lineRule="atLeast"/>
        <w:suppressOverlap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426E69">
        <w:rPr>
          <w:rFonts w:asciiTheme="majorBidi" w:hAnsiTheme="majorBidi" w:cstheme="majorBidi"/>
          <w:b/>
          <w:bCs/>
          <w:i/>
          <w:iCs/>
          <w:sz w:val="28"/>
          <w:szCs w:val="28"/>
        </w:rPr>
        <w:t>1 семестр</w:t>
      </w:r>
    </w:p>
    <w:p w:rsidR="00426E69" w:rsidRPr="00426E69" w:rsidRDefault="00426E69" w:rsidP="00426E69">
      <w:pPr>
        <w:pStyle w:val="a4"/>
        <w:framePr w:hSpace="180" w:wrap="around" w:vAnchor="text" w:hAnchor="text" w:y="1"/>
        <w:numPr>
          <w:ilvl w:val="0"/>
          <w:numId w:val="1"/>
        </w:numPr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426E69">
        <w:rPr>
          <w:rFonts w:asciiTheme="majorBidi" w:hAnsiTheme="majorBidi" w:cstheme="majorBidi"/>
          <w:sz w:val="28"/>
          <w:szCs w:val="28"/>
          <w:lang w:val="fr-FR"/>
        </w:rPr>
        <w:t>L’article indéfini. L’article défini .</w:t>
      </w:r>
      <w:r w:rsidRPr="00426E6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426E69">
        <w:rPr>
          <w:rFonts w:asciiTheme="majorBidi" w:hAnsiTheme="majorBidi" w:cstheme="majorBidi"/>
          <w:sz w:val="28"/>
          <w:szCs w:val="28"/>
          <w:lang w:val="fr-FR"/>
        </w:rPr>
        <w:t>L’article contracté .</w:t>
      </w:r>
    </w:p>
    <w:p w:rsidR="00426E69" w:rsidRPr="00426E69" w:rsidRDefault="00426E69" w:rsidP="00426E69">
      <w:pPr>
        <w:pStyle w:val="a4"/>
        <w:framePr w:hSpace="180" w:wrap="around" w:vAnchor="text" w:hAnchor="text" w:y="1"/>
        <w:numPr>
          <w:ilvl w:val="0"/>
          <w:numId w:val="1"/>
        </w:numPr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426E69">
        <w:rPr>
          <w:rFonts w:asciiTheme="majorBidi" w:hAnsiTheme="majorBidi" w:cstheme="majorBidi"/>
          <w:sz w:val="28"/>
          <w:szCs w:val="28"/>
          <w:lang w:val="fr-FR"/>
        </w:rPr>
        <w:t>Les adjectifs possessifs. Les adjectifs démonstratifs.</w:t>
      </w:r>
    </w:p>
    <w:p w:rsidR="00426E69" w:rsidRPr="00426E69" w:rsidRDefault="00426E69" w:rsidP="00426E69">
      <w:pPr>
        <w:pStyle w:val="a4"/>
        <w:numPr>
          <w:ilvl w:val="0"/>
          <w:numId w:val="1"/>
        </w:numPr>
        <w:spacing w:after="0" w:line="0" w:lineRule="atLeast"/>
        <w:rPr>
          <w:rFonts w:asciiTheme="majorBidi" w:hAnsiTheme="majorBidi" w:cstheme="majorBidi"/>
          <w:sz w:val="28"/>
          <w:szCs w:val="28"/>
          <w:lang w:val="fr-FR"/>
        </w:rPr>
      </w:pPr>
      <w:r w:rsidRPr="00426E69">
        <w:rPr>
          <w:rFonts w:asciiTheme="majorBidi" w:hAnsiTheme="majorBidi" w:cstheme="majorBidi"/>
          <w:sz w:val="28"/>
          <w:szCs w:val="28"/>
          <w:lang w:val="fr-FR"/>
        </w:rPr>
        <w:t>Les verbes du I groupe.</w:t>
      </w:r>
      <w:r w:rsidRPr="00426E6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426E69">
        <w:rPr>
          <w:rFonts w:asciiTheme="majorBidi" w:hAnsiTheme="majorBidi" w:cstheme="majorBidi"/>
          <w:sz w:val="28"/>
          <w:szCs w:val="28"/>
          <w:lang w:val="fr-FR"/>
        </w:rPr>
        <w:t>La forme négative du verbe.</w:t>
      </w:r>
    </w:p>
    <w:p w:rsidR="00426E69" w:rsidRPr="00426E69" w:rsidRDefault="00426E69" w:rsidP="00426E69">
      <w:pPr>
        <w:pStyle w:val="a4"/>
        <w:framePr w:hSpace="180" w:wrap="around" w:vAnchor="text" w:hAnchor="text" w:y="1"/>
        <w:numPr>
          <w:ilvl w:val="0"/>
          <w:numId w:val="1"/>
        </w:numPr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426E69">
        <w:rPr>
          <w:rFonts w:asciiTheme="majorBidi" w:hAnsiTheme="majorBidi" w:cstheme="majorBidi"/>
          <w:sz w:val="28"/>
          <w:szCs w:val="28"/>
          <w:lang w:val="fr-FR"/>
        </w:rPr>
        <w:t>Le féminin du nom. Le pluriel du nom.</w:t>
      </w:r>
    </w:p>
    <w:p w:rsidR="00426E69" w:rsidRPr="00426E69" w:rsidRDefault="00426E69" w:rsidP="00426E69">
      <w:pPr>
        <w:pStyle w:val="a4"/>
        <w:framePr w:hSpace="180" w:wrap="around" w:vAnchor="text" w:hAnchor="text" w:y="1"/>
        <w:numPr>
          <w:ilvl w:val="0"/>
          <w:numId w:val="1"/>
        </w:numPr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426E69">
        <w:rPr>
          <w:rFonts w:asciiTheme="majorBidi" w:hAnsiTheme="majorBidi" w:cstheme="majorBidi"/>
          <w:sz w:val="28"/>
          <w:szCs w:val="28"/>
          <w:lang w:val="fr-FR"/>
        </w:rPr>
        <w:t>Le feminin</w:t>
      </w:r>
      <w:r w:rsidRPr="00426E6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426E69">
        <w:rPr>
          <w:rFonts w:asciiTheme="majorBidi" w:hAnsiTheme="majorBidi" w:cstheme="majorBidi"/>
          <w:sz w:val="28"/>
          <w:szCs w:val="28"/>
          <w:lang w:val="fr-FR"/>
        </w:rPr>
        <w:t>de l’adjectif. Pluriel de l’adjectif.</w:t>
      </w:r>
    </w:p>
    <w:p w:rsidR="00426E69" w:rsidRPr="00426E69" w:rsidRDefault="00426E69" w:rsidP="00426E69">
      <w:pPr>
        <w:pStyle w:val="a4"/>
        <w:framePr w:hSpace="180" w:wrap="around" w:vAnchor="text" w:hAnchor="text" w:y="1"/>
        <w:numPr>
          <w:ilvl w:val="0"/>
          <w:numId w:val="1"/>
        </w:numPr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426E69">
        <w:rPr>
          <w:rFonts w:asciiTheme="majorBidi" w:hAnsiTheme="majorBidi" w:cstheme="majorBidi"/>
          <w:sz w:val="28"/>
          <w:szCs w:val="28"/>
          <w:lang w:val="fr-FR"/>
        </w:rPr>
        <w:t>Fotmation des phrases interrogatives</w:t>
      </w:r>
      <w:r w:rsidRPr="00426E69">
        <w:rPr>
          <w:rFonts w:asciiTheme="majorBidi" w:hAnsiTheme="majorBidi" w:cstheme="majorBidi"/>
          <w:sz w:val="28"/>
          <w:szCs w:val="28"/>
        </w:rPr>
        <w:t>.</w:t>
      </w:r>
      <w:r w:rsidRPr="00426E69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426E69" w:rsidRPr="00426E69" w:rsidRDefault="00426E69" w:rsidP="00426E69">
      <w:pPr>
        <w:pStyle w:val="a3"/>
        <w:numPr>
          <w:ilvl w:val="0"/>
          <w:numId w:val="1"/>
        </w:numPr>
        <w:spacing w:line="0" w:lineRule="atLeast"/>
        <w:rPr>
          <w:rFonts w:asciiTheme="majorBidi" w:hAnsiTheme="majorBidi" w:cstheme="majorBidi"/>
          <w:szCs w:val="28"/>
          <w:lang w:val="fr-FR"/>
        </w:rPr>
      </w:pPr>
      <w:r w:rsidRPr="00426E69">
        <w:rPr>
          <w:rFonts w:asciiTheme="majorBidi" w:hAnsiTheme="majorBidi" w:cstheme="majorBidi"/>
          <w:szCs w:val="28"/>
          <w:lang w:val="fr-FR"/>
        </w:rPr>
        <w:t>Les pronoms COD</w:t>
      </w:r>
      <w:r w:rsidRPr="00426E69">
        <w:rPr>
          <w:rFonts w:asciiTheme="majorBidi" w:hAnsiTheme="majorBidi" w:cstheme="majorBidi"/>
          <w:szCs w:val="28"/>
          <w:lang w:val="fr-FR"/>
        </w:rPr>
        <w:t>, COI</w:t>
      </w:r>
      <w:r w:rsidRPr="00426E69">
        <w:rPr>
          <w:rFonts w:asciiTheme="majorBidi" w:hAnsiTheme="majorBidi" w:cstheme="majorBidi"/>
          <w:szCs w:val="28"/>
          <w:lang w:val="fr-FR"/>
        </w:rPr>
        <w:t xml:space="preserve"> dans les propositions.</w:t>
      </w:r>
    </w:p>
    <w:p w:rsidR="00426E69" w:rsidRPr="00426E69" w:rsidRDefault="00426E69" w:rsidP="00426E69">
      <w:pPr>
        <w:pStyle w:val="a3"/>
        <w:numPr>
          <w:ilvl w:val="0"/>
          <w:numId w:val="1"/>
        </w:numPr>
        <w:spacing w:line="0" w:lineRule="atLeast"/>
        <w:rPr>
          <w:rFonts w:asciiTheme="majorBidi" w:hAnsiTheme="majorBidi" w:cstheme="majorBidi"/>
          <w:szCs w:val="28"/>
          <w:lang w:val="fr-FR"/>
        </w:rPr>
      </w:pPr>
      <w:r w:rsidRPr="00426E69">
        <w:rPr>
          <w:rFonts w:asciiTheme="majorBidi" w:hAnsiTheme="majorBidi" w:cstheme="majorBidi"/>
          <w:szCs w:val="28"/>
          <w:lang w:val="fr-FR"/>
        </w:rPr>
        <w:t>Verbes du III groupe.</w:t>
      </w:r>
    </w:p>
    <w:p w:rsidR="00426E69" w:rsidRPr="00426E69" w:rsidRDefault="00426E69" w:rsidP="00426E69">
      <w:pPr>
        <w:pStyle w:val="a3"/>
        <w:framePr w:hSpace="180" w:wrap="around" w:vAnchor="text" w:hAnchor="text" w:y="1"/>
        <w:numPr>
          <w:ilvl w:val="0"/>
          <w:numId w:val="1"/>
        </w:numPr>
        <w:spacing w:line="0" w:lineRule="atLeast"/>
        <w:suppressOverlap/>
        <w:rPr>
          <w:rFonts w:asciiTheme="majorBidi" w:hAnsiTheme="majorBidi" w:cstheme="majorBidi"/>
          <w:szCs w:val="28"/>
          <w:lang w:val="fr-FR"/>
        </w:rPr>
      </w:pPr>
      <w:r w:rsidRPr="00426E69">
        <w:rPr>
          <w:rFonts w:asciiTheme="majorBidi" w:hAnsiTheme="majorBidi" w:cstheme="majorBidi"/>
          <w:szCs w:val="28"/>
          <w:lang w:val="fr-FR"/>
        </w:rPr>
        <w:t>Place des adverbes dans les propositions.</w:t>
      </w:r>
    </w:p>
    <w:p w:rsidR="00426E69" w:rsidRPr="00426E69" w:rsidRDefault="00426E69" w:rsidP="00426E69">
      <w:pPr>
        <w:pStyle w:val="a3"/>
        <w:framePr w:hSpace="180" w:wrap="around" w:vAnchor="text" w:hAnchor="text" w:y="1"/>
        <w:numPr>
          <w:ilvl w:val="0"/>
          <w:numId w:val="1"/>
        </w:numPr>
        <w:spacing w:line="0" w:lineRule="atLeast"/>
        <w:suppressOverlap/>
        <w:rPr>
          <w:rFonts w:asciiTheme="majorBidi" w:hAnsiTheme="majorBidi" w:cstheme="majorBidi"/>
          <w:szCs w:val="28"/>
          <w:lang w:val="fr-FR"/>
        </w:rPr>
      </w:pPr>
      <w:r w:rsidRPr="00426E69">
        <w:rPr>
          <w:rFonts w:asciiTheme="majorBidi" w:hAnsiTheme="majorBidi" w:cstheme="majorBidi"/>
          <w:szCs w:val="28"/>
          <w:lang w:val="fr-FR"/>
        </w:rPr>
        <w:t>Les adverbes en,y.</w:t>
      </w:r>
    </w:p>
    <w:p w:rsidR="00426E69" w:rsidRDefault="00426E69" w:rsidP="00426E69">
      <w:pPr>
        <w:pStyle w:val="a3"/>
        <w:framePr w:hSpace="180" w:wrap="around" w:vAnchor="text" w:hAnchor="text" w:y="1"/>
        <w:spacing w:line="0" w:lineRule="atLeast"/>
        <w:suppressOverlap/>
        <w:rPr>
          <w:rFonts w:asciiTheme="majorBidi" w:hAnsiTheme="majorBidi" w:cstheme="majorBidi"/>
          <w:sz w:val="24"/>
        </w:rPr>
      </w:pPr>
    </w:p>
    <w:p w:rsidR="00426E69" w:rsidRDefault="00426E69" w:rsidP="00426E69">
      <w:pPr>
        <w:pStyle w:val="a3"/>
        <w:framePr w:hSpace="180" w:wrap="around" w:vAnchor="text" w:hAnchor="text" w:y="1"/>
        <w:spacing w:line="0" w:lineRule="atLeast"/>
        <w:suppressOverlap/>
        <w:rPr>
          <w:rFonts w:asciiTheme="majorBidi" w:hAnsiTheme="majorBidi" w:cstheme="majorBidi"/>
          <w:sz w:val="24"/>
        </w:rPr>
      </w:pPr>
    </w:p>
    <w:p w:rsidR="00426E69" w:rsidRDefault="00426E69" w:rsidP="00426E69">
      <w:pPr>
        <w:pStyle w:val="a3"/>
        <w:framePr w:hSpace="180" w:wrap="around" w:vAnchor="text" w:hAnchor="text" w:y="1"/>
        <w:spacing w:line="0" w:lineRule="atLeast"/>
        <w:suppressOverlap/>
        <w:jc w:val="center"/>
        <w:rPr>
          <w:rFonts w:asciiTheme="majorBidi" w:hAnsiTheme="majorBidi" w:cstheme="majorBidi"/>
          <w:b/>
          <w:bCs/>
          <w:i/>
          <w:iCs/>
          <w:szCs w:val="28"/>
        </w:rPr>
      </w:pPr>
      <w:r w:rsidRPr="00426E69">
        <w:rPr>
          <w:rFonts w:asciiTheme="majorBidi" w:hAnsiTheme="majorBidi" w:cstheme="majorBidi"/>
          <w:b/>
          <w:bCs/>
          <w:i/>
          <w:iCs/>
          <w:szCs w:val="28"/>
        </w:rPr>
        <w:t>2 семестр</w:t>
      </w:r>
    </w:p>
    <w:p w:rsidR="00426E69" w:rsidRPr="00BF7D89" w:rsidRDefault="00426E69" w:rsidP="00426E69">
      <w:pPr>
        <w:pStyle w:val="a4"/>
        <w:framePr w:hSpace="180" w:wrap="around" w:vAnchor="text" w:hAnchor="text" w:y="1"/>
        <w:numPr>
          <w:ilvl w:val="0"/>
          <w:numId w:val="2"/>
        </w:numPr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BF7D89">
        <w:rPr>
          <w:rFonts w:asciiTheme="majorBidi" w:hAnsiTheme="majorBidi" w:cstheme="majorBidi"/>
          <w:sz w:val="28"/>
          <w:szCs w:val="28"/>
          <w:lang w:val="fr-FR"/>
        </w:rPr>
        <w:t>Compréhension écrite: Cosette</w:t>
      </w:r>
      <w:r w:rsidRPr="00BF7D89">
        <w:rPr>
          <w:rFonts w:asciiTheme="majorBidi" w:hAnsiTheme="majorBidi" w:cstheme="majorBidi"/>
          <w:sz w:val="28"/>
          <w:szCs w:val="28"/>
        </w:rPr>
        <w:t xml:space="preserve"> </w:t>
      </w:r>
      <w:r w:rsidRPr="00BF7D89">
        <w:rPr>
          <w:rFonts w:asciiTheme="majorBidi" w:hAnsiTheme="majorBidi" w:cstheme="majorBidi"/>
          <w:sz w:val="28"/>
          <w:szCs w:val="28"/>
          <w:lang w:val="fr-FR"/>
        </w:rPr>
        <w:t>d’après Victor Hugo</w:t>
      </w:r>
    </w:p>
    <w:p w:rsidR="00426E69" w:rsidRPr="00BF7D89" w:rsidRDefault="00426E69" w:rsidP="00426E69">
      <w:pPr>
        <w:pStyle w:val="a4"/>
        <w:framePr w:hSpace="180" w:wrap="around" w:vAnchor="text" w:hAnchor="text" w:y="1"/>
        <w:numPr>
          <w:ilvl w:val="0"/>
          <w:numId w:val="2"/>
        </w:numPr>
        <w:snapToGrid w:val="0"/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BF7D89">
        <w:rPr>
          <w:rFonts w:asciiTheme="majorBidi" w:hAnsiTheme="majorBidi" w:cstheme="majorBidi"/>
          <w:sz w:val="28"/>
          <w:szCs w:val="28"/>
          <w:lang w:val="fr-FR"/>
        </w:rPr>
        <w:t>Question portant sur le sujet.</w:t>
      </w:r>
    </w:p>
    <w:p w:rsidR="00426E69" w:rsidRPr="00BF7D89" w:rsidRDefault="00426E69" w:rsidP="00426E69">
      <w:pPr>
        <w:pStyle w:val="a4"/>
        <w:framePr w:hSpace="180" w:wrap="around" w:vAnchor="text" w:hAnchor="text" w:y="1"/>
        <w:numPr>
          <w:ilvl w:val="0"/>
          <w:numId w:val="2"/>
        </w:numPr>
        <w:snapToGrid w:val="0"/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BF7D89">
        <w:rPr>
          <w:rFonts w:asciiTheme="majorBidi" w:hAnsiTheme="majorBidi" w:cstheme="majorBidi"/>
          <w:sz w:val="28"/>
          <w:szCs w:val="28"/>
          <w:lang w:val="fr-FR"/>
        </w:rPr>
        <w:t>A</w:t>
      </w:r>
      <w:r w:rsidRPr="00BF7D89">
        <w:rPr>
          <w:rFonts w:asciiTheme="majorBidi" w:eastAsia="Times New Roman" w:hAnsiTheme="majorBidi" w:cstheme="majorBidi"/>
          <w:sz w:val="28"/>
          <w:szCs w:val="28"/>
          <w:lang w:val="fr-FR"/>
        </w:rPr>
        <w:t>djectifs numéraux cardinaux.</w:t>
      </w:r>
    </w:p>
    <w:p w:rsidR="00426E69" w:rsidRPr="00BF7D89" w:rsidRDefault="00426E69" w:rsidP="00426E69">
      <w:pPr>
        <w:pStyle w:val="a4"/>
        <w:framePr w:hSpace="180" w:wrap="around" w:vAnchor="text" w:hAnchor="text" w:y="1"/>
        <w:numPr>
          <w:ilvl w:val="0"/>
          <w:numId w:val="2"/>
        </w:numPr>
        <w:snapToGrid w:val="0"/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BF7D89">
        <w:rPr>
          <w:rFonts w:asciiTheme="majorBidi" w:hAnsiTheme="majorBidi" w:cstheme="majorBidi"/>
          <w:sz w:val="28"/>
          <w:szCs w:val="28"/>
          <w:lang w:val="fr-FR"/>
        </w:rPr>
        <w:t>F</w:t>
      </w:r>
      <w:r w:rsidRPr="00BF7D89">
        <w:rPr>
          <w:rFonts w:asciiTheme="majorBidi" w:eastAsia="Times New Roman" w:hAnsiTheme="majorBidi" w:cstheme="majorBidi"/>
          <w:sz w:val="28"/>
          <w:szCs w:val="28"/>
          <w:lang w:val="fr-FR"/>
        </w:rPr>
        <w:t>utur immédiat, passé immédiat.</w:t>
      </w:r>
    </w:p>
    <w:p w:rsidR="00426E69" w:rsidRPr="00BF7D89" w:rsidRDefault="00426E69" w:rsidP="00426E69">
      <w:pPr>
        <w:pStyle w:val="a4"/>
        <w:framePr w:hSpace="180" w:wrap="around" w:vAnchor="text" w:hAnchor="text" w:y="1"/>
        <w:numPr>
          <w:ilvl w:val="0"/>
          <w:numId w:val="2"/>
        </w:numPr>
        <w:snapToGrid w:val="0"/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BF7D89">
        <w:rPr>
          <w:rFonts w:asciiTheme="majorBidi" w:hAnsiTheme="majorBidi" w:cstheme="majorBidi"/>
          <w:sz w:val="28"/>
          <w:szCs w:val="28"/>
          <w:lang w:val="fr-FR"/>
        </w:rPr>
        <w:t>Grammaire: pronoms personnels conjoints et leur place dans la phrase.</w:t>
      </w:r>
    </w:p>
    <w:p w:rsidR="00426E69" w:rsidRPr="00BF7D89" w:rsidRDefault="00426E69" w:rsidP="00426E69">
      <w:pPr>
        <w:pStyle w:val="a4"/>
        <w:framePr w:hSpace="180" w:wrap="around" w:vAnchor="text" w:hAnchor="text" w:y="1"/>
        <w:numPr>
          <w:ilvl w:val="0"/>
          <w:numId w:val="2"/>
        </w:numPr>
        <w:snapToGrid w:val="0"/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BF7D89">
        <w:rPr>
          <w:rFonts w:asciiTheme="majorBidi" w:hAnsiTheme="majorBidi" w:cstheme="majorBidi"/>
          <w:sz w:val="28"/>
          <w:szCs w:val="28"/>
          <w:lang w:val="fr-FR"/>
        </w:rPr>
        <w:t>Grammaire: particularités des verbes du I groupe.</w:t>
      </w:r>
    </w:p>
    <w:p w:rsidR="00426E69" w:rsidRPr="00BF7D89" w:rsidRDefault="00426E69" w:rsidP="00426E69">
      <w:pPr>
        <w:pStyle w:val="a4"/>
        <w:framePr w:hSpace="180" w:wrap="around" w:vAnchor="text" w:hAnchor="text" w:y="1"/>
        <w:numPr>
          <w:ilvl w:val="0"/>
          <w:numId w:val="2"/>
        </w:numPr>
        <w:snapToGrid w:val="0"/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BF7D89">
        <w:rPr>
          <w:rFonts w:asciiTheme="majorBidi" w:hAnsiTheme="majorBidi" w:cstheme="majorBidi"/>
          <w:sz w:val="28"/>
          <w:szCs w:val="28"/>
          <w:lang w:val="fr-FR"/>
        </w:rPr>
        <w:t xml:space="preserve">Adverbes en – </w:t>
      </w:r>
      <w:r w:rsidRPr="00BF7D89">
        <w:rPr>
          <w:rFonts w:asciiTheme="majorBidi" w:hAnsiTheme="majorBidi" w:cstheme="majorBidi"/>
          <w:i/>
          <w:sz w:val="28"/>
          <w:szCs w:val="28"/>
          <w:lang w:val="fr-FR"/>
        </w:rPr>
        <w:t>ment</w:t>
      </w:r>
      <w:r w:rsidRPr="00BF7D89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426E69" w:rsidRPr="00BF7D89" w:rsidRDefault="00426E69" w:rsidP="00426E69">
      <w:pPr>
        <w:pStyle w:val="a4"/>
        <w:framePr w:hSpace="180" w:wrap="around" w:vAnchor="text" w:hAnchor="text" w:y="1"/>
        <w:numPr>
          <w:ilvl w:val="0"/>
          <w:numId w:val="2"/>
        </w:numPr>
        <w:snapToGrid w:val="0"/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BF7D89">
        <w:rPr>
          <w:rFonts w:asciiTheme="majorBidi" w:hAnsiTheme="majorBidi" w:cstheme="majorBidi"/>
          <w:sz w:val="28"/>
          <w:szCs w:val="28"/>
          <w:lang w:val="fr-FR"/>
        </w:rPr>
        <w:t>Formation du passé composé, accord du participe passé avec le sujet, place des pronoms personnels conjoints aux temps composés.</w:t>
      </w:r>
    </w:p>
    <w:p w:rsidR="00426E69" w:rsidRPr="00BF7D89" w:rsidRDefault="00426E69" w:rsidP="00426E69">
      <w:pPr>
        <w:pStyle w:val="a4"/>
        <w:framePr w:hSpace="180" w:wrap="around" w:vAnchor="text" w:hAnchor="text" w:y="1"/>
        <w:numPr>
          <w:ilvl w:val="0"/>
          <w:numId w:val="2"/>
        </w:numPr>
        <w:snapToGrid w:val="0"/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BF7D89">
        <w:rPr>
          <w:rFonts w:asciiTheme="majorBidi" w:hAnsiTheme="majorBidi" w:cstheme="majorBidi"/>
          <w:sz w:val="28"/>
          <w:szCs w:val="28"/>
          <w:lang w:val="fr-FR"/>
        </w:rPr>
        <w:t>Place des adverbes déterminant le verbe aux temps composés. </w:t>
      </w:r>
    </w:p>
    <w:p w:rsidR="00426E69" w:rsidRPr="00BF7D89" w:rsidRDefault="00426E69" w:rsidP="00426E69">
      <w:pPr>
        <w:pStyle w:val="a4"/>
        <w:framePr w:hSpace="180" w:wrap="around" w:vAnchor="text" w:hAnchor="text" w:y="1"/>
        <w:numPr>
          <w:ilvl w:val="0"/>
          <w:numId w:val="2"/>
        </w:numPr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 w:rsidRPr="00BF7D89">
        <w:rPr>
          <w:rFonts w:asciiTheme="majorBidi" w:hAnsiTheme="majorBidi" w:cstheme="majorBidi"/>
          <w:sz w:val="28"/>
          <w:szCs w:val="28"/>
          <w:lang w:val="fr-FR"/>
        </w:rPr>
        <w:t>Conjugaison des verbes pronominaux au passé composé.</w:t>
      </w:r>
    </w:p>
    <w:p w:rsidR="00426E69" w:rsidRPr="00426E69" w:rsidRDefault="00426E69" w:rsidP="00426E69">
      <w:pPr>
        <w:pStyle w:val="a4"/>
        <w:framePr w:hSpace="180" w:wrap="around" w:vAnchor="text" w:hAnchor="text" w:y="1"/>
        <w:numPr>
          <w:ilvl w:val="0"/>
          <w:numId w:val="2"/>
        </w:numPr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sz w:val="28"/>
          <w:szCs w:val="28"/>
          <w:lang w:val="fr-FR"/>
        </w:rPr>
        <w:t>F</w:t>
      </w:r>
      <w:r w:rsidRPr="00BF7D89">
        <w:rPr>
          <w:rFonts w:asciiTheme="majorBidi" w:eastAsia="Times New Roman" w:hAnsiTheme="majorBidi" w:cstheme="majorBidi"/>
          <w:sz w:val="28"/>
          <w:szCs w:val="28"/>
          <w:lang w:val="fr-FR"/>
        </w:rPr>
        <w:t xml:space="preserve">ormation de l’imparfait. </w:t>
      </w:r>
    </w:p>
    <w:p w:rsidR="00426E69" w:rsidRPr="00426E69" w:rsidRDefault="00426E69" w:rsidP="00426E69">
      <w:pPr>
        <w:pStyle w:val="a4"/>
        <w:framePr w:hSpace="180" w:wrap="around" w:vAnchor="text" w:hAnchor="text" w:y="1"/>
        <w:numPr>
          <w:ilvl w:val="0"/>
          <w:numId w:val="2"/>
        </w:numPr>
        <w:spacing w:after="0" w:line="0" w:lineRule="atLeast"/>
        <w:suppressOverlap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sz w:val="28"/>
          <w:szCs w:val="28"/>
          <w:lang w:val="fr-FR"/>
        </w:rPr>
        <w:t>F</w:t>
      </w:r>
      <w:r w:rsidRPr="00426E69">
        <w:rPr>
          <w:rFonts w:asciiTheme="majorBidi" w:eastAsia="Times New Roman" w:hAnsiTheme="majorBidi" w:cstheme="majorBidi"/>
          <w:sz w:val="28"/>
          <w:szCs w:val="28"/>
          <w:lang w:val="fr-FR"/>
        </w:rPr>
        <w:t>ormation du futur simple</w:t>
      </w:r>
      <w:r>
        <w:rPr>
          <w:rFonts w:asciiTheme="majorBidi" w:eastAsia="Times New Roman" w:hAnsiTheme="majorBidi" w:cstheme="majorBidi"/>
          <w:sz w:val="28"/>
          <w:szCs w:val="28"/>
          <w:lang w:val="fr-FR"/>
        </w:rPr>
        <w:t> .</w:t>
      </w:r>
    </w:p>
    <w:p w:rsidR="00000000" w:rsidRDefault="00A779D6">
      <w:pPr>
        <w:rPr>
          <w:lang w:val="fr-FR"/>
        </w:rPr>
      </w:pPr>
    </w:p>
    <w:p w:rsidR="00426E69" w:rsidRDefault="00426E69" w:rsidP="00426E69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E69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:rsidR="00426E69" w:rsidRPr="00E407E6" w:rsidRDefault="00426E69" w:rsidP="00426E69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407E6">
        <w:rPr>
          <w:rFonts w:ascii="Times New Roman" w:hAnsi="Times New Roman" w:cs="Times New Roman"/>
          <w:b/>
          <w:bCs/>
          <w:spacing w:val="-6"/>
          <w:sz w:val="28"/>
          <w:szCs w:val="28"/>
        </w:rPr>
        <w:t>Базова</w:t>
      </w:r>
    </w:p>
    <w:p w:rsidR="00EB5162" w:rsidRPr="00EB5162" w:rsidRDefault="00EB5162" w:rsidP="00EB5162">
      <w:pPr>
        <w:tabs>
          <w:tab w:val="left" w:pos="851"/>
        </w:tabs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EB5162">
        <w:rPr>
          <w:rFonts w:ascii="Times New Roman" w:hAnsi="Times New Roman" w:cs="Times New Roman"/>
          <w:b/>
          <w:bCs/>
          <w:sz w:val="24"/>
          <w:szCs w:val="24"/>
        </w:rPr>
        <w:t>Базова</w:t>
      </w:r>
    </w:p>
    <w:p w:rsidR="00EB5162" w:rsidRPr="00EB5162" w:rsidRDefault="00EB5162" w:rsidP="00EB5162">
      <w:pPr>
        <w:numPr>
          <w:ilvl w:val="1"/>
          <w:numId w:val="3"/>
        </w:numPr>
        <w:tabs>
          <w:tab w:val="clear" w:pos="1440"/>
          <w:tab w:val="num" w:pos="34"/>
        </w:tabs>
        <w:spacing w:after="0" w:line="240" w:lineRule="atLeast"/>
        <w:ind w:left="0" w:firstLine="34"/>
        <w:jc w:val="both"/>
        <w:rPr>
          <w:rFonts w:ascii="Times New Roman" w:hAnsi="Times New Roman" w:cs="Times New Roman"/>
          <w:sz w:val="24"/>
          <w:szCs w:val="24"/>
        </w:rPr>
      </w:pPr>
      <w:r w:rsidRPr="00EB5162">
        <w:rPr>
          <w:rFonts w:ascii="Times New Roman" w:hAnsi="Times New Roman" w:cs="Times New Roman"/>
          <w:color w:val="000000"/>
          <w:sz w:val="24"/>
          <w:szCs w:val="24"/>
        </w:rPr>
        <w:t>Попова И.Н., Казакова Ж.А., Ковальчук Г.М.</w:t>
      </w:r>
      <w:r w:rsidRPr="00EB5162">
        <w:rPr>
          <w:rFonts w:ascii="Times New Roman" w:hAnsi="Times New Roman" w:cs="Times New Roman"/>
          <w:sz w:val="24"/>
          <w:szCs w:val="24"/>
        </w:rPr>
        <w:t xml:space="preserve"> Французский язык. – изд. 15-е , стереот. М. : Нестор АкадемикПаблишерз, 2001. 574 с.</w:t>
      </w:r>
    </w:p>
    <w:p w:rsidR="00EB5162" w:rsidRPr="00EB5162" w:rsidRDefault="00EB5162" w:rsidP="00EB5162">
      <w:pPr>
        <w:numPr>
          <w:ilvl w:val="1"/>
          <w:numId w:val="3"/>
        </w:numPr>
        <w:tabs>
          <w:tab w:val="clear" w:pos="1440"/>
          <w:tab w:val="num" w:pos="34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5162">
        <w:rPr>
          <w:rFonts w:ascii="Times New Roman" w:hAnsi="Times New Roman" w:cs="Times New Roman"/>
          <w:sz w:val="24"/>
          <w:szCs w:val="24"/>
        </w:rPr>
        <w:t>Самойлова О.П., Комірна Є.В. Практична граматика французької мови : навчальний посібник для студ. вищ. навч. закл. К. :  Видавничий Дім "Ін Юре", 2008. 512 с.</w:t>
      </w:r>
    </w:p>
    <w:p w:rsidR="00EB5162" w:rsidRPr="00EB5162" w:rsidRDefault="00EB5162" w:rsidP="00EB5162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5162">
        <w:rPr>
          <w:rFonts w:ascii="Times New Roman" w:hAnsi="Times New Roman" w:cs="Times New Roman"/>
          <w:color w:val="000000"/>
          <w:sz w:val="24"/>
          <w:szCs w:val="24"/>
        </w:rPr>
        <w:t xml:space="preserve">Скарбек О.Г., Цюпа Л.В., Яцків Н.Я. </w:t>
      </w:r>
      <w:r w:rsidRPr="00EB5162">
        <w:rPr>
          <w:rFonts w:ascii="Times New Roman" w:hAnsi="Times New Roman" w:cs="Times New Roman"/>
          <w:sz w:val="24"/>
          <w:szCs w:val="24"/>
        </w:rPr>
        <w:t xml:space="preserve">Французька мова : навчальний посібник для початківців = </w:t>
      </w:r>
      <w:r w:rsidRPr="00EB5162">
        <w:rPr>
          <w:rFonts w:ascii="Times New Roman" w:hAnsi="Times New Roman" w:cs="Times New Roman"/>
          <w:sz w:val="24"/>
          <w:szCs w:val="24"/>
          <w:lang w:val="fr-FR"/>
        </w:rPr>
        <w:t>Manuel</w:t>
      </w:r>
      <w:r w:rsidRPr="00EB5162">
        <w:rPr>
          <w:rFonts w:ascii="Times New Roman" w:hAnsi="Times New Roman" w:cs="Times New Roman"/>
          <w:sz w:val="24"/>
          <w:szCs w:val="24"/>
        </w:rPr>
        <w:t xml:space="preserve"> </w:t>
      </w:r>
      <w:r w:rsidRPr="00EB5162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EB5162">
        <w:rPr>
          <w:rFonts w:ascii="Times New Roman" w:hAnsi="Times New Roman" w:cs="Times New Roman"/>
          <w:sz w:val="24"/>
          <w:szCs w:val="24"/>
        </w:rPr>
        <w:t xml:space="preserve"> </w:t>
      </w:r>
      <w:r w:rsidRPr="00EB5162">
        <w:rPr>
          <w:rFonts w:ascii="Times New Roman" w:hAnsi="Times New Roman" w:cs="Times New Roman"/>
          <w:sz w:val="24"/>
          <w:szCs w:val="24"/>
          <w:lang w:val="fr-FR"/>
        </w:rPr>
        <w:t>fran</w:t>
      </w:r>
      <w:r w:rsidRPr="00EB5162">
        <w:rPr>
          <w:rFonts w:ascii="Times New Roman" w:hAnsi="Times New Roman" w:cs="Times New Roman"/>
          <w:sz w:val="24"/>
          <w:szCs w:val="24"/>
        </w:rPr>
        <w:t>ç</w:t>
      </w:r>
      <w:r w:rsidRPr="00EB5162">
        <w:rPr>
          <w:rFonts w:ascii="Times New Roman" w:hAnsi="Times New Roman" w:cs="Times New Roman"/>
          <w:sz w:val="24"/>
          <w:szCs w:val="24"/>
          <w:lang w:val="fr-FR"/>
        </w:rPr>
        <w:t>ais </w:t>
      </w:r>
      <w:r w:rsidRPr="00EB5162">
        <w:rPr>
          <w:rFonts w:ascii="Times New Roman" w:hAnsi="Times New Roman" w:cs="Times New Roman"/>
          <w:sz w:val="24"/>
          <w:szCs w:val="24"/>
        </w:rPr>
        <w:t xml:space="preserve">: </w:t>
      </w:r>
      <w:r w:rsidRPr="00EB5162">
        <w:rPr>
          <w:rFonts w:ascii="Times New Roman" w:hAnsi="Times New Roman" w:cs="Times New Roman"/>
          <w:sz w:val="24"/>
          <w:szCs w:val="24"/>
          <w:lang w:val="fr-FR"/>
        </w:rPr>
        <w:t>niveau</w:t>
      </w:r>
      <w:r w:rsidRPr="00EB5162">
        <w:rPr>
          <w:rFonts w:ascii="Times New Roman" w:hAnsi="Times New Roman" w:cs="Times New Roman"/>
          <w:sz w:val="24"/>
          <w:szCs w:val="24"/>
        </w:rPr>
        <w:t xml:space="preserve"> </w:t>
      </w:r>
      <w:r w:rsidRPr="00EB5162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EB5162">
        <w:rPr>
          <w:rFonts w:ascii="Times New Roman" w:hAnsi="Times New Roman" w:cs="Times New Roman"/>
          <w:sz w:val="24"/>
          <w:szCs w:val="24"/>
        </w:rPr>
        <w:t>é</w:t>
      </w:r>
      <w:r w:rsidRPr="00EB5162">
        <w:rPr>
          <w:rFonts w:ascii="Times New Roman" w:hAnsi="Times New Roman" w:cs="Times New Roman"/>
          <w:sz w:val="24"/>
          <w:szCs w:val="24"/>
          <w:lang w:val="fr-FR"/>
        </w:rPr>
        <w:t>butant</w:t>
      </w:r>
      <w:r w:rsidRPr="00EB5162">
        <w:rPr>
          <w:rFonts w:ascii="Times New Roman" w:hAnsi="Times New Roman" w:cs="Times New Roman"/>
          <w:sz w:val="24"/>
          <w:szCs w:val="24"/>
        </w:rPr>
        <w:t xml:space="preserve">/ [Скарбек О.Г., Цюпа Л.В., Яцків Н.Я.]; заг. ред. Н.Яцків.  Вид. друге доповнене. </w:t>
      </w:r>
      <w:r w:rsidRPr="00EB5162">
        <w:rPr>
          <w:rFonts w:ascii="Times New Roman" w:hAnsi="Times New Roman" w:cs="Times New Roman"/>
          <w:bCs/>
          <w:sz w:val="24"/>
          <w:szCs w:val="24"/>
        </w:rPr>
        <w:t>Івано-Франківськ: Симфонія форте, 2019. 356 с.</w:t>
      </w:r>
    </w:p>
    <w:p w:rsidR="00EB5162" w:rsidRPr="00EB5162" w:rsidRDefault="00EB5162" w:rsidP="00EB516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</w:p>
    <w:p w:rsidR="00EB5162" w:rsidRPr="00EB5162" w:rsidRDefault="00EB5162" w:rsidP="00EB5162">
      <w:pPr>
        <w:shd w:val="clear" w:color="auto" w:fill="FFFFFF"/>
        <w:tabs>
          <w:tab w:val="left" w:pos="1134"/>
        </w:tabs>
        <w:spacing w:after="0" w:line="240" w:lineRule="atLeast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EB5162">
        <w:rPr>
          <w:rFonts w:ascii="Times New Roman" w:hAnsi="Times New Roman" w:cs="Times New Roman"/>
          <w:b/>
          <w:bCs/>
          <w:spacing w:val="-6"/>
          <w:sz w:val="24"/>
          <w:szCs w:val="24"/>
        </w:rPr>
        <w:t>Допоміжна</w:t>
      </w:r>
    </w:p>
    <w:p w:rsidR="00EB5162" w:rsidRPr="00EB5162" w:rsidRDefault="00EB5162" w:rsidP="00EB5162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B5162">
        <w:rPr>
          <w:rFonts w:ascii="Times New Roman" w:hAnsi="Times New Roman" w:cs="Times New Roman"/>
          <w:sz w:val="24"/>
          <w:szCs w:val="24"/>
        </w:rPr>
        <w:t>Комірна Є.В., Самойлова О.П. Manuel de Francais : перший рік навчання. К.;Ірпінь :ВТФ «Перун», 2007. 488 с.</w:t>
      </w:r>
    </w:p>
    <w:p w:rsidR="00EB5162" w:rsidRPr="00EB5162" w:rsidRDefault="00EB5162" w:rsidP="00EB5162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B5162">
        <w:rPr>
          <w:rFonts w:ascii="Times New Roman" w:hAnsi="Times New Roman" w:cs="Times New Roman"/>
          <w:sz w:val="24"/>
          <w:szCs w:val="24"/>
        </w:rPr>
        <w:t>Мокреева Н.Г. Французский язык. Разговорные темы. – 3-е издание. Киев: Методика, 1998.</w:t>
      </w:r>
    </w:p>
    <w:p w:rsidR="00EB5162" w:rsidRPr="00EB5162" w:rsidRDefault="00EB5162" w:rsidP="00EB5162">
      <w:pPr>
        <w:pStyle w:val="a4"/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B5162">
        <w:rPr>
          <w:rFonts w:ascii="Times New Roman" w:hAnsi="Times New Roman" w:cs="Times New Roman"/>
          <w:sz w:val="24"/>
          <w:szCs w:val="24"/>
        </w:rPr>
        <w:t>Попова И.</w:t>
      </w:r>
      <w:r w:rsidRPr="00EB5162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EB5162">
        <w:rPr>
          <w:rFonts w:ascii="Times New Roman" w:hAnsi="Times New Roman" w:cs="Times New Roman"/>
          <w:sz w:val="24"/>
          <w:szCs w:val="24"/>
        </w:rPr>
        <w:t>Н., Казакова Ж.</w:t>
      </w:r>
      <w:r w:rsidRPr="00EB5162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EB5162">
        <w:rPr>
          <w:rFonts w:ascii="Times New Roman" w:hAnsi="Times New Roman" w:cs="Times New Roman"/>
          <w:sz w:val="24"/>
          <w:szCs w:val="24"/>
        </w:rPr>
        <w:t>А. Грамматика французского языка. Практический курс. М.: NESTOR, 1997. 480с.</w:t>
      </w:r>
    </w:p>
    <w:p w:rsidR="00EB5162" w:rsidRPr="00EB5162" w:rsidRDefault="00EB5162" w:rsidP="00EB5162">
      <w:pPr>
        <w:pStyle w:val="a4"/>
        <w:numPr>
          <w:ilvl w:val="0"/>
          <w:numId w:val="6"/>
        </w:numPr>
        <w:shd w:val="clear" w:color="auto" w:fill="FFFFFF"/>
        <w:tabs>
          <w:tab w:val="left" w:pos="187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5162">
        <w:rPr>
          <w:rFonts w:ascii="Times New Roman" w:hAnsi="Times New Roman" w:cs="Times New Roman"/>
          <w:sz w:val="24"/>
          <w:szCs w:val="24"/>
          <w:lang w:val="fr-FR"/>
        </w:rPr>
        <w:t>Bescherelle. La conjugaison. P.: Hatier, 1997.</w:t>
      </w:r>
    </w:p>
    <w:p w:rsidR="00EB5162" w:rsidRPr="00EB5162" w:rsidRDefault="00EB5162" w:rsidP="00EB5162">
      <w:pPr>
        <w:pStyle w:val="a4"/>
        <w:numPr>
          <w:ilvl w:val="0"/>
          <w:numId w:val="6"/>
        </w:numPr>
        <w:shd w:val="clear" w:color="auto" w:fill="FFFFFF"/>
        <w:tabs>
          <w:tab w:val="left" w:pos="187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5162">
        <w:rPr>
          <w:rFonts w:ascii="Times New Roman" w:hAnsi="Times New Roman" w:cs="Times New Roman"/>
          <w:sz w:val="24"/>
          <w:szCs w:val="24"/>
          <w:lang w:val="fr-FR"/>
        </w:rPr>
        <w:lastRenderedPageBreak/>
        <w:t>Bescherelle. La grammaire pour tous. P.: Hatier, 1997.</w:t>
      </w:r>
    </w:p>
    <w:p w:rsidR="00EB5162" w:rsidRPr="00EB5162" w:rsidRDefault="00EB5162" w:rsidP="00EB5162">
      <w:pPr>
        <w:pStyle w:val="a4"/>
        <w:numPr>
          <w:ilvl w:val="0"/>
          <w:numId w:val="6"/>
        </w:numPr>
        <w:shd w:val="clear" w:color="auto" w:fill="FFFFFF"/>
        <w:tabs>
          <w:tab w:val="left" w:pos="187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5162">
        <w:rPr>
          <w:rFonts w:ascii="Times New Roman" w:hAnsi="Times New Roman" w:cs="Times New Roman"/>
          <w:sz w:val="24"/>
          <w:szCs w:val="24"/>
          <w:lang w:val="fr-FR"/>
        </w:rPr>
        <w:t>Bescherelle. L’ortographe  pour tous. P.: Hatier, 1997.</w:t>
      </w:r>
      <w:r w:rsidRPr="00EB5162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</w:p>
    <w:p w:rsidR="00EB5162" w:rsidRPr="00EB5162" w:rsidRDefault="00426E69" w:rsidP="00EB5162">
      <w:pPr>
        <w:pStyle w:val="a4"/>
        <w:numPr>
          <w:ilvl w:val="0"/>
          <w:numId w:val="6"/>
        </w:numPr>
        <w:shd w:val="clear" w:color="auto" w:fill="FFFFFF"/>
        <w:tabs>
          <w:tab w:val="left" w:pos="187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5162">
        <w:rPr>
          <w:rFonts w:ascii="Times New Roman" w:hAnsi="Times New Roman" w:cs="Times New Roman"/>
          <w:bCs/>
          <w:color w:val="000000"/>
          <w:sz w:val="24"/>
          <w:szCs w:val="24"/>
        </w:rPr>
        <w:t>Cocton M. Génération 1. Nive</w:t>
      </w:r>
      <w:r w:rsidRPr="00EB5162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au</w:t>
      </w:r>
      <w:r w:rsidRPr="00EB51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A1. Livre + Cahier</w:t>
      </w:r>
      <w:r w:rsidRPr="00EB5162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. – P. : </w:t>
      </w:r>
      <w:r w:rsidRPr="00EB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Éditions Didier</w:t>
      </w:r>
      <w:r w:rsidRPr="00EB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,</w:t>
      </w:r>
      <w:r w:rsidRPr="00EB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2016. 48</w:t>
      </w:r>
      <w:r w:rsidRPr="00EB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p.</w:t>
      </w:r>
    </w:p>
    <w:p w:rsidR="00426E69" w:rsidRPr="00EB5162" w:rsidRDefault="00426E69" w:rsidP="00EB5162">
      <w:pPr>
        <w:pStyle w:val="a4"/>
        <w:numPr>
          <w:ilvl w:val="0"/>
          <w:numId w:val="6"/>
        </w:numPr>
        <w:shd w:val="clear" w:color="auto" w:fill="FFFFFF"/>
        <w:tabs>
          <w:tab w:val="left" w:pos="187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51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Cocton M. Génération </w:t>
      </w:r>
      <w:r w:rsidRPr="00EB5162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2</w:t>
      </w:r>
      <w:r w:rsidRPr="00EB5162">
        <w:rPr>
          <w:rFonts w:ascii="Times New Roman" w:hAnsi="Times New Roman" w:cs="Times New Roman"/>
          <w:bCs/>
          <w:color w:val="000000"/>
          <w:sz w:val="24"/>
          <w:szCs w:val="24"/>
        </w:rPr>
        <w:t>. Nive</w:t>
      </w:r>
      <w:r w:rsidRPr="00EB5162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au</w:t>
      </w:r>
      <w:r w:rsidRPr="00EB51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</w:t>
      </w:r>
      <w:r w:rsidRPr="00EB5162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2</w:t>
      </w:r>
      <w:r w:rsidRPr="00EB5162">
        <w:rPr>
          <w:rFonts w:ascii="Times New Roman" w:hAnsi="Times New Roman" w:cs="Times New Roman"/>
          <w:bCs/>
          <w:color w:val="000000"/>
          <w:sz w:val="24"/>
          <w:szCs w:val="24"/>
        </w:rPr>
        <w:t>. Livre + Cahier</w:t>
      </w:r>
      <w:r w:rsidRPr="00EB5162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. – P. : </w:t>
      </w:r>
      <w:r w:rsidRPr="00EB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Éditions Didier</w:t>
      </w:r>
      <w:r w:rsidRPr="00EB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,</w:t>
      </w:r>
      <w:r w:rsidRPr="00EB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2016.</w:t>
      </w:r>
      <w:r w:rsidRPr="00EB5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48p.</w:t>
      </w:r>
    </w:p>
    <w:sectPr w:rsidR="00426E69" w:rsidRPr="00EB51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9D6" w:rsidRDefault="00A779D6" w:rsidP="00426E69">
      <w:pPr>
        <w:spacing w:after="0" w:line="240" w:lineRule="auto"/>
      </w:pPr>
      <w:r>
        <w:separator/>
      </w:r>
    </w:p>
  </w:endnote>
  <w:endnote w:type="continuationSeparator" w:id="1">
    <w:p w:rsidR="00A779D6" w:rsidRDefault="00A779D6" w:rsidP="0042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9D6" w:rsidRDefault="00A779D6" w:rsidP="00426E69">
      <w:pPr>
        <w:spacing w:after="0" w:line="240" w:lineRule="auto"/>
      </w:pPr>
      <w:r>
        <w:separator/>
      </w:r>
    </w:p>
  </w:footnote>
  <w:footnote w:type="continuationSeparator" w:id="1">
    <w:p w:rsidR="00A779D6" w:rsidRDefault="00A779D6" w:rsidP="00426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54611"/>
    <w:multiLevelType w:val="hybridMultilevel"/>
    <w:tmpl w:val="9AF2DE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C290E"/>
    <w:multiLevelType w:val="hybridMultilevel"/>
    <w:tmpl w:val="7952AE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7D06EEE"/>
    <w:multiLevelType w:val="hybridMultilevel"/>
    <w:tmpl w:val="6A966E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A1035"/>
    <w:multiLevelType w:val="hybridMultilevel"/>
    <w:tmpl w:val="0EE24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6E69"/>
    <w:rsid w:val="00426E69"/>
    <w:rsid w:val="009A7683"/>
    <w:rsid w:val="00A779D6"/>
    <w:rsid w:val="00DF7A17"/>
    <w:rsid w:val="00EB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ий"/>
    <w:rsid w:val="00426E6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ar-SA" w:bidi="hi-IN"/>
    </w:rPr>
  </w:style>
  <w:style w:type="paragraph" w:styleId="a4">
    <w:name w:val="List Paragraph"/>
    <w:basedOn w:val="a"/>
    <w:uiPriority w:val="34"/>
    <w:qFormat/>
    <w:rsid w:val="00426E6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26E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6E69"/>
  </w:style>
  <w:style w:type="paragraph" w:styleId="a7">
    <w:name w:val="footer"/>
    <w:basedOn w:val="a"/>
    <w:link w:val="a8"/>
    <w:uiPriority w:val="99"/>
    <w:semiHidden/>
    <w:unhideWhenUsed/>
    <w:rsid w:val="00426E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E69"/>
  </w:style>
  <w:style w:type="paragraph" w:styleId="a9">
    <w:name w:val="Body Text Indent"/>
    <w:basedOn w:val="a"/>
    <w:link w:val="aa"/>
    <w:rsid w:val="00EB51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EB516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1447</Words>
  <Characters>825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2020-01-22T11:51:00Z</dcterms:created>
  <dcterms:modified xsi:type="dcterms:W3CDTF">2020-01-22T12:46:00Z</dcterms:modified>
</cp:coreProperties>
</file>