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058" w:rsidRDefault="00042058" w:rsidP="00042058">
      <w:r>
        <w:t>Самостійна робота – це пошук джерел пізнання, це засоби здійснення, результати пізнавальної діяльності, яка здійснюється без викладача. Виникає питання</w:t>
      </w:r>
      <w:r w:rsidRPr="00C91CFA">
        <w:rPr>
          <w:lang w:val="ru-RU"/>
        </w:rPr>
        <w:t xml:space="preserve">: </w:t>
      </w:r>
      <w:r>
        <w:t xml:space="preserve">у який спосіб повинен викладач підготувати студентів до продуктивної самостійної роботи? Щоб навчити молодь обирати основне, критично та усвідомлено орієнтуватися у великій кількості інформаційного матеріалу, я у своїй практиці на заняттях з німецької мови для студентів англійського відділення використовую сучасні технології. Однією із  ефективних технологій навчання є проектна технологія. Ця технологія,  як і під час аудиторних занять, так і в самостійній роботі студентів, забезпечує розвиток пізнавальних здібностей, актуалізацію та використання індивідуального досвіду студента. Проектна </w:t>
      </w:r>
      <w:proofErr w:type="spellStart"/>
      <w:r>
        <w:t>діяльнясть</w:t>
      </w:r>
      <w:proofErr w:type="spellEnd"/>
      <w:r>
        <w:t xml:space="preserve"> з німецької мови під час виконання самостійної роботи студентами, окрім інших важливих характеристик , носить міжпредметний та інтегративний характер, що зорієнтований на рішення реальних проблем – пошукових, дослідних, творчих завдань, які виходять за межі </w:t>
      </w:r>
      <w:proofErr w:type="spellStart"/>
      <w:r>
        <w:t>сдуденської</w:t>
      </w:r>
      <w:proofErr w:type="spellEnd"/>
      <w:r>
        <w:t xml:space="preserve"> аудиторії. Це дає можливість вивести студента в інформаційний простір. Завчасно озвучуються теми проектних робіт. Студенти розділяються на невеличкі групи і складають спільний план. Групова робота навчає студентів спілкуванню, умінню працювати командно, що не завжди і не всім молодим людям це вдається. Важливою умовою проектної діяльності є постановка проблемно-пошукового завдання, зорієнтованого на досягнення кінцевого продукту. Характер цього продукту визначає тип проектної роботи, у нашому випадку – творчо-сценарний тип для усіх </w:t>
      </w:r>
      <w:r w:rsidRPr="00042058">
        <w:rPr>
          <w:lang w:val="ru-RU"/>
        </w:rPr>
        <w:t>3</w:t>
      </w:r>
      <w:r>
        <w:t>х груп (2,3,4 курсів англійського відділення за І півріччя).</w:t>
      </w:r>
    </w:p>
    <w:p w:rsidR="00042058" w:rsidRDefault="00042058" w:rsidP="00042058">
      <w:r>
        <w:t xml:space="preserve">Творчим завданням студентів є поетапно, шляхом конструктивно-практичних, інформаційних (бібліотечних джерел, </w:t>
      </w:r>
      <w:proofErr w:type="spellStart"/>
      <w:r>
        <w:t>інтернет</w:t>
      </w:r>
      <w:proofErr w:type="spellEnd"/>
      <w:r>
        <w:t xml:space="preserve"> ресурсів), сценарних підходів, підготувати у міні-групах міні-проекти</w:t>
      </w:r>
      <w:r w:rsidRPr="00846755">
        <w:t>:</w:t>
      </w:r>
    </w:p>
    <w:p w:rsidR="00042058" w:rsidRDefault="00042058" w:rsidP="00042058">
      <w:r>
        <w:t xml:space="preserve">  </w:t>
      </w:r>
      <w:r w:rsidRPr="0019184B">
        <w:t xml:space="preserve"> </w:t>
      </w:r>
      <w:r>
        <w:t xml:space="preserve"> І</w:t>
      </w:r>
      <w:r>
        <w:rPr>
          <w:lang w:val="en-US"/>
        </w:rPr>
        <w:t>V</w:t>
      </w:r>
      <w:r w:rsidRPr="0019184B">
        <w:t xml:space="preserve"> </w:t>
      </w:r>
      <w:r>
        <w:t>курс</w:t>
      </w:r>
      <w:r w:rsidRPr="00042058">
        <w:t>:</w:t>
      </w:r>
      <w:r>
        <w:t xml:space="preserve">  </w:t>
      </w:r>
      <w:r>
        <w:rPr>
          <w:lang w:val="de-DE"/>
        </w:rPr>
        <w:t>Berlin</w:t>
      </w:r>
      <w:r w:rsidRPr="0019184B">
        <w:t xml:space="preserve"> – </w:t>
      </w:r>
      <w:r>
        <w:rPr>
          <w:lang w:val="de-DE"/>
        </w:rPr>
        <w:t>K</w:t>
      </w:r>
      <w:proofErr w:type="spellStart"/>
      <w:r>
        <w:rPr>
          <w:lang w:val="en-US"/>
        </w:rPr>
        <w:t>yjiw</w:t>
      </w:r>
      <w:proofErr w:type="spellEnd"/>
      <w:r>
        <w:t xml:space="preserve">. </w:t>
      </w:r>
      <w:r w:rsidRPr="0019184B">
        <w:t>(</w:t>
      </w:r>
      <w:r>
        <w:t xml:space="preserve">Порівняльний підхід. Паралель між німецькою та українськими </w:t>
      </w:r>
      <w:proofErr w:type="spellStart"/>
      <w:r>
        <w:t>столиціями</w:t>
      </w:r>
      <w:proofErr w:type="spellEnd"/>
      <w:r>
        <w:t>, культурами).</w:t>
      </w:r>
    </w:p>
    <w:p w:rsidR="00042058" w:rsidRDefault="00042058" w:rsidP="00042058">
      <w:pPr>
        <w:numPr>
          <w:ilvl w:val="0"/>
          <w:numId w:val="3"/>
        </w:numPr>
      </w:pPr>
      <w:r>
        <w:t>Прогулянка містом.</w:t>
      </w:r>
    </w:p>
    <w:p w:rsidR="00042058" w:rsidRPr="00042058" w:rsidRDefault="00042058" w:rsidP="00042058">
      <w:pPr>
        <w:numPr>
          <w:ilvl w:val="0"/>
          <w:numId w:val="3"/>
        </w:numPr>
      </w:pPr>
      <w:r>
        <w:t>Інформація – довідка на вулиці.</w:t>
      </w:r>
    </w:p>
    <w:p w:rsidR="00042058" w:rsidRPr="00042058" w:rsidRDefault="00042058" w:rsidP="00042058"/>
    <w:p w:rsidR="00042058" w:rsidRPr="00042058" w:rsidRDefault="00042058" w:rsidP="00042058">
      <w:pPr>
        <w:rPr>
          <w:lang w:val="de-DE"/>
        </w:rPr>
      </w:pPr>
      <w:r w:rsidRPr="00042058">
        <w:rPr>
          <w:lang w:val="de-DE"/>
        </w:rPr>
        <w:t>2. 3 Grundform</w:t>
      </w:r>
      <w:r>
        <w:rPr>
          <w:lang w:val="de-DE"/>
        </w:rPr>
        <w:t>en der unregelmäßigen Verben (1</w:t>
      </w:r>
      <w:r>
        <w:t>5</w:t>
      </w:r>
      <w:r w:rsidRPr="00042058">
        <w:rPr>
          <w:lang w:val="de-DE"/>
        </w:rPr>
        <w:t>0 Verben)</w:t>
      </w:r>
    </w:p>
    <w:p w:rsidR="00042058" w:rsidRPr="00042058" w:rsidRDefault="00042058" w:rsidP="00042058">
      <w:r w:rsidRPr="00042058">
        <w:rPr>
          <w:lang w:val="de-DE"/>
        </w:rPr>
        <w:t>3. Rektionen dem Lehrbuch nach</w:t>
      </w:r>
      <w:r>
        <w:rPr>
          <w:lang w:val="de-DE"/>
        </w:rPr>
        <w:t xml:space="preserve"> </w:t>
      </w:r>
      <w:r>
        <w:t xml:space="preserve">( </w:t>
      </w:r>
      <w:proofErr w:type="spellStart"/>
      <w:r>
        <w:t>Практический</w:t>
      </w:r>
      <w:proofErr w:type="spellEnd"/>
      <w:r>
        <w:t xml:space="preserve"> курс </w:t>
      </w:r>
      <w:proofErr w:type="spellStart"/>
      <w:r>
        <w:t>немецкого</w:t>
      </w:r>
      <w:proofErr w:type="spellEnd"/>
      <w:r>
        <w:t xml:space="preserve"> </w:t>
      </w:r>
      <w:r w:rsidRPr="00042058">
        <w:rPr>
          <w:lang w:val="ru-RU"/>
        </w:rPr>
        <w:t>язык</w:t>
      </w:r>
      <w:r>
        <w:rPr>
          <w:lang w:val="ru-RU"/>
        </w:rPr>
        <w:t>а</w:t>
      </w:r>
      <w:r w:rsidRPr="00042058">
        <w:rPr>
          <w:lang w:val="de-DE"/>
        </w:rPr>
        <w:t xml:space="preserve"> </w:t>
      </w:r>
      <w:r>
        <w:t>В.</w:t>
      </w:r>
      <w:r>
        <w:rPr>
          <w:lang w:val="ru-RU"/>
        </w:rPr>
        <w:t>Завьялова</w:t>
      </w:r>
      <w:r w:rsidRPr="00042058">
        <w:rPr>
          <w:lang w:val="de-DE"/>
        </w:rPr>
        <w:t xml:space="preserve">, </w:t>
      </w:r>
      <w:r>
        <w:rPr>
          <w:lang w:val="ru-RU"/>
        </w:rPr>
        <w:t>Л</w:t>
      </w:r>
      <w:r w:rsidRPr="00042058">
        <w:rPr>
          <w:lang w:val="de-DE"/>
        </w:rPr>
        <w:t xml:space="preserve">. </w:t>
      </w:r>
      <w:proofErr w:type="spellStart"/>
      <w:r>
        <w:t>Ильина</w:t>
      </w:r>
      <w:proofErr w:type="spellEnd"/>
      <w:r>
        <w:t>)</w:t>
      </w:r>
    </w:p>
    <w:p w:rsidR="00042058" w:rsidRPr="00042058" w:rsidRDefault="00042058" w:rsidP="00042058">
      <w:pPr>
        <w:rPr>
          <w:lang w:val="de-DE"/>
        </w:rPr>
      </w:pPr>
      <w:r w:rsidRPr="00042058">
        <w:rPr>
          <w:lang w:val="de-DE"/>
        </w:rPr>
        <w:t>4. Hauslektüre „Bitterschokolade“</w:t>
      </w:r>
      <w:r>
        <w:t xml:space="preserve">, </w:t>
      </w:r>
      <w:r>
        <w:rPr>
          <w:lang w:val="de-DE"/>
        </w:rPr>
        <w:t>„Lisa – eine Frau zum Verlieben? von Bianca-Maria“</w:t>
      </w:r>
      <w:bookmarkStart w:id="0" w:name="_GoBack"/>
      <w:bookmarkEnd w:id="0"/>
      <w:r w:rsidRPr="00042058">
        <w:rPr>
          <w:lang w:val="de-DE"/>
        </w:rPr>
        <w:t xml:space="preserve"> (Aufgaben nach den Texten)</w:t>
      </w:r>
    </w:p>
    <w:p w:rsidR="00042058" w:rsidRPr="00042058" w:rsidRDefault="00042058" w:rsidP="00042058">
      <w:pPr>
        <w:pStyle w:val="a4"/>
        <w:ind w:left="1440"/>
        <w:rPr>
          <w:lang w:val="de-DE"/>
        </w:rPr>
      </w:pPr>
    </w:p>
    <w:p w:rsidR="00042058" w:rsidRPr="00042058" w:rsidRDefault="00042058" w:rsidP="00042058">
      <w:pPr>
        <w:pStyle w:val="a4"/>
        <w:ind w:left="1440"/>
        <w:rPr>
          <w:lang w:val="de-DE"/>
        </w:rPr>
      </w:pPr>
    </w:p>
    <w:p w:rsidR="00042058" w:rsidRPr="00042058" w:rsidRDefault="00042058" w:rsidP="00042058">
      <w:pPr>
        <w:pStyle w:val="a4"/>
        <w:ind w:left="1440"/>
        <w:rPr>
          <w:lang w:val="de-DE"/>
        </w:rPr>
      </w:pPr>
    </w:p>
    <w:p w:rsidR="00042058" w:rsidRPr="00042058" w:rsidRDefault="00042058" w:rsidP="00042058">
      <w:pPr>
        <w:rPr>
          <w:lang w:val="de-DE"/>
        </w:rPr>
      </w:pPr>
      <w:r w:rsidRPr="00042058">
        <w:rPr>
          <w:lang w:val="de-DE"/>
        </w:rPr>
        <w:t xml:space="preserve">Literatur: </w:t>
      </w:r>
      <w:hyperlink r:id="rId6" w:history="1">
        <w:r>
          <w:rPr>
            <w:rStyle w:val="a3"/>
          </w:rPr>
          <w:t>http://lib.pnu.edu.ua/read.php?id=5576</w:t>
        </w:r>
      </w:hyperlink>
      <w:r w:rsidRPr="00042058">
        <w:rPr>
          <w:lang w:val="de-DE"/>
        </w:rPr>
        <w:t xml:space="preserve"> , </w:t>
      </w:r>
      <w:hyperlink r:id="rId7" w:history="1">
        <w:r>
          <w:rPr>
            <w:rStyle w:val="a3"/>
          </w:rPr>
          <w:t>http://194.44.152.155/elib/local/751.pdf</w:t>
        </w:r>
      </w:hyperlink>
    </w:p>
    <w:p w:rsidR="00042058" w:rsidRPr="00042058" w:rsidRDefault="00042058" w:rsidP="00042058">
      <w:pPr>
        <w:rPr>
          <w:lang w:val="de-DE"/>
        </w:rPr>
      </w:pPr>
    </w:p>
    <w:p w:rsidR="00042058" w:rsidRDefault="00042058" w:rsidP="00042058">
      <w:pPr>
        <w:spacing w:line="330" w:lineRule="atLeast"/>
      </w:pPr>
    </w:p>
    <w:p w:rsidR="00B92CFA" w:rsidRDefault="00B92CFA"/>
    <w:sectPr w:rsidR="00B92C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enQuanYi Micro Hei">
    <w:altName w:val="Arial Unicode MS"/>
    <w:charset w:val="80"/>
    <w:family w:val="auto"/>
    <w:pitch w:val="variable"/>
  </w:font>
  <w:font w:name="Lohit Hindi">
    <w:altName w:val="Arial Unicode MS"/>
    <w:charset w:val="8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05EC8"/>
    <w:multiLevelType w:val="hybridMultilevel"/>
    <w:tmpl w:val="82E8863E"/>
    <w:lvl w:ilvl="0" w:tplc="FB70B6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03950CB"/>
    <w:multiLevelType w:val="hybridMultilevel"/>
    <w:tmpl w:val="4A4A5574"/>
    <w:lvl w:ilvl="0" w:tplc="A008E3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7016B37"/>
    <w:multiLevelType w:val="hybridMultilevel"/>
    <w:tmpl w:val="75E40C06"/>
    <w:lvl w:ilvl="0" w:tplc="397E21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4F6"/>
    <w:rsid w:val="00042058"/>
    <w:rsid w:val="00741C4B"/>
    <w:rsid w:val="00B92CFA"/>
    <w:rsid w:val="00C5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058"/>
    <w:pPr>
      <w:widowControl w:val="0"/>
      <w:suppressAutoHyphens/>
      <w:spacing w:after="0" w:line="240" w:lineRule="auto"/>
    </w:pPr>
    <w:rPr>
      <w:rFonts w:ascii="Times New Roman" w:eastAsia="WenQuanYi Micro Hei" w:hAnsi="Times New Roman" w:cs="Lohit Hindi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205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42058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058"/>
    <w:pPr>
      <w:widowControl w:val="0"/>
      <w:suppressAutoHyphens/>
      <w:spacing w:after="0" w:line="240" w:lineRule="auto"/>
    </w:pPr>
    <w:rPr>
      <w:rFonts w:ascii="Times New Roman" w:eastAsia="WenQuanYi Micro Hei" w:hAnsi="Times New Roman" w:cs="Lohit Hindi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205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4205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194.44.152.155/elib/local/75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.pnu.edu.ua/read.php?id=557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1565</Words>
  <Characters>893</Characters>
  <Application>Microsoft Office Word</Application>
  <DocSecurity>0</DocSecurity>
  <Lines>7</Lines>
  <Paragraphs>4</Paragraphs>
  <ScaleCrop>false</ScaleCrop>
  <Company>SPecialiST RePack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2019-11-22T13:59:00Z</dcterms:created>
  <dcterms:modified xsi:type="dcterms:W3CDTF">2019-11-22T14:03:00Z</dcterms:modified>
</cp:coreProperties>
</file>