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28E" w:rsidRPr="00F5598A" w:rsidRDefault="0020328E" w:rsidP="00110BC5">
      <w:pPr>
        <w:pStyle w:val="3"/>
        <w:jc w:val="center"/>
        <w:rPr>
          <w:rFonts w:ascii="Times New Roman" w:hAnsi="Times New Roman" w:cs="Times New Roman"/>
        </w:rPr>
      </w:pPr>
      <w:bookmarkStart w:id="0" w:name="_GoBack"/>
      <w:bookmarkEnd w:id="0"/>
      <w:r w:rsidRPr="00F5598A">
        <w:rPr>
          <w:rFonts w:ascii="Times New Roman" w:hAnsi="Times New Roman" w:cs="Times New Roman"/>
        </w:rPr>
        <w:t>МЕТОДИЧНІ РЕКОМЕНДАЦІЇ</w:t>
      </w:r>
    </w:p>
    <w:p w:rsidR="00F505F8" w:rsidRPr="00F5598A" w:rsidRDefault="0020328E" w:rsidP="00DA2571">
      <w:pPr>
        <w:tabs>
          <w:tab w:val="left" w:pos="4253"/>
        </w:tabs>
        <w:jc w:val="center"/>
        <w:rPr>
          <w:b/>
          <w:sz w:val="28"/>
          <w:szCs w:val="28"/>
        </w:rPr>
      </w:pPr>
      <w:r w:rsidRPr="00F5598A">
        <w:rPr>
          <w:b/>
          <w:sz w:val="28"/>
          <w:szCs w:val="28"/>
        </w:rPr>
        <w:t xml:space="preserve">ДО НАПИСАННЯ ТА ЗАХИСТУ ДИПЛОМНОЇ РОБОТИ ЗА </w:t>
      </w:r>
    </w:p>
    <w:p w:rsidR="0020328E" w:rsidRPr="00F5598A" w:rsidRDefault="0020328E" w:rsidP="00DA2571">
      <w:pPr>
        <w:tabs>
          <w:tab w:val="left" w:pos="4253"/>
        </w:tabs>
        <w:jc w:val="center"/>
        <w:rPr>
          <w:b/>
          <w:sz w:val="28"/>
          <w:szCs w:val="28"/>
        </w:rPr>
      </w:pPr>
      <w:r w:rsidRPr="00F5598A">
        <w:rPr>
          <w:b/>
          <w:sz w:val="28"/>
          <w:szCs w:val="28"/>
        </w:rPr>
        <w:t>ДРУГИМ (МАГІСТЕРСЬКИМ) РІВНЕМ ВИЩОЇ ОСВІТИ</w:t>
      </w:r>
    </w:p>
    <w:p w:rsidR="00F5598A" w:rsidRPr="00F5598A" w:rsidRDefault="00F5598A" w:rsidP="00861E5D">
      <w:pPr>
        <w:pStyle w:val="231"/>
        <w:spacing w:after="0" w:line="276" w:lineRule="auto"/>
        <w:jc w:val="center"/>
        <w:rPr>
          <w:rFonts w:ascii="Times New Roman" w:hAnsi="Times New Roman" w:cs="Times New Roman"/>
          <w:sz w:val="28"/>
          <w:szCs w:val="28"/>
        </w:rPr>
      </w:pPr>
    </w:p>
    <w:p w:rsidR="00F5598A" w:rsidRPr="00F5598A" w:rsidRDefault="00F5598A" w:rsidP="00861E5D">
      <w:pPr>
        <w:pStyle w:val="231"/>
        <w:spacing w:after="0" w:line="276" w:lineRule="auto"/>
        <w:jc w:val="center"/>
        <w:rPr>
          <w:rFonts w:ascii="Times New Roman" w:hAnsi="Times New Roman" w:cs="Times New Roman"/>
          <w:sz w:val="28"/>
          <w:szCs w:val="28"/>
        </w:rPr>
      </w:pPr>
    </w:p>
    <w:p w:rsidR="001305A2" w:rsidRPr="00F5598A" w:rsidRDefault="001305A2" w:rsidP="00861E5D">
      <w:pPr>
        <w:pStyle w:val="231"/>
        <w:spacing w:after="0" w:line="276" w:lineRule="auto"/>
        <w:jc w:val="center"/>
        <w:rPr>
          <w:rFonts w:ascii="Times New Roman" w:hAnsi="Times New Roman" w:cs="Times New Roman"/>
          <w:sz w:val="28"/>
          <w:szCs w:val="28"/>
        </w:rPr>
      </w:pPr>
      <w:r w:rsidRPr="00F5598A">
        <w:rPr>
          <w:rFonts w:ascii="Times New Roman" w:hAnsi="Times New Roman" w:cs="Times New Roman"/>
          <w:sz w:val="28"/>
          <w:szCs w:val="28"/>
        </w:rPr>
        <w:t>РОЗДІЛ 1. ЗАГАЛЬНІ ПОЛОЖЕННЯ</w:t>
      </w:r>
    </w:p>
    <w:p w:rsidR="00BD3F88" w:rsidRPr="00F5598A" w:rsidRDefault="00BD3F88" w:rsidP="00BD3F88">
      <w:pPr>
        <w:spacing w:line="276" w:lineRule="auto"/>
        <w:ind w:firstLine="709"/>
        <w:jc w:val="both"/>
        <w:rPr>
          <w:color w:val="FF0000"/>
          <w:sz w:val="28"/>
          <w:szCs w:val="28"/>
        </w:rPr>
      </w:pPr>
      <w:bookmarkStart w:id="1" w:name="n15"/>
      <w:bookmarkEnd w:id="1"/>
      <w:r w:rsidRPr="00F5598A">
        <w:rPr>
          <w:sz w:val="28"/>
          <w:szCs w:val="28"/>
          <w:highlight w:val="green"/>
        </w:rPr>
        <w:t xml:space="preserve">Дане Положення  розроблене на основі Закону України «Про освіту», Закону України «Про вищу освіту», навчально-методичної документації, розробленої Прикарпатським національним університетом імені Василя Стефаника та факультетом (інститутом), а саме, </w:t>
      </w:r>
      <w:r w:rsidRPr="00F5598A">
        <w:rPr>
          <w:color w:val="000000"/>
          <w:sz w:val="28"/>
          <w:szCs w:val="28"/>
          <w:highlight w:val="green"/>
        </w:rPr>
        <w:t>Кодексом честі ДВНЗ «Прикарпатський національний університет імені Василя Стефаника», Положенням п</w:t>
      </w:r>
      <w:r w:rsidRPr="00F5598A">
        <w:rPr>
          <w:rStyle w:val="aa"/>
          <w:b w:val="0"/>
          <w:sz w:val="28"/>
          <w:szCs w:val="28"/>
          <w:highlight w:val="green"/>
        </w:rPr>
        <w:t xml:space="preserve">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 </w:t>
      </w:r>
    </w:p>
    <w:p w:rsidR="0057716B" w:rsidRPr="00F5598A" w:rsidRDefault="00F67AC3" w:rsidP="00861E5D">
      <w:pPr>
        <w:pStyle w:val="121"/>
        <w:spacing w:line="276" w:lineRule="auto"/>
        <w:ind w:firstLine="567"/>
        <w:rPr>
          <w:rFonts w:ascii="Times New Roman" w:eastAsia="Times New Roman" w:hAnsi="Times New Roman" w:cs="Times New Roman"/>
          <w:iCs/>
          <w:sz w:val="28"/>
          <w:szCs w:val="28"/>
          <w:lang w:eastAsia="uk-UA"/>
        </w:rPr>
      </w:pPr>
      <w:r w:rsidRPr="00F5598A">
        <w:rPr>
          <w:rFonts w:ascii="Times New Roman" w:hAnsi="Times New Roman" w:cs="Times New Roman"/>
          <w:sz w:val="28"/>
          <w:szCs w:val="28"/>
        </w:rPr>
        <w:t xml:space="preserve">Магістр – </w:t>
      </w:r>
      <w:r w:rsidR="0057716B" w:rsidRPr="00F5598A">
        <w:rPr>
          <w:rFonts w:ascii="Times New Roman" w:eastAsia="Times New Roman" w:hAnsi="Times New Roman" w:cs="Times New Roman"/>
          <w:iCs/>
          <w:sz w:val="28"/>
          <w:szCs w:val="28"/>
          <w:lang w:eastAsia="uk-UA"/>
        </w:rPr>
        <w:t>це освітній ступінь, що здобувається на другому рівні вищої освіти та присуджується вищим навчальним закладом (науковою установою) у результаті успішного виконання здобувачем вищої освіти відповідної освітньої програми.</w:t>
      </w:r>
    </w:p>
    <w:p w:rsidR="00815485" w:rsidRPr="00F5598A" w:rsidRDefault="00F67AC3" w:rsidP="00861E5D">
      <w:pPr>
        <w:pStyle w:val="121"/>
        <w:spacing w:line="276" w:lineRule="auto"/>
        <w:ind w:firstLine="567"/>
        <w:rPr>
          <w:rFonts w:ascii="Times New Roman" w:eastAsia="Times New Roman" w:hAnsi="Times New Roman" w:cs="Times New Roman"/>
          <w:iCs/>
          <w:sz w:val="28"/>
          <w:szCs w:val="28"/>
          <w:lang w:eastAsia="uk-UA"/>
        </w:rPr>
      </w:pPr>
      <w:r w:rsidRPr="00F5598A">
        <w:rPr>
          <w:rFonts w:ascii="Times New Roman" w:eastAsia="Times New Roman" w:hAnsi="Times New Roman" w:cs="Times New Roman"/>
          <w:iCs/>
          <w:sz w:val="28"/>
          <w:szCs w:val="28"/>
          <w:lang w:eastAsia="uk-UA"/>
        </w:rPr>
        <w:t xml:space="preserve">Підготовка магістра завершується захистом дипломної </w:t>
      </w:r>
      <w:r w:rsidR="003B53F0" w:rsidRPr="00F5598A">
        <w:rPr>
          <w:rFonts w:ascii="Times New Roman" w:eastAsia="Times New Roman" w:hAnsi="Times New Roman" w:cs="Times New Roman"/>
          <w:iCs/>
          <w:sz w:val="28"/>
          <w:szCs w:val="28"/>
          <w:lang w:eastAsia="uk-UA"/>
        </w:rPr>
        <w:t>р</w:t>
      </w:r>
      <w:r w:rsidR="001C08C4" w:rsidRPr="00F5598A">
        <w:rPr>
          <w:rFonts w:ascii="Times New Roman" w:eastAsia="Times New Roman" w:hAnsi="Times New Roman" w:cs="Times New Roman"/>
          <w:iCs/>
          <w:sz w:val="28"/>
          <w:szCs w:val="28"/>
          <w:lang w:eastAsia="uk-UA"/>
        </w:rPr>
        <w:t>оботи</w:t>
      </w:r>
      <w:r w:rsidRPr="00F5598A">
        <w:rPr>
          <w:rFonts w:ascii="Times New Roman" w:eastAsia="Times New Roman" w:hAnsi="Times New Roman" w:cs="Times New Roman"/>
          <w:iCs/>
          <w:sz w:val="28"/>
          <w:szCs w:val="28"/>
          <w:lang w:eastAsia="uk-UA"/>
        </w:rPr>
        <w:t>.</w:t>
      </w:r>
    </w:p>
    <w:p w:rsidR="00F67AC3" w:rsidRPr="00F5598A" w:rsidRDefault="003B53F0" w:rsidP="00861E5D">
      <w:pPr>
        <w:shd w:val="clear" w:color="auto" w:fill="FFFFFF"/>
        <w:spacing w:line="276" w:lineRule="auto"/>
        <w:ind w:firstLine="540"/>
        <w:jc w:val="both"/>
        <w:rPr>
          <w:spacing w:val="-6"/>
          <w:sz w:val="28"/>
          <w:szCs w:val="28"/>
        </w:rPr>
      </w:pPr>
      <w:r w:rsidRPr="00F5598A">
        <w:rPr>
          <w:iCs/>
          <w:sz w:val="28"/>
          <w:szCs w:val="28"/>
        </w:rPr>
        <w:t>Дипломна</w:t>
      </w:r>
      <w:r w:rsidR="00F67AC3" w:rsidRPr="00F5598A">
        <w:rPr>
          <w:iCs/>
          <w:sz w:val="28"/>
          <w:szCs w:val="28"/>
        </w:rPr>
        <w:t xml:space="preserve"> робота</w:t>
      </w:r>
      <w:r w:rsidR="00604137" w:rsidRPr="00F5598A">
        <w:rPr>
          <w:iCs/>
          <w:sz w:val="28"/>
          <w:szCs w:val="28"/>
        </w:rPr>
        <w:t xml:space="preserve"> </w:t>
      </w:r>
      <w:r w:rsidR="00EA68EA" w:rsidRPr="00F5598A">
        <w:rPr>
          <w:iCs/>
          <w:sz w:val="28"/>
          <w:szCs w:val="28"/>
        </w:rPr>
        <w:t>(ДР)</w:t>
      </w:r>
      <w:r w:rsidR="00F67AC3" w:rsidRPr="00F5598A">
        <w:rPr>
          <w:sz w:val="28"/>
          <w:szCs w:val="28"/>
        </w:rPr>
        <w:t xml:space="preserve">– це самостійна науково-дослідницька </w:t>
      </w:r>
      <w:r w:rsidR="00F67AC3" w:rsidRPr="00F5598A">
        <w:rPr>
          <w:spacing w:val="-4"/>
          <w:sz w:val="28"/>
          <w:szCs w:val="28"/>
        </w:rPr>
        <w:t>кваліфікаційна праця, що синтезує підсумок теоретичної та практичної підгото</w:t>
      </w:r>
      <w:r w:rsidR="00F67AC3" w:rsidRPr="00F5598A">
        <w:rPr>
          <w:sz w:val="28"/>
          <w:szCs w:val="28"/>
        </w:rPr>
        <w:t>вки у межах нормативної й варіативно</w:t>
      </w:r>
      <w:r w:rsidR="001C08C4" w:rsidRPr="00F5598A">
        <w:rPr>
          <w:sz w:val="28"/>
          <w:szCs w:val="28"/>
        </w:rPr>
        <w:t>ї складових освітніх</w:t>
      </w:r>
      <w:r w:rsidR="00F67AC3" w:rsidRPr="00F5598A">
        <w:rPr>
          <w:sz w:val="28"/>
          <w:szCs w:val="28"/>
        </w:rPr>
        <w:t xml:space="preserve"> програм підготовки фа</w:t>
      </w:r>
      <w:r w:rsidR="001C08C4" w:rsidRPr="00F5598A">
        <w:rPr>
          <w:sz w:val="28"/>
          <w:szCs w:val="28"/>
        </w:rPr>
        <w:t xml:space="preserve">хівців </w:t>
      </w:r>
      <w:r w:rsidR="00243768" w:rsidRPr="00F5598A">
        <w:rPr>
          <w:sz w:val="28"/>
          <w:szCs w:val="28"/>
        </w:rPr>
        <w:t>другого (магістерського) рівня вищої освіти</w:t>
      </w:r>
      <w:r w:rsidR="00F67AC3" w:rsidRPr="00F5598A">
        <w:rPr>
          <w:sz w:val="28"/>
          <w:szCs w:val="28"/>
        </w:rPr>
        <w:t xml:space="preserve"> та є формою контролю набутих студентом </w:t>
      </w:r>
      <w:r w:rsidR="00F67AC3" w:rsidRPr="00F5598A">
        <w:rPr>
          <w:spacing w:val="-6"/>
          <w:sz w:val="28"/>
          <w:szCs w:val="28"/>
        </w:rPr>
        <w:t>у процесі навчання інтегрованих знань, умінь і навичок, необхідних для вико</w:t>
      </w:r>
      <w:r w:rsidR="00F67AC3" w:rsidRPr="00F5598A">
        <w:rPr>
          <w:sz w:val="28"/>
          <w:szCs w:val="28"/>
        </w:rPr>
        <w:t xml:space="preserve">нання </w:t>
      </w:r>
      <w:r w:rsidR="00F92609" w:rsidRPr="00F5598A">
        <w:rPr>
          <w:spacing w:val="-6"/>
          <w:sz w:val="28"/>
          <w:szCs w:val="28"/>
        </w:rPr>
        <w:t>професійних обов’язків</w:t>
      </w:r>
      <w:r w:rsidR="00F67AC3" w:rsidRPr="00F5598A">
        <w:rPr>
          <w:spacing w:val="-6"/>
          <w:sz w:val="28"/>
          <w:szCs w:val="28"/>
        </w:rPr>
        <w:t>.</w:t>
      </w:r>
      <w:r w:rsidR="00BA2336" w:rsidRPr="00F5598A">
        <w:rPr>
          <w:spacing w:val="-6"/>
          <w:sz w:val="28"/>
          <w:szCs w:val="28"/>
        </w:rPr>
        <w:t xml:space="preserve"> Вона може бути виконана як наукове дослідження у визначених випусковою кафедрою формах</w:t>
      </w:r>
      <w:r w:rsidR="00C12010" w:rsidRPr="00F5598A">
        <w:rPr>
          <w:spacing w:val="-6"/>
          <w:sz w:val="28"/>
          <w:szCs w:val="28"/>
        </w:rPr>
        <w:t>.</w:t>
      </w:r>
    </w:p>
    <w:p w:rsidR="00222035" w:rsidRPr="00F5598A" w:rsidRDefault="001305A2" w:rsidP="00861E5D">
      <w:pPr>
        <w:shd w:val="clear" w:color="auto" w:fill="FFFFFF"/>
        <w:spacing w:line="276" w:lineRule="auto"/>
        <w:ind w:firstLine="540"/>
        <w:jc w:val="both"/>
        <w:rPr>
          <w:spacing w:val="-4"/>
          <w:sz w:val="28"/>
          <w:szCs w:val="28"/>
        </w:rPr>
      </w:pPr>
      <w:r w:rsidRPr="00F5598A">
        <w:rPr>
          <w:spacing w:val="-4"/>
          <w:sz w:val="28"/>
          <w:szCs w:val="28"/>
        </w:rPr>
        <w:t>Дипломна робота на здобуття другого (магістерського) рівня вищої освіти готується державною мовою у вигляді спеціально підготовленої наукової праці на правах рукопису в твердій або м’якій палітурці та в електронній формі.</w:t>
      </w:r>
    </w:p>
    <w:p w:rsidR="0047145C" w:rsidRPr="00F5598A" w:rsidRDefault="001E62FD" w:rsidP="001E62FD">
      <w:pPr>
        <w:shd w:val="clear" w:color="auto" w:fill="FFFFFF"/>
        <w:spacing w:line="276" w:lineRule="auto"/>
        <w:ind w:firstLine="851"/>
        <w:jc w:val="both"/>
        <w:rPr>
          <w:color w:val="000000" w:themeColor="text1"/>
          <w:spacing w:val="-4"/>
          <w:sz w:val="28"/>
          <w:szCs w:val="28"/>
          <w:highlight w:val="green"/>
        </w:rPr>
      </w:pPr>
      <w:r w:rsidRPr="00F5598A">
        <w:rPr>
          <w:color w:val="000000" w:themeColor="text1"/>
          <w:spacing w:val="-4"/>
          <w:sz w:val="28"/>
          <w:szCs w:val="28"/>
          <w:highlight w:val="green"/>
        </w:rPr>
        <w:t>Міждисциплінарна дипломна робота - окрема кваліфікаційна робота, яка виконується студентами різних спеціальностей чи галузей освіти в межах од</w:t>
      </w:r>
      <w:r w:rsidR="00C12010" w:rsidRPr="00F5598A">
        <w:rPr>
          <w:color w:val="000000" w:themeColor="text1"/>
          <w:spacing w:val="-4"/>
          <w:sz w:val="28"/>
          <w:szCs w:val="28"/>
          <w:highlight w:val="green"/>
        </w:rPr>
        <w:t>нієї теми чи</w:t>
      </w:r>
      <w:r w:rsidRPr="00F5598A">
        <w:rPr>
          <w:color w:val="000000" w:themeColor="text1"/>
          <w:spacing w:val="-4"/>
          <w:sz w:val="28"/>
          <w:szCs w:val="28"/>
          <w:highlight w:val="green"/>
        </w:rPr>
        <w:t xml:space="preserve"> проекту.</w:t>
      </w:r>
      <w:r w:rsidR="0047145C" w:rsidRPr="00F5598A">
        <w:rPr>
          <w:color w:val="000000" w:themeColor="text1"/>
          <w:spacing w:val="-4"/>
          <w:sz w:val="28"/>
          <w:szCs w:val="28"/>
          <w:highlight w:val="green"/>
        </w:rPr>
        <w:t xml:space="preserve"> </w:t>
      </w:r>
      <w:r w:rsidR="00C12010" w:rsidRPr="00F5598A">
        <w:rPr>
          <w:color w:val="000000" w:themeColor="text1"/>
          <w:spacing w:val="-4"/>
          <w:sz w:val="28"/>
          <w:szCs w:val="28"/>
          <w:highlight w:val="green"/>
        </w:rPr>
        <w:t>Для захисту такої роботи створюється</w:t>
      </w:r>
      <w:r w:rsidR="0047145C" w:rsidRPr="00F5598A">
        <w:rPr>
          <w:color w:val="000000" w:themeColor="text1"/>
          <w:spacing w:val="-4"/>
          <w:sz w:val="28"/>
          <w:szCs w:val="28"/>
          <w:highlight w:val="green"/>
        </w:rPr>
        <w:t xml:space="preserve"> ЕК </w:t>
      </w:r>
      <w:r w:rsidR="00C12010" w:rsidRPr="00F5598A">
        <w:rPr>
          <w:color w:val="000000" w:themeColor="text1"/>
          <w:spacing w:val="-4"/>
          <w:sz w:val="28"/>
          <w:szCs w:val="28"/>
          <w:highlight w:val="green"/>
        </w:rPr>
        <w:t xml:space="preserve">з фахівців представлених </w:t>
      </w:r>
      <w:r w:rsidR="0047145C" w:rsidRPr="00F5598A">
        <w:rPr>
          <w:color w:val="000000" w:themeColor="text1"/>
          <w:spacing w:val="-4"/>
          <w:sz w:val="28"/>
          <w:szCs w:val="28"/>
          <w:highlight w:val="green"/>
        </w:rPr>
        <w:t>спеціальностей.</w:t>
      </w:r>
    </w:p>
    <w:p w:rsidR="00460670" w:rsidRPr="00F5598A" w:rsidRDefault="00460670" w:rsidP="00861E5D">
      <w:pPr>
        <w:shd w:val="clear" w:color="auto" w:fill="FFFFFF"/>
        <w:spacing w:line="276" w:lineRule="auto"/>
        <w:ind w:firstLine="540"/>
        <w:jc w:val="both"/>
        <w:rPr>
          <w:spacing w:val="-4"/>
          <w:sz w:val="28"/>
          <w:szCs w:val="28"/>
        </w:rPr>
      </w:pPr>
      <w:r w:rsidRPr="00F5598A">
        <w:rPr>
          <w:spacing w:val="-4"/>
          <w:sz w:val="28"/>
          <w:szCs w:val="28"/>
          <w:highlight w:val="yellow"/>
        </w:rPr>
        <w:t>За умови, якщо результати дипломного дослідження містять інформацію з кількох спеціальностей, до складу ЕК додатково вводяться фахівців з цих спеціальностей  та додається рецензія з другої спеціальності.</w:t>
      </w:r>
    </w:p>
    <w:p w:rsidR="00460670" w:rsidRPr="00F5598A" w:rsidRDefault="00460670" w:rsidP="001305A2">
      <w:pPr>
        <w:shd w:val="clear" w:color="auto" w:fill="FFFFFF"/>
        <w:ind w:firstLine="540"/>
        <w:jc w:val="both"/>
        <w:rPr>
          <w:rFonts w:eastAsiaTheme="minorHAnsi"/>
          <w:b/>
          <w:bCs/>
          <w:sz w:val="28"/>
          <w:szCs w:val="28"/>
          <w:lang w:eastAsia="en-US"/>
        </w:rPr>
      </w:pPr>
    </w:p>
    <w:p w:rsidR="00F67AC3" w:rsidRPr="00F5598A" w:rsidRDefault="00F67AC3" w:rsidP="00861E5D">
      <w:pPr>
        <w:shd w:val="clear" w:color="auto" w:fill="FFFFFF"/>
        <w:spacing w:line="276" w:lineRule="auto"/>
        <w:ind w:firstLine="709"/>
        <w:jc w:val="center"/>
        <w:rPr>
          <w:sz w:val="28"/>
          <w:szCs w:val="28"/>
        </w:rPr>
      </w:pPr>
      <w:r w:rsidRPr="00F5598A">
        <w:rPr>
          <w:b/>
          <w:bCs/>
          <w:sz w:val="28"/>
          <w:szCs w:val="28"/>
        </w:rPr>
        <w:t>1.1. Мета і завдання дипломної роботи</w:t>
      </w:r>
    </w:p>
    <w:p w:rsidR="007A1C46" w:rsidRPr="00F5598A" w:rsidRDefault="005932D8" w:rsidP="00861E5D">
      <w:pPr>
        <w:pStyle w:val="a7"/>
        <w:spacing w:after="0" w:line="276" w:lineRule="auto"/>
        <w:ind w:firstLine="567"/>
        <w:jc w:val="both"/>
        <w:rPr>
          <w:sz w:val="28"/>
          <w:szCs w:val="28"/>
        </w:rPr>
      </w:pPr>
      <w:r w:rsidRPr="00F5598A">
        <w:rPr>
          <w:spacing w:val="-4"/>
          <w:sz w:val="28"/>
          <w:szCs w:val="28"/>
        </w:rPr>
        <w:t>Д</w:t>
      </w:r>
      <w:r w:rsidR="00104ADE" w:rsidRPr="00F5598A">
        <w:rPr>
          <w:spacing w:val="-4"/>
          <w:sz w:val="28"/>
          <w:szCs w:val="28"/>
        </w:rPr>
        <w:t>ипломна робота</w:t>
      </w:r>
      <w:r w:rsidR="007A1C46" w:rsidRPr="00F5598A">
        <w:rPr>
          <w:spacing w:val="-4"/>
          <w:sz w:val="28"/>
          <w:szCs w:val="28"/>
        </w:rPr>
        <w:t xml:space="preserve"> виконується на основі поглибленого вивчення спеціаль</w:t>
      </w:r>
      <w:r w:rsidR="007A1C46" w:rsidRPr="00F5598A">
        <w:rPr>
          <w:sz w:val="28"/>
          <w:szCs w:val="28"/>
        </w:rPr>
        <w:t xml:space="preserve">ної </w:t>
      </w:r>
      <w:r w:rsidR="007A1C46" w:rsidRPr="00F5598A">
        <w:rPr>
          <w:sz w:val="28"/>
          <w:szCs w:val="28"/>
        </w:rPr>
        <w:lastRenderedPageBreak/>
        <w:t>вітчизняної та зарубіжної літератури, передового досвіду з обраної проблеми, а також результатів власних досліджень реального об’єкта з метою вирішення визначених прикладних завдань у сфері майбутньої професійної діяльності.</w:t>
      </w:r>
      <w:r w:rsidRPr="00F5598A">
        <w:rPr>
          <w:sz w:val="28"/>
          <w:szCs w:val="28"/>
        </w:rPr>
        <w:t xml:space="preserve"> Д</w:t>
      </w:r>
      <w:r w:rsidR="00104ADE" w:rsidRPr="00F5598A">
        <w:rPr>
          <w:sz w:val="28"/>
          <w:szCs w:val="28"/>
        </w:rPr>
        <w:t>ипломна робота</w:t>
      </w:r>
      <w:r w:rsidR="007A1C46" w:rsidRPr="00F5598A">
        <w:rPr>
          <w:sz w:val="28"/>
          <w:szCs w:val="28"/>
        </w:rPr>
        <w:t xml:space="preserve"> повинна містити результати теоретичних і прикладних досліджень</w:t>
      </w:r>
      <w:r w:rsidR="006A59B4" w:rsidRPr="00F5598A">
        <w:rPr>
          <w:sz w:val="28"/>
          <w:szCs w:val="28"/>
          <w:lang w:val="ru-RU"/>
        </w:rPr>
        <w:t>, носити творчий характер</w:t>
      </w:r>
      <w:r w:rsidR="007A1C46" w:rsidRPr="00F5598A">
        <w:rPr>
          <w:sz w:val="28"/>
          <w:szCs w:val="28"/>
        </w:rPr>
        <w:t>.</w:t>
      </w:r>
    </w:p>
    <w:p w:rsidR="001E62FD" w:rsidRPr="00F5598A" w:rsidRDefault="00F67AC3" w:rsidP="00861E5D">
      <w:pPr>
        <w:shd w:val="clear" w:color="auto" w:fill="FFFFFF"/>
        <w:spacing w:line="276" w:lineRule="auto"/>
        <w:ind w:firstLine="709"/>
        <w:jc w:val="both"/>
        <w:rPr>
          <w:sz w:val="28"/>
          <w:szCs w:val="28"/>
        </w:rPr>
      </w:pPr>
      <w:r w:rsidRPr="00F5598A">
        <w:rPr>
          <w:b/>
          <w:i/>
          <w:spacing w:val="-6"/>
          <w:sz w:val="28"/>
          <w:szCs w:val="28"/>
        </w:rPr>
        <w:t>Метою</w:t>
      </w:r>
      <w:r w:rsidR="001C08C4" w:rsidRPr="00F5598A">
        <w:rPr>
          <w:spacing w:val="-6"/>
          <w:sz w:val="28"/>
          <w:szCs w:val="28"/>
        </w:rPr>
        <w:t xml:space="preserve"> підготовки Д</w:t>
      </w:r>
      <w:r w:rsidR="00C12010" w:rsidRPr="00F5598A">
        <w:rPr>
          <w:spacing w:val="-6"/>
          <w:sz w:val="28"/>
          <w:szCs w:val="28"/>
        </w:rPr>
        <w:t xml:space="preserve">Р </w:t>
      </w:r>
      <w:r w:rsidR="001E62FD" w:rsidRPr="00F5598A">
        <w:rPr>
          <w:sz w:val="28"/>
          <w:szCs w:val="28"/>
          <w:highlight w:val="green"/>
        </w:rPr>
        <w:t>має бути виявлення вміння студента</w:t>
      </w:r>
      <w:r w:rsidR="001E62FD" w:rsidRPr="00F5598A">
        <w:rPr>
          <w:b/>
          <w:i/>
          <w:sz w:val="28"/>
          <w:szCs w:val="28"/>
          <w:highlight w:val="green"/>
        </w:rPr>
        <w:t xml:space="preserve"> самостійно</w:t>
      </w:r>
      <w:r w:rsidR="001E62FD" w:rsidRPr="00F5598A">
        <w:rPr>
          <w:sz w:val="28"/>
          <w:szCs w:val="28"/>
          <w:highlight w:val="green"/>
        </w:rPr>
        <w:t xml:space="preserve"> виконати наукове дослідження з обраної проблеми, продемонструвати набуті в ході навчання професійні компетенції у науково-дослідній царині.</w:t>
      </w:r>
    </w:p>
    <w:p w:rsidR="006D4BB0" w:rsidRPr="00F5598A" w:rsidRDefault="006D4BB0" w:rsidP="00861E5D">
      <w:pPr>
        <w:shd w:val="clear" w:color="auto" w:fill="FFFFFF"/>
        <w:tabs>
          <w:tab w:val="left" w:pos="993"/>
        </w:tabs>
        <w:spacing w:line="276" w:lineRule="auto"/>
        <w:ind w:right="34" w:firstLine="709"/>
        <w:jc w:val="both"/>
        <w:rPr>
          <w:sz w:val="28"/>
          <w:szCs w:val="28"/>
        </w:rPr>
      </w:pPr>
      <w:r w:rsidRPr="00F5598A">
        <w:rPr>
          <w:sz w:val="28"/>
          <w:szCs w:val="28"/>
        </w:rPr>
        <w:t>Робота має демонструвати рівень фахової підготовленості її автора до професійної діяльності, а саме:</w:t>
      </w:r>
    </w:p>
    <w:p w:rsidR="006D4BB0" w:rsidRPr="00F5598A" w:rsidRDefault="006D4BB0" w:rsidP="00861E5D">
      <w:pPr>
        <w:numPr>
          <w:ilvl w:val="0"/>
          <w:numId w:val="4"/>
        </w:numPr>
        <w:shd w:val="clear" w:color="auto" w:fill="FFFFFF"/>
        <w:tabs>
          <w:tab w:val="left" w:pos="667"/>
          <w:tab w:val="left" w:pos="993"/>
        </w:tabs>
        <w:autoSpaceDE/>
        <w:autoSpaceDN/>
        <w:adjustRightInd/>
        <w:spacing w:line="276" w:lineRule="auto"/>
        <w:ind w:left="0" w:firstLine="709"/>
        <w:jc w:val="both"/>
        <w:rPr>
          <w:sz w:val="28"/>
          <w:szCs w:val="28"/>
        </w:rPr>
      </w:pPr>
      <w:r w:rsidRPr="00F5598A">
        <w:rPr>
          <w:sz w:val="28"/>
          <w:szCs w:val="28"/>
        </w:rPr>
        <w:t xml:space="preserve">ступінь </w:t>
      </w:r>
      <w:r w:rsidR="001C08C4" w:rsidRPr="00F5598A">
        <w:rPr>
          <w:sz w:val="28"/>
          <w:szCs w:val="28"/>
        </w:rPr>
        <w:t>оволодіння теоретичними знаннями</w:t>
      </w:r>
      <w:r w:rsidRPr="00F5598A">
        <w:rPr>
          <w:sz w:val="28"/>
          <w:szCs w:val="28"/>
        </w:rPr>
        <w:t xml:space="preserve"> у певній сфе</w:t>
      </w:r>
      <w:r w:rsidR="00E705CC" w:rsidRPr="00F5598A">
        <w:rPr>
          <w:sz w:val="28"/>
          <w:szCs w:val="28"/>
        </w:rPr>
        <w:t>рі діяльності</w:t>
      </w:r>
      <w:r w:rsidRPr="00F5598A">
        <w:rPr>
          <w:sz w:val="28"/>
          <w:szCs w:val="28"/>
        </w:rPr>
        <w:t>;</w:t>
      </w:r>
    </w:p>
    <w:p w:rsidR="006D4BB0" w:rsidRPr="00F5598A" w:rsidRDefault="006D4BB0" w:rsidP="00861E5D">
      <w:pPr>
        <w:numPr>
          <w:ilvl w:val="0"/>
          <w:numId w:val="4"/>
        </w:numPr>
        <w:shd w:val="clear" w:color="auto" w:fill="FFFFFF"/>
        <w:tabs>
          <w:tab w:val="left" w:pos="667"/>
          <w:tab w:val="left" w:pos="993"/>
        </w:tabs>
        <w:autoSpaceDE/>
        <w:autoSpaceDN/>
        <w:adjustRightInd/>
        <w:spacing w:line="276" w:lineRule="auto"/>
        <w:ind w:left="0" w:firstLine="709"/>
        <w:jc w:val="both"/>
        <w:rPr>
          <w:sz w:val="28"/>
          <w:szCs w:val="28"/>
        </w:rPr>
      </w:pPr>
      <w:r w:rsidRPr="00F5598A">
        <w:rPr>
          <w:sz w:val="28"/>
          <w:szCs w:val="28"/>
        </w:rPr>
        <w:t>вміння узагальнювати та аналізув</w:t>
      </w:r>
      <w:r w:rsidR="00E705CC" w:rsidRPr="00F5598A">
        <w:rPr>
          <w:sz w:val="28"/>
          <w:szCs w:val="28"/>
        </w:rPr>
        <w:t>ати наукові джерела і фактичні</w:t>
      </w:r>
      <w:r w:rsidRPr="00F5598A">
        <w:rPr>
          <w:sz w:val="28"/>
          <w:szCs w:val="28"/>
        </w:rPr>
        <w:t xml:space="preserve"> дані;</w:t>
      </w:r>
    </w:p>
    <w:p w:rsidR="006D4BB0" w:rsidRPr="00F5598A" w:rsidRDefault="006D4BB0" w:rsidP="00861E5D">
      <w:pPr>
        <w:numPr>
          <w:ilvl w:val="0"/>
          <w:numId w:val="4"/>
        </w:numPr>
        <w:shd w:val="clear" w:color="auto" w:fill="FFFFFF"/>
        <w:tabs>
          <w:tab w:val="left" w:pos="667"/>
          <w:tab w:val="left" w:pos="993"/>
        </w:tabs>
        <w:autoSpaceDE/>
        <w:autoSpaceDN/>
        <w:adjustRightInd/>
        <w:spacing w:line="276" w:lineRule="auto"/>
        <w:ind w:left="0" w:firstLine="709"/>
        <w:jc w:val="both"/>
        <w:rPr>
          <w:sz w:val="28"/>
          <w:szCs w:val="28"/>
        </w:rPr>
      </w:pPr>
      <w:r w:rsidRPr="00F5598A">
        <w:rPr>
          <w:sz w:val="28"/>
          <w:szCs w:val="28"/>
        </w:rPr>
        <w:t>уміння працювати з нормативно-правовими актами;</w:t>
      </w:r>
    </w:p>
    <w:p w:rsidR="006D4BB0" w:rsidRPr="00F5598A" w:rsidRDefault="006D4BB0" w:rsidP="00861E5D">
      <w:pPr>
        <w:numPr>
          <w:ilvl w:val="0"/>
          <w:numId w:val="4"/>
        </w:numPr>
        <w:shd w:val="clear" w:color="auto" w:fill="FFFFFF"/>
        <w:tabs>
          <w:tab w:val="left" w:pos="667"/>
          <w:tab w:val="left" w:pos="993"/>
        </w:tabs>
        <w:autoSpaceDE/>
        <w:autoSpaceDN/>
        <w:adjustRightInd/>
        <w:spacing w:line="276" w:lineRule="auto"/>
        <w:ind w:left="0" w:firstLine="709"/>
        <w:jc w:val="both"/>
        <w:rPr>
          <w:sz w:val="28"/>
          <w:szCs w:val="28"/>
        </w:rPr>
      </w:pPr>
      <w:r w:rsidRPr="00F5598A">
        <w:rPr>
          <w:sz w:val="28"/>
          <w:szCs w:val="28"/>
        </w:rPr>
        <w:t xml:space="preserve">здатність </w:t>
      </w:r>
      <w:r w:rsidR="006A59B4" w:rsidRPr="00F5598A">
        <w:rPr>
          <w:sz w:val="28"/>
          <w:szCs w:val="28"/>
        </w:rPr>
        <w:t xml:space="preserve">творчо </w:t>
      </w:r>
      <w:r w:rsidRPr="00F5598A">
        <w:rPr>
          <w:sz w:val="28"/>
          <w:szCs w:val="28"/>
        </w:rPr>
        <w:t>використовувати сучасні методики дослідження, напрацьовані у галузях знань та сучасні інформаційні технології;</w:t>
      </w:r>
    </w:p>
    <w:p w:rsidR="006D4BB0" w:rsidRPr="00F5598A" w:rsidRDefault="006D4BB0" w:rsidP="00861E5D">
      <w:pPr>
        <w:numPr>
          <w:ilvl w:val="0"/>
          <w:numId w:val="4"/>
        </w:numPr>
        <w:shd w:val="clear" w:color="auto" w:fill="FFFFFF"/>
        <w:tabs>
          <w:tab w:val="left" w:pos="706"/>
          <w:tab w:val="left" w:pos="993"/>
        </w:tabs>
        <w:autoSpaceDE/>
        <w:autoSpaceDN/>
        <w:adjustRightInd/>
        <w:spacing w:line="276" w:lineRule="auto"/>
        <w:ind w:left="0" w:firstLine="709"/>
        <w:jc w:val="both"/>
        <w:rPr>
          <w:sz w:val="28"/>
          <w:szCs w:val="28"/>
        </w:rPr>
      </w:pPr>
      <w:r w:rsidRPr="00F5598A">
        <w:rPr>
          <w:sz w:val="28"/>
          <w:szCs w:val="28"/>
        </w:rPr>
        <w:t>здатність до забезпечення інноваційної діяльності в процесі виконання своїх професій</w:t>
      </w:r>
      <w:r w:rsidR="001C08C4" w:rsidRPr="00F5598A">
        <w:rPr>
          <w:sz w:val="28"/>
          <w:szCs w:val="28"/>
        </w:rPr>
        <w:t>них (функціональних) обов’язків.</w:t>
      </w:r>
    </w:p>
    <w:p w:rsidR="00104ADE" w:rsidRPr="00F5598A" w:rsidRDefault="001C08C4" w:rsidP="00861E5D">
      <w:pPr>
        <w:pStyle w:val="210"/>
        <w:spacing w:line="276" w:lineRule="auto"/>
        <w:ind w:firstLine="567"/>
        <w:jc w:val="both"/>
        <w:rPr>
          <w:rFonts w:ascii="Times New Roman" w:eastAsia="Times New Roman" w:hAnsi="Times New Roman" w:cs="Times New Roman"/>
          <w:sz w:val="28"/>
          <w:szCs w:val="28"/>
          <w:lang w:eastAsia="uk-UA"/>
        </w:rPr>
      </w:pPr>
      <w:r w:rsidRPr="00F5598A">
        <w:rPr>
          <w:rFonts w:ascii="Times New Roman" w:eastAsia="Times New Roman" w:hAnsi="Times New Roman" w:cs="Times New Roman"/>
          <w:sz w:val="28"/>
          <w:szCs w:val="28"/>
          <w:lang w:eastAsia="uk-UA"/>
        </w:rPr>
        <w:t>Основні етапи підготовки</w:t>
      </w:r>
      <w:r w:rsidR="007A1C46" w:rsidRPr="00F5598A">
        <w:rPr>
          <w:rFonts w:ascii="Times New Roman" w:eastAsia="Times New Roman" w:hAnsi="Times New Roman" w:cs="Times New Roman"/>
          <w:sz w:val="28"/>
          <w:szCs w:val="28"/>
          <w:lang w:eastAsia="uk-UA"/>
        </w:rPr>
        <w:t xml:space="preserve"> та в</w:t>
      </w:r>
      <w:r w:rsidR="00394A41" w:rsidRPr="00F5598A">
        <w:rPr>
          <w:rFonts w:ascii="Times New Roman" w:eastAsia="Times New Roman" w:hAnsi="Times New Roman" w:cs="Times New Roman"/>
          <w:sz w:val="28"/>
          <w:szCs w:val="28"/>
          <w:lang w:eastAsia="uk-UA"/>
        </w:rPr>
        <w:t xml:space="preserve">иконання </w:t>
      </w:r>
      <w:r w:rsidR="00104ADE" w:rsidRPr="00F5598A">
        <w:rPr>
          <w:rFonts w:ascii="Times New Roman" w:eastAsia="Times New Roman" w:hAnsi="Times New Roman" w:cs="Times New Roman"/>
          <w:sz w:val="28"/>
          <w:szCs w:val="28"/>
          <w:lang w:eastAsia="uk-UA"/>
        </w:rPr>
        <w:t>дипломної роботи</w:t>
      </w:r>
      <w:r w:rsidR="007A1C46" w:rsidRPr="00F5598A">
        <w:rPr>
          <w:rFonts w:ascii="Times New Roman" w:eastAsia="Times New Roman" w:hAnsi="Times New Roman" w:cs="Times New Roman"/>
          <w:sz w:val="28"/>
          <w:szCs w:val="28"/>
          <w:lang w:eastAsia="uk-UA"/>
        </w:rPr>
        <w:t xml:space="preserve">: </w:t>
      </w:r>
    </w:p>
    <w:p w:rsidR="00104ADE" w:rsidRPr="00F5598A" w:rsidRDefault="007A1C46" w:rsidP="00861E5D">
      <w:pPr>
        <w:pStyle w:val="210"/>
        <w:numPr>
          <w:ilvl w:val="0"/>
          <w:numId w:val="15"/>
        </w:numPr>
        <w:spacing w:line="276" w:lineRule="auto"/>
        <w:jc w:val="both"/>
        <w:rPr>
          <w:rFonts w:ascii="Times New Roman" w:eastAsia="Times New Roman" w:hAnsi="Times New Roman" w:cs="Times New Roman"/>
          <w:sz w:val="28"/>
          <w:szCs w:val="28"/>
          <w:lang w:eastAsia="uk-UA"/>
        </w:rPr>
      </w:pPr>
      <w:r w:rsidRPr="00F5598A">
        <w:rPr>
          <w:rFonts w:ascii="Times New Roman" w:eastAsia="Times New Roman" w:hAnsi="Times New Roman" w:cs="Times New Roman"/>
          <w:sz w:val="28"/>
          <w:szCs w:val="28"/>
          <w:lang w:eastAsia="uk-UA"/>
        </w:rPr>
        <w:t xml:space="preserve">вибір та затвердження теми; </w:t>
      </w:r>
    </w:p>
    <w:p w:rsidR="00110BC5" w:rsidRPr="00981023" w:rsidRDefault="00110BC5" w:rsidP="00110BC5">
      <w:pPr>
        <w:pStyle w:val="210"/>
        <w:numPr>
          <w:ilvl w:val="0"/>
          <w:numId w:val="15"/>
        </w:numPr>
        <w:spacing w:line="276" w:lineRule="auto"/>
        <w:jc w:val="both"/>
        <w:rPr>
          <w:rFonts w:ascii="Times New Roman" w:eastAsia="Times New Roman" w:hAnsi="Times New Roman" w:cs="Times New Roman"/>
          <w:sz w:val="28"/>
          <w:szCs w:val="28"/>
          <w:lang w:eastAsia="uk-UA"/>
        </w:rPr>
      </w:pPr>
      <w:r w:rsidRPr="00981023">
        <w:rPr>
          <w:rFonts w:ascii="Times New Roman" w:eastAsia="Times New Roman" w:hAnsi="Times New Roman" w:cs="Times New Roman"/>
          <w:sz w:val="28"/>
          <w:szCs w:val="28"/>
          <w:lang w:eastAsia="uk-UA"/>
        </w:rPr>
        <w:t>формування плану-проспекту роботи;</w:t>
      </w:r>
    </w:p>
    <w:p w:rsidR="00104ADE" w:rsidRPr="00F5598A" w:rsidRDefault="00104ADE" w:rsidP="00861E5D">
      <w:pPr>
        <w:pStyle w:val="210"/>
        <w:numPr>
          <w:ilvl w:val="0"/>
          <w:numId w:val="15"/>
        </w:numPr>
        <w:spacing w:line="276" w:lineRule="auto"/>
        <w:jc w:val="both"/>
        <w:rPr>
          <w:rFonts w:ascii="Times New Roman" w:eastAsia="Times New Roman" w:hAnsi="Times New Roman" w:cs="Times New Roman"/>
          <w:sz w:val="28"/>
          <w:szCs w:val="28"/>
          <w:lang w:eastAsia="uk-UA"/>
        </w:rPr>
      </w:pPr>
      <w:r w:rsidRPr="00F5598A">
        <w:rPr>
          <w:rFonts w:ascii="Times New Roman" w:eastAsia="Times New Roman" w:hAnsi="Times New Roman" w:cs="Times New Roman"/>
          <w:sz w:val="28"/>
          <w:szCs w:val="28"/>
          <w:lang w:eastAsia="uk-UA"/>
        </w:rPr>
        <w:t>с</w:t>
      </w:r>
      <w:r w:rsidR="007A1C46" w:rsidRPr="00F5598A">
        <w:rPr>
          <w:rFonts w:ascii="Times New Roman" w:eastAsia="Times New Roman" w:hAnsi="Times New Roman" w:cs="Times New Roman"/>
          <w:sz w:val="28"/>
          <w:szCs w:val="28"/>
          <w:lang w:eastAsia="uk-UA"/>
        </w:rPr>
        <w:t>кладання та затвердження з</w:t>
      </w:r>
      <w:r w:rsidR="00394A41" w:rsidRPr="00F5598A">
        <w:rPr>
          <w:rFonts w:ascii="Times New Roman" w:eastAsia="Times New Roman" w:hAnsi="Times New Roman" w:cs="Times New Roman"/>
          <w:sz w:val="28"/>
          <w:szCs w:val="28"/>
          <w:lang w:eastAsia="uk-UA"/>
        </w:rPr>
        <w:t xml:space="preserve">авдання на </w:t>
      </w:r>
      <w:r w:rsidRPr="00F5598A">
        <w:rPr>
          <w:rFonts w:ascii="Times New Roman" w:eastAsia="Times New Roman" w:hAnsi="Times New Roman" w:cs="Times New Roman"/>
          <w:sz w:val="28"/>
          <w:szCs w:val="28"/>
          <w:lang w:eastAsia="uk-UA"/>
        </w:rPr>
        <w:t>дипломну роботу</w:t>
      </w:r>
      <w:r w:rsidR="00394A41" w:rsidRPr="00F5598A">
        <w:rPr>
          <w:rFonts w:ascii="Times New Roman" w:eastAsia="Times New Roman" w:hAnsi="Times New Roman" w:cs="Times New Roman"/>
          <w:sz w:val="28"/>
          <w:szCs w:val="28"/>
          <w:lang w:eastAsia="uk-UA"/>
        </w:rPr>
        <w:t xml:space="preserve">; </w:t>
      </w:r>
    </w:p>
    <w:p w:rsidR="0096640A" w:rsidRPr="00F5598A" w:rsidRDefault="00394A41" w:rsidP="00861E5D">
      <w:pPr>
        <w:pStyle w:val="210"/>
        <w:numPr>
          <w:ilvl w:val="0"/>
          <w:numId w:val="15"/>
        </w:numPr>
        <w:spacing w:line="276" w:lineRule="auto"/>
        <w:jc w:val="both"/>
        <w:rPr>
          <w:rFonts w:ascii="Times New Roman" w:eastAsia="Times New Roman" w:hAnsi="Times New Roman" w:cs="Times New Roman"/>
          <w:sz w:val="28"/>
          <w:szCs w:val="28"/>
          <w:lang w:eastAsia="uk-UA"/>
        </w:rPr>
      </w:pPr>
      <w:r w:rsidRPr="00F5598A">
        <w:rPr>
          <w:rFonts w:ascii="Times New Roman" w:eastAsia="Times New Roman" w:hAnsi="Times New Roman" w:cs="Times New Roman"/>
          <w:sz w:val="28"/>
          <w:szCs w:val="28"/>
          <w:lang w:eastAsia="uk-UA"/>
        </w:rPr>
        <w:t xml:space="preserve">розробка методики </w:t>
      </w:r>
      <w:r w:rsidR="0096640A" w:rsidRPr="00F5598A">
        <w:rPr>
          <w:rFonts w:ascii="Times New Roman" w:eastAsia="Times New Roman" w:hAnsi="Times New Roman" w:cs="Times New Roman"/>
          <w:sz w:val="28"/>
          <w:szCs w:val="28"/>
          <w:lang w:eastAsia="uk-UA"/>
        </w:rPr>
        <w:t>та проведення</w:t>
      </w:r>
      <w:r w:rsidRPr="00F5598A">
        <w:rPr>
          <w:rFonts w:ascii="Times New Roman" w:eastAsia="Times New Roman" w:hAnsi="Times New Roman" w:cs="Times New Roman"/>
          <w:sz w:val="28"/>
          <w:szCs w:val="28"/>
          <w:lang w:eastAsia="uk-UA"/>
        </w:rPr>
        <w:t xml:space="preserve"> експерименту</w:t>
      </w:r>
      <w:r w:rsidR="0096640A" w:rsidRPr="00F5598A">
        <w:rPr>
          <w:rFonts w:ascii="Times New Roman" w:eastAsia="Times New Roman" w:hAnsi="Times New Roman" w:cs="Times New Roman"/>
          <w:sz w:val="28"/>
          <w:szCs w:val="28"/>
          <w:lang w:eastAsia="uk-UA"/>
        </w:rPr>
        <w:t xml:space="preserve"> (</w:t>
      </w:r>
      <w:r w:rsidR="00C12010" w:rsidRPr="00F5598A">
        <w:rPr>
          <w:rFonts w:ascii="Times New Roman" w:eastAsia="Times New Roman" w:hAnsi="Times New Roman" w:cs="Times New Roman"/>
          <w:sz w:val="28"/>
          <w:szCs w:val="28"/>
          <w:lang w:eastAsia="uk-UA"/>
        </w:rPr>
        <w:t>дипломних</w:t>
      </w:r>
      <w:r w:rsidR="005A5563">
        <w:rPr>
          <w:rFonts w:ascii="Times New Roman" w:eastAsia="Times New Roman" w:hAnsi="Times New Roman" w:cs="Times New Roman"/>
          <w:sz w:val="28"/>
          <w:szCs w:val="28"/>
          <w:lang w:eastAsia="uk-UA"/>
        </w:rPr>
        <w:t xml:space="preserve"> проектів</w:t>
      </w:r>
      <w:r w:rsidR="00C12010" w:rsidRPr="00F5598A">
        <w:rPr>
          <w:rFonts w:ascii="Times New Roman" w:eastAsia="Times New Roman" w:hAnsi="Times New Roman" w:cs="Times New Roman"/>
          <w:sz w:val="28"/>
          <w:szCs w:val="28"/>
          <w:lang w:eastAsia="uk-UA"/>
        </w:rPr>
        <w:t xml:space="preserve">, </w:t>
      </w:r>
      <w:r w:rsidR="0096640A" w:rsidRPr="00F5598A">
        <w:rPr>
          <w:rFonts w:ascii="Times New Roman" w:eastAsia="Times New Roman" w:hAnsi="Times New Roman" w:cs="Times New Roman"/>
          <w:sz w:val="28"/>
          <w:szCs w:val="28"/>
          <w:highlight w:val="yellow"/>
          <w:lang w:eastAsia="uk-UA"/>
        </w:rPr>
        <w:t>творчих проектів</w:t>
      </w:r>
      <w:r w:rsidR="0047145C" w:rsidRPr="00F5598A">
        <w:rPr>
          <w:rFonts w:ascii="Times New Roman" w:eastAsia="Times New Roman" w:hAnsi="Times New Roman" w:cs="Times New Roman"/>
          <w:sz w:val="28"/>
          <w:szCs w:val="28"/>
          <w:highlight w:val="yellow"/>
          <w:lang w:eastAsia="uk-UA"/>
        </w:rPr>
        <w:t>, портфоліо тощо</w:t>
      </w:r>
      <w:r w:rsidR="0096640A" w:rsidRPr="00F5598A">
        <w:rPr>
          <w:rFonts w:ascii="Times New Roman" w:eastAsia="Times New Roman" w:hAnsi="Times New Roman" w:cs="Times New Roman"/>
          <w:sz w:val="28"/>
          <w:szCs w:val="28"/>
          <w:lang w:eastAsia="uk-UA"/>
        </w:rPr>
        <w:t>)</w:t>
      </w:r>
      <w:r w:rsidR="007A1C46" w:rsidRPr="00F5598A">
        <w:rPr>
          <w:rFonts w:ascii="Times New Roman" w:eastAsia="Times New Roman" w:hAnsi="Times New Roman" w:cs="Times New Roman"/>
          <w:sz w:val="28"/>
          <w:szCs w:val="28"/>
          <w:lang w:eastAsia="uk-UA"/>
        </w:rPr>
        <w:t>;</w:t>
      </w:r>
    </w:p>
    <w:p w:rsidR="00104ADE" w:rsidRPr="00F5598A" w:rsidRDefault="007A1C46" w:rsidP="00861E5D">
      <w:pPr>
        <w:pStyle w:val="210"/>
        <w:numPr>
          <w:ilvl w:val="0"/>
          <w:numId w:val="15"/>
        </w:numPr>
        <w:spacing w:line="276" w:lineRule="auto"/>
        <w:jc w:val="both"/>
        <w:rPr>
          <w:rFonts w:ascii="Times New Roman" w:eastAsia="Times New Roman" w:hAnsi="Times New Roman" w:cs="Times New Roman"/>
          <w:sz w:val="28"/>
          <w:szCs w:val="28"/>
          <w:lang w:eastAsia="uk-UA"/>
        </w:rPr>
      </w:pPr>
      <w:r w:rsidRPr="00F5598A">
        <w:rPr>
          <w:rFonts w:ascii="Times New Roman" w:eastAsia="Times New Roman" w:hAnsi="Times New Roman" w:cs="Times New Roman"/>
          <w:sz w:val="28"/>
          <w:szCs w:val="28"/>
          <w:lang w:eastAsia="uk-UA"/>
        </w:rPr>
        <w:t>оф</w:t>
      </w:r>
      <w:r w:rsidR="00394A41" w:rsidRPr="00F5598A">
        <w:rPr>
          <w:rFonts w:ascii="Times New Roman" w:eastAsia="Times New Roman" w:hAnsi="Times New Roman" w:cs="Times New Roman"/>
          <w:sz w:val="28"/>
          <w:szCs w:val="28"/>
          <w:lang w:eastAsia="uk-UA"/>
        </w:rPr>
        <w:t>ормлення</w:t>
      </w:r>
      <w:r w:rsidR="00153CDA" w:rsidRPr="00F5598A">
        <w:rPr>
          <w:rFonts w:ascii="Times New Roman" w:eastAsia="Times New Roman" w:hAnsi="Times New Roman" w:cs="Times New Roman"/>
          <w:sz w:val="28"/>
          <w:szCs w:val="28"/>
          <w:lang w:eastAsia="uk-UA"/>
        </w:rPr>
        <w:t xml:space="preserve"> </w:t>
      </w:r>
      <w:r w:rsidR="00C20EB8" w:rsidRPr="00F5598A">
        <w:rPr>
          <w:rFonts w:ascii="Times New Roman" w:eastAsia="Times New Roman" w:hAnsi="Times New Roman" w:cs="Times New Roman"/>
          <w:sz w:val="28"/>
          <w:szCs w:val="28"/>
          <w:lang w:eastAsia="uk-UA"/>
        </w:rPr>
        <w:t>дипломної роботи</w:t>
      </w:r>
      <w:r w:rsidRPr="00F5598A">
        <w:rPr>
          <w:rFonts w:ascii="Times New Roman" w:eastAsia="Times New Roman" w:hAnsi="Times New Roman" w:cs="Times New Roman"/>
          <w:sz w:val="28"/>
          <w:szCs w:val="28"/>
          <w:lang w:eastAsia="uk-UA"/>
        </w:rPr>
        <w:t xml:space="preserve">; </w:t>
      </w:r>
    </w:p>
    <w:p w:rsidR="00013CFF" w:rsidRPr="00F5598A" w:rsidRDefault="00013CFF" w:rsidP="00861E5D">
      <w:pPr>
        <w:pStyle w:val="210"/>
        <w:numPr>
          <w:ilvl w:val="0"/>
          <w:numId w:val="15"/>
        </w:numPr>
        <w:spacing w:line="276" w:lineRule="auto"/>
        <w:jc w:val="both"/>
        <w:rPr>
          <w:rFonts w:ascii="Times New Roman" w:eastAsia="Times New Roman" w:hAnsi="Times New Roman" w:cs="Times New Roman"/>
          <w:sz w:val="28"/>
          <w:szCs w:val="28"/>
          <w:lang w:eastAsia="uk-UA"/>
        </w:rPr>
      </w:pPr>
      <w:r w:rsidRPr="00F5598A">
        <w:rPr>
          <w:rFonts w:ascii="Times New Roman" w:eastAsia="Times New Roman" w:hAnsi="Times New Roman" w:cs="Times New Roman"/>
          <w:sz w:val="28"/>
          <w:szCs w:val="28"/>
          <w:lang w:eastAsia="uk-UA"/>
        </w:rPr>
        <w:t>перевірка дипломної роботи на академічний плагіат</w:t>
      </w:r>
      <w:r w:rsidR="00EF77AD" w:rsidRPr="00F5598A">
        <w:rPr>
          <w:rFonts w:ascii="Times New Roman" w:eastAsia="Times New Roman" w:hAnsi="Times New Roman" w:cs="Times New Roman"/>
          <w:sz w:val="28"/>
          <w:szCs w:val="28"/>
          <w:lang w:eastAsia="uk-UA"/>
        </w:rPr>
        <w:t>;</w:t>
      </w:r>
    </w:p>
    <w:p w:rsidR="00C20EB8" w:rsidRPr="00F5598A" w:rsidRDefault="007A1C46" w:rsidP="00861E5D">
      <w:pPr>
        <w:pStyle w:val="210"/>
        <w:numPr>
          <w:ilvl w:val="0"/>
          <w:numId w:val="15"/>
        </w:numPr>
        <w:spacing w:line="276" w:lineRule="auto"/>
        <w:jc w:val="both"/>
        <w:rPr>
          <w:rFonts w:ascii="Times New Roman" w:eastAsia="Times New Roman" w:hAnsi="Times New Roman" w:cs="Times New Roman"/>
          <w:sz w:val="28"/>
          <w:szCs w:val="28"/>
          <w:lang w:eastAsia="uk-UA"/>
        </w:rPr>
      </w:pPr>
      <w:r w:rsidRPr="00F5598A">
        <w:rPr>
          <w:rFonts w:ascii="Times New Roman" w:eastAsia="Times New Roman" w:hAnsi="Times New Roman" w:cs="Times New Roman"/>
          <w:sz w:val="28"/>
          <w:szCs w:val="28"/>
          <w:lang w:eastAsia="uk-UA"/>
        </w:rPr>
        <w:t>попередні</w:t>
      </w:r>
      <w:r w:rsidR="00394A41" w:rsidRPr="00F5598A">
        <w:rPr>
          <w:rFonts w:ascii="Times New Roman" w:eastAsia="Times New Roman" w:hAnsi="Times New Roman" w:cs="Times New Roman"/>
          <w:sz w:val="28"/>
          <w:szCs w:val="28"/>
          <w:lang w:eastAsia="uk-UA"/>
        </w:rPr>
        <w:t xml:space="preserve">й захист </w:t>
      </w:r>
      <w:r w:rsidR="00C20EB8" w:rsidRPr="00F5598A">
        <w:rPr>
          <w:rFonts w:ascii="Times New Roman" w:eastAsia="Times New Roman" w:hAnsi="Times New Roman" w:cs="Times New Roman"/>
          <w:sz w:val="28"/>
          <w:szCs w:val="28"/>
          <w:lang w:eastAsia="uk-UA"/>
        </w:rPr>
        <w:t>дипломної роботи</w:t>
      </w:r>
      <w:r w:rsidRPr="00F5598A">
        <w:rPr>
          <w:rFonts w:ascii="Times New Roman" w:eastAsia="Times New Roman" w:hAnsi="Times New Roman" w:cs="Times New Roman"/>
          <w:sz w:val="28"/>
          <w:szCs w:val="28"/>
          <w:lang w:eastAsia="uk-UA"/>
        </w:rPr>
        <w:t xml:space="preserve"> на випусковій кафедрі та допуск її до захисту </w:t>
      </w:r>
      <w:r w:rsidR="00110BC5" w:rsidRPr="00F5598A">
        <w:rPr>
          <w:rFonts w:ascii="Times New Roman" w:eastAsia="Times New Roman" w:hAnsi="Times New Roman" w:cs="Times New Roman"/>
          <w:sz w:val="28"/>
          <w:szCs w:val="28"/>
          <w:lang w:eastAsia="uk-UA"/>
        </w:rPr>
        <w:t>в</w:t>
      </w:r>
      <w:r w:rsidR="00D56AE1" w:rsidRPr="00F5598A">
        <w:rPr>
          <w:rFonts w:ascii="Times New Roman" w:eastAsia="Times New Roman" w:hAnsi="Times New Roman" w:cs="Times New Roman"/>
          <w:sz w:val="28"/>
          <w:szCs w:val="28"/>
          <w:lang w:eastAsia="uk-UA"/>
        </w:rPr>
        <w:t xml:space="preserve"> екзаменаційній комісії</w:t>
      </w:r>
      <w:r w:rsidRPr="00F5598A">
        <w:rPr>
          <w:rFonts w:ascii="Times New Roman" w:eastAsia="Times New Roman" w:hAnsi="Times New Roman" w:cs="Times New Roman"/>
          <w:sz w:val="28"/>
          <w:szCs w:val="28"/>
          <w:lang w:eastAsia="uk-UA"/>
        </w:rPr>
        <w:t xml:space="preserve">; </w:t>
      </w:r>
    </w:p>
    <w:p w:rsidR="00104ADE" w:rsidRPr="00F5598A" w:rsidRDefault="007A1C46" w:rsidP="00861E5D">
      <w:pPr>
        <w:pStyle w:val="210"/>
        <w:numPr>
          <w:ilvl w:val="0"/>
          <w:numId w:val="15"/>
        </w:numPr>
        <w:spacing w:line="276" w:lineRule="auto"/>
        <w:jc w:val="both"/>
        <w:rPr>
          <w:rFonts w:ascii="Times New Roman" w:eastAsia="Times New Roman" w:hAnsi="Times New Roman" w:cs="Times New Roman"/>
          <w:sz w:val="28"/>
          <w:szCs w:val="28"/>
          <w:lang w:eastAsia="uk-UA"/>
        </w:rPr>
      </w:pPr>
      <w:r w:rsidRPr="00F5598A">
        <w:rPr>
          <w:rFonts w:ascii="Times New Roman" w:eastAsia="Times New Roman" w:hAnsi="Times New Roman" w:cs="Times New Roman"/>
          <w:sz w:val="28"/>
          <w:szCs w:val="28"/>
          <w:lang w:eastAsia="uk-UA"/>
        </w:rPr>
        <w:t>рецензування</w:t>
      </w:r>
      <w:r w:rsidR="00153CDA" w:rsidRPr="00F5598A">
        <w:rPr>
          <w:rFonts w:ascii="Times New Roman" w:eastAsia="Times New Roman" w:hAnsi="Times New Roman" w:cs="Times New Roman"/>
          <w:sz w:val="28"/>
          <w:szCs w:val="28"/>
          <w:lang w:eastAsia="uk-UA"/>
        </w:rPr>
        <w:t xml:space="preserve"> </w:t>
      </w:r>
      <w:r w:rsidR="00C20EB8" w:rsidRPr="00F5598A">
        <w:rPr>
          <w:rFonts w:ascii="Times New Roman" w:eastAsia="Times New Roman" w:hAnsi="Times New Roman" w:cs="Times New Roman"/>
          <w:sz w:val="28"/>
          <w:szCs w:val="28"/>
          <w:lang w:eastAsia="uk-UA"/>
        </w:rPr>
        <w:t>дипломної роботи</w:t>
      </w:r>
      <w:r w:rsidR="00394A41" w:rsidRPr="00F5598A">
        <w:rPr>
          <w:rFonts w:ascii="Times New Roman" w:eastAsia="Times New Roman" w:hAnsi="Times New Roman" w:cs="Times New Roman"/>
          <w:sz w:val="28"/>
          <w:szCs w:val="28"/>
          <w:lang w:eastAsia="uk-UA"/>
        </w:rPr>
        <w:t>;</w:t>
      </w:r>
    </w:p>
    <w:p w:rsidR="007A1C46" w:rsidRPr="00F5598A" w:rsidRDefault="00394A41" w:rsidP="00861E5D">
      <w:pPr>
        <w:pStyle w:val="210"/>
        <w:numPr>
          <w:ilvl w:val="0"/>
          <w:numId w:val="15"/>
        </w:numPr>
        <w:spacing w:line="276" w:lineRule="auto"/>
        <w:jc w:val="both"/>
        <w:rPr>
          <w:rFonts w:ascii="Times New Roman" w:eastAsia="Times New Roman" w:hAnsi="Times New Roman" w:cs="Times New Roman"/>
          <w:sz w:val="28"/>
          <w:szCs w:val="28"/>
          <w:lang w:eastAsia="uk-UA"/>
        </w:rPr>
      </w:pPr>
      <w:r w:rsidRPr="00F5598A">
        <w:rPr>
          <w:rFonts w:ascii="Times New Roman" w:eastAsia="Times New Roman" w:hAnsi="Times New Roman" w:cs="Times New Roman"/>
          <w:sz w:val="28"/>
          <w:szCs w:val="28"/>
          <w:lang w:eastAsia="uk-UA"/>
        </w:rPr>
        <w:t xml:space="preserve">захист </w:t>
      </w:r>
      <w:r w:rsidR="00C20EB8" w:rsidRPr="00F5598A">
        <w:rPr>
          <w:rFonts w:ascii="Times New Roman" w:eastAsia="Times New Roman" w:hAnsi="Times New Roman" w:cs="Times New Roman"/>
          <w:sz w:val="28"/>
          <w:szCs w:val="28"/>
          <w:lang w:eastAsia="uk-UA"/>
        </w:rPr>
        <w:t>дипломної роботи</w:t>
      </w:r>
      <w:r w:rsidR="00D56AE1" w:rsidRPr="00F5598A">
        <w:rPr>
          <w:rFonts w:ascii="Times New Roman" w:eastAsia="Times New Roman" w:hAnsi="Times New Roman" w:cs="Times New Roman"/>
          <w:sz w:val="28"/>
          <w:szCs w:val="28"/>
          <w:lang w:eastAsia="uk-UA"/>
        </w:rPr>
        <w:t xml:space="preserve"> на засіданні екзаменаційної комісії</w:t>
      </w:r>
      <w:r w:rsidR="007A1C46" w:rsidRPr="00F5598A">
        <w:rPr>
          <w:rFonts w:ascii="Times New Roman" w:eastAsia="Times New Roman" w:hAnsi="Times New Roman" w:cs="Times New Roman"/>
          <w:sz w:val="28"/>
          <w:szCs w:val="28"/>
          <w:lang w:eastAsia="uk-UA"/>
        </w:rPr>
        <w:t>.</w:t>
      </w:r>
    </w:p>
    <w:p w:rsidR="00C20EB8" w:rsidRPr="00F5598A" w:rsidRDefault="00C20EB8">
      <w:pPr>
        <w:widowControl/>
        <w:autoSpaceDE/>
        <w:autoSpaceDN/>
        <w:adjustRightInd/>
        <w:spacing w:after="200" w:line="276" w:lineRule="auto"/>
        <w:rPr>
          <w:b/>
          <w:snapToGrid w:val="0"/>
          <w:sz w:val="28"/>
          <w:szCs w:val="28"/>
          <w:lang w:eastAsia="ru-RU"/>
        </w:rPr>
      </w:pPr>
      <w:bookmarkStart w:id="2" w:name="bookmark9"/>
    </w:p>
    <w:p w:rsidR="00E705CC" w:rsidRPr="00F5598A" w:rsidRDefault="00E705CC" w:rsidP="002D6D0E">
      <w:pPr>
        <w:pStyle w:val="27"/>
        <w:spacing w:line="276" w:lineRule="auto"/>
        <w:ind w:firstLine="709"/>
        <w:jc w:val="center"/>
        <w:rPr>
          <w:b/>
          <w:sz w:val="28"/>
          <w:szCs w:val="28"/>
        </w:rPr>
      </w:pPr>
      <w:r w:rsidRPr="00F5598A">
        <w:rPr>
          <w:b/>
          <w:sz w:val="28"/>
          <w:szCs w:val="28"/>
        </w:rPr>
        <w:t>1.2. Основні вимоги до дипломної роботи</w:t>
      </w:r>
    </w:p>
    <w:p w:rsidR="0096640A" w:rsidRPr="00F5598A" w:rsidRDefault="0096640A" w:rsidP="002D6D0E">
      <w:pPr>
        <w:pStyle w:val="af5"/>
        <w:tabs>
          <w:tab w:val="left" w:pos="5787"/>
        </w:tabs>
        <w:spacing w:line="276" w:lineRule="auto"/>
        <w:ind w:left="0" w:firstLine="709"/>
        <w:jc w:val="both"/>
        <w:rPr>
          <w:rFonts w:ascii="Times New Roman" w:hAnsi="Times New Roman" w:cs="Times New Roman"/>
          <w:sz w:val="28"/>
          <w:szCs w:val="28"/>
        </w:rPr>
      </w:pPr>
      <w:r w:rsidRPr="00F5598A">
        <w:rPr>
          <w:rFonts w:ascii="Times New Roman" w:hAnsi="Times New Roman" w:cs="Times New Roman"/>
          <w:sz w:val="28"/>
          <w:szCs w:val="28"/>
        </w:rPr>
        <w:t>Дипломна робота як випускна кваліфікаційна робота повинна бути актуальною, містити окремі елементи наукової новизни, виконуватися на рівні сучасних досягнень науки, вдало поєднувати елементи теоретичних досліджень та практичної складової, виконуватися в рамках наукових досліджень кафедр навчального закладу.</w:t>
      </w:r>
    </w:p>
    <w:p w:rsidR="00460670" w:rsidRPr="00F5598A" w:rsidRDefault="0096640A" w:rsidP="002D6D0E">
      <w:pPr>
        <w:pStyle w:val="af5"/>
        <w:autoSpaceDE w:val="0"/>
        <w:autoSpaceDN w:val="0"/>
        <w:adjustRightInd w:val="0"/>
        <w:spacing w:line="276" w:lineRule="auto"/>
        <w:ind w:left="0" w:firstLine="709"/>
        <w:jc w:val="both"/>
        <w:rPr>
          <w:rFonts w:ascii="Times New Roman" w:hAnsi="Times New Roman" w:cs="Times New Roman"/>
          <w:sz w:val="28"/>
          <w:szCs w:val="28"/>
        </w:rPr>
      </w:pPr>
      <w:r w:rsidRPr="00F5598A">
        <w:rPr>
          <w:rFonts w:ascii="Times New Roman" w:hAnsi="Times New Roman" w:cs="Times New Roman"/>
          <w:sz w:val="28"/>
          <w:szCs w:val="28"/>
        </w:rPr>
        <w:t xml:space="preserve">Дипломна робота повинна мати логічний, доказовий, аргументований характер і відповідати таким </w:t>
      </w:r>
      <w:r w:rsidRPr="00F5598A">
        <w:rPr>
          <w:rFonts w:ascii="Times New Roman" w:hAnsi="Times New Roman" w:cs="Times New Roman"/>
          <w:b/>
          <w:sz w:val="28"/>
          <w:szCs w:val="28"/>
        </w:rPr>
        <w:t>вимогам</w:t>
      </w:r>
      <w:r w:rsidRPr="00F5598A">
        <w:rPr>
          <w:rFonts w:ascii="Times New Roman" w:hAnsi="Times New Roman" w:cs="Times New Roman"/>
          <w:sz w:val="28"/>
          <w:szCs w:val="28"/>
        </w:rPr>
        <w:t>:</w:t>
      </w:r>
    </w:p>
    <w:p w:rsidR="00460670" w:rsidRPr="00F5598A" w:rsidRDefault="0096640A" w:rsidP="002D6D0E">
      <w:pPr>
        <w:pStyle w:val="af5"/>
        <w:autoSpaceDE w:val="0"/>
        <w:autoSpaceDN w:val="0"/>
        <w:adjustRightInd w:val="0"/>
        <w:spacing w:line="276" w:lineRule="auto"/>
        <w:ind w:left="0" w:firstLine="709"/>
        <w:jc w:val="both"/>
        <w:rPr>
          <w:rFonts w:ascii="Times New Roman" w:hAnsi="Times New Roman" w:cs="Times New Roman"/>
          <w:sz w:val="28"/>
          <w:szCs w:val="28"/>
        </w:rPr>
      </w:pPr>
      <w:r w:rsidRPr="00F5598A">
        <w:rPr>
          <w:rFonts w:ascii="Times New Roman" w:hAnsi="Times New Roman" w:cs="Times New Roman"/>
          <w:sz w:val="28"/>
          <w:szCs w:val="28"/>
        </w:rPr>
        <w:lastRenderedPageBreak/>
        <w:t xml:space="preserve"> - містити науковий аналіз предмета дослідження;</w:t>
      </w:r>
    </w:p>
    <w:p w:rsidR="00460670" w:rsidRPr="00F5598A" w:rsidRDefault="0096640A" w:rsidP="002D6D0E">
      <w:pPr>
        <w:pStyle w:val="af5"/>
        <w:autoSpaceDE w:val="0"/>
        <w:autoSpaceDN w:val="0"/>
        <w:adjustRightInd w:val="0"/>
        <w:spacing w:line="276" w:lineRule="auto"/>
        <w:ind w:left="0" w:firstLine="709"/>
        <w:jc w:val="both"/>
        <w:rPr>
          <w:rFonts w:ascii="Times New Roman" w:hAnsi="Times New Roman" w:cs="Times New Roman"/>
          <w:sz w:val="28"/>
          <w:szCs w:val="28"/>
        </w:rPr>
      </w:pPr>
      <w:r w:rsidRPr="00F5598A">
        <w:rPr>
          <w:rFonts w:ascii="Times New Roman" w:hAnsi="Times New Roman" w:cs="Times New Roman"/>
          <w:sz w:val="28"/>
          <w:szCs w:val="28"/>
        </w:rPr>
        <w:t xml:space="preserve"> - результати особисто проведених комплексних досліджень та аналіз теорети</w:t>
      </w:r>
      <w:r w:rsidR="006A59B4" w:rsidRPr="00F5598A">
        <w:rPr>
          <w:rFonts w:ascii="Times New Roman" w:hAnsi="Times New Roman" w:cs="Times New Roman"/>
          <w:sz w:val="28"/>
          <w:szCs w:val="28"/>
          <w:lang w:val="ru-RU"/>
        </w:rPr>
        <w:t>чних, прикладних</w:t>
      </w:r>
      <w:r w:rsidRPr="00F5598A">
        <w:rPr>
          <w:rFonts w:ascii="Times New Roman" w:hAnsi="Times New Roman" w:cs="Times New Roman"/>
          <w:sz w:val="28"/>
          <w:szCs w:val="28"/>
        </w:rPr>
        <w:t xml:space="preserve"> проблем досліджуваної тематики;</w:t>
      </w:r>
    </w:p>
    <w:p w:rsidR="00460670" w:rsidRPr="00F5598A" w:rsidRDefault="0096640A" w:rsidP="002D6D0E">
      <w:pPr>
        <w:pStyle w:val="af5"/>
        <w:autoSpaceDE w:val="0"/>
        <w:autoSpaceDN w:val="0"/>
        <w:adjustRightInd w:val="0"/>
        <w:spacing w:line="276" w:lineRule="auto"/>
        <w:ind w:left="0" w:firstLine="709"/>
        <w:jc w:val="both"/>
        <w:rPr>
          <w:rFonts w:ascii="Times New Roman" w:hAnsi="Times New Roman" w:cs="Times New Roman"/>
          <w:sz w:val="28"/>
          <w:szCs w:val="28"/>
        </w:rPr>
      </w:pPr>
      <w:r w:rsidRPr="00F5598A">
        <w:rPr>
          <w:rFonts w:ascii="Times New Roman" w:hAnsi="Times New Roman" w:cs="Times New Roman"/>
          <w:sz w:val="28"/>
          <w:szCs w:val="28"/>
        </w:rPr>
        <w:t xml:space="preserve"> - містити </w:t>
      </w:r>
      <w:r w:rsidR="00162A3A" w:rsidRPr="00F5598A">
        <w:rPr>
          <w:rFonts w:ascii="Times New Roman" w:hAnsi="Times New Roman" w:cs="Times New Roman"/>
          <w:sz w:val="28"/>
          <w:szCs w:val="28"/>
        </w:rPr>
        <w:t>обґрунтовані</w:t>
      </w:r>
      <w:r w:rsidRPr="00F5598A">
        <w:rPr>
          <w:rFonts w:ascii="Times New Roman" w:hAnsi="Times New Roman" w:cs="Times New Roman"/>
          <w:sz w:val="28"/>
          <w:szCs w:val="28"/>
        </w:rPr>
        <w:t xml:space="preserve"> пропозиції щодо вдосконалення різних аспектів професійної діяльності відповідно до предмета дослідження;</w:t>
      </w:r>
    </w:p>
    <w:p w:rsidR="0096640A" w:rsidRPr="00F5598A" w:rsidRDefault="0096640A" w:rsidP="002D6D0E">
      <w:pPr>
        <w:pStyle w:val="af5"/>
        <w:autoSpaceDE w:val="0"/>
        <w:autoSpaceDN w:val="0"/>
        <w:adjustRightInd w:val="0"/>
        <w:spacing w:line="276" w:lineRule="auto"/>
        <w:ind w:left="0" w:firstLine="709"/>
        <w:jc w:val="both"/>
        <w:rPr>
          <w:rFonts w:ascii="Times New Roman" w:hAnsi="Times New Roman" w:cs="Times New Roman"/>
          <w:sz w:val="28"/>
          <w:szCs w:val="28"/>
        </w:rPr>
      </w:pPr>
      <w:r w:rsidRPr="00F5598A">
        <w:rPr>
          <w:rFonts w:ascii="Times New Roman" w:hAnsi="Times New Roman" w:cs="Times New Roman"/>
          <w:sz w:val="28"/>
          <w:szCs w:val="28"/>
        </w:rPr>
        <w:t xml:space="preserve"> - бути належно оформленою і мати всі необхідні супровідні документи.</w:t>
      </w:r>
    </w:p>
    <w:p w:rsidR="00BF51FE" w:rsidRPr="00CA4038" w:rsidRDefault="00861E5D" w:rsidP="00BF51FE">
      <w:pPr>
        <w:spacing w:line="360" w:lineRule="auto"/>
        <w:ind w:firstLine="708"/>
        <w:jc w:val="both"/>
        <w:rPr>
          <w:sz w:val="28"/>
          <w:szCs w:val="28"/>
        </w:rPr>
      </w:pPr>
      <w:r w:rsidRPr="00F5598A">
        <w:rPr>
          <w:sz w:val="28"/>
          <w:szCs w:val="28"/>
        </w:rPr>
        <w:t>Тема дипломної роботи повинна бути, за можливості, короткою, відповідати обраній спеціальності та вказувати на проблему, яка буде вирішуватися.</w:t>
      </w:r>
      <w:r w:rsidR="00BF51FE">
        <w:rPr>
          <w:sz w:val="28"/>
          <w:szCs w:val="28"/>
        </w:rPr>
        <w:t xml:space="preserve"> </w:t>
      </w:r>
      <w:r w:rsidR="00BF51FE" w:rsidRPr="00981023">
        <w:rPr>
          <w:sz w:val="28"/>
          <w:szCs w:val="28"/>
        </w:rPr>
        <w:t>Тематика повинна відповідати професійним завданням, зафіксованим в освітній програмі спеціальності.</w:t>
      </w:r>
    </w:p>
    <w:p w:rsidR="00D56AE1" w:rsidRPr="00F5598A" w:rsidRDefault="00D56AE1" w:rsidP="002D6D0E">
      <w:pPr>
        <w:pStyle w:val="131"/>
        <w:spacing w:line="276" w:lineRule="auto"/>
        <w:ind w:firstLine="567"/>
        <w:jc w:val="both"/>
        <w:rPr>
          <w:rFonts w:ascii="Times New Roman" w:hAnsi="Times New Roman" w:cs="Times New Roman"/>
          <w:sz w:val="28"/>
          <w:szCs w:val="28"/>
        </w:rPr>
      </w:pPr>
      <w:r w:rsidRPr="00F5598A">
        <w:rPr>
          <w:rFonts w:ascii="Times New Roman" w:hAnsi="Times New Roman" w:cs="Times New Roman"/>
          <w:sz w:val="28"/>
          <w:szCs w:val="28"/>
        </w:rPr>
        <w:t>Закріпле</w:t>
      </w:r>
      <w:r w:rsidR="008D0848" w:rsidRPr="00F5598A">
        <w:rPr>
          <w:rFonts w:ascii="Times New Roman" w:hAnsi="Times New Roman" w:cs="Times New Roman"/>
          <w:sz w:val="28"/>
          <w:szCs w:val="28"/>
        </w:rPr>
        <w:t>ння теми дипломної</w:t>
      </w:r>
      <w:r w:rsidRPr="00F5598A">
        <w:rPr>
          <w:rFonts w:ascii="Times New Roman" w:hAnsi="Times New Roman" w:cs="Times New Roman"/>
          <w:sz w:val="28"/>
          <w:szCs w:val="28"/>
        </w:rPr>
        <w:t xml:space="preserve"> роботи, призначення наукового керівника та консультантів (у разі потреби) затверджується</w:t>
      </w:r>
      <w:r w:rsidR="00EF77AD" w:rsidRPr="00F5598A">
        <w:rPr>
          <w:rFonts w:ascii="Times New Roman" w:hAnsi="Times New Roman" w:cs="Times New Roman"/>
          <w:sz w:val="28"/>
          <w:szCs w:val="28"/>
        </w:rPr>
        <w:t xml:space="preserve"> на засіданні</w:t>
      </w:r>
      <w:r w:rsidR="00DC760D" w:rsidRPr="00F5598A">
        <w:rPr>
          <w:rFonts w:ascii="Times New Roman" w:hAnsi="Times New Roman" w:cs="Times New Roman"/>
          <w:sz w:val="28"/>
          <w:szCs w:val="28"/>
        </w:rPr>
        <w:t xml:space="preserve"> </w:t>
      </w:r>
      <w:r w:rsidR="0047145C" w:rsidRPr="00F5598A">
        <w:rPr>
          <w:rFonts w:ascii="Times New Roman" w:hAnsi="Times New Roman" w:cs="Times New Roman"/>
          <w:sz w:val="28"/>
          <w:szCs w:val="28"/>
        </w:rPr>
        <w:t>випускової</w:t>
      </w:r>
      <w:r w:rsidR="00153CDA" w:rsidRPr="00F5598A">
        <w:rPr>
          <w:rFonts w:ascii="Times New Roman" w:hAnsi="Times New Roman" w:cs="Times New Roman"/>
          <w:sz w:val="28"/>
          <w:szCs w:val="28"/>
        </w:rPr>
        <w:t xml:space="preserve"> </w:t>
      </w:r>
      <w:r w:rsidR="00EF77AD" w:rsidRPr="00F5598A">
        <w:rPr>
          <w:rFonts w:ascii="Times New Roman" w:hAnsi="Times New Roman" w:cs="Times New Roman"/>
          <w:sz w:val="28"/>
          <w:szCs w:val="28"/>
        </w:rPr>
        <w:t>кафедри</w:t>
      </w:r>
      <w:r w:rsidR="0047145C" w:rsidRPr="00F5598A">
        <w:rPr>
          <w:rFonts w:ascii="Times New Roman" w:hAnsi="Times New Roman" w:cs="Times New Roman"/>
          <w:sz w:val="28"/>
          <w:szCs w:val="28"/>
        </w:rPr>
        <w:t>.</w:t>
      </w:r>
    </w:p>
    <w:p w:rsidR="00E705CC" w:rsidRPr="00F5598A" w:rsidRDefault="00E705CC" w:rsidP="002D6D0E">
      <w:pPr>
        <w:pStyle w:val="27"/>
        <w:spacing w:line="276" w:lineRule="auto"/>
        <w:ind w:firstLine="709"/>
        <w:rPr>
          <w:sz w:val="28"/>
          <w:szCs w:val="28"/>
        </w:rPr>
      </w:pPr>
      <w:r w:rsidRPr="00F5598A">
        <w:rPr>
          <w:sz w:val="28"/>
          <w:szCs w:val="28"/>
        </w:rPr>
        <w:t xml:space="preserve">У </w:t>
      </w:r>
      <w:r w:rsidR="002D6D0E" w:rsidRPr="00F5598A">
        <w:rPr>
          <w:sz w:val="28"/>
          <w:szCs w:val="28"/>
        </w:rPr>
        <w:t xml:space="preserve">фактичному матеріалі </w:t>
      </w:r>
      <w:r w:rsidR="00C20EB8" w:rsidRPr="00F5598A">
        <w:rPr>
          <w:sz w:val="28"/>
          <w:szCs w:val="28"/>
        </w:rPr>
        <w:t>дипломн</w:t>
      </w:r>
      <w:r w:rsidR="002D6D0E" w:rsidRPr="00F5598A">
        <w:rPr>
          <w:sz w:val="28"/>
          <w:szCs w:val="28"/>
        </w:rPr>
        <w:t>ої</w:t>
      </w:r>
      <w:r w:rsidR="00C20EB8" w:rsidRPr="00F5598A">
        <w:rPr>
          <w:sz w:val="28"/>
          <w:szCs w:val="28"/>
        </w:rPr>
        <w:t xml:space="preserve"> робот</w:t>
      </w:r>
      <w:r w:rsidR="002D6D0E" w:rsidRPr="00F5598A">
        <w:rPr>
          <w:sz w:val="28"/>
          <w:szCs w:val="28"/>
        </w:rPr>
        <w:t>и</w:t>
      </w:r>
      <w:r w:rsidRPr="00F5598A">
        <w:rPr>
          <w:sz w:val="28"/>
          <w:szCs w:val="28"/>
        </w:rPr>
        <w:t xml:space="preserve"> необхідно стисло, логічно й аргументовано викладати зміст і результати досліджень, уникати загальних слів, бездоказових тверджень, тавтології.</w:t>
      </w:r>
    </w:p>
    <w:bookmarkEnd w:id="2"/>
    <w:p w:rsidR="004D0D15" w:rsidRPr="00F5598A" w:rsidRDefault="004D0D15" w:rsidP="002D6D0E">
      <w:pPr>
        <w:pStyle w:val="a9"/>
        <w:spacing w:before="0" w:beforeAutospacing="0" w:after="0" w:afterAutospacing="0" w:line="276" w:lineRule="auto"/>
        <w:ind w:firstLine="567"/>
        <w:jc w:val="both"/>
        <w:rPr>
          <w:rStyle w:val="Bodytext"/>
          <w:color w:val="000000"/>
          <w:sz w:val="28"/>
          <w:szCs w:val="28"/>
          <w:lang w:val="uk-UA"/>
        </w:rPr>
      </w:pPr>
      <w:r w:rsidRPr="00F5598A">
        <w:rPr>
          <w:rStyle w:val="Bodytext"/>
          <w:color w:val="000000"/>
          <w:sz w:val="28"/>
          <w:szCs w:val="28"/>
          <w:lang w:val="uk-UA"/>
        </w:rPr>
        <w:t>Дипло</w:t>
      </w:r>
      <w:r w:rsidR="00DA2571" w:rsidRPr="00F5598A">
        <w:rPr>
          <w:rStyle w:val="Bodytext"/>
          <w:color w:val="000000"/>
          <w:sz w:val="28"/>
          <w:szCs w:val="28"/>
          <w:lang w:val="uk-UA"/>
        </w:rPr>
        <w:t>мна</w:t>
      </w:r>
      <w:r w:rsidR="00A026CB" w:rsidRPr="00F5598A">
        <w:rPr>
          <w:rStyle w:val="Bodytext"/>
          <w:color w:val="000000"/>
          <w:sz w:val="28"/>
          <w:szCs w:val="28"/>
          <w:lang w:val="uk-UA"/>
        </w:rPr>
        <w:t xml:space="preserve"> робота повинна</w:t>
      </w:r>
      <w:r w:rsidR="002D6D0E" w:rsidRPr="00F5598A">
        <w:rPr>
          <w:rStyle w:val="Bodytext"/>
          <w:color w:val="000000"/>
          <w:sz w:val="28"/>
          <w:szCs w:val="28"/>
          <w:lang w:val="uk-UA"/>
        </w:rPr>
        <w:t xml:space="preserve"> містити</w:t>
      </w:r>
      <w:r w:rsidRPr="00F5598A">
        <w:rPr>
          <w:rStyle w:val="Bodytext"/>
          <w:color w:val="000000"/>
          <w:sz w:val="28"/>
          <w:szCs w:val="28"/>
          <w:lang w:val="uk-UA"/>
        </w:rPr>
        <w:t>:</w:t>
      </w:r>
    </w:p>
    <w:p w:rsidR="004D0D15" w:rsidRPr="00F5598A" w:rsidRDefault="004D0D15" w:rsidP="002D6D0E">
      <w:pPr>
        <w:pStyle w:val="a9"/>
        <w:numPr>
          <w:ilvl w:val="0"/>
          <w:numId w:val="2"/>
        </w:numPr>
        <w:tabs>
          <w:tab w:val="clear" w:pos="720"/>
          <w:tab w:val="left" w:pos="993"/>
        </w:tabs>
        <w:suppressAutoHyphens/>
        <w:spacing w:before="0" w:beforeAutospacing="0" w:after="0" w:afterAutospacing="0" w:line="276" w:lineRule="auto"/>
        <w:ind w:left="0" w:firstLine="567"/>
        <w:jc w:val="both"/>
        <w:rPr>
          <w:rStyle w:val="Bodytext"/>
          <w:color w:val="000000"/>
          <w:sz w:val="28"/>
          <w:szCs w:val="28"/>
          <w:lang w:val="uk-UA"/>
        </w:rPr>
      </w:pPr>
      <w:r w:rsidRPr="00F5598A">
        <w:rPr>
          <w:rStyle w:val="Bodytext"/>
          <w:color w:val="000000"/>
          <w:sz w:val="28"/>
          <w:szCs w:val="28"/>
          <w:lang w:val="uk-UA"/>
        </w:rPr>
        <w:t>системний теоретичний аналіз предмета дослідження;</w:t>
      </w:r>
    </w:p>
    <w:p w:rsidR="004D0D15" w:rsidRPr="00F5598A" w:rsidRDefault="004D0D15" w:rsidP="002D6D0E">
      <w:pPr>
        <w:pStyle w:val="a9"/>
        <w:numPr>
          <w:ilvl w:val="0"/>
          <w:numId w:val="2"/>
        </w:numPr>
        <w:shd w:val="clear" w:color="auto" w:fill="FFFFFF"/>
        <w:tabs>
          <w:tab w:val="clear" w:pos="720"/>
          <w:tab w:val="left" w:pos="993"/>
        </w:tabs>
        <w:suppressAutoHyphens/>
        <w:spacing w:before="0" w:beforeAutospacing="0" w:after="0" w:afterAutospacing="0" w:line="276" w:lineRule="auto"/>
        <w:ind w:left="0" w:firstLine="567"/>
        <w:jc w:val="both"/>
        <w:rPr>
          <w:rStyle w:val="Bodytext"/>
          <w:sz w:val="28"/>
          <w:szCs w:val="28"/>
          <w:lang w:val="uk-UA"/>
        </w:rPr>
      </w:pPr>
      <w:r w:rsidRPr="00F5598A">
        <w:rPr>
          <w:rStyle w:val="Bodytext"/>
          <w:color w:val="000000"/>
          <w:sz w:val="28"/>
          <w:szCs w:val="28"/>
          <w:lang w:val="uk-UA"/>
        </w:rPr>
        <w:t>результати особисто проведених комплексних досліджень і аналіз прикладних проблем відповідно до теми дослідження;</w:t>
      </w:r>
    </w:p>
    <w:p w:rsidR="009C0895" w:rsidRPr="00F5598A" w:rsidRDefault="009C0895" w:rsidP="002D6D0E">
      <w:pPr>
        <w:pStyle w:val="a9"/>
        <w:numPr>
          <w:ilvl w:val="0"/>
          <w:numId w:val="2"/>
        </w:numPr>
        <w:shd w:val="clear" w:color="auto" w:fill="FFFFFF"/>
        <w:tabs>
          <w:tab w:val="clear" w:pos="720"/>
          <w:tab w:val="left" w:pos="993"/>
        </w:tabs>
        <w:suppressAutoHyphens/>
        <w:spacing w:before="0" w:beforeAutospacing="0" w:after="0" w:afterAutospacing="0" w:line="276" w:lineRule="auto"/>
        <w:ind w:left="0" w:firstLine="567"/>
        <w:jc w:val="both"/>
        <w:rPr>
          <w:rStyle w:val="Bodytext"/>
          <w:sz w:val="28"/>
          <w:szCs w:val="28"/>
          <w:lang w:val="uk-UA"/>
        </w:rPr>
      </w:pPr>
      <w:r w:rsidRPr="00F5598A">
        <w:rPr>
          <w:rStyle w:val="Bodytext"/>
          <w:color w:val="000000"/>
          <w:sz w:val="28"/>
          <w:szCs w:val="28"/>
          <w:lang w:val="uk-UA"/>
        </w:rPr>
        <w:t>оригінальні особисті</w:t>
      </w:r>
      <w:r w:rsidR="001E62FD" w:rsidRPr="00F5598A">
        <w:rPr>
          <w:rStyle w:val="Bodytext"/>
          <w:color w:val="000000"/>
          <w:sz w:val="28"/>
          <w:szCs w:val="28"/>
          <w:lang w:val="uk-UA"/>
        </w:rPr>
        <w:t xml:space="preserve"> </w:t>
      </w:r>
      <w:r w:rsidRPr="00F5598A">
        <w:rPr>
          <w:rStyle w:val="Bodytext"/>
          <w:color w:val="000000"/>
          <w:sz w:val="28"/>
          <w:szCs w:val="28"/>
          <w:lang w:val="uk-UA"/>
        </w:rPr>
        <w:t>результати;</w:t>
      </w:r>
    </w:p>
    <w:p w:rsidR="004D0D15" w:rsidRPr="00F5598A" w:rsidRDefault="004D0D15" w:rsidP="002D6D0E">
      <w:pPr>
        <w:pStyle w:val="a9"/>
        <w:numPr>
          <w:ilvl w:val="0"/>
          <w:numId w:val="2"/>
        </w:numPr>
        <w:shd w:val="clear" w:color="auto" w:fill="FFFFFF"/>
        <w:tabs>
          <w:tab w:val="clear" w:pos="720"/>
          <w:tab w:val="left" w:pos="314"/>
          <w:tab w:val="left" w:pos="993"/>
        </w:tabs>
        <w:suppressAutoHyphens/>
        <w:spacing w:before="0" w:beforeAutospacing="0" w:after="0" w:afterAutospacing="0" w:line="276" w:lineRule="auto"/>
        <w:ind w:left="0" w:firstLine="567"/>
        <w:jc w:val="both"/>
        <w:rPr>
          <w:rFonts w:ascii="Times New Roman" w:hAnsi="Times New Roman" w:cs="Times New Roman"/>
          <w:sz w:val="28"/>
          <w:szCs w:val="28"/>
          <w:lang w:val="uk-UA"/>
        </w:rPr>
      </w:pPr>
      <w:r w:rsidRPr="00F5598A">
        <w:rPr>
          <w:rFonts w:ascii="Times New Roman" w:hAnsi="Times New Roman" w:cs="Times New Roman"/>
          <w:spacing w:val="-4"/>
          <w:sz w:val="28"/>
          <w:szCs w:val="28"/>
          <w:lang w:val="uk-UA" w:eastAsia="uk-UA"/>
        </w:rPr>
        <w:t>обґрунтова</w:t>
      </w:r>
      <w:r w:rsidR="002D6D0E" w:rsidRPr="00F5598A">
        <w:rPr>
          <w:rFonts w:ascii="Times New Roman" w:hAnsi="Times New Roman" w:cs="Times New Roman"/>
          <w:spacing w:val="-4"/>
          <w:sz w:val="28"/>
          <w:szCs w:val="28"/>
          <w:lang w:val="uk-UA" w:eastAsia="uk-UA"/>
        </w:rPr>
        <w:t>ні</w:t>
      </w:r>
      <w:r w:rsidRPr="00F5598A">
        <w:rPr>
          <w:rFonts w:ascii="Times New Roman" w:hAnsi="Times New Roman" w:cs="Times New Roman"/>
          <w:spacing w:val="-4"/>
          <w:sz w:val="28"/>
          <w:szCs w:val="28"/>
          <w:lang w:val="uk-UA" w:eastAsia="uk-UA"/>
        </w:rPr>
        <w:t xml:space="preserve"> реальні пропозиції щодо удосконалення різних </w:t>
      </w:r>
      <w:r w:rsidRPr="00F5598A">
        <w:rPr>
          <w:rFonts w:ascii="Times New Roman" w:hAnsi="Times New Roman" w:cs="Times New Roman"/>
          <w:sz w:val="28"/>
          <w:szCs w:val="28"/>
          <w:lang w:val="uk-UA" w:eastAsia="uk-UA"/>
        </w:rPr>
        <w:t>аспектів професійної діяльності відповідно до предмета дослідження</w:t>
      </w:r>
      <w:r w:rsidR="002D6D0E" w:rsidRPr="00F5598A">
        <w:rPr>
          <w:rFonts w:ascii="Times New Roman" w:hAnsi="Times New Roman" w:cs="Times New Roman"/>
          <w:sz w:val="28"/>
          <w:szCs w:val="28"/>
          <w:lang w:val="uk-UA" w:eastAsia="uk-UA"/>
        </w:rPr>
        <w:t>.</w:t>
      </w:r>
    </w:p>
    <w:p w:rsidR="002D6D0E" w:rsidRPr="00F5598A" w:rsidRDefault="002D6D0E" w:rsidP="002D6D0E">
      <w:pPr>
        <w:pStyle w:val="a9"/>
        <w:shd w:val="clear" w:color="auto" w:fill="FFFFFF"/>
        <w:tabs>
          <w:tab w:val="left" w:pos="314"/>
          <w:tab w:val="left" w:pos="993"/>
        </w:tabs>
        <w:suppressAutoHyphens/>
        <w:spacing w:before="0" w:beforeAutospacing="0" w:after="0" w:afterAutospacing="0" w:line="276" w:lineRule="auto"/>
        <w:ind w:left="567"/>
        <w:jc w:val="both"/>
        <w:rPr>
          <w:rFonts w:ascii="Times New Roman" w:hAnsi="Times New Roman" w:cs="Times New Roman"/>
          <w:sz w:val="28"/>
          <w:szCs w:val="28"/>
          <w:lang w:val="uk-UA"/>
        </w:rPr>
      </w:pPr>
      <w:r w:rsidRPr="00F5598A">
        <w:rPr>
          <w:rFonts w:ascii="Times New Roman" w:hAnsi="Times New Roman" w:cs="Times New Roman"/>
          <w:sz w:val="28"/>
          <w:szCs w:val="28"/>
          <w:lang w:val="uk-UA" w:eastAsia="uk-UA"/>
        </w:rPr>
        <w:t>Окрім того бути:</w:t>
      </w:r>
    </w:p>
    <w:p w:rsidR="004D0D15" w:rsidRPr="00F5598A" w:rsidRDefault="004D0D15" w:rsidP="002D6D0E">
      <w:pPr>
        <w:pStyle w:val="a9"/>
        <w:numPr>
          <w:ilvl w:val="0"/>
          <w:numId w:val="2"/>
        </w:numPr>
        <w:shd w:val="clear" w:color="auto" w:fill="FFFFFF"/>
        <w:tabs>
          <w:tab w:val="clear" w:pos="720"/>
          <w:tab w:val="left" w:pos="314"/>
          <w:tab w:val="left" w:pos="993"/>
        </w:tabs>
        <w:suppressAutoHyphens/>
        <w:spacing w:before="0" w:beforeAutospacing="0" w:after="0" w:afterAutospacing="0" w:line="276" w:lineRule="auto"/>
        <w:ind w:left="0" w:firstLine="567"/>
        <w:jc w:val="both"/>
        <w:rPr>
          <w:rFonts w:ascii="Times New Roman" w:hAnsi="Times New Roman" w:cs="Times New Roman"/>
          <w:sz w:val="28"/>
          <w:szCs w:val="28"/>
          <w:lang w:val="uk-UA"/>
        </w:rPr>
      </w:pPr>
      <w:r w:rsidRPr="00F5598A">
        <w:rPr>
          <w:rFonts w:ascii="Times New Roman" w:hAnsi="Times New Roman" w:cs="Times New Roman"/>
          <w:sz w:val="28"/>
          <w:szCs w:val="28"/>
          <w:lang w:val="uk-UA" w:eastAsia="uk-UA"/>
        </w:rPr>
        <w:t>належно оформленою і мати всі</w:t>
      </w:r>
      <w:r w:rsidR="001B1EA2" w:rsidRPr="00F5598A">
        <w:rPr>
          <w:rFonts w:ascii="Times New Roman" w:hAnsi="Times New Roman" w:cs="Times New Roman"/>
          <w:sz w:val="28"/>
          <w:szCs w:val="28"/>
          <w:lang w:val="uk-UA" w:eastAsia="uk-UA"/>
        </w:rPr>
        <w:t xml:space="preserve"> необхідні супровідні документи;</w:t>
      </w:r>
    </w:p>
    <w:p w:rsidR="001B1EA2" w:rsidRPr="00F5598A" w:rsidRDefault="001B1EA2" w:rsidP="002D6D0E">
      <w:pPr>
        <w:pStyle w:val="a9"/>
        <w:numPr>
          <w:ilvl w:val="0"/>
          <w:numId w:val="2"/>
        </w:numPr>
        <w:shd w:val="clear" w:color="auto" w:fill="FFFFFF"/>
        <w:tabs>
          <w:tab w:val="clear" w:pos="720"/>
          <w:tab w:val="left" w:pos="314"/>
          <w:tab w:val="left" w:pos="993"/>
        </w:tabs>
        <w:suppressAutoHyphens/>
        <w:spacing w:before="0" w:beforeAutospacing="0" w:after="0" w:afterAutospacing="0" w:line="276" w:lineRule="auto"/>
        <w:ind w:left="0" w:firstLine="567"/>
        <w:jc w:val="both"/>
        <w:rPr>
          <w:rFonts w:ascii="Times New Roman" w:hAnsi="Times New Roman" w:cs="Times New Roman"/>
          <w:sz w:val="28"/>
          <w:szCs w:val="28"/>
          <w:lang w:val="uk-UA"/>
        </w:rPr>
      </w:pPr>
      <w:r w:rsidRPr="00F5598A">
        <w:rPr>
          <w:rFonts w:ascii="Times New Roman" w:hAnsi="Times New Roman" w:cs="Times New Roman"/>
          <w:sz w:val="28"/>
          <w:szCs w:val="28"/>
          <w:lang w:val="uk-UA" w:eastAsia="uk-UA"/>
        </w:rPr>
        <w:t>апробованою (наукова публікація, участь у наукових конференціях тощо).</w:t>
      </w:r>
    </w:p>
    <w:p w:rsidR="00C433A1" w:rsidRPr="00F5598A" w:rsidRDefault="00C433A1" w:rsidP="00DA2571">
      <w:pPr>
        <w:pStyle w:val="27"/>
        <w:spacing w:line="240" w:lineRule="auto"/>
        <w:ind w:firstLine="709"/>
        <w:jc w:val="center"/>
        <w:rPr>
          <w:sz w:val="28"/>
          <w:szCs w:val="28"/>
        </w:rPr>
      </w:pPr>
    </w:p>
    <w:p w:rsidR="00A026CB" w:rsidRPr="00F5598A" w:rsidRDefault="00A026CB" w:rsidP="00B0506D">
      <w:pPr>
        <w:pStyle w:val="27"/>
        <w:spacing w:line="276" w:lineRule="auto"/>
        <w:ind w:firstLine="709"/>
        <w:jc w:val="center"/>
        <w:rPr>
          <w:b/>
          <w:sz w:val="28"/>
          <w:szCs w:val="28"/>
        </w:rPr>
      </w:pPr>
      <w:r w:rsidRPr="00F5598A">
        <w:rPr>
          <w:b/>
          <w:sz w:val="28"/>
          <w:szCs w:val="28"/>
        </w:rPr>
        <w:t>1.3. Структура дипломної роботи</w:t>
      </w:r>
    </w:p>
    <w:p w:rsidR="00A026CB" w:rsidRPr="00F5598A" w:rsidRDefault="00A026CB" w:rsidP="00B0506D">
      <w:pPr>
        <w:pStyle w:val="27"/>
        <w:tabs>
          <w:tab w:val="left" w:pos="1134"/>
        </w:tabs>
        <w:spacing w:line="276" w:lineRule="auto"/>
        <w:ind w:firstLine="709"/>
        <w:rPr>
          <w:b/>
          <w:sz w:val="28"/>
          <w:szCs w:val="28"/>
        </w:rPr>
      </w:pPr>
      <w:r w:rsidRPr="00F5598A">
        <w:rPr>
          <w:sz w:val="28"/>
          <w:szCs w:val="28"/>
        </w:rPr>
        <w:t>Д</w:t>
      </w:r>
      <w:r w:rsidR="00C20EB8" w:rsidRPr="00F5598A">
        <w:rPr>
          <w:sz w:val="28"/>
          <w:szCs w:val="28"/>
        </w:rPr>
        <w:t>ипломна робота</w:t>
      </w:r>
      <w:r w:rsidRPr="00F5598A">
        <w:rPr>
          <w:sz w:val="28"/>
          <w:szCs w:val="28"/>
        </w:rPr>
        <w:t xml:space="preserve"> як оригінальне теоретично-прикладне дослідження повинна мати певну логіку побудови, послідовність і завершеність.</w:t>
      </w:r>
    </w:p>
    <w:p w:rsidR="00A026CB" w:rsidRPr="00F5598A" w:rsidRDefault="00A026CB" w:rsidP="00B0506D">
      <w:pPr>
        <w:pStyle w:val="27"/>
        <w:tabs>
          <w:tab w:val="left" w:pos="1134"/>
        </w:tabs>
        <w:spacing w:line="276" w:lineRule="auto"/>
        <w:ind w:firstLine="709"/>
        <w:rPr>
          <w:sz w:val="28"/>
          <w:szCs w:val="28"/>
        </w:rPr>
      </w:pPr>
      <w:r w:rsidRPr="00F5598A">
        <w:rPr>
          <w:b/>
          <w:sz w:val="28"/>
          <w:szCs w:val="28"/>
        </w:rPr>
        <w:t>Д</w:t>
      </w:r>
      <w:r w:rsidR="00C20EB8" w:rsidRPr="00F5598A">
        <w:rPr>
          <w:b/>
          <w:sz w:val="28"/>
          <w:szCs w:val="28"/>
        </w:rPr>
        <w:t>ипломна робота</w:t>
      </w:r>
      <w:r w:rsidRPr="00F5598A">
        <w:rPr>
          <w:b/>
          <w:sz w:val="28"/>
          <w:szCs w:val="28"/>
        </w:rPr>
        <w:t xml:space="preserve"> повинна містити:</w:t>
      </w:r>
    </w:p>
    <w:p w:rsidR="00A026CB" w:rsidRPr="00F5598A" w:rsidRDefault="00A026CB" w:rsidP="00B0506D">
      <w:pPr>
        <w:pStyle w:val="27"/>
        <w:numPr>
          <w:ilvl w:val="1"/>
          <w:numId w:val="5"/>
        </w:numPr>
        <w:tabs>
          <w:tab w:val="left" w:pos="1134"/>
        </w:tabs>
        <w:spacing w:line="276" w:lineRule="auto"/>
        <w:ind w:left="0" w:firstLine="709"/>
        <w:rPr>
          <w:sz w:val="28"/>
          <w:szCs w:val="28"/>
        </w:rPr>
      </w:pPr>
      <w:r w:rsidRPr="00F5598A">
        <w:rPr>
          <w:sz w:val="28"/>
          <w:szCs w:val="28"/>
        </w:rPr>
        <w:t>індивідуальне завдання;</w:t>
      </w:r>
    </w:p>
    <w:p w:rsidR="00A026CB" w:rsidRPr="00F5598A" w:rsidRDefault="00A026CB" w:rsidP="00B0506D">
      <w:pPr>
        <w:pStyle w:val="27"/>
        <w:numPr>
          <w:ilvl w:val="1"/>
          <w:numId w:val="5"/>
        </w:numPr>
        <w:tabs>
          <w:tab w:val="left" w:pos="1134"/>
        </w:tabs>
        <w:spacing w:line="276" w:lineRule="auto"/>
        <w:ind w:left="0" w:firstLine="709"/>
        <w:rPr>
          <w:sz w:val="28"/>
          <w:szCs w:val="28"/>
        </w:rPr>
      </w:pPr>
      <w:r w:rsidRPr="00F5598A">
        <w:rPr>
          <w:sz w:val="28"/>
          <w:szCs w:val="28"/>
        </w:rPr>
        <w:t>відгук наукового керівника;</w:t>
      </w:r>
    </w:p>
    <w:p w:rsidR="00A026CB" w:rsidRPr="00F5598A" w:rsidRDefault="001B1EA2" w:rsidP="00B0506D">
      <w:pPr>
        <w:pStyle w:val="27"/>
        <w:numPr>
          <w:ilvl w:val="1"/>
          <w:numId w:val="5"/>
        </w:numPr>
        <w:tabs>
          <w:tab w:val="left" w:pos="1134"/>
        </w:tabs>
        <w:spacing w:line="276" w:lineRule="auto"/>
        <w:ind w:left="0" w:firstLine="709"/>
        <w:rPr>
          <w:sz w:val="28"/>
          <w:szCs w:val="28"/>
        </w:rPr>
      </w:pPr>
      <w:r w:rsidRPr="00F5598A">
        <w:rPr>
          <w:sz w:val="28"/>
          <w:szCs w:val="28"/>
        </w:rPr>
        <w:t xml:space="preserve">одну </w:t>
      </w:r>
      <w:r w:rsidR="00A026CB" w:rsidRPr="00F5598A">
        <w:rPr>
          <w:sz w:val="28"/>
          <w:szCs w:val="28"/>
        </w:rPr>
        <w:t>рецензі</w:t>
      </w:r>
      <w:r w:rsidRPr="00F5598A">
        <w:rPr>
          <w:sz w:val="28"/>
          <w:szCs w:val="28"/>
        </w:rPr>
        <w:t>ю</w:t>
      </w:r>
      <w:r w:rsidR="00C433A1" w:rsidRPr="00F5598A">
        <w:rPr>
          <w:sz w:val="28"/>
          <w:szCs w:val="28"/>
        </w:rPr>
        <w:t xml:space="preserve"> фахівця з</w:t>
      </w:r>
      <w:r w:rsidRPr="00F5598A">
        <w:rPr>
          <w:sz w:val="28"/>
          <w:szCs w:val="28"/>
        </w:rPr>
        <w:t xml:space="preserve"> досліджуваної проблеми</w:t>
      </w:r>
      <w:r w:rsidR="001E62FD" w:rsidRPr="00F5598A">
        <w:rPr>
          <w:sz w:val="28"/>
          <w:szCs w:val="28"/>
        </w:rPr>
        <w:t xml:space="preserve"> </w:t>
      </w:r>
      <w:r w:rsidRPr="00F5598A">
        <w:rPr>
          <w:sz w:val="28"/>
          <w:szCs w:val="28"/>
        </w:rPr>
        <w:t xml:space="preserve">з </w:t>
      </w:r>
      <w:r w:rsidR="00C433A1" w:rsidRPr="00F5598A">
        <w:rPr>
          <w:sz w:val="28"/>
          <w:szCs w:val="28"/>
        </w:rPr>
        <w:t>вченим ступенем і</w:t>
      </w:r>
      <w:r w:rsidRPr="00F5598A">
        <w:rPr>
          <w:sz w:val="28"/>
          <w:szCs w:val="28"/>
        </w:rPr>
        <w:t xml:space="preserve">/ або </w:t>
      </w:r>
      <w:r w:rsidR="00C433A1" w:rsidRPr="00F5598A">
        <w:rPr>
          <w:sz w:val="28"/>
          <w:szCs w:val="28"/>
        </w:rPr>
        <w:t xml:space="preserve"> званням</w:t>
      </w:r>
      <w:r w:rsidR="008D0848" w:rsidRPr="00F5598A">
        <w:rPr>
          <w:sz w:val="28"/>
          <w:szCs w:val="28"/>
        </w:rPr>
        <w:t xml:space="preserve"> (</w:t>
      </w:r>
      <w:r w:rsidRPr="00F5598A">
        <w:rPr>
          <w:sz w:val="28"/>
          <w:szCs w:val="28"/>
        </w:rPr>
        <w:t>внутрішню або зовнішню</w:t>
      </w:r>
      <w:r w:rsidR="008D0848" w:rsidRPr="00F5598A">
        <w:rPr>
          <w:sz w:val="28"/>
          <w:szCs w:val="28"/>
        </w:rPr>
        <w:t>)</w:t>
      </w:r>
      <w:r w:rsidR="00A026CB" w:rsidRPr="00F5598A">
        <w:rPr>
          <w:sz w:val="28"/>
          <w:szCs w:val="28"/>
        </w:rPr>
        <w:t>;</w:t>
      </w:r>
    </w:p>
    <w:p w:rsidR="00B03CB6" w:rsidRPr="00F5598A" w:rsidRDefault="00B03CB6" w:rsidP="00B0506D">
      <w:pPr>
        <w:pStyle w:val="27"/>
        <w:numPr>
          <w:ilvl w:val="1"/>
          <w:numId w:val="5"/>
        </w:numPr>
        <w:tabs>
          <w:tab w:val="left" w:pos="1134"/>
        </w:tabs>
        <w:spacing w:line="276" w:lineRule="auto"/>
        <w:ind w:left="0" w:firstLine="709"/>
        <w:rPr>
          <w:sz w:val="28"/>
          <w:szCs w:val="28"/>
          <w:highlight w:val="green"/>
        </w:rPr>
      </w:pPr>
      <w:r w:rsidRPr="00F5598A">
        <w:rPr>
          <w:sz w:val="28"/>
          <w:szCs w:val="28"/>
        </w:rPr>
        <w:t>а</w:t>
      </w:r>
      <w:r w:rsidRPr="00F5598A">
        <w:rPr>
          <w:sz w:val="28"/>
          <w:szCs w:val="28"/>
          <w:highlight w:val="green"/>
        </w:rPr>
        <w:t>нотоцію про зміст і результати дослідження українською мовою обсягом до 0,5 сторінки;</w:t>
      </w:r>
    </w:p>
    <w:p w:rsidR="0043509F" w:rsidRPr="00F5598A" w:rsidRDefault="0043509F" w:rsidP="00B0506D">
      <w:pPr>
        <w:pStyle w:val="27"/>
        <w:numPr>
          <w:ilvl w:val="1"/>
          <w:numId w:val="5"/>
        </w:numPr>
        <w:tabs>
          <w:tab w:val="left" w:pos="1134"/>
        </w:tabs>
        <w:spacing w:line="276" w:lineRule="auto"/>
        <w:ind w:left="0" w:firstLine="709"/>
        <w:rPr>
          <w:sz w:val="28"/>
          <w:szCs w:val="28"/>
        </w:rPr>
      </w:pPr>
      <w:r w:rsidRPr="00981023">
        <w:rPr>
          <w:sz w:val="28"/>
          <w:szCs w:val="28"/>
        </w:rPr>
        <w:t>т</w:t>
      </w:r>
      <w:r w:rsidRPr="00F5598A">
        <w:rPr>
          <w:sz w:val="28"/>
          <w:szCs w:val="28"/>
        </w:rPr>
        <w:t>итульний аркуш;</w:t>
      </w:r>
    </w:p>
    <w:p w:rsidR="00A026CB" w:rsidRPr="00F5598A" w:rsidRDefault="00A026CB" w:rsidP="00B0506D">
      <w:pPr>
        <w:pStyle w:val="27"/>
        <w:numPr>
          <w:ilvl w:val="1"/>
          <w:numId w:val="5"/>
        </w:numPr>
        <w:tabs>
          <w:tab w:val="left" w:pos="1134"/>
        </w:tabs>
        <w:spacing w:line="276" w:lineRule="auto"/>
        <w:ind w:left="0" w:firstLine="709"/>
        <w:rPr>
          <w:sz w:val="28"/>
          <w:szCs w:val="28"/>
        </w:rPr>
      </w:pPr>
      <w:r w:rsidRPr="00F5598A">
        <w:rPr>
          <w:sz w:val="28"/>
          <w:szCs w:val="28"/>
        </w:rPr>
        <w:t>зміст;</w:t>
      </w:r>
    </w:p>
    <w:p w:rsidR="00A026CB" w:rsidRPr="00F5598A" w:rsidRDefault="00A026CB" w:rsidP="00B0506D">
      <w:pPr>
        <w:pStyle w:val="27"/>
        <w:numPr>
          <w:ilvl w:val="1"/>
          <w:numId w:val="5"/>
        </w:numPr>
        <w:tabs>
          <w:tab w:val="left" w:pos="1134"/>
        </w:tabs>
        <w:spacing w:line="276" w:lineRule="auto"/>
        <w:ind w:left="0" w:firstLine="709"/>
        <w:rPr>
          <w:sz w:val="28"/>
          <w:szCs w:val="28"/>
        </w:rPr>
      </w:pPr>
      <w:r w:rsidRPr="00F5598A">
        <w:rPr>
          <w:sz w:val="28"/>
          <w:szCs w:val="28"/>
        </w:rPr>
        <w:t>перелік умовних позначень (за необхідності);</w:t>
      </w:r>
    </w:p>
    <w:p w:rsidR="00A026CB" w:rsidRPr="00F5598A" w:rsidRDefault="00A026CB" w:rsidP="00B0506D">
      <w:pPr>
        <w:pStyle w:val="27"/>
        <w:numPr>
          <w:ilvl w:val="1"/>
          <w:numId w:val="5"/>
        </w:numPr>
        <w:tabs>
          <w:tab w:val="left" w:pos="1134"/>
        </w:tabs>
        <w:spacing w:line="276" w:lineRule="auto"/>
        <w:ind w:left="0" w:firstLine="709"/>
        <w:rPr>
          <w:sz w:val="28"/>
          <w:szCs w:val="28"/>
        </w:rPr>
      </w:pPr>
      <w:r w:rsidRPr="00F5598A">
        <w:rPr>
          <w:sz w:val="28"/>
          <w:szCs w:val="28"/>
        </w:rPr>
        <w:t>вступ;</w:t>
      </w:r>
    </w:p>
    <w:p w:rsidR="00A026CB" w:rsidRPr="00F5598A" w:rsidRDefault="00A026CB" w:rsidP="00B0506D">
      <w:pPr>
        <w:pStyle w:val="27"/>
        <w:numPr>
          <w:ilvl w:val="1"/>
          <w:numId w:val="5"/>
        </w:numPr>
        <w:tabs>
          <w:tab w:val="left" w:pos="1134"/>
        </w:tabs>
        <w:spacing w:line="276" w:lineRule="auto"/>
        <w:ind w:left="0" w:firstLine="709"/>
        <w:rPr>
          <w:sz w:val="28"/>
          <w:szCs w:val="28"/>
        </w:rPr>
      </w:pPr>
      <w:r w:rsidRPr="00F5598A">
        <w:rPr>
          <w:sz w:val="28"/>
          <w:szCs w:val="28"/>
        </w:rPr>
        <w:t>основну частину</w:t>
      </w:r>
      <w:r w:rsidRPr="00981023">
        <w:rPr>
          <w:sz w:val="28"/>
          <w:szCs w:val="28"/>
        </w:rPr>
        <w:t>:</w:t>
      </w:r>
    </w:p>
    <w:p w:rsidR="00A026CB" w:rsidRPr="00F5598A" w:rsidRDefault="00A026CB" w:rsidP="00D432BE">
      <w:pPr>
        <w:numPr>
          <w:ilvl w:val="0"/>
          <w:numId w:val="6"/>
        </w:numPr>
        <w:shd w:val="clear" w:color="auto" w:fill="FFFFFF"/>
        <w:tabs>
          <w:tab w:val="left" w:pos="418"/>
          <w:tab w:val="left" w:pos="993"/>
          <w:tab w:val="left" w:pos="1800"/>
        </w:tabs>
        <w:spacing w:line="276" w:lineRule="auto"/>
        <w:ind w:left="993" w:firstLine="284"/>
        <w:jc w:val="both"/>
        <w:rPr>
          <w:sz w:val="28"/>
          <w:szCs w:val="28"/>
        </w:rPr>
      </w:pPr>
      <w:r w:rsidRPr="00F5598A">
        <w:rPr>
          <w:sz w:val="28"/>
          <w:szCs w:val="28"/>
        </w:rPr>
        <w:t>перший розділ – теоретичний ;</w:t>
      </w:r>
    </w:p>
    <w:p w:rsidR="00110BC5" w:rsidRPr="00981023" w:rsidRDefault="00110BC5" w:rsidP="00110BC5">
      <w:pPr>
        <w:numPr>
          <w:ilvl w:val="0"/>
          <w:numId w:val="6"/>
        </w:numPr>
        <w:shd w:val="clear" w:color="auto" w:fill="FFFFFF"/>
        <w:tabs>
          <w:tab w:val="left" w:pos="993"/>
          <w:tab w:val="left" w:pos="1134"/>
          <w:tab w:val="left" w:pos="1800"/>
        </w:tabs>
        <w:spacing w:line="276" w:lineRule="auto"/>
        <w:ind w:firstLine="82"/>
        <w:jc w:val="both"/>
        <w:rPr>
          <w:sz w:val="28"/>
          <w:szCs w:val="28"/>
          <w:highlight w:val="green"/>
        </w:rPr>
      </w:pPr>
      <w:r w:rsidRPr="00981023">
        <w:rPr>
          <w:sz w:val="28"/>
          <w:szCs w:val="28"/>
          <w:highlight w:val="green"/>
        </w:rPr>
        <w:t>наступні розділи –дослідницько-аналітичні</w:t>
      </w:r>
      <w:r w:rsidR="001E62FD" w:rsidRPr="00981023">
        <w:rPr>
          <w:sz w:val="28"/>
          <w:szCs w:val="28"/>
          <w:highlight w:val="green"/>
        </w:rPr>
        <w:t xml:space="preserve"> </w:t>
      </w:r>
      <w:r w:rsidRPr="00981023">
        <w:rPr>
          <w:sz w:val="28"/>
          <w:szCs w:val="28"/>
          <w:highlight w:val="green"/>
        </w:rPr>
        <w:t>чи дослідницько-творчі</w:t>
      </w:r>
      <w:r w:rsidR="001E62FD" w:rsidRPr="00981023">
        <w:rPr>
          <w:sz w:val="28"/>
          <w:szCs w:val="28"/>
          <w:highlight w:val="green"/>
        </w:rPr>
        <w:t xml:space="preserve"> </w:t>
      </w:r>
      <w:r w:rsidRPr="00981023">
        <w:rPr>
          <w:sz w:val="28"/>
          <w:szCs w:val="28"/>
          <w:highlight w:val="green"/>
        </w:rPr>
        <w:t>структурно</w:t>
      </w:r>
      <w:r w:rsidR="001E62FD" w:rsidRPr="00981023">
        <w:rPr>
          <w:sz w:val="28"/>
          <w:szCs w:val="28"/>
          <w:highlight w:val="green"/>
        </w:rPr>
        <w:t xml:space="preserve"> </w:t>
      </w:r>
      <w:r w:rsidRPr="00981023">
        <w:rPr>
          <w:sz w:val="28"/>
          <w:szCs w:val="28"/>
          <w:highlight w:val="green"/>
        </w:rPr>
        <w:t>вибудовуються, як правило, виходячи із змісту та основних завдань, сформульованих магістрантом</w:t>
      </w:r>
      <w:r w:rsidR="00BD3F88" w:rsidRPr="00981023">
        <w:rPr>
          <w:sz w:val="28"/>
          <w:szCs w:val="28"/>
          <w:highlight w:val="green"/>
        </w:rPr>
        <w:t>. На спеціальностях «Дизайн», «Образотворче мистецтво, декоративне мисте</w:t>
      </w:r>
      <w:r w:rsidR="00B03CB6" w:rsidRPr="00981023">
        <w:rPr>
          <w:sz w:val="28"/>
          <w:szCs w:val="28"/>
          <w:highlight w:val="green"/>
        </w:rPr>
        <w:t>цтво, реставрація»</w:t>
      </w:r>
      <w:r w:rsidR="00BD3F88" w:rsidRPr="00981023">
        <w:rPr>
          <w:sz w:val="28"/>
          <w:szCs w:val="28"/>
          <w:highlight w:val="green"/>
        </w:rPr>
        <w:t xml:space="preserve"> останній розділ  </w:t>
      </w:r>
      <w:r w:rsidR="00981023">
        <w:rPr>
          <w:sz w:val="28"/>
          <w:szCs w:val="28"/>
          <w:highlight w:val="green"/>
        </w:rPr>
        <w:t xml:space="preserve">як правило присвячений аналізу </w:t>
      </w:r>
      <w:r w:rsidR="00BD3F88" w:rsidRPr="00981023">
        <w:rPr>
          <w:sz w:val="28"/>
          <w:szCs w:val="28"/>
          <w:highlight w:val="green"/>
        </w:rPr>
        <w:t>творчого проекту, що є частиною дипломної роботи</w:t>
      </w:r>
      <w:r w:rsidRPr="00981023">
        <w:rPr>
          <w:sz w:val="28"/>
          <w:szCs w:val="28"/>
          <w:highlight w:val="green"/>
        </w:rPr>
        <w:t>;</w:t>
      </w:r>
    </w:p>
    <w:p w:rsidR="00A026CB" w:rsidRPr="00F5598A" w:rsidRDefault="00A026CB" w:rsidP="00B0506D">
      <w:pPr>
        <w:pStyle w:val="27"/>
        <w:numPr>
          <w:ilvl w:val="1"/>
          <w:numId w:val="5"/>
        </w:numPr>
        <w:tabs>
          <w:tab w:val="left" w:pos="1134"/>
        </w:tabs>
        <w:spacing w:line="276" w:lineRule="auto"/>
        <w:ind w:left="0" w:firstLine="709"/>
        <w:rPr>
          <w:sz w:val="28"/>
          <w:szCs w:val="28"/>
        </w:rPr>
      </w:pPr>
      <w:r w:rsidRPr="00F5598A">
        <w:rPr>
          <w:sz w:val="28"/>
          <w:szCs w:val="28"/>
        </w:rPr>
        <w:t>висновки до розділів;</w:t>
      </w:r>
    </w:p>
    <w:p w:rsidR="00A026CB" w:rsidRPr="00F5598A" w:rsidRDefault="00A026CB" w:rsidP="00B0506D">
      <w:pPr>
        <w:pStyle w:val="27"/>
        <w:numPr>
          <w:ilvl w:val="1"/>
          <w:numId w:val="5"/>
        </w:numPr>
        <w:tabs>
          <w:tab w:val="left" w:pos="1134"/>
        </w:tabs>
        <w:spacing w:line="276" w:lineRule="auto"/>
        <w:ind w:left="0" w:firstLine="709"/>
        <w:rPr>
          <w:sz w:val="28"/>
          <w:szCs w:val="28"/>
        </w:rPr>
      </w:pPr>
      <w:r w:rsidRPr="00F5598A">
        <w:rPr>
          <w:sz w:val="28"/>
          <w:szCs w:val="28"/>
        </w:rPr>
        <w:t>загальні висновки;</w:t>
      </w:r>
    </w:p>
    <w:p w:rsidR="00A026CB" w:rsidRPr="00F5598A" w:rsidRDefault="00A026CB" w:rsidP="00B0506D">
      <w:pPr>
        <w:pStyle w:val="27"/>
        <w:numPr>
          <w:ilvl w:val="1"/>
          <w:numId w:val="5"/>
        </w:numPr>
        <w:tabs>
          <w:tab w:val="left" w:pos="1134"/>
        </w:tabs>
        <w:spacing w:line="276" w:lineRule="auto"/>
        <w:ind w:left="0" w:firstLine="709"/>
        <w:rPr>
          <w:sz w:val="28"/>
          <w:szCs w:val="28"/>
        </w:rPr>
      </w:pPr>
      <w:r w:rsidRPr="00F5598A">
        <w:rPr>
          <w:sz w:val="28"/>
          <w:szCs w:val="28"/>
        </w:rPr>
        <w:t>список використаних джерел;</w:t>
      </w:r>
    </w:p>
    <w:p w:rsidR="00A026CB" w:rsidRPr="00F5598A" w:rsidRDefault="00A026CB" w:rsidP="00B0506D">
      <w:pPr>
        <w:pStyle w:val="27"/>
        <w:numPr>
          <w:ilvl w:val="1"/>
          <w:numId w:val="5"/>
        </w:numPr>
        <w:tabs>
          <w:tab w:val="left" w:pos="1134"/>
        </w:tabs>
        <w:spacing w:line="276" w:lineRule="auto"/>
        <w:ind w:left="0" w:firstLine="709"/>
        <w:rPr>
          <w:sz w:val="28"/>
          <w:szCs w:val="28"/>
        </w:rPr>
      </w:pPr>
      <w:r w:rsidRPr="00F5598A">
        <w:rPr>
          <w:sz w:val="28"/>
          <w:szCs w:val="28"/>
        </w:rPr>
        <w:t>додатки.</w:t>
      </w:r>
    </w:p>
    <w:p w:rsidR="00C20EB8" w:rsidRPr="00F5598A" w:rsidRDefault="00C20EB8" w:rsidP="00DA2571">
      <w:pPr>
        <w:pStyle w:val="a7"/>
        <w:widowControl/>
        <w:shd w:val="clear" w:color="auto" w:fill="FFFFFF"/>
        <w:tabs>
          <w:tab w:val="left" w:pos="882"/>
          <w:tab w:val="left" w:pos="993"/>
        </w:tabs>
        <w:autoSpaceDE/>
        <w:autoSpaceDN/>
        <w:spacing w:after="0"/>
        <w:ind w:firstLine="567"/>
        <w:jc w:val="both"/>
        <w:rPr>
          <w:spacing w:val="-6"/>
          <w:sz w:val="28"/>
          <w:szCs w:val="28"/>
        </w:rPr>
      </w:pPr>
    </w:p>
    <w:p w:rsidR="00A026CB" w:rsidRPr="00F5598A" w:rsidRDefault="00A026CB" w:rsidP="002D6D0E">
      <w:pPr>
        <w:pStyle w:val="27"/>
        <w:tabs>
          <w:tab w:val="left" w:pos="1134"/>
        </w:tabs>
        <w:spacing w:line="276" w:lineRule="auto"/>
        <w:ind w:firstLine="709"/>
        <w:jc w:val="center"/>
        <w:rPr>
          <w:b/>
          <w:sz w:val="28"/>
          <w:szCs w:val="28"/>
        </w:rPr>
      </w:pPr>
      <w:r w:rsidRPr="00F5598A">
        <w:rPr>
          <w:b/>
          <w:sz w:val="28"/>
          <w:szCs w:val="28"/>
        </w:rPr>
        <w:t xml:space="preserve">1.4. Вимоги до </w:t>
      </w:r>
      <w:r w:rsidR="008D0848" w:rsidRPr="00F5598A">
        <w:rPr>
          <w:b/>
          <w:sz w:val="28"/>
          <w:szCs w:val="28"/>
        </w:rPr>
        <w:t xml:space="preserve">структури та </w:t>
      </w:r>
      <w:r w:rsidRPr="00F5598A">
        <w:rPr>
          <w:b/>
          <w:sz w:val="28"/>
          <w:szCs w:val="28"/>
        </w:rPr>
        <w:t>змісту дипломної роботи</w:t>
      </w:r>
    </w:p>
    <w:p w:rsidR="00A026CB" w:rsidRPr="00F5598A" w:rsidRDefault="00A026CB" w:rsidP="002D6D0E">
      <w:pPr>
        <w:pStyle w:val="27"/>
        <w:tabs>
          <w:tab w:val="left" w:pos="1134"/>
        </w:tabs>
        <w:spacing w:line="276" w:lineRule="auto"/>
        <w:ind w:firstLine="709"/>
        <w:rPr>
          <w:sz w:val="28"/>
          <w:szCs w:val="28"/>
        </w:rPr>
      </w:pPr>
      <w:r w:rsidRPr="00F5598A">
        <w:rPr>
          <w:b/>
          <w:bCs/>
          <w:sz w:val="28"/>
          <w:szCs w:val="28"/>
        </w:rPr>
        <w:t>Титульний аркуш</w:t>
      </w:r>
      <w:r w:rsidRPr="00F5598A">
        <w:rPr>
          <w:sz w:val="28"/>
          <w:szCs w:val="28"/>
        </w:rPr>
        <w:t xml:space="preserve"> ДР містить (</w:t>
      </w:r>
      <w:r w:rsidRPr="00F5598A">
        <w:rPr>
          <w:b/>
          <w:sz w:val="28"/>
          <w:szCs w:val="28"/>
        </w:rPr>
        <w:t>додаток А</w:t>
      </w:r>
      <w:r w:rsidRPr="00F5598A">
        <w:rPr>
          <w:sz w:val="28"/>
          <w:szCs w:val="28"/>
        </w:rPr>
        <w:t>):</w:t>
      </w:r>
    </w:p>
    <w:p w:rsidR="00A026CB" w:rsidRPr="00F5598A" w:rsidRDefault="00A026CB" w:rsidP="002D6D0E">
      <w:pPr>
        <w:pStyle w:val="27"/>
        <w:numPr>
          <w:ilvl w:val="1"/>
          <w:numId w:val="7"/>
        </w:numPr>
        <w:tabs>
          <w:tab w:val="clear" w:pos="1440"/>
          <w:tab w:val="num" w:pos="540"/>
          <w:tab w:val="left" w:pos="1134"/>
        </w:tabs>
        <w:spacing w:line="276" w:lineRule="auto"/>
        <w:ind w:left="0" w:firstLine="709"/>
        <w:rPr>
          <w:sz w:val="28"/>
          <w:szCs w:val="28"/>
        </w:rPr>
      </w:pPr>
      <w:r w:rsidRPr="00F5598A">
        <w:rPr>
          <w:sz w:val="28"/>
          <w:szCs w:val="28"/>
        </w:rPr>
        <w:t>найменування вищого навчального закладу, де виконана ДР;</w:t>
      </w:r>
    </w:p>
    <w:p w:rsidR="00A026CB" w:rsidRPr="00F5598A" w:rsidRDefault="00A026CB" w:rsidP="002D6D0E">
      <w:pPr>
        <w:pStyle w:val="27"/>
        <w:numPr>
          <w:ilvl w:val="1"/>
          <w:numId w:val="7"/>
        </w:numPr>
        <w:tabs>
          <w:tab w:val="clear" w:pos="1440"/>
          <w:tab w:val="num" w:pos="540"/>
          <w:tab w:val="left" w:pos="1134"/>
        </w:tabs>
        <w:spacing w:line="276" w:lineRule="auto"/>
        <w:ind w:left="0" w:firstLine="709"/>
        <w:rPr>
          <w:sz w:val="28"/>
          <w:szCs w:val="28"/>
        </w:rPr>
      </w:pPr>
      <w:r w:rsidRPr="00F5598A">
        <w:rPr>
          <w:sz w:val="28"/>
          <w:szCs w:val="28"/>
        </w:rPr>
        <w:t xml:space="preserve">назву </w:t>
      </w:r>
      <w:r w:rsidR="001B1EA2" w:rsidRPr="00F5598A">
        <w:rPr>
          <w:sz w:val="28"/>
          <w:szCs w:val="28"/>
        </w:rPr>
        <w:t>підрозділу</w:t>
      </w:r>
      <w:r w:rsidRPr="00F5598A">
        <w:rPr>
          <w:sz w:val="28"/>
          <w:szCs w:val="28"/>
        </w:rPr>
        <w:t>;</w:t>
      </w:r>
    </w:p>
    <w:p w:rsidR="00A026CB" w:rsidRPr="00F5598A" w:rsidRDefault="00A026CB" w:rsidP="002D6D0E">
      <w:pPr>
        <w:pStyle w:val="27"/>
        <w:numPr>
          <w:ilvl w:val="1"/>
          <w:numId w:val="7"/>
        </w:numPr>
        <w:tabs>
          <w:tab w:val="clear" w:pos="1440"/>
          <w:tab w:val="num" w:pos="540"/>
          <w:tab w:val="left" w:pos="1134"/>
        </w:tabs>
        <w:spacing w:line="276" w:lineRule="auto"/>
        <w:ind w:left="0" w:firstLine="709"/>
        <w:rPr>
          <w:sz w:val="28"/>
          <w:szCs w:val="28"/>
        </w:rPr>
      </w:pPr>
      <w:r w:rsidRPr="00F5598A">
        <w:rPr>
          <w:sz w:val="28"/>
          <w:szCs w:val="28"/>
        </w:rPr>
        <w:t>назву кафедри;</w:t>
      </w:r>
    </w:p>
    <w:p w:rsidR="00A026CB" w:rsidRPr="00F5598A" w:rsidRDefault="00D56AE1" w:rsidP="002D6D0E">
      <w:pPr>
        <w:pStyle w:val="27"/>
        <w:numPr>
          <w:ilvl w:val="1"/>
          <w:numId w:val="7"/>
        </w:numPr>
        <w:tabs>
          <w:tab w:val="clear" w:pos="1440"/>
          <w:tab w:val="num" w:pos="540"/>
          <w:tab w:val="left" w:pos="1134"/>
        </w:tabs>
        <w:spacing w:line="276" w:lineRule="auto"/>
        <w:ind w:left="0" w:firstLine="709"/>
        <w:rPr>
          <w:sz w:val="28"/>
          <w:szCs w:val="28"/>
        </w:rPr>
      </w:pPr>
      <w:r w:rsidRPr="00F5598A">
        <w:rPr>
          <w:sz w:val="28"/>
          <w:szCs w:val="28"/>
        </w:rPr>
        <w:t>освітній</w:t>
      </w:r>
      <w:r w:rsidR="00A026CB" w:rsidRPr="00F5598A">
        <w:rPr>
          <w:sz w:val="28"/>
          <w:szCs w:val="28"/>
        </w:rPr>
        <w:t xml:space="preserve"> рівень, на який претендує здобувач;</w:t>
      </w:r>
    </w:p>
    <w:p w:rsidR="00A026CB" w:rsidRPr="00F5598A" w:rsidRDefault="00A026CB" w:rsidP="002D6D0E">
      <w:pPr>
        <w:pStyle w:val="27"/>
        <w:numPr>
          <w:ilvl w:val="1"/>
          <w:numId w:val="7"/>
        </w:numPr>
        <w:tabs>
          <w:tab w:val="clear" w:pos="1440"/>
          <w:tab w:val="num" w:pos="540"/>
          <w:tab w:val="left" w:pos="1134"/>
        </w:tabs>
        <w:spacing w:line="276" w:lineRule="auto"/>
        <w:ind w:left="0" w:firstLine="709"/>
        <w:rPr>
          <w:sz w:val="28"/>
          <w:szCs w:val="28"/>
        </w:rPr>
      </w:pPr>
      <w:r w:rsidRPr="00F5598A">
        <w:rPr>
          <w:sz w:val="28"/>
          <w:szCs w:val="28"/>
        </w:rPr>
        <w:t>тему ДР;</w:t>
      </w:r>
    </w:p>
    <w:p w:rsidR="00A026CB" w:rsidRPr="00F5598A" w:rsidRDefault="00A026CB" w:rsidP="002D6D0E">
      <w:pPr>
        <w:pStyle w:val="27"/>
        <w:numPr>
          <w:ilvl w:val="1"/>
          <w:numId w:val="7"/>
        </w:numPr>
        <w:tabs>
          <w:tab w:val="clear" w:pos="1440"/>
          <w:tab w:val="num" w:pos="540"/>
          <w:tab w:val="left" w:pos="1134"/>
        </w:tabs>
        <w:spacing w:line="276" w:lineRule="auto"/>
        <w:ind w:left="0" w:firstLine="709"/>
        <w:rPr>
          <w:sz w:val="28"/>
          <w:szCs w:val="28"/>
        </w:rPr>
      </w:pPr>
      <w:r w:rsidRPr="00F5598A">
        <w:rPr>
          <w:sz w:val="28"/>
          <w:szCs w:val="28"/>
        </w:rPr>
        <w:t xml:space="preserve">прізвище, ім'я, по-батькові автора; </w:t>
      </w:r>
    </w:p>
    <w:p w:rsidR="00A026CB" w:rsidRPr="00F5598A" w:rsidRDefault="00A026CB" w:rsidP="002D6D0E">
      <w:pPr>
        <w:pStyle w:val="27"/>
        <w:numPr>
          <w:ilvl w:val="1"/>
          <w:numId w:val="7"/>
        </w:numPr>
        <w:tabs>
          <w:tab w:val="clear" w:pos="1440"/>
          <w:tab w:val="num" w:pos="540"/>
          <w:tab w:val="left" w:pos="1134"/>
        </w:tabs>
        <w:spacing w:line="276" w:lineRule="auto"/>
        <w:ind w:left="0" w:firstLine="709"/>
        <w:rPr>
          <w:sz w:val="28"/>
          <w:szCs w:val="28"/>
        </w:rPr>
      </w:pPr>
      <w:r w:rsidRPr="00F5598A">
        <w:rPr>
          <w:sz w:val="28"/>
          <w:szCs w:val="28"/>
        </w:rPr>
        <w:t xml:space="preserve">найменування спеціальності; </w:t>
      </w:r>
    </w:p>
    <w:p w:rsidR="00A026CB" w:rsidRPr="00F5598A" w:rsidRDefault="00A026CB" w:rsidP="002D6D0E">
      <w:pPr>
        <w:pStyle w:val="27"/>
        <w:numPr>
          <w:ilvl w:val="1"/>
          <w:numId w:val="7"/>
        </w:numPr>
        <w:tabs>
          <w:tab w:val="clear" w:pos="1440"/>
          <w:tab w:val="num" w:pos="540"/>
          <w:tab w:val="left" w:pos="1134"/>
        </w:tabs>
        <w:spacing w:line="276" w:lineRule="auto"/>
        <w:ind w:left="0" w:firstLine="709"/>
        <w:rPr>
          <w:sz w:val="28"/>
          <w:szCs w:val="28"/>
        </w:rPr>
      </w:pPr>
      <w:r w:rsidRPr="00F5598A">
        <w:rPr>
          <w:sz w:val="28"/>
          <w:szCs w:val="28"/>
        </w:rPr>
        <w:t xml:space="preserve">науковий ступінь, вчене звання, прізвище, ім'я, по-батькові наукового керівника; </w:t>
      </w:r>
    </w:p>
    <w:p w:rsidR="00A026CB" w:rsidRPr="00F5598A" w:rsidRDefault="00A026CB" w:rsidP="002D6D0E">
      <w:pPr>
        <w:pStyle w:val="27"/>
        <w:numPr>
          <w:ilvl w:val="1"/>
          <w:numId w:val="7"/>
        </w:numPr>
        <w:tabs>
          <w:tab w:val="clear" w:pos="1440"/>
          <w:tab w:val="num" w:pos="540"/>
          <w:tab w:val="left" w:pos="1134"/>
        </w:tabs>
        <w:spacing w:line="276" w:lineRule="auto"/>
        <w:ind w:left="0" w:firstLine="709"/>
        <w:rPr>
          <w:sz w:val="28"/>
          <w:szCs w:val="28"/>
        </w:rPr>
      </w:pPr>
      <w:r w:rsidRPr="00F5598A">
        <w:rPr>
          <w:sz w:val="28"/>
          <w:szCs w:val="28"/>
        </w:rPr>
        <w:t>відомості про рецензентів;</w:t>
      </w:r>
    </w:p>
    <w:p w:rsidR="00A026CB" w:rsidRPr="00F5598A" w:rsidRDefault="00A026CB" w:rsidP="002D6D0E">
      <w:pPr>
        <w:pStyle w:val="27"/>
        <w:numPr>
          <w:ilvl w:val="1"/>
          <w:numId w:val="7"/>
        </w:numPr>
        <w:tabs>
          <w:tab w:val="clear" w:pos="1440"/>
          <w:tab w:val="num" w:pos="540"/>
          <w:tab w:val="left" w:pos="1134"/>
        </w:tabs>
        <w:spacing w:line="276" w:lineRule="auto"/>
        <w:ind w:left="0" w:firstLine="709"/>
        <w:rPr>
          <w:sz w:val="28"/>
          <w:szCs w:val="28"/>
        </w:rPr>
      </w:pPr>
      <w:r w:rsidRPr="00F5598A">
        <w:rPr>
          <w:sz w:val="28"/>
          <w:szCs w:val="28"/>
        </w:rPr>
        <w:t>місто і рік захисту роботи.</w:t>
      </w:r>
    </w:p>
    <w:p w:rsidR="00A026CB" w:rsidRPr="002B6EFE" w:rsidRDefault="00A026CB" w:rsidP="002D6D0E">
      <w:pPr>
        <w:pStyle w:val="27"/>
        <w:tabs>
          <w:tab w:val="left" w:pos="1134"/>
        </w:tabs>
        <w:spacing w:line="276" w:lineRule="auto"/>
        <w:ind w:firstLine="709"/>
        <w:rPr>
          <w:sz w:val="28"/>
          <w:szCs w:val="28"/>
        </w:rPr>
      </w:pPr>
      <w:r w:rsidRPr="00F5598A">
        <w:rPr>
          <w:b/>
          <w:color w:val="FF0000"/>
          <w:sz w:val="28"/>
          <w:szCs w:val="28"/>
        </w:rPr>
        <w:t>Індивідуальне завдання</w:t>
      </w:r>
      <w:r w:rsidRPr="00F5598A">
        <w:rPr>
          <w:bCs/>
          <w:color w:val="FF0000"/>
          <w:sz w:val="28"/>
          <w:szCs w:val="28"/>
        </w:rPr>
        <w:t xml:space="preserve"> (</w:t>
      </w:r>
      <w:r w:rsidRPr="00F5598A">
        <w:rPr>
          <w:b/>
          <w:bCs/>
          <w:color w:val="FF0000"/>
          <w:sz w:val="28"/>
          <w:szCs w:val="28"/>
        </w:rPr>
        <w:t>додаток Б</w:t>
      </w:r>
      <w:r w:rsidRPr="00F5598A">
        <w:rPr>
          <w:bCs/>
          <w:color w:val="FF0000"/>
          <w:sz w:val="28"/>
          <w:szCs w:val="28"/>
        </w:rPr>
        <w:t xml:space="preserve">) </w:t>
      </w:r>
      <w:r w:rsidRPr="002B6EFE">
        <w:rPr>
          <w:sz w:val="28"/>
          <w:szCs w:val="28"/>
        </w:rPr>
        <w:t>видається керівником дипломної роботи</w:t>
      </w:r>
      <w:r w:rsidR="00D07326" w:rsidRPr="002B6EFE">
        <w:rPr>
          <w:sz w:val="28"/>
          <w:szCs w:val="28"/>
        </w:rPr>
        <w:t xml:space="preserve"> та затверджується на засіданні кафедри</w:t>
      </w:r>
      <w:r w:rsidRPr="002B6EFE">
        <w:rPr>
          <w:sz w:val="28"/>
          <w:szCs w:val="28"/>
        </w:rPr>
        <w:t>. В ньому визначено план роботи, напрямок, завдання і терміни виконання.</w:t>
      </w:r>
    </w:p>
    <w:p w:rsidR="00A026CB" w:rsidRPr="00F5598A" w:rsidRDefault="00A026CB" w:rsidP="002D6D0E">
      <w:pPr>
        <w:pStyle w:val="27"/>
        <w:tabs>
          <w:tab w:val="left" w:pos="1134"/>
        </w:tabs>
        <w:spacing w:line="276" w:lineRule="auto"/>
        <w:ind w:firstLine="709"/>
        <w:rPr>
          <w:sz w:val="28"/>
          <w:szCs w:val="28"/>
        </w:rPr>
      </w:pPr>
      <w:r w:rsidRPr="00F5598A">
        <w:rPr>
          <w:b/>
          <w:bCs/>
          <w:sz w:val="28"/>
          <w:szCs w:val="28"/>
        </w:rPr>
        <w:t>Відгук наукового керівника</w:t>
      </w:r>
      <w:r w:rsidR="00D432BE">
        <w:rPr>
          <w:b/>
          <w:bCs/>
          <w:sz w:val="28"/>
          <w:szCs w:val="28"/>
        </w:rPr>
        <w:t xml:space="preserve"> </w:t>
      </w:r>
      <w:r w:rsidRPr="00F5598A">
        <w:rPr>
          <w:bCs/>
          <w:sz w:val="28"/>
          <w:szCs w:val="28"/>
        </w:rPr>
        <w:t>(</w:t>
      </w:r>
      <w:r w:rsidRPr="00F5598A">
        <w:rPr>
          <w:b/>
          <w:bCs/>
          <w:sz w:val="28"/>
          <w:szCs w:val="28"/>
        </w:rPr>
        <w:t>додаток В</w:t>
      </w:r>
      <w:r w:rsidRPr="00F5598A">
        <w:rPr>
          <w:bCs/>
          <w:sz w:val="28"/>
          <w:szCs w:val="28"/>
        </w:rPr>
        <w:t xml:space="preserve">) </w:t>
      </w:r>
      <w:r w:rsidR="008D0848" w:rsidRPr="00F5598A">
        <w:rPr>
          <w:sz w:val="28"/>
          <w:szCs w:val="28"/>
        </w:rPr>
        <w:t>розкриває особистість здобувача як дослідника, рівень його науково-дослідницької готовності.</w:t>
      </w:r>
    </w:p>
    <w:p w:rsidR="009C0895" w:rsidRPr="00F5598A" w:rsidRDefault="00C20EB8" w:rsidP="002D6D0E">
      <w:pPr>
        <w:pStyle w:val="27"/>
        <w:tabs>
          <w:tab w:val="left" w:pos="1134"/>
        </w:tabs>
        <w:spacing w:line="276" w:lineRule="auto"/>
        <w:ind w:firstLine="709"/>
        <w:rPr>
          <w:sz w:val="28"/>
          <w:szCs w:val="28"/>
        </w:rPr>
      </w:pPr>
      <w:r w:rsidRPr="00F5598A">
        <w:rPr>
          <w:sz w:val="28"/>
          <w:szCs w:val="28"/>
        </w:rPr>
        <w:t>Р</w:t>
      </w:r>
      <w:r w:rsidR="00A026CB" w:rsidRPr="00F5598A">
        <w:rPr>
          <w:sz w:val="28"/>
          <w:szCs w:val="28"/>
        </w:rPr>
        <w:t>ецензі</w:t>
      </w:r>
      <w:r w:rsidRPr="00F5598A">
        <w:rPr>
          <w:sz w:val="28"/>
          <w:szCs w:val="28"/>
        </w:rPr>
        <w:t>я</w:t>
      </w:r>
      <w:r w:rsidR="00A026CB" w:rsidRPr="00F5598A">
        <w:rPr>
          <w:sz w:val="28"/>
          <w:szCs w:val="28"/>
        </w:rPr>
        <w:t xml:space="preserve"> відобра</w:t>
      </w:r>
      <w:r w:rsidRPr="00F5598A">
        <w:rPr>
          <w:sz w:val="28"/>
          <w:szCs w:val="28"/>
        </w:rPr>
        <w:t>жає</w:t>
      </w:r>
      <w:r w:rsidR="00987818" w:rsidRPr="00F5598A">
        <w:rPr>
          <w:sz w:val="28"/>
          <w:szCs w:val="28"/>
        </w:rPr>
        <w:t xml:space="preserve"> </w:t>
      </w:r>
      <w:r w:rsidR="008216DE" w:rsidRPr="00F5598A">
        <w:rPr>
          <w:sz w:val="28"/>
          <w:szCs w:val="28"/>
        </w:rPr>
        <w:t>відгук</w:t>
      </w:r>
      <w:r w:rsidR="00987818" w:rsidRPr="00F5598A">
        <w:rPr>
          <w:sz w:val="28"/>
          <w:szCs w:val="28"/>
        </w:rPr>
        <w:t xml:space="preserve"> </w:t>
      </w:r>
      <w:r w:rsidR="0043509F" w:rsidRPr="00F5598A">
        <w:rPr>
          <w:sz w:val="28"/>
          <w:szCs w:val="28"/>
        </w:rPr>
        <w:t xml:space="preserve">про дану роботу </w:t>
      </w:r>
      <w:r w:rsidR="00EC3411" w:rsidRPr="00F5598A">
        <w:rPr>
          <w:sz w:val="28"/>
          <w:szCs w:val="28"/>
        </w:rPr>
        <w:t xml:space="preserve">фахівця </w:t>
      </w:r>
      <w:r w:rsidR="009C0895" w:rsidRPr="00F5598A">
        <w:rPr>
          <w:sz w:val="28"/>
          <w:szCs w:val="28"/>
        </w:rPr>
        <w:t xml:space="preserve">з досліджуваної проблеми з </w:t>
      </w:r>
      <w:r w:rsidR="007E6CFD" w:rsidRPr="00F5598A">
        <w:rPr>
          <w:sz w:val="28"/>
          <w:szCs w:val="28"/>
        </w:rPr>
        <w:t xml:space="preserve">науковим </w:t>
      </w:r>
      <w:r w:rsidR="009C0895" w:rsidRPr="00F5598A">
        <w:rPr>
          <w:sz w:val="28"/>
          <w:szCs w:val="28"/>
        </w:rPr>
        <w:t xml:space="preserve">ступенем і/ або </w:t>
      </w:r>
      <w:r w:rsidR="007E6CFD" w:rsidRPr="00F5598A">
        <w:rPr>
          <w:sz w:val="28"/>
          <w:szCs w:val="28"/>
        </w:rPr>
        <w:t xml:space="preserve">вченим </w:t>
      </w:r>
      <w:r w:rsidR="009C0895" w:rsidRPr="00F5598A">
        <w:rPr>
          <w:sz w:val="28"/>
          <w:szCs w:val="28"/>
        </w:rPr>
        <w:t xml:space="preserve">званням </w:t>
      </w:r>
      <w:r w:rsidR="009C0895" w:rsidRPr="002B6EFE">
        <w:rPr>
          <w:sz w:val="28"/>
          <w:szCs w:val="28"/>
        </w:rPr>
        <w:t>(внутрішню або зовнішню);</w:t>
      </w:r>
    </w:p>
    <w:p w:rsidR="001305A2" w:rsidRPr="00F5598A" w:rsidRDefault="004C324F" w:rsidP="002D6D0E">
      <w:pPr>
        <w:pStyle w:val="a7"/>
        <w:spacing w:after="0" w:line="276" w:lineRule="auto"/>
        <w:ind w:firstLine="567"/>
        <w:jc w:val="both"/>
        <w:rPr>
          <w:snapToGrid w:val="0"/>
          <w:sz w:val="28"/>
          <w:szCs w:val="28"/>
          <w:lang w:eastAsia="ru-RU"/>
        </w:rPr>
      </w:pPr>
      <w:r w:rsidRPr="00F5598A">
        <w:rPr>
          <w:b/>
          <w:sz w:val="28"/>
          <w:szCs w:val="28"/>
          <w:highlight w:val="green"/>
        </w:rPr>
        <w:t>Рекомендований обсяг дипломної роботи</w:t>
      </w:r>
      <w:r w:rsidR="00987818" w:rsidRPr="00F5598A">
        <w:rPr>
          <w:b/>
          <w:sz w:val="28"/>
          <w:szCs w:val="28"/>
          <w:highlight w:val="green"/>
        </w:rPr>
        <w:t xml:space="preserve"> </w:t>
      </w:r>
      <w:r w:rsidR="001305A2" w:rsidRPr="00F5598A">
        <w:rPr>
          <w:snapToGrid w:val="0"/>
          <w:sz w:val="28"/>
          <w:szCs w:val="28"/>
          <w:highlight w:val="green"/>
          <w:lang w:eastAsia="ru-RU"/>
        </w:rPr>
        <w:t>–</w:t>
      </w:r>
      <w:r w:rsidR="005C6352" w:rsidRPr="00F5598A">
        <w:rPr>
          <w:snapToGrid w:val="0"/>
          <w:sz w:val="28"/>
          <w:szCs w:val="28"/>
          <w:highlight w:val="green"/>
          <w:lang w:eastAsia="ru-RU"/>
        </w:rPr>
        <w:t xml:space="preserve"> </w:t>
      </w:r>
      <w:r w:rsidR="00DC760D" w:rsidRPr="00F5598A">
        <w:rPr>
          <w:snapToGrid w:val="0"/>
          <w:sz w:val="28"/>
          <w:szCs w:val="28"/>
          <w:highlight w:val="green"/>
          <w:lang w:eastAsia="ru-RU"/>
        </w:rPr>
        <w:t>о</w:t>
      </w:r>
      <w:r w:rsidR="00987818" w:rsidRPr="00F5598A">
        <w:rPr>
          <w:snapToGrid w:val="0"/>
          <w:sz w:val="28"/>
          <w:szCs w:val="28"/>
          <w:highlight w:val="green"/>
          <w:lang w:eastAsia="ru-RU"/>
        </w:rPr>
        <w:t>бсяг</w:t>
      </w:r>
      <w:r w:rsidR="00DC760D" w:rsidRPr="00F5598A">
        <w:rPr>
          <w:snapToGrid w:val="0"/>
          <w:sz w:val="28"/>
          <w:szCs w:val="28"/>
          <w:highlight w:val="green"/>
          <w:lang w:eastAsia="ru-RU"/>
        </w:rPr>
        <w:t xml:space="preserve"> і форма написання дипломної роботи</w:t>
      </w:r>
      <w:r w:rsidR="00987818" w:rsidRPr="00F5598A">
        <w:rPr>
          <w:snapToGrid w:val="0"/>
          <w:sz w:val="28"/>
          <w:szCs w:val="28"/>
          <w:highlight w:val="green"/>
          <w:lang w:eastAsia="ru-RU"/>
        </w:rPr>
        <w:t xml:space="preserve"> визначається випусковою кафедрою</w:t>
      </w:r>
      <w:r w:rsidR="005C6352" w:rsidRPr="00F5598A">
        <w:rPr>
          <w:snapToGrid w:val="0"/>
          <w:sz w:val="28"/>
          <w:szCs w:val="28"/>
          <w:highlight w:val="green"/>
          <w:lang w:eastAsia="ru-RU"/>
        </w:rPr>
        <w:t xml:space="preserve">, але </w:t>
      </w:r>
      <w:r w:rsidR="00981023">
        <w:rPr>
          <w:snapToGrid w:val="0"/>
          <w:sz w:val="28"/>
          <w:szCs w:val="28"/>
          <w:highlight w:val="green"/>
          <w:lang w:eastAsia="ru-RU"/>
        </w:rPr>
        <w:t xml:space="preserve"> має містити </w:t>
      </w:r>
      <w:r w:rsidR="005C6352" w:rsidRPr="00F5598A">
        <w:rPr>
          <w:snapToGrid w:val="0"/>
          <w:sz w:val="28"/>
          <w:szCs w:val="28"/>
          <w:highlight w:val="green"/>
          <w:lang w:eastAsia="ru-RU"/>
        </w:rPr>
        <w:t>не менше 50 сторінок основного тексту роботи</w:t>
      </w:r>
      <w:r w:rsidR="00DC760D" w:rsidRPr="00F5598A">
        <w:rPr>
          <w:snapToGrid w:val="0"/>
          <w:sz w:val="28"/>
          <w:szCs w:val="28"/>
          <w:highlight w:val="green"/>
          <w:lang w:eastAsia="ru-RU"/>
        </w:rPr>
        <w:t>.</w:t>
      </w:r>
    </w:p>
    <w:p w:rsidR="008216DE" w:rsidRPr="00F5598A" w:rsidRDefault="008216DE" w:rsidP="002D6D0E">
      <w:pPr>
        <w:pStyle w:val="27"/>
        <w:spacing w:line="276" w:lineRule="auto"/>
        <w:ind w:firstLine="709"/>
        <w:rPr>
          <w:sz w:val="28"/>
          <w:szCs w:val="28"/>
        </w:rPr>
      </w:pPr>
      <w:r w:rsidRPr="00F5598A">
        <w:rPr>
          <w:b/>
          <w:sz w:val="28"/>
          <w:szCs w:val="28"/>
        </w:rPr>
        <w:t xml:space="preserve">Зміст </w:t>
      </w:r>
      <w:r w:rsidRPr="00F5598A">
        <w:rPr>
          <w:bCs/>
          <w:sz w:val="28"/>
          <w:szCs w:val="28"/>
        </w:rPr>
        <w:t>(</w:t>
      </w:r>
      <w:r w:rsidRPr="00F5598A">
        <w:rPr>
          <w:b/>
          <w:bCs/>
          <w:sz w:val="28"/>
          <w:szCs w:val="28"/>
        </w:rPr>
        <w:t xml:space="preserve">додаток </w:t>
      </w:r>
      <w:r w:rsidR="005A5563">
        <w:rPr>
          <w:b/>
          <w:i/>
          <w:sz w:val="28"/>
          <w:szCs w:val="28"/>
        </w:rPr>
        <w:t>Ґ</w:t>
      </w:r>
      <w:r w:rsidRPr="00F5598A">
        <w:rPr>
          <w:bCs/>
          <w:sz w:val="28"/>
          <w:szCs w:val="28"/>
        </w:rPr>
        <w:t>)</w:t>
      </w:r>
      <w:r w:rsidR="00DC760D" w:rsidRPr="00F5598A">
        <w:rPr>
          <w:bCs/>
          <w:sz w:val="28"/>
          <w:szCs w:val="28"/>
        </w:rPr>
        <w:t xml:space="preserve"> </w:t>
      </w:r>
      <w:r w:rsidRPr="00F5598A">
        <w:rPr>
          <w:sz w:val="28"/>
          <w:szCs w:val="28"/>
        </w:rPr>
        <w:t xml:space="preserve">подають на початку </w:t>
      </w:r>
      <w:r w:rsidR="00C20EB8" w:rsidRPr="00F5598A">
        <w:rPr>
          <w:sz w:val="28"/>
          <w:szCs w:val="28"/>
        </w:rPr>
        <w:t>дипломної роботи</w:t>
      </w:r>
      <w:r w:rsidRPr="00F5598A">
        <w:rPr>
          <w:sz w:val="28"/>
          <w:szCs w:val="28"/>
        </w:rPr>
        <w:t>. Він містить найменування та номери початкових сторінок усіх розділів, підрозділів та пунктів (якщо вони мають заголовок), зокрема вступу, висновків до розділів, загальних висновків, додатків</w:t>
      </w:r>
      <w:r w:rsidR="008D0848" w:rsidRPr="00F5598A">
        <w:rPr>
          <w:sz w:val="28"/>
          <w:szCs w:val="28"/>
        </w:rPr>
        <w:t>, списку використаних джерел</w:t>
      </w:r>
      <w:r w:rsidRPr="00F5598A">
        <w:rPr>
          <w:sz w:val="28"/>
          <w:szCs w:val="28"/>
        </w:rPr>
        <w:t xml:space="preserve"> та ін.</w:t>
      </w:r>
    </w:p>
    <w:p w:rsidR="008216DE" w:rsidRPr="00F5598A" w:rsidRDefault="008216DE" w:rsidP="002D6D0E">
      <w:pPr>
        <w:shd w:val="clear" w:color="auto" w:fill="FFFFFF"/>
        <w:spacing w:line="276" w:lineRule="auto"/>
        <w:ind w:firstLine="709"/>
        <w:jc w:val="both"/>
        <w:rPr>
          <w:sz w:val="28"/>
          <w:szCs w:val="28"/>
        </w:rPr>
      </w:pPr>
      <w:r w:rsidRPr="00F5598A">
        <w:rPr>
          <w:sz w:val="28"/>
          <w:szCs w:val="28"/>
        </w:rPr>
        <w:t>Він має відображати суть теми, її складність та логіку дослідження. Назви розділів і підрозділів повинні бути стислими і зрозумілими, літературно грамотними, тісно пов'язаними з назвою роботи, але не повторювати її.</w:t>
      </w:r>
    </w:p>
    <w:p w:rsidR="007A1C46" w:rsidRPr="00F5598A" w:rsidRDefault="007A1C46" w:rsidP="002D6D0E">
      <w:pPr>
        <w:pStyle w:val="a7"/>
        <w:spacing w:after="0" w:line="276" w:lineRule="auto"/>
        <w:ind w:firstLine="567"/>
        <w:jc w:val="both"/>
        <w:rPr>
          <w:sz w:val="28"/>
          <w:szCs w:val="28"/>
        </w:rPr>
      </w:pPr>
      <w:r w:rsidRPr="00F5598A">
        <w:rPr>
          <w:sz w:val="28"/>
          <w:szCs w:val="28"/>
        </w:rPr>
        <w:t>За потреби у роботі подається</w:t>
      </w:r>
      <w:r w:rsidRPr="00F5598A">
        <w:rPr>
          <w:rStyle w:val="af6"/>
          <w:iCs w:val="0"/>
          <w:sz w:val="28"/>
          <w:szCs w:val="28"/>
        </w:rPr>
        <w:t xml:space="preserve"> перелік умовних позначень,</w:t>
      </w:r>
      <w:r w:rsidRPr="00F5598A">
        <w:rPr>
          <w:sz w:val="28"/>
          <w:szCs w:val="28"/>
        </w:rPr>
        <w:t xml:space="preserve"> якщо в ній вжито</w:t>
      </w:r>
      <w:r w:rsidR="00DC760D" w:rsidRPr="00F5598A">
        <w:rPr>
          <w:sz w:val="28"/>
          <w:szCs w:val="28"/>
        </w:rPr>
        <w:t xml:space="preserve"> </w:t>
      </w:r>
      <w:r w:rsidRPr="00F5598A">
        <w:rPr>
          <w:spacing w:val="6"/>
          <w:sz w:val="28"/>
          <w:szCs w:val="28"/>
        </w:rPr>
        <w:t>специфічну термінологію, а також використано маловідомі скорочення, нові</w:t>
      </w:r>
      <w:r w:rsidRPr="00F5598A">
        <w:rPr>
          <w:spacing w:val="4"/>
          <w:sz w:val="28"/>
          <w:szCs w:val="28"/>
        </w:rPr>
        <w:t xml:space="preserve"> си</w:t>
      </w:r>
      <w:r w:rsidRPr="00F5598A">
        <w:rPr>
          <w:spacing w:val="-2"/>
          <w:sz w:val="28"/>
          <w:szCs w:val="28"/>
        </w:rPr>
        <w:t>мво</w:t>
      </w:r>
      <w:r w:rsidRPr="00F5598A">
        <w:rPr>
          <w:sz w:val="28"/>
          <w:szCs w:val="28"/>
        </w:rPr>
        <w:t>ли, позначення тощо.</w:t>
      </w:r>
    </w:p>
    <w:p w:rsidR="00D71712" w:rsidRPr="00F5598A" w:rsidRDefault="00D71712" w:rsidP="002D6D0E">
      <w:pPr>
        <w:shd w:val="clear" w:color="auto" w:fill="FFFFFF"/>
        <w:spacing w:line="276" w:lineRule="auto"/>
        <w:ind w:firstLine="720"/>
        <w:jc w:val="both"/>
        <w:rPr>
          <w:snapToGrid w:val="0"/>
          <w:sz w:val="28"/>
          <w:szCs w:val="28"/>
          <w:lang w:eastAsia="ru-RU"/>
        </w:rPr>
      </w:pPr>
      <w:r w:rsidRPr="00F5598A">
        <w:rPr>
          <w:b/>
          <w:sz w:val="28"/>
          <w:szCs w:val="28"/>
        </w:rPr>
        <w:t>Вступ</w:t>
      </w:r>
      <w:r w:rsidR="005C6352" w:rsidRPr="00F5598A">
        <w:rPr>
          <w:b/>
          <w:sz w:val="28"/>
          <w:szCs w:val="28"/>
        </w:rPr>
        <w:t xml:space="preserve"> </w:t>
      </w:r>
      <w:r w:rsidRPr="00F5598A">
        <w:rPr>
          <w:sz w:val="28"/>
          <w:szCs w:val="28"/>
        </w:rPr>
        <w:t>(</w:t>
      </w:r>
      <w:r w:rsidR="0043509F" w:rsidRPr="00F5598A">
        <w:rPr>
          <w:sz w:val="28"/>
          <w:szCs w:val="28"/>
        </w:rPr>
        <w:t>3</w:t>
      </w:r>
      <w:r w:rsidRPr="00F5598A">
        <w:rPr>
          <w:sz w:val="28"/>
          <w:szCs w:val="28"/>
        </w:rPr>
        <w:t xml:space="preserve"> с.) </w:t>
      </w:r>
      <w:r w:rsidRPr="00F5598A">
        <w:rPr>
          <w:snapToGrid w:val="0"/>
          <w:sz w:val="28"/>
          <w:szCs w:val="28"/>
          <w:lang w:eastAsia="ru-RU"/>
        </w:rPr>
        <w:t>окреслює наукове обґрунтування актуальності і значення обраної теми; формулюються м</w:t>
      </w:r>
      <w:r w:rsidR="00D56AE1" w:rsidRPr="00F5598A">
        <w:rPr>
          <w:snapToGrid w:val="0"/>
          <w:sz w:val="28"/>
          <w:szCs w:val="28"/>
          <w:lang w:eastAsia="ru-RU"/>
        </w:rPr>
        <w:t>ета, завдання, предмет і об'єкт</w:t>
      </w:r>
      <w:r w:rsidRPr="00F5598A">
        <w:rPr>
          <w:snapToGrid w:val="0"/>
          <w:sz w:val="28"/>
          <w:szCs w:val="28"/>
          <w:lang w:eastAsia="ru-RU"/>
        </w:rPr>
        <w:t xml:space="preserve"> дослідження; наводиться перелік застосованих методів дослідження, наукова новизна та практичне значення одержаних результатів, апробація результатів роботи, загальна характеристика структури </w:t>
      </w:r>
      <w:r w:rsidR="00D56AE1" w:rsidRPr="00F5598A">
        <w:rPr>
          <w:snapToGrid w:val="0"/>
          <w:sz w:val="28"/>
          <w:szCs w:val="28"/>
          <w:lang w:eastAsia="ru-RU"/>
        </w:rPr>
        <w:t xml:space="preserve">й обсягу дипломної </w:t>
      </w:r>
      <w:r w:rsidRPr="00F5598A">
        <w:rPr>
          <w:snapToGrid w:val="0"/>
          <w:sz w:val="28"/>
          <w:szCs w:val="28"/>
          <w:lang w:eastAsia="ru-RU"/>
        </w:rPr>
        <w:t xml:space="preserve">роботи. </w:t>
      </w:r>
    </w:p>
    <w:p w:rsidR="00D71712" w:rsidRPr="00F5598A" w:rsidRDefault="00D71712" w:rsidP="002D6D0E">
      <w:pPr>
        <w:shd w:val="clear" w:color="auto" w:fill="FFFFFF"/>
        <w:spacing w:line="276" w:lineRule="auto"/>
        <w:ind w:firstLine="720"/>
        <w:jc w:val="both"/>
        <w:rPr>
          <w:sz w:val="28"/>
          <w:szCs w:val="28"/>
        </w:rPr>
      </w:pPr>
      <w:r w:rsidRPr="00F5598A">
        <w:rPr>
          <w:sz w:val="28"/>
          <w:szCs w:val="28"/>
        </w:rPr>
        <w:t xml:space="preserve">Загальну характеристику </w:t>
      </w:r>
      <w:r w:rsidR="004C324F" w:rsidRPr="00F5598A">
        <w:rPr>
          <w:sz w:val="28"/>
          <w:szCs w:val="28"/>
        </w:rPr>
        <w:t xml:space="preserve">дипломної роботи </w:t>
      </w:r>
      <w:r w:rsidRPr="00F5598A">
        <w:rPr>
          <w:sz w:val="28"/>
          <w:szCs w:val="28"/>
        </w:rPr>
        <w:t>подають в рекомендованій нижче послідовності.</w:t>
      </w:r>
    </w:p>
    <w:p w:rsidR="00D71712" w:rsidRPr="00F5598A" w:rsidRDefault="00D71712" w:rsidP="002D6D0E">
      <w:pPr>
        <w:pStyle w:val="27"/>
        <w:spacing w:line="276" w:lineRule="auto"/>
        <w:ind w:firstLine="709"/>
        <w:rPr>
          <w:bCs/>
          <w:i/>
          <w:iCs/>
          <w:sz w:val="28"/>
          <w:szCs w:val="28"/>
        </w:rPr>
      </w:pPr>
      <w:r w:rsidRPr="00F5598A">
        <w:rPr>
          <w:bCs/>
          <w:i/>
          <w:iCs/>
          <w:sz w:val="28"/>
          <w:szCs w:val="28"/>
        </w:rPr>
        <w:t>Актуальність теми</w:t>
      </w:r>
    </w:p>
    <w:p w:rsidR="00D71712" w:rsidRPr="00F5598A" w:rsidRDefault="00D71712" w:rsidP="002D6D0E">
      <w:pPr>
        <w:pStyle w:val="27"/>
        <w:spacing w:line="276" w:lineRule="auto"/>
        <w:ind w:firstLine="709"/>
        <w:rPr>
          <w:sz w:val="28"/>
          <w:szCs w:val="28"/>
        </w:rPr>
      </w:pPr>
      <w:r w:rsidRPr="00F5598A">
        <w:rPr>
          <w:sz w:val="28"/>
          <w:szCs w:val="28"/>
        </w:rPr>
        <w:t>Шляхом критичного аналізу</w:t>
      </w:r>
      <w:r w:rsidR="008F21AB" w:rsidRPr="00F5598A">
        <w:rPr>
          <w:sz w:val="28"/>
          <w:szCs w:val="28"/>
        </w:rPr>
        <w:t xml:space="preserve"> нормативно-правової бази, </w:t>
      </w:r>
      <w:r w:rsidR="001C1412" w:rsidRPr="00F5598A">
        <w:rPr>
          <w:sz w:val="28"/>
          <w:szCs w:val="28"/>
        </w:rPr>
        <w:t xml:space="preserve">порівняння з відомим розв’язаннями проблеми (наукової задачі), </w:t>
      </w:r>
      <w:r w:rsidR="008F21AB" w:rsidRPr="00F5598A">
        <w:rPr>
          <w:sz w:val="28"/>
          <w:szCs w:val="28"/>
        </w:rPr>
        <w:t xml:space="preserve">визначення суперечностей, які необхідно розв’язати, </w:t>
      </w:r>
      <w:r w:rsidRPr="00F5598A">
        <w:rPr>
          <w:sz w:val="28"/>
          <w:szCs w:val="28"/>
        </w:rPr>
        <w:t>обґрунтовують актуальність і доцільність роботи.</w:t>
      </w:r>
    </w:p>
    <w:p w:rsidR="007A1C46" w:rsidRPr="00F5598A" w:rsidRDefault="007A1C46" w:rsidP="002D6D0E">
      <w:pPr>
        <w:pStyle w:val="a7"/>
        <w:spacing w:after="0" w:line="276" w:lineRule="auto"/>
        <w:ind w:firstLine="567"/>
        <w:jc w:val="both"/>
        <w:rPr>
          <w:sz w:val="28"/>
          <w:szCs w:val="28"/>
        </w:rPr>
      </w:pPr>
      <w:r w:rsidRPr="00F5598A">
        <w:rPr>
          <w:rStyle w:val="af6"/>
          <w:iCs w:val="0"/>
          <w:sz w:val="28"/>
          <w:szCs w:val="28"/>
        </w:rPr>
        <w:t>Мета та завдання роботи</w:t>
      </w:r>
      <w:r w:rsidRPr="00F5598A">
        <w:rPr>
          <w:sz w:val="28"/>
          <w:szCs w:val="28"/>
        </w:rPr>
        <w:t xml:space="preserve"> повинні бути чітко сформульованими та відображати тематику дослідження.</w:t>
      </w:r>
    </w:p>
    <w:p w:rsidR="008158FD" w:rsidRPr="00F5598A" w:rsidRDefault="008158FD" w:rsidP="002D6D0E">
      <w:pPr>
        <w:pStyle w:val="41"/>
        <w:widowControl w:val="0"/>
        <w:spacing w:after="0"/>
        <w:ind w:left="0" w:firstLine="540"/>
        <w:jc w:val="both"/>
        <w:rPr>
          <w:rFonts w:ascii="Times New Roman" w:hAnsi="Times New Roman"/>
          <w:color w:val="000000"/>
          <w:sz w:val="28"/>
          <w:szCs w:val="28"/>
        </w:rPr>
      </w:pPr>
      <w:r w:rsidRPr="00F5598A">
        <w:rPr>
          <w:rFonts w:ascii="Times New Roman" w:hAnsi="Times New Roman"/>
          <w:sz w:val="28"/>
          <w:szCs w:val="28"/>
        </w:rPr>
        <w:t xml:space="preserve">Від чіткості поставлених завдань багато в чому залежать структура дипломної роботи, логіка, системність, можливість досягнення мети дослідження та формулювання обґрунтованих висновків. Тому слід дотримуватись логічної послідовності дієслів при формулюванні завдань. Орієнтовно, їх можна згрупувати так: розглянути, дослідити, дати характеристику; </w:t>
      </w:r>
      <w:r w:rsidRPr="00F5598A">
        <w:rPr>
          <w:rFonts w:ascii="Times New Roman" w:hAnsi="Times New Roman"/>
          <w:color w:val="000000"/>
          <w:sz w:val="28"/>
          <w:szCs w:val="28"/>
        </w:rPr>
        <w:t>провести, здійснити; розкрити; критично проаналізувати; оцінити; виявити, визначити, виділити, виокремити; систематизувати, структурувати; узагальнити, класифікувати; окреслити; обґрунтувати; довести; розробити; сформулювати, сформувати; запропонувати, внести пропозиції, розробити рекомендації тощо.</w:t>
      </w:r>
    </w:p>
    <w:p w:rsidR="007A1C46" w:rsidRPr="00F5598A" w:rsidRDefault="007A1C46" w:rsidP="002D6D0E">
      <w:pPr>
        <w:pStyle w:val="a7"/>
        <w:spacing w:after="0" w:line="276" w:lineRule="auto"/>
        <w:ind w:firstLine="567"/>
        <w:jc w:val="both"/>
        <w:rPr>
          <w:sz w:val="28"/>
          <w:szCs w:val="28"/>
        </w:rPr>
      </w:pPr>
      <w:r w:rsidRPr="00F5598A">
        <w:rPr>
          <w:rStyle w:val="af6"/>
          <w:iCs w:val="0"/>
          <w:spacing w:val="-4"/>
          <w:sz w:val="28"/>
          <w:szCs w:val="28"/>
        </w:rPr>
        <w:t>Об’єкт дослідження</w:t>
      </w:r>
      <w:r w:rsidRPr="00F5598A">
        <w:rPr>
          <w:spacing w:val="-4"/>
          <w:sz w:val="28"/>
          <w:szCs w:val="28"/>
        </w:rPr>
        <w:t xml:space="preserve"> – це процес або яви</w:t>
      </w:r>
      <w:r w:rsidRPr="00F5598A">
        <w:rPr>
          <w:sz w:val="28"/>
          <w:szCs w:val="28"/>
        </w:rPr>
        <w:t>ще, що створює проблемну ситуацію і обран</w:t>
      </w:r>
      <w:r w:rsidR="0043509F" w:rsidRPr="00F5598A">
        <w:rPr>
          <w:sz w:val="28"/>
          <w:szCs w:val="28"/>
        </w:rPr>
        <w:t>о</w:t>
      </w:r>
      <w:r w:rsidRPr="00F5598A">
        <w:rPr>
          <w:sz w:val="28"/>
          <w:szCs w:val="28"/>
        </w:rPr>
        <w:t xml:space="preserve"> для вивчення.</w:t>
      </w:r>
    </w:p>
    <w:p w:rsidR="007A1C46" w:rsidRPr="00F5598A" w:rsidRDefault="008158FD" w:rsidP="002D6D0E">
      <w:pPr>
        <w:pStyle w:val="a7"/>
        <w:spacing w:after="0" w:line="276" w:lineRule="auto"/>
        <w:ind w:firstLine="567"/>
        <w:jc w:val="both"/>
        <w:rPr>
          <w:sz w:val="28"/>
          <w:szCs w:val="28"/>
        </w:rPr>
      </w:pPr>
      <w:r w:rsidRPr="00F5598A">
        <w:rPr>
          <w:rStyle w:val="af6"/>
          <w:iCs w:val="0"/>
          <w:spacing w:val="-4"/>
          <w:sz w:val="28"/>
          <w:szCs w:val="28"/>
        </w:rPr>
        <w:t>Предмет</w:t>
      </w:r>
      <w:r w:rsidR="007A1C46" w:rsidRPr="00F5598A">
        <w:rPr>
          <w:rStyle w:val="af6"/>
          <w:iCs w:val="0"/>
          <w:spacing w:val="-4"/>
          <w:sz w:val="28"/>
          <w:szCs w:val="28"/>
        </w:rPr>
        <w:t xml:space="preserve"> дослідження</w:t>
      </w:r>
      <w:r w:rsidR="00CC1E9C" w:rsidRPr="00F5598A">
        <w:rPr>
          <w:rStyle w:val="af6"/>
          <w:iCs w:val="0"/>
          <w:spacing w:val="-4"/>
          <w:sz w:val="28"/>
          <w:szCs w:val="28"/>
        </w:rPr>
        <w:t xml:space="preserve"> </w:t>
      </w:r>
      <w:r w:rsidR="007A1C46" w:rsidRPr="00F5598A">
        <w:rPr>
          <w:sz w:val="28"/>
          <w:szCs w:val="28"/>
        </w:rPr>
        <w:t>міститься в межах об’єкта.</w:t>
      </w:r>
    </w:p>
    <w:p w:rsidR="007A1C46" w:rsidRPr="00F5598A" w:rsidRDefault="007A1C46" w:rsidP="002D6D0E">
      <w:pPr>
        <w:pStyle w:val="a7"/>
        <w:spacing w:after="0" w:line="276" w:lineRule="auto"/>
        <w:ind w:firstLine="567"/>
        <w:jc w:val="both"/>
        <w:rPr>
          <w:color w:val="000000"/>
          <w:sz w:val="28"/>
          <w:szCs w:val="28"/>
          <w:lang w:eastAsia="en-US"/>
        </w:rPr>
      </w:pPr>
      <w:r w:rsidRPr="00F5598A">
        <w:rPr>
          <w:color w:val="000000"/>
          <w:sz w:val="28"/>
          <w:szCs w:val="28"/>
          <w:lang w:eastAsia="en-US"/>
        </w:rPr>
        <w:t>Об’єкт і предмет як категорії наукового процесу співвідносяться між</w:t>
      </w:r>
      <w:r w:rsidR="002529F8">
        <w:rPr>
          <w:color w:val="000000"/>
          <w:sz w:val="28"/>
          <w:szCs w:val="28"/>
          <w:lang w:eastAsia="en-US"/>
        </w:rPr>
        <w:t xml:space="preserve"> </w:t>
      </w:r>
      <w:r w:rsidRPr="00F5598A">
        <w:rPr>
          <w:color w:val="000000"/>
          <w:sz w:val="28"/>
          <w:szCs w:val="28"/>
          <w:lang w:eastAsia="en-US"/>
        </w:rPr>
        <w:t>собою як загальне і часткове.</w:t>
      </w:r>
    </w:p>
    <w:p w:rsidR="008158FD" w:rsidRPr="00F5598A" w:rsidRDefault="008158FD" w:rsidP="002D6D0E">
      <w:pPr>
        <w:pStyle w:val="27"/>
        <w:spacing w:line="276" w:lineRule="auto"/>
        <w:ind w:firstLine="709"/>
        <w:rPr>
          <w:sz w:val="28"/>
          <w:szCs w:val="28"/>
        </w:rPr>
      </w:pPr>
      <w:r w:rsidRPr="00F5598A">
        <w:rPr>
          <w:bCs/>
          <w:i/>
          <w:iCs/>
          <w:sz w:val="28"/>
          <w:szCs w:val="28"/>
        </w:rPr>
        <w:t xml:space="preserve">Методи дослідження. </w:t>
      </w:r>
      <w:r w:rsidRPr="00F5598A">
        <w:rPr>
          <w:sz w:val="28"/>
          <w:szCs w:val="28"/>
        </w:rPr>
        <w:t xml:space="preserve">Подають перелік використаних методів дослідження для досягнення поставленої в роботі мети. </w:t>
      </w:r>
    </w:p>
    <w:p w:rsidR="00DC760D" w:rsidRPr="00F5598A" w:rsidRDefault="007A1C46" w:rsidP="002D6D0E">
      <w:pPr>
        <w:shd w:val="clear" w:color="auto" w:fill="FFFFFF"/>
        <w:spacing w:line="276" w:lineRule="auto"/>
        <w:ind w:firstLine="540"/>
        <w:jc w:val="both"/>
        <w:rPr>
          <w:color w:val="000000"/>
          <w:sz w:val="28"/>
          <w:szCs w:val="28"/>
        </w:rPr>
      </w:pPr>
      <w:r w:rsidRPr="00F5598A">
        <w:rPr>
          <w:i/>
          <w:iCs/>
          <w:color w:val="000000"/>
          <w:sz w:val="28"/>
          <w:szCs w:val="28"/>
        </w:rPr>
        <w:t xml:space="preserve">Наукова новизна одержаних результатів </w:t>
      </w:r>
      <w:r w:rsidRPr="00F5598A">
        <w:rPr>
          <w:color w:val="000000"/>
          <w:sz w:val="28"/>
          <w:szCs w:val="28"/>
        </w:rPr>
        <w:t>характеризує особистий внесок автора у вирішенні досліджуваної проблеми</w:t>
      </w:r>
      <w:r w:rsidR="00BA2336" w:rsidRPr="00F5598A">
        <w:rPr>
          <w:sz w:val="28"/>
          <w:szCs w:val="28"/>
        </w:rPr>
        <w:t>.</w:t>
      </w:r>
      <w:r w:rsidR="00BA2336" w:rsidRPr="00F5598A">
        <w:rPr>
          <w:color w:val="000000"/>
          <w:sz w:val="28"/>
          <w:szCs w:val="28"/>
        </w:rPr>
        <w:t xml:space="preserve"> </w:t>
      </w:r>
      <w:r w:rsidRPr="00F5598A">
        <w:rPr>
          <w:color w:val="000000"/>
          <w:sz w:val="28"/>
          <w:szCs w:val="28"/>
        </w:rPr>
        <w:t xml:space="preserve">Слід чітко сформулювати наукові </w:t>
      </w:r>
      <w:r w:rsidRPr="00F5598A">
        <w:rPr>
          <w:color w:val="000000"/>
          <w:spacing w:val="-4"/>
          <w:sz w:val="28"/>
          <w:szCs w:val="28"/>
        </w:rPr>
        <w:t>положення, запропоновані студентом самостійно, зосереджуючи особливу ува</w:t>
      </w:r>
      <w:r w:rsidRPr="00F5598A">
        <w:rPr>
          <w:color w:val="000000"/>
          <w:sz w:val="28"/>
          <w:szCs w:val="28"/>
        </w:rPr>
        <w:t xml:space="preserve">гу на ступені досягнутої при цьому новизни. </w:t>
      </w:r>
    </w:p>
    <w:p w:rsidR="007A1C46" w:rsidRPr="00F5598A" w:rsidRDefault="007A1C46" w:rsidP="002D6D0E">
      <w:pPr>
        <w:shd w:val="clear" w:color="auto" w:fill="FFFFFF"/>
        <w:spacing w:line="276" w:lineRule="auto"/>
        <w:ind w:firstLine="540"/>
        <w:jc w:val="both"/>
        <w:rPr>
          <w:color w:val="000000"/>
          <w:sz w:val="28"/>
          <w:szCs w:val="28"/>
        </w:rPr>
      </w:pPr>
      <w:r w:rsidRPr="00F5598A">
        <w:rPr>
          <w:color w:val="000000"/>
          <w:sz w:val="28"/>
          <w:szCs w:val="28"/>
        </w:rPr>
        <w:t>Виділяють такі ступені наукової новизни результатів дослідження:</w:t>
      </w:r>
    </w:p>
    <w:p w:rsidR="007A1C46" w:rsidRPr="00F5598A" w:rsidRDefault="007A1C46" w:rsidP="002D6D0E">
      <w:pPr>
        <w:widowControl/>
        <w:numPr>
          <w:ilvl w:val="0"/>
          <w:numId w:val="1"/>
        </w:numPr>
        <w:shd w:val="clear" w:color="auto" w:fill="FFFFFF"/>
        <w:tabs>
          <w:tab w:val="left" w:pos="993"/>
        </w:tabs>
        <w:spacing w:line="276" w:lineRule="auto"/>
        <w:ind w:left="0" w:firstLine="567"/>
        <w:jc w:val="both"/>
        <w:rPr>
          <w:color w:val="000000"/>
          <w:sz w:val="28"/>
          <w:szCs w:val="28"/>
        </w:rPr>
      </w:pPr>
      <w:r w:rsidRPr="00F5598A">
        <w:rPr>
          <w:color w:val="000000"/>
          <w:sz w:val="28"/>
          <w:szCs w:val="28"/>
        </w:rPr>
        <w:t>запропоновано принципово нові у даній галузі знання (вперше здійснено..., одержано..., розроблено..., визначено..., формалізовано...);</w:t>
      </w:r>
    </w:p>
    <w:p w:rsidR="007A1C46" w:rsidRPr="00F5598A" w:rsidRDefault="007A1C46" w:rsidP="002D6D0E">
      <w:pPr>
        <w:widowControl/>
        <w:numPr>
          <w:ilvl w:val="0"/>
          <w:numId w:val="1"/>
        </w:numPr>
        <w:shd w:val="clear" w:color="auto" w:fill="FFFFFF"/>
        <w:tabs>
          <w:tab w:val="left" w:pos="993"/>
        </w:tabs>
        <w:spacing w:line="276" w:lineRule="auto"/>
        <w:ind w:left="0" w:firstLine="567"/>
        <w:jc w:val="both"/>
        <w:rPr>
          <w:color w:val="000000"/>
          <w:sz w:val="28"/>
          <w:szCs w:val="28"/>
        </w:rPr>
      </w:pPr>
      <w:r w:rsidRPr="00F5598A">
        <w:rPr>
          <w:color w:val="000000"/>
          <w:sz w:val="28"/>
          <w:szCs w:val="28"/>
        </w:rPr>
        <w:t>науковий результат розширює або доповнює відомі теоретичні чи практичні положення, вносить у них нові елементи (удосконалено..., розширено..., доповнено...);</w:t>
      </w:r>
    </w:p>
    <w:p w:rsidR="007A1C46" w:rsidRPr="00F5598A" w:rsidRDefault="007A1C46" w:rsidP="002D6D0E">
      <w:pPr>
        <w:widowControl/>
        <w:numPr>
          <w:ilvl w:val="0"/>
          <w:numId w:val="1"/>
        </w:numPr>
        <w:shd w:val="clear" w:color="auto" w:fill="FFFFFF"/>
        <w:tabs>
          <w:tab w:val="left" w:pos="993"/>
        </w:tabs>
        <w:spacing w:line="276" w:lineRule="auto"/>
        <w:ind w:left="0" w:firstLine="567"/>
        <w:jc w:val="both"/>
        <w:rPr>
          <w:color w:val="000000"/>
          <w:sz w:val="28"/>
          <w:szCs w:val="28"/>
        </w:rPr>
      </w:pPr>
      <w:r w:rsidRPr="00F5598A">
        <w:rPr>
          <w:color w:val="000000"/>
          <w:sz w:val="28"/>
          <w:szCs w:val="28"/>
        </w:rPr>
        <w:t>науковий результат конкретизує та уточнює відомі положення, використовує відомі методи для дослідження нових об’єктів і явищ (набуло подальшого розвитку..., уточнено...).</w:t>
      </w:r>
    </w:p>
    <w:p w:rsidR="007A1C46" w:rsidRPr="00F5598A" w:rsidRDefault="007A1C46" w:rsidP="002D6D0E">
      <w:pPr>
        <w:shd w:val="clear" w:color="auto" w:fill="FFFFFF"/>
        <w:spacing w:line="276" w:lineRule="auto"/>
        <w:ind w:firstLine="540"/>
        <w:jc w:val="both"/>
        <w:rPr>
          <w:color w:val="000000"/>
          <w:sz w:val="28"/>
          <w:szCs w:val="28"/>
        </w:rPr>
      </w:pPr>
      <w:r w:rsidRPr="00F5598A">
        <w:rPr>
          <w:color w:val="000000"/>
          <w:sz w:val="28"/>
          <w:szCs w:val="28"/>
        </w:rPr>
        <w:t xml:space="preserve">Наукова новизна може виявлятися у теоретичних положеннях, які вперше </w:t>
      </w:r>
      <w:r w:rsidRPr="00F5598A">
        <w:rPr>
          <w:color w:val="000000"/>
          <w:spacing w:val="-4"/>
          <w:sz w:val="28"/>
          <w:szCs w:val="28"/>
        </w:rPr>
        <w:t xml:space="preserve">сформульовано і змістовно </w:t>
      </w:r>
      <w:r w:rsidRPr="00F5598A">
        <w:rPr>
          <w:color w:val="000000"/>
          <w:sz w:val="28"/>
          <w:szCs w:val="28"/>
        </w:rPr>
        <w:t>обґрунтовано; методичних рекомендаціях, які впроваджено у практику, і які спричиняють суттєви</w:t>
      </w:r>
      <w:r w:rsidR="00523BED" w:rsidRPr="00F5598A">
        <w:rPr>
          <w:color w:val="000000"/>
          <w:sz w:val="28"/>
          <w:szCs w:val="28"/>
        </w:rPr>
        <w:t>й вплив на досягнення нових</w:t>
      </w:r>
      <w:r w:rsidRPr="00F5598A">
        <w:rPr>
          <w:color w:val="000000"/>
          <w:sz w:val="28"/>
          <w:szCs w:val="28"/>
        </w:rPr>
        <w:t xml:space="preserve"> результатів.</w:t>
      </w:r>
    </w:p>
    <w:p w:rsidR="007A1C46" w:rsidRPr="00F5598A" w:rsidRDefault="007A1C46" w:rsidP="002D6D0E">
      <w:pPr>
        <w:shd w:val="clear" w:color="auto" w:fill="FFFFFF"/>
        <w:spacing w:line="276" w:lineRule="auto"/>
        <w:ind w:firstLine="540"/>
        <w:jc w:val="both"/>
        <w:rPr>
          <w:color w:val="000000"/>
          <w:sz w:val="28"/>
          <w:szCs w:val="28"/>
        </w:rPr>
      </w:pPr>
      <w:r w:rsidRPr="00F5598A">
        <w:rPr>
          <w:color w:val="000000"/>
          <w:sz w:val="28"/>
          <w:szCs w:val="28"/>
        </w:rPr>
        <w:t xml:space="preserve">При формулюванні наукової новизни слід використовувати такі вирази: «вперше здійснено комплексне...», «науково узагальнено та систематизовано...», «розроблено модель (чи методику)...», «досліджено специфічні зв’язки...», «визначено причинно-наслідкові зв’язки, фактори впливу...». Використовуючи наведені вирази, слід конкретизувати особистий внесок автора з відповідними поясненнями. </w:t>
      </w:r>
      <w:r w:rsidR="001C1412" w:rsidRPr="00F5598A">
        <w:rPr>
          <w:color w:val="000000"/>
          <w:sz w:val="28"/>
          <w:szCs w:val="28"/>
        </w:rPr>
        <w:t>Н</w:t>
      </w:r>
      <w:r w:rsidRPr="00F5598A">
        <w:rPr>
          <w:color w:val="000000"/>
          <w:sz w:val="28"/>
          <w:szCs w:val="28"/>
        </w:rPr>
        <w:t xml:space="preserve">е можна вдаватися до викладу наукового положення у </w:t>
      </w:r>
      <w:r w:rsidR="00A13394" w:rsidRPr="00F5598A">
        <w:rPr>
          <w:color w:val="000000"/>
          <w:sz w:val="28"/>
          <w:szCs w:val="28"/>
        </w:rPr>
        <w:t>в</w:t>
      </w:r>
      <w:r w:rsidRPr="00F5598A">
        <w:rPr>
          <w:color w:val="000000"/>
          <w:sz w:val="28"/>
          <w:szCs w:val="28"/>
        </w:rPr>
        <w:t>игляді анотації, коли просто констатують, що в роботі зроблено, а в сутності наукової новизни виявити неможливо.</w:t>
      </w:r>
    </w:p>
    <w:p w:rsidR="008158FD" w:rsidRPr="00F5598A" w:rsidRDefault="008158FD" w:rsidP="002D6D0E">
      <w:pPr>
        <w:pStyle w:val="27"/>
        <w:spacing w:line="276" w:lineRule="auto"/>
        <w:ind w:firstLine="709"/>
        <w:rPr>
          <w:bCs/>
          <w:i/>
          <w:iCs/>
          <w:sz w:val="28"/>
          <w:szCs w:val="28"/>
        </w:rPr>
      </w:pPr>
      <w:r w:rsidRPr="00F5598A">
        <w:rPr>
          <w:bCs/>
          <w:i/>
          <w:iCs/>
          <w:sz w:val="28"/>
          <w:szCs w:val="28"/>
        </w:rPr>
        <w:t>Практичне значення одержаних результатів</w:t>
      </w:r>
    </w:p>
    <w:p w:rsidR="008158FD" w:rsidRPr="00F5598A" w:rsidRDefault="008158FD" w:rsidP="002D6D0E">
      <w:pPr>
        <w:pStyle w:val="27"/>
        <w:spacing w:line="276" w:lineRule="auto"/>
        <w:ind w:firstLine="709"/>
        <w:rPr>
          <w:sz w:val="28"/>
          <w:szCs w:val="28"/>
        </w:rPr>
      </w:pPr>
      <w:r w:rsidRPr="00F5598A">
        <w:rPr>
          <w:sz w:val="28"/>
          <w:szCs w:val="28"/>
        </w:rPr>
        <w:t xml:space="preserve">У </w:t>
      </w:r>
      <w:r w:rsidR="00C20EB8" w:rsidRPr="00F5598A">
        <w:rPr>
          <w:sz w:val="28"/>
          <w:szCs w:val="28"/>
        </w:rPr>
        <w:t>дипломній роботі</w:t>
      </w:r>
      <w:r w:rsidRPr="00F5598A">
        <w:rPr>
          <w:sz w:val="28"/>
          <w:szCs w:val="28"/>
        </w:rPr>
        <w:t xml:space="preserve"> треба подати відомості про практичне застосування одержаних результатів або рекомендації, як їх використати. </w:t>
      </w:r>
    </w:p>
    <w:p w:rsidR="007A1C46" w:rsidRPr="002B6EFE" w:rsidRDefault="007A1C46" w:rsidP="002D6D0E">
      <w:pPr>
        <w:spacing w:line="276" w:lineRule="auto"/>
        <w:ind w:firstLine="567"/>
        <w:jc w:val="both"/>
        <w:rPr>
          <w:color w:val="FF0000"/>
          <w:sz w:val="28"/>
          <w:szCs w:val="28"/>
        </w:rPr>
      </w:pPr>
      <w:r w:rsidRPr="00F5598A">
        <w:rPr>
          <w:i/>
          <w:sz w:val="28"/>
          <w:szCs w:val="28"/>
        </w:rPr>
        <w:t>Апробація результатів роботи</w:t>
      </w:r>
      <w:r w:rsidRPr="00F5598A">
        <w:rPr>
          <w:sz w:val="28"/>
          <w:szCs w:val="28"/>
        </w:rPr>
        <w:t xml:space="preserve">. </w:t>
      </w:r>
      <w:r w:rsidR="00822A89" w:rsidRPr="002B6EFE">
        <w:rPr>
          <w:i/>
          <w:color w:val="FF0000"/>
          <w:sz w:val="28"/>
          <w:szCs w:val="28"/>
        </w:rPr>
        <w:t>Публікації.</w:t>
      </w:r>
      <w:r w:rsidR="00480624" w:rsidRPr="002B6EFE">
        <w:rPr>
          <w:i/>
          <w:color w:val="FF0000"/>
          <w:sz w:val="28"/>
          <w:szCs w:val="28"/>
        </w:rPr>
        <w:t xml:space="preserve"> </w:t>
      </w:r>
      <w:r w:rsidRPr="002B6EFE">
        <w:rPr>
          <w:color w:val="FF0000"/>
          <w:sz w:val="28"/>
          <w:szCs w:val="28"/>
        </w:rPr>
        <w:t xml:space="preserve">Зазначається, на яких науково-практичних </w:t>
      </w:r>
      <w:r w:rsidRPr="002B6EFE">
        <w:rPr>
          <w:color w:val="FF0000"/>
          <w:spacing w:val="6"/>
          <w:sz w:val="28"/>
          <w:szCs w:val="28"/>
        </w:rPr>
        <w:t>конференціях, семінарах, круглих столах оприлюднено результати дос</w:t>
      </w:r>
      <w:r w:rsidR="0043509F" w:rsidRPr="002B6EFE">
        <w:rPr>
          <w:color w:val="FF0000"/>
          <w:sz w:val="28"/>
          <w:szCs w:val="28"/>
        </w:rPr>
        <w:t>лідження</w:t>
      </w:r>
      <w:r w:rsidRPr="002B6EFE">
        <w:rPr>
          <w:color w:val="FF0000"/>
          <w:sz w:val="28"/>
          <w:szCs w:val="28"/>
        </w:rPr>
        <w:t>, що вик</w:t>
      </w:r>
      <w:r w:rsidR="00A13394" w:rsidRPr="002B6EFE">
        <w:rPr>
          <w:color w:val="FF0000"/>
          <w:sz w:val="28"/>
          <w:szCs w:val="28"/>
        </w:rPr>
        <w:t>ладені в дипломній</w:t>
      </w:r>
      <w:r w:rsidRPr="002B6EFE">
        <w:rPr>
          <w:color w:val="FF0000"/>
          <w:sz w:val="28"/>
          <w:szCs w:val="28"/>
        </w:rPr>
        <w:t xml:space="preserve"> роботі.</w:t>
      </w:r>
    </w:p>
    <w:p w:rsidR="00480624" w:rsidRPr="002B6EFE" w:rsidRDefault="0043509F" w:rsidP="00480624">
      <w:pPr>
        <w:jc w:val="both"/>
        <w:rPr>
          <w:color w:val="FF0000"/>
          <w:spacing w:val="-4"/>
          <w:sz w:val="28"/>
          <w:szCs w:val="28"/>
        </w:rPr>
      </w:pPr>
      <w:r w:rsidRPr="002B6EFE">
        <w:rPr>
          <w:color w:val="FF0000"/>
          <w:sz w:val="28"/>
          <w:szCs w:val="28"/>
        </w:rPr>
        <w:t>Вказують кількість статей</w:t>
      </w:r>
      <w:r w:rsidR="007A1C46" w:rsidRPr="002B6EFE">
        <w:rPr>
          <w:color w:val="FF0000"/>
          <w:sz w:val="28"/>
          <w:szCs w:val="28"/>
        </w:rPr>
        <w:t xml:space="preserve"> у наукових журналах, збірниках </w:t>
      </w:r>
      <w:r w:rsidR="007A1C46" w:rsidRPr="002B6EFE">
        <w:rPr>
          <w:color w:val="FF0000"/>
          <w:spacing w:val="-4"/>
          <w:sz w:val="28"/>
          <w:szCs w:val="28"/>
        </w:rPr>
        <w:t>наукових праць, матеріалах і тезах конференцій опубліковані результати роботи.</w:t>
      </w:r>
    </w:p>
    <w:p w:rsidR="002529F8" w:rsidRPr="003051B9" w:rsidRDefault="002529F8" w:rsidP="003051B9">
      <w:pPr>
        <w:ind w:firstLine="567"/>
        <w:jc w:val="both"/>
        <w:rPr>
          <w:color w:val="7030A0"/>
          <w:spacing w:val="-4"/>
          <w:sz w:val="28"/>
          <w:szCs w:val="28"/>
        </w:rPr>
      </w:pPr>
      <w:r w:rsidRPr="003051B9">
        <w:rPr>
          <w:color w:val="7030A0"/>
          <w:spacing w:val="-4"/>
          <w:sz w:val="28"/>
          <w:szCs w:val="28"/>
        </w:rPr>
        <w:t xml:space="preserve">Якщо автор брав участь у </w:t>
      </w:r>
      <w:r w:rsidRPr="003051B9">
        <w:rPr>
          <w:color w:val="7030A0"/>
          <w:sz w:val="28"/>
          <w:szCs w:val="28"/>
        </w:rPr>
        <w:t xml:space="preserve">науково-практичних </w:t>
      </w:r>
      <w:r w:rsidRPr="003051B9">
        <w:rPr>
          <w:color w:val="7030A0"/>
          <w:spacing w:val="6"/>
          <w:sz w:val="28"/>
          <w:szCs w:val="28"/>
        </w:rPr>
        <w:t>конференціях, семінарах, круглих столах, засіданнях наукового гуртка із оголошенням результатів своєї роботи, результати досліджень були використані у промислових чи інших випробовуваннях чи впроваджені у практику та має цьому підтвердження (</w:t>
      </w:r>
      <w:r w:rsidR="003051B9" w:rsidRPr="003051B9">
        <w:rPr>
          <w:color w:val="7030A0"/>
          <w:spacing w:val="6"/>
          <w:sz w:val="28"/>
          <w:szCs w:val="28"/>
        </w:rPr>
        <w:t>опубліковані тези, статті або програма конференції за темою роботи, у якій студент брав участь), слід зазначити загальну кількість конференцій, їх назву, рік та місце проведення, а також вказати кількість публікацій із цієї теми.</w:t>
      </w:r>
    </w:p>
    <w:p w:rsidR="007A1C46" w:rsidRPr="00F5598A" w:rsidRDefault="007A1C46" w:rsidP="002D6D0E">
      <w:pPr>
        <w:shd w:val="clear" w:color="auto" w:fill="FFFFFF"/>
        <w:tabs>
          <w:tab w:val="left" w:pos="970"/>
        </w:tabs>
        <w:spacing w:line="276" w:lineRule="auto"/>
        <w:ind w:firstLine="567"/>
        <w:jc w:val="both"/>
        <w:rPr>
          <w:rStyle w:val="af6"/>
          <w:iCs w:val="0"/>
          <w:sz w:val="28"/>
          <w:szCs w:val="28"/>
        </w:rPr>
      </w:pPr>
      <w:r w:rsidRPr="00F5598A">
        <w:rPr>
          <w:i/>
          <w:color w:val="000000"/>
          <w:sz w:val="28"/>
          <w:szCs w:val="28"/>
        </w:rPr>
        <w:t>Загальна характеристика структур</w:t>
      </w:r>
      <w:r w:rsidR="00523BED" w:rsidRPr="00F5598A">
        <w:rPr>
          <w:i/>
          <w:color w:val="000000"/>
          <w:sz w:val="28"/>
          <w:szCs w:val="28"/>
        </w:rPr>
        <w:t>и й обсягу дипломної</w:t>
      </w:r>
      <w:r w:rsidRPr="00F5598A">
        <w:rPr>
          <w:i/>
          <w:color w:val="000000"/>
          <w:sz w:val="28"/>
          <w:szCs w:val="28"/>
        </w:rPr>
        <w:t xml:space="preserve"> роботи</w:t>
      </w:r>
      <w:r w:rsidRPr="00F5598A">
        <w:rPr>
          <w:color w:val="000000"/>
          <w:sz w:val="28"/>
          <w:szCs w:val="28"/>
        </w:rPr>
        <w:t xml:space="preserve">. Перераховуються </w:t>
      </w:r>
      <w:r w:rsidRPr="00F5598A">
        <w:rPr>
          <w:bCs/>
          <w:color w:val="000000"/>
          <w:sz w:val="28"/>
          <w:szCs w:val="28"/>
        </w:rPr>
        <w:t>структурні е</w:t>
      </w:r>
      <w:r w:rsidR="00523BED" w:rsidRPr="00F5598A">
        <w:rPr>
          <w:bCs/>
          <w:color w:val="000000"/>
          <w:sz w:val="28"/>
          <w:szCs w:val="28"/>
        </w:rPr>
        <w:t xml:space="preserve">лементи дипломної </w:t>
      </w:r>
      <w:r w:rsidRPr="00F5598A">
        <w:rPr>
          <w:bCs/>
          <w:color w:val="000000"/>
          <w:sz w:val="28"/>
          <w:szCs w:val="28"/>
        </w:rPr>
        <w:t>роботи</w:t>
      </w:r>
      <w:r w:rsidR="00DC760D" w:rsidRPr="00F5598A">
        <w:rPr>
          <w:bCs/>
          <w:color w:val="000000"/>
          <w:sz w:val="28"/>
          <w:szCs w:val="28"/>
        </w:rPr>
        <w:t xml:space="preserve"> </w:t>
      </w:r>
      <w:r w:rsidRPr="00F5598A">
        <w:rPr>
          <w:color w:val="000000"/>
          <w:sz w:val="28"/>
          <w:szCs w:val="28"/>
        </w:rPr>
        <w:t>та подається їх коротка анотація.</w:t>
      </w:r>
    </w:p>
    <w:p w:rsidR="00822A89" w:rsidRPr="00F5598A" w:rsidRDefault="00822A89" w:rsidP="002D6D0E">
      <w:pPr>
        <w:pStyle w:val="a9"/>
        <w:spacing w:before="0" w:beforeAutospacing="0" w:after="0" w:afterAutospacing="0" w:line="276" w:lineRule="auto"/>
        <w:ind w:firstLine="709"/>
        <w:jc w:val="both"/>
        <w:rPr>
          <w:rFonts w:ascii="Times New Roman" w:hAnsi="Times New Roman" w:cs="Times New Roman"/>
          <w:sz w:val="28"/>
          <w:szCs w:val="28"/>
          <w:lang w:val="uk-UA"/>
        </w:rPr>
      </w:pPr>
      <w:r w:rsidRPr="00F5598A">
        <w:rPr>
          <w:rFonts w:ascii="Times New Roman" w:hAnsi="Times New Roman" w:cs="Times New Roman"/>
          <w:sz w:val="28"/>
          <w:szCs w:val="28"/>
          <w:lang w:val="uk-UA"/>
        </w:rPr>
        <w:t xml:space="preserve">Основна частина дипломної роботи </w:t>
      </w:r>
      <w:r w:rsidR="002D6D0E" w:rsidRPr="00F5598A">
        <w:rPr>
          <w:rFonts w:ascii="Times New Roman" w:hAnsi="Times New Roman" w:cs="Times New Roman"/>
          <w:sz w:val="28"/>
          <w:szCs w:val="28"/>
          <w:lang w:val="uk-UA"/>
        </w:rPr>
        <w:t xml:space="preserve">може </w:t>
      </w:r>
      <w:r w:rsidRPr="00F5598A">
        <w:rPr>
          <w:rFonts w:ascii="Times New Roman" w:hAnsi="Times New Roman" w:cs="Times New Roman"/>
          <w:sz w:val="28"/>
          <w:szCs w:val="28"/>
          <w:lang w:val="uk-UA"/>
        </w:rPr>
        <w:t>склада</w:t>
      </w:r>
      <w:r w:rsidR="002D6D0E" w:rsidRPr="00F5598A">
        <w:rPr>
          <w:rFonts w:ascii="Times New Roman" w:hAnsi="Times New Roman" w:cs="Times New Roman"/>
          <w:sz w:val="28"/>
          <w:szCs w:val="28"/>
          <w:lang w:val="uk-UA"/>
        </w:rPr>
        <w:t>тися</w:t>
      </w:r>
      <w:r w:rsidRPr="00F5598A">
        <w:rPr>
          <w:rFonts w:ascii="Times New Roman" w:hAnsi="Times New Roman" w:cs="Times New Roman"/>
          <w:sz w:val="28"/>
          <w:szCs w:val="28"/>
          <w:lang w:val="uk-UA"/>
        </w:rPr>
        <w:t xml:space="preserve"> з розділів, підрозділів, пунктів, підпунктів. В основних розділах дипломної роботи автор подає</w:t>
      </w:r>
    </w:p>
    <w:p w:rsidR="00822A89" w:rsidRPr="00F5598A" w:rsidRDefault="00822A89" w:rsidP="00981023">
      <w:pPr>
        <w:pStyle w:val="a9"/>
        <w:numPr>
          <w:ilvl w:val="0"/>
          <w:numId w:val="18"/>
        </w:numPr>
        <w:tabs>
          <w:tab w:val="left" w:pos="1134"/>
        </w:tabs>
        <w:spacing w:before="0" w:beforeAutospacing="0" w:after="0" w:afterAutospacing="0" w:line="276" w:lineRule="auto"/>
        <w:ind w:left="567" w:firstLine="284"/>
        <w:jc w:val="both"/>
        <w:rPr>
          <w:rFonts w:ascii="Times New Roman" w:hAnsi="Times New Roman" w:cs="Times New Roman"/>
          <w:sz w:val="28"/>
          <w:szCs w:val="28"/>
          <w:lang w:val="uk-UA"/>
        </w:rPr>
      </w:pPr>
      <w:r w:rsidRPr="00F5598A">
        <w:rPr>
          <w:rFonts w:ascii="Times New Roman" w:hAnsi="Times New Roman" w:cs="Times New Roman"/>
          <w:sz w:val="28"/>
          <w:szCs w:val="28"/>
          <w:lang w:val="uk-UA"/>
        </w:rPr>
        <w:t xml:space="preserve">огляд літератури за темою та обґрунтовує вибір напряму досліджень, </w:t>
      </w:r>
    </w:p>
    <w:p w:rsidR="00822A89" w:rsidRPr="00F5598A" w:rsidRDefault="00822A89" w:rsidP="00981023">
      <w:pPr>
        <w:pStyle w:val="a9"/>
        <w:numPr>
          <w:ilvl w:val="0"/>
          <w:numId w:val="18"/>
        </w:numPr>
        <w:tabs>
          <w:tab w:val="left" w:pos="1134"/>
        </w:tabs>
        <w:spacing w:before="0" w:beforeAutospacing="0" w:after="0" w:afterAutospacing="0" w:line="276" w:lineRule="auto"/>
        <w:ind w:left="567" w:firstLine="284"/>
        <w:jc w:val="both"/>
        <w:rPr>
          <w:rFonts w:ascii="Times New Roman" w:hAnsi="Times New Roman" w:cs="Times New Roman"/>
          <w:sz w:val="28"/>
          <w:szCs w:val="28"/>
          <w:lang w:val="uk-UA"/>
        </w:rPr>
      </w:pPr>
      <w:r w:rsidRPr="00F5598A">
        <w:rPr>
          <w:rFonts w:ascii="Times New Roman" w:hAnsi="Times New Roman" w:cs="Times New Roman"/>
          <w:sz w:val="28"/>
          <w:szCs w:val="28"/>
          <w:lang w:val="uk-UA"/>
        </w:rPr>
        <w:t xml:space="preserve">наводить методи вирішення задач та їх порівняльні характеристики, </w:t>
      </w:r>
    </w:p>
    <w:p w:rsidR="00822A89" w:rsidRPr="00F5598A" w:rsidRDefault="00822A89" w:rsidP="00981023">
      <w:pPr>
        <w:pStyle w:val="a9"/>
        <w:numPr>
          <w:ilvl w:val="0"/>
          <w:numId w:val="18"/>
        </w:numPr>
        <w:tabs>
          <w:tab w:val="left" w:pos="1134"/>
        </w:tabs>
        <w:spacing w:before="0" w:beforeAutospacing="0" w:after="0" w:afterAutospacing="0" w:line="276" w:lineRule="auto"/>
        <w:ind w:left="567" w:firstLine="284"/>
        <w:jc w:val="both"/>
        <w:rPr>
          <w:rFonts w:ascii="Times New Roman" w:hAnsi="Times New Roman" w:cs="Times New Roman"/>
          <w:sz w:val="28"/>
          <w:szCs w:val="28"/>
          <w:lang w:val="uk-UA"/>
        </w:rPr>
      </w:pPr>
      <w:r w:rsidRPr="00F5598A">
        <w:rPr>
          <w:rFonts w:ascii="Times New Roman" w:hAnsi="Times New Roman" w:cs="Times New Roman"/>
          <w:sz w:val="28"/>
          <w:szCs w:val="28"/>
          <w:lang w:val="uk-UA"/>
        </w:rPr>
        <w:t xml:space="preserve">описує хід дослідження, з вичерпною повнотою викладає результати власних досліджень, якщо вони одержані, та в чому полягає їх новизна. </w:t>
      </w:r>
    </w:p>
    <w:p w:rsidR="00822A89" w:rsidRPr="00F5598A" w:rsidRDefault="00822A89" w:rsidP="002D6D0E">
      <w:pPr>
        <w:pStyle w:val="a9"/>
        <w:spacing w:before="0" w:beforeAutospacing="0" w:after="0" w:afterAutospacing="0" w:line="276" w:lineRule="auto"/>
        <w:ind w:firstLine="709"/>
        <w:jc w:val="both"/>
        <w:rPr>
          <w:rFonts w:ascii="Times New Roman" w:hAnsi="Times New Roman" w:cs="Times New Roman"/>
          <w:sz w:val="28"/>
          <w:szCs w:val="28"/>
          <w:lang w:val="uk-UA"/>
        </w:rPr>
      </w:pPr>
      <w:r w:rsidRPr="00F5598A">
        <w:rPr>
          <w:rFonts w:ascii="Times New Roman" w:hAnsi="Times New Roman" w:cs="Times New Roman"/>
          <w:sz w:val="28"/>
          <w:szCs w:val="28"/>
          <w:lang w:val="uk-UA"/>
        </w:rPr>
        <w:t xml:space="preserve">Автор повинен дати оцінку повноти вирішення поставлених задач, оцінку достовірності одержаних результатів та порівняти одержані результати з аналогічними результатами вітчизняних та зарубіжних дослідників, обґрунтувати необхідність додаткових досліджень. </w:t>
      </w:r>
    </w:p>
    <w:p w:rsidR="00822A89" w:rsidRPr="00F5598A" w:rsidRDefault="00822A89" w:rsidP="002D6D0E">
      <w:pPr>
        <w:pStyle w:val="a9"/>
        <w:spacing w:before="0" w:beforeAutospacing="0" w:after="0" w:afterAutospacing="0" w:line="276" w:lineRule="auto"/>
        <w:ind w:firstLine="709"/>
        <w:jc w:val="both"/>
        <w:rPr>
          <w:rFonts w:ascii="Times New Roman" w:hAnsi="Times New Roman" w:cs="Times New Roman"/>
          <w:sz w:val="28"/>
          <w:szCs w:val="28"/>
          <w:lang w:val="uk-UA"/>
        </w:rPr>
      </w:pPr>
      <w:r w:rsidRPr="00F5598A">
        <w:rPr>
          <w:rFonts w:ascii="Times New Roman" w:hAnsi="Times New Roman" w:cs="Times New Roman"/>
          <w:sz w:val="28"/>
          <w:szCs w:val="28"/>
          <w:lang w:val="uk-UA"/>
        </w:rPr>
        <w:t>В кінці кожного розділу формулюють стислі висновки до нього.</w:t>
      </w:r>
    </w:p>
    <w:p w:rsidR="00780253" w:rsidRPr="00F5598A" w:rsidRDefault="00822A89" w:rsidP="00780253">
      <w:pPr>
        <w:pStyle w:val="a9"/>
        <w:spacing w:before="0" w:beforeAutospacing="0" w:after="0" w:afterAutospacing="0" w:line="276" w:lineRule="auto"/>
        <w:ind w:firstLine="709"/>
        <w:jc w:val="both"/>
        <w:rPr>
          <w:rFonts w:ascii="Times New Roman" w:hAnsi="Times New Roman" w:cs="Times New Roman"/>
          <w:sz w:val="28"/>
          <w:szCs w:val="28"/>
          <w:lang w:val="uk-UA"/>
        </w:rPr>
      </w:pPr>
      <w:r w:rsidRPr="00F5598A">
        <w:rPr>
          <w:rFonts w:ascii="Times New Roman" w:hAnsi="Times New Roman" w:cs="Times New Roman"/>
          <w:sz w:val="28"/>
          <w:szCs w:val="28"/>
          <w:lang w:val="uk-UA"/>
        </w:rPr>
        <w:t>При написанні дипломної роботи студенту рекомендується використання наукових праць професорсько-викладацького складу підрозділу.</w:t>
      </w:r>
    </w:p>
    <w:p w:rsidR="00E1299C" w:rsidRPr="00F5598A" w:rsidRDefault="00E1299C" w:rsidP="00780253">
      <w:pPr>
        <w:pStyle w:val="a9"/>
        <w:spacing w:before="0" w:beforeAutospacing="0" w:after="0" w:afterAutospacing="0" w:line="276" w:lineRule="auto"/>
        <w:ind w:firstLine="709"/>
        <w:jc w:val="both"/>
        <w:rPr>
          <w:rFonts w:ascii="Times New Roman" w:hAnsi="Times New Roman" w:cs="Times New Roman"/>
          <w:sz w:val="28"/>
          <w:szCs w:val="28"/>
        </w:rPr>
      </w:pPr>
      <w:r w:rsidRPr="00F5598A">
        <w:rPr>
          <w:rFonts w:ascii="Times New Roman" w:hAnsi="Times New Roman" w:cs="Times New Roman"/>
          <w:b/>
          <w:sz w:val="28"/>
          <w:szCs w:val="28"/>
        </w:rPr>
        <w:t>Висновки</w:t>
      </w:r>
      <w:r w:rsidR="00BA2336" w:rsidRPr="00F5598A">
        <w:rPr>
          <w:rFonts w:ascii="Times New Roman" w:hAnsi="Times New Roman" w:cs="Times New Roman"/>
          <w:b/>
          <w:sz w:val="28"/>
          <w:szCs w:val="28"/>
          <w:lang w:val="uk-UA"/>
        </w:rPr>
        <w:t xml:space="preserve"> </w:t>
      </w:r>
      <w:r w:rsidRPr="00F5598A">
        <w:rPr>
          <w:rFonts w:ascii="Times New Roman" w:hAnsi="Times New Roman" w:cs="Times New Roman"/>
          <w:sz w:val="28"/>
          <w:szCs w:val="28"/>
        </w:rPr>
        <w:t xml:space="preserve">є завершальною частиною </w:t>
      </w:r>
      <w:r w:rsidR="004C324F" w:rsidRPr="00F5598A">
        <w:rPr>
          <w:rFonts w:ascii="Times New Roman" w:hAnsi="Times New Roman" w:cs="Times New Roman"/>
          <w:sz w:val="28"/>
          <w:szCs w:val="28"/>
        </w:rPr>
        <w:t>дипломної роботи</w:t>
      </w:r>
      <w:r w:rsidRPr="00F5598A">
        <w:rPr>
          <w:rFonts w:ascii="Times New Roman" w:hAnsi="Times New Roman" w:cs="Times New Roman"/>
          <w:sz w:val="28"/>
          <w:szCs w:val="28"/>
        </w:rPr>
        <w:t>. Вони містять стислий виклад актуальності теми, зроблених оцінок та узагальнень під час аналізу, а також пропозицій автора. Ознайомлення з текстом висновків повинно сформувати уявлення про ступінь реалізації автором дипломної роботи поставленої мети і з</w:t>
      </w:r>
      <w:r w:rsidR="00A13394" w:rsidRPr="00F5598A">
        <w:rPr>
          <w:rFonts w:ascii="Times New Roman" w:hAnsi="Times New Roman" w:cs="Times New Roman"/>
          <w:sz w:val="28"/>
          <w:szCs w:val="28"/>
        </w:rPr>
        <w:t xml:space="preserve">авдань. </w:t>
      </w:r>
    </w:p>
    <w:p w:rsidR="0096682B" w:rsidRPr="00F5598A" w:rsidRDefault="0043509F" w:rsidP="003051B9">
      <w:pPr>
        <w:shd w:val="clear" w:color="auto" w:fill="FFFFFF"/>
        <w:tabs>
          <w:tab w:val="left" w:pos="993"/>
        </w:tabs>
        <w:spacing w:line="276" w:lineRule="auto"/>
        <w:ind w:firstLine="709"/>
        <w:jc w:val="both"/>
        <w:rPr>
          <w:sz w:val="28"/>
          <w:szCs w:val="28"/>
        </w:rPr>
      </w:pPr>
      <w:r w:rsidRPr="00F5598A">
        <w:rPr>
          <w:b/>
          <w:iCs/>
          <w:sz w:val="28"/>
          <w:szCs w:val="28"/>
        </w:rPr>
        <w:t>Список використаних джерел</w:t>
      </w:r>
      <w:r w:rsidR="003051B9">
        <w:rPr>
          <w:b/>
          <w:iCs/>
          <w:sz w:val="28"/>
          <w:szCs w:val="28"/>
        </w:rPr>
        <w:t xml:space="preserve"> </w:t>
      </w:r>
      <w:r w:rsidR="0096682B" w:rsidRPr="00F5598A">
        <w:rPr>
          <w:bCs/>
          <w:iCs/>
          <w:sz w:val="28"/>
          <w:szCs w:val="28"/>
        </w:rPr>
        <w:t>(</w:t>
      </w:r>
      <w:r w:rsidR="0096682B" w:rsidRPr="00F5598A">
        <w:rPr>
          <w:b/>
          <w:bCs/>
          <w:iCs/>
          <w:sz w:val="28"/>
          <w:szCs w:val="28"/>
        </w:rPr>
        <w:t xml:space="preserve">додаток </w:t>
      </w:r>
      <w:r w:rsidR="002B6EFE">
        <w:rPr>
          <w:b/>
          <w:bCs/>
          <w:iCs/>
          <w:sz w:val="28"/>
          <w:szCs w:val="28"/>
        </w:rPr>
        <w:t>Д</w:t>
      </w:r>
      <w:r w:rsidR="0096682B" w:rsidRPr="00F5598A">
        <w:rPr>
          <w:bCs/>
          <w:iCs/>
          <w:sz w:val="28"/>
          <w:szCs w:val="28"/>
        </w:rPr>
        <w:t>),</w:t>
      </w:r>
      <w:r w:rsidR="0096682B" w:rsidRPr="00F5598A">
        <w:rPr>
          <w:bCs/>
          <w:sz w:val="28"/>
          <w:szCs w:val="28"/>
        </w:rPr>
        <w:t xml:space="preserve"> що додається</w:t>
      </w:r>
      <w:r w:rsidR="0096682B" w:rsidRPr="00F5598A">
        <w:rPr>
          <w:sz w:val="28"/>
          <w:szCs w:val="28"/>
        </w:rPr>
        <w:t xml:space="preserve"> до дипломної роботи, складається </w:t>
      </w:r>
      <w:r w:rsidR="003051B9" w:rsidRPr="00981023">
        <w:rPr>
          <w:sz w:val="28"/>
          <w:szCs w:val="28"/>
        </w:rPr>
        <w:t>одним із таких способів</w:t>
      </w:r>
      <w:r w:rsidR="0096682B" w:rsidRPr="00F5598A">
        <w:rPr>
          <w:sz w:val="28"/>
          <w:szCs w:val="28"/>
        </w:rPr>
        <w:t xml:space="preserve">: </w:t>
      </w:r>
    </w:p>
    <w:p w:rsidR="0096682B" w:rsidRPr="00F5598A" w:rsidRDefault="0096682B" w:rsidP="002D6D0E">
      <w:pPr>
        <w:pStyle w:val="27"/>
        <w:tabs>
          <w:tab w:val="left" w:pos="993"/>
        </w:tabs>
        <w:spacing w:line="276" w:lineRule="auto"/>
        <w:ind w:firstLine="709"/>
        <w:rPr>
          <w:sz w:val="28"/>
          <w:szCs w:val="28"/>
        </w:rPr>
      </w:pPr>
      <w:r w:rsidRPr="00F5598A">
        <w:rPr>
          <w:i/>
          <w:sz w:val="28"/>
          <w:szCs w:val="28"/>
        </w:rPr>
        <w:t>Перший варіант</w:t>
      </w:r>
      <w:r w:rsidRPr="00F5598A">
        <w:rPr>
          <w:sz w:val="28"/>
          <w:szCs w:val="28"/>
        </w:rPr>
        <w:t>: сп</w:t>
      </w:r>
      <w:r w:rsidR="001C1412" w:rsidRPr="00F5598A">
        <w:rPr>
          <w:sz w:val="28"/>
          <w:szCs w:val="28"/>
        </w:rPr>
        <w:t>исок використаної</w:t>
      </w:r>
      <w:r w:rsidRPr="00F5598A">
        <w:rPr>
          <w:sz w:val="28"/>
          <w:szCs w:val="28"/>
        </w:rPr>
        <w:t xml:space="preserve"> джерел</w:t>
      </w:r>
      <w:r w:rsidR="001C1412" w:rsidRPr="00F5598A">
        <w:rPr>
          <w:sz w:val="28"/>
          <w:szCs w:val="28"/>
        </w:rPr>
        <w:t>ьної бази</w:t>
      </w:r>
      <w:r w:rsidRPr="00F5598A">
        <w:rPr>
          <w:sz w:val="28"/>
          <w:szCs w:val="28"/>
        </w:rPr>
        <w:t xml:space="preserve"> можна розміщувати в порядку </w:t>
      </w:r>
      <w:r w:rsidR="003051B9" w:rsidRPr="00981023">
        <w:rPr>
          <w:sz w:val="28"/>
          <w:szCs w:val="28"/>
        </w:rPr>
        <w:t>появи</w:t>
      </w:r>
      <w:r w:rsidR="003051B9">
        <w:rPr>
          <w:sz w:val="28"/>
          <w:szCs w:val="28"/>
        </w:rPr>
        <w:t xml:space="preserve"> </w:t>
      </w:r>
      <w:r w:rsidRPr="00F5598A">
        <w:rPr>
          <w:sz w:val="28"/>
          <w:szCs w:val="28"/>
        </w:rPr>
        <w:t>посилання на них</w:t>
      </w:r>
      <w:r w:rsidR="003051B9">
        <w:rPr>
          <w:sz w:val="28"/>
          <w:szCs w:val="28"/>
        </w:rPr>
        <w:t xml:space="preserve"> </w:t>
      </w:r>
      <w:r w:rsidR="003051B9" w:rsidRPr="00981023">
        <w:rPr>
          <w:sz w:val="28"/>
          <w:szCs w:val="28"/>
        </w:rPr>
        <w:t>у тексті</w:t>
      </w:r>
      <w:r w:rsidRPr="00F5598A">
        <w:rPr>
          <w:sz w:val="28"/>
          <w:szCs w:val="28"/>
        </w:rPr>
        <w:t>.</w:t>
      </w:r>
    </w:p>
    <w:p w:rsidR="0096682B" w:rsidRPr="002B6EFE" w:rsidRDefault="0096682B" w:rsidP="002D6D0E">
      <w:pPr>
        <w:shd w:val="clear" w:color="auto" w:fill="FFFFFF"/>
        <w:tabs>
          <w:tab w:val="left" w:pos="993"/>
        </w:tabs>
        <w:spacing w:line="276" w:lineRule="auto"/>
        <w:ind w:firstLine="709"/>
        <w:jc w:val="both"/>
        <w:rPr>
          <w:sz w:val="28"/>
          <w:szCs w:val="28"/>
        </w:rPr>
      </w:pPr>
      <w:r w:rsidRPr="00F5598A">
        <w:rPr>
          <w:i/>
          <w:sz w:val="28"/>
          <w:szCs w:val="28"/>
        </w:rPr>
        <w:t>Другий варіант</w:t>
      </w:r>
      <w:r w:rsidRPr="00F5598A">
        <w:rPr>
          <w:sz w:val="28"/>
          <w:szCs w:val="28"/>
        </w:rPr>
        <w:t>: наводяться у списку в алфавітному</w:t>
      </w:r>
      <w:r w:rsidR="00B62D02" w:rsidRPr="00F5598A">
        <w:rPr>
          <w:sz w:val="28"/>
          <w:szCs w:val="28"/>
        </w:rPr>
        <w:t xml:space="preserve"> (кирилиця, латиниця)</w:t>
      </w:r>
      <w:r w:rsidRPr="00F5598A">
        <w:rPr>
          <w:sz w:val="28"/>
          <w:szCs w:val="28"/>
        </w:rPr>
        <w:t xml:space="preserve"> порядку</w:t>
      </w:r>
      <w:r w:rsidR="003051B9">
        <w:rPr>
          <w:sz w:val="28"/>
          <w:szCs w:val="28"/>
        </w:rPr>
        <w:t xml:space="preserve"> </w:t>
      </w:r>
      <w:r w:rsidR="003051B9" w:rsidRPr="002B6EFE">
        <w:rPr>
          <w:sz w:val="28"/>
          <w:szCs w:val="28"/>
        </w:rPr>
        <w:t>прізвищ перших авторів або заголовків</w:t>
      </w:r>
      <w:r w:rsidRPr="002B6EFE">
        <w:rPr>
          <w:sz w:val="28"/>
          <w:szCs w:val="28"/>
        </w:rPr>
        <w:t xml:space="preserve">. </w:t>
      </w:r>
    </w:p>
    <w:p w:rsidR="003051B9" w:rsidRPr="002B6EFE" w:rsidRDefault="00825577" w:rsidP="002B6EFE">
      <w:pPr>
        <w:shd w:val="clear" w:color="auto" w:fill="FFFFFF"/>
        <w:tabs>
          <w:tab w:val="left" w:pos="993"/>
        </w:tabs>
        <w:spacing w:line="276" w:lineRule="auto"/>
        <w:ind w:firstLine="709"/>
        <w:jc w:val="both"/>
        <w:rPr>
          <w:sz w:val="28"/>
          <w:szCs w:val="28"/>
        </w:rPr>
      </w:pPr>
      <w:r w:rsidRPr="002B6EFE">
        <w:rPr>
          <w:sz w:val="28"/>
          <w:szCs w:val="28"/>
        </w:rPr>
        <w:t xml:space="preserve">Третій варіант: </w:t>
      </w:r>
      <w:r w:rsidR="003051B9" w:rsidRPr="002B6EFE">
        <w:rPr>
          <w:sz w:val="28"/>
          <w:szCs w:val="28"/>
        </w:rPr>
        <w:t>у хронологічному порядку.</w:t>
      </w:r>
    </w:p>
    <w:p w:rsidR="003051B9" w:rsidRPr="002B6EFE" w:rsidRDefault="003051B9" w:rsidP="002B6EFE">
      <w:pPr>
        <w:shd w:val="clear" w:color="auto" w:fill="FFFFFF"/>
        <w:tabs>
          <w:tab w:val="left" w:pos="993"/>
        </w:tabs>
        <w:spacing w:line="276" w:lineRule="auto"/>
        <w:ind w:firstLine="709"/>
        <w:jc w:val="both"/>
        <w:rPr>
          <w:sz w:val="28"/>
          <w:szCs w:val="28"/>
        </w:rPr>
      </w:pPr>
      <w:r w:rsidRPr="002B6EFE">
        <w:rPr>
          <w:sz w:val="28"/>
          <w:szCs w:val="28"/>
        </w:rPr>
        <w:t xml:space="preserve">Бібліографічний опис списку використаних джерел у </w:t>
      </w:r>
      <w:r w:rsidR="00825577" w:rsidRPr="002B6EFE">
        <w:rPr>
          <w:sz w:val="28"/>
          <w:szCs w:val="28"/>
        </w:rPr>
        <w:t xml:space="preserve">дипломній </w:t>
      </w:r>
      <w:r w:rsidRPr="002B6EFE">
        <w:rPr>
          <w:sz w:val="28"/>
          <w:szCs w:val="28"/>
        </w:rPr>
        <w:t xml:space="preserve">може оформлятися за вибором з урахуванням Національного стандарту України ДСТУ 8302:2015 </w:t>
      </w:r>
      <w:r w:rsidR="005A5563">
        <w:rPr>
          <w:sz w:val="28"/>
          <w:szCs w:val="28"/>
        </w:rPr>
        <w:t>«</w:t>
      </w:r>
      <w:r w:rsidRPr="002B6EFE">
        <w:rPr>
          <w:sz w:val="28"/>
          <w:szCs w:val="28"/>
        </w:rPr>
        <w:t>Інформація та документація. Бібліографічне посилання. Загальні положення та правила складання</w:t>
      </w:r>
      <w:r w:rsidR="005A5563">
        <w:rPr>
          <w:sz w:val="28"/>
          <w:szCs w:val="28"/>
        </w:rPr>
        <w:t>»</w:t>
      </w:r>
      <w:r w:rsidRPr="002B6EFE">
        <w:rPr>
          <w:sz w:val="28"/>
          <w:szCs w:val="28"/>
        </w:rPr>
        <w:t xml:space="preserve"> або одним зі стилів, віднесених до рекомендованого переліку стилів оформлення </w:t>
      </w:r>
      <w:r w:rsidR="00825577" w:rsidRPr="002B6EFE">
        <w:rPr>
          <w:sz w:val="28"/>
          <w:szCs w:val="28"/>
        </w:rPr>
        <w:t>списку наукових публікацій:</w:t>
      </w:r>
    </w:p>
    <w:p w:rsidR="00825577" w:rsidRPr="002B6EFE" w:rsidRDefault="00825577" w:rsidP="002B6EFE">
      <w:pPr>
        <w:shd w:val="clear" w:color="auto" w:fill="FFFFFF"/>
        <w:tabs>
          <w:tab w:val="left" w:pos="993"/>
        </w:tabs>
        <w:spacing w:line="276" w:lineRule="auto"/>
        <w:ind w:firstLine="709"/>
        <w:jc w:val="both"/>
        <w:rPr>
          <w:sz w:val="28"/>
          <w:szCs w:val="28"/>
        </w:rPr>
      </w:pPr>
      <w:r w:rsidRPr="002B6EFE">
        <w:rPr>
          <w:sz w:val="28"/>
          <w:szCs w:val="28"/>
        </w:rPr>
        <w:t>1. MLA (Modern Language Association) style.</w:t>
      </w:r>
    </w:p>
    <w:p w:rsidR="00825577" w:rsidRPr="002B6EFE" w:rsidRDefault="00825577" w:rsidP="002B6EFE">
      <w:pPr>
        <w:shd w:val="clear" w:color="auto" w:fill="FFFFFF"/>
        <w:tabs>
          <w:tab w:val="left" w:pos="993"/>
        </w:tabs>
        <w:spacing w:line="276" w:lineRule="auto"/>
        <w:ind w:firstLine="709"/>
        <w:jc w:val="both"/>
        <w:rPr>
          <w:sz w:val="28"/>
          <w:szCs w:val="28"/>
        </w:rPr>
      </w:pPr>
      <w:r w:rsidRPr="002B6EFE">
        <w:rPr>
          <w:sz w:val="28"/>
          <w:szCs w:val="28"/>
        </w:rPr>
        <w:t>2. APA1, 2 (American Psychological Association) style.</w:t>
      </w:r>
    </w:p>
    <w:p w:rsidR="00825577" w:rsidRPr="002B6EFE" w:rsidRDefault="00825577" w:rsidP="002B6EFE">
      <w:pPr>
        <w:shd w:val="clear" w:color="auto" w:fill="FFFFFF"/>
        <w:tabs>
          <w:tab w:val="left" w:pos="993"/>
        </w:tabs>
        <w:spacing w:line="276" w:lineRule="auto"/>
        <w:ind w:firstLine="709"/>
        <w:jc w:val="both"/>
        <w:rPr>
          <w:sz w:val="28"/>
          <w:szCs w:val="28"/>
        </w:rPr>
      </w:pPr>
      <w:r w:rsidRPr="002B6EFE">
        <w:rPr>
          <w:sz w:val="28"/>
          <w:szCs w:val="28"/>
        </w:rPr>
        <w:t>3. Chicago/Turabianstyle1.</w:t>
      </w:r>
    </w:p>
    <w:p w:rsidR="00825577" w:rsidRPr="002B6EFE" w:rsidRDefault="00825577" w:rsidP="002B6EFE">
      <w:pPr>
        <w:shd w:val="clear" w:color="auto" w:fill="FFFFFF"/>
        <w:tabs>
          <w:tab w:val="left" w:pos="993"/>
        </w:tabs>
        <w:spacing w:line="276" w:lineRule="auto"/>
        <w:ind w:firstLine="709"/>
        <w:jc w:val="both"/>
        <w:rPr>
          <w:sz w:val="28"/>
          <w:szCs w:val="28"/>
        </w:rPr>
      </w:pPr>
      <w:r w:rsidRPr="002B6EFE">
        <w:rPr>
          <w:sz w:val="28"/>
          <w:szCs w:val="28"/>
        </w:rPr>
        <w:t>4. Harvard style1.</w:t>
      </w:r>
    </w:p>
    <w:p w:rsidR="00825577" w:rsidRPr="002B6EFE" w:rsidRDefault="00825577" w:rsidP="002B6EFE">
      <w:pPr>
        <w:shd w:val="clear" w:color="auto" w:fill="FFFFFF"/>
        <w:tabs>
          <w:tab w:val="left" w:pos="993"/>
        </w:tabs>
        <w:spacing w:line="276" w:lineRule="auto"/>
        <w:ind w:firstLine="709"/>
        <w:jc w:val="both"/>
        <w:rPr>
          <w:sz w:val="28"/>
          <w:szCs w:val="28"/>
        </w:rPr>
      </w:pPr>
      <w:r w:rsidRPr="002B6EFE">
        <w:rPr>
          <w:sz w:val="28"/>
          <w:szCs w:val="28"/>
        </w:rPr>
        <w:t>5. ACS (American Chemical Society) style.</w:t>
      </w:r>
    </w:p>
    <w:p w:rsidR="00825577" w:rsidRPr="002B6EFE" w:rsidRDefault="00825577" w:rsidP="002B6EFE">
      <w:pPr>
        <w:shd w:val="clear" w:color="auto" w:fill="FFFFFF"/>
        <w:tabs>
          <w:tab w:val="left" w:pos="993"/>
        </w:tabs>
        <w:spacing w:line="276" w:lineRule="auto"/>
        <w:ind w:firstLine="709"/>
        <w:jc w:val="both"/>
        <w:rPr>
          <w:sz w:val="28"/>
          <w:szCs w:val="28"/>
        </w:rPr>
      </w:pPr>
      <w:r w:rsidRPr="002B6EFE">
        <w:rPr>
          <w:sz w:val="28"/>
          <w:szCs w:val="28"/>
        </w:rPr>
        <w:t>6. AIP (American Institute of Physics) style.</w:t>
      </w:r>
    </w:p>
    <w:p w:rsidR="00825577" w:rsidRPr="002B6EFE" w:rsidRDefault="00825577" w:rsidP="002B6EFE">
      <w:pPr>
        <w:shd w:val="clear" w:color="auto" w:fill="FFFFFF"/>
        <w:tabs>
          <w:tab w:val="left" w:pos="993"/>
        </w:tabs>
        <w:spacing w:line="276" w:lineRule="auto"/>
        <w:ind w:firstLine="709"/>
        <w:jc w:val="both"/>
        <w:rPr>
          <w:sz w:val="28"/>
          <w:szCs w:val="28"/>
        </w:rPr>
      </w:pPr>
      <w:r w:rsidRPr="002B6EFE">
        <w:rPr>
          <w:sz w:val="28"/>
          <w:szCs w:val="28"/>
        </w:rPr>
        <w:t>7. IEEE (Institute of Electrical and Electronics Engineers) style.</w:t>
      </w:r>
    </w:p>
    <w:p w:rsidR="00825577" w:rsidRPr="002B6EFE" w:rsidRDefault="00825577" w:rsidP="002B6EFE">
      <w:pPr>
        <w:shd w:val="clear" w:color="auto" w:fill="FFFFFF"/>
        <w:tabs>
          <w:tab w:val="left" w:pos="993"/>
        </w:tabs>
        <w:spacing w:line="276" w:lineRule="auto"/>
        <w:ind w:firstLine="709"/>
        <w:jc w:val="both"/>
        <w:rPr>
          <w:sz w:val="28"/>
          <w:szCs w:val="28"/>
        </w:rPr>
      </w:pPr>
      <w:r w:rsidRPr="002B6EFE">
        <w:rPr>
          <w:sz w:val="28"/>
          <w:szCs w:val="28"/>
        </w:rPr>
        <w:t>8. Vancouver style1.</w:t>
      </w:r>
    </w:p>
    <w:p w:rsidR="00825577" w:rsidRPr="002B6EFE" w:rsidRDefault="00825577" w:rsidP="002B6EFE">
      <w:pPr>
        <w:shd w:val="clear" w:color="auto" w:fill="FFFFFF"/>
        <w:tabs>
          <w:tab w:val="left" w:pos="993"/>
        </w:tabs>
        <w:spacing w:line="276" w:lineRule="auto"/>
        <w:ind w:firstLine="709"/>
        <w:jc w:val="both"/>
        <w:rPr>
          <w:sz w:val="28"/>
          <w:szCs w:val="28"/>
        </w:rPr>
      </w:pPr>
      <w:r w:rsidRPr="002B6EFE">
        <w:rPr>
          <w:sz w:val="28"/>
          <w:szCs w:val="28"/>
        </w:rPr>
        <w:t>9. OSCOLA.</w:t>
      </w:r>
    </w:p>
    <w:p w:rsidR="00825577" w:rsidRPr="002B6EFE" w:rsidRDefault="00825577" w:rsidP="002B6EFE">
      <w:pPr>
        <w:shd w:val="clear" w:color="auto" w:fill="FFFFFF"/>
        <w:tabs>
          <w:tab w:val="left" w:pos="993"/>
        </w:tabs>
        <w:spacing w:line="276" w:lineRule="auto"/>
        <w:ind w:firstLine="709"/>
        <w:jc w:val="both"/>
        <w:rPr>
          <w:sz w:val="28"/>
          <w:szCs w:val="28"/>
        </w:rPr>
      </w:pPr>
      <w:r w:rsidRPr="002B6EFE">
        <w:rPr>
          <w:sz w:val="28"/>
          <w:szCs w:val="28"/>
        </w:rPr>
        <w:t>10. APS (American Physics Society) style.</w:t>
      </w:r>
    </w:p>
    <w:p w:rsidR="00825577" w:rsidRPr="002B6EFE" w:rsidRDefault="00825577" w:rsidP="002B6EFE">
      <w:pPr>
        <w:shd w:val="clear" w:color="auto" w:fill="FFFFFF"/>
        <w:tabs>
          <w:tab w:val="left" w:pos="993"/>
        </w:tabs>
        <w:spacing w:line="276" w:lineRule="auto"/>
        <w:ind w:firstLine="709"/>
        <w:jc w:val="both"/>
        <w:rPr>
          <w:sz w:val="28"/>
          <w:szCs w:val="28"/>
        </w:rPr>
      </w:pPr>
      <w:r w:rsidRPr="002B6EFE">
        <w:rPr>
          <w:sz w:val="28"/>
          <w:szCs w:val="28"/>
        </w:rPr>
        <w:t>11. Springer MathPhys Style.</w:t>
      </w:r>
    </w:p>
    <w:p w:rsidR="0096682B" w:rsidRPr="00F5598A" w:rsidRDefault="0096682B" w:rsidP="002D6D0E">
      <w:pPr>
        <w:pStyle w:val="27"/>
        <w:tabs>
          <w:tab w:val="left" w:pos="1134"/>
        </w:tabs>
        <w:spacing w:line="276" w:lineRule="auto"/>
        <w:ind w:firstLine="709"/>
        <w:rPr>
          <w:sz w:val="28"/>
          <w:szCs w:val="28"/>
        </w:rPr>
      </w:pPr>
      <w:r w:rsidRPr="00F5598A">
        <w:rPr>
          <w:b/>
          <w:bCs/>
          <w:sz w:val="28"/>
          <w:szCs w:val="28"/>
        </w:rPr>
        <w:t xml:space="preserve">Додатки </w:t>
      </w:r>
      <w:r w:rsidRPr="00F5598A">
        <w:rPr>
          <w:sz w:val="28"/>
          <w:szCs w:val="28"/>
        </w:rPr>
        <w:t>використовуються для повноти сприйняття викладеного в роботі матеріалу. До них вносяться допоміжні матеріали:</w:t>
      </w:r>
    </w:p>
    <w:p w:rsidR="0096682B" w:rsidRPr="00F5598A" w:rsidRDefault="0096682B" w:rsidP="002D6D0E">
      <w:pPr>
        <w:pStyle w:val="27"/>
        <w:numPr>
          <w:ilvl w:val="0"/>
          <w:numId w:val="8"/>
        </w:numPr>
        <w:tabs>
          <w:tab w:val="clear" w:pos="2149"/>
          <w:tab w:val="num" w:pos="360"/>
          <w:tab w:val="left" w:pos="1134"/>
        </w:tabs>
        <w:spacing w:line="276" w:lineRule="auto"/>
        <w:ind w:left="0" w:firstLine="709"/>
        <w:rPr>
          <w:sz w:val="28"/>
          <w:szCs w:val="28"/>
        </w:rPr>
      </w:pPr>
      <w:r w:rsidRPr="00F5598A">
        <w:rPr>
          <w:sz w:val="28"/>
          <w:szCs w:val="28"/>
        </w:rPr>
        <w:t xml:space="preserve">проміжні математичні </w:t>
      </w:r>
      <w:r w:rsidR="00544151" w:rsidRPr="00F5598A">
        <w:rPr>
          <w:sz w:val="28"/>
          <w:szCs w:val="28"/>
        </w:rPr>
        <w:t>доведення, формули</w:t>
      </w:r>
      <w:r w:rsidRPr="00F5598A">
        <w:rPr>
          <w:sz w:val="28"/>
          <w:szCs w:val="28"/>
        </w:rPr>
        <w:t>;</w:t>
      </w:r>
    </w:p>
    <w:p w:rsidR="0096682B" w:rsidRPr="00F5598A" w:rsidRDefault="0096682B" w:rsidP="002D6D0E">
      <w:pPr>
        <w:pStyle w:val="27"/>
        <w:numPr>
          <w:ilvl w:val="0"/>
          <w:numId w:val="8"/>
        </w:numPr>
        <w:tabs>
          <w:tab w:val="clear" w:pos="2149"/>
          <w:tab w:val="num" w:pos="360"/>
          <w:tab w:val="left" w:pos="1134"/>
        </w:tabs>
        <w:spacing w:line="276" w:lineRule="auto"/>
        <w:ind w:left="0" w:firstLine="709"/>
        <w:rPr>
          <w:sz w:val="28"/>
          <w:szCs w:val="28"/>
        </w:rPr>
      </w:pPr>
      <w:r w:rsidRPr="00F5598A">
        <w:rPr>
          <w:sz w:val="28"/>
          <w:szCs w:val="28"/>
        </w:rPr>
        <w:t>таблиці допоміжних цифрових даних;</w:t>
      </w:r>
    </w:p>
    <w:p w:rsidR="0096682B" w:rsidRPr="00F5598A" w:rsidRDefault="0096682B" w:rsidP="002D6D0E">
      <w:pPr>
        <w:pStyle w:val="27"/>
        <w:numPr>
          <w:ilvl w:val="0"/>
          <w:numId w:val="8"/>
        </w:numPr>
        <w:tabs>
          <w:tab w:val="clear" w:pos="2149"/>
          <w:tab w:val="num" w:pos="360"/>
          <w:tab w:val="left" w:pos="1134"/>
        </w:tabs>
        <w:spacing w:line="276" w:lineRule="auto"/>
        <w:ind w:left="0" w:firstLine="709"/>
        <w:rPr>
          <w:sz w:val="28"/>
          <w:szCs w:val="28"/>
        </w:rPr>
      </w:pPr>
      <w:r w:rsidRPr="00F5598A">
        <w:rPr>
          <w:sz w:val="28"/>
          <w:szCs w:val="28"/>
        </w:rPr>
        <w:t>інструкції та методики, опис алгоритмів і програм розв'язання задач з використанням комп’ютерних технологій, розроблених у ДР;</w:t>
      </w:r>
    </w:p>
    <w:p w:rsidR="0096682B" w:rsidRPr="00F5598A" w:rsidRDefault="0096682B" w:rsidP="002D6D0E">
      <w:pPr>
        <w:pStyle w:val="27"/>
        <w:numPr>
          <w:ilvl w:val="0"/>
          <w:numId w:val="8"/>
        </w:numPr>
        <w:tabs>
          <w:tab w:val="clear" w:pos="2149"/>
          <w:tab w:val="num" w:pos="360"/>
          <w:tab w:val="left" w:pos="1134"/>
        </w:tabs>
        <w:spacing w:line="276" w:lineRule="auto"/>
        <w:ind w:left="0" w:firstLine="709"/>
        <w:rPr>
          <w:sz w:val="28"/>
          <w:szCs w:val="28"/>
        </w:rPr>
      </w:pPr>
      <w:r w:rsidRPr="00F5598A">
        <w:rPr>
          <w:sz w:val="28"/>
          <w:szCs w:val="28"/>
        </w:rPr>
        <w:t>допоміжні ілюстрації.</w:t>
      </w:r>
    </w:p>
    <w:p w:rsidR="0096682B" w:rsidRPr="00F5598A" w:rsidRDefault="0096682B" w:rsidP="002D6D0E">
      <w:pPr>
        <w:shd w:val="clear" w:color="auto" w:fill="FFFFFF"/>
        <w:tabs>
          <w:tab w:val="left" w:pos="1080"/>
          <w:tab w:val="left" w:pos="1134"/>
        </w:tabs>
        <w:spacing w:line="276" w:lineRule="auto"/>
        <w:ind w:firstLine="709"/>
        <w:jc w:val="both"/>
        <w:rPr>
          <w:snapToGrid w:val="0"/>
          <w:sz w:val="28"/>
          <w:szCs w:val="28"/>
          <w:lang w:eastAsia="ru-RU"/>
        </w:rPr>
      </w:pPr>
      <w:r w:rsidRPr="00F5598A">
        <w:rPr>
          <w:sz w:val="28"/>
          <w:szCs w:val="28"/>
        </w:rPr>
        <w:t>У додатки</w:t>
      </w:r>
      <w:r w:rsidR="008E63CA" w:rsidRPr="00F5598A">
        <w:rPr>
          <w:sz w:val="28"/>
          <w:szCs w:val="28"/>
        </w:rPr>
        <w:t xml:space="preserve"> </w:t>
      </w:r>
      <w:r w:rsidRPr="00F5598A">
        <w:rPr>
          <w:sz w:val="28"/>
          <w:szCs w:val="28"/>
        </w:rPr>
        <w:t xml:space="preserve">виносяться громіздкі таблиці </w:t>
      </w:r>
      <w:r w:rsidRPr="00F5598A">
        <w:rPr>
          <w:snapToGrid w:val="0"/>
          <w:sz w:val="28"/>
          <w:szCs w:val="28"/>
          <w:lang w:eastAsia="ru-RU"/>
        </w:rPr>
        <w:t>допоміжного характеру, блок-схеми, зразки форм таблиць</w:t>
      </w:r>
      <w:r w:rsidR="009C0895" w:rsidRPr="00F5598A">
        <w:rPr>
          <w:snapToGrid w:val="0"/>
          <w:sz w:val="28"/>
          <w:szCs w:val="28"/>
          <w:lang w:eastAsia="ru-RU"/>
        </w:rPr>
        <w:t xml:space="preserve"> тощо</w:t>
      </w:r>
      <w:r w:rsidRPr="00F5598A">
        <w:rPr>
          <w:snapToGrid w:val="0"/>
          <w:sz w:val="28"/>
          <w:szCs w:val="28"/>
          <w:lang w:eastAsia="ru-RU"/>
        </w:rPr>
        <w:t>.</w:t>
      </w:r>
    </w:p>
    <w:p w:rsidR="0096682B" w:rsidRPr="00F5598A" w:rsidRDefault="002A277E" w:rsidP="002D6D0E">
      <w:pPr>
        <w:widowControl/>
        <w:autoSpaceDE/>
        <w:autoSpaceDN/>
        <w:adjustRightInd/>
        <w:spacing w:line="276" w:lineRule="auto"/>
        <w:jc w:val="center"/>
        <w:rPr>
          <w:b/>
          <w:sz w:val="28"/>
          <w:szCs w:val="28"/>
        </w:rPr>
      </w:pPr>
      <w:r w:rsidRPr="00F5598A">
        <w:rPr>
          <w:snapToGrid w:val="0"/>
          <w:sz w:val="28"/>
          <w:szCs w:val="28"/>
          <w:lang w:eastAsia="ru-RU"/>
        </w:rPr>
        <w:br w:type="page"/>
      </w:r>
      <w:bookmarkStart w:id="3" w:name="bookmark10"/>
      <w:r w:rsidR="00544151" w:rsidRPr="00F5598A">
        <w:rPr>
          <w:b/>
          <w:sz w:val="28"/>
          <w:szCs w:val="28"/>
        </w:rPr>
        <w:t>Розділ 2</w:t>
      </w:r>
      <w:r w:rsidR="0096682B" w:rsidRPr="00F5598A">
        <w:rPr>
          <w:b/>
          <w:sz w:val="28"/>
          <w:szCs w:val="28"/>
        </w:rPr>
        <w:t>.  ЕТАПИ В</w:t>
      </w:r>
      <w:r w:rsidR="00523BED" w:rsidRPr="00F5598A">
        <w:rPr>
          <w:b/>
          <w:sz w:val="28"/>
          <w:szCs w:val="28"/>
        </w:rPr>
        <w:t>ИКОНАННЯ ДИПЛОМНОЇ</w:t>
      </w:r>
      <w:r w:rsidR="0096682B" w:rsidRPr="00F5598A">
        <w:rPr>
          <w:b/>
          <w:sz w:val="28"/>
          <w:szCs w:val="28"/>
        </w:rPr>
        <w:t xml:space="preserve"> РОБОТИ</w:t>
      </w:r>
    </w:p>
    <w:p w:rsidR="0096682B" w:rsidRPr="00F5598A" w:rsidRDefault="0096682B" w:rsidP="00DA2571">
      <w:pPr>
        <w:rPr>
          <w:sz w:val="28"/>
          <w:szCs w:val="28"/>
        </w:rPr>
      </w:pPr>
    </w:p>
    <w:p w:rsidR="006A59B4" w:rsidRPr="00F5598A" w:rsidRDefault="006A59B4" w:rsidP="00DA2571">
      <w:pPr>
        <w:shd w:val="clear" w:color="auto" w:fill="FFFFFF"/>
        <w:ind w:firstLine="709"/>
        <w:jc w:val="center"/>
        <w:rPr>
          <w:b/>
          <w:bCs/>
          <w:sz w:val="28"/>
          <w:szCs w:val="28"/>
        </w:rPr>
      </w:pPr>
      <w:r w:rsidRPr="00F5598A">
        <w:rPr>
          <w:b/>
          <w:bCs/>
          <w:sz w:val="28"/>
          <w:szCs w:val="28"/>
        </w:rPr>
        <w:t>2.1. Підг</w:t>
      </w:r>
      <w:r w:rsidR="00841559" w:rsidRPr="00F5598A">
        <w:rPr>
          <w:b/>
          <w:bCs/>
          <w:sz w:val="28"/>
          <w:szCs w:val="28"/>
        </w:rPr>
        <w:t>о</w:t>
      </w:r>
      <w:r w:rsidRPr="00F5598A">
        <w:rPr>
          <w:b/>
          <w:bCs/>
          <w:sz w:val="28"/>
          <w:szCs w:val="28"/>
        </w:rPr>
        <w:t>товчий етап у виконанні дипломної роботи</w:t>
      </w:r>
    </w:p>
    <w:p w:rsidR="00841559" w:rsidRPr="00F5598A" w:rsidRDefault="00841559" w:rsidP="00DA2571">
      <w:pPr>
        <w:shd w:val="clear" w:color="auto" w:fill="FFFFFF"/>
        <w:ind w:firstLine="709"/>
        <w:jc w:val="center"/>
        <w:rPr>
          <w:b/>
          <w:bCs/>
          <w:sz w:val="28"/>
          <w:szCs w:val="28"/>
        </w:rPr>
      </w:pPr>
    </w:p>
    <w:p w:rsidR="0096682B" w:rsidRPr="00F5598A" w:rsidRDefault="0096682B" w:rsidP="00780253">
      <w:pPr>
        <w:shd w:val="clear" w:color="auto" w:fill="FFFFFF"/>
        <w:spacing w:line="276" w:lineRule="auto"/>
        <w:ind w:firstLine="709"/>
        <w:jc w:val="center"/>
        <w:rPr>
          <w:b/>
          <w:bCs/>
          <w:sz w:val="28"/>
          <w:szCs w:val="28"/>
        </w:rPr>
      </w:pPr>
      <w:r w:rsidRPr="00F5598A">
        <w:rPr>
          <w:b/>
          <w:bCs/>
          <w:sz w:val="28"/>
          <w:szCs w:val="28"/>
        </w:rPr>
        <w:t>2.1.</w:t>
      </w:r>
      <w:r w:rsidR="00841559" w:rsidRPr="00F5598A">
        <w:rPr>
          <w:b/>
          <w:bCs/>
          <w:sz w:val="28"/>
          <w:szCs w:val="28"/>
        </w:rPr>
        <w:t>1.</w:t>
      </w:r>
      <w:r w:rsidRPr="00F5598A">
        <w:rPr>
          <w:b/>
          <w:bCs/>
          <w:sz w:val="28"/>
          <w:szCs w:val="28"/>
        </w:rPr>
        <w:t xml:space="preserve"> Визначення напряму дослідження</w:t>
      </w:r>
    </w:p>
    <w:p w:rsidR="0096682B" w:rsidRPr="00F5598A" w:rsidRDefault="0096682B" w:rsidP="00780253">
      <w:pPr>
        <w:shd w:val="clear" w:color="auto" w:fill="FFFFFF"/>
        <w:tabs>
          <w:tab w:val="left" w:pos="547"/>
        </w:tabs>
        <w:spacing w:line="276" w:lineRule="auto"/>
        <w:ind w:firstLine="709"/>
        <w:jc w:val="both"/>
        <w:rPr>
          <w:sz w:val="28"/>
          <w:szCs w:val="28"/>
        </w:rPr>
      </w:pPr>
      <w:r w:rsidRPr="00F5598A">
        <w:rPr>
          <w:sz w:val="28"/>
          <w:szCs w:val="28"/>
        </w:rPr>
        <w:t>Графік виконання дипломної роботи затверджується на початку навчального року, контролюється науковим керівником і кафедрою. За порушення графіка студент може бути недопущений до захисту ДР.</w:t>
      </w:r>
    </w:p>
    <w:p w:rsidR="0096682B" w:rsidRPr="00F5598A" w:rsidRDefault="0096682B" w:rsidP="00780253">
      <w:pPr>
        <w:shd w:val="clear" w:color="auto" w:fill="FFFFFF"/>
        <w:spacing w:line="276" w:lineRule="auto"/>
        <w:ind w:firstLine="709"/>
        <w:jc w:val="both"/>
        <w:rPr>
          <w:sz w:val="28"/>
          <w:szCs w:val="28"/>
        </w:rPr>
      </w:pPr>
      <w:r w:rsidRPr="00F5598A">
        <w:rPr>
          <w:sz w:val="28"/>
          <w:szCs w:val="28"/>
        </w:rPr>
        <w:t xml:space="preserve">Визначення напряму дослідження здійснюється виходячи з наукових інтересів студента, тематики наукових досліджень кафедри, замовлень підприємств тощо. Вибираючи напрям дослідження, доцільно користуватися запропонованим </w:t>
      </w:r>
      <w:r w:rsidR="00544151" w:rsidRPr="00F5598A">
        <w:rPr>
          <w:sz w:val="28"/>
          <w:szCs w:val="28"/>
        </w:rPr>
        <w:t xml:space="preserve">кафедрою </w:t>
      </w:r>
      <w:r w:rsidRPr="00F5598A">
        <w:rPr>
          <w:sz w:val="28"/>
          <w:szCs w:val="28"/>
        </w:rPr>
        <w:t xml:space="preserve">переліком тем, який може уточнюватись або доповнюватись за бажанням студента </w:t>
      </w:r>
      <w:r w:rsidRPr="00F5598A">
        <w:rPr>
          <w:bCs/>
          <w:sz w:val="28"/>
          <w:szCs w:val="28"/>
        </w:rPr>
        <w:t>та</w:t>
      </w:r>
      <w:r w:rsidR="00981023">
        <w:rPr>
          <w:bCs/>
          <w:sz w:val="28"/>
          <w:szCs w:val="28"/>
        </w:rPr>
        <w:t xml:space="preserve"> </w:t>
      </w:r>
      <w:r w:rsidRPr="00F5598A">
        <w:rPr>
          <w:sz w:val="28"/>
          <w:szCs w:val="28"/>
        </w:rPr>
        <w:t>його наукового керівника.</w:t>
      </w:r>
    </w:p>
    <w:p w:rsidR="002A277E" w:rsidRPr="00F5598A" w:rsidRDefault="002A277E" w:rsidP="00780253">
      <w:pPr>
        <w:shd w:val="clear" w:color="auto" w:fill="FFFFFF"/>
        <w:spacing w:line="276" w:lineRule="auto"/>
        <w:ind w:firstLine="709"/>
        <w:jc w:val="center"/>
        <w:rPr>
          <w:b/>
          <w:bCs/>
          <w:sz w:val="28"/>
          <w:szCs w:val="28"/>
        </w:rPr>
      </w:pPr>
    </w:p>
    <w:p w:rsidR="0096682B" w:rsidRPr="00F5598A" w:rsidRDefault="00544151" w:rsidP="00780253">
      <w:pPr>
        <w:shd w:val="clear" w:color="auto" w:fill="FFFFFF"/>
        <w:spacing w:line="276" w:lineRule="auto"/>
        <w:ind w:firstLine="709"/>
        <w:jc w:val="center"/>
        <w:rPr>
          <w:b/>
          <w:bCs/>
          <w:sz w:val="28"/>
          <w:szCs w:val="28"/>
        </w:rPr>
      </w:pPr>
      <w:r w:rsidRPr="00F5598A">
        <w:rPr>
          <w:b/>
          <w:bCs/>
          <w:sz w:val="28"/>
          <w:szCs w:val="28"/>
        </w:rPr>
        <w:t>2.</w:t>
      </w:r>
      <w:r w:rsidR="00841559" w:rsidRPr="00F5598A">
        <w:rPr>
          <w:b/>
          <w:bCs/>
          <w:sz w:val="28"/>
          <w:szCs w:val="28"/>
        </w:rPr>
        <w:t xml:space="preserve">1. </w:t>
      </w:r>
      <w:r w:rsidRPr="00F5598A">
        <w:rPr>
          <w:b/>
          <w:bCs/>
          <w:sz w:val="28"/>
          <w:szCs w:val="28"/>
        </w:rPr>
        <w:t>2. Вибір і затвердження теми та</w:t>
      </w:r>
      <w:r w:rsidR="0096682B" w:rsidRPr="00F5598A">
        <w:rPr>
          <w:b/>
          <w:bCs/>
          <w:sz w:val="28"/>
          <w:szCs w:val="28"/>
        </w:rPr>
        <w:t xml:space="preserve"> плану дипломної ро</w:t>
      </w:r>
      <w:r w:rsidRPr="00F5598A">
        <w:rPr>
          <w:b/>
          <w:bCs/>
          <w:sz w:val="28"/>
          <w:szCs w:val="28"/>
        </w:rPr>
        <w:t>боти</w:t>
      </w:r>
    </w:p>
    <w:p w:rsidR="0096682B" w:rsidRPr="00F5598A" w:rsidRDefault="0096682B" w:rsidP="00780253">
      <w:pPr>
        <w:shd w:val="clear" w:color="auto" w:fill="FFFFFF"/>
        <w:spacing w:line="276" w:lineRule="auto"/>
        <w:ind w:firstLine="709"/>
        <w:jc w:val="both"/>
        <w:rPr>
          <w:sz w:val="28"/>
          <w:szCs w:val="28"/>
        </w:rPr>
      </w:pPr>
      <w:r w:rsidRPr="00F5598A">
        <w:rPr>
          <w:sz w:val="28"/>
          <w:szCs w:val="28"/>
        </w:rPr>
        <w:t>Тема дипломної роботи повинна бути актуальною, мати теоретичне і прикладне значення, відповідати сучасному стану та перспекти</w:t>
      </w:r>
      <w:r w:rsidR="00113E7D" w:rsidRPr="00F5598A">
        <w:rPr>
          <w:sz w:val="28"/>
          <w:szCs w:val="28"/>
        </w:rPr>
        <w:t>вам розвитку педагогічної науки, а також враховувати особистий інтерес студента.</w:t>
      </w:r>
    </w:p>
    <w:p w:rsidR="0096682B" w:rsidRPr="00F5598A" w:rsidRDefault="0096682B" w:rsidP="00780253">
      <w:pPr>
        <w:shd w:val="clear" w:color="auto" w:fill="FFFFFF"/>
        <w:spacing w:line="276" w:lineRule="auto"/>
        <w:ind w:firstLine="709"/>
        <w:jc w:val="both"/>
        <w:rPr>
          <w:sz w:val="28"/>
          <w:szCs w:val="28"/>
        </w:rPr>
      </w:pPr>
      <w:r w:rsidRPr="00F5598A">
        <w:rPr>
          <w:sz w:val="28"/>
          <w:szCs w:val="28"/>
        </w:rPr>
        <w:t xml:space="preserve">Пропозиції щодо вибору теми ДР студент обговорює з науковим керівником. </w:t>
      </w:r>
    </w:p>
    <w:p w:rsidR="00113E7D" w:rsidRPr="002B6EFE" w:rsidRDefault="00113E7D" w:rsidP="002B6EFE">
      <w:pPr>
        <w:shd w:val="clear" w:color="auto" w:fill="FFFFFF"/>
        <w:spacing w:line="276" w:lineRule="auto"/>
        <w:ind w:firstLine="709"/>
        <w:jc w:val="both"/>
        <w:rPr>
          <w:sz w:val="28"/>
          <w:szCs w:val="28"/>
          <w:highlight w:val="green"/>
        </w:rPr>
      </w:pPr>
      <w:r w:rsidRPr="002B6EFE">
        <w:rPr>
          <w:sz w:val="28"/>
          <w:szCs w:val="28"/>
          <w:highlight w:val="green"/>
        </w:rPr>
        <w:t xml:space="preserve">Обрання </w:t>
      </w:r>
      <w:r w:rsidR="00EC3411" w:rsidRPr="002B6EFE">
        <w:rPr>
          <w:sz w:val="28"/>
          <w:szCs w:val="28"/>
          <w:highlight w:val="green"/>
        </w:rPr>
        <w:t xml:space="preserve">керівника і </w:t>
      </w:r>
      <w:r w:rsidRPr="002B6EFE">
        <w:rPr>
          <w:sz w:val="28"/>
          <w:szCs w:val="28"/>
          <w:highlight w:val="green"/>
        </w:rPr>
        <w:t xml:space="preserve">теми дипломної роботи </w:t>
      </w:r>
      <w:r w:rsidR="00EC3411" w:rsidRPr="002B6EFE">
        <w:rPr>
          <w:sz w:val="28"/>
          <w:szCs w:val="28"/>
          <w:highlight w:val="green"/>
        </w:rPr>
        <w:t xml:space="preserve">може </w:t>
      </w:r>
      <w:r w:rsidRPr="002B6EFE">
        <w:rPr>
          <w:sz w:val="28"/>
          <w:szCs w:val="28"/>
          <w:highlight w:val="green"/>
        </w:rPr>
        <w:t>оформл</w:t>
      </w:r>
      <w:r w:rsidR="00EC3411" w:rsidRPr="002B6EFE">
        <w:rPr>
          <w:sz w:val="28"/>
          <w:szCs w:val="28"/>
          <w:highlight w:val="green"/>
        </w:rPr>
        <w:t>ятися</w:t>
      </w:r>
      <w:r w:rsidRPr="002B6EFE">
        <w:rPr>
          <w:sz w:val="28"/>
          <w:szCs w:val="28"/>
          <w:highlight w:val="green"/>
        </w:rPr>
        <w:t xml:space="preserve"> написанням заяви визначеного взірця. Тема дипломної роботи і науковий керівник закріплюються за студентом рішенням кафедри </w:t>
      </w:r>
      <w:r w:rsidR="001E62FD" w:rsidRPr="002B6EFE">
        <w:rPr>
          <w:sz w:val="28"/>
          <w:szCs w:val="28"/>
          <w:highlight w:val="green"/>
        </w:rPr>
        <w:t>не пізніше, як на початку другого місяц</w:t>
      </w:r>
      <w:r w:rsidR="005C6352" w:rsidRPr="002B6EFE">
        <w:rPr>
          <w:sz w:val="28"/>
          <w:szCs w:val="28"/>
          <w:highlight w:val="green"/>
        </w:rPr>
        <w:t>я</w:t>
      </w:r>
      <w:r w:rsidR="001E62FD" w:rsidRPr="002B6EFE">
        <w:rPr>
          <w:sz w:val="28"/>
          <w:szCs w:val="28"/>
          <w:highlight w:val="green"/>
        </w:rPr>
        <w:t xml:space="preserve"> першого семестру навчання на ОР </w:t>
      </w:r>
      <w:r w:rsidR="005C6352" w:rsidRPr="002B6EFE">
        <w:rPr>
          <w:sz w:val="28"/>
          <w:szCs w:val="28"/>
          <w:highlight w:val="green"/>
        </w:rPr>
        <w:t>«</w:t>
      </w:r>
      <w:r w:rsidR="001E62FD" w:rsidRPr="002B6EFE">
        <w:rPr>
          <w:sz w:val="28"/>
          <w:szCs w:val="28"/>
          <w:highlight w:val="green"/>
        </w:rPr>
        <w:t>магістр</w:t>
      </w:r>
      <w:r w:rsidR="005C6352" w:rsidRPr="002B6EFE">
        <w:rPr>
          <w:sz w:val="28"/>
          <w:szCs w:val="28"/>
          <w:highlight w:val="green"/>
        </w:rPr>
        <w:t>»</w:t>
      </w:r>
      <w:r w:rsidR="001E62FD" w:rsidRPr="002B6EFE">
        <w:rPr>
          <w:sz w:val="28"/>
          <w:szCs w:val="28"/>
          <w:highlight w:val="green"/>
        </w:rPr>
        <w:t>.</w:t>
      </w:r>
      <w:r w:rsidRPr="002B6EFE">
        <w:rPr>
          <w:sz w:val="28"/>
          <w:szCs w:val="28"/>
          <w:highlight w:val="green"/>
        </w:rPr>
        <w:t xml:space="preserve">). </w:t>
      </w:r>
    </w:p>
    <w:p w:rsidR="00841559" w:rsidRPr="00F5598A" w:rsidRDefault="0096682B" w:rsidP="002B6EFE">
      <w:pPr>
        <w:shd w:val="clear" w:color="auto" w:fill="FFFFFF"/>
        <w:spacing w:line="276" w:lineRule="auto"/>
        <w:ind w:firstLine="709"/>
        <w:jc w:val="both"/>
        <w:rPr>
          <w:sz w:val="28"/>
          <w:szCs w:val="28"/>
        </w:rPr>
      </w:pPr>
      <w:r w:rsidRPr="002B6EFE">
        <w:rPr>
          <w:sz w:val="28"/>
          <w:szCs w:val="28"/>
          <w:highlight w:val="green"/>
        </w:rPr>
        <w:t xml:space="preserve">За поданням наукових керівників кафедра розглядає </w:t>
      </w:r>
      <w:r w:rsidR="00113E7D" w:rsidRPr="002B6EFE">
        <w:rPr>
          <w:sz w:val="28"/>
          <w:szCs w:val="28"/>
          <w:highlight w:val="green"/>
        </w:rPr>
        <w:t>теми ДР</w:t>
      </w:r>
      <w:r w:rsidRPr="002B6EFE">
        <w:rPr>
          <w:sz w:val="28"/>
          <w:szCs w:val="28"/>
          <w:highlight w:val="green"/>
        </w:rPr>
        <w:t xml:space="preserve"> і </w:t>
      </w:r>
      <w:r w:rsidR="00113E7D" w:rsidRPr="002B6EFE">
        <w:rPr>
          <w:sz w:val="28"/>
          <w:szCs w:val="28"/>
          <w:highlight w:val="green"/>
        </w:rPr>
        <w:t xml:space="preserve">ухвалює рішення про їх затвердження. </w:t>
      </w:r>
      <w:r w:rsidR="00841559" w:rsidRPr="002B6EFE">
        <w:rPr>
          <w:sz w:val="28"/>
          <w:szCs w:val="28"/>
          <w:highlight w:val="green"/>
        </w:rPr>
        <w:t xml:space="preserve">Зміна або уточнення затвердженої теми дипломної роботи допускається не пізніше 2-х місяців до </w:t>
      </w:r>
      <w:r w:rsidR="005C6352" w:rsidRPr="002B6EFE">
        <w:rPr>
          <w:sz w:val="28"/>
          <w:szCs w:val="28"/>
          <w:highlight w:val="green"/>
        </w:rPr>
        <w:t xml:space="preserve"> попереднього захисту</w:t>
      </w:r>
      <w:r w:rsidR="00841559" w:rsidRPr="002B6EFE">
        <w:rPr>
          <w:sz w:val="28"/>
          <w:szCs w:val="28"/>
          <w:highlight w:val="green"/>
        </w:rPr>
        <w:t xml:space="preserve"> дипломної роботи на кафедр</w:t>
      </w:r>
      <w:r w:rsidR="005C6352" w:rsidRPr="002B6EFE">
        <w:rPr>
          <w:sz w:val="28"/>
          <w:szCs w:val="28"/>
          <w:highlight w:val="green"/>
        </w:rPr>
        <w:t>і</w:t>
      </w:r>
      <w:r w:rsidR="00841559" w:rsidRPr="002B6EFE">
        <w:rPr>
          <w:sz w:val="28"/>
          <w:szCs w:val="28"/>
          <w:highlight w:val="green"/>
        </w:rPr>
        <w:t>.</w:t>
      </w:r>
    </w:p>
    <w:p w:rsidR="00B62D02" w:rsidRPr="00F5598A" w:rsidRDefault="00B62D02" w:rsidP="00780253">
      <w:pPr>
        <w:pStyle w:val="a9"/>
        <w:spacing w:before="0" w:beforeAutospacing="0" w:after="0" w:afterAutospacing="0" w:line="276" w:lineRule="auto"/>
        <w:ind w:firstLine="709"/>
        <w:jc w:val="both"/>
        <w:rPr>
          <w:rFonts w:ascii="Times New Roman" w:hAnsi="Times New Roman" w:cs="Times New Roman"/>
          <w:sz w:val="28"/>
          <w:szCs w:val="28"/>
          <w:lang w:val="uk-UA"/>
        </w:rPr>
      </w:pPr>
      <w:r w:rsidRPr="00F5598A">
        <w:rPr>
          <w:rFonts w:ascii="Times New Roman" w:hAnsi="Times New Roman" w:cs="Times New Roman"/>
          <w:sz w:val="28"/>
          <w:szCs w:val="28"/>
          <w:lang w:val="uk-UA"/>
        </w:rPr>
        <w:t>Науковий керівник дипломної роботи готує висновок про можливість захисту дипломної роботи перед членами ЕК, який затверджується на засіданні кафедри.</w:t>
      </w:r>
    </w:p>
    <w:p w:rsidR="00EC3411" w:rsidRPr="00F5598A" w:rsidRDefault="00EC3411" w:rsidP="00780253">
      <w:pPr>
        <w:spacing w:line="276" w:lineRule="auto"/>
        <w:ind w:firstLine="709"/>
        <w:jc w:val="center"/>
        <w:rPr>
          <w:b/>
          <w:color w:val="000000"/>
          <w:sz w:val="28"/>
          <w:szCs w:val="28"/>
        </w:rPr>
      </w:pPr>
    </w:p>
    <w:p w:rsidR="00841559" w:rsidRPr="00F5598A" w:rsidRDefault="00841559" w:rsidP="00780253">
      <w:pPr>
        <w:spacing w:line="276" w:lineRule="auto"/>
        <w:ind w:firstLine="709"/>
        <w:jc w:val="center"/>
        <w:rPr>
          <w:b/>
          <w:color w:val="000000"/>
          <w:sz w:val="28"/>
          <w:szCs w:val="28"/>
        </w:rPr>
      </w:pPr>
      <w:r w:rsidRPr="00F5598A">
        <w:rPr>
          <w:b/>
          <w:color w:val="000000"/>
          <w:sz w:val="28"/>
          <w:szCs w:val="28"/>
        </w:rPr>
        <w:t>2.1.3. Основні права та обов’язки студента і наукового керівника (наукового консультанта) при написанні дипломної роботи</w:t>
      </w:r>
    </w:p>
    <w:p w:rsidR="00841559" w:rsidRPr="00F5598A" w:rsidRDefault="00841559" w:rsidP="00780253">
      <w:pPr>
        <w:spacing w:line="276" w:lineRule="auto"/>
        <w:ind w:firstLine="709"/>
        <w:jc w:val="both"/>
        <w:rPr>
          <w:color w:val="000000"/>
          <w:sz w:val="28"/>
          <w:szCs w:val="28"/>
        </w:rPr>
      </w:pPr>
      <w:r w:rsidRPr="00F5598A">
        <w:rPr>
          <w:color w:val="000000"/>
          <w:sz w:val="28"/>
          <w:szCs w:val="28"/>
        </w:rPr>
        <w:t>Виконання дипломної роботи повинно здійснюватися у тісній співпраці між науковим керівником та студентом-магістрантом відповідно до затвердженого плану виконання завдань дипломної роботи.</w:t>
      </w:r>
    </w:p>
    <w:p w:rsidR="00841559" w:rsidRPr="00F5598A" w:rsidRDefault="00841559" w:rsidP="00780253">
      <w:pPr>
        <w:spacing w:line="276" w:lineRule="auto"/>
        <w:ind w:firstLine="709"/>
        <w:jc w:val="both"/>
        <w:rPr>
          <w:color w:val="000000"/>
          <w:sz w:val="28"/>
          <w:szCs w:val="28"/>
        </w:rPr>
      </w:pPr>
      <w:r w:rsidRPr="00F5598A">
        <w:rPr>
          <w:b/>
          <w:i/>
          <w:color w:val="000000"/>
          <w:sz w:val="28"/>
          <w:szCs w:val="28"/>
        </w:rPr>
        <w:t>Основні обов’язки наукового керівника (наукового консультанта) дипломної роботи</w:t>
      </w:r>
      <w:r w:rsidRPr="00F5598A">
        <w:rPr>
          <w:b/>
          <w:color w:val="000000"/>
          <w:sz w:val="28"/>
          <w:szCs w:val="28"/>
        </w:rPr>
        <w:t>:</w:t>
      </w:r>
    </w:p>
    <w:p w:rsidR="00841559" w:rsidRPr="00F5598A" w:rsidRDefault="00841559" w:rsidP="00780253">
      <w:pPr>
        <w:spacing w:line="276" w:lineRule="auto"/>
        <w:ind w:firstLine="709"/>
        <w:jc w:val="both"/>
        <w:rPr>
          <w:color w:val="000000"/>
          <w:sz w:val="28"/>
          <w:szCs w:val="28"/>
        </w:rPr>
      </w:pPr>
      <w:r w:rsidRPr="00F5598A">
        <w:rPr>
          <w:color w:val="000000"/>
          <w:sz w:val="28"/>
          <w:szCs w:val="28"/>
        </w:rPr>
        <w:t xml:space="preserve">1) допомога студентові у виборі теми дипломної роботи; </w:t>
      </w:r>
    </w:p>
    <w:p w:rsidR="00841559" w:rsidRPr="00F5598A" w:rsidRDefault="00841559" w:rsidP="00780253">
      <w:pPr>
        <w:spacing w:line="276" w:lineRule="auto"/>
        <w:ind w:firstLine="709"/>
        <w:jc w:val="both"/>
        <w:rPr>
          <w:color w:val="000000"/>
          <w:sz w:val="28"/>
          <w:szCs w:val="28"/>
        </w:rPr>
      </w:pPr>
      <w:r w:rsidRPr="00F5598A">
        <w:rPr>
          <w:color w:val="000000"/>
          <w:sz w:val="28"/>
          <w:szCs w:val="28"/>
        </w:rPr>
        <w:t xml:space="preserve">2) погодження календарного плану </w:t>
      </w:r>
      <w:r w:rsidR="00035EB5" w:rsidRPr="00F5598A">
        <w:rPr>
          <w:color w:val="000000"/>
          <w:sz w:val="28"/>
          <w:szCs w:val="28"/>
        </w:rPr>
        <w:t xml:space="preserve">щодо </w:t>
      </w:r>
      <w:r w:rsidRPr="00F5598A">
        <w:rPr>
          <w:color w:val="000000"/>
          <w:sz w:val="28"/>
          <w:szCs w:val="28"/>
        </w:rPr>
        <w:t>виконання</w:t>
      </w:r>
      <w:r w:rsidR="00035EB5" w:rsidRPr="00F5598A">
        <w:rPr>
          <w:color w:val="000000"/>
          <w:sz w:val="28"/>
          <w:szCs w:val="28"/>
        </w:rPr>
        <w:t xml:space="preserve"> завдань ДР</w:t>
      </w:r>
      <w:r w:rsidRPr="00F5598A">
        <w:rPr>
          <w:color w:val="000000"/>
          <w:sz w:val="28"/>
          <w:szCs w:val="28"/>
        </w:rPr>
        <w:t xml:space="preserve">, систематична перевірка виконання календарного плану студентом; </w:t>
      </w:r>
    </w:p>
    <w:p w:rsidR="00841559" w:rsidRPr="00F5598A" w:rsidRDefault="00841559" w:rsidP="00780253">
      <w:pPr>
        <w:spacing w:line="276" w:lineRule="auto"/>
        <w:ind w:firstLine="709"/>
        <w:jc w:val="both"/>
        <w:rPr>
          <w:color w:val="000000"/>
          <w:sz w:val="28"/>
          <w:szCs w:val="28"/>
        </w:rPr>
      </w:pPr>
      <w:r w:rsidRPr="00F5598A">
        <w:rPr>
          <w:color w:val="000000"/>
          <w:sz w:val="28"/>
          <w:szCs w:val="28"/>
        </w:rPr>
        <w:t xml:space="preserve">3) допомога студентові при розробленні плану (змісту) дипломної роботи; </w:t>
      </w:r>
    </w:p>
    <w:p w:rsidR="00841559" w:rsidRPr="00F5598A" w:rsidRDefault="00841559" w:rsidP="00780253">
      <w:pPr>
        <w:spacing w:line="276" w:lineRule="auto"/>
        <w:ind w:firstLine="709"/>
        <w:jc w:val="both"/>
        <w:rPr>
          <w:color w:val="000000"/>
          <w:sz w:val="28"/>
          <w:szCs w:val="28"/>
        </w:rPr>
      </w:pPr>
      <w:r w:rsidRPr="00F5598A">
        <w:rPr>
          <w:color w:val="000000"/>
          <w:sz w:val="28"/>
          <w:szCs w:val="28"/>
        </w:rPr>
        <w:t xml:space="preserve">4) надання систематичних консультацій з питань порядку, послідовності виконання дипломної роботи, визначення змісту та обсягу відповідних частин роботи; </w:t>
      </w:r>
    </w:p>
    <w:p w:rsidR="00841559" w:rsidRPr="00F5598A" w:rsidRDefault="00841559" w:rsidP="00780253">
      <w:pPr>
        <w:spacing w:line="276" w:lineRule="auto"/>
        <w:ind w:firstLine="709"/>
        <w:jc w:val="both"/>
        <w:rPr>
          <w:color w:val="000000"/>
          <w:sz w:val="28"/>
          <w:szCs w:val="28"/>
        </w:rPr>
      </w:pPr>
      <w:r w:rsidRPr="00F5598A">
        <w:rPr>
          <w:color w:val="000000"/>
          <w:sz w:val="28"/>
          <w:szCs w:val="28"/>
        </w:rPr>
        <w:t xml:space="preserve">5) надання допомоги студенту в доборі наукових джерел, </w:t>
      </w:r>
      <w:r w:rsidR="00035EB5" w:rsidRPr="00F5598A">
        <w:rPr>
          <w:color w:val="000000"/>
          <w:sz w:val="28"/>
          <w:szCs w:val="28"/>
        </w:rPr>
        <w:t>спеціалізованих даних (юридичних, архівних, статистичних тощо)</w:t>
      </w:r>
      <w:r w:rsidRPr="00F5598A">
        <w:rPr>
          <w:color w:val="000000"/>
          <w:sz w:val="28"/>
          <w:szCs w:val="28"/>
        </w:rPr>
        <w:t xml:space="preserve">, які доцільно використовувати при виконанні дипломної роботи; </w:t>
      </w:r>
    </w:p>
    <w:p w:rsidR="00841559" w:rsidRPr="00F5598A" w:rsidRDefault="00841559" w:rsidP="00780253">
      <w:pPr>
        <w:spacing w:line="276" w:lineRule="auto"/>
        <w:ind w:firstLine="709"/>
        <w:jc w:val="both"/>
        <w:rPr>
          <w:color w:val="000000"/>
          <w:sz w:val="28"/>
          <w:szCs w:val="28"/>
        </w:rPr>
      </w:pPr>
      <w:r w:rsidRPr="00F5598A">
        <w:rPr>
          <w:color w:val="000000"/>
          <w:sz w:val="28"/>
          <w:szCs w:val="28"/>
        </w:rPr>
        <w:t xml:space="preserve">6) надання консультацій з питань виконання дипломної роботи та залучення консультантів щодо відповідних розділів дипломної роботи (при необхідності); </w:t>
      </w:r>
    </w:p>
    <w:p w:rsidR="00841559" w:rsidRPr="00F5598A" w:rsidRDefault="00841559" w:rsidP="00780253">
      <w:pPr>
        <w:spacing w:line="276" w:lineRule="auto"/>
        <w:ind w:firstLine="709"/>
        <w:jc w:val="both"/>
        <w:rPr>
          <w:color w:val="000000"/>
          <w:sz w:val="28"/>
          <w:szCs w:val="28"/>
        </w:rPr>
      </w:pPr>
      <w:r w:rsidRPr="00F5598A">
        <w:rPr>
          <w:color w:val="000000"/>
          <w:sz w:val="28"/>
          <w:szCs w:val="28"/>
        </w:rPr>
        <w:t xml:space="preserve">7) перевірка виконання студентом проміжних етапів підготовки дипломної роботи й надання допомоги в її науковому редагуванні; </w:t>
      </w:r>
    </w:p>
    <w:p w:rsidR="00841559" w:rsidRPr="00F5598A" w:rsidRDefault="00841559" w:rsidP="00780253">
      <w:pPr>
        <w:spacing w:line="276" w:lineRule="auto"/>
        <w:ind w:firstLine="709"/>
        <w:jc w:val="both"/>
        <w:rPr>
          <w:color w:val="000000"/>
          <w:sz w:val="28"/>
          <w:szCs w:val="28"/>
        </w:rPr>
      </w:pPr>
      <w:r w:rsidRPr="00F5598A">
        <w:rPr>
          <w:color w:val="000000"/>
          <w:sz w:val="28"/>
          <w:szCs w:val="28"/>
        </w:rPr>
        <w:t>8) систематичний контроль щодо якості виконання дипломної роботи;</w:t>
      </w:r>
    </w:p>
    <w:p w:rsidR="00841559" w:rsidRPr="00F5598A" w:rsidRDefault="00841559" w:rsidP="00780253">
      <w:pPr>
        <w:spacing w:line="276" w:lineRule="auto"/>
        <w:ind w:firstLine="709"/>
        <w:jc w:val="both"/>
        <w:rPr>
          <w:color w:val="000000"/>
          <w:sz w:val="28"/>
          <w:szCs w:val="28"/>
        </w:rPr>
      </w:pPr>
      <w:r w:rsidRPr="00F5598A">
        <w:rPr>
          <w:color w:val="000000"/>
          <w:sz w:val="28"/>
          <w:szCs w:val="28"/>
        </w:rPr>
        <w:t xml:space="preserve">9) спрямування студента у питаннях апробації дипломної роботи; </w:t>
      </w:r>
    </w:p>
    <w:p w:rsidR="00841559" w:rsidRPr="00F5598A" w:rsidRDefault="00841559" w:rsidP="00780253">
      <w:pPr>
        <w:spacing w:line="276" w:lineRule="auto"/>
        <w:ind w:firstLine="709"/>
        <w:jc w:val="both"/>
        <w:rPr>
          <w:color w:val="000000"/>
          <w:sz w:val="28"/>
          <w:szCs w:val="28"/>
        </w:rPr>
      </w:pPr>
      <w:r w:rsidRPr="00F5598A">
        <w:rPr>
          <w:color w:val="000000"/>
          <w:sz w:val="28"/>
          <w:szCs w:val="28"/>
        </w:rPr>
        <w:t xml:space="preserve">10) підготовка висновку на засідання кафедри про допуск дипломної роботи до захисту в Екзаменаційній комісії; </w:t>
      </w:r>
    </w:p>
    <w:p w:rsidR="00841559" w:rsidRPr="00F5598A" w:rsidRDefault="00841559" w:rsidP="00780253">
      <w:pPr>
        <w:spacing w:line="276" w:lineRule="auto"/>
        <w:ind w:firstLine="709"/>
        <w:jc w:val="both"/>
        <w:rPr>
          <w:color w:val="000000"/>
          <w:sz w:val="28"/>
          <w:szCs w:val="28"/>
        </w:rPr>
      </w:pPr>
      <w:r w:rsidRPr="00F5598A">
        <w:rPr>
          <w:color w:val="000000"/>
          <w:sz w:val="28"/>
          <w:szCs w:val="28"/>
        </w:rPr>
        <w:t>11) підготовка письмового відгуку на дипломну роботу.</w:t>
      </w:r>
    </w:p>
    <w:p w:rsidR="00841559" w:rsidRPr="00F5598A" w:rsidRDefault="00841559" w:rsidP="00780253">
      <w:pPr>
        <w:spacing w:line="276" w:lineRule="auto"/>
        <w:ind w:firstLine="709"/>
        <w:jc w:val="both"/>
        <w:rPr>
          <w:b/>
          <w:i/>
          <w:color w:val="000000"/>
          <w:sz w:val="28"/>
          <w:szCs w:val="28"/>
        </w:rPr>
      </w:pPr>
      <w:r w:rsidRPr="00F5598A">
        <w:rPr>
          <w:b/>
          <w:i/>
          <w:color w:val="000000"/>
          <w:sz w:val="28"/>
          <w:szCs w:val="28"/>
        </w:rPr>
        <w:t>Основні права наукового керівника (наукового консультанта):</w:t>
      </w:r>
    </w:p>
    <w:p w:rsidR="00841559" w:rsidRPr="00F5598A" w:rsidRDefault="00841559" w:rsidP="00780253">
      <w:pPr>
        <w:spacing w:line="276" w:lineRule="auto"/>
        <w:ind w:firstLine="709"/>
        <w:jc w:val="both"/>
        <w:rPr>
          <w:color w:val="000000"/>
          <w:sz w:val="28"/>
          <w:szCs w:val="28"/>
        </w:rPr>
      </w:pPr>
      <w:r w:rsidRPr="00F5598A">
        <w:rPr>
          <w:color w:val="000000"/>
          <w:sz w:val="28"/>
          <w:szCs w:val="28"/>
        </w:rPr>
        <w:t>1) вимагати від студента дотримання встановленого графіку виконання дипломної роботи;</w:t>
      </w:r>
    </w:p>
    <w:p w:rsidR="00841559" w:rsidRPr="00F5598A" w:rsidRDefault="00841559" w:rsidP="00780253">
      <w:pPr>
        <w:spacing w:line="276" w:lineRule="auto"/>
        <w:ind w:firstLine="709"/>
        <w:jc w:val="both"/>
        <w:rPr>
          <w:color w:val="000000"/>
          <w:sz w:val="28"/>
          <w:szCs w:val="28"/>
        </w:rPr>
      </w:pPr>
      <w:r w:rsidRPr="00F5598A">
        <w:rPr>
          <w:color w:val="000000"/>
          <w:sz w:val="28"/>
          <w:szCs w:val="28"/>
        </w:rPr>
        <w:t>2) висловлювати зауваження по дипломній роботі загалом або окремих її частинах та повернення дипломної роботи студенту на додаткове опрацювання;</w:t>
      </w:r>
    </w:p>
    <w:p w:rsidR="00841559" w:rsidRPr="00F5598A" w:rsidRDefault="00841559" w:rsidP="00780253">
      <w:pPr>
        <w:spacing w:line="276" w:lineRule="auto"/>
        <w:ind w:firstLine="709"/>
        <w:jc w:val="both"/>
        <w:rPr>
          <w:color w:val="000000"/>
          <w:sz w:val="28"/>
          <w:szCs w:val="28"/>
        </w:rPr>
      </w:pPr>
      <w:r w:rsidRPr="00F5598A">
        <w:rPr>
          <w:color w:val="000000"/>
          <w:sz w:val="28"/>
          <w:szCs w:val="28"/>
        </w:rPr>
        <w:t>3) вимагати виправлення помилок змістового чи граматичного характеру;</w:t>
      </w:r>
    </w:p>
    <w:p w:rsidR="00841559" w:rsidRPr="00F5598A" w:rsidRDefault="00841559" w:rsidP="00780253">
      <w:pPr>
        <w:spacing w:line="276" w:lineRule="auto"/>
        <w:ind w:firstLine="709"/>
        <w:jc w:val="both"/>
        <w:rPr>
          <w:color w:val="000000"/>
          <w:sz w:val="28"/>
          <w:szCs w:val="28"/>
        </w:rPr>
      </w:pPr>
      <w:r w:rsidRPr="00F5598A">
        <w:rPr>
          <w:color w:val="000000"/>
          <w:sz w:val="28"/>
          <w:szCs w:val="28"/>
        </w:rPr>
        <w:t>4) приймати рішення про невідповідність дипломної роботи встановленим вимогам з інформуванням про це студента та завідувача кафедри, на якій виконується робота.</w:t>
      </w:r>
    </w:p>
    <w:p w:rsidR="00841559" w:rsidRPr="00F5598A" w:rsidRDefault="00035EB5" w:rsidP="00780253">
      <w:pPr>
        <w:spacing w:line="276" w:lineRule="auto"/>
        <w:ind w:firstLine="709"/>
        <w:jc w:val="both"/>
        <w:rPr>
          <w:color w:val="000000"/>
          <w:sz w:val="28"/>
          <w:szCs w:val="28"/>
        </w:rPr>
      </w:pPr>
      <w:r w:rsidRPr="00F5598A">
        <w:rPr>
          <w:b/>
          <w:i/>
          <w:color w:val="000000"/>
          <w:sz w:val="28"/>
          <w:szCs w:val="28"/>
        </w:rPr>
        <w:t xml:space="preserve">Основні </w:t>
      </w:r>
      <w:r w:rsidR="00841559" w:rsidRPr="00F5598A">
        <w:rPr>
          <w:b/>
          <w:i/>
          <w:color w:val="000000"/>
          <w:sz w:val="28"/>
          <w:szCs w:val="28"/>
        </w:rPr>
        <w:t>обов’язки студента при виконанні дипломної роботи:</w:t>
      </w:r>
    </w:p>
    <w:p w:rsidR="00841559" w:rsidRPr="00F5598A" w:rsidRDefault="00841559" w:rsidP="00780253">
      <w:pPr>
        <w:spacing w:line="276" w:lineRule="auto"/>
        <w:ind w:firstLine="709"/>
        <w:jc w:val="both"/>
        <w:rPr>
          <w:color w:val="000000"/>
          <w:sz w:val="28"/>
          <w:szCs w:val="28"/>
        </w:rPr>
      </w:pPr>
      <w:r w:rsidRPr="00F5598A">
        <w:rPr>
          <w:color w:val="000000"/>
          <w:sz w:val="28"/>
          <w:szCs w:val="28"/>
        </w:rPr>
        <w:t xml:space="preserve">1) обрати тему дипломної роботи в строки, які щорічно визначаються розпорядженням </w:t>
      </w:r>
      <w:r w:rsidR="00035EB5" w:rsidRPr="00F5598A">
        <w:rPr>
          <w:color w:val="000000"/>
          <w:sz w:val="28"/>
          <w:szCs w:val="28"/>
        </w:rPr>
        <w:t>підрозділу</w:t>
      </w:r>
      <w:r w:rsidRPr="00F5598A">
        <w:rPr>
          <w:color w:val="000000"/>
          <w:sz w:val="28"/>
          <w:szCs w:val="28"/>
        </w:rPr>
        <w:t xml:space="preserve">; </w:t>
      </w:r>
    </w:p>
    <w:p w:rsidR="00841559" w:rsidRPr="00F5598A" w:rsidRDefault="00841559" w:rsidP="00780253">
      <w:pPr>
        <w:spacing w:line="276" w:lineRule="auto"/>
        <w:ind w:firstLine="709"/>
        <w:jc w:val="both"/>
        <w:rPr>
          <w:color w:val="000000"/>
          <w:sz w:val="28"/>
          <w:szCs w:val="28"/>
        </w:rPr>
      </w:pPr>
      <w:r w:rsidRPr="00F5598A">
        <w:rPr>
          <w:color w:val="000000"/>
          <w:sz w:val="28"/>
          <w:szCs w:val="28"/>
        </w:rPr>
        <w:t xml:space="preserve">2) погодити завдання на дипломну роботу; </w:t>
      </w:r>
    </w:p>
    <w:p w:rsidR="00841559" w:rsidRPr="00F5598A" w:rsidRDefault="00841559" w:rsidP="00780253">
      <w:pPr>
        <w:spacing w:line="276" w:lineRule="auto"/>
        <w:ind w:firstLine="709"/>
        <w:jc w:val="both"/>
        <w:rPr>
          <w:color w:val="000000"/>
          <w:sz w:val="28"/>
          <w:szCs w:val="28"/>
        </w:rPr>
      </w:pPr>
      <w:r w:rsidRPr="00F5598A">
        <w:rPr>
          <w:color w:val="000000"/>
          <w:sz w:val="28"/>
          <w:szCs w:val="28"/>
        </w:rPr>
        <w:t xml:space="preserve">3) якісно і вчасно виконувати завдання наукового керівника (наукового консультанта) дипломної роботи; </w:t>
      </w:r>
    </w:p>
    <w:p w:rsidR="00841559" w:rsidRPr="00F5598A" w:rsidRDefault="00841559" w:rsidP="00780253">
      <w:pPr>
        <w:spacing w:line="276" w:lineRule="auto"/>
        <w:ind w:firstLine="709"/>
        <w:jc w:val="both"/>
        <w:rPr>
          <w:color w:val="000000"/>
          <w:sz w:val="28"/>
          <w:szCs w:val="28"/>
        </w:rPr>
      </w:pPr>
      <w:r w:rsidRPr="00F5598A">
        <w:rPr>
          <w:color w:val="000000"/>
          <w:sz w:val="28"/>
          <w:szCs w:val="28"/>
        </w:rPr>
        <w:t xml:space="preserve">4) дотримуватися календарного плану виконання дипломної роботи; </w:t>
      </w:r>
    </w:p>
    <w:p w:rsidR="00841559" w:rsidRPr="00F5598A" w:rsidRDefault="00841559" w:rsidP="00780253">
      <w:pPr>
        <w:spacing w:line="276" w:lineRule="auto"/>
        <w:ind w:firstLine="709"/>
        <w:jc w:val="both"/>
        <w:rPr>
          <w:color w:val="000000"/>
          <w:sz w:val="28"/>
          <w:szCs w:val="28"/>
        </w:rPr>
      </w:pPr>
      <w:r w:rsidRPr="00F5598A">
        <w:rPr>
          <w:color w:val="000000"/>
          <w:sz w:val="28"/>
          <w:szCs w:val="28"/>
        </w:rPr>
        <w:t xml:space="preserve">5) самостійно або за допомогою наукового керівника (наукового консультанта) формувати перелік питань і практичних матеріалів, які належить зібрати і дослідити при виконанні дипломної роботи; </w:t>
      </w:r>
    </w:p>
    <w:p w:rsidR="00841559" w:rsidRPr="00F5598A" w:rsidRDefault="00841559" w:rsidP="00780253">
      <w:pPr>
        <w:spacing w:line="276" w:lineRule="auto"/>
        <w:ind w:firstLine="709"/>
        <w:jc w:val="both"/>
        <w:rPr>
          <w:color w:val="000000"/>
          <w:sz w:val="28"/>
          <w:szCs w:val="28"/>
        </w:rPr>
      </w:pPr>
      <w:r w:rsidRPr="00F5598A">
        <w:rPr>
          <w:color w:val="000000"/>
          <w:sz w:val="28"/>
          <w:szCs w:val="28"/>
        </w:rPr>
        <w:t xml:space="preserve">6) зібрати й систематизувати наукові джерела, які доцільно використати при виконанні дипломної роботи; </w:t>
      </w:r>
    </w:p>
    <w:p w:rsidR="00841559" w:rsidRPr="00F5598A" w:rsidRDefault="00841559" w:rsidP="00780253">
      <w:pPr>
        <w:spacing w:line="276" w:lineRule="auto"/>
        <w:ind w:firstLine="709"/>
        <w:jc w:val="both"/>
        <w:rPr>
          <w:color w:val="000000"/>
          <w:sz w:val="28"/>
          <w:szCs w:val="28"/>
        </w:rPr>
      </w:pPr>
      <w:r w:rsidRPr="00F5598A">
        <w:rPr>
          <w:color w:val="000000"/>
          <w:sz w:val="28"/>
          <w:szCs w:val="28"/>
        </w:rPr>
        <w:t xml:space="preserve">7) виконати дипломну роботу відповідно до календарного плану та даних методичних вказівок; </w:t>
      </w:r>
    </w:p>
    <w:p w:rsidR="00841559" w:rsidRPr="00F5598A" w:rsidRDefault="00841559" w:rsidP="00780253">
      <w:pPr>
        <w:spacing w:line="276" w:lineRule="auto"/>
        <w:ind w:firstLine="709"/>
        <w:jc w:val="both"/>
        <w:rPr>
          <w:color w:val="000000"/>
          <w:sz w:val="28"/>
          <w:szCs w:val="28"/>
        </w:rPr>
      </w:pPr>
      <w:r w:rsidRPr="00F5598A">
        <w:rPr>
          <w:color w:val="000000"/>
          <w:sz w:val="28"/>
          <w:szCs w:val="28"/>
        </w:rPr>
        <w:t>8) виконувати дипломну роботу із врахуванням зауважень наукового керівника, вчасно усувати недоліки, виявлені науковим керівником;</w:t>
      </w:r>
    </w:p>
    <w:p w:rsidR="00841559" w:rsidRPr="00F5598A" w:rsidRDefault="00841559" w:rsidP="00780253">
      <w:pPr>
        <w:spacing w:line="276" w:lineRule="auto"/>
        <w:ind w:firstLine="709"/>
        <w:jc w:val="both"/>
        <w:rPr>
          <w:color w:val="000000"/>
          <w:sz w:val="28"/>
          <w:szCs w:val="28"/>
        </w:rPr>
      </w:pPr>
      <w:r w:rsidRPr="00F5598A">
        <w:rPr>
          <w:color w:val="000000"/>
          <w:sz w:val="28"/>
          <w:szCs w:val="28"/>
        </w:rPr>
        <w:t xml:space="preserve">9) своєчасно подати дипломну роботу на відповідну кафедру; </w:t>
      </w:r>
    </w:p>
    <w:p w:rsidR="00841559" w:rsidRPr="00F5598A" w:rsidRDefault="00841559" w:rsidP="00780253">
      <w:pPr>
        <w:spacing w:line="276" w:lineRule="auto"/>
        <w:ind w:firstLine="709"/>
        <w:jc w:val="both"/>
        <w:rPr>
          <w:color w:val="000000"/>
          <w:sz w:val="28"/>
          <w:szCs w:val="28"/>
        </w:rPr>
      </w:pPr>
      <w:r w:rsidRPr="00F5598A">
        <w:rPr>
          <w:color w:val="000000"/>
          <w:sz w:val="28"/>
          <w:szCs w:val="28"/>
        </w:rPr>
        <w:t>10) захистити дипломну роботу перед Екзаменаційною комісією, продемонструвавши рівень своєї наукової кваліфікації, уміння самостійно вести науковий пошук і вирішувати конкретні наукові завдання.</w:t>
      </w:r>
    </w:p>
    <w:p w:rsidR="00841559" w:rsidRPr="00F5598A" w:rsidRDefault="00841559" w:rsidP="00780253">
      <w:pPr>
        <w:spacing w:line="276" w:lineRule="auto"/>
        <w:ind w:firstLine="709"/>
        <w:jc w:val="both"/>
        <w:rPr>
          <w:color w:val="000000"/>
          <w:sz w:val="28"/>
          <w:szCs w:val="28"/>
        </w:rPr>
      </w:pPr>
      <w:r w:rsidRPr="00F5598A">
        <w:rPr>
          <w:b/>
          <w:i/>
          <w:color w:val="000000"/>
          <w:sz w:val="28"/>
          <w:szCs w:val="28"/>
        </w:rPr>
        <w:t>Основні права студента при виконанні дипломної роботи:</w:t>
      </w:r>
    </w:p>
    <w:p w:rsidR="00841559" w:rsidRPr="00F5598A" w:rsidRDefault="00841559" w:rsidP="00780253">
      <w:pPr>
        <w:spacing w:line="276" w:lineRule="auto"/>
        <w:ind w:firstLine="709"/>
        <w:jc w:val="both"/>
        <w:rPr>
          <w:color w:val="000000"/>
          <w:sz w:val="28"/>
          <w:szCs w:val="28"/>
        </w:rPr>
      </w:pPr>
      <w:r w:rsidRPr="00F5598A">
        <w:rPr>
          <w:color w:val="000000"/>
          <w:sz w:val="28"/>
          <w:szCs w:val="28"/>
        </w:rPr>
        <w:t>1) одержувати від наукового керівника (наукового консультанта) консультації щодо загальних вимог до виконання дипломної роботи, її змісту та оформлення, структури, плану, формулювання мети, завдань, висновків та положень наукової новизни;</w:t>
      </w:r>
    </w:p>
    <w:p w:rsidR="00841559" w:rsidRPr="00F5598A" w:rsidRDefault="00841559" w:rsidP="00780253">
      <w:pPr>
        <w:spacing w:line="276" w:lineRule="auto"/>
        <w:ind w:firstLine="709"/>
        <w:jc w:val="both"/>
        <w:rPr>
          <w:color w:val="000000"/>
          <w:sz w:val="28"/>
          <w:szCs w:val="28"/>
        </w:rPr>
      </w:pPr>
      <w:r w:rsidRPr="00F5598A">
        <w:rPr>
          <w:color w:val="000000"/>
          <w:sz w:val="28"/>
          <w:szCs w:val="28"/>
        </w:rPr>
        <w:t>2) звертатися до наукового керівника (наукового консультанта) із поточними питаннями, які виникають при виконанні дипломної роботи;</w:t>
      </w:r>
    </w:p>
    <w:p w:rsidR="00841559" w:rsidRPr="00F5598A" w:rsidRDefault="00841559" w:rsidP="00780253">
      <w:pPr>
        <w:spacing w:line="276" w:lineRule="auto"/>
        <w:ind w:firstLine="709"/>
        <w:jc w:val="both"/>
        <w:rPr>
          <w:color w:val="000000"/>
          <w:sz w:val="28"/>
          <w:szCs w:val="28"/>
        </w:rPr>
      </w:pPr>
      <w:r w:rsidRPr="00F5598A">
        <w:rPr>
          <w:color w:val="000000"/>
          <w:sz w:val="28"/>
          <w:szCs w:val="28"/>
        </w:rPr>
        <w:t>3) бути проінформованим про недоліки дипломної роботи, а також терміни їх усунення;</w:t>
      </w:r>
    </w:p>
    <w:p w:rsidR="00841559" w:rsidRPr="00F5598A" w:rsidRDefault="00841559" w:rsidP="00780253">
      <w:pPr>
        <w:spacing w:line="276" w:lineRule="auto"/>
        <w:ind w:firstLine="709"/>
        <w:jc w:val="both"/>
        <w:rPr>
          <w:color w:val="000000"/>
          <w:sz w:val="28"/>
          <w:szCs w:val="28"/>
        </w:rPr>
      </w:pPr>
      <w:r w:rsidRPr="00F5598A">
        <w:rPr>
          <w:color w:val="000000"/>
          <w:sz w:val="28"/>
          <w:szCs w:val="28"/>
        </w:rPr>
        <w:t>4) за згодою наукового керівника (наукового консультанта) брати участь у наукових конференціях за результатами дослідження</w:t>
      </w:r>
      <w:r w:rsidR="00035EB5" w:rsidRPr="00F5598A">
        <w:rPr>
          <w:color w:val="000000"/>
          <w:sz w:val="28"/>
          <w:szCs w:val="28"/>
        </w:rPr>
        <w:t xml:space="preserve"> та публікувати їх у фахових виданнях</w:t>
      </w:r>
      <w:r w:rsidRPr="00F5598A">
        <w:rPr>
          <w:color w:val="000000"/>
          <w:sz w:val="28"/>
          <w:szCs w:val="28"/>
        </w:rPr>
        <w:t>.</w:t>
      </w:r>
    </w:p>
    <w:p w:rsidR="00841559" w:rsidRPr="00F5598A" w:rsidRDefault="00841559" w:rsidP="00780253">
      <w:pPr>
        <w:spacing w:line="276" w:lineRule="auto"/>
        <w:ind w:firstLine="709"/>
        <w:jc w:val="both"/>
        <w:rPr>
          <w:sz w:val="28"/>
          <w:szCs w:val="28"/>
        </w:rPr>
      </w:pPr>
    </w:p>
    <w:p w:rsidR="00841559" w:rsidRPr="00F5598A" w:rsidRDefault="00841559" w:rsidP="00841559">
      <w:pPr>
        <w:spacing w:line="276" w:lineRule="auto"/>
        <w:ind w:firstLine="709"/>
        <w:jc w:val="center"/>
        <w:rPr>
          <w:b/>
          <w:sz w:val="28"/>
          <w:szCs w:val="28"/>
        </w:rPr>
      </w:pPr>
      <w:r w:rsidRPr="00F5598A">
        <w:rPr>
          <w:b/>
          <w:sz w:val="28"/>
          <w:szCs w:val="28"/>
        </w:rPr>
        <w:t>2.1.4  Завершення роботи</w:t>
      </w:r>
    </w:p>
    <w:p w:rsidR="00B62D02" w:rsidRPr="00F5598A" w:rsidRDefault="00B62D02" w:rsidP="00B62D02">
      <w:pPr>
        <w:spacing w:line="276" w:lineRule="auto"/>
        <w:ind w:firstLine="709"/>
        <w:jc w:val="both"/>
        <w:rPr>
          <w:sz w:val="28"/>
          <w:szCs w:val="28"/>
        </w:rPr>
      </w:pPr>
      <w:r w:rsidRPr="00F5598A">
        <w:rPr>
          <w:sz w:val="28"/>
          <w:szCs w:val="28"/>
        </w:rPr>
        <w:t>Завершену дипломну роботу студент подає науковому керівнику (науковому консультанту) для перевірки та підготовки письмового відгуку на неї. Відгук наукового керівника (наукового консультанта) повинен містити наступне:</w:t>
      </w:r>
    </w:p>
    <w:p w:rsidR="00B62D02" w:rsidRPr="00F5598A" w:rsidRDefault="00B62D02" w:rsidP="007C085C">
      <w:pPr>
        <w:widowControl/>
        <w:numPr>
          <w:ilvl w:val="0"/>
          <w:numId w:val="13"/>
        </w:numPr>
        <w:shd w:val="clear" w:color="auto" w:fill="FFFFFF"/>
        <w:tabs>
          <w:tab w:val="left" w:pos="993"/>
        </w:tabs>
        <w:spacing w:line="276" w:lineRule="auto"/>
        <w:ind w:left="0" w:firstLine="709"/>
        <w:jc w:val="both"/>
        <w:rPr>
          <w:sz w:val="28"/>
          <w:szCs w:val="28"/>
        </w:rPr>
      </w:pPr>
      <w:r w:rsidRPr="00F5598A">
        <w:rPr>
          <w:sz w:val="28"/>
          <w:szCs w:val="28"/>
        </w:rPr>
        <w:t>актуальність теми дипломної роботи;</w:t>
      </w:r>
    </w:p>
    <w:p w:rsidR="00B62D02" w:rsidRPr="00F5598A" w:rsidRDefault="00B62D02" w:rsidP="007C085C">
      <w:pPr>
        <w:widowControl/>
        <w:numPr>
          <w:ilvl w:val="0"/>
          <w:numId w:val="13"/>
        </w:numPr>
        <w:shd w:val="clear" w:color="auto" w:fill="FFFFFF"/>
        <w:tabs>
          <w:tab w:val="left" w:pos="993"/>
        </w:tabs>
        <w:spacing w:line="276" w:lineRule="auto"/>
        <w:ind w:left="0" w:firstLine="709"/>
        <w:jc w:val="both"/>
        <w:rPr>
          <w:sz w:val="28"/>
          <w:szCs w:val="28"/>
        </w:rPr>
      </w:pPr>
      <w:r w:rsidRPr="00F5598A">
        <w:rPr>
          <w:sz w:val="28"/>
          <w:szCs w:val="28"/>
        </w:rPr>
        <w:t>ступінь самостійності та оволодіння методами дослідження у виконанні дипломної роботи;</w:t>
      </w:r>
    </w:p>
    <w:p w:rsidR="00B62D02" w:rsidRPr="00F5598A" w:rsidRDefault="00B62D02" w:rsidP="007C085C">
      <w:pPr>
        <w:widowControl/>
        <w:numPr>
          <w:ilvl w:val="0"/>
          <w:numId w:val="13"/>
        </w:numPr>
        <w:shd w:val="clear" w:color="auto" w:fill="FFFFFF"/>
        <w:tabs>
          <w:tab w:val="left" w:pos="993"/>
        </w:tabs>
        <w:spacing w:line="276" w:lineRule="auto"/>
        <w:ind w:left="0" w:firstLine="709"/>
        <w:jc w:val="both"/>
        <w:rPr>
          <w:sz w:val="28"/>
          <w:szCs w:val="28"/>
        </w:rPr>
      </w:pPr>
      <w:r w:rsidRPr="00F5598A">
        <w:rPr>
          <w:sz w:val="28"/>
          <w:szCs w:val="28"/>
        </w:rPr>
        <w:t>наукову новизну, правильність та обґрунтованість наукових положень, висновків, рекомендацій, сформульованих у дипломній роботі;</w:t>
      </w:r>
    </w:p>
    <w:p w:rsidR="00B62D02" w:rsidRPr="00F5598A" w:rsidRDefault="00B62D02" w:rsidP="007C085C">
      <w:pPr>
        <w:widowControl/>
        <w:numPr>
          <w:ilvl w:val="0"/>
          <w:numId w:val="13"/>
        </w:numPr>
        <w:shd w:val="clear" w:color="auto" w:fill="FFFFFF"/>
        <w:tabs>
          <w:tab w:val="left" w:pos="993"/>
        </w:tabs>
        <w:spacing w:line="276" w:lineRule="auto"/>
        <w:ind w:left="0" w:firstLine="709"/>
        <w:jc w:val="both"/>
        <w:rPr>
          <w:sz w:val="28"/>
          <w:szCs w:val="28"/>
        </w:rPr>
      </w:pPr>
      <w:r w:rsidRPr="00F5598A">
        <w:rPr>
          <w:sz w:val="28"/>
          <w:szCs w:val="28"/>
        </w:rPr>
        <w:t>логічність, послідовність, аргументованість, літературну грамотність викладення матеріалу;</w:t>
      </w:r>
    </w:p>
    <w:p w:rsidR="00B62D02" w:rsidRPr="00F5598A" w:rsidRDefault="00B62D02" w:rsidP="007C085C">
      <w:pPr>
        <w:widowControl/>
        <w:numPr>
          <w:ilvl w:val="0"/>
          <w:numId w:val="13"/>
        </w:numPr>
        <w:shd w:val="clear" w:color="auto" w:fill="FFFFFF"/>
        <w:tabs>
          <w:tab w:val="left" w:pos="993"/>
        </w:tabs>
        <w:spacing w:line="276" w:lineRule="auto"/>
        <w:ind w:left="0" w:firstLine="709"/>
        <w:jc w:val="both"/>
        <w:rPr>
          <w:sz w:val="28"/>
          <w:szCs w:val="28"/>
        </w:rPr>
      </w:pPr>
      <w:r w:rsidRPr="00F5598A">
        <w:rPr>
          <w:sz w:val="28"/>
          <w:szCs w:val="28"/>
        </w:rPr>
        <w:t>практичну цінність отриманих результатів та їх значимість для науки і практики;</w:t>
      </w:r>
    </w:p>
    <w:p w:rsidR="00B62D02" w:rsidRPr="00F5598A" w:rsidRDefault="00B62D02" w:rsidP="007C085C">
      <w:pPr>
        <w:widowControl/>
        <w:numPr>
          <w:ilvl w:val="0"/>
          <w:numId w:val="13"/>
        </w:numPr>
        <w:shd w:val="clear" w:color="auto" w:fill="FFFFFF"/>
        <w:tabs>
          <w:tab w:val="left" w:pos="993"/>
        </w:tabs>
        <w:spacing w:line="276" w:lineRule="auto"/>
        <w:ind w:left="0" w:firstLine="709"/>
        <w:jc w:val="both"/>
        <w:rPr>
          <w:sz w:val="28"/>
          <w:szCs w:val="28"/>
        </w:rPr>
      </w:pPr>
      <w:r w:rsidRPr="00F5598A">
        <w:rPr>
          <w:sz w:val="28"/>
          <w:szCs w:val="28"/>
        </w:rPr>
        <w:t xml:space="preserve">висновок про відповідність дипломної роботи вимогам, що пред’являються до такого виду робіт та допуск роботи до захисту. </w:t>
      </w:r>
    </w:p>
    <w:p w:rsidR="00B62D02" w:rsidRPr="00981023" w:rsidRDefault="00B62D02" w:rsidP="00B62D02">
      <w:pPr>
        <w:pStyle w:val="a9"/>
        <w:spacing w:before="0" w:beforeAutospacing="0" w:after="0" w:afterAutospacing="0" w:line="276" w:lineRule="auto"/>
        <w:ind w:firstLine="709"/>
        <w:jc w:val="both"/>
        <w:rPr>
          <w:rFonts w:ascii="Times New Roman" w:hAnsi="Times New Roman" w:cs="Times New Roman"/>
          <w:sz w:val="28"/>
          <w:szCs w:val="28"/>
          <w:lang w:val="uk-UA"/>
        </w:rPr>
      </w:pPr>
      <w:r w:rsidRPr="00F5598A">
        <w:rPr>
          <w:rFonts w:ascii="Times New Roman" w:hAnsi="Times New Roman" w:cs="Times New Roman"/>
          <w:sz w:val="28"/>
          <w:szCs w:val="28"/>
          <w:lang w:val="uk-UA"/>
        </w:rPr>
        <w:t xml:space="preserve">Науковий керівник (науковий консультант) дипломної роботи може висловити зауваження і вказати на недоліки дипломної роботи. Підпис наукового керівника (наукового консультанта) має супроводжуватись розшифровкою його прізвища, ім’я, по батькові, наукового ступеня, вченого звання. Якщо студент порушив встановлені календарним планом строки подання дипломної роботи, не погоджував з науковим керівником (науковим консультантом) плану дипломної роботи, не інформував наукового керівника (наукового консультанта) про хід написання дипломної роботи та за наявності інших суттєвих порушень, науковий керівник (науковий консультант) вносить пропозицію про недопуск студента до захисту дипломної роботи, оформляючи це складанням відповідної доповідної записки на ім’я голови ЕК за погодженням із завідувачем кафедри. </w:t>
      </w:r>
      <w:r w:rsidR="00EC3411" w:rsidRPr="00981023">
        <w:rPr>
          <w:rFonts w:ascii="Times New Roman" w:hAnsi="Times New Roman" w:cs="Times New Roman"/>
          <w:sz w:val="28"/>
          <w:szCs w:val="28"/>
          <w:lang w:val="uk-UA"/>
        </w:rPr>
        <w:t>У</w:t>
      </w:r>
      <w:r w:rsidRPr="00981023">
        <w:rPr>
          <w:rFonts w:ascii="Times New Roman" w:hAnsi="Times New Roman" w:cs="Times New Roman"/>
          <w:sz w:val="28"/>
          <w:szCs w:val="28"/>
          <w:lang w:val="uk-UA"/>
        </w:rPr>
        <w:t xml:space="preserve"> разі подання науковим керівником негативного відгуку, студент допускається до захисту дипломної роботи.</w:t>
      </w:r>
    </w:p>
    <w:p w:rsidR="009C0895" w:rsidRPr="00F5598A" w:rsidRDefault="009C0895" w:rsidP="00B62D02">
      <w:pPr>
        <w:spacing w:line="276" w:lineRule="auto"/>
        <w:ind w:firstLine="709"/>
        <w:jc w:val="center"/>
        <w:rPr>
          <w:b/>
          <w:bCs/>
          <w:color w:val="000000"/>
          <w:sz w:val="28"/>
          <w:szCs w:val="28"/>
        </w:rPr>
      </w:pPr>
    </w:p>
    <w:p w:rsidR="00B62D02" w:rsidRPr="00F5598A" w:rsidRDefault="009C0895" w:rsidP="00B62D02">
      <w:pPr>
        <w:spacing w:line="276" w:lineRule="auto"/>
        <w:ind w:firstLine="709"/>
        <w:jc w:val="center"/>
        <w:rPr>
          <w:b/>
          <w:bCs/>
          <w:color w:val="000000"/>
          <w:sz w:val="28"/>
          <w:szCs w:val="28"/>
        </w:rPr>
      </w:pPr>
      <w:r w:rsidRPr="00F5598A">
        <w:rPr>
          <w:b/>
          <w:bCs/>
          <w:color w:val="000000"/>
          <w:sz w:val="28"/>
          <w:szCs w:val="28"/>
        </w:rPr>
        <w:t>2</w:t>
      </w:r>
      <w:r w:rsidR="00B62D02" w:rsidRPr="00F5598A">
        <w:rPr>
          <w:b/>
          <w:bCs/>
          <w:color w:val="000000"/>
          <w:sz w:val="28"/>
          <w:szCs w:val="28"/>
        </w:rPr>
        <w:t>.</w:t>
      </w:r>
      <w:r w:rsidR="00841559" w:rsidRPr="00F5598A">
        <w:rPr>
          <w:b/>
          <w:bCs/>
          <w:color w:val="000000"/>
          <w:sz w:val="28"/>
          <w:szCs w:val="28"/>
        </w:rPr>
        <w:t xml:space="preserve">1. </w:t>
      </w:r>
      <w:r w:rsidR="005A5563">
        <w:rPr>
          <w:b/>
          <w:bCs/>
          <w:color w:val="000000"/>
          <w:sz w:val="28"/>
          <w:szCs w:val="28"/>
        </w:rPr>
        <w:t>5</w:t>
      </w:r>
      <w:r w:rsidR="00B62D02" w:rsidRPr="00F5598A">
        <w:rPr>
          <w:b/>
          <w:bCs/>
          <w:color w:val="000000"/>
          <w:sz w:val="28"/>
          <w:szCs w:val="28"/>
        </w:rPr>
        <w:t xml:space="preserve"> Рецензія на дипломну роботу</w:t>
      </w:r>
    </w:p>
    <w:p w:rsidR="00B62D02" w:rsidRPr="00F5598A" w:rsidRDefault="00B62D02" w:rsidP="00B62D02">
      <w:pPr>
        <w:spacing w:line="276" w:lineRule="auto"/>
        <w:ind w:firstLine="709"/>
        <w:jc w:val="both"/>
        <w:rPr>
          <w:sz w:val="28"/>
          <w:szCs w:val="28"/>
        </w:rPr>
      </w:pPr>
      <w:r w:rsidRPr="00F5598A">
        <w:rPr>
          <w:sz w:val="28"/>
          <w:szCs w:val="28"/>
        </w:rPr>
        <w:t xml:space="preserve">Рецензія на дипломну роботу є необхідним елементом творчих дебатів на захисті дипломної роботи, гарантією точного і неухильного виконання встановлених вимог до дипломної роботи. Від ретельності роботи рецензента, аргументованості й повноти його висновків, залежить оцінка дипломної роботи на засіданнях ЕК. </w:t>
      </w:r>
    </w:p>
    <w:p w:rsidR="00B62D02" w:rsidRPr="00F5598A" w:rsidRDefault="00B62D02" w:rsidP="00B62D02">
      <w:pPr>
        <w:spacing w:line="276" w:lineRule="auto"/>
        <w:ind w:firstLine="709"/>
        <w:jc w:val="both"/>
        <w:rPr>
          <w:sz w:val="28"/>
          <w:szCs w:val="28"/>
        </w:rPr>
      </w:pPr>
      <w:r w:rsidRPr="00F5598A">
        <w:rPr>
          <w:sz w:val="28"/>
          <w:szCs w:val="28"/>
        </w:rPr>
        <w:t>Критичний підхід до дипломного дослідження – це головний критерій високого професіоналізму внутрішнього та зовнішнього рецензентів та необхідна умова належної конструктивної дискусії під час захисту дипломної роботи. Зовнішня рецензія повинна бути завірена установою, організацією, де працює зовнішній рецензент.</w:t>
      </w:r>
    </w:p>
    <w:p w:rsidR="00B62D02" w:rsidRPr="00F5598A" w:rsidRDefault="00B62D02" w:rsidP="00B62D02">
      <w:pPr>
        <w:shd w:val="clear" w:color="auto" w:fill="FFFFFF"/>
        <w:spacing w:line="276" w:lineRule="auto"/>
        <w:ind w:firstLine="709"/>
        <w:jc w:val="both"/>
        <w:rPr>
          <w:sz w:val="28"/>
          <w:szCs w:val="28"/>
        </w:rPr>
      </w:pPr>
      <w:r w:rsidRPr="00F5598A">
        <w:rPr>
          <w:sz w:val="28"/>
          <w:szCs w:val="28"/>
        </w:rPr>
        <w:t xml:space="preserve">Рецензія на дипломну роботу подається на кафедру не пізніше, ніж за </w:t>
      </w:r>
      <w:r w:rsidR="00F646E9" w:rsidRPr="00F5598A">
        <w:rPr>
          <w:sz w:val="28"/>
          <w:szCs w:val="28"/>
        </w:rPr>
        <w:t>3-</w:t>
      </w:r>
      <w:r w:rsidRPr="00981023">
        <w:rPr>
          <w:sz w:val="28"/>
          <w:szCs w:val="28"/>
        </w:rPr>
        <w:t>5</w:t>
      </w:r>
      <w:r w:rsidR="00F646E9" w:rsidRPr="00981023">
        <w:rPr>
          <w:sz w:val="28"/>
          <w:szCs w:val="28"/>
        </w:rPr>
        <w:t xml:space="preserve"> днів </w:t>
      </w:r>
      <w:r w:rsidRPr="00981023">
        <w:rPr>
          <w:sz w:val="28"/>
          <w:szCs w:val="28"/>
        </w:rPr>
        <w:t>до захисту дипломної роботи.</w:t>
      </w:r>
      <w:r w:rsidRPr="00F5598A">
        <w:rPr>
          <w:sz w:val="28"/>
          <w:szCs w:val="28"/>
        </w:rPr>
        <w:t xml:space="preserve"> </w:t>
      </w:r>
    </w:p>
    <w:p w:rsidR="00B62D02" w:rsidRPr="00F5598A" w:rsidRDefault="00B62D02" w:rsidP="00B62D02">
      <w:pPr>
        <w:shd w:val="clear" w:color="auto" w:fill="FFFFFF"/>
        <w:spacing w:line="276" w:lineRule="auto"/>
        <w:ind w:firstLine="709"/>
        <w:jc w:val="both"/>
        <w:rPr>
          <w:sz w:val="28"/>
          <w:szCs w:val="28"/>
        </w:rPr>
      </w:pPr>
      <w:r w:rsidRPr="00F5598A">
        <w:rPr>
          <w:sz w:val="28"/>
          <w:szCs w:val="28"/>
        </w:rPr>
        <w:t>Рецензент на підставі вивчення дипломної роботи, висвітлює в поданій рецензії такі обов’язкові питання:</w:t>
      </w:r>
    </w:p>
    <w:p w:rsidR="00B62D02" w:rsidRPr="00F5598A" w:rsidRDefault="00B62D02" w:rsidP="007C085C">
      <w:pPr>
        <w:widowControl/>
        <w:numPr>
          <w:ilvl w:val="0"/>
          <w:numId w:val="13"/>
        </w:numPr>
        <w:shd w:val="clear" w:color="auto" w:fill="FFFFFF"/>
        <w:spacing w:line="276" w:lineRule="auto"/>
        <w:ind w:left="0" w:firstLine="709"/>
        <w:jc w:val="both"/>
        <w:rPr>
          <w:sz w:val="28"/>
          <w:szCs w:val="28"/>
        </w:rPr>
      </w:pPr>
      <w:r w:rsidRPr="00F5598A">
        <w:rPr>
          <w:sz w:val="28"/>
          <w:szCs w:val="28"/>
        </w:rPr>
        <w:t>актуальність обраної теми дипломної роботи;</w:t>
      </w:r>
    </w:p>
    <w:p w:rsidR="00B62D02" w:rsidRPr="00F5598A" w:rsidRDefault="00B62D02" w:rsidP="007C085C">
      <w:pPr>
        <w:widowControl/>
        <w:numPr>
          <w:ilvl w:val="0"/>
          <w:numId w:val="13"/>
        </w:numPr>
        <w:shd w:val="clear" w:color="auto" w:fill="FFFFFF"/>
        <w:spacing w:line="276" w:lineRule="auto"/>
        <w:ind w:left="0" w:firstLine="709"/>
        <w:jc w:val="both"/>
        <w:rPr>
          <w:sz w:val="28"/>
          <w:szCs w:val="28"/>
        </w:rPr>
      </w:pPr>
      <w:r w:rsidRPr="00F5598A">
        <w:rPr>
          <w:sz w:val="28"/>
          <w:szCs w:val="28"/>
        </w:rPr>
        <w:t>ступінь обґрунтованості наукових положень, висновків, рекомендацій, сформульованих у дипломній роботі, їх достовірність;</w:t>
      </w:r>
    </w:p>
    <w:p w:rsidR="00B62D02" w:rsidRPr="00F5598A" w:rsidRDefault="00B62D02" w:rsidP="007C085C">
      <w:pPr>
        <w:widowControl/>
        <w:numPr>
          <w:ilvl w:val="0"/>
          <w:numId w:val="13"/>
        </w:numPr>
        <w:shd w:val="clear" w:color="auto" w:fill="FFFFFF"/>
        <w:spacing w:line="276" w:lineRule="auto"/>
        <w:ind w:left="0" w:firstLine="709"/>
        <w:jc w:val="both"/>
        <w:rPr>
          <w:sz w:val="28"/>
          <w:szCs w:val="28"/>
        </w:rPr>
      </w:pPr>
      <w:r w:rsidRPr="00F5598A">
        <w:rPr>
          <w:sz w:val="28"/>
          <w:szCs w:val="28"/>
        </w:rPr>
        <w:t>практична цінність дипломної роботи;</w:t>
      </w:r>
    </w:p>
    <w:p w:rsidR="00B62D02" w:rsidRPr="00F5598A" w:rsidRDefault="00B62D02" w:rsidP="007C085C">
      <w:pPr>
        <w:widowControl/>
        <w:numPr>
          <w:ilvl w:val="0"/>
          <w:numId w:val="13"/>
        </w:numPr>
        <w:shd w:val="clear" w:color="auto" w:fill="FFFFFF"/>
        <w:spacing w:line="276" w:lineRule="auto"/>
        <w:ind w:left="0" w:firstLine="709"/>
        <w:jc w:val="both"/>
        <w:rPr>
          <w:sz w:val="28"/>
          <w:szCs w:val="28"/>
        </w:rPr>
      </w:pPr>
      <w:r w:rsidRPr="00F5598A">
        <w:rPr>
          <w:sz w:val="28"/>
          <w:szCs w:val="28"/>
        </w:rPr>
        <w:t>стиль викладу та оформлення роботи;</w:t>
      </w:r>
    </w:p>
    <w:p w:rsidR="00B62D02" w:rsidRPr="00981023" w:rsidRDefault="00B62D02" w:rsidP="007C085C">
      <w:pPr>
        <w:widowControl/>
        <w:numPr>
          <w:ilvl w:val="0"/>
          <w:numId w:val="13"/>
        </w:numPr>
        <w:shd w:val="clear" w:color="auto" w:fill="FFFFFF"/>
        <w:spacing w:line="276" w:lineRule="auto"/>
        <w:ind w:left="0" w:firstLine="709"/>
        <w:jc w:val="both"/>
        <w:rPr>
          <w:sz w:val="28"/>
          <w:szCs w:val="28"/>
        </w:rPr>
      </w:pPr>
      <w:r w:rsidRPr="00981023">
        <w:rPr>
          <w:sz w:val="28"/>
          <w:szCs w:val="28"/>
        </w:rPr>
        <w:t>зауваження щодо дипло</w:t>
      </w:r>
      <w:r w:rsidR="00F646E9" w:rsidRPr="00981023">
        <w:rPr>
          <w:sz w:val="28"/>
          <w:szCs w:val="28"/>
        </w:rPr>
        <w:t xml:space="preserve">мної роботи </w:t>
      </w:r>
      <w:r w:rsidRPr="00981023">
        <w:rPr>
          <w:sz w:val="28"/>
          <w:szCs w:val="28"/>
        </w:rPr>
        <w:t>;</w:t>
      </w:r>
    </w:p>
    <w:p w:rsidR="00B62D02" w:rsidRPr="00F5598A" w:rsidRDefault="00B62D02" w:rsidP="007C085C">
      <w:pPr>
        <w:widowControl/>
        <w:numPr>
          <w:ilvl w:val="0"/>
          <w:numId w:val="13"/>
        </w:numPr>
        <w:shd w:val="clear" w:color="auto" w:fill="FFFFFF"/>
        <w:spacing w:line="276" w:lineRule="auto"/>
        <w:ind w:left="0" w:firstLine="709"/>
        <w:jc w:val="both"/>
        <w:rPr>
          <w:sz w:val="28"/>
          <w:szCs w:val="28"/>
        </w:rPr>
      </w:pPr>
      <w:r w:rsidRPr="00F5598A">
        <w:rPr>
          <w:sz w:val="28"/>
          <w:szCs w:val="28"/>
        </w:rPr>
        <w:t>висновок щодо відповідності дипломної роботи встановленим вимогам, а також про її допуск до захисту.</w:t>
      </w:r>
    </w:p>
    <w:p w:rsidR="00162A3A" w:rsidRPr="00F5598A" w:rsidRDefault="00162A3A" w:rsidP="00162A3A">
      <w:pPr>
        <w:widowControl/>
        <w:numPr>
          <w:ilvl w:val="0"/>
          <w:numId w:val="13"/>
        </w:numPr>
        <w:shd w:val="clear" w:color="auto" w:fill="FFFFFF"/>
        <w:spacing w:line="276" w:lineRule="auto"/>
        <w:ind w:left="0" w:firstLine="709"/>
        <w:jc w:val="both"/>
        <w:rPr>
          <w:sz w:val="28"/>
          <w:szCs w:val="28"/>
          <w:highlight w:val="green"/>
        </w:rPr>
      </w:pPr>
      <w:r w:rsidRPr="00981023">
        <w:rPr>
          <w:sz w:val="28"/>
          <w:szCs w:val="28"/>
        </w:rPr>
        <w:t>Рецензія надається письмово</w:t>
      </w:r>
      <w:r w:rsidRPr="00F5598A">
        <w:rPr>
          <w:sz w:val="28"/>
          <w:szCs w:val="28"/>
        </w:rPr>
        <w:t xml:space="preserve"> і повинна містити загальний висновок щодо </w:t>
      </w:r>
      <w:r w:rsidRPr="00F5598A">
        <w:rPr>
          <w:sz w:val="28"/>
          <w:szCs w:val="28"/>
          <w:highlight w:val="green"/>
        </w:rPr>
        <w:t xml:space="preserve">рекомендацій до захисту (рекомендовано або не рекомендовано) у </w:t>
      </w:r>
      <w:r w:rsidR="00F646E9" w:rsidRPr="00F5598A">
        <w:rPr>
          <w:sz w:val="28"/>
          <w:szCs w:val="28"/>
          <w:highlight w:val="green"/>
        </w:rPr>
        <w:t>екзаменаційній комісії і може містити оцінку</w:t>
      </w:r>
      <w:r w:rsidRPr="00F5598A">
        <w:rPr>
          <w:sz w:val="28"/>
          <w:szCs w:val="28"/>
          <w:highlight w:val="green"/>
        </w:rPr>
        <w:t>.</w:t>
      </w:r>
    </w:p>
    <w:p w:rsidR="00B62D02" w:rsidRPr="00F5598A" w:rsidRDefault="00B62D02" w:rsidP="00162A3A">
      <w:pPr>
        <w:widowControl/>
        <w:numPr>
          <w:ilvl w:val="0"/>
          <w:numId w:val="13"/>
        </w:numPr>
        <w:shd w:val="clear" w:color="auto" w:fill="FFFFFF"/>
        <w:spacing w:line="276" w:lineRule="auto"/>
        <w:ind w:left="0" w:firstLine="709"/>
        <w:jc w:val="both"/>
        <w:rPr>
          <w:sz w:val="28"/>
          <w:szCs w:val="28"/>
        </w:rPr>
      </w:pPr>
      <w:r w:rsidRPr="00F5598A">
        <w:rPr>
          <w:sz w:val="28"/>
          <w:szCs w:val="28"/>
        </w:rPr>
        <w:t>За відсутності  рецензії дипломна робота до захисту не допускається.</w:t>
      </w:r>
    </w:p>
    <w:p w:rsidR="0096682B" w:rsidRPr="00F5598A" w:rsidRDefault="0096682B" w:rsidP="00DA2571">
      <w:pPr>
        <w:shd w:val="clear" w:color="auto" w:fill="FFFFFF"/>
        <w:tabs>
          <w:tab w:val="left" w:pos="1134"/>
        </w:tabs>
        <w:ind w:firstLine="709"/>
        <w:jc w:val="center"/>
        <w:rPr>
          <w:b/>
          <w:bCs/>
          <w:sz w:val="28"/>
          <w:szCs w:val="28"/>
        </w:rPr>
      </w:pPr>
    </w:p>
    <w:p w:rsidR="0096682B" w:rsidRPr="00F5598A" w:rsidRDefault="0096682B" w:rsidP="00DA2571">
      <w:pPr>
        <w:ind w:firstLine="709"/>
        <w:jc w:val="both"/>
        <w:rPr>
          <w:sz w:val="28"/>
          <w:szCs w:val="28"/>
        </w:rPr>
      </w:pPr>
    </w:p>
    <w:p w:rsidR="0096682B" w:rsidRPr="00F5598A" w:rsidRDefault="004B7176" w:rsidP="00DA2571">
      <w:pPr>
        <w:pStyle w:val="27"/>
        <w:spacing w:line="240" w:lineRule="auto"/>
        <w:ind w:firstLine="709"/>
        <w:jc w:val="center"/>
        <w:rPr>
          <w:b/>
          <w:sz w:val="28"/>
          <w:szCs w:val="28"/>
        </w:rPr>
      </w:pPr>
      <w:r w:rsidRPr="00F5598A">
        <w:rPr>
          <w:b/>
          <w:sz w:val="28"/>
          <w:szCs w:val="28"/>
        </w:rPr>
        <w:t>Розділ 3</w:t>
      </w:r>
      <w:r w:rsidR="0096682B" w:rsidRPr="00F5598A">
        <w:rPr>
          <w:b/>
          <w:sz w:val="28"/>
          <w:szCs w:val="28"/>
        </w:rPr>
        <w:t xml:space="preserve">. ПРАВИЛА ОФОРМЛЕННЯ, ПІДГОТОВКА ДО ЗАХИСТУ </w:t>
      </w:r>
      <w:r w:rsidRPr="00F5598A">
        <w:rPr>
          <w:b/>
          <w:sz w:val="28"/>
          <w:szCs w:val="28"/>
        </w:rPr>
        <w:t xml:space="preserve">ДИПЛОМНОЇ РОБОТИ </w:t>
      </w:r>
      <w:r w:rsidR="0096682B" w:rsidRPr="00F5598A">
        <w:rPr>
          <w:b/>
          <w:sz w:val="28"/>
          <w:szCs w:val="28"/>
        </w:rPr>
        <w:t xml:space="preserve">ТА КРИТЕРІЇ </w:t>
      </w:r>
      <w:r w:rsidRPr="00F5598A">
        <w:rPr>
          <w:b/>
          <w:sz w:val="28"/>
          <w:szCs w:val="28"/>
        </w:rPr>
        <w:t xml:space="preserve">ЇЇ </w:t>
      </w:r>
      <w:r w:rsidR="0096682B" w:rsidRPr="00F5598A">
        <w:rPr>
          <w:b/>
          <w:sz w:val="28"/>
          <w:szCs w:val="28"/>
        </w:rPr>
        <w:t>ОЦ</w:t>
      </w:r>
      <w:r w:rsidR="00523BED" w:rsidRPr="00F5598A">
        <w:rPr>
          <w:b/>
          <w:sz w:val="28"/>
          <w:szCs w:val="28"/>
        </w:rPr>
        <w:t xml:space="preserve">ІНЮВАННЯ </w:t>
      </w:r>
    </w:p>
    <w:p w:rsidR="0096682B" w:rsidRPr="00F5598A" w:rsidRDefault="0096682B" w:rsidP="00DA2571">
      <w:pPr>
        <w:pStyle w:val="27"/>
        <w:spacing w:line="240" w:lineRule="auto"/>
        <w:ind w:firstLine="709"/>
        <w:jc w:val="center"/>
        <w:rPr>
          <w:b/>
          <w:sz w:val="28"/>
          <w:szCs w:val="28"/>
        </w:rPr>
      </w:pPr>
    </w:p>
    <w:p w:rsidR="0096682B" w:rsidRPr="00F5598A" w:rsidRDefault="0096682B" w:rsidP="000C384C">
      <w:pPr>
        <w:pStyle w:val="27"/>
        <w:spacing w:line="276" w:lineRule="auto"/>
        <w:ind w:firstLine="709"/>
        <w:jc w:val="center"/>
        <w:rPr>
          <w:b/>
          <w:sz w:val="28"/>
          <w:szCs w:val="28"/>
        </w:rPr>
      </w:pPr>
      <w:r w:rsidRPr="00F5598A">
        <w:rPr>
          <w:b/>
          <w:sz w:val="28"/>
          <w:szCs w:val="28"/>
        </w:rPr>
        <w:t xml:space="preserve">3.1. </w:t>
      </w:r>
      <w:r w:rsidR="001A00E0" w:rsidRPr="00F5598A">
        <w:rPr>
          <w:b/>
          <w:sz w:val="28"/>
          <w:szCs w:val="28"/>
        </w:rPr>
        <w:t>Загальні вимоги до оформлення дипломної роботи</w:t>
      </w:r>
    </w:p>
    <w:bookmarkEnd w:id="3"/>
    <w:p w:rsidR="007A1C46" w:rsidRPr="00F5598A" w:rsidRDefault="00523BED" w:rsidP="000C384C">
      <w:pPr>
        <w:pStyle w:val="a7"/>
        <w:spacing w:after="0" w:line="276" w:lineRule="auto"/>
        <w:ind w:firstLine="567"/>
        <w:jc w:val="both"/>
        <w:rPr>
          <w:sz w:val="28"/>
          <w:szCs w:val="28"/>
        </w:rPr>
      </w:pPr>
      <w:r w:rsidRPr="00F5598A">
        <w:rPr>
          <w:sz w:val="28"/>
          <w:szCs w:val="28"/>
        </w:rPr>
        <w:t>Оформлення дипломної</w:t>
      </w:r>
      <w:r w:rsidR="007A1C46" w:rsidRPr="00F5598A">
        <w:rPr>
          <w:sz w:val="28"/>
          <w:szCs w:val="28"/>
        </w:rPr>
        <w:t xml:space="preserve"> роботи має відповідати загальним вимогам до наукових робіт</w:t>
      </w:r>
      <w:r w:rsidR="00445133" w:rsidRPr="00F5598A">
        <w:rPr>
          <w:sz w:val="28"/>
          <w:szCs w:val="28"/>
        </w:rPr>
        <w:t>.</w:t>
      </w:r>
      <w:r w:rsidR="00CC1E9C" w:rsidRPr="00F5598A">
        <w:rPr>
          <w:sz w:val="28"/>
          <w:szCs w:val="28"/>
        </w:rPr>
        <w:t xml:space="preserve"> </w:t>
      </w:r>
      <w:r w:rsidRPr="00F5598A">
        <w:rPr>
          <w:sz w:val="28"/>
          <w:szCs w:val="28"/>
        </w:rPr>
        <w:t>Текст дипломної</w:t>
      </w:r>
      <w:r w:rsidR="007A1C46" w:rsidRPr="00F5598A">
        <w:rPr>
          <w:sz w:val="28"/>
          <w:szCs w:val="28"/>
        </w:rPr>
        <w:t xml:space="preserve"> роботи набирають на комп’ютері через 1,5 міжрядкові інтервали (29-30 рядків на сторінці), друкують за допомогою принтера на одному боці аркуша білого паперу формату А4 (210x297 мм); шрифт текстового редактора – Word Times New Roman, розмір 14 мм. Поля: зліва – не менше 25 мм, справа – не менше 1</w:t>
      </w:r>
      <w:r w:rsidR="0096682B" w:rsidRPr="00F5598A">
        <w:rPr>
          <w:sz w:val="28"/>
          <w:szCs w:val="28"/>
        </w:rPr>
        <w:t>5</w:t>
      </w:r>
      <w:r w:rsidR="007A1C46" w:rsidRPr="00F5598A">
        <w:rPr>
          <w:sz w:val="28"/>
          <w:szCs w:val="28"/>
        </w:rPr>
        <w:t xml:space="preserve"> мм, зверху і знизу – не менше 20 мм. Шрифт друку повинен бути чітким, щільність тексту однаковою.</w:t>
      </w:r>
    </w:p>
    <w:p w:rsidR="007A1C46" w:rsidRPr="00F5598A" w:rsidRDefault="007A1C46" w:rsidP="000C384C">
      <w:pPr>
        <w:pStyle w:val="a7"/>
        <w:spacing w:after="0" w:line="276" w:lineRule="auto"/>
        <w:ind w:firstLine="567"/>
        <w:jc w:val="both"/>
        <w:rPr>
          <w:sz w:val="28"/>
          <w:szCs w:val="28"/>
        </w:rPr>
      </w:pPr>
      <w:r w:rsidRPr="00F5598A">
        <w:rPr>
          <w:sz w:val="28"/>
          <w:szCs w:val="28"/>
        </w:rPr>
        <w:t>Кожну структурну частину роботи починають з нової сторінки. Заголовки структурних частин роботи «ЗМІСТ», «ВСТУП», «РОЗДІЛ», «ВИСНОВКИ», «СПИСОК ВИКОРИСТАНИХ ДЖЕРЕЛ», «ДОДАТКИ» друкують великими літерами симетрично до тексту по центру сторінки (без крапки).</w:t>
      </w:r>
    </w:p>
    <w:p w:rsidR="007A1C46" w:rsidRPr="00F5598A" w:rsidRDefault="007A1C46" w:rsidP="000C384C">
      <w:pPr>
        <w:pStyle w:val="a7"/>
        <w:spacing w:after="0" w:line="276" w:lineRule="auto"/>
        <w:ind w:firstLine="567"/>
        <w:jc w:val="both"/>
        <w:rPr>
          <w:sz w:val="28"/>
          <w:szCs w:val="28"/>
        </w:rPr>
      </w:pPr>
      <w:r w:rsidRPr="00F5598A">
        <w:rPr>
          <w:rStyle w:val="af6"/>
          <w:iCs w:val="0"/>
          <w:spacing w:val="-4"/>
          <w:sz w:val="28"/>
          <w:szCs w:val="28"/>
        </w:rPr>
        <w:t>Зміст</w:t>
      </w:r>
      <w:r w:rsidRPr="00F5598A">
        <w:rPr>
          <w:spacing w:val="-4"/>
          <w:sz w:val="28"/>
          <w:szCs w:val="28"/>
        </w:rPr>
        <w:t xml:space="preserve"> має відповідати плану роботи. На сторінці зі змістом навпроти кож</w:t>
      </w:r>
      <w:r w:rsidRPr="00F5598A">
        <w:rPr>
          <w:sz w:val="28"/>
          <w:szCs w:val="28"/>
        </w:rPr>
        <w:t>ної ск</w:t>
      </w:r>
      <w:r w:rsidR="00523BED" w:rsidRPr="00F5598A">
        <w:rPr>
          <w:sz w:val="28"/>
          <w:szCs w:val="28"/>
        </w:rPr>
        <w:t xml:space="preserve">ладової дипломної </w:t>
      </w:r>
      <w:r w:rsidRPr="00F5598A">
        <w:rPr>
          <w:sz w:val="28"/>
          <w:szCs w:val="28"/>
        </w:rPr>
        <w:t>роботи проставляються номери сторінок, які вказують на початок викладення матеріалу.</w:t>
      </w:r>
    </w:p>
    <w:p w:rsidR="007A1C46" w:rsidRPr="00F5598A" w:rsidRDefault="007A1C46" w:rsidP="000C384C">
      <w:pPr>
        <w:pStyle w:val="a7"/>
        <w:spacing w:after="0" w:line="276" w:lineRule="auto"/>
        <w:ind w:firstLine="567"/>
        <w:jc w:val="both"/>
        <w:rPr>
          <w:sz w:val="28"/>
          <w:szCs w:val="28"/>
        </w:rPr>
      </w:pPr>
      <w:r w:rsidRPr="00F5598A">
        <w:rPr>
          <w:spacing w:val="-4"/>
          <w:sz w:val="28"/>
          <w:szCs w:val="28"/>
        </w:rPr>
        <w:t>Якщо у роботі наводяться маловідомі скорочення, нові символи, позначен</w:t>
      </w:r>
      <w:r w:rsidRPr="00F5598A">
        <w:rPr>
          <w:sz w:val="28"/>
          <w:szCs w:val="28"/>
        </w:rPr>
        <w:t>ня, то їх перелік надасться перед вступом і вноситься до змісту як</w:t>
      </w:r>
      <w:r w:rsidRPr="00F5598A">
        <w:rPr>
          <w:rStyle w:val="af6"/>
          <w:iCs w:val="0"/>
          <w:sz w:val="28"/>
          <w:szCs w:val="28"/>
        </w:rPr>
        <w:t xml:space="preserve"> «Перелік умовних позначень».</w:t>
      </w:r>
      <w:r w:rsidR="0043509F" w:rsidRPr="00F5598A">
        <w:rPr>
          <w:sz w:val="28"/>
          <w:szCs w:val="28"/>
        </w:rPr>
        <w:t xml:space="preserve"> Перелік умовних позначень надає</w:t>
      </w:r>
      <w:r w:rsidRPr="00F5598A">
        <w:rPr>
          <w:sz w:val="28"/>
          <w:szCs w:val="28"/>
        </w:rPr>
        <w:t xml:space="preserve">ться у вигляді окремого списку, який розміщують перед змістом, після завдання. Перелік слід друкувати </w:t>
      </w:r>
      <w:r w:rsidRPr="00F5598A">
        <w:rPr>
          <w:spacing w:val="4"/>
          <w:sz w:val="28"/>
          <w:szCs w:val="28"/>
        </w:rPr>
        <w:t xml:space="preserve">у </w:t>
      </w:r>
      <w:r w:rsidRPr="00F5598A">
        <w:rPr>
          <w:spacing w:val="2"/>
          <w:sz w:val="28"/>
          <w:szCs w:val="28"/>
        </w:rPr>
        <w:t>дві колонки, у лівій за абеткою наводять скорочення, у правій – детальне ро</w:t>
      </w:r>
      <w:r w:rsidRPr="00F5598A">
        <w:rPr>
          <w:sz w:val="28"/>
          <w:szCs w:val="28"/>
        </w:rPr>
        <w:t>зшифрування.</w:t>
      </w:r>
    </w:p>
    <w:p w:rsidR="007A1C46" w:rsidRPr="00F5598A" w:rsidRDefault="007A1C46" w:rsidP="000C384C">
      <w:pPr>
        <w:pStyle w:val="a7"/>
        <w:spacing w:after="0" w:line="276" w:lineRule="auto"/>
        <w:ind w:firstLine="567"/>
        <w:jc w:val="both"/>
        <w:rPr>
          <w:sz w:val="28"/>
          <w:szCs w:val="28"/>
        </w:rPr>
      </w:pPr>
      <w:r w:rsidRPr="00F5598A">
        <w:rPr>
          <w:rStyle w:val="af6"/>
          <w:iCs w:val="0"/>
          <w:sz w:val="28"/>
          <w:szCs w:val="28"/>
        </w:rPr>
        <w:t>Нумерація.</w:t>
      </w:r>
      <w:r w:rsidRPr="00F5598A">
        <w:rPr>
          <w:sz w:val="28"/>
          <w:szCs w:val="28"/>
        </w:rPr>
        <w:t xml:space="preserve"> Нумерацію сторінок, розділів, підрозділів, додатків, рисунків, таблиць подають</w:t>
      </w:r>
      <w:r w:rsidRPr="00F5598A">
        <w:rPr>
          <w:rStyle w:val="af6"/>
          <w:iCs w:val="0"/>
          <w:sz w:val="28"/>
          <w:szCs w:val="28"/>
        </w:rPr>
        <w:t xml:space="preserve"> арабськими цифрами</w:t>
      </w:r>
      <w:r w:rsidRPr="00F5598A">
        <w:rPr>
          <w:sz w:val="28"/>
          <w:szCs w:val="28"/>
        </w:rPr>
        <w:t xml:space="preserve"> без знака №.</w:t>
      </w:r>
    </w:p>
    <w:p w:rsidR="007A1C46" w:rsidRPr="00F5598A" w:rsidRDefault="007A1C46" w:rsidP="000C384C">
      <w:pPr>
        <w:pStyle w:val="a7"/>
        <w:spacing w:after="0" w:line="276" w:lineRule="auto"/>
        <w:ind w:firstLine="567"/>
        <w:jc w:val="both"/>
        <w:rPr>
          <w:sz w:val="28"/>
          <w:szCs w:val="28"/>
        </w:rPr>
      </w:pPr>
      <w:r w:rsidRPr="00F5598A">
        <w:rPr>
          <w:sz w:val="28"/>
          <w:szCs w:val="28"/>
        </w:rPr>
        <w:t xml:space="preserve">Нумерація сторінок дипломної роботи має бути наскрізною (включаючи </w:t>
      </w:r>
      <w:r w:rsidRPr="00F5598A">
        <w:rPr>
          <w:spacing w:val="-4"/>
          <w:sz w:val="28"/>
          <w:szCs w:val="28"/>
        </w:rPr>
        <w:t xml:space="preserve">ілюстрації) і проставлятися у правому верхньому куті аркуша без крапки. </w:t>
      </w:r>
      <w:r w:rsidRPr="00F5598A">
        <w:rPr>
          <w:rStyle w:val="af6"/>
          <w:iCs w:val="0"/>
          <w:spacing w:val="-4"/>
          <w:sz w:val="28"/>
          <w:szCs w:val="28"/>
        </w:rPr>
        <w:t>Пер</w:t>
      </w:r>
      <w:r w:rsidRPr="00F5598A">
        <w:rPr>
          <w:rStyle w:val="af6"/>
          <w:iCs w:val="0"/>
          <w:sz w:val="28"/>
          <w:szCs w:val="28"/>
        </w:rPr>
        <w:t>шою сторінкою є титульний аркуш,</w:t>
      </w:r>
      <w:r w:rsidRPr="00F5598A">
        <w:rPr>
          <w:sz w:val="28"/>
          <w:szCs w:val="28"/>
        </w:rPr>
        <w:t xml:space="preserve"> який входить до загальної нумерації сторінок. На титульному аркуші, аркушах завдання та аркуші змісту номер сторінки не ставиться. Нумерація сторінок простав</w:t>
      </w:r>
      <w:r w:rsidR="0043509F" w:rsidRPr="00F5598A">
        <w:rPr>
          <w:sz w:val="28"/>
          <w:szCs w:val="28"/>
        </w:rPr>
        <w:t>ляється, починаючи зі «Вступу».</w:t>
      </w:r>
    </w:p>
    <w:p w:rsidR="007A1C46" w:rsidRPr="00F5598A" w:rsidRDefault="007A1C46" w:rsidP="000C384C">
      <w:pPr>
        <w:pStyle w:val="a7"/>
        <w:spacing w:after="0" w:line="276" w:lineRule="auto"/>
        <w:ind w:firstLine="567"/>
        <w:jc w:val="both"/>
        <w:rPr>
          <w:sz w:val="28"/>
          <w:szCs w:val="28"/>
        </w:rPr>
      </w:pPr>
      <w:r w:rsidRPr="00F5598A">
        <w:rPr>
          <w:spacing w:val="-6"/>
          <w:sz w:val="28"/>
          <w:szCs w:val="28"/>
        </w:rPr>
        <w:t>На титульному аркуші зазначають повну назву міністерства, вищого на</w:t>
      </w:r>
      <w:r w:rsidRPr="00F5598A">
        <w:rPr>
          <w:sz w:val="28"/>
          <w:szCs w:val="28"/>
        </w:rPr>
        <w:t xml:space="preserve">вчального закладу, випускової кафедри; тему роботи; дані про студента, наукового </w:t>
      </w:r>
      <w:r w:rsidRPr="00F5598A">
        <w:rPr>
          <w:spacing w:val="-4"/>
          <w:sz w:val="28"/>
          <w:szCs w:val="28"/>
        </w:rPr>
        <w:t>керівника та консультанта, місто та рік</w:t>
      </w:r>
      <w:r w:rsidR="00523BED" w:rsidRPr="00F5598A">
        <w:rPr>
          <w:spacing w:val="-4"/>
          <w:sz w:val="28"/>
          <w:szCs w:val="28"/>
        </w:rPr>
        <w:t xml:space="preserve"> подання дипломної</w:t>
      </w:r>
      <w:r w:rsidRPr="00F5598A">
        <w:rPr>
          <w:spacing w:val="-4"/>
          <w:sz w:val="28"/>
          <w:szCs w:val="28"/>
        </w:rPr>
        <w:t xml:space="preserve"> робо</w:t>
      </w:r>
      <w:r w:rsidRPr="00F5598A">
        <w:rPr>
          <w:sz w:val="28"/>
          <w:szCs w:val="28"/>
        </w:rPr>
        <w:t>ти до захисту. Скорочення у назвах міністерства, вищого навчал</w:t>
      </w:r>
      <w:r w:rsidR="00523BED" w:rsidRPr="00F5598A">
        <w:rPr>
          <w:sz w:val="28"/>
          <w:szCs w:val="28"/>
        </w:rPr>
        <w:t>ьного закладу та теми дипломн</w:t>
      </w:r>
      <w:r w:rsidRPr="00F5598A">
        <w:rPr>
          <w:sz w:val="28"/>
          <w:szCs w:val="28"/>
        </w:rPr>
        <w:t>ої роботи не допускаються.</w:t>
      </w:r>
    </w:p>
    <w:p w:rsidR="007A1C46" w:rsidRPr="00F5598A" w:rsidRDefault="007A1C46" w:rsidP="000C384C">
      <w:pPr>
        <w:pStyle w:val="a7"/>
        <w:spacing w:after="0" w:line="276" w:lineRule="auto"/>
        <w:ind w:firstLine="567"/>
        <w:jc w:val="both"/>
        <w:rPr>
          <w:sz w:val="28"/>
          <w:szCs w:val="28"/>
        </w:rPr>
      </w:pPr>
      <w:r w:rsidRPr="00F5598A">
        <w:rPr>
          <w:spacing w:val="6"/>
          <w:sz w:val="28"/>
          <w:szCs w:val="28"/>
        </w:rPr>
        <w:t>Текст</w:t>
      </w:r>
      <w:r w:rsidRPr="00F5598A">
        <w:rPr>
          <w:rStyle w:val="af6"/>
          <w:iCs w:val="0"/>
          <w:spacing w:val="6"/>
          <w:sz w:val="28"/>
          <w:szCs w:val="28"/>
        </w:rPr>
        <w:t xml:space="preserve"> основної частини</w:t>
      </w:r>
      <w:r w:rsidR="00523BED" w:rsidRPr="00F5598A">
        <w:rPr>
          <w:spacing w:val="6"/>
          <w:sz w:val="28"/>
          <w:szCs w:val="28"/>
        </w:rPr>
        <w:t xml:space="preserve"> дипломної</w:t>
      </w:r>
      <w:r w:rsidRPr="00F5598A">
        <w:rPr>
          <w:spacing w:val="6"/>
          <w:sz w:val="28"/>
          <w:szCs w:val="28"/>
        </w:rPr>
        <w:t xml:space="preserve"> роботи поділяють на роз</w:t>
      </w:r>
      <w:r w:rsidRPr="00F5598A">
        <w:rPr>
          <w:sz w:val="28"/>
          <w:szCs w:val="28"/>
        </w:rPr>
        <w:t>діли та підрозділи. Кожний розділ починають з нової сторінки.</w:t>
      </w:r>
    </w:p>
    <w:p w:rsidR="007A1C46" w:rsidRPr="00F5598A" w:rsidRDefault="00523BED" w:rsidP="000C384C">
      <w:pPr>
        <w:pStyle w:val="a7"/>
        <w:spacing w:after="0" w:line="276" w:lineRule="auto"/>
        <w:ind w:firstLine="567"/>
        <w:jc w:val="both"/>
        <w:rPr>
          <w:spacing w:val="-2"/>
          <w:sz w:val="28"/>
          <w:szCs w:val="28"/>
        </w:rPr>
      </w:pPr>
      <w:r w:rsidRPr="00F5598A">
        <w:rPr>
          <w:spacing w:val="-2"/>
          <w:sz w:val="28"/>
          <w:szCs w:val="28"/>
        </w:rPr>
        <w:t>Складові дипломн</w:t>
      </w:r>
      <w:r w:rsidR="007A1C46" w:rsidRPr="00F5598A">
        <w:rPr>
          <w:spacing w:val="-2"/>
          <w:sz w:val="28"/>
          <w:szCs w:val="28"/>
        </w:rPr>
        <w:t>ої роботи «ЗМІСТ», «ПЕРЕЛІК УМОВНИХ ПОЗНАЧЕНЬ», «ВСТУП», «ВИСНОВКИ», «СПИСОК ВИКОРИСТАНИХ ДЖЕРЕЛ» не нумерують.</w:t>
      </w:r>
    </w:p>
    <w:p w:rsidR="007A1C46" w:rsidRPr="00F5598A" w:rsidRDefault="007A1C46" w:rsidP="000C384C">
      <w:pPr>
        <w:pStyle w:val="a7"/>
        <w:spacing w:after="0" w:line="276" w:lineRule="auto"/>
        <w:ind w:firstLine="567"/>
        <w:jc w:val="both"/>
        <w:rPr>
          <w:sz w:val="28"/>
          <w:szCs w:val="28"/>
        </w:rPr>
      </w:pPr>
      <w:r w:rsidRPr="00F5598A">
        <w:rPr>
          <w:spacing w:val="-2"/>
          <w:sz w:val="28"/>
          <w:szCs w:val="28"/>
        </w:rPr>
        <w:t>Номер розділу ставлять після слова «РОЗДІЛ», без крапки та з нового ряд</w:t>
      </w:r>
      <w:r w:rsidRPr="00F5598A">
        <w:rPr>
          <w:sz w:val="28"/>
          <w:szCs w:val="28"/>
        </w:rPr>
        <w:t>ка друкують заголовок розділу великими літерами.</w:t>
      </w:r>
    </w:p>
    <w:p w:rsidR="007A1C46" w:rsidRPr="00F5598A" w:rsidRDefault="007A1C46" w:rsidP="000C384C">
      <w:pPr>
        <w:pStyle w:val="a7"/>
        <w:spacing w:after="0" w:line="276" w:lineRule="auto"/>
        <w:ind w:firstLine="567"/>
        <w:jc w:val="both"/>
        <w:rPr>
          <w:sz w:val="28"/>
          <w:szCs w:val="28"/>
        </w:rPr>
      </w:pPr>
      <w:r w:rsidRPr="00F5598A">
        <w:rPr>
          <w:spacing w:val="-4"/>
          <w:sz w:val="28"/>
          <w:szCs w:val="28"/>
        </w:rPr>
        <w:t>Підрозділи нумерують у межах кожного розділу. Номер підрозділу складається з номера розділу і порядкового номера підрозділу</w:t>
      </w:r>
      <w:r w:rsidRPr="00F5598A">
        <w:rPr>
          <w:sz w:val="28"/>
          <w:szCs w:val="28"/>
        </w:rPr>
        <w:t>, між якими ставлять крапку. Наприкінці номера підрозділу крапка</w:t>
      </w:r>
      <w:r w:rsidR="0043509F" w:rsidRPr="00F5598A">
        <w:rPr>
          <w:sz w:val="28"/>
          <w:szCs w:val="28"/>
        </w:rPr>
        <w:t xml:space="preserve"> не ставиться. Наприклад: «2.3</w:t>
      </w:r>
      <w:r w:rsidRPr="00F5598A">
        <w:rPr>
          <w:sz w:val="28"/>
          <w:szCs w:val="28"/>
        </w:rPr>
        <w:t>» (третій під</w:t>
      </w:r>
      <w:r w:rsidRPr="00F5598A">
        <w:rPr>
          <w:spacing w:val="-4"/>
          <w:sz w:val="28"/>
          <w:szCs w:val="28"/>
        </w:rPr>
        <w:t>розділ другого розділу), за якою у тому ж рядку зазначають заголовок підрозді</w:t>
      </w:r>
      <w:r w:rsidRPr="00F5598A">
        <w:rPr>
          <w:sz w:val="28"/>
          <w:szCs w:val="28"/>
        </w:rPr>
        <w:t>лу. Заголовки підрозділів друкують маленькими літерами (крім першої великої) з абзацного відступу. Наприкінці заголовка крапки не ставлять.</w:t>
      </w:r>
    </w:p>
    <w:p w:rsidR="007A1C46" w:rsidRPr="00F5598A" w:rsidRDefault="007A1C46" w:rsidP="000C384C">
      <w:pPr>
        <w:pStyle w:val="a7"/>
        <w:spacing w:after="0" w:line="276" w:lineRule="auto"/>
        <w:ind w:firstLine="284"/>
        <w:jc w:val="both"/>
        <w:rPr>
          <w:sz w:val="28"/>
          <w:szCs w:val="28"/>
        </w:rPr>
      </w:pPr>
      <w:r w:rsidRPr="00F5598A">
        <w:rPr>
          <w:rStyle w:val="af6"/>
          <w:iCs w:val="0"/>
          <w:sz w:val="28"/>
          <w:szCs w:val="28"/>
        </w:rPr>
        <w:t>Оформлення посилань на інформаційні джерела.</w:t>
      </w:r>
      <w:r w:rsidRPr="00F5598A">
        <w:rPr>
          <w:sz w:val="28"/>
          <w:szCs w:val="28"/>
        </w:rPr>
        <w:t xml:space="preserve"> Під час роботи з різними </w:t>
      </w:r>
      <w:r w:rsidRPr="00F5598A">
        <w:rPr>
          <w:spacing w:val="4"/>
          <w:sz w:val="28"/>
          <w:szCs w:val="28"/>
        </w:rPr>
        <w:t xml:space="preserve">джерелами науковий етикет вимагає точно відтворювати цитований текст у </w:t>
      </w:r>
      <w:r w:rsidR="00523BED" w:rsidRPr="00F5598A">
        <w:rPr>
          <w:spacing w:val="-4"/>
          <w:sz w:val="28"/>
          <w:szCs w:val="28"/>
        </w:rPr>
        <w:t>дипломній</w:t>
      </w:r>
      <w:r w:rsidRPr="00F5598A">
        <w:rPr>
          <w:spacing w:val="-4"/>
          <w:sz w:val="28"/>
          <w:szCs w:val="28"/>
        </w:rPr>
        <w:t xml:space="preserve"> роботі, оскільки найменше скорочення може спотво</w:t>
      </w:r>
      <w:r w:rsidRPr="00F5598A">
        <w:rPr>
          <w:sz w:val="28"/>
          <w:szCs w:val="28"/>
        </w:rPr>
        <w:t>рити зміст, викладений автором. Посилання в тексті на джерела наводять у квадрат</w:t>
      </w:r>
      <w:r w:rsidRPr="00F5598A">
        <w:rPr>
          <w:spacing w:val="-4"/>
          <w:sz w:val="28"/>
          <w:szCs w:val="28"/>
        </w:rPr>
        <w:t>них дужках із зазначенням джерела та сторінки. Перша цифра у квадратних ду</w:t>
      </w:r>
      <w:r w:rsidRPr="00F5598A">
        <w:rPr>
          <w:sz w:val="28"/>
          <w:szCs w:val="28"/>
        </w:rPr>
        <w:t>жках відповідає номеру джерела у списку використаних джерел, друга –  номеру сторінки (наприклад, [32, с. 85]).</w:t>
      </w:r>
    </w:p>
    <w:p w:rsidR="007A1C46" w:rsidRPr="00F5598A" w:rsidRDefault="007A1C46" w:rsidP="000C384C">
      <w:pPr>
        <w:pStyle w:val="a7"/>
        <w:spacing w:after="0" w:line="276" w:lineRule="auto"/>
        <w:ind w:firstLine="284"/>
        <w:jc w:val="both"/>
        <w:rPr>
          <w:sz w:val="28"/>
          <w:szCs w:val="28"/>
        </w:rPr>
      </w:pPr>
      <w:r w:rsidRPr="00F5598A">
        <w:rPr>
          <w:sz w:val="28"/>
          <w:szCs w:val="28"/>
        </w:rPr>
        <w:t>Наприкінці дипломної роботи наводиться список використаних джерел. До цього списку включаються публікації вітчизняних і зарубіжних авторів, на які є посилання в роботі</w:t>
      </w:r>
      <w:r w:rsidR="000C384C" w:rsidRPr="00F5598A">
        <w:rPr>
          <w:sz w:val="28"/>
          <w:szCs w:val="28"/>
        </w:rPr>
        <w:t xml:space="preserve"> та чиї дослідження прямо чи опосередковано використовуються у представленні авторської точки зору.</w:t>
      </w:r>
      <w:r w:rsidR="008459A6" w:rsidRPr="00F5598A">
        <w:rPr>
          <w:sz w:val="28"/>
          <w:szCs w:val="28"/>
        </w:rPr>
        <w:t xml:space="preserve"> </w:t>
      </w:r>
      <w:r w:rsidRPr="00F5598A">
        <w:rPr>
          <w:sz w:val="28"/>
          <w:szCs w:val="28"/>
        </w:rPr>
        <w:t>Всі джерела вказуються мовою видання.</w:t>
      </w:r>
    </w:p>
    <w:p w:rsidR="007A1C46" w:rsidRPr="00F5598A" w:rsidRDefault="00445133" w:rsidP="000C384C">
      <w:pPr>
        <w:pStyle w:val="a7"/>
        <w:spacing w:after="0" w:line="276" w:lineRule="auto"/>
        <w:ind w:firstLine="284"/>
        <w:jc w:val="both"/>
        <w:rPr>
          <w:sz w:val="28"/>
          <w:szCs w:val="28"/>
        </w:rPr>
      </w:pPr>
      <w:r w:rsidRPr="00F5598A">
        <w:rPr>
          <w:sz w:val="28"/>
          <w:szCs w:val="28"/>
        </w:rPr>
        <w:t xml:space="preserve">Бібліографічний опис списку використаних джерел у </w:t>
      </w:r>
      <w:r w:rsidR="000C384C" w:rsidRPr="00F5598A">
        <w:rPr>
          <w:sz w:val="28"/>
          <w:szCs w:val="28"/>
        </w:rPr>
        <w:t>ДР</w:t>
      </w:r>
      <w:r w:rsidRPr="00F5598A">
        <w:rPr>
          <w:sz w:val="28"/>
          <w:szCs w:val="28"/>
        </w:rPr>
        <w:t xml:space="preserve"> може оформлятися </w:t>
      </w:r>
      <w:r w:rsidR="000C384C" w:rsidRPr="00F5598A">
        <w:rPr>
          <w:sz w:val="28"/>
          <w:szCs w:val="28"/>
        </w:rPr>
        <w:t>автором</w:t>
      </w:r>
      <w:r w:rsidRPr="00F5598A">
        <w:rPr>
          <w:sz w:val="28"/>
          <w:szCs w:val="28"/>
        </w:rPr>
        <w:t xml:space="preserve"> за його вибором з урахуванням Національного стандарту України ДСТУ 8302:2015 «Інформація та документація. Бібліографічне посилання </w:t>
      </w:r>
      <w:r w:rsidR="00566A1A" w:rsidRPr="00981023">
        <w:rPr>
          <w:sz w:val="28"/>
          <w:szCs w:val="28"/>
        </w:rPr>
        <w:t>Загальні положення та правила складання" або одним зі стилів, віднесених до рекомендованого переліку стилів оформлення списку наукових публікацій</w:t>
      </w:r>
      <w:r w:rsidR="00566A1A" w:rsidRPr="00F5598A">
        <w:rPr>
          <w:sz w:val="28"/>
          <w:szCs w:val="28"/>
        </w:rPr>
        <w:t xml:space="preserve"> </w:t>
      </w:r>
      <w:r w:rsidR="004B7176" w:rsidRPr="00F5598A">
        <w:rPr>
          <w:sz w:val="28"/>
          <w:szCs w:val="28"/>
        </w:rPr>
        <w:t>(Див. додаток Ж).</w:t>
      </w:r>
    </w:p>
    <w:p w:rsidR="007A1C46" w:rsidRPr="00F5598A" w:rsidRDefault="007A1C46" w:rsidP="000C384C">
      <w:pPr>
        <w:pStyle w:val="a7"/>
        <w:spacing w:after="0" w:line="276" w:lineRule="auto"/>
        <w:ind w:firstLine="567"/>
        <w:jc w:val="both"/>
        <w:rPr>
          <w:sz w:val="28"/>
          <w:szCs w:val="28"/>
        </w:rPr>
      </w:pPr>
      <w:r w:rsidRPr="00F5598A">
        <w:rPr>
          <w:rStyle w:val="9pt"/>
          <w:bCs/>
          <w:i/>
          <w:iCs/>
          <w:sz w:val="28"/>
          <w:szCs w:val="28"/>
          <w:lang w:val="uk-UA"/>
        </w:rPr>
        <w:t>Оформлення допоміжних матеріалів.</w:t>
      </w:r>
      <w:r w:rsidRPr="00F5598A">
        <w:rPr>
          <w:sz w:val="28"/>
          <w:szCs w:val="28"/>
        </w:rPr>
        <w:t xml:space="preserve"> Допоміжними матеріалами є: </w:t>
      </w:r>
      <w:r w:rsidRPr="00F5598A">
        <w:rPr>
          <w:rStyle w:val="af6"/>
          <w:iCs w:val="0"/>
          <w:sz w:val="28"/>
          <w:szCs w:val="28"/>
        </w:rPr>
        <w:t>ілюстрації</w:t>
      </w:r>
      <w:r w:rsidRPr="00F5598A">
        <w:rPr>
          <w:sz w:val="28"/>
          <w:szCs w:val="28"/>
        </w:rPr>
        <w:t xml:space="preserve"> (схеми, діаграми, графіки, креслення тощо),</w:t>
      </w:r>
      <w:r w:rsidRPr="00F5598A">
        <w:rPr>
          <w:rStyle w:val="af6"/>
          <w:iCs w:val="0"/>
          <w:sz w:val="28"/>
          <w:szCs w:val="28"/>
        </w:rPr>
        <w:t xml:space="preserve"> формули, таблиці, додатки.</w:t>
      </w:r>
    </w:p>
    <w:p w:rsidR="007A1C46" w:rsidRPr="00F5598A" w:rsidRDefault="007A1C46" w:rsidP="000C384C">
      <w:pPr>
        <w:pStyle w:val="a7"/>
        <w:spacing w:after="0" w:line="276" w:lineRule="auto"/>
        <w:ind w:firstLine="567"/>
        <w:jc w:val="both"/>
        <w:rPr>
          <w:sz w:val="28"/>
          <w:szCs w:val="28"/>
        </w:rPr>
      </w:pPr>
      <w:r w:rsidRPr="00F5598A">
        <w:rPr>
          <w:rStyle w:val="af6"/>
          <w:iCs w:val="0"/>
          <w:spacing w:val="-2"/>
          <w:sz w:val="28"/>
          <w:szCs w:val="28"/>
        </w:rPr>
        <w:t>Ілюстрації</w:t>
      </w:r>
      <w:r w:rsidRPr="00F5598A">
        <w:rPr>
          <w:spacing w:val="-2"/>
          <w:sz w:val="28"/>
          <w:szCs w:val="28"/>
        </w:rPr>
        <w:t xml:space="preserve"> позначають словом «Рис.» і нумерують послідовно в межах ро</w:t>
      </w:r>
      <w:r w:rsidRPr="00F5598A">
        <w:rPr>
          <w:sz w:val="28"/>
          <w:szCs w:val="28"/>
        </w:rPr>
        <w:t>з</w:t>
      </w:r>
      <w:r w:rsidRPr="00F5598A">
        <w:rPr>
          <w:spacing w:val="-4"/>
          <w:sz w:val="28"/>
          <w:szCs w:val="28"/>
        </w:rPr>
        <w:t>ділу, за винятком ілюстрацій, поданих у додатках. Номер ілюстрації складаєть</w:t>
      </w:r>
      <w:r w:rsidRPr="00F5598A">
        <w:rPr>
          <w:sz w:val="28"/>
          <w:szCs w:val="28"/>
        </w:rPr>
        <w:t xml:space="preserve">ся з </w:t>
      </w:r>
      <w:r w:rsidRPr="00F5598A">
        <w:rPr>
          <w:spacing w:val="-8"/>
          <w:sz w:val="28"/>
          <w:szCs w:val="28"/>
        </w:rPr>
        <w:t xml:space="preserve">номера </w:t>
      </w:r>
      <w:r w:rsidRPr="00F5598A">
        <w:rPr>
          <w:spacing w:val="-2"/>
          <w:sz w:val="28"/>
          <w:szCs w:val="28"/>
        </w:rPr>
        <w:t xml:space="preserve">розділу та порядкового номера ілюстрації через крапку. Наприклад, Рис. 1.2. – другий рисунок першого розділу. Номер, </w:t>
      </w:r>
      <w:r w:rsidRPr="00F5598A">
        <w:rPr>
          <w:spacing w:val="-6"/>
          <w:sz w:val="28"/>
          <w:szCs w:val="28"/>
        </w:rPr>
        <w:t>назва ілюстрації та пояс</w:t>
      </w:r>
      <w:r w:rsidRPr="00F5598A">
        <w:rPr>
          <w:sz w:val="28"/>
          <w:szCs w:val="28"/>
        </w:rPr>
        <w:t>нювальні підписи розміщують послідовно під ілюстрацією, відокремлених крапкою.</w:t>
      </w:r>
      <w:r w:rsidR="004B7176" w:rsidRPr="00F5598A">
        <w:rPr>
          <w:sz w:val="28"/>
          <w:szCs w:val="28"/>
        </w:rPr>
        <w:t xml:space="preserve"> Наприклад:</w:t>
      </w:r>
    </w:p>
    <w:p w:rsidR="004B7176" w:rsidRPr="00F5598A" w:rsidRDefault="004B7176" w:rsidP="000C384C">
      <w:pPr>
        <w:pStyle w:val="a7"/>
        <w:spacing w:after="0" w:line="276" w:lineRule="auto"/>
        <w:ind w:firstLine="567"/>
        <w:jc w:val="both"/>
        <w:rPr>
          <w:i/>
          <w:sz w:val="28"/>
          <w:szCs w:val="28"/>
        </w:rPr>
      </w:pPr>
      <w:r w:rsidRPr="00F5598A">
        <w:rPr>
          <w:i/>
          <w:sz w:val="28"/>
          <w:szCs w:val="28"/>
        </w:rPr>
        <w:t>Рис. 2.3. Показники готовності вчителя до педагогічної діяльності.</w:t>
      </w:r>
    </w:p>
    <w:p w:rsidR="007A1C46" w:rsidRPr="00F5598A" w:rsidRDefault="007A1C46" w:rsidP="000C384C">
      <w:pPr>
        <w:pStyle w:val="a7"/>
        <w:spacing w:after="0" w:line="276" w:lineRule="auto"/>
        <w:ind w:firstLine="567"/>
        <w:jc w:val="both"/>
        <w:rPr>
          <w:sz w:val="28"/>
          <w:szCs w:val="28"/>
        </w:rPr>
      </w:pPr>
      <w:r w:rsidRPr="00F5598A">
        <w:rPr>
          <w:spacing w:val="-4"/>
          <w:sz w:val="28"/>
          <w:szCs w:val="28"/>
        </w:rPr>
        <w:t>Ілюстрації слід наводити безпосередньо після тексту, де вони згадані впе</w:t>
      </w:r>
      <w:r w:rsidRPr="00F5598A">
        <w:rPr>
          <w:sz w:val="28"/>
          <w:szCs w:val="28"/>
        </w:rPr>
        <w:t>рше, або на наступній сторінці. Ілюстрації, розміщені на окремих сторінках роботи, включають до загальної нумерації сторінок. Ілюстрацію, розміри якої більше формату А4, рекомендується розміщувати у додатках.</w:t>
      </w:r>
    </w:p>
    <w:p w:rsidR="007A1C46" w:rsidRPr="00F5598A" w:rsidRDefault="007A1C46" w:rsidP="000C384C">
      <w:pPr>
        <w:pStyle w:val="a7"/>
        <w:spacing w:after="0" w:line="276" w:lineRule="auto"/>
        <w:ind w:firstLine="567"/>
        <w:jc w:val="both"/>
        <w:rPr>
          <w:sz w:val="28"/>
          <w:szCs w:val="28"/>
        </w:rPr>
      </w:pPr>
      <w:r w:rsidRPr="00F5598A">
        <w:rPr>
          <w:sz w:val="28"/>
          <w:szCs w:val="28"/>
        </w:rPr>
        <w:t>Цифровий матеріал, як правило, оформлюють у вигляді</w:t>
      </w:r>
      <w:r w:rsidRPr="00F5598A">
        <w:rPr>
          <w:rStyle w:val="af6"/>
          <w:iCs w:val="0"/>
          <w:sz w:val="28"/>
          <w:szCs w:val="28"/>
        </w:rPr>
        <w:t xml:space="preserve"> таблиць. </w:t>
      </w:r>
      <w:r w:rsidRPr="00F5598A">
        <w:rPr>
          <w:sz w:val="28"/>
          <w:szCs w:val="28"/>
        </w:rPr>
        <w:t xml:space="preserve">Таблицю </w:t>
      </w:r>
      <w:r w:rsidRPr="00F5598A">
        <w:rPr>
          <w:spacing w:val="-4"/>
          <w:sz w:val="28"/>
          <w:szCs w:val="28"/>
        </w:rPr>
        <w:t>слід розташовувати безпосередньо після тексту, у якому вона згадується впер</w:t>
      </w:r>
      <w:r w:rsidRPr="00F5598A">
        <w:rPr>
          <w:sz w:val="28"/>
          <w:szCs w:val="28"/>
        </w:rPr>
        <w:t xml:space="preserve">ше, або на наступній сторінці. На всі таблиці мають бути посилання в тексті. При цьому по тексту слово «таблиця» пишуть скорочено, наприклад «... у табл. 2.1». </w:t>
      </w:r>
      <w:r w:rsidRPr="00F5598A">
        <w:rPr>
          <w:spacing w:val="8"/>
          <w:sz w:val="28"/>
          <w:szCs w:val="28"/>
        </w:rPr>
        <w:t>У повторних посиланнях на таблиці та ілюстрації скорочено пишуть слово «ди</w:t>
      </w:r>
      <w:r w:rsidRPr="00F5598A">
        <w:rPr>
          <w:sz w:val="28"/>
          <w:szCs w:val="28"/>
        </w:rPr>
        <w:t>вись», наприклад «див. табл. 3.2».</w:t>
      </w:r>
    </w:p>
    <w:p w:rsidR="007A1C46" w:rsidRPr="00F5598A" w:rsidRDefault="007A1C46" w:rsidP="000C384C">
      <w:pPr>
        <w:pStyle w:val="a7"/>
        <w:spacing w:after="0" w:line="276" w:lineRule="auto"/>
        <w:ind w:firstLine="567"/>
        <w:jc w:val="both"/>
        <w:rPr>
          <w:sz w:val="28"/>
          <w:szCs w:val="28"/>
        </w:rPr>
      </w:pPr>
      <w:r w:rsidRPr="00F5598A">
        <w:rPr>
          <w:sz w:val="28"/>
          <w:szCs w:val="28"/>
        </w:rPr>
        <w:t xml:space="preserve">Таблиці нумерують арабськими цифрами наскрізною нумерацією в межах </w:t>
      </w:r>
      <w:r w:rsidRPr="00F5598A">
        <w:rPr>
          <w:spacing w:val="-8"/>
          <w:sz w:val="28"/>
          <w:szCs w:val="28"/>
        </w:rPr>
        <w:t xml:space="preserve">розділу, за винятком таблиць, що </w:t>
      </w:r>
      <w:r w:rsidRPr="00F5598A">
        <w:rPr>
          <w:sz w:val="28"/>
          <w:szCs w:val="28"/>
        </w:rPr>
        <w:t>наводяться у додатках. Номер таблиці складається з номера розділу і порядкового номера таблиці, відокремлених крапкою, наприклад, таблиця 2.1 – перша таблиця другог</w:t>
      </w:r>
      <w:r w:rsidR="004B7176" w:rsidRPr="00F5598A">
        <w:rPr>
          <w:sz w:val="28"/>
          <w:szCs w:val="28"/>
        </w:rPr>
        <w:t xml:space="preserve">о розділу і розміщується у крайньому правому положенні над назвою таблиці. </w:t>
      </w:r>
    </w:p>
    <w:p w:rsidR="007A1C46" w:rsidRPr="00F5598A" w:rsidRDefault="007A1C46" w:rsidP="000C384C">
      <w:pPr>
        <w:pStyle w:val="a7"/>
        <w:spacing w:after="0" w:line="276" w:lineRule="auto"/>
        <w:ind w:firstLine="567"/>
        <w:jc w:val="both"/>
        <w:rPr>
          <w:sz w:val="28"/>
          <w:szCs w:val="28"/>
        </w:rPr>
      </w:pPr>
      <w:r w:rsidRPr="00F5598A">
        <w:rPr>
          <w:sz w:val="28"/>
          <w:szCs w:val="28"/>
        </w:rPr>
        <w:t>Назву таблиці друкують жирним шрифтом малими літерами (крім першої великої) і розміщують над таблицею. Назва має бути стислою і відбивати зміст таблиці.</w:t>
      </w:r>
      <w:r w:rsidR="00D626BF" w:rsidRPr="00F5598A">
        <w:rPr>
          <w:sz w:val="28"/>
          <w:szCs w:val="28"/>
        </w:rPr>
        <w:t xml:space="preserve"> Наприклад:</w:t>
      </w:r>
    </w:p>
    <w:p w:rsidR="00D626BF" w:rsidRPr="00F5598A" w:rsidRDefault="00D626BF" w:rsidP="00D626BF">
      <w:pPr>
        <w:pStyle w:val="a7"/>
        <w:spacing w:after="0"/>
        <w:ind w:firstLine="567"/>
        <w:jc w:val="right"/>
        <w:rPr>
          <w:sz w:val="28"/>
          <w:szCs w:val="28"/>
        </w:rPr>
      </w:pPr>
      <w:r w:rsidRPr="00F5598A">
        <w:rPr>
          <w:sz w:val="28"/>
          <w:szCs w:val="28"/>
        </w:rPr>
        <w:t>Таблиця 2.1.</w:t>
      </w:r>
    </w:p>
    <w:p w:rsidR="00D626BF" w:rsidRPr="00F5598A" w:rsidRDefault="00D626BF" w:rsidP="00D626BF">
      <w:pPr>
        <w:pStyle w:val="a7"/>
        <w:spacing w:after="0"/>
        <w:jc w:val="center"/>
        <w:rPr>
          <w:b/>
          <w:sz w:val="28"/>
          <w:szCs w:val="28"/>
        </w:rPr>
      </w:pPr>
      <w:r w:rsidRPr="00F5598A">
        <w:rPr>
          <w:b/>
          <w:sz w:val="28"/>
          <w:szCs w:val="28"/>
        </w:rPr>
        <w:t>Рівні готовності вчителя до педагогічної діяльності</w:t>
      </w:r>
    </w:p>
    <w:p w:rsidR="00D626BF" w:rsidRPr="00F5598A" w:rsidRDefault="00D626BF" w:rsidP="00D626BF">
      <w:pPr>
        <w:pStyle w:val="a7"/>
        <w:spacing w:after="0"/>
        <w:ind w:firstLine="567"/>
        <w:jc w:val="right"/>
        <w:rPr>
          <w:sz w:val="28"/>
          <w:szCs w:val="28"/>
        </w:rPr>
      </w:pPr>
    </w:p>
    <w:tbl>
      <w:tblPr>
        <w:tblStyle w:val="ad"/>
        <w:tblW w:w="9889" w:type="dxa"/>
        <w:tblLook w:val="04A0" w:firstRow="1" w:lastRow="0" w:firstColumn="1" w:lastColumn="0" w:noHBand="0" w:noVBand="1"/>
      </w:tblPr>
      <w:tblGrid>
        <w:gridCol w:w="1273"/>
        <w:gridCol w:w="1273"/>
        <w:gridCol w:w="1273"/>
        <w:gridCol w:w="1274"/>
        <w:gridCol w:w="4796"/>
      </w:tblGrid>
      <w:tr w:rsidR="00D626BF" w:rsidRPr="00F5598A" w:rsidTr="00063922">
        <w:tc>
          <w:tcPr>
            <w:tcW w:w="1273" w:type="dxa"/>
          </w:tcPr>
          <w:p w:rsidR="00D626BF" w:rsidRPr="00F5598A" w:rsidRDefault="00D626BF" w:rsidP="009C5B81">
            <w:pPr>
              <w:pStyle w:val="a7"/>
              <w:spacing w:after="0"/>
              <w:jc w:val="right"/>
              <w:rPr>
                <w:sz w:val="28"/>
                <w:szCs w:val="28"/>
              </w:rPr>
            </w:pPr>
          </w:p>
        </w:tc>
        <w:tc>
          <w:tcPr>
            <w:tcW w:w="1273" w:type="dxa"/>
          </w:tcPr>
          <w:p w:rsidR="00D626BF" w:rsidRPr="00F5598A" w:rsidRDefault="00D626BF" w:rsidP="009C5B81">
            <w:pPr>
              <w:pStyle w:val="a7"/>
              <w:spacing w:after="0"/>
              <w:jc w:val="right"/>
              <w:rPr>
                <w:sz w:val="28"/>
                <w:szCs w:val="28"/>
              </w:rPr>
            </w:pPr>
          </w:p>
        </w:tc>
        <w:tc>
          <w:tcPr>
            <w:tcW w:w="1273" w:type="dxa"/>
          </w:tcPr>
          <w:p w:rsidR="00D626BF" w:rsidRPr="00F5598A" w:rsidRDefault="00D626BF" w:rsidP="009C5B81">
            <w:pPr>
              <w:pStyle w:val="a7"/>
              <w:spacing w:after="0"/>
              <w:jc w:val="right"/>
              <w:rPr>
                <w:sz w:val="28"/>
                <w:szCs w:val="28"/>
              </w:rPr>
            </w:pPr>
          </w:p>
        </w:tc>
        <w:tc>
          <w:tcPr>
            <w:tcW w:w="1274" w:type="dxa"/>
          </w:tcPr>
          <w:p w:rsidR="00D626BF" w:rsidRPr="00F5598A" w:rsidRDefault="00D626BF" w:rsidP="009C5B81">
            <w:pPr>
              <w:pStyle w:val="a7"/>
              <w:spacing w:after="0"/>
              <w:jc w:val="right"/>
              <w:rPr>
                <w:sz w:val="28"/>
                <w:szCs w:val="28"/>
              </w:rPr>
            </w:pPr>
          </w:p>
        </w:tc>
        <w:tc>
          <w:tcPr>
            <w:tcW w:w="4796" w:type="dxa"/>
          </w:tcPr>
          <w:p w:rsidR="00D626BF" w:rsidRPr="00F5598A" w:rsidRDefault="00D626BF" w:rsidP="009C5B81">
            <w:pPr>
              <w:pStyle w:val="a7"/>
              <w:spacing w:after="0"/>
              <w:jc w:val="right"/>
              <w:rPr>
                <w:sz w:val="28"/>
                <w:szCs w:val="28"/>
              </w:rPr>
            </w:pPr>
          </w:p>
        </w:tc>
      </w:tr>
      <w:tr w:rsidR="00D626BF" w:rsidRPr="00F5598A" w:rsidTr="00063922">
        <w:tc>
          <w:tcPr>
            <w:tcW w:w="1273" w:type="dxa"/>
          </w:tcPr>
          <w:p w:rsidR="00D626BF" w:rsidRPr="00F5598A" w:rsidRDefault="00D626BF" w:rsidP="009C5B81">
            <w:pPr>
              <w:pStyle w:val="a7"/>
              <w:spacing w:after="0"/>
              <w:jc w:val="right"/>
              <w:rPr>
                <w:sz w:val="28"/>
                <w:szCs w:val="28"/>
              </w:rPr>
            </w:pPr>
          </w:p>
        </w:tc>
        <w:tc>
          <w:tcPr>
            <w:tcW w:w="1273" w:type="dxa"/>
          </w:tcPr>
          <w:p w:rsidR="00D626BF" w:rsidRPr="00F5598A" w:rsidRDefault="00D626BF" w:rsidP="009C5B81">
            <w:pPr>
              <w:pStyle w:val="a7"/>
              <w:spacing w:after="0"/>
              <w:jc w:val="right"/>
              <w:rPr>
                <w:sz w:val="28"/>
                <w:szCs w:val="28"/>
              </w:rPr>
            </w:pPr>
          </w:p>
        </w:tc>
        <w:tc>
          <w:tcPr>
            <w:tcW w:w="1273" w:type="dxa"/>
          </w:tcPr>
          <w:p w:rsidR="00D626BF" w:rsidRPr="00F5598A" w:rsidRDefault="00D626BF" w:rsidP="009C5B81">
            <w:pPr>
              <w:pStyle w:val="a7"/>
              <w:spacing w:after="0"/>
              <w:jc w:val="right"/>
              <w:rPr>
                <w:sz w:val="28"/>
                <w:szCs w:val="28"/>
              </w:rPr>
            </w:pPr>
          </w:p>
        </w:tc>
        <w:tc>
          <w:tcPr>
            <w:tcW w:w="1274" w:type="dxa"/>
          </w:tcPr>
          <w:p w:rsidR="00D626BF" w:rsidRPr="00F5598A" w:rsidRDefault="00D626BF" w:rsidP="009C5B81">
            <w:pPr>
              <w:pStyle w:val="a7"/>
              <w:spacing w:after="0"/>
              <w:jc w:val="right"/>
              <w:rPr>
                <w:sz w:val="28"/>
                <w:szCs w:val="28"/>
              </w:rPr>
            </w:pPr>
          </w:p>
        </w:tc>
        <w:tc>
          <w:tcPr>
            <w:tcW w:w="4796" w:type="dxa"/>
          </w:tcPr>
          <w:p w:rsidR="00D626BF" w:rsidRPr="00F5598A" w:rsidRDefault="00D626BF" w:rsidP="009C5B81">
            <w:pPr>
              <w:pStyle w:val="a7"/>
              <w:spacing w:after="0"/>
              <w:jc w:val="right"/>
              <w:rPr>
                <w:sz w:val="28"/>
                <w:szCs w:val="28"/>
              </w:rPr>
            </w:pPr>
          </w:p>
        </w:tc>
      </w:tr>
    </w:tbl>
    <w:p w:rsidR="00D626BF" w:rsidRPr="00F5598A" w:rsidRDefault="00D626BF" w:rsidP="00D626BF">
      <w:pPr>
        <w:pStyle w:val="a7"/>
        <w:spacing w:after="0"/>
        <w:ind w:firstLine="567"/>
        <w:jc w:val="right"/>
        <w:rPr>
          <w:sz w:val="28"/>
          <w:szCs w:val="28"/>
        </w:rPr>
      </w:pPr>
    </w:p>
    <w:p w:rsidR="007A1C46" w:rsidRPr="00F5598A" w:rsidRDefault="007A1C46" w:rsidP="000C384C">
      <w:pPr>
        <w:pStyle w:val="a7"/>
        <w:spacing w:after="0" w:line="276" w:lineRule="auto"/>
        <w:ind w:firstLine="567"/>
        <w:jc w:val="both"/>
        <w:rPr>
          <w:sz w:val="28"/>
          <w:szCs w:val="28"/>
        </w:rPr>
      </w:pPr>
      <w:r w:rsidRPr="00F5598A">
        <w:rPr>
          <w:rStyle w:val="af6"/>
          <w:iCs w:val="0"/>
          <w:spacing w:val="-2"/>
          <w:sz w:val="28"/>
          <w:szCs w:val="28"/>
        </w:rPr>
        <w:t>Формули</w:t>
      </w:r>
      <w:r w:rsidRPr="00F5598A">
        <w:rPr>
          <w:spacing w:val="-2"/>
          <w:sz w:val="28"/>
          <w:szCs w:val="28"/>
        </w:rPr>
        <w:t xml:space="preserve"> нумерують у межах розділу. Номер формули складається з номе</w:t>
      </w:r>
      <w:r w:rsidRPr="00F5598A">
        <w:rPr>
          <w:sz w:val="28"/>
          <w:szCs w:val="28"/>
        </w:rPr>
        <w:t xml:space="preserve">ра </w:t>
      </w:r>
      <w:r w:rsidRPr="00F5598A">
        <w:rPr>
          <w:spacing w:val="-4"/>
          <w:sz w:val="28"/>
          <w:szCs w:val="28"/>
        </w:rPr>
        <w:t>розділу та порядкового номера формули в розділі, відокремлених крапкою. Но</w:t>
      </w:r>
      <w:r w:rsidRPr="00F5598A">
        <w:rPr>
          <w:sz w:val="28"/>
          <w:szCs w:val="28"/>
        </w:rPr>
        <w:t xml:space="preserve">мер </w:t>
      </w:r>
      <w:r w:rsidRPr="00F5598A">
        <w:rPr>
          <w:spacing w:val="-4"/>
          <w:sz w:val="28"/>
          <w:szCs w:val="28"/>
        </w:rPr>
        <w:t>формули зазначають на рівні формули у круглих дужках у крайньому правово</w:t>
      </w:r>
      <w:r w:rsidRPr="00F5598A">
        <w:rPr>
          <w:sz w:val="28"/>
          <w:szCs w:val="28"/>
        </w:rPr>
        <w:t xml:space="preserve">му положенні, наприклад: (2.1) (перша формула другого розділу).Посилання на формули надають порядковим номером формули в дужках, наприклад: «... у формулі (2.1)». Пояснення значень символів і числових коефіцієнтів формули наводять під нею в тій послідовності, в якій вони подані у формулі. Значення кожного символу і числового коефіцієнта записують з нового рядка. Перший </w:t>
      </w:r>
      <w:r w:rsidRPr="00F5598A">
        <w:rPr>
          <w:spacing w:val="10"/>
          <w:sz w:val="28"/>
          <w:szCs w:val="28"/>
        </w:rPr>
        <w:t>рядок пояснення починають зі слова «де» без двокрапки. Кожна формула</w:t>
      </w:r>
      <w:r w:rsidRPr="00F5598A">
        <w:rPr>
          <w:sz w:val="28"/>
          <w:szCs w:val="28"/>
        </w:rPr>
        <w:t xml:space="preserve"> відокремлюється від тексту одним вільним рядком.</w:t>
      </w:r>
    </w:p>
    <w:p w:rsidR="002B6EFE" w:rsidRDefault="002B6EFE" w:rsidP="000C384C">
      <w:pPr>
        <w:pStyle w:val="27"/>
        <w:spacing w:line="276" w:lineRule="auto"/>
        <w:ind w:firstLine="709"/>
        <w:rPr>
          <w:b/>
          <w:sz w:val="28"/>
          <w:szCs w:val="28"/>
        </w:rPr>
      </w:pPr>
    </w:p>
    <w:p w:rsidR="00167A60" w:rsidRPr="00F5598A" w:rsidRDefault="00167A60" w:rsidP="000C384C">
      <w:pPr>
        <w:pStyle w:val="27"/>
        <w:spacing w:line="276" w:lineRule="auto"/>
        <w:ind w:firstLine="709"/>
        <w:rPr>
          <w:sz w:val="28"/>
          <w:szCs w:val="28"/>
        </w:rPr>
      </w:pPr>
      <w:r w:rsidRPr="00F5598A">
        <w:rPr>
          <w:b/>
          <w:sz w:val="28"/>
          <w:szCs w:val="28"/>
        </w:rPr>
        <w:t xml:space="preserve">Загальні правила цитування та посилання на використані джерела. </w:t>
      </w:r>
      <w:r w:rsidRPr="00F5598A">
        <w:rPr>
          <w:sz w:val="28"/>
          <w:szCs w:val="28"/>
        </w:rPr>
        <w:t xml:space="preserve">При написанні </w:t>
      </w:r>
      <w:r w:rsidR="00445133" w:rsidRPr="00F5598A">
        <w:rPr>
          <w:sz w:val="28"/>
          <w:szCs w:val="28"/>
        </w:rPr>
        <w:t>дипломної роботи</w:t>
      </w:r>
      <w:r w:rsidRPr="00F5598A">
        <w:rPr>
          <w:sz w:val="28"/>
          <w:szCs w:val="28"/>
        </w:rPr>
        <w:t xml:space="preserve"> студент повинен посилатися на джерела, матеріали або окремі результати з яких наводяться в </w:t>
      </w:r>
      <w:r w:rsidR="00445133" w:rsidRPr="00F5598A">
        <w:rPr>
          <w:sz w:val="28"/>
          <w:szCs w:val="28"/>
        </w:rPr>
        <w:t>дипломній роботі</w:t>
      </w:r>
      <w:r w:rsidRPr="00F5598A">
        <w:rPr>
          <w:sz w:val="28"/>
          <w:szCs w:val="28"/>
        </w:rPr>
        <w:t>, або на</w:t>
      </w:r>
      <w:r w:rsidR="00F1586D" w:rsidRPr="00F5598A">
        <w:rPr>
          <w:sz w:val="28"/>
          <w:szCs w:val="28"/>
        </w:rPr>
        <w:t xml:space="preserve"> ідеях і висновках яких розробля</w:t>
      </w:r>
      <w:r w:rsidRPr="00F5598A">
        <w:rPr>
          <w:sz w:val="28"/>
          <w:szCs w:val="28"/>
        </w:rPr>
        <w:t>ються проблеми, завдання, питання, вивченню яких присвячена робота. Такі посилання дають змогу відшукати документи, перевірити достовірність відомостей про цитування документа, забезпечують необхідну інформацію про нього, допомагають з'ясувати його зміст, мову тексту, обсяг. Посилатися слід на останні видання публікацій. На більш ранні видання можна посилатися лише в тих випадк</w:t>
      </w:r>
      <w:r w:rsidR="00F1586D" w:rsidRPr="00F5598A">
        <w:rPr>
          <w:sz w:val="28"/>
          <w:szCs w:val="28"/>
        </w:rPr>
        <w:t>ах, коли наявний у них матеріал</w:t>
      </w:r>
      <w:r w:rsidRPr="00F5598A">
        <w:rPr>
          <w:sz w:val="28"/>
          <w:szCs w:val="28"/>
        </w:rPr>
        <w:t xml:space="preserve"> не включений до останнього видання.</w:t>
      </w:r>
    </w:p>
    <w:p w:rsidR="00167A60" w:rsidRPr="00F5598A" w:rsidRDefault="00167A60" w:rsidP="000C384C">
      <w:pPr>
        <w:pStyle w:val="27"/>
        <w:spacing w:line="276" w:lineRule="auto"/>
        <w:ind w:firstLine="709"/>
        <w:rPr>
          <w:sz w:val="28"/>
          <w:szCs w:val="28"/>
        </w:rPr>
      </w:pPr>
      <w:r w:rsidRPr="00F5598A">
        <w:rPr>
          <w:sz w:val="28"/>
          <w:szCs w:val="28"/>
        </w:rPr>
        <w:t>Коли використовують відомості, матеріали з монографій, оглядових статей, інших джерел з великою кількістю сторінок, тоді в посиланні необхідно точно вказати номери сторінок, ілюстрацій, таблиць, формул з джерела, на яке є посилання в ДР.</w:t>
      </w:r>
    </w:p>
    <w:p w:rsidR="00167A60" w:rsidRPr="00F5598A" w:rsidRDefault="00167A60" w:rsidP="000C384C">
      <w:pPr>
        <w:pStyle w:val="27"/>
        <w:spacing w:line="276" w:lineRule="auto"/>
        <w:ind w:firstLine="709"/>
        <w:rPr>
          <w:sz w:val="28"/>
          <w:szCs w:val="28"/>
        </w:rPr>
      </w:pPr>
      <w:r w:rsidRPr="00F5598A">
        <w:rPr>
          <w:sz w:val="28"/>
          <w:szCs w:val="28"/>
        </w:rPr>
        <w:t xml:space="preserve">Посилання в тексті </w:t>
      </w:r>
      <w:r w:rsidR="00445133" w:rsidRPr="00F5598A">
        <w:rPr>
          <w:sz w:val="28"/>
          <w:szCs w:val="28"/>
        </w:rPr>
        <w:t>дипломної роботи</w:t>
      </w:r>
      <w:r w:rsidRPr="00F5598A">
        <w:rPr>
          <w:sz w:val="28"/>
          <w:szCs w:val="28"/>
        </w:rPr>
        <w:t xml:space="preserve"> на джерела слід зазначати порядковим номером за переліком посилань, виділеним двома квадратними дужками, наприклад, “... у працях [1-7]...”.</w:t>
      </w:r>
    </w:p>
    <w:p w:rsidR="00167A60" w:rsidRPr="00F5598A" w:rsidRDefault="00167A60" w:rsidP="000C384C">
      <w:pPr>
        <w:pStyle w:val="27"/>
        <w:spacing w:line="276" w:lineRule="auto"/>
        <w:ind w:firstLine="709"/>
        <w:rPr>
          <w:sz w:val="28"/>
          <w:szCs w:val="28"/>
        </w:rPr>
      </w:pPr>
      <w:r w:rsidRPr="00F5598A">
        <w:rPr>
          <w:sz w:val="28"/>
          <w:szCs w:val="28"/>
        </w:rPr>
        <w:t xml:space="preserve">Коли в тексті </w:t>
      </w:r>
      <w:r w:rsidR="00445133" w:rsidRPr="00F5598A">
        <w:rPr>
          <w:sz w:val="28"/>
          <w:szCs w:val="28"/>
        </w:rPr>
        <w:t>дипломної роботи</w:t>
      </w:r>
      <w:r w:rsidRPr="00F5598A">
        <w:rPr>
          <w:sz w:val="28"/>
          <w:szCs w:val="28"/>
        </w:rPr>
        <w:t xml:space="preserve"> необхідно зробити посилання на складову частину чи конкретні сторінки відповідного джерела, можна наводити посилання у квадратних дужках, при цьому номер посилання має відповідати його бібліографічному опису за переліком посилань.</w:t>
      </w:r>
    </w:p>
    <w:p w:rsidR="00167A60" w:rsidRPr="00F5598A" w:rsidRDefault="00167A60" w:rsidP="000C384C">
      <w:pPr>
        <w:pStyle w:val="27"/>
        <w:spacing w:line="276" w:lineRule="auto"/>
        <w:ind w:firstLine="709"/>
        <w:rPr>
          <w:sz w:val="28"/>
          <w:szCs w:val="28"/>
        </w:rPr>
      </w:pPr>
      <w:r w:rsidRPr="00F5598A">
        <w:rPr>
          <w:sz w:val="28"/>
          <w:szCs w:val="28"/>
        </w:rPr>
        <w:t>Приклад:</w:t>
      </w:r>
    </w:p>
    <w:p w:rsidR="00167A60" w:rsidRPr="00F5598A" w:rsidRDefault="00D626BF" w:rsidP="00DA2571">
      <w:pPr>
        <w:pStyle w:val="27"/>
        <w:spacing w:line="240" w:lineRule="auto"/>
        <w:ind w:firstLine="709"/>
        <w:rPr>
          <w:sz w:val="28"/>
          <w:szCs w:val="28"/>
          <w:highlight w:val="yellow"/>
        </w:rPr>
      </w:pPr>
      <w:r w:rsidRPr="00F5598A">
        <w:rPr>
          <w:sz w:val="28"/>
          <w:szCs w:val="28"/>
          <w:highlight w:val="yellow"/>
        </w:rPr>
        <w:t>Цитата в тексті: «…</w:t>
      </w:r>
      <w:r w:rsidR="00A13394" w:rsidRPr="00F5598A">
        <w:rPr>
          <w:sz w:val="28"/>
          <w:szCs w:val="28"/>
          <w:highlight w:val="yellow"/>
        </w:rPr>
        <w:t xml:space="preserve">експеримент використовується для перевірки гіпотези і виділення причинно-наслідкових залежностей між факторами, що </w:t>
      </w:r>
      <w:r w:rsidR="00F1586D" w:rsidRPr="00F5598A">
        <w:rPr>
          <w:sz w:val="28"/>
          <w:szCs w:val="28"/>
          <w:highlight w:val="yellow"/>
        </w:rPr>
        <w:t>впливають на об</w:t>
      </w:r>
      <w:r w:rsidR="0043509F" w:rsidRPr="00F5598A">
        <w:rPr>
          <w:sz w:val="28"/>
          <w:szCs w:val="28"/>
          <w:highlight w:val="yellow"/>
        </w:rPr>
        <w:t>’єкт, який вивчається» [8, с. 1</w:t>
      </w:r>
      <w:r w:rsidR="00F1586D" w:rsidRPr="00F5598A">
        <w:rPr>
          <w:sz w:val="28"/>
          <w:szCs w:val="28"/>
          <w:highlight w:val="yellow"/>
        </w:rPr>
        <w:t>4</w:t>
      </w:r>
      <w:r w:rsidRPr="00F5598A">
        <w:rPr>
          <w:sz w:val="28"/>
          <w:szCs w:val="28"/>
          <w:highlight w:val="yellow"/>
        </w:rPr>
        <w:t>4]</w:t>
      </w:r>
      <w:r w:rsidR="00167A60" w:rsidRPr="00F5598A">
        <w:rPr>
          <w:sz w:val="28"/>
          <w:szCs w:val="28"/>
          <w:highlight w:val="yellow"/>
        </w:rPr>
        <w:t>.</w:t>
      </w:r>
    </w:p>
    <w:p w:rsidR="00167A60" w:rsidRPr="00F5598A" w:rsidRDefault="00167A60" w:rsidP="00DA2571">
      <w:pPr>
        <w:pStyle w:val="27"/>
        <w:spacing w:line="240" w:lineRule="auto"/>
        <w:ind w:firstLine="709"/>
        <w:rPr>
          <w:sz w:val="28"/>
          <w:szCs w:val="28"/>
          <w:highlight w:val="yellow"/>
        </w:rPr>
      </w:pPr>
      <w:r w:rsidRPr="00F5598A">
        <w:rPr>
          <w:sz w:val="28"/>
          <w:szCs w:val="28"/>
          <w:highlight w:val="yellow"/>
        </w:rPr>
        <w:t>Відповідний опис у переліку посилань:</w:t>
      </w:r>
    </w:p>
    <w:p w:rsidR="00167A60" w:rsidRPr="00F5598A" w:rsidRDefault="00167A60" w:rsidP="00DA2571">
      <w:pPr>
        <w:pStyle w:val="27"/>
        <w:spacing w:line="240" w:lineRule="auto"/>
        <w:ind w:firstLine="709"/>
        <w:rPr>
          <w:sz w:val="28"/>
          <w:szCs w:val="28"/>
        </w:rPr>
      </w:pPr>
      <w:r w:rsidRPr="00F5598A">
        <w:rPr>
          <w:sz w:val="28"/>
          <w:szCs w:val="28"/>
          <w:highlight w:val="yellow"/>
        </w:rPr>
        <w:t xml:space="preserve">8. </w:t>
      </w:r>
      <w:r w:rsidR="001A00E0" w:rsidRPr="00F5598A">
        <w:rPr>
          <w:sz w:val="28"/>
          <w:szCs w:val="28"/>
          <w:highlight w:val="yellow"/>
        </w:rPr>
        <w:t xml:space="preserve">Руснак І. Магістерська робота з педагогіки: </w:t>
      </w:r>
      <w:r w:rsidR="00063922" w:rsidRPr="00F5598A">
        <w:rPr>
          <w:sz w:val="28"/>
          <w:szCs w:val="28"/>
          <w:highlight w:val="yellow"/>
        </w:rPr>
        <w:t>н</w:t>
      </w:r>
      <w:r w:rsidR="001A00E0" w:rsidRPr="00F5598A">
        <w:rPr>
          <w:sz w:val="28"/>
          <w:szCs w:val="28"/>
          <w:highlight w:val="yellow"/>
        </w:rPr>
        <w:t>авч</w:t>
      </w:r>
      <w:r w:rsidR="005A02E8" w:rsidRPr="00F5598A">
        <w:rPr>
          <w:sz w:val="28"/>
          <w:szCs w:val="28"/>
          <w:highlight w:val="yellow"/>
        </w:rPr>
        <w:t>а</w:t>
      </w:r>
      <w:r w:rsidR="001A00E0" w:rsidRPr="00F5598A">
        <w:rPr>
          <w:sz w:val="28"/>
          <w:szCs w:val="28"/>
          <w:highlight w:val="yellow"/>
        </w:rPr>
        <w:t>льно-методичний посіб</w:t>
      </w:r>
      <w:r w:rsidR="00063922" w:rsidRPr="00F5598A">
        <w:rPr>
          <w:sz w:val="28"/>
          <w:szCs w:val="28"/>
          <w:highlight w:val="yellow"/>
        </w:rPr>
        <w:t xml:space="preserve">ник /І.С.Руснак, С.З.Романюк. </w:t>
      </w:r>
      <w:r w:rsidR="001A00E0" w:rsidRPr="00F5598A">
        <w:rPr>
          <w:sz w:val="28"/>
          <w:szCs w:val="28"/>
          <w:highlight w:val="yellow"/>
        </w:rPr>
        <w:t>Чернівці</w:t>
      </w:r>
      <w:r w:rsidR="00063922" w:rsidRPr="00F5598A">
        <w:rPr>
          <w:sz w:val="28"/>
          <w:szCs w:val="28"/>
          <w:highlight w:val="yellow"/>
        </w:rPr>
        <w:t>.</w:t>
      </w:r>
      <w:r w:rsidR="001A00E0" w:rsidRPr="00F5598A">
        <w:rPr>
          <w:sz w:val="28"/>
          <w:szCs w:val="28"/>
          <w:highlight w:val="yellow"/>
        </w:rPr>
        <w:t xml:space="preserve"> Рута, 2005. 208 с.</w:t>
      </w:r>
    </w:p>
    <w:p w:rsidR="00167A60" w:rsidRPr="00F5598A" w:rsidRDefault="00167A60" w:rsidP="000C384C">
      <w:pPr>
        <w:pStyle w:val="27"/>
        <w:tabs>
          <w:tab w:val="left" w:pos="1134"/>
        </w:tabs>
        <w:spacing w:line="276" w:lineRule="auto"/>
        <w:ind w:firstLine="709"/>
        <w:rPr>
          <w:sz w:val="28"/>
          <w:szCs w:val="28"/>
        </w:rPr>
      </w:pPr>
      <w:r w:rsidRPr="00F5598A">
        <w:rPr>
          <w:sz w:val="28"/>
          <w:szCs w:val="28"/>
        </w:rPr>
        <w:t xml:space="preserve">Для підтвердження власних аргументів посиланням на авторитетне джерело або для критичного аналізу того чи того друкованого твору слід наводити </w:t>
      </w:r>
      <w:r w:rsidRPr="00F5598A">
        <w:rPr>
          <w:i/>
          <w:sz w:val="28"/>
          <w:szCs w:val="28"/>
        </w:rPr>
        <w:t xml:space="preserve">цитати. </w:t>
      </w:r>
      <w:r w:rsidRPr="00F5598A">
        <w:rPr>
          <w:sz w:val="28"/>
          <w:szCs w:val="28"/>
        </w:rPr>
        <w:t>Етикет потребує точного відтворення цитованого тексту, бо найменше скорочення наведеного витягу може спотворити зміст, закладений автором.</w:t>
      </w:r>
    </w:p>
    <w:p w:rsidR="00167A60" w:rsidRPr="00F5598A" w:rsidRDefault="00167A60" w:rsidP="000C384C">
      <w:pPr>
        <w:pStyle w:val="27"/>
        <w:tabs>
          <w:tab w:val="left" w:pos="1134"/>
        </w:tabs>
        <w:spacing w:line="276" w:lineRule="auto"/>
        <w:ind w:firstLine="709"/>
        <w:rPr>
          <w:sz w:val="28"/>
          <w:szCs w:val="28"/>
        </w:rPr>
      </w:pPr>
      <w:r w:rsidRPr="00F5598A">
        <w:rPr>
          <w:i/>
          <w:sz w:val="28"/>
          <w:szCs w:val="28"/>
        </w:rPr>
        <w:t>Загальні вимоги до цитування</w:t>
      </w:r>
      <w:r w:rsidRPr="00F5598A">
        <w:rPr>
          <w:sz w:val="28"/>
          <w:szCs w:val="28"/>
        </w:rPr>
        <w:t xml:space="preserve"> такі:</w:t>
      </w:r>
    </w:p>
    <w:p w:rsidR="00167A60" w:rsidRPr="00F5598A" w:rsidRDefault="00167A60" w:rsidP="000C384C">
      <w:pPr>
        <w:pStyle w:val="27"/>
        <w:numPr>
          <w:ilvl w:val="0"/>
          <w:numId w:val="9"/>
        </w:numPr>
        <w:tabs>
          <w:tab w:val="clear" w:pos="1429"/>
          <w:tab w:val="num" w:pos="360"/>
          <w:tab w:val="left" w:pos="1134"/>
        </w:tabs>
        <w:spacing w:line="276" w:lineRule="auto"/>
        <w:ind w:left="0" w:firstLine="709"/>
        <w:rPr>
          <w:sz w:val="28"/>
          <w:szCs w:val="28"/>
        </w:rPr>
      </w:pPr>
      <w:r w:rsidRPr="00F5598A">
        <w:rPr>
          <w:sz w:val="28"/>
          <w:szCs w:val="28"/>
        </w:rPr>
        <w:t>текст цитати починається і закінчується лапками та наводиться в тій граматичній формі, в якій він поданий у джерелі, зі збереженням особливостей авторського написання. Наукові терміни, запропоновані іншими авторами, не виділяються лапками, за винятком тих, що викликали загальну полеміку. У цих в</w:t>
      </w:r>
      <w:r w:rsidR="00D626BF" w:rsidRPr="00F5598A">
        <w:rPr>
          <w:sz w:val="28"/>
          <w:szCs w:val="28"/>
        </w:rPr>
        <w:t>ипадках використовується вираз «так званий»</w:t>
      </w:r>
      <w:r w:rsidRPr="00F5598A">
        <w:rPr>
          <w:sz w:val="28"/>
          <w:szCs w:val="28"/>
        </w:rPr>
        <w:t>;</w:t>
      </w:r>
    </w:p>
    <w:p w:rsidR="00167A60" w:rsidRPr="00F5598A" w:rsidRDefault="00167A60" w:rsidP="000C384C">
      <w:pPr>
        <w:pStyle w:val="27"/>
        <w:numPr>
          <w:ilvl w:val="0"/>
          <w:numId w:val="9"/>
        </w:numPr>
        <w:tabs>
          <w:tab w:val="clear" w:pos="1429"/>
          <w:tab w:val="num" w:pos="360"/>
          <w:tab w:val="left" w:pos="1134"/>
        </w:tabs>
        <w:spacing w:line="276" w:lineRule="auto"/>
        <w:ind w:left="0" w:firstLine="709"/>
        <w:rPr>
          <w:sz w:val="28"/>
          <w:szCs w:val="28"/>
        </w:rPr>
      </w:pPr>
      <w:r w:rsidRPr="00F5598A">
        <w:rPr>
          <w:sz w:val="28"/>
          <w:szCs w:val="28"/>
        </w:rPr>
        <w:t>цитування повинно бути повним, без довільного скорочення авторського тексту та без перекручень думок автора. Пропуск слів, речень, абзаців при цитуванні допускається без перекручення авторського тексту і позначається трьома крапками. Вони ставляться у будь-якому місці цитати (на початку, всередині, наприкінці). Якщо перед випущеним текстом або за ним стояв розділовий знак, то він не зберігається;</w:t>
      </w:r>
    </w:p>
    <w:p w:rsidR="00167A60" w:rsidRPr="00F5598A" w:rsidRDefault="00167A60" w:rsidP="000C384C">
      <w:pPr>
        <w:pStyle w:val="27"/>
        <w:numPr>
          <w:ilvl w:val="0"/>
          <w:numId w:val="9"/>
        </w:numPr>
        <w:tabs>
          <w:tab w:val="clear" w:pos="1429"/>
          <w:tab w:val="num" w:pos="360"/>
          <w:tab w:val="left" w:pos="1134"/>
        </w:tabs>
        <w:spacing w:line="276" w:lineRule="auto"/>
        <w:ind w:left="0" w:firstLine="709"/>
        <w:rPr>
          <w:sz w:val="28"/>
          <w:szCs w:val="28"/>
        </w:rPr>
      </w:pPr>
      <w:r w:rsidRPr="00F5598A">
        <w:rPr>
          <w:sz w:val="28"/>
          <w:szCs w:val="28"/>
        </w:rPr>
        <w:t>кожна цитата обов'язково супроводжується посиланням на джерело;</w:t>
      </w:r>
    </w:p>
    <w:p w:rsidR="00167A60" w:rsidRPr="00F5598A" w:rsidRDefault="00167A60" w:rsidP="000C384C">
      <w:pPr>
        <w:pStyle w:val="27"/>
        <w:numPr>
          <w:ilvl w:val="0"/>
          <w:numId w:val="9"/>
        </w:numPr>
        <w:tabs>
          <w:tab w:val="clear" w:pos="1429"/>
          <w:tab w:val="num" w:pos="360"/>
          <w:tab w:val="left" w:pos="1134"/>
        </w:tabs>
        <w:spacing w:line="276" w:lineRule="auto"/>
        <w:ind w:left="0" w:firstLine="709"/>
        <w:rPr>
          <w:sz w:val="28"/>
          <w:szCs w:val="28"/>
        </w:rPr>
      </w:pPr>
      <w:r w:rsidRPr="00F5598A">
        <w:rPr>
          <w:sz w:val="28"/>
          <w:szCs w:val="28"/>
        </w:rPr>
        <w:t>при непрямому цитуванні (переказі, викладі думок інших авторів своїми словами), що дає значну економію тексту, слід бути гранично точним у викладенні думок автора, коректним щодо оцінювання його результатів і давати відповідні посилання на джерело;</w:t>
      </w:r>
    </w:p>
    <w:p w:rsidR="00167A60" w:rsidRPr="00F5598A" w:rsidRDefault="00167A60" w:rsidP="000C384C">
      <w:pPr>
        <w:pStyle w:val="27"/>
        <w:numPr>
          <w:ilvl w:val="0"/>
          <w:numId w:val="9"/>
        </w:numPr>
        <w:tabs>
          <w:tab w:val="clear" w:pos="1429"/>
          <w:tab w:val="num" w:pos="360"/>
          <w:tab w:val="left" w:pos="1134"/>
        </w:tabs>
        <w:spacing w:line="276" w:lineRule="auto"/>
        <w:ind w:left="0" w:firstLine="709"/>
        <w:rPr>
          <w:sz w:val="28"/>
          <w:szCs w:val="28"/>
        </w:rPr>
      </w:pPr>
      <w:r w:rsidRPr="00F5598A">
        <w:rPr>
          <w:sz w:val="28"/>
          <w:szCs w:val="28"/>
        </w:rPr>
        <w:t>якщо необхідно виявити ставлення автора ДР до окремих слів або думок з цитованого тексту, то після них у круглих дужках ставлять знак оклику або знак питання.</w:t>
      </w:r>
    </w:p>
    <w:p w:rsidR="00167A60" w:rsidRPr="00F5598A" w:rsidRDefault="00167A60" w:rsidP="000C384C">
      <w:pPr>
        <w:pStyle w:val="27"/>
        <w:tabs>
          <w:tab w:val="left" w:pos="1134"/>
        </w:tabs>
        <w:spacing w:line="276" w:lineRule="auto"/>
        <w:ind w:firstLine="720"/>
        <w:rPr>
          <w:b/>
          <w:sz w:val="28"/>
          <w:szCs w:val="28"/>
        </w:rPr>
      </w:pPr>
      <w:r w:rsidRPr="00F5598A">
        <w:rPr>
          <w:sz w:val="28"/>
          <w:szCs w:val="28"/>
        </w:rPr>
        <w:t xml:space="preserve">Слова і </w:t>
      </w:r>
      <w:r w:rsidRPr="00F5598A">
        <w:rPr>
          <w:rStyle w:val="aa"/>
          <w:b w:val="0"/>
          <w:sz w:val="28"/>
          <w:szCs w:val="28"/>
        </w:rPr>
        <w:t>словосполучення скорочуються відповідно до</w:t>
      </w:r>
      <w:r w:rsidRPr="00F5598A">
        <w:rPr>
          <w:sz w:val="28"/>
          <w:szCs w:val="28"/>
        </w:rPr>
        <w:t xml:space="preserve">ДСТУ 3582–2013 </w:t>
      </w:r>
      <w:r w:rsidRPr="00F5598A">
        <w:rPr>
          <w:sz w:val="28"/>
          <w:szCs w:val="28"/>
          <w:lang w:val="ru-RU"/>
        </w:rPr>
        <w:t>“</w:t>
      </w:r>
      <w:r w:rsidRPr="00F5598A">
        <w:rPr>
          <w:sz w:val="28"/>
          <w:szCs w:val="28"/>
        </w:rPr>
        <w:t>Інформація та документація. Бібліографічний опис. Скорочення слів і словосполучень українською мовою. Загальні вимоги та правила” (ISO</w:t>
      </w:r>
      <w:r w:rsidRPr="00F5598A">
        <w:rPr>
          <w:sz w:val="28"/>
          <w:szCs w:val="28"/>
          <w:lang w:val="en-US"/>
        </w:rPr>
        <w:t> </w:t>
      </w:r>
      <w:r w:rsidRPr="00F5598A">
        <w:rPr>
          <w:sz w:val="28"/>
          <w:szCs w:val="28"/>
        </w:rPr>
        <w:t>4:1984, NEQ; ISO</w:t>
      </w:r>
      <w:r w:rsidRPr="00F5598A">
        <w:rPr>
          <w:sz w:val="28"/>
          <w:szCs w:val="28"/>
          <w:lang w:val="en-US"/>
        </w:rPr>
        <w:t> </w:t>
      </w:r>
      <w:r w:rsidRPr="00F5598A">
        <w:rPr>
          <w:sz w:val="28"/>
          <w:szCs w:val="28"/>
        </w:rPr>
        <w:t xml:space="preserve">832:1994, NEQ). </w:t>
      </w:r>
    </w:p>
    <w:p w:rsidR="007A1C46" w:rsidRPr="00F5598A" w:rsidRDefault="007A1C46" w:rsidP="000C384C">
      <w:pPr>
        <w:pStyle w:val="a7"/>
        <w:spacing w:after="0" w:line="276" w:lineRule="auto"/>
        <w:ind w:firstLine="567"/>
        <w:jc w:val="both"/>
        <w:rPr>
          <w:sz w:val="28"/>
          <w:szCs w:val="28"/>
        </w:rPr>
      </w:pPr>
      <w:r w:rsidRPr="00F5598A">
        <w:rPr>
          <w:rStyle w:val="af6"/>
          <w:iCs w:val="0"/>
          <w:sz w:val="28"/>
          <w:szCs w:val="28"/>
        </w:rPr>
        <w:t>Додатки</w:t>
      </w:r>
      <w:r w:rsidRPr="00F5598A">
        <w:rPr>
          <w:sz w:val="28"/>
          <w:szCs w:val="28"/>
        </w:rPr>
        <w:t xml:space="preserve"> оформлюються як про</w:t>
      </w:r>
      <w:r w:rsidR="00523BED" w:rsidRPr="00F5598A">
        <w:rPr>
          <w:sz w:val="28"/>
          <w:szCs w:val="28"/>
        </w:rPr>
        <w:t xml:space="preserve">довження дипломної </w:t>
      </w:r>
      <w:r w:rsidRPr="00F5598A">
        <w:rPr>
          <w:sz w:val="28"/>
          <w:szCs w:val="28"/>
        </w:rPr>
        <w:t xml:space="preserve"> роботи на наступних її сторінках, розміщуючи їх у порядку появи посилань у тексті. Кожний додаток друкується з нової сторінки.</w:t>
      </w:r>
    </w:p>
    <w:p w:rsidR="007A1C46" w:rsidRPr="00F5598A" w:rsidRDefault="00CC1E9C" w:rsidP="000C384C">
      <w:pPr>
        <w:pStyle w:val="a7"/>
        <w:spacing w:after="0" w:line="276" w:lineRule="auto"/>
        <w:ind w:firstLine="567"/>
        <w:jc w:val="both"/>
        <w:rPr>
          <w:sz w:val="28"/>
          <w:szCs w:val="28"/>
        </w:rPr>
      </w:pPr>
      <w:r w:rsidRPr="00F5598A">
        <w:rPr>
          <w:sz w:val="28"/>
          <w:szCs w:val="28"/>
        </w:rPr>
        <w:t>Симетрично відносно тексту сторін</w:t>
      </w:r>
      <w:r w:rsidR="00981023">
        <w:rPr>
          <w:sz w:val="28"/>
          <w:szCs w:val="28"/>
        </w:rPr>
        <w:t>к</w:t>
      </w:r>
      <w:r w:rsidRPr="00F5598A">
        <w:rPr>
          <w:sz w:val="28"/>
          <w:szCs w:val="28"/>
        </w:rPr>
        <w:t>и</w:t>
      </w:r>
      <w:r w:rsidR="007A1C46" w:rsidRPr="00F5598A">
        <w:rPr>
          <w:sz w:val="28"/>
          <w:szCs w:val="28"/>
        </w:rPr>
        <w:t xml:space="preserve"> малими літерами з першої великої друкується слово «</w:t>
      </w:r>
      <w:r w:rsidR="007A1C46" w:rsidRPr="00F5598A">
        <w:rPr>
          <w:spacing w:val="-6"/>
          <w:sz w:val="28"/>
          <w:szCs w:val="28"/>
        </w:rPr>
        <w:t>Додаток» (але без знака №) і велика літера, що позначає додаток. Наприклад</w:t>
      </w:r>
      <w:r w:rsidR="007A1C46" w:rsidRPr="00F5598A">
        <w:rPr>
          <w:sz w:val="28"/>
          <w:szCs w:val="28"/>
        </w:rPr>
        <w:t>: «Додаток Б». Додатки позначаються великими літерами української абетки, за винятком</w:t>
      </w:r>
      <w:r w:rsidR="00D626BF" w:rsidRPr="00F5598A">
        <w:rPr>
          <w:sz w:val="28"/>
          <w:szCs w:val="28"/>
        </w:rPr>
        <w:t xml:space="preserve"> Г</w:t>
      </w:r>
      <w:r w:rsidR="007A1C46" w:rsidRPr="00F5598A">
        <w:rPr>
          <w:sz w:val="28"/>
          <w:szCs w:val="28"/>
        </w:rPr>
        <w:t>, Є, І, Ї, Й, О, Ч, Ь. Наприклад, Додаток А.</w:t>
      </w:r>
    </w:p>
    <w:p w:rsidR="007A1C46" w:rsidRPr="00F5598A" w:rsidRDefault="007A1C46" w:rsidP="000C384C">
      <w:pPr>
        <w:pStyle w:val="a7"/>
        <w:spacing w:after="0" w:line="276" w:lineRule="auto"/>
        <w:ind w:firstLine="567"/>
        <w:jc w:val="both"/>
        <w:rPr>
          <w:sz w:val="28"/>
          <w:szCs w:val="28"/>
        </w:rPr>
      </w:pPr>
      <w:r w:rsidRPr="00F5598A">
        <w:rPr>
          <w:sz w:val="28"/>
          <w:szCs w:val="28"/>
        </w:rPr>
        <w:t xml:space="preserve">Додаток повинен мати заголовок, </w:t>
      </w:r>
      <w:r w:rsidRPr="005A5563">
        <w:rPr>
          <w:sz w:val="28"/>
          <w:szCs w:val="28"/>
          <w:highlight w:val="green"/>
        </w:rPr>
        <w:t>надрукований угорі</w:t>
      </w:r>
      <w:r w:rsidR="008459A6" w:rsidRPr="005A5563">
        <w:rPr>
          <w:sz w:val="28"/>
          <w:szCs w:val="28"/>
          <w:highlight w:val="green"/>
        </w:rPr>
        <w:t xml:space="preserve"> спра</w:t>
      </w:r>
      <w:r w:rsidR="00981023" w:rsidRPr="005A5563">
        <w:rPr>
          <w:sz w:val="28"/>
          <w:szCs w:val="28"/>
          <w:highlight w:val="green"/>
        </w:rPr>
        <w:t>ва</w:t>
      </w:r>
      <w:r w:rsidRPr="005A5563">
        <w:rPr>
          <w:sz w:val="28"/>
          <w:szCs w:val="28"/>
          <w:highlight w:val="green"/>
        </w:rPr>
        <w:t xml:space="preserve"> </w:t>
      </w:r>
      <w:r w:rsidR="00981023" w:rsidRPr="005A5563">
        <w:rPr>
          <w:sz w:val="28"/>
          <w:szCs w:val="28"/>
          <w:highlight w:val="green"/>
        </w:rPr>
        <w:t xml:space="preserve">сторінки </w:t>
      </w:r>
      <w:r w:rsidRPr="005A5563">
        <w:rPr>
          <w:sz w:val="28"/>
          <w:szCs w:val="28"/>
          <w:highlight w:val="green"/>
        </w:rPr>
        <w:t>малими літерами з першої великої.</w:t>
      </w:r>
      <w:r w:rsidRPr="005A5563">
        <w:rPr>
          <w:sz w:val="28"/>
          <w:szCs w:val="28"/>
        </w:rPr>
        <w:t xml:space="preserve"> Текст кожного додатка, може бути поділений на розділи й підрозділи, які нумерують у межах кожного додатка. Якщо зміст додатка не вміщується на одну сторінку, то на наступній сторінці у верхньому правому куті зазначається «Продовження додатк</w:t>
      </w:r>
      <w:r w:rsidR="00CC1E9C" w:rsidRPr="005A5563">
        <w:rPr>
          <w:sz w:val="28"/>
          <w:szCs w:val="28"/>
        </w:rPr>
        <w:t>а</w:t>
      </w:r>
      <w:r w:rsidRPr="005A5563">
        <w:rPr>
          <w:sz w:val="28"/>
          <w:szCs w:val="28"/>
        </w:rPr>
        <w:t>...».</w:t>
      </w:r>
      <w:r w:rsidR="00773892" w:rsidRPr="005A5563">
        <w:rPr>
          <w:sz w:val="28"/>
          <w:szCs w:val="28"/>
        </w:rPr>
        <w:t xml:space="preserve"> На останній сторінці наведеного додатку зазначаємо: «Закінчення додатк</w:t>
      </w:r>
      <w:r w:rsidR="00CC1E9C" w:rsidRPr="005A5563">
        <w:rPr>
          <w:sz w:val="28"/>
          <w:szCs w:val="28"/>
        </w:rPr>
        <w:t>а</w:t>
      </w:r>
      <w:r w:rsidR="00773892" w:rsidRPr="005A5563">
        <w:rPr>
          <w:sz w:val="28"/>
          <w:szCs w:val="28"/>
        </w:rPr>
        <w:t>…»</w:t>
      </w:r>
      <w:r w:rsidR="0043509F" w:rsidRPr="005A5563">
        <w:rPr>
          <w:sz w:val="28"/>
          <w:szCs w:val="28"/>
        </w:rPr>
        <w:t>.</w:t>
      </w:r>
    </w:p>
    <w:p w:rsidR="007A1C46" w:rsidRPr="00F5598A" w:rsidRDefault="007A1C46" w:rsidP="00981023">
      <w:pPr>
        <w:pStyle w:val="a7"/>
        <w:spacing w:after="0" w:line="276" w:lineRule="auto"/>
        <w:ind w:firstLine="567"/>
        <w:jc w:val="both"/>
        <w:rPr>
          <w:sz w:val="28"/>
          <w:szCs w:val="28"/>
        </w:rPr>
      </w:pPr>
      <w:bookmarkStart w:id="4" w:name="bookmark11"/>
    </w:p>
    <w:bookmarkEnd w:id="4"/>
    <w:p w:rsidR="00821034" w:rsidRPr="00F5598A" w:rsidRDefault="00821034" w:rsidP="0060256D">
      <w:pPr>
        <w:ind w:firstLine="567"/>
        <w:jc w:val="center"/>
        <w:rPr>
          <w:b/>
          <w:sz w:val="28"/>
          <w:szCs w:val="28"/>
        </w:rPr>
      </w:pPr>
      <w:r w:rsidRPr="00F5598A">
        <w:rPr>
          <w:b/>
          <w:sz w:val="28"/>
          <w:szCs w:val="28"/>
        </w:rPr>
        <w:t xml:space="preserve">3.2.Перевірка на </w:t>
      </w:r>
      <w:r w:rsidR="00013CFF" w:rsidRPr="00F5598A">
        <w:rPr>
          <w:b/>
          <w:sz w:val="28"/>
          <w:szCs w:val="28"/>
        </w:rPr>
        <w:t xml:space="preserve"> академічний </w:t>
      </w:r>
      <w:r w:rsidRPr="00F5598A">
        <w:rPr>
          <w:b/>
          <w:sz w:val="28"/>
          <w:szCs w:val="28"/>
        </w:rPr>
        <w:t>плагіат</w:t>
      </w:r>
    </w:p>
    <w:p w:rsidR="00704E6C" w:rsidRPr="00F5598A" w:rsidRDefault="00704E6C" w:rsidP="00704E6C">
      <w:pPr>
        <w:spacing w:line="276" w:lineRule="auto"/>
        <w:ind w:firstLine="709"/>
        <w:jc w:val="both"/>
        <w:rPr>
          <w:rStyle w:val="aa"/>
          <w:b w:val="0"/>
        </w:rPr>
      </w:pPr>
      <w:r w:rsidRPr="00F5598A">
        <w:rPr>
          <w:sz w:val="28"/>
          <w:szCs w:val="28"/>
        </w:rPr>
        <w:t xml:space="preserve">Порядок розгляду фактів академічного плагіату та інших видів порушень академічної доброчесності здійснюється на основі та у відповідності до </w:t>
      </w:r>
      <w:r w:rsidRPr="00F5598A">
        <w:rPr>
          <w:color w:val="000000"/>
          <w:sz w:val="28"/>
          <w:szCs w:val="28"/>
        </w:rPr>
        <w:t>Положення п</w:t>
      </w:r>
      <w:r w:rsidRPr="00F5598A">
        <w:rPr>
          <w:rStyle w:val="aa"/>
          <w:b w:val="0"/>
          <w:sz w:val="28"/>
        </w:rPr>
        <w:t>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w:t>
      </w:r>
    </w:p>
    <w:p w:rsidR="00704E6C" w:rsidRPr="00F5598A" w:rsidRDefault="00704E6C" w:rsidP="00704E6C">
      <w:pPr>
        <w:spacing w:line="276" w:lineRule="auto"/>
        <w:ind w:firstLine="709"/>
        <w:jc w:val="both"/>
        <w:rPr>
          <w:color w:val="000000"/>
          <w:sz w:val="28"/>
          <w:szCs w:val="28"/>
        </w:rPr>
      </w:pPr>
      <w:r w:rsidRPr="00F5598A">
        <w:rPr>
          <w:color w:val="000000"/>
          <w:sz w:val="28"/>
          <w:szCs w:val="28"/>
        </w:rPr>
        <w:t xml:space="preserve">Дипломна робота студента має виконуватися із застосуванням загальних засад та правил наукової етики та академічної доброчесності. При виконанні дипломної роботи </w:t>
      </w:r>
      <w:r w:rsidRPr="00F5598A">
        <w:rPr>
          <w:b/>
          <w:color w:val="000000"/>
          <w:sz w:val="28"/>
          <w:szCs w:val="28"/>
        </w:rPr>
        <w:t>студент зобов'язаний</w:t>
      </w:r>
      <w:r w:rsidRPr="00F5598A">
        <w:rPr>
          <w:color w:val="000000"/>
          <w:sz w:val="28"/>
          <w:szCs w:val="28"/>
        </w:rPr>
        <w:t xml:space="preserve">: </w:t>
      </w:r>
    </w:p>
    <w:p w:rsidR="00704E6C" w:rsidRPr="00F5598A" w:rsidRDefault="00704E6C" w:rsidP="00704E6C">
      <w:pPr>
        <w:spacing w:line="276" w:lineRule="auto"/>
        <w:ind w:firstLine="709"/>
        <w:jc w:val="both"/>
        <w:rPr>
          <w:color w:val="000000"/>
          <w:sz w:val="28"/>
          <w:szCs w:val="28"/>
        </w:rPr>
      </w:pPr>
      <w:r w:rsidRPr="00F5598A">
        <w:rPr>
          <w:color w:val="000000"/>
          <w:sz w:val="28"/>
          <w:szCs w:val="28"/>
        </w:rPr>
        <w:t xml:space="preserve">- з повагою ставитися до авторських прав інших осіб, дослідження яких він використовує при виконанні дипломної роботи; </w:t>
      </w:r>
    </w:p>
    <w:p w:rsidR="00704E6C" w:rsidRPr="00F5598A" w:rsidRDefault="00704E6C" w:rsidP="00704E6C">
      <w:pPr>
        <w:spacing w:line="276" w:lineRule="auto"/>
        <w:ind w:firstLine="709"/>
        <w:jc w:val="both"/>
        <w:rPr>
          <w:color w:val="000000"/>
          <w:sz w:val="28"/>
          <w:szCs w:val="28"/>
        </w:rPr>
      </w:pPr>
      <w:r w:rsidRPr="00F5598A">
        <w:rPr>
          <w:color w:val="000000"/>
          <w:sz w:val="28"/>
          <w:szCs w:val="28"/>
        </w:rPr>
        <w:t>- коректно застосовувати інформацію з інших джерел шляхом здійснення належного цитування;</w:t>
      </w:r>
    </w:p>
    <w:p w:rsidR="00704E6C" w:rsidRPr="00F5598A" w:rsidRDefault="00704E6C" w:rsidP="00704E6C">
      <w:pPr>
        <w:spacing w:line="276" w:lineRule="auto"/>
        <w:ind w:firstLine="709"/>
        <w:jc w:val="both"/>
        <w:rPr>
          <w:color w:val="000000"/>
          <w:sz w:val="28"/>
          <w:szCs w:val="28"/>
        </w:rPr>
      </w:pPr>
      <w:r w:rsidRPr="00F5598A">
        <w:rPr>
          <w:color w:val="000000"/>
          <w:sz w:val="28"/>
          <w:szCs w:val="28"/>
        </w:rPr>
        <w:t>- не допускати проявів академічної недоброчесності, серед яких академічний плагіат, фабрикація, фальсифікація тощо.</w:t>
      </w:r>
    </w:p>
    <w:p w:rsidR="00704E6C" w:rsidRPr="00F5598A" w:rsidRDefault="00704E6C" w:rsidP="00704E6C">
      <w:pPr>
        <w:spacing w:line="276" w:lineRule="auto"/>
        <w:ind w:firstLine="709"/>
        <w:jc w:val="both"/>
        <w:rPr>
          <w:color w:val="000000"/>
          <w:sz w:val="28"/>
          <w:szCs w:val="28"/>
        </w:rPr>
      </w:pPr>
      <w:r w:rsidRPr="00F5598A">
        <w:rPr>
          <w:color w:val="000000"/>
          <w:sz w:val="28"/>
          <w:szCs w:val="28"/>
        </w:rPr>
        <w:t>Дипломна робота, в якій виявлено ознаки академічного плагіату або іншого виду порушення академічної доброчесності, не допускається до захисту та повертається студенту на виправлення та доопрацювання.</w:t>
      </w:r>
    </w:p>
    <w:p w:rsidR="00704E6C" w:rsidRPr="00F5598A" w:rsidRDefault="00704E6C" w:rsidP="00704E6C">
      <w:pPr>
        <w:spacing w:line="276" w:lineRule="auto"/>
        <w:ind w:firstLine="709"/>
        <w:jc w:val="both"/>
        <w:rPr>
          <w:sz w:val="28"/>
          <w:szCs w:val="28"/>
        </w:rPr>
      </w:pPr>
      <w:r w:rsidRPr="00F5598A">
        <w:rPr>
          <w:rStyle w:val="aa"/>
          <w:sz w:val="28"/>
        </w:rPr>
        <w:t xml:space="preserve">Види академічної відповідальності </w:t>
      </w:r>
      <w:r w:rsidRPr="00F5598A">
        <w:rPr>
          <w:rStyle w:val="aa"/>
          <w:b w:val="0"/>
          <w:sz w:val="28"/>
        </w:rPr>
        <w:t>(у тому числі</w:t>
      </w:r>
      <w:r w:rsidR="00EC3411" w:rsidRPr="00F5598A">
        <w:rPr>
          <w:rStyle w:val="aa"/>
          <w:b w:val="0"/>
          <w:sz w:val="28"/>
        </w:rPr>
        <w:t xml:space="preserve"> </w:t>
      </w:r>
      <w:r w:rsidRPr="00F5598A">
        <w:rPr>
          <w:sz w:val="28"/>
          <w:szCs w:val="28"/>
        </w:rPr>
        <w:t>додаткові та/або деталізовані) учасників освітнього процесу за конкретні порушення академічної доброчесності визначаються спеціальними законами та/або внутрішніми положеннями закладу освіти, що мають бути затверджені (погоджені) основним колегіальним органом управління закладу освіти та погоджені з відповідними органами самоврядування здобувачів освіти в частині їхньої відповідальності (п.3.3. Кодексу честі ДВНЗ «Прикарпатський національний університет імені Василя Стефаника»).</w:t>
      </w:r>
    </w:p>
    <w:p w:rsidR="00704E6C" w:rsidRPr="00F5598A" w:rsidRDefault="00704E6C" w:rsidP="00704E6C">
      <w:pPr>
        <w:spacing w:line="276" w:lineRule="auto"/>
        <w:ind w:firstLine="709"/>
        <w:jc w:val="both"/>
        <w:rPr>
          <w:sz w:val="28"/>
          <w:szCs w:val="28"/>
        </w:rPr>
      </w:pPr>
      <w:r w:rsidRPr="00F5598A">
        <w:rPr>
          <w:sz w:val="28"/>
          <w:szCs w:val="28"/>
        </w:rPr>
        <w:t xml:space="preserve">Академічним плагіатом вважається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 </w:t>
      </w:r>
    </w:p>
    <w:p w:rsidR="0060256D" w:rsidRPr="00F5598A" w:rsidRDefault="00704E6C" w:rsidP="00704E6C">
      <w:pPr>
        <w:spacing w:line="276" w:lineRule="auto"/>
        <w:ind w:firstLine="709"/>
        <w:jc w:val="both"/>
        <w:rPr>
          <w:sz w:val="28"/>
          <w:szCs w:val="28"/>
        </w:rPr>
      </w:pPr>
      <w:r w:rsidRPr="00F5598A">
        <w:rPr>
          <w:sz w:val="28"/>
          <w:szCs w:val="28"/>
        </w:rPr>
        <w:t>Серед інших видів порушень академічної доброчесності, окрім академічного плагіату, є:</w:t>
      </w:r>
    </w:p>
    <w:p w:rsidR="0060256D" w:rsidRPr="00F5598A" w:rsidRDefault="00704E6C" w:rsidP="00704E6C">
      <w:pPr>
        <w:spacing w:line="276" w:lineRule="auto"/>
        <w:ind w:firstLine="709"/>
        <w:jc w:val="both"/>
        <w:rPr>
          <w:sz w:val="28"/>
          <w:szCs w:val="28"/>
        </w:rPr>
      </w:pPr>
      <w:r w:rsidRPr="00F5598A">
        <w:rPr>
          <w:sz w:val="28"/>
          <w:szCs w:val="28"/>
        </w:rPr>
        <w:t xml:space="preserve"> – самоплагіат - оприлюднення власних раніше опублікованих наукових результатів як нових наукових результатів;</w:t>
      </w:r>
    </w:p>
    <w:p w:rsidR="0060256D" w:rsidRPr="00F5598A" w:rsidRDefault="00704E6C" w:rsidP="00704E6C">
      <w:pPr>
        <w:spacing w:line="276" w:lineRule="auto"/>
        <w:ind w:firstLine="709"/>
        <w:jc w:val="both"/>
        <w:rPr>
          <w:sz w:val="28"/>
          <w:szCs w:val="28"/>
        </w:rPr>
      </w:pPr>
      <w:r w:rsidRPr="00F5598A">
        <w:rPr>
          <w:sz w:val="28"/>
          <w:szCs w:val="28"/>
        </w:rPr>
        <w:t xml:space="preserve"> – фабрикація - вигадування даних чи фактів, що використовуються в освітньому процесі;</w:t>
      </w:r>
    </w:p>
    <w:p w:rsidR="00704E6C" w:rsidRPr="00F5598A" w:rsidRDefault="00704E6C" w:rsidP="00877DD2">
      <w:pPr>
        <w:spacing w:line="276" w:lineRule="auto"/>
        <w:ind w:firstLine="709"/>
        <w:jc w:val="both"/>
        <w:rPr>
          <w:sz w:val="28"/>
          <w:szCs w:val="28"/>
        </w:rPr>
      </w:pPr>
      <w:bookmarkStart w:id="5" w:name="n630"/>
      <w:bookmarkEnd w:id="5"/>
      <w:r w:rsidRPr="00F5598A">
        <w:rPr>
          <w:sz w:val="28"/>
          <w:szCs w:val="28"/>
        </w:rPr>
        <w:t>– фальсифікація - свідома зміна чи модифікація вже наявних даних, що стосуються освітнього процесу.</w:t>
      </w:r>
    </w:p>
    <w:p w:rsidR="00704E6C" w:rsidRPr="00F5598A" w:rsidRDefault="00704E6C" w:rsidP="00877DD2">
      <w:pPr>
        <w:pStyle w:val="27"/>
        <w:spacing w:line="276" w:lineRule="auto"/>
        <w:ind w:firstLine="709"/>
        <w:rPr>
          <w:sz w:val="28"/>
          <w:szCs w:val="28"/>
        </w:rPr>
      </w:pPr>
      <w:r w:rsidRPr="00F5598A">
        <w:rPr>
          <w:sz w:val="28"/>
          <w:szCs w:val="28"/>
        </w:rPr>
        <w:t>Для уникнення академічного плагіату при написанні дипломної роботи студент повинен обов'язково посилатися на авторів і джерела, з яких запозичив матеріали, або окремі дані.</w:t>
      </w:r>
    </w:p>
    <w:p w:rsidR="00704E6C" w:rsidRPr="00F5598A" w:rsidRDefault="00704E6C" w:rsidP="00877DD2">
      <w:pPr>
        <w:pStyle w:val="27"/>
        <w:spacing w:line="276" w:lineRule="auto"/>
        <w:ind w:firstLine="709"/>
        <w:rPr>
          <w:sz w:val="28"/>
          <w:szCs w:val="28"/>
        </w:rPr>
      </w:pPr>
      <w:r w:rsidRPr="00F5598A">
        <w:rPr>
          <w:sz w:val="28"/>
          <w:szCs w:val="28"/>
        </w:rPr>
        <w:t>У разі використання запозиченого матеріалу без посилання на автора та джерело дипломна робота рішенням кафедри знімається з розгляду.</w:t>
      </w:r>
    </w:p>
    <w:p w:rsidR="00821034" w:rsidRPr="00F5598A" w:rsidRDefault="00704E6C" w:rsidP="00877DD2">
      <w:pPr>
        <w:pStyle w:val="27"/>
        <w:spacing w:line="276" w:lineRule="auto"/>
        <w:ind w:firstLine="709"/>
        <w:rPr>
          <w:sz w:val="28"/>
          <w:szCs w:val="28"/>
        </w:rPr>
      </w:pPr>
      <w:r w:rsidRPr="00F5598A">
        <w:rPr>
          <w:sz w:val="28"/>
          <w:szCs w:val="28"/>
        </w:rPr>
        <w:t xml:space="preserve">Перевірці на плагіат підлягає основна частина роботи (без списку використаних джерел та додатків) </w:t>
      </w:r>
      <w:r w:rsidR="00821034" w:rsidRPr="00F5598A">
        <w:rPr>
          <w:sz w:val="28"/>
          <w:szCs w:val="28"/>
        </w:rPr>
        <w:t>в електронному вигляді у представлених форматах: *.doc, *.docx, *.</w:t>
      </w:r>
      <w:r w:rsidR="0060256D" w:rsidRPr="00F5598A">
        <w:rPr>
          <w:sz w:val="28"/>
          <w:szCs w:val="28"/>
        </w:rPr>
        <w:t xml:space="preserve">rtf. </w:t>
      </w:r>
    </w:p>
    <w:p w:rsidR="00CB0F3B" w:rsidRPr="00F5598A" w:rsidRDefault="00CB0F3B" w:rsidP="00877DD2">
      <w:pPr>
        <w:pStyle w:val="27"/>
        <w:spacing w:line="276" w:lineRule="auto"/>
        <w:ind w:firstLine="709"/>
        <w:rPr>
          <w:sz w:val="28"/>
          <w:szCs w:val="28"/>
        </w:rPr>
      </w:pPr>
      <w:r w:rsidRPr="00F5598A">
        <w:rPr>
          <w:sz w:val="28"/>
          <w:szCs w:val="28"/>
        </w:rPr>
        <w:t xml:space="preserve">Кожен структурний підрозділ рішенням </w:t>
      </w:r>
      <w:r w:rsidRPr="002B6EFE">
        <w:rPr>
          <w:sz w:val="28"/>
          <w:szCs w:val="28"/>
        </w:rPr>
        <w:t>вчено</w:t>
      </w:r>
      <w:r w:rsidR="00981023" w:rsidRPr="002B6EFE">
        <w:rPr>
          <w:sz w:val="28"/>
          <w:szCs w:val="28"/>
        </w:rPr>
        <w:t>ї</w:t>
      </w:r>
      <w:r w:rsidRPr="00F5598A">
        <w:rPr>
          <w:sz w:val="28"/>
          <w:szCs w:val="28"/>
        </w:rPr>
        <w:t xml:space="preserve"> ради затверджує відсотки унікальності дипломної роботи.</w:t>
      </w:r>
    </w:p>
    <w:p w:rsidR="00CC1E9C" w:rsidRDefault="00CC1E9C" w:rsidP="00CC1E9C">
      <w:pPr>
        <w:pStyle w:val="27"/>
        <w:spacing w:line="276" w:lineRule="auto"/>
        <w:ind w:firstLine="709"/>
        <w:rPr>
          <w:sz w:val="28"/>
          <w:szCs w:val="28"/>
        </w:rPr>
      </w:pPr>
      <w:r w:rsidRPr="002B6EFE">
        <w:rPr>
          <w:sz w:val="28"/>
          <w:szCs w:val="28"/>
          <w:highlight w:val="green"/>
        </w:rPr>
        <w:t>Перевірку на плагіат забезпечує одноразово і безкоштовно ректорат університету. Випускові кафедри забезпечуються при цьому демоверсіями ліцензійної програми на ант</w:t>
      </w:r>
      <w:r w:rsidR="00EE378D" w:rsidRPr="002B6EFE">
        <w:rPr>
          <w:sz w:val="28"/>
          <w:szCs w:val="28"/>
          <w:highlight w:val="green"/>
        </w:rPr>
        <w:t>и</w:t>
      </w:r>
      <w:r w:rsidRPr="002B6EFE">
        <w:rPr>
          <w:sz w:val="28"/>
          <w:szCs w:val="28"/>
          <w:highlight w:val="green"/>
        </w:rPr>
        <w:t>плагіат.</w:t>
      </w:r>
      <w:r w:rsidR="008459A6" w:rsidRPr="002B6EFE">
        <w:rPr>
          <w:sz w:val="28"/>
          <w:szCs w:val="28"/>
        </w:rPr>
        <w:t xml:space="preserve"> </w:t>
      </w:r>
    </w:p>
    <w:p w:rsidR="00CB079B" w:rsidRPr="00F5598A" w:rsidRDefault="00704E6C" w:rsidP="00877DD2">
      <w:pPr>
        <w:pStyle w:val="27"/>
        <w:spacing w:line="276" w:lineRule="auto"/>
        <w:ind w:firstLine="709"/>
        <w:rPr>
          <w:sz w:val="28"/>
          <w:szCs w:val="28"/>
        </w:rPr>
      </w:pPr>
      <w:r w:rsidRPr="00F5598A">
        <w:rPr>
          <w:sz w:val="28"/>
          <w:szCs w:val="28"/>
        </w:rPr>
        <w:t>Науковий керівник</w:t>
      </w:r>
      <w:r w:rsidR="00CB079B" w:rsidRPr="00F5598A">
        <w:rPr>
          <w:sz w:val="28"/>
          <w:szCs w:val="28"/>
        </w:rPr>
        <w:t xml:space="preserve"> та</w:t>
      </w:r>
      <w:r w:rsidRPr="00F5598A">
        <w:rPr>
          <w:sz w:val="28"/>
          <w:szCs w:val="28"/>
        </w:rPr>
        <w:t xml:space="preserve"> студент попередньо повинні бути ознайомлені з встановленими програмою показни</w:t>
      </w:r>
      <w:r w:rsidR="00CB079B" w:rsidRPr="00F5598A">
        <w:rPr>
          <w:sz w:val="28"/>
          <w:szCs w:val="28"/>
        </w:rPr>
        <w:t>ками щодо оригінальності тексту</w:t>
      </w:r>
      <w:r w:rsidRPr="00F5598A">
        <w:rPr>
          <w:sz w:val="28"/>
          <w:szCs w:val="28"/>
        </w:rPr>
        <w:t>.</w:t>
      </w:r>
      <w:r w:rsidR="00EC3411" w:rsidRPr="00F5598A">
        <w:rPr>
          <w:sz w:val="28"/>
          <w:szCs w:val="28"/>
        </w:rPr>
        <w:t xml:space="preserve"> </w:t>
      </w:r>
      <w:r w:rsidR="00CB079B" w:rsidRPr="00F5598A">
        <w:rPr>
          <w:bCs/>
          <w:sz w:val="28"/>
          <w:szCs w:val="28"/>
        </w:rPr>
        <w:t>Відповідальність</w:t>
      </w:r>
      <w:r w:rsidR="00877DD2" w:rsidRPr="00F5598A">
        <w:rPr>
          <w:bCs/>
          <w:sz w:val="28"/>
          <w:szCs w:val="28"/>
        </w:rPr>
        <w:t>,</w:t>
      </w:r>
      <w:r w:rsidR="00CB079B" w:rsidRPr="00F5598A">
        <w:rPr>
          <w:bCs/>
          <w:sz w:val="28"/>
          <w:szCs w:val="28"/>
        </w:rPr>
        <w:t xml:space="preserve"> у випадку встановлення факту </w:t>
      </w:r>
      <w:r w:rsidR="00CB079B" w:rsidRPr="00F5598A">
        <w:rPr>
          <w:sz w:val="28"/>
          <w:szCs w:val="28"/>
        </w:rPr>
        <w:t xml:space="preserve">академічного плагіату або </w:t>
      </w:r>
      <w:r w:rsidR="00CB079B" w:rsidRPr="00F5598A">
        <w:rPr>
          <w:bCs/>
          <w:sz w:val="28"/>
          <w:szCs w:val="28"/>
        </w:rPr>
        <w:t>іншого виду порушення академічної доброчесності</w:t>
      </w:r>
      <w:r w:rsidR="00877DD2" w:rsidRPr="00F5598A">
        <w:rPr>
          <w:bCs/>
          <w:sz w:val="28"/>
          <w:szCs w:val="28"/>
        </w:rPr>
        <w:t xml:space="preserve">, </w:t>
      </w:r>
      <w:r w:rsidR="00CB079B" w:rsidRPr="00F5598A">
        <w:rPr>
          <w:bCs/>
          <w:sz w:val="28"/>
          <w:szCs w:val="28"/>
        </w:rPr>
        <w:t>лежить на авторові роботи.</w:t>
      </w:r>
    </w:p>
    <w:p w:rsidR="00F12A20" w:rsidRDefault="00821034" w:rsidP="00F12A20">
      <w:pPr>
        <w:pStyle w:val="27"/>
        <w:spacing w:line="276" w:lineRule="auto"/>
        <w:ind w:firstLine="709"/>
        <w:rPr>
          <w:color w:val="7030A0"/>
          <w:sz w:val="28"/>
          <w:szCs w:val="28"/>
        </w:rPr>
      </w:pPr>
      <w:r w:rsidRPr="00F5598A">
        <w:rPr>
          <w:sz w:val="28"/>
          <w:szCs w:val="28"/>
        </w:rPr>
        <w:t xml:space="preserve">Результати перевірки на академічний плагіат </w:t>
      </w:r>
      <w:r w:rsidR="008459A6" w:rsidRPr="00F5598A">
        <w:rPr>
          <w:sz w:val="28"/>
          <w:szCs w:val="28"/>
        </w:rPr>
        <w:t>повинні бути обговорені на засіданні</w:t>
      </w:r>
      <w:r w:rsidR="00BA2336" w:rsidRPr="00F5598A">
        <w:rPr>
          <w:sz w:val="28"/>
          <w:szCs w:val="28"/>
        </w:rPr>
        <w:t xml:space="preserve"> </w:t>
      </w:r>
      <w:r w:rsidR="00BA2336" w:rsidRPr="00F5598A">
        <w:rPr>
          <w:sz w:val="28"/>
          <w:szCs w:val="28"/>
          <w:highlight w:val="green"/>
        </w:rPr>
        <w:t>випускової</w:t>
      </w:r>
      <w:r w:rsidR="00013CFF" w:rsidRPr="00F5598A">
        <w:rPr>
          <w:sz w:val="28"/>
          <w:szCs w:val="28"/>
        </w:rPr>
        <w:t xml:space="preserve"> кафедри</w:t>
      </w:r>
      <w:r w:rsidRPr="00F5598A">
        <w:rPr>
          <w:sz w:val="28"/>
          <w:szCs w:val="28"/>
        </w:rPr>
        <w:t xml:space="preserve">. </w:t>
      </w:r>
      <w:r w:rsidR="00CC1E9C" w:rsidRPr="00F5598A">
        <w:rPr>
          <w:sz w:val="28"/>
          <w:szCs w:val="28"/>
          <w:highlight w:val="green"/>
        </w:rPr>
        <w:t>Перевірка на плагіат повинна бу</w:t>
      </w:r>
      <w:r w:rsidR="00F12A20">
        <w:rPr>
          <w:sz w:val="28"/>
          <w:szCs w:val="28"/>
          <w:highlight w:val="green"/>
        </w:rPr>
        <w:t xml:space="preserve">ти здійснена не пізніше, як за </w:t>
      </w:r>
      <w:r w:rsidR="00CC1E9C" w:rsidRPr="00F5598A">
        <w:rPr>
          <w:sz w:val="28"/>
          <w:szCs w:val="28"/>
          <w:highlight w:val="green"/>
        </w:rPr>
        <w:t>місяць до захисту роботи, включаючи і строк перевірки.</w:t>
      </w:r>
      <w:r w:rsidR="00F12A20" w:rsidRPr="00F12A20">
        <w:rPr>
          <w:color w:val="7030A0"/>
          <w:sz w:val="28"/>
          <w:szCs w:val="28"/>
        </w:rPr>
        <w:t xml:space="preserve"> </w:t>
      </w:r>
    </w:p>
    <w:p w:rsidR="00013CFF" w:rsidRDefault="00821034" w:rsidP="00877DD2">
      <w:pPr>
        <w:spacing w:line="276" w:lineRule="auto"/>
        <w:ind w:firstLine="567"/>
        <w:jc w:val="both"/>
        <w:rPr>
          <w:sz w:val="28"/>
          <w:szCs w:val="28"/>
        </w:rPr>
      </w:pPr>
      <w:r w:rsidRPr="00F5598A">
        <w:rPr>
          <w:sz w:val="28"/>
          <w:szCs w:val="28"/>
        </w:rPr>
        <w:t xml:space="preserve">Строк перевірки не повинен перевищувати </w:t>
      </w:r>
      <w:r w:rsidR="00A978AF" w:rsidRPr="00F5598A">
        <w:rPr>
          <w:sz w:val="28"/>
          <w:szCs w:val="28"/>
        </w:rPr>
        <w:t>десяти днів</w:t>
      </w:r>
      <w:r w:rsidRPr="00F5598A">
        <w:rPr>
          <w:sz w:val="28"/>
          <w:szCs w:val="28"/>
        </w:rPr>
        <w:t xml:space="preserve">. </w:t>
      </w:r>
    </w:p>
    <w:p w:rsidR="00821034" w:rsidRPr="00F5598A" w:rsidRDefault="00821034" w:rsidP="00877DD2">
      <w:pPr>
        <w:spacing w:line="276" w:lineRule="auto"/>
        <w:ind w:firstLine="567"/>
        <w:jc w:val="both"/>
        <w:rPr>
          <w:sz w:val="28"/>
          <w:szCs w:val="28"/>
        </w:rPr>
      </w:pPr>
      <w:r w:rsidRPr="00F5598A">
        <w:rPr>
          <w:sz w:val="28"/>
          <w:szCs w:val="28"/>
        </w:rPr>
        <w:t xml:space="preserve">У разі незгоди з результатами перевірки автор (автори) роботи має (мають) право подати на апеляцію. Апеляція подається на ім’я декана відповідного факультету у триденний термін після оголошення результатів перевірки. При розгляді апеляцій на результати перевірки </w:t>
      </w:r>
      <w:r w:rsidR="00013CFF" w:rsidRPr="00F5598A">
        <w:rPr>
          <w:sz w:val="28"/>
          <w:szCs w:val="28"/>
        </w:rPr>
        <w:t>дипломних</w:t>
      </w:r>
      <w:r w:rsidRPr="00F5598A">
        <w:rPr>
          <w:sz w:val="28"/>
          <w:szCs w:val="28"/>
        </w:rPr>
        <w:t xml:space="preserve"> робіт обов’язково залучається представник органу студентського самоврядування. </w:t>
      </w:r>
    </w:p>
    <w:p w:rsidR="00013CFF" w:rsidRPr="00F5598A" w:rsidRDefault="00013CFF" w:rsidP="00013CFF">
      <w:pPr>
        <w:pStyle w:val="a9"/>
        <w:spacing w:before="0" w:beforeAutospacing="0" w:after="0" w:afterAutospacing="0"/>
        <w:jc w:val="both"/>
        <w:rPr>
          <w:rFonts w:ascii="Times New Roman" w:hAnsi="Times New Roman" w:cs="Times New Roman"/>
          <w:highlight w:val="yellow"/>
        </w:rPr>
      </w:pPr>
    </w:p>
    <w:p w:rsidR="00821034" w:rsidRPr="00F5598A" w:rsidRDefault="00821034" w:rsidP="001A00E0">
      <w:pPr>
        <w:shd w:val="clear" w:color="auto" w:fill="FFFFFF"/>
        <w:ind w:firstLine="709"/>
        <w:jc w:val="center"/>
        <w:rPr>
          <w:b/>
          <w:bCs/>
          <w:sz w:val="28"/>
          <w:szCs w:val="28"/>
          <w:lang w:val="ru-RU"/>
        </w:rPr>
      </w:pPr>
    </w:p>
    <w:p w:rsidR="00167A60" w:rsidRPr="00F5598A" w:rsidRDefault="009B5AC4" w:rsidP="001A00E0">
      <w:pPr>
        <w:shd w:val="clear" w:color="auto" w:fill="FFFFFF"/>
        <w:ind w:firstLine="709"/>
        <w:jc w:val="center"/>
        <w:rPr>
          <w:b/>
          <w:bCs/>
          <w:sz w:val="28"/>
          <w:szCs w:val="28"/>
        </w:rPr>
      </w:pPr>
      <w:r w:rsidRPr="00F5598A">
        <w:rPr>
          <w:b/>
          <w:bCs/>
          <w:sz w:val="28"/>
          <w:szCs w:val="28"/>
        </w:rPr>
        <w:t>3.3.</w:t>
      </w:r>
      <w:r w:rsidR="00167A60" w:rsidRPr="00F5598A">
        <w:rPr>
          <w:b/>
          <w:bCs/>
          <w:sz w:val="28"/>
          <w:szCs w:val="28"/>
        </w:rPr>
        <w:t xml:space="preserve"> Підготовка </w:t>
      </w:r>
      <w:r w:rsidR="00167A60" w:rsidRPr="00F5598A">
        <w:rPr>
          <w:b/>
          <w:sz w:val="28"/>
          <w:szCs w:val="28"/>
        </w:rPr>
        <w:t xml:space="preserve">до </w:t>
      </w:r>
      <w:r w:rsidR="00167A60" w:rsidRPr="00F5598A">
        <w:rPr>
          <w:b/>
          <w:bCs/>
          <w:sz w:val="28"/>
          <w:szCs w:val="28"/>
        </w:rPr>
        <w:t xml:space="preserve">захисту </w:t>
      </w:r>
      <w:r w:rsidR="001A00E0" w:rsidRPr="00F5598A">
        <w:rPr>
          <w:b/>
          <w:bCs/>
          <w:sz w:val="28"/>
          <w:szCs w:val="28"/>
        </w:rPr>
        <w:t>дипломної роботи</w:t>
      </w:r>
    </w:p>
    <w:p w:rsidR="009C0895" w:rsidRPr="00F5598A" w:rsidRDefault="009C0895" w:rsidP="00CB079B">
      <w:pPr>
        <w:spacing w:line="276" w:lineRule="auto"/>
        <w:ind w:firstLine="709"/>
        <w:jc w:val="both"/>
        <w:rPr>
          <w:sz w:val="28"/>
          <w:szCs w:val="28"/>
        </w:rPr>
      </w:pPr>
      <w:r w:rsidRPr="00F5598A">
        <w:rPr>
          <w:sz w:val="28"/>
          <w:szCs w:val="28"/>
        </w:rPr>
        <w:t>Упродовж навч</w:t>
      </w:r>
      <w:r w:rsidR="0034321B" w:rsidRPr="00F5598A">
        <w:rPr>
          <w:sz w:val="28"/>
          <w:szCs w:val="28"/>
        </w:rPr>
        <w:t xml:space="preserve">ання за освітньою програмою магістерського рівня </w:t>
      </w:r>
      <w:r w:rsidRPr="00F5598A">
        <w:rPr>
          <w:sz w:val="28"/>
          <w:szCs w:val="28"/>
        </w:rPr>
        <w:t xml:space="preserve"> кафедра повинна передбач</w:t>
      </w:r>
      <w:r w:rsidR="0034321B" w:rsidRPr="00F5598A">
        <w:rPr>
          <w:sz w:val="28"/>
          <w:szCs w:val="28"/>
        </w:rPr>
        <w:t>и</w:t>
      </w:r>
      <w:r w:rsidRPr="00F5598A">
        <w:rPr>
          <w:sz w:val="28"/>
          <w:szCs w:val="28"/>
        </w:rPr>
        <w:t>ти в планах засідань</w:t>
      </w:r>
      <w:r w:rsidR="00EC3411" w:rsidRPr="00F5598A">
        <w:rPr>
          <w:sz w:val="28"/>
          <w:szCs w:val="28"/>
        </w:rPr>
        <w:t xml:space="preserve"> </w:t>
      </w:r>
      <w:r w:rsidRPr="00F5598A">
        <w:rPr>
          <w:sz w:val="28"/>
          <w:szCs w:val="28"/>
        </w:rPr>
        <w:t>кафедри чи наукових семінарів періодичну звітність керівника та магістранта про хід  виконання дипломної роботи.</w:t>
      </w:r>
    </w:p>
    <w:p w:rsidR="0034321B" w:rsidRPr="00F5598A" w:rsidRDefault="009C0895" w:rsidP="00CB079B">
      <w:pPr>
        <w:spacing w:line="276" w:lineRule="auto"/>
        <w:ind w:firstLine="709"/>
        <w:jc w:val="both"/>
        <w:rPr>
          <w:sz w:val="28"/>
          <w:szCs w:val="28"/>
        </w:rPr>
      </w:pPr>
      <w:r w:rsidRPr="00F5598A">
        <w:rPr>
          <w:sz w:val="28"/>
          <w:szCs w:val="28"/>
        </w:rPr>
        <w:t xml:space="preserve">Після проходження процедури перевірки на академічний плагіат, студент не </w:t>
      </w:r>
      <w:r w:rsidR="0034321B" w:rsidRPr="00F5598A">
        <w:rPr>
          <w:sz w:val="28"/>
          <w:szCs w:val="28"/>
        </w:rPr>
        <w:t xml:space="preserve">пізніше </w:t>
      </w:r>
      <w:r w:rsidRPr="00F5598A">
        <w:rPr>
          <w:sz w:val="28"/>
          <w:szCs w:val="28"/>
        </w:rPr>
        <w:t xml:space="preserve">ніж за </w:t>
      </w:r>
      <w:r w:rsidR="0034321B" w:rsidRPr="00F5598A">
        <w:rPr>
          <w:sz w:val="28"/>
          <w:szCs w:val="28"/>
        </w:rPr>
        <w:t>10 календарних днів до початку захисту проходить процедуру попереднього</w:t>
      </w:r>
      <w:r w:rsidRPr="00F5598A">
        <w:rPr>
          <w:sz w:val="28"/>
          <w:szCs w:val="28"/>
        </w:rPr>
        <w:t xml:space="preserve"> захист</w:t>
      </w:r>
      <w:r w:rsidR="0034321B" w:rsidRPr="00F5598A">
        <w:rPr>
          <w:sz w:val="28"/>
          <w:szCs w:val="28"/>
        </w:rPr>
        <w:t>у. Кафедра приймає остаточне рішення про допуск студента до захисту.</w:t>
      </w:r>
    </w:p>
    <w:p w:rsidR="00877DD2" w:rsidRPr="00F5598A" w:rsidRDefault="00877DD2" w:rsidP="00162A3A">
      <w:pPr>
        <w:spacing w:line="276" w:lineRule="auto"/>
        <w:ind w:firstLine="709"/>
        <w:jc w:val="both"/>
        <w:rPr>
          <w:sz w:val="28"/>
          <w:szCs w:val="28"/>
        </w:rPr>
      </w:pPr>
      <w:r w:rsidRPr="00F5598A">
        <w:rPr>
          <w:sz w:val="28"/>
          <w:szCs w:val="28"/>
        </w:rPr>
        <w:t>Попередній захист дипломної роботи студент п</w:t>
      </w:r>
      <w:r w:rsidR="00CB0F3B" w:rsidRPr="00F5598A">
        <w:rPr>
          <w:sz w:val="28"/>
          <w:szCs w:val="28"/>
        </w:rPr>
        <w:t xml:space="preserve">роходить на випусковій кафедрі. </w:t>
      </w:r>
      <w:r w:rsidR="00CB0F3B" w:rsidRPr="00F5598A">
        <w:rPr>
          <w:sz w:val="28"/>
          <w:szCs w:val="28"/>
          <w:highlight w:val="green"/>
        </w:rPr>
        <w:t>Інформацію про допуск студентів до захисту дипломної роботи випускова кафедра подає у деканат факультету (інституту) як витяг з протоколу засідання кафедри</w:t>
      </w:r>
      <w:r w:rsidR="00F12A20">
        <w:rPr>
          <w:sz w:val="28"/>
          <w:szCs w:val="28"/>
          <w:highlight w:val="green"/>
        </w:rPr>
        <w:t>,</w:t>
      </w:r>
      <w:r w:rsidR="00CB0F3B" w:rsidRPr="00F5598A">
        <w:rPr>
          <w:sz w:val="28"/>
          <w:szCs w:val="28"/>
          <w:highlight w:val="green"/>
        </w:rPr>
        <w:t xml:space="preserve"> який містить дані про студентів та теми їх дипломних робіт.</w:t>
      </w:r>
    </w:p>
    <w:p w:rsidR="00CB079B" w:rsidRPr="00F5598A" w:rsidRDefault="00CB079B" w:rsidP="00CB079B">
      <w:pPr>
        <w:spacing w:line="276" w:lineRule="auto"/>
        <w:ind w:firstLine="709"/>
        <w:jc w:val="both"/>
        <w:rPr>
          <w:sz w:val="28"/>
          <w:szCs w:val="28"/>
        </w:rPr>
      </w:pPr>
      <w:r w:rsidRPr="00F5598A">
        <w:rPr>
          <w:sz w:val="28"/>
          <w:szCs w:val="28"/>
        </w:rPr>
        <w:t>До початку роботи Екзаменаційної комісії секретар відповідної ЕК формує наступні матеріали до захисту дипломних робіт:</w:t>
      </w:r>
    </w:p>
    <w:p w:rsidR="00CB079B" w:rsidRPr="00F5598A" w:rsidRDefault="00CB079B" w:rsidP="007C085C">
      <w:pPr>
        <w:numPr>
          <w:ilvl w:val="0"/>
          <w:numId w:val="13"/>
        </w:numPr>
        <w:spacing w:line="276" w:lineRule="auto"/>
        <w:ind w:left="0" w:firstLine="709"/>
        <w:jc w:val="both"/>
        <w:rPr>
          <w:sz w:val="28"/>
          <w:szCs w:val="28"/>
        </w:rPr>
      </w:pPr>
      <w:r w:rsidRPr="00F5598A">
        <w:rPr>
          <w:sz w:val="28"/>
          <w:szCs w:val="28"/>
        </w:rPr>
        <w:t>виконана дипломна робота;</w:t>
      </w:r>
    </w:p>
    <w:p w:rsidR="00CB079B" w:rsidRPr="00F5598A" w:rsidRDefault="00CB079B" w:rsidP="007C085C">
      <w:pPr>
        <w:numPr>
          <w:ilvl w:val="0"/>
          <w:numId w:val="13"/>
        </w:numPr>
        <w:spacing w:line="276" w:lineRule="auto"/>
        <w:ind w:left="0" w:firstLine="709"/>
        <w:jc w:val="both"/>
        <w:rPr>
          <w:sz w:val="28"/>
          <w:szCs w:val="28"/>
        </w:rPr>
      </w:pPr>
      <w:r w:rsidRPr="00F5598A">
        <w:rPr>
          <w:sz w:val="28"/>
          <w:szCs w:val="28"/>
        </w:rPr>
        <w:t>письмовий відгук наукового керівника (наукового консультанта);</w:t>
      </w:r>
    </w:p>
    <w:p w:rsidR="00CB079B" w:rsidRPr="00F5598A" w:rsidRDefault="00CB079B" w:rsidP="007C085C">
      <w:pPr>
        <w:numPr>
          <w:ilvl w:val="0"/>
          <w:numId w:val="13"/>
        </w:numPr>
        <w:spacing w:line="276" w:lineRule="auto"/>
        <w:ind w:left="0" w:firstLine="709"/>
        <w:jc w:val="both"/>
        <w:rPr>
          <w:sz w:val="28"/>
          <w:szCs w:val="28"/>
        </w:rPr>
      </w:pPr>
      <w:r w:rsidRPr="00F5598A">
        <w:rPr>
          <w:sz w:val="28"/>
          <w:szCs w:val="28"/>
        </w:rPr>
        <w:t>рецензії;</w:t>
      </w:r>
    </w:p>
    <w:p w:rsidR="00CB079B" w:rsidRPr="00F5598A" w:rsidRDefault="00CB079B" w:rsidP="007C085C">
      <w:pPr>
        <w:numPr>
          <w:ilvl w:val="0"/>
          <w:numId w:val="13"/>
        </w:numPr>
        <w:spacing w:line="276" w:lineRule="auto"/>
        <w:ind w:left="0" w:firstLine="709"/>
        <w:jc w:val="both"/>
        <w:rPr>
          <w:sz w:val="28"/>
          <w:szCs w:val="28"/>
        </w:rPr>
      </w:pPr>
      <w:r w:rsidRPr="00F5598A">
        <w:rPr>
          <w:sz w:val="28"/>
          <w:szCs w:val="28"/>
        </w:rPr>
        <w:t>подання голові ЕК щодо захисту дипломної роботи.</w:t>
      </w:r>
    </w:p>
    <w:p w:rsidR="00CB079B" w:rsidRPr="00F5598A" w:rsidRDefault="00877DD2" w:rsidP="00CB079B">
      <w:pPr>
        <w:spacing w:line="276" w:lineRule="auto"/>
        <w:ind w:firstLine="709"/>
        <w:jc w:val="both"/>
        <w:rPr>
          <w:sz w:val="28"/>
          <w:szCs w:val="28"/>
        </w:rPr>
      </w:pPr>
      <w:r w:rsidRPr="00F5598A">
        <w:rPr>
          <w:sz w:val="28"/>
          <w:szCs w:val="28"/>
        </w:rPr>
        <w:t>Ок</w:t>
      </w:r>
      <w:r w:rsidR="00CB079B" w:rsidRPr="00F5598A">
        <w:rPr>
          <w:sz w:val="28"/>
          <w:szCs w:val="28"/>
        </w:rPr>
        <w:t>рім того, можуть бути подані інші матеріали, що характеризують наукову і практичну цінність виконаної роботи: друковані статті, тези, доповіді за темою роботи, документи, які підтверджують практичне застосування роботи тощо.</w:t>
      </w:r>
    </w:p>
    <w:p w:rsidR="00CB079B" w:rsidRPr="00F5598A" w:rsidRDefault="00CB079B" w:rsidP="00CB079B">
      <w:pPr>
        <w:spacing w:line="276" w:lineRule="auto"/>
        <w:ind w:firstLine="709"/>
        <w:jc w:val="both"/>
        <w:rPr>
          <w:sz w:val="28"/>
          <w:szCs w:val="28"/>
        </w:rPr>
      </w:pPr>
      <w:r w:rsidRPr="00F5598A">
        <w:rPr>
          <w:sz w:val="28"/>
          <w:szCs w:val="28"/>
        </w:rPr>
        <w:t xml:space="preserve">Захист дипломної роботи проводиться на відкритому засіданні ЕК за участю не менше ніж половини її складу при обов’язковій присутності голови комісії чи його заступника. Члени ЕК ознайомлюються зі змістом роботи заздалегідь. Студентам доцільно запросити на захист своїх наукових керівників (наукових консультантів) та рецензентів з метою їх виступу за наслідками виконання дипломної роботи. Тривалість захисту дипломної роботи встановлюється в межах </w:t>
      </w:r>
      <w:r w:rsidR="00F12A20">
        <w:rPr>
          <w:sz w:val="28"/>
          <w:szCs w:val="28"/>
        </w:rPr>
        <w:t>2</w:t>
      </w:r>
      <w:r w:rsidRPr="00F5598A">
        <w:rPr>
          <w:sz w:val="28"/>
          <w:szCs w:val="28"/>
        </w:rPr>
        <w:t>0-ти хвилин.</w:t>
      </w:r>
    </w:p>
    <w:p w:rsidR="00CB079B" w:rsidRPr="00F5598A" w:rsidRDefault="00CB079B" w:rsidP="00CB079B">
      <w:pPr>
        <w:spacing w:line="276" w:lineRule="auto"/>
        <w:ind w:firstLine="709"/>
        <w:jc w:val="both"/>
        <w:rPr>
          <w:b/>
          <w:i/>
          <w:sz w:val="28"/>
          <w:szCs w:val="28"/>
        </w:rPr>
      </w:pPr>
      <w:r w:rsidRPr="00F5598A">
        <w:rPr>
          <w:b/>
          <w:i/>
          <w:sz w:val="28"/>
          <w:szCs w:val="28"/>
        </w:rPr>
        <w:t>Структура захисту дипломної роботи:</w:t>
      </w:r>
    </w:p>
    <w:p w:rsidR="00CB079B" w:rsidRPr="00F5598A" w:rsidRDefault="00CB079B" w:rsidP="007C085C">
      <w:pPr>
        <w:numPr>
          <w:ilvl w:val="0"/>
          <w:numId w:val="13"/>
        </w:numPr>
        <w:spacing w:line="276" w:lineRule="auto"/>
        <w:ind w:left="0" w:firstLine="709"/>
        <w:jc w:val="both"/>
        <w:rPr>
          <w:sz w:val="28"/>
          <w:szCs w:val="28"/>
        </w:rPr>
      </w:pPr>
      <w:r w:rsidRPr="00F5598A">
        <w:rPr>
          <w:sz w:val="28"/>
          <w:szCs w:val="28"/>
        </w:rPr>
        <w:t>доповідь студента про зміст та основні положення роботи;</w:t>
      </w:r>
    </w:p>
    <w:p w:rsidR="00CB079B" w:rsidRPr="00F5598A" w:rsidRDefault="00CB079B" w:rsidP="007C085C">
      <w:pPr>
        <w:numPr>
          <w:ilvl w:val="0"/>
          <w:numId w:val="13"/>
        </w:numPr>
        <w:spacing w:line="276" w:lineRule="auto"/>
        <w:ind w:left="0" w:firstLine="709"/>
        <w:jc w:val="both"/>
        <w:rPr>
          <w:sz w:val="28"/>
          <w:szCs w:val="28"/>
        </w:rPr>
      </w:pPr>
      <w:r w:rsidRPr="00F5598A">
        <w:rPr>
          <w:sz w:val="28"/>
          <w:szCs w:val="28"/>
        </w:rPr>
        <w:t xml:space="preserve">відповіді на запитання, адресовані автору дипломної роботи, від членів ЕК та осіб, присутніх на захисті; </w:t>
      </w:r>
    </w:p>
    <w:p w:rsidR="00CB079B" w:rsidRPr="00F5598A" w:rsidRDefault="00CB079B" w:rsidP="007C085C">
      <w:pPr>
        <w:numPr>
          <w:ilvl w:val="0"/>
          <w:numId w:val="13"/>
        </w:numPr>
        <w:spacing w:line="276" w:lineRule="auto"/>
        <w:ind w:left="0" w:firstLine="709"/>
        <w:jc w:val="both"/>
        <w:rPr>
          <w:sz w:val="28"/>
          <w:szCs w:val="28"/>
        </w:rPr>
      </w:pPr>
      <w:r w:rsidRPr="00F5598A">
        <w:rPr>
          <w:sz w:val="28"/>
          <w:szCs w:val="28"/>
        </w:rPr>
        <w:t>виступ наукового керівника або оголошення його відгуку;</w:t>
      </w:r>
    </w:p>
    <w:p w:rsidR="00CB079B" w:rsidRPr="00F5598A" w:rsidRDefault="00CB079B" w:rsidP="007C085C">
      <w:pPr>
        <w:numPr>
          <w:ilvl w:val="0"/>
          <w:numId w:val="13"/>
        </w:numPr>
        <w:spacing w:line="276" w:lineRule="auto"/>
        <w:ind w:left="0" w:firstLine="709"/>
        <w:jc w:val="both"/>
        <w:rPr>
          <w:sz w:val="28"/>
          <w:szCs w:val="28"/>
        </w:rPr>
      </w:pPr>
      <w:r w:rsidRPr="00F5598A">
        <w:rPr>
          <w:sz w:val="28"/>
          <w:szCs w:val="28"/>
        </w:rPr>
        <w:t>виступ рецензента або оголошення його рецензії;</w:t>
      </w:r>
    </w:p>
    <w:p w:rsidR="00CB079B" w:rsidRPr="00F5598A" w:rsidRDefault="00CB079B" w:rsidP="007C085C">
      <w:pPr>
        <w:numPr>
          <w:ilvl w:val="0"/>
          <w:numId w:val="13"/>
        </w:numPr>
        <w:spacing w:line="276" w:lineRule="auto"/>
        <w:ind w:left="0" w:firstLine="709"/>
        <w:jc w:val="both"/>
        <w:rPr>
          <w:sz w:val="28"/>
          <w:szCs w:val="28"/>
        </w:rPr>
      </w:pPr>
      <w:r w:rsidRPr="00F5598A">
        <w:rPr>
          <w:sz w:val="28"/>
          <w:szCs w:val="28"/>
        </w:rPr>
        <w:t>відповіді студента на зауваження, висловлені у рецензіях на дипломну роботу;</w:t>
      </w:r>
    </w:p>
    <w:p w:rsidR="00CB079B" w:rsidRPr="00F5598A" w:rsidRDefault="00CB079B" w:rsidP="007C085C">
      <w:pPr>
        <w:numPr>
          <w:ilvl w:val="0"/>
          <w:numId w:val="13"/>
        </w:numPr>
        <w:spacing w:line="276" w:lineRule="auto"/>
        <w:ind w:left="0" w:firstLine="709"/>
        <w:jc w:val="both"/>
        <w:rPr>
          <w:sz w:val="28"/>
          <w:szCs w:val="28"/>
        </w:rPr>
      </w:pPr>
      <w:r w:rsidRPr="00F5598A">
        <w:rPr>
          <w:sz w:val="28"/>
          <w:szCs w:val="28"/>
        </w:rPr>
        <w:t>заключне слово студента;</w:t>
      </w:r>
    </w:p>
    <w:p w:rsidR="00CB079B" w:rsidRPr="00F5598A" w:rsidRDefault="00CB079B" w:rsidP="007C085C">
      <w:pPr>
        <w:numPr>
          <w:ilvl w:val="0"/>
          <w:numId w:val="13"/>
        </w:numPr>
        <w:spacing w:line="276" w:lineRule="auto"/>
        <w:ind w:left="0" w:firstLine="709"/>
        <w:jc w:val="both"/>
        <w:rPr>
          <w:sz w:val="28"/>
          <w:szCs w:val="28"/>
        </w:rPr>
      </w:pPr>
      <w:r w:rsidRPr="00F5598A">
        <w:rPr>
          <w:sz w:val="28"/>
          <w:szCs w:val="28"/>
        </w:rPr>
        <w:t>рішення ЕК щодо оцінки роботи.</w:t>
      </w:r>
    </w:p>
    <w:p w:rsidR="00CB079B" w:rsidRPr="00F5598A" w:rsidRDefault="00CB079B" w:rsidP="00CB079B">
      <w:pPr>
        <w:spacing w:line="276" w:lineRule="auto"/>
        <w:ind w:firstLine="709"/>
        <w:jc w:val="both"/>
        <w:rPr>
          <w:sz w:val="28"/>
          <w:szCs w:val="28"/>
        </w:rPr>
      </w:pPr>
      <w:r w:rsidRPr="00F5598A">
        <w:rPr>
          <w:b/>
          <w:i/>
          <w:sz w:val="28"/>
          <w:szCs w:val="28"/>
        </w:rPr>
        <w:t>Доповідь</w:t>
      </w:r>
      <w:r w:rsidRPr="00F5598A">
        <w:rPr>
          <w:sz w:val="28"/>
          <w:szCs w:val="28"/>
        </w:rPr>
        <w:t xml:space="preserve"> необхідно підготувати заздалегідь. Вона може за потреби супроводжуватися мультимедійними чи технічними матеріалами.</w:t>
      </w:r>
    </w:p>
    <w:p w:rsidR="00CB079B" w:rsidRPr="00F5598A" w:rsidRDefault="00CB079B" w:rsidP="00CB079B">
      <w:pPr>
        <w:spacing w:line="276" w:lineRule="auto"/>
        <w:ind w:firstLine="709"/>
        <w:jc w:val="both"/>
        <w:rPr>
          <w:sz w:val="28"/>
          <w:szCs w:val="28"/>
        </w:rPr>
      </w:pPr>
      <w:r w:rsidRPr="00F5598A">
        <w:rPr>
          <w:sz w:val="28"/>
          <w:szCs w:val="28"/>
        </w:rPr>
        <w:t xml:space="preserve">Доповідь не повинна перевищувати за часом 5-7 хвилин. </w:t>
      </w:r>
    </w:p>
    <w:p w:rsidR="00CB079B" w:rsidRPr="00F5598A" w:rsidRDefault="00CB079B" w:rsidP="00CB079B">
      <w:pPr>
        <w:spacing w:line="276" w:lineRule="auto"/>
        <w:ind w:firstLine="709"/>
        <w:jc w:val="both"/>
        <w:rPr>
          <w:sz w:val="28"/>
          <w:szCs w:val="28"/>
        </w:rPr>
      </w:pPr>
      <w:r w:rsidRPr="00F5598A">
        <w:rPr>
          <w:sz w:val="28"/>
          <w:szCs w:val="28"/>
        </w:rPr>
        <w:t xml:space="preserve">Доповідь починається зі звертання: «Вельмишановний пане голово! Шановні члени Державної екзаменаційної комісії!..» Далі студент коротко обґрунтовує актуальність теми дослідження, розкриває мету, задачі, об’єкт, предмет дослідження, показує, що вдалося встановити, виявити, довести і якими методами це досягнуто. У виступі слід також показати елементи новизни у теоретичних положеннях та практичних рекомендаціях, з якими труднощами довелося зіткнутися в процесі дослідження, які положення не знайшли підтвердження. Особливу увагу необхідно приділити результатам, отриманим особисто автором (що саме запропоновано, одержано, удосконалено, рекомендовано та ін.), обґрунтуванню їх достовірності, значущості для теорії та практики. У прикінцевій частині доповіді викладаються основні результати та висновки роботи, їх реалізація, можливі шляхи подальшого використання. </w:t>
      </w:r>
    </w:p>
    <w:p w:rsidR="00CB079B" w:rsidRPr="00F5598A" w:rsidRDefault="00CB079B" w:rsidP="00CB079B">
      <w:pPr>
        <w:spacing w:line="276" w:lineRule="auto"/>
        <w:ind w:firstLine="709"/>
        <w:jc w:val="both"/>
        <w:rPr>
          <w:sz w:val="28"/>
          <w:szCs w:val="28"/>
        </w:rPr>
      </w:pPr>
      <w:r w:rsidRPr="00F5598A">
        <w:rPr>
          <w:sz w:val="28"/>
          <w:szCs w:val="28"/>
        </w:rPr>
        <w:t>При цьому студент повинен врахувати, що його роботу члени ЕК вивчали заздалегідь, а зацікавлені особи мали змогу ознайомитися з її змістом на кафедрі. З огляду на це, будувати свій виступ студентові слід, зосередивши увагу, в основному, на нових теоретичних і прикладних положеннях, розроблених особисто автором. Звичайно, за необхідності, варто робити посилання на текст своєї роботи.</w:t>
      </w:r>
    </w:p>
    <w:p w:rsidR="00CB079B" w:rsidRPr="00F5598A" w:rsidRDefault="00CB079B" w:rsidP="00CB079B">
      <w:pPr>
        <w:spacing w:line="276" w:lineRule="auto"/>
        <w:ind w:firstLine="709"/>
        <w:jc w:val="both"/>
        <w:rPr>
          <w:sz w:val="28"/>
          <w:szCs w:val="28"/>
        </w:rPr>
      </w:pPr>
      <w:r w:rsidRPr="00F5598A">
        <w:rPr>
          <w:sz w:val="28"/>
          <w:szCs w:val="28"/>
        </w:rPr>
        <w:t>Особливо важливо, щоб мовлення студента було чітке, граматично правильне, впевнене, що робить його виступ зрозумілим і переконливим. Не варто готувати доповідь у спрощеній формі. Автор повинен зробити доповідь науковою, добре аргументованою, а отже, зрозумілою широкій аудиторії спеціалістів.</w:t>
      </w:r>
    </w:p>
    <w:p w:rsidR="00CB079B" w:rsidRPr="00F5598A" w:rsidRDefault="00CB079B" w:rsidP="00CB079B">
      <w:pPr>
        <w:spacing w:line="276" w:lineRule="auto"/>
        <w:ind w:firstLine="709"/>
        <w:jc w:val="both"/>
        <w:rPr>
          <w:sz w:val="28"/>
          <w:szCs w:val="28"/>
        </w:rPr>
      </w:pPr>
      <w:r w:rsidRPr="00F5598A">
        <w:rPr>
          <w:sz w:val="28"/>
          <w:szCs w:val="28"/>
        </w:rPr>
        <w:t>Під час захисту дипломної роботи студент зобов’язаний дати вичерпні відповіді на всі зауваження, зазначені у відгуку та рецензіях, а також у виступах на захисті.</w:t>
      </w:r>
    </w:p>
    <w:p w:rsidR="00CB079B" w:rsidRPr="00F5598A" w:rsidRDefault="00CB079B" w:rsidP="00CB079B">
      <w:pPr>
        <w:spacing w:line="276" w:lineRule="auto"/>
        <w:ind w:firstLine="709"/>
        <w:jc w:val="both"/>
        <w:rPr>
          <w:sz w:val="28"/>
          <w:szCs w:val="28"/>
        </w:rPr>
      </w:pPr>
      <w:r w:rsidRPr="00F5598A">
        <w:rPr>
          <w:sz w:val="28"/>
          <w:szCs w:val="28"/>
        </w:rPr>
        <w:t xml:space="preserve">Студентові доцільно </w:t>
      </w:r>
      <w:r w:rsidRPr="00F5598A">
        <w:rPr>
          <w:color w:val="000000"/>
          <w:sz w:val="28"/>
          <w:szCs w:val="28"/>
        </w:rPr>
        <w:t>підготувати письмові відповіді на зауваження, які викладені у відгуку наукового керівника (наукового консультанта) та в рецензіях. Саме письмова форма дає змогу під час захисту дати відповіді правильно й спокійно. Якщо можливі посилання на текст дипломної роботи, то їх обов’язково слід використати, оскільки, це надає їм найбільшої переконливості й водночас дозволяє акцентувати увагу на достовірності результатів дослідження.</w:t>
      </w:r>
    </w:p>
    <w:p w:rsidR="00CB079B" w:rsidRPr="00F5598A" w:rsidRDefault="00CB079B" w:rsidP="00CB079B">
      <w:pPr>
        <w:spacing w:line="276" w:lineRule="auto"/>
        <w:ind w:firstLine="709"/>
        <w:jc w:val="both"/>
        <w:rPr>
          <w:sz w:val="28"/>
          <w:szCs w:val="28"/>
        </w:rPr>
      </w:pPr>
      <w:r w:rsidRPr="00F5598A">
        <w:rPr>
          <w:b/>
          <w:i/>
          <w:sz w:val="28"/>
          <w:szCs w:val="28"/>
        </w:rPr>
        <w:t xml:space="preserve">Відповідати на запитання </w:t>
      </w:r>
      <w:r w:rsidRPr="00F5598A">
        <w:rPr>
          <w:sz w:val="28"/>
          <w:szCs w:val="28"/>
        </w:rPr>
        <w:t xml:space="preserve">членів ЕК та присутніх на захисті слід тільки по суті. Студентові треба виявляти скромність в оцінці своїх наукових результатів і тактовність стосовно тих, хто ставить запитання. Перед тим як відповідати на запитання, необхідно уважно його вислухати до кінця і за можливості записати, а також не забути висловити вдячність за поставлені запитання. Бажано не вислуховувати всі запитання, а відповідати відразу на кожне зокрема, передбачаючи, що чітка, логічна й аргументована відповідь на попереднє запитання може виключити наступне. </w:t>
      </w:r>
    </w:p>
    <w:p w:rsidR="00CB079B" w:rsidRPr="00F5598A" w:rsidRDefault="00CB079B" w:rsidP="00CB079B">
      <w:pPr>
        <w:spacing w:line="276" w:lineRule="auto"/>
        <w:ind w:firstLine="709"/>
        <w:jc w:val="both"/>
        <w:rPr>
          <w:color w:val="000000"/>
          <w:sz w:val="28"/>
          <w:szCs w:val="28"/>
        </w:rPr>
      </w:pPr>
      <w:r w:rsidRPr="00F5598A">
        <w:rPr>
          <w:sz w:val="28"/>
          <w:szCs w:val="28"/>
        </w:rPr>
        <w:t xml:space="preserve">Засідання ЕК, на якому відбувається захист дипломної роботи, оформляється протоколом. </w:t>
      </w:r>
      <w:r w:rsidRPr="00F5598A">
        <w:rPr>
          <w:color w:val="000000"/>
          <w:sz w:val="28"/>
          <w:szCs w:val="28"/>
        </w:rPr>
        <w:t>Результати захисту дипломної роботи визначаються оцінками «відмінно», «добре», «задовільно», «незадовільно», які оголошуються в той самий день (відразу після оформлення протоколів засідання ЕК, підписаних головою, членами та секретарем ЕК, які брали участь у засіданні).</w:t>
      </w:r>
    </w:p>
    <w:p w:rsidR="00CB079B" w:rsidRPr="00F5598A" w:rsidRDefault="00CB079B" w:rsidP="00CB079B">
      <w:pPr>
        <w:spacing w:line="276" w:lineRule="auto"/>
        <w:ind w:firstLine="709"/>
        <w:jc w:val="both"/>
        <w:rPr>
          <w:sz w:val="28"/>
          <w:szCs w:val="28"/>
        </w:rPr>
      </w:pPr>
      <w:r w:rsidRPr="00F5598A">
        <w:rPr>
          <w:sz w:val="28"/>
          <w:szCs w:val="28"/>
        </w:rPr>
        <w:t>Рішення ЕК про оцінку знань, виявлених при захисті дипломної роботи, приймається ЕК на засіданні відкритим голосуванням звичайною більшістю голосів членів ЕК, які брали участь в її засіданні. При однаковій кількості голосів, голос голови ЕК є вирішальним.</w:t>
      </w:r>
    </w:p>
    <w:p w:rsidR="00877DD2" w:rsidRPr="00F5598A" w:rsidRDefault="00877DD2" w:rsidP="00877DD2">
      <w:pPr>
        <w:spacing w:line="276" w:lineRule="auto"/>
        <w:ind w:firstLine="709"/>
        <w:jc w:val="both"/>
        <w:rPr>
          <w:sz w:val="28"/>
          <w:szCs w:val="28"/>
        </w:rPr>
      </w:pPr>
      <w:r w:rsidRPr="00F5598A">
        <w:rPr>
          <w:sz w:val="28"/>
          <w:szCs w:val="28"/>
        </w:rPr>
        <w:t>Студенти, які виявили особливі здібності до наукової творчості, захистили дипломну роботу на «відмінно», мають наукові публікації, є переможцями Всеукраїнських конкурсів студентських наукових робіт, можуть бути рекомендовані членами ЕК до вступу в аспірантуру.</w:t>
      </w:r>
    </w:p>
    <w:p w:rsidR="00CB079B" w:rsidRPr="00F5598A" w:rsidRDefault="00CB079B" w:rsidP="00CB079B">
      <w:pPr>
        <w:spacing w:line="276" w:lineRule="auto"/>
        <w:ind w:firstLine="709"/>
        <w:jc w:val="both"/>
        <w:rPr>
          <w:sz w:val="28"/>
          <w:szCs w:val="28"/>
        </w:rPr>
      </w:pPr>
      <w:r w:rsidRPr="00F5598A">
        <w:rPr>
          <w:sz w:val="28"/>
          <w:szCs w:val="28"/>
        </w:rPr>
        <w:t>Якщо захист дипломної роботи не відповідає вимогам рівня атестації, члени ЕК приймають рішення про те, що студент є неатестованим, про що відзначається у протоколі ЕК. Студент, який отримав незадовільну оцінку при захисті дипломної роботи, відраховується з вищого навчального закладу, про що йому видається академічна довідка. У випадку неявки студента на засідання ЕК для захисту дипломної роботи, в протоколі ЕК відзначається, що студент є неатестованим у зв’язку з неявкою на засідання ЕК.</w:t>
      </w:r>
    </w:p>
    <w:p w:rsidR="00CB079B" w:rsidRPr="00F5598A" w:rsidRDefault="00CB079B" w:rsidP="00CB079B">
      <w:pPr>
        <w:spacing w:line="276" w:lineRule="auto"/>
        <w:ind w:firstLine="709"/>
        <w:jc w:val="both"/>
        <w:rPr>
          <w:sz w:val="28"/>
          <w:szCs w:val="28"/>
        </w:rPr>
      </w:pPr>
      <w:r w:rsidRPr="00F5598A">
        <w:rPr>
          <w:sz w:val="28"/>
          <w:szCs w:val="28"/>
        </w:rPr>
        <w:t xml:space="preserve">Студенти, які у встановлений строк не захистили дипломну роботу, мають право на повторний її захист в наступний строк роботи ЕК протягом 3 років після закінчення ВНЗ на засадах, визначених </w:t>
      </w:r>
      <w:r w:rsidR="00877DD2" w:rsidRPr="00F5598A">
        <w:rPr>
          <w:sz w:val="28"/>
          <w:szCs w:val="28"/>
        </w:rPr>
        <w:t>ДВНЗ «</w:t>
      </w:r>
      <w:r w:rsidRPr="00F5598A">
        <w:rPr>
          <w:sz w:val="28"/>
          <w:szCs w:val="28"/>
        </w:rPr>
        <w:t>Прикарпатськи</w:t>
      </w:r>
      <w:r w:rsidR="00877DD2" w:rsidRPr="00F5598A">
        <w:rPr>
          <w:sz w:val="28"/>
          <w:szCs w:val="28"/>
        </w:rPr>
        <w:t>й</w:t>
      </w:r>
      <w:r w:rsidRPr="00F5598A">
        <w:rPr>
          <w:sz w:val="28"/>
          <w:szCs w:val="28"/>
        </w:rPr>
        <w:t xml:space="preserve"> національни</w:t>
      </w:r>
      <w:r w:rsidR="00877DD2" w:rsidRPr="00F5598A">
        <w:rPr>
          <w:sz w:val="28"/>
          <w:szCs w:val="28"/>
        </w:rPr>
        <w:t>й</w:t>
      </w:r>
      <w:r w:rsidRPr="00F5598A">
        <w:rPr>
          <w:sz w:val="28"/>
          <w:szCs w:val="28"/>
        </w:rPr>
        <w:t xml:space="preserve"> університет</w:t>
      </w:r>
      <w:r w:rsidR="00877DD2" w:rsidRPr="00F5598A">
        <w:rPr>
          <w:sz w:val="28"/>
          <w:szCs w:val="28"/>
        </w:rPr>
        <w:t xml:space="preserve"> імені Василя Стефаника»</w:t>
      </w:r>
      <w:r w:rsidRPr="00F5598A">
        <w:rPr>
          <w:sz w:val="28"/>
          <w:szCs w:val="28"/>
        </w:rPr>
        <w:t xml:space="preserve">. Якщо захист дипломної роботи визнається незадовільним, ЕК встановлює, чи може студент подати на повторний захист ту саму дипломну роботу з доопрацюванням, чи він зобов’язаний опрацювати нову тему, визначену відповідною кафедрою. </w:t>
      </w:r>
    </w:p>
    <w:p w:rsidR="00CB079B" w:rsidRPr="00F5598A" w:rsidRDefault="00CB079B" w:rsidP="00CB079B">
      <w:pPr>
        <w:spacing w:line="276" w:lineRule="auto"/>
        <w:ind w:firstLine="709"/>
        <w:jc w:val="both"/>
        <w:rPr>
          <w:sz w:val="28"/>
          <w:szCs w:val="28"/>
        </w:rPr>
      </w:pPr>
      <w:r w:rsidRPr="00F5598A">
        <w:rPr>
          <w:sz w:val="28"/>
          <w:szCs w:val="28"/>
        </w:rPr>
        <w:t xml:space="preserve">Усі засідання Екзаменаційної комісії протоколюються, вносяться оцінки, одержані при захисті дипломної роботи, особливі думки і зауваження членів комісії, вказуються кваліфікація та державний документ (з відзнакою чи без відзнаки), що видається студенту-випускнику. Протокол підписують голова та члени Екзаменаційної комісії, які брали участь у засіданні. </w:t>
      </w:r>
    </w:p>
    <w:p w:rsidR="00CB079B" w:rsidRPr="00F5598A" w:rsidRDefault="00CB079B" w:rsidP="00CB079B">
      <w:pPr>
        <w:spacing w:line="276" w:lineRule="auto"/>
        <w:ind w:firstLine="709"/>
        <w:jc w:val="both"/>
        <w:rPr>
          <w:sz w:val="28"/>
          <w:szCs w:val="28"/>
        </w:rPr>
      </w:pPr>
      <w:r w:rsidRPr="00F5598A">
        <w:rPr>
          <w:sz w:val="28"/>
          <w:szCs w:val="28"/>
        </w:rPr>
        <w:t xml:space="preserve">Після закінчення роботи Екзаменаційної комісії голова комісії складає звіт, у якому дається аналіз рівня підготовки випускників зі спеціальності, якість виконання дипломних робіт, відповідність тематики та змісту робіт сучасним вимогам, характеристика знань студентів, виявлених під час захисту, недоліки у підготовці з окремих дисциплін (питань), висловлюються рекомендації щодо поліпшення навчального процесу. </w:t>
      </w:r>
    </w:p>
    <w:p w:rsidR="00CB079B" w:rsidRPr="00F5598A" w:rsidRDefault="00CB079B" w:rsidP="00CB079B">
      <w:pPr>
        <w:spacing w:line="276" w:lineRule="auto"/>
        <w:ind w:firstLine="709"/>
        <w:jc w:val="both"/>
        <w:rPr>
          <w:sz w:val="28"/>
          <w:szCs w:val="28"/>
        </w:rPr>
      </w:pPr>
      <w:r w:rsidRPr="00F5598A">
        <w:rPr>
          <w:sz w:val="28"/>
          <w:szCs w:val="28"/>
        </w:rPr>
        <w:t>Загальні підсумки роботи Екзаменаційної комісії обговорюються на засіданні Вченої ради</w:t>
      </w:r>
      <w:r w:rsidR="00162A3A" w:rsidRPr="00F5598A">
        <w:rPr>
          <w:sz w:val="28"/>
          <w:szCs w:val="28"/>
        </w:rPr>
        <w:t xml:space="preserve"> факультету, </w:t>
      </w:r>
      <w:r w:rsidRPr="00F5598A">
        <w:rPr>
          <w:sz w:val="28"/>
          <w:szCs w:val="28"/>
        </w:rPr>
        <w:t xml:space="preserve"> інституту.</w:t>
      </w:r>
    </w:p>
    <w:p w:rsidR="00013CFF" w:rsidRDefault="00013CFF" w:rsidP="00162A3A">
      <w:pPr>
        <w:spacing w:line="276" w:lineRule="auto"/>
        <w:ind w:firstLine="709"/>
        <w:jc w:val="both"/>
        <w:rPr>
          <w:sz w:val="28"/>
          <w:szCs w:val="28"/>
        </w:rPr>
      </w:pPr>
    </w:p>
    <w:p w:rsidR="00167A60" w:rsidRPr="00F12A20" w:rsidRDefault="005A02E8" w:rsidP="009B5AC4">
      <w:pPr>
        <w:pStyle w:val="210"/>
        <w:spacing w:line="240" w:lineRule="auto"/>
        <w:ind w:firstLine="567"/>
        <w:jc w:val="center"/>
        <w:rPr>
          <w:rFonts w:ascii="Times New Roman" w:hAnsi="Times New Roman" w:cs="Times New Roman"/>
          <w:b/>
          <w:bCs/>
          <w:sz w:val="28"/>
          <w:szCs w:val="28"/>
        </w:rPr>
      </w:pPr>
      <w:r w:rsidRPr="00F12A20">
        <w:rPr>
          <w:rFonts w:ascii="Times New Roman" w:hAnsi="Times New Roman" w:cs="Times New Roman"/>
          <w:b/>
          <w:bCs/>
          <w:sz w:val="28"/>
          <w:szCs w:val="28"/>
        </w:rPr>
        <w:t>3.</w:t>
      </w:r>
      <w:r w:rsidR="00013CFF" w:rsidRPr="00F12A20">
        <w:rPr>
          <w:rFonts w:ascii="Times New Roman" w:hAnsi="Times New Roman" w:cs="Times New Roman"/>
          <w:b/>
          <w:bCs/>
          <w:sz w:val="28"/>
          <w:szCs w:val="28"/>
        </w:rPr>
        <w:t>4</w:t>
      </w:r>
      <w:r w:rsidRPr="00F12A20">
        <w:rPr>
          <w:rFonts w:ascii="Times New Roman" w:hAnsi="Times New Roman" w:cs="Times New Roman"/>
          <w:b/>
          <w:bCs/>
          <w:sz w:val="28"/>
          <w:szCs w:val="28"/>
        </w:rPr>
        <w:t xml:space="preserve"> Критерії оцінювання</w:t>
      </w:r>
      <w:r w:rsidR="00B05969" w:rsidRPr="00F12A20">
        <w:rPr>
          <w:rFonts w:ascii="Times New Roman" w:hAnsi="Times New Roman" w:cs="Times New Roman"/>
          <w:b/>
          <w:bCs/>
          <w:sz w:val="28"/>
          <w:szCs w:val="28"/>
        </w:rPr>
        <w:t xml:space="preserve"> </w:t>
      </w:r>
      <w:r w:rsidRPr="00F12A20">
        <w:rPr>
          <w:rFonts w:ascii="Times New Roman" w:hAnsi="Times New Roman" w:cs="Times New Roman"/>
          <w:b/>
          <w:bCs/>
          <w:sz w:val="28"/>
          <w:szCs w:val="28"/>
        </w:rPr>
        <w:t>дипломної</w:t>
      </w:r>
      <w:r w:rsidR="00167A60" w:rsidRPr="00F12A20">
        <w:rPr>
          <w:rFonts w:ascii="Times New Roman" w:hAnsi="Times New Roman" w:cs="Times New Roman"/>
          <w:b/>
          <w:bCs/>
          <w:sz w:val="28"/>
          <w:szCs w:val="28"/>
        </w:rPr>
        <w:t xml:space="preserve"> роботи</w:t>
      </w:r>
    </w:p>
    <w:p w:rsidR="003D1C53" w:rsidRPr="00F5598A" w:rsidRDefault="003D1C53" w:rsidP="003D1C53">
      <w:pPr>
        <w:spacing w:line="276" w:lineRule="auto"/>
        <w:ind w:firstLine="709"/>
        <w:jc w:val="both"/>
        <w:rPr>
          <w:bCs/>
          <w:color w:val="000000"/>
          <w:sz w:val="28"/>
          <w:szCs w:val="28"/>
        </w:rPr>
      </w:pPr>
      <w:r w:rsidRPr="00F5598A">
        <w:rPr>
          <w:bCs/>
          <w:color w:val="000000"/>
          <w:sz w:val="28"/>
          <w:szCs w:val="28"/>
        </w:rPr>
        <w:t>Екзаменаційна комісія при визначенні підсумкової оцінки дипломної роботи враховує змістовні аспекти роботи та якість захисту роботи.</w:t>
      </w:r>
    </w:p>
    <w:p w:rsidR="003D1C53" w:rsidRPr="00F5598A" w:rsidRDefault="003D1C53" w:rsidP="003D1C53">
      <w:pPr>
        <w:shd w:val="clear" w:color="auto" w:fill="FFFFFF"/>
        <w:spacing w:line="276" w:lineRule="auto"/>
        <w:ind w:firstLine="709"/>
        <w:jc w:val="both"/>
        <w:rPr>
          <w:sz w:val="28"/>
          <w:szCs w:val="28"/>
        </w:rPr>
      </w:pPr>
      <w:r w:rsidRPr="00F5598A">
        <w:rPr>
          <w:sz w:val="28"/>
          <w:szCs w:val="28"/>
        </w:rPr>
        <w:t>При оцінюванні дипломної роботи беруться до уваги:</w:t>
      </w:r>
    </w:p>
    <w:p w:rsidR="003D1C53" w:rsidRPr="00F5598A" w:rsidRDefault="003D1C53" w:rsidP="003D1C53">
      <w:pPr>
        <w:shd w:val="clear" w:color="auto" w:fill="FFFFFF"/>
        <w:spacing w:line="276" w:lineRule="auto"/>
        <w:ind w:firstLine="709"/>
        <w:jc w:val="both"/>
        <w:rPr>
          <w:sz w:val="28"/>
          <w:szCs w:val="28"/>
        </w:rPr>
      </w:pPr>
      <w:r w:rsidRPr="00F5598A">
        <w:rPr>
          <w:sz w:val="28"/>
          <w:szCs w:val="28"/>
        </w:rPr>
        <w:t>- вміння автора стисло, послідовно й чітко викласти сутність та результати дослідження;</w:t>
      </w:r>
    </w:p>
    <w:p w:rsidR="003D1C53" w:rsidRPr="00F5598A" w:rsidRDefault="003D1C53" w:rsidP="003D1C53">
      <w:pPr>
        <w:shd w:val="clear" w:color="auto" w:fill="FFFFFF"/>
        <w:spacing w:line="276" w:lineRule="auto"/>
        <w:ind w:firstLine="709"/>
        <w:jc w:val="both"/>
        <w:rPr>
          <w:sz w:val="28"/>
          <w:szCs w:val="28"/>
        </w:rPr>
      </w:pPr>
      <w:r w:rsidRPr="00F5598A">
        <w:rPr>
          <w:sz w:val="28"/>
          <w:szCs w:val="28"/>
        </w:rPr>
        <w:t>- обґрунтованість мети дипломної роботи, логічність поставлених завдань і шляхи їх вирішення;</w:t>
      </w:r>
    </w:p>
    <w:p w:rsidR="003D1C53" w:rsidRPr="00F5598A" w:rsidRDefault="003D1C53" w:rsidP="003D1C53">
      <w:pPr>
        <w:shd w:val="clear" w:color="auto" w:fill="FFFFFF"/>
        <w:spacing w:line="276" w:lineRule="auto"/>
        <w:ind w:firstLine="709"/>
        <w:jc w:val="both"/>
        <w:rPr>
          <w:sz w:val="28"/>
          <w:szCs w:val="28"/>
        </w:rPr>
      </w:pPr>
      <w:r w:rsidRPr="00F5598A">
        <w:rPr>
          <w:sz w:val="28"/>
          <w:szCs w:val="28"/>
        </w:rPr>
        <w:t>- відповідність розробки, аналізу, рішення проблеми кваліфікаційному рівню магістра;</w:t>
      </w:r>
    </w:p>
    <w:p w:rsidR="003D1C53" w:rsidRPr="00F5598A" w:rsidRDefault="003D1C53" w:rsidP="003D1C53">
      <w:pPr>
        <w:shd w:val="clear" w:color="auto" w:fill="FFFFFF"/>
        <w:spacing w:line="276" w:lineRule="auto"/>
        <w:ind w:firstLine="709"/>
        <w:jc w:val="both"/>
        <w:rPr>
          <w:sz w:val="28"/>
          <w:szCs w:val="28"/>
        </w:rPr>
      </w:pPr>
      <w:r w:rsidRPr="00F5598A">
        <w:rPr>
          <w:sz w:val="28"/>
          <w:szCs w:val="28"/>
        </w:rPr>
        <w:t>- змістовність і цілісність структури дипломної роботи;</w:t>
      </w:r>
    </w:p>
    <w:p w:rsidR="003D1C53" w:rsidRPr="00F5598A" w:rsidRDefault="003D1C53" w:rsidP="003D1C53">
      <w:pPr>
        <w:shd w:val="clear" w:color="auto" w:fill="FFFFFF"/>
        <w:spacing w:line="276" w:lineRule="auto"/>
        <w:ind w:firstLine="709"/>
        <w:jc w:val="both"/>
        <w:rPr>
          <w:sz w:val="28"/>
          <w:szCs w:val="28"/>
        </w:rPr>
      </w:pPr>
      <w:r w:rsidRPr="00F5598A">
        <w:rPr>
          <w:sz w:val="28"/>
          <w:szCs w:val="28"/>
        </w:rPr>
        <w:t>- інформативність заголовків і підрозділів щодо їхнього змісту, а також їх зв’язок з іншим текстом, логічний зв’язок між проблемою і розподілом дипломної роботи на розділи та підрозділи;</w:t>
      </w:r>
    </w:p>
    <w:p w:rsidR="003D1C53" w:rsidRPr="00F5598A" w:rsidRDefault="003D1C53" w:rsidP="003D1C53">
      <w:pPr>
        <w:shd w:val="clear" w:color="auto" w:fill="FFFFFF"/>
        <w:spacing w:line="276" w:lineRule="auto"/>
        <w:ind w:firstLine="709"/>
        <w:jc w:val="both"/>
        <w:rPr>
          <w:sz w:val="28"/>
          <w:szCs w:val="28"/>
        </w:rPr>
      </w:pPr>
      <w:r w:rsidRPr="00F5598A">
        <w:rPr>
          <w:sz w:val="28"/>
          <w:szCs w:val="28"/>
        </w:rPr>
        <w:t>- оригінальність, правильна визначеність об’єкта і предмета дослідження;</w:t>
      </w:r>
    </w:p>
    <w:p w:rsidR="003D1C53" w:rsidRPr="00F5598A" w:rsidRDefault="003D1C53" w:rsidP="003D1C53">
      <w:pPr>
        <w:shd w:val="clear" w:color="auto" w:fill="FFFFFF"/>
        <w:spacing w:line="276" w:lineRule="auto"/>
        <w:ind w:firstLine="709"/>
        <w:jc w:val="both"/>
        <w:rPr>
          <w:sz w:val="28"/>
          <w:szCs w:val="28"/>
        </w:rPr>
      </w:pPr>
      <w:r w:rsidRPr="00F5598A">
        <w:rPr>
          <w:sz w:val="28"/>
          <w:szCs w:val="28"/>
        </w:rPr>
        <w:t>- вміння знаходити і опрацьовувати наукову інформацію;</w:t>
      </w:r>
    </w:p>
    <w:p w:rsidR="003D1C53" w:rsidRPr="00F5598A" w:rsidRDefault="003D1C53" w:rsidP="003D1C53">
      <w:pPr>
        <w:shd w:val="clear" w:color="auto" w:fill="FFFFFF"/>
        <w:spacing w:line="276" w:lineRule="auto"/>
        <w:ind w:firstLine="709"/>
        <w:jc w:val="both"/>
        <w:rPr>
          <w:sz w:val="28"/>
          <w:szCs w:val="28"/>
        </w:rPr>
      </w:pPr>
      <w:r w:rsidRPr="00F5598A">
        <w:rPr>
          <w:sz w:val="28"/>
          <w:szCs w:val="28"/>
        </w:rPr>
        <w:t>- використання сучасних методів обробки й аналізу інформації;</w:t>
      </w:r>
    </w:p>
    <w:p w:rsidR="003D1C53" w:rsidRPr="00F5598A" w:rsidRDefault="003D1C53" w:rsidP="003D1C53">
      <w:pPr>
        <w:shd w:val="clear" w:color="auto" w:fill="FFFFFF"/>
        <w:spacing w:line="276" w:lineRule="auto"/>
        <w:ind w:firstLine="709"/>
        <w:jc w:val="both"/>
        <w:rPr>
          <w:sz w:val="28"/>
          <w:szCs w:val="28"/>
        </w:rPr>
      </w:pPr>
      <w:r w:rsidRPr="00F5598A">
        <w:rPr>
          <w:sz w:val="28"/>
          <w:szCs w:val="28"/>
        </w:rPr>
        <w:t>- надійність методів дослідження та достатність глибини дослідження;</w:t>
      </w:r>
    </w:p>
    <w:p w:rsidR="003D1C53" w:rsidRPr="00F5598A" w:rsidRDefault="003D1C53" w:rsidP="003D1C53">
      <w:pPr>
        <w:shd w:val="clear" w:color="auto" w:fill="FFFFFF"/>
        <w:spacing w:line="276" w:lineRule="auto"/>
        <w:ind w:firstLine="709"/>
        <w:jc w:val="both"/>
        <w:rPr>
          <w:sz w:val="28"/>
          <w:szCs w:val="28"/>
        </w:rPr>
      </w:pPr>
      <w:r w:rsidRPr="00F5598A">
        <w:rPr>
          <w:sz w:val="28"/>
          <w:szCs w:val="28"/>
        </w:rPr>
        <w:t>- ґрунтовність отриманих теоретичних висновків, чіткість висновків і рекомендацій;</w:t>
      </w:r>
    </w:p>
    <w:p w:rsidR="003D1C53" w:rsidRPr="00F5598A" w:rsidRDefault="003D1C53" w:rsidP="003D1C53">
      <w:pPr>
        <w:shd w:val="clear" w:color="auto" w:fill="FFFFFF"/>
        <w:spacing w:line="276" w:lineRule="auto"/>
        <w:ind w:firstLine="709"/>
        <w:jc w:val="both"/>
        <w:rPr>
          <w:sz w:val="28"/>
          <w:szCs w:val="28"/>
        </w:rPr>
      </w:pPr>
      <w:r w:rsidRPr="00F5598A">
        <w:rPr>
          <w:sz w:val="28"/>
          <w:szCs w:val="28"/>
        </w:rPr>
        <w:t>- практична цінність результатів дослідження й можливість їх практичного впровадження;</w:t>
      </w:r>
    </w:p>
    <w:p w:rsidR="003D1C53" w:rsidRPr="00F5598A" w:rsidRDefault="003D1C53" w:rsidP="003D1C53">
      <w:pPr>
        <w:shd w:val="clear" w:color="auto" w:fill="FFFFFF"/>
        <w:spacing w:line="276" w:lineRule="auto"/>
        <w:ind w:firstLine="709"/>
        <w:jc w:val="both"/>
        <w:rPr>
          <w:sz w:val="28"/>
          <w:szCs w:val="28"/>
        </w:rPr>
      </w:pPr>
      <w:r w:rsidRPr="00F5598A">
        <w:rPr>
          <w:sz w:val="28"/>
          <w:szCs w:val="28"/>
        </w:rPr>
        <w:t>- правовий та соціально-економічний ефект від впровадження результатів дослідження;</w:t>
      </w:r>
    </w:p>
    <w:p w:rsidR="003D1C53" w:rsidRPr="00F5598A" w:rsidRDefault="003D1C53" w:rsidP="003D1C53">
      <w:pPr>
        <w:shd w:val="clear" w:color="auto" w:fill="FFFFFF"/>
        <w:spacing w:line="276" w:lineRule="auto"/>
        <w:ind w:firstLine="709"/>
        <w:jc w:val="both"/>
        <w:rPr>
          <w:sz w:val="28"/>
          <w:szCs w:val="28"/>
        </w:rPr>
      </w:pPr>
      <w:r w:rsidRPr="00F5598A">
        <w:rPr>
          <w:sz w:val="28"/>
          <w:szCs w:val="28"/>
        </w:rPr>
        <w:t>- наявність всіх необхідних структурних елементів в роботі та їх логічна послідовність;</w:t>
      </w:r>
    </w:p>
    <w:p w:rsidR="003D1C53" w:rsidRPr="00F5598A" w:rsidRDefault="003D1C53" w:rsidP="003D1C53">
      <w:pPr>
        <w:shd w:val="clear" w:color="auto" w:fill="FFFFFF"/>
        <w:spacing w:line="276" w:lineRule="auto"/>
        <w:ind w:firstLine="709"/>
        <w:jc w:val="both"/>
        <w:rPr>
          <w:sz w:val="28"/>
          <w:szCs w:val="28"/>
        </w:rPr>
      </w:pPr>
      <w:r w:rsidRPr="00F5598A">
        <w:rPr>
          <w:sz w:val="28"/>
          <w:szCs w:val="28"/>
        </w:rPr>
        <w:t>- відповідність дипломної роботи встановленим вимогам;</w:t>
      </w:r>
    </w:p>
    <w:p w:rsidR="003D1C53" w:rsidRPr="00F5598A" w:rsidRDefault="003D1C53" w:rsidP="003D1C53">
      <w:pPr>
        <w:shd w:val="clear" w:color="auto" w:fill="FFFFFF"/>
        <w:spacing w:line="276" w:lineRule="auto"/>
        <w:ind w:firstLine="709"/>
        <w:jc w:val="both"/>
        <w:rPr>
          <w:sz w:val="28"/>
          <w:szCs w:val="28"/>
        </w:rPr>
      </w:pPr>
      <w:r w:rsidRPr="00F5598A">
        <w:rPr>
          <w:sz w:val="28"/>
          <w:szCs w:val="28"/>
        </w:rPr>
        <w:t>- загальне оформлення дипломної роботи;</w:t>
      </w:r>
    </w:p>
    <w:p w:rsidR="003D1C53" w:rsidRPr="00F5598A" w:rsidRDefault="003D1C53" w:rsidP="003D1C53">
      <w:pPr>
        <w:shd w:val="clear" w:color="auto" w:fill="FFFFFF"/>
        <w:spacing w:line="276" w:lineRule="auto"/>
        <w:ind w:firstLine="709"/>
        <w:jc w:val="both"/>
        <w:rPr>
          <w:sz w:val="28"/>
          <w:szCs w:val="28"/>
        </w:rPr>
      </w:pPr>
      <w:r w:rsidRPr="00F5598A">
        <w:rPr>
          <w:sz w:val="28"/>
          <w:szCs w:val="28"/>
        </w:rPr>
        <w:t>- здатність автора аргументовано захищати свої пропозиції, думки та погляди;</w:t>
      </w:r>
    </w:p>
    <w:p w:rsidR="003D1C53" w:rsidRPr="00F5598A" w:rsidRDefault="003D1C53" w:rsidP="003D1C53">
      <w:pPr>
        <w:shd w:val="clear" w:color="auto" w:fill="FFFFFF"/>
        <w:spacing w:line="276" w:lineRule="auto"/>
        <w:ind w:firstLine="709"/>
        <w:jc w:val="both"/>
        <w:rPr>
          <w:sz w:val="28"/>
          <w:szCs w:val="28"/>
        </w:rPr>
      </w:pPr>
      <w:r w:rsidRPr="00F5598A">
        <w:rPr>
          <w:sz w:val="28"/>
          <w:szCs w:val="28"/>
        </w:rPr>
        <w:t>- загальний рівень підготовки автора та володіння культурою презентації.</w:t>
      </w:r>
    </w:p>
    <w:p w:rsidR="003D1C53" w:rsidRPr="00F5598A" w:rsidRDefault="003D1C53" w:rsidP="003D1C53">
      <w:pPr>
        <w:shd w:val="clear" w:color="auto" w:fill="FFFFFF"/>
        <w:spacing w:line="276" w:lineRule="auto"/>
        <w:ind w:firstLine="709"/>
        <w:jc w:val="both"/>
        <w:rPr>
          <w:sz w:val="28"/>
          <w:szCs w:val="28"/>
        </w:rPr>
      </w:pPr>
      <w:r w:rsidRPr="00F5598A">
        <w:rPr>
          <w:sz w:val="28"/>
          <w:szCs w:val="28"/>
        </w:rPr>
        <w:t>Результати захисту дипломних робіт оцінюються з використанням Європейської кредитно-трансферної системи (ECТS) (за шкалою «А», «В», «С», «D», «Е», «FX», «F»); національної системи («відмінно», «добре», «задовільно», «незадовільно»); системи ДВНЗ «Прикарпатський національний університет імені Василя Стефаника» (100-бальна шкала).</w:t>
      </w:r>
    </w:p>
    <w:p w:rsidR="0000642B" w:rsidRPr="00F5598A" w:rsidRDefault="0000642B" w:rsidP="00DA2571">
      <w:pPr>
        <w:pStyle w:val="a7"/>
        <w:spacing w:after="0"/>
        <w:ind w:firstLine="567"/>
        <w:jc w:val="both"/>
        <w:rPr>
          <w:sz w:val="28"/>
          <w:szCs w:val="28"/>
        </w:rPr>
      </w:pPr>
    </w:p>
    <w:p w:rsidR="003A2CCD" w:rsidRPr="00F5598A" w:rsidRDefault="00167A60" w:rsidP="003A2CCD">
      <w:pPr>
        <w:widowControl/>
        <w:autoSpaceDE/>
        <w:autoSpaceDN/>
        <w:adjustRightInd/>
        <w:spacing w:after="200" w:line="276" w:lineRule="auto"/>
        <w:jc w:val="center"/>
        <w:rPr>
          <w:b/>
          <w:sz w:val="28"/>
          <w:szCs w:val="28"/>
        </w:rPr>
      </w:pPr>
      <w:r w:rsidRPr="00F5598A">
        <w:rPr>
          <w:sz w:val="28"/>
          <w:szCs w:val="28"/>
        </w:rPr>
        <w:br w:type="page"/>
      </w:r>
      <w:r w:rsidR="009D7502" w:rsidRPr="00F5598A">
        <w:rPr>
          <w:b/>
          <w:sz w:val="28"/>
          <w:szCs w:val="28"/>
        </w:rPr>
        <w:t>Список використаних джерел</w:t>
      </w:r>
    </w:p>
    <w:p w:rsidR="00013CFF" w:rsidRPr="00F5598A" w:rsidRDefault="00013CFF" w:rsidP="007C085C">
      <w:pPr>
        <w:pStyle w:val="Style3"/>
        <w:numPr>
          <w:ilvl w:val="0"/>
          <w:numId w:val="12"/>
        </w:numPr>
        <w:tabs>
          <w:tab w:val="left" w:pos="142"/>
          <w:tab w:val="left" w:pos="14317"/>
          <w:tab w:val="left" w:pos="14601"/>
        </w:tabs>
        <w:spacing w:line="240" w:lineRule="auto"/>
        <w:ind w:left="851" w:hanging="567"/>
        <w:jc w:val="both"/>
        <w:rPr>
          <w:rStyle w:val="FontStyle46"/>
          <w:b w:val="0"/>
          <w:sz w:val="28"/>
          <w:szCs w:val="28"/>
          <w:lang w:val="uk-UA"/>
        </w:rPr>
      </w:pPr>
      <w:r w:rsidRPr="00F5598A">
        <w:rPr>
          <w:rStyle w:val="FontStyle46"/>
          <w:b w:val="0"/>
          <w:sz w:val="28"/>
          <w:szCs w:val="28"/>
          <w:lang w:val="uk-UA"/>
        </w:rPr>
        <w:t>Завгородня Т. К. Прокопів Л.М., Стражнікова І.В. Методологія та технологія педагогічних досліджень: навчально-методичний посібник. Івано-Франківськ, 2014. 76 с.</w:t>
      </w:r>
    </w:p>
    <w:p w:rsidR="00013CFF" w:rsidRPr="00F5598A" w:rsidRDefault="00013CFF" w:rsidP="007C085C">
      <w:pPr>
        <w:pStyle w:val="Style3"/>
        <w:numPr>
          <w:ilvl w:val="0"/>
          <w:numId w:val="12"/>
        </w:numPr>
        <w:tabs>
          <w:tab w:val="left" w:pos="142"/>
          <w:tab w:val="left" w:pos="14317"/>
          <w:tab w:val="left" w:pos="14601"/>
        </w:tabs>
        <w:spacing w:line="240" w:lineRule="auto"/>
        <w:ind w:left="851" w:hanging="567"/>
        <w:jc w:val="both"/>
        <w:rPr>
          <w:rStyle w:val="FontStyle46"/>
          <w:b w:val="0"/>
          <w:sz w:val="28"/>
          <w:szCs w:val="28"/>
          <w:lang w:val="uk-UA"/>
        </w:rPr>
      </w:pPr>
      <w:r w:rsidRPr="00F5598A">
        <w:rPr>
          <w:rStyle w:val="FontStyle46"/>
          <w:b w:val="0"/>
          <w:sz w:val="28"/>
          <w:szCs w:val="28"/>
          <w:lang w:val="uk-UA"/>
        </w:rPr>
        <w:t>Завгородня Т.К. Стинська В.В. Методичні вказівки до виконання дипломної роботи за другим (магістерським) рівнем вищої освіти / Івано-Франківськ: НАІР, 2015.  53 с.</w:t>
      </w:r>
    </w:p>
    <w:p w:rsidR="00013CFF" w:rsidRPr="00F5598A" w:rsidRDefault="00013CFF" w:rsidP="007C085C">
      <w:pPr>
        <w:pStyle w:val="Style3"/>
        <w:numPr>
          <w:ilvl w:val="0"/>
          <w:numId w:val="12"/>
        </w:numPr>
        <w:tabs>
          <w:tab w:val="left" w:pos="142"/>
          <w:tab w:val="left" w:pos="14317"/>
          <w:tab w:val="left" w:pos="14601"/>
        </w:tabs>
        <w:spacing w:line="240" w:lineRule="auto"/>
        <w:ind w:left="851" w:hanging="567"/>
        <w:jc w:val="both"/>
        <w:rPr>
          <w:rStyle w:val="FontStyle46"/>
          <w:b w:val="0"/>
          <w:sz w:val="28"/>
          <w:szCs w:val="28"/>
          <w:lang w:val="uk-UA"/>
        </w:rPr>
      </w:pPr>
      <w:r w:rsidRPr="00F5598A">
        <w:rPr>
          <w:rStyle w:val="FontStyle46"/>
          <w:b w:val="0"/>
          <w:sz w:val="28"/>
          <w:szCs w:val="28"/>
          <w:lang w:val="uk-UA"/>
        </w:rPr>
        <w:t xml:space="preserve">Кловак Г. Методика підготовки і захист дипломних робіт: навч.-метод. посіб. / Г. Кловак. </w:t>
      </w:r>
      <w:r w:rsidRPr="00F5598A">
        <w:rPr>
          <w:rStyle w:val="FontStyle46"/>
          <w:b w:val="0"/>
          <w:sz w:val="28"/>
          <w:szCs w:val="28"/>
          <w:lang w:val="uk-UA"/>
        </w:rPr>
        <w:noBreakHyphen/>
        <w:t xml:space="preserve"> К. : Наук. Світ, 2002. – 84 с.</w:t>
      </w:r>
    </w:p>
    <w:p w:rsidR="00013CFF" w:rsidRPr="00F5598A" w:rsidRDefault="00B3393F" w:rsidP="007C085C">
      <w:pPr>
        <w:pStyle w:val="Style3"/>
        <w:numPr>
          <w:ilvl w:val="0"/>
          <w:numId w:val="12"/>
        </w:numPr>
        <w:tabs>
          <w:tab w:val="left" w:pos="142"/>
          <w:tab w:val="left" w:pos="14317"/>
          <w:tab w:val="left" w:pos="14601"/>
        </w:tabs>
        <w:spacing w:line="240" w:lineRule="auto"/>
        <w:ind w:left="851" w:hanging="567"/>
        <w:jc w:val="both"/>
        <w:rPr>
          <w:rStyle w:val="FontStyle46"/>
          <w:sz w:val="28"/>
          <w:szCs w:val="28"/>
          <w:lang w:val="uk-UA"/>
        </w:rPr>
      </w:pPr>
      <w:hyperlink r:id="rId9" w:history="1">
        <w:r w:rsidR="00013CFF" w:rsidRPr="00F5598A">
          <w:rPr>
            <w:rStyle w:val="FontStyle46"/>
            <w:b w:val="0"/>
            <w:sz w:val="28"/>
            <w:szCs w:val="28"/>
            <w:lang w:val="uk-UA"/>
          </w:rPr>
          <w:t>Кодекс честі ДВНЗ «Прикарпатський національний університет імені Василя Стефанка»</w:t>
        </w:r>
      </w:hyperlink>
      <w:r w:rsidR="00013CFF" w:rsidRPr="00F5598A">
        <w:rPr>
          <w:rStyle w:val="FontStyle46"/>
          <w:b w:val="0"/>
          <w:sz w:val="28"/>
          <w:szCs w:val="28"/>
          <w:lang w:val="uk-UA"/>
        </w:rPr>
        <w:t xml:space="preserve"> URL: http://pnu.edu.ua/</w:t>
      </w:r>
    </w:p>
    <w:p w:rsidR="00013CFF" w:rsidRPr="00F5598A" w:rsidRDefault="00013CFF" w:rsidP="007C085C">
      <w:pPr>
        <w:pStyle w:val="Style3"/>
        <w:numPr>
          <w:ilvl w:val="0"/>
          <w:numId w:val="12"/>
        </w:numPr>
        <w:tabs>
          <w:tab w:val="left" w:pos="142"/>
          <w:tab w:val="left" w:pos="14317"/>
          <w:tab w:val="left" w:pos="14601"/>
        </w:tabs>
        <w:spacing w:line="240" w:lineRule="auto"/>
        <w:ind w:left="851" w:hanging="567"/>
        <w:jc w:val="both"/>
        <w:rPr>
          <w:rStyle w:val="FontStyle46"/>
          <w:b w:val="0"/>
          <w:sz w:val="28"/>
          <w:szCs w:val="28"/>
          <w:lang w:val="uk-UA"/>
        </w:rPr>
      </w:pPr>
      <w:r w:rsidRPr="00F5598A">
        <w:rPr>
          <w:rStyle w:val="FontStyle46"/>
          <w:b w:val="0"/>
          <w:bCs w:val="0"/>
          <w:sz w:val="28"/>
          <w:szCs w:val="28"/>
          <w:lang w:val="uk-UA"/>
        </w:rPr>
        <w:t xml:space="preserve">Кодекс честі </w:t>
      </w:r>
      <w:r w:rsidRPr="00F5598A">
        <w:rPr>
          <w:rStyle w:val="FontStyle46"/>
          <w:b w:val="0"/>
          <w:sz w:val="28"/>
          <w:szCs w:val="28"/>
          <w:lang w:val="uk-UA"/>
        </w:rPr>
        <w:t>ДВНЗ «Прикарпатський національний університет імені Василя Стефаника»від 29 грудня 2015 року (зі змінами від 29 листопада 2017 року URL:</w:t>
      </w:r>
      <w:hyperlink r:id="rId10" w:history="1">
        <w:r w:rsidRPr="00F5598A">
          <w:rPr>
            <w:rStyle w:val="FontStyle46"/>
            <w:b w:val="0"/>
            <w:sz w:val="28"/>
            <w:szCs w:val="28"/>
            <w:lang w:val="uk-UA"/>
          </w:rPr>
          <w:t>/ http://pnu.edu.ua/</w:t>
        </w:r>
      </w:hyperlink>
    </w:p>
    <w:p w:rsidR="00F12A20" w:rsidRPr="00F12A20" w:rsidRDefault="00F12A20" w:rsidP="007C085C">
      <w:pPr>
        <w:pStyle w:val="Style3"/>
        <w:numPr>
          <w:ilvl w:val="0"/>
          <w:numId w:val="12"/>
        </w:numPr>
        <w:tabs>
          <w:tab w:val="left" w:pos="142"/>
          <w:tab w:val="left" w:pos="14317"/>
          <w:tab w:val="left" w:pos="14601"/>
        </w:tabs>
        <w:spacing w:line="240" w:lineRule="auto"/>
        <w:ind w:left="851" w:hanging="567"/>
        <w:jc w:val="both"/>
        <w:rPr>
          <w:rStyle w:val="FontStyle46"/>
          <w:b w:val="0"/>
          <w:sz w:val="28"/>
          <w:szCs w:val="28"/>
        </w:rPr>
      </w:pPr>
      <w:r w:rsidRPr="00F12A20">
        <w:rPr>
          <w:rStyle w:val="FontStyle46"/>
          <w:b w:val="0"/>
          <w:sz w:val="28"/>
          <w:szCs w:val="28"/>
          <w:lang w:val="uk-UA"/>
        </w:rPr>
        <w:t>Методичні рекомендації щодо оформлення бібліографічного оформлення списків літератури відповідно до вимог ДСТУ 8302 : 2015 / авт.- упоряд. Дзумедзей Р. О., Стрихар І. Я., Мазур Н.Г. Івано-Франківськ</w:t>
      </w:r>
      <w:r>
        <w:rPr>
          <w:rStyle w:val="FontStyle46"/>
          <w:b w:val="0"/>
          <w:sz w:val="28"/>
          <w:szCs w:val="28"/>
          <w:lang w:val="uk-UA"/>
        </w:rPr>
        <w:t>,</w:t>
      </w:r>
      <w:r w:rsidRPr="00F12A20">
        <w:rPr>
          <w:rStyle w:val="FontStyle46"/>
          <w:b w:val="0"/>
          <w:sz w:val="28"/>
          <w:szCs w:val="28"/>
          <w:lang w:val="uk-UA"/>
        </w:rPr>
        <w:t xml:space="preserve"> 2017. 7 с. </w:t>
      </w:r>
    </w:p>
    <w:p w:rsidR="00013CFF" w:rsidRPr="00F5598A" w:rsidRDefault="00013CFF" w:rsidP="007C085C">
      <w:pPr>
        <w:pStyle w:val="Style3"/>
        <w:numPr>
          <w:ilvl w:val="0"/>
          <w:numId w:val="12"/>
        </w:numPr>
        <w:tabs>
          <w:tab w:val="left" w:pos="142"/>
          <w:tab w:val="left" w:pos="14317"/>
          <w:tab w:val="left" w:pos="14601"/>
        </w:tabs>
        <w:spacing w:line="240" w:lineRule="auto"/>
        <w:ind w:left="851" w:hanging="567"/>
        <w:jc w:val="both"/>
        <w:rPr>
          <w:rStyle w:val="FontStyle46"/>
          <w:b w:val="0"/>
          <w:sz w:val="28"/>
          <w:szCs w:val="28"/>
          <w:lang w:val="uk-UA"/>
        </w:rPr>
      </w:pPr>
      <w:r w:rsidRPr="00F5598A">
        <w:rPr>
          <w:rStyle w:val="FontStyle46"/>
          <w:b w:val="0"/>
          <w:sz w:val="28"/>
          <w:szCs w:val="28"/>
          <w:lang w:val="uk-UA"/>
        </w:rPr>
        <w:t>Наказ Міністерства освіти і науки України. 12.01.2017. №40. URL: http://zakon3.rada.gov.ua/laws/show/z0155-17</w:t>
      </w:r>
    </w:p>
    <w:p w:rsidR="00013CFF" w:rsidRPr="00F5598A" w:rsidRDefault="00013CFF" w:rsidP="007C085C">
      <w:pPr>
        <w:pStyle w:val="Style3"/>
        <w:numPr>
          <w:ilvl w:val="0"/>
          <w:numId w:val="12"/>
        </w:numPr>
        <w:tabs>
          <w:tab w:val="left" w:pos="142"/>
          <w:tab w:val="left" w:pos="14317"/>
          <w:tab w:val="left" w:pos="14601"/>
        </w:tabs>
        <w:spacing w:line="240" w:lineRule="auto"/>
        <w:ind w:left="851" w:hanging="567"/>
        <w:jc w:val="both"/>
        <w:rPr>
          <w:rStyle w:val="FontStyle46"/>
          <w:b w:val="0"/>
          <w:sz w:val="28"/>
          <w:szCs w:val="28"/>
          <w:lang w:val="uk-UA"/>
        </w:rPr>
      </w:pPr>
      <w:r w:rsidRPr="00F5598A">
        <w:rPr>
          <w:rStyle w:val="FontStyle46"/>
          <w:b w:val="0"/>
          <w:sz w:val="28"/>
          <w:szCs w:val="28"/>
          <w:lang w:val="uk-UA"/>
        </w:rPr>
        <w:t>Національна стратегія розвитку освіти в Україні на 2012 – 2021 роки URL: http:// www. meduniv.lviv.ua/files/info/nats_strategia.pdf</w:t>
      </w:r>
    </w:p>
    <w:p w:rsidR="003D1C53" w:rsidRPr="00F5598A" w:rsidRDefault="003D1C53" w:rsidP="007C085C">
      <w:pPr>
        <w:pStyle w:val="Style3"/>
        <w:numPr>
          <w:ilvl w:val="0"/>
          <w:numId w:val="12"/>
        </w:numPr>
        <w:tabs>
          <w:tab w:val="left" w:pos="142"/>
          <w:tab w:val="left" w:pos="14317"/>
          <w:tab w:val="left" w:pos="14601"/>
        </w:tabs>
        <w:spacing w:line="240" w:lineRule="auto"/>
        <w:ind w:left="851" w:hanging="567"/>
        <w:jc w:val="both"/>
        <w:rPr>
          <w:rStyle w:val="FontStyle46"/>
          <w:b w:val="0"/>
          <w:sz w:val="28"/>
          <w:szCs w:val="28"/>
          <w:lang w:val="uk-UA"/>
        </w:rPr>
      </w:pPr>
      <w:r w:rsidRPr="00F5598A">
        <w:rPr>
          <w:sz w:val="28"/>
          <w:szCs w:val="28"/>
          <w:lang w:val="uk-UA"/>
        </w:rPr>
        <w:t>Олійник О.С., Романко С.М. Методичні вказівки до виконання, оформлення та захисту дипломних робіт [текст]. Івано-Франківськ: Навчально-науковий юридичний інститут ДВНЗ «Прикарпатський національний університет імені Василя Стефаника», 2017.  46 с.</w:t>
      </w:r>
    </w:p>
    <w:p w:rsidR="00013CFF" w:rsidRPr="00F12A20" w:rsidRDefault="00013CFF" w:rsidP="007C085C">
      <w:pPr>
        <w:pStyle w:val="Style3"/>
        <w:numPr>
          <w:ilvl w:val="0"/>
          <w:numId w:val="12"/>
        </w:numPr>
        <w:tabs>
          <w:tab w:val="left" w:pos="142"/>
          <w:tab w:val="left" w:pos="14317"/>
          <w:tab w:val="left" w:pos="14601"/>
        </w:tabs>
        <w:spacing w:line="240" w:lineRule="auto"/>
        <w:ind w:left="851" w:hanging="567"/>
        <w:jc w:val="both"/>
        <w:rPr>
          <w:rStyle w:val="FontStyle46"/>
          <w:b w:val="0"/>
          <w:sz w:val="28"/>
          <w:szCs w:val="28"/>
          <w:lang w:val="uk-UA"/>
        </w:rPr>
      </w:pPr>
      <w:r w:rsidRPr="00F5598A">
        <w:rPr>
          <w:rStyle w:val="FontStyle46"/>
          <w:b w:val="0"/>
          <w:sz w:val="28"/>
          <w:szCs w:val="28"/>
          <w:lang w:val="uk-UA"/>
        </w:rPr>
        <w:t>Положення про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 URL:</w:t>
      </w:r>
      <w:hyperlink r:id="rId11" w:history="1">
        <w:r w:rsidRPr="00F12A20">
          <w:rPr>
            <w:rStyle w:val="FontStyle46"/>
            <w:b w:val="0"/>
            <w:sz w:val="28"/>
            <w:szCs w:val="28"/>
            <w:lang w:val="uk-UA"/>
          </w:rPr>
          <w:t>/ http://pnu.edu.ua/</w:t>
        </w:r>
      </w:hyperlink>
    </w:p>
    <w:p w:rsidR="00013CFF" w:rsidRPr="00F5598A" w:rsidRDefault="00013CFF" w:rsidP="007C085C">
      <w:pPr>
        <w:pStyle w:val="Style3"/>
        <w:numPr>
          <w:ilvl w:val="0"/>
          <w:numId w:val="12"/>
        </w:numPr>
        <w:tabs>
          <w:tab w:val="left" w:pos="142"/>
          <w:tab w:val="left" w:pos="14317"/>
          <w:tab w:val="left" w:pos="14601"/>
        </w:tabs>
        <w:spacing w:line="240" w:lineRule="auto"/>
        <w:ind w:left="851" w:hanging="567"/>
        <w:jc w:val="both"/>
        <w:rPr>
          <w:rStyle w:val="FontStyle46"/>
          <w:b w:val="0"/>
          <w:sz w:val="28"/>
          <w:szCs w:val="28"/>
          <w:lang w:val="uk-UA"/>
        </w:rPr>
      </w:pPr>
      <w:r w:rsidRPr="00F5598A">
        <w:rPr>
          <w:rStyle w:val="FontStyle46"/>
          <w:b w:val="0"/>
          <w:sz w:val="28"/>
          <w:szCs w:val="28"/>
          <w:lang w:val="uk-UA"/>
        </w:rPr>
        <w:t>Про вищу освіту: Закон України від 01.07.2014 № 1556-VII  URL: http: // www. zakon.rada.gov.ua/laws/show/1556-18</w:t>
      </w:r>
    </w:p>
    <w:p w:rsidR="00013CFF" w:rsidRPr="00F12A20" w:rsidRDefault="00013CFF" w:rsidP="007C085C">
      <w:pPr>
        <w:pStyle w:val="Style3"/>
        <w:numPr>
          <w:ilvl w:val="0"/>
          <w:numId w:val="12"/>
        </w:numPr>
        <w:tabs>
          <w:tab w:val="left" w:pos="142"/>
          <w:tab w:val="left" w:pos="14317"/>
          <w:tab w:val="left" w:pos="14601"/>
        </w:tabs>
        <w:spacing w:line="240" w:lineRule="auto"/>
        <w:ind w:left="851" w:hanging="567"/>
        <w:jc w:val="both"/>
        <w:rPr>
          <w:rStyle w:val="FontStyle46"/>
          <w:b w:val="0"/>
          <w:sz w:val="28"/>
          <w:szCs w:val="28"/>
          <w:lang w:val="uk-UA"/>
        </w:rPr>
      </w:pPr>
      <w:r w:rsidRPr="00F5598A">
        <w:rPr>
          <w:rStyle w:val="FontStyle46"/>
          <w:b w:val="0"/>
          <w:sz w:val="28"/>
          <w:szCs w:val="28"/>
          <w:lang w:val="uk-UA"/>
        </w:rPr>
        <w:t>Про освіту: Закон України від</w:t>
      </w:r>
      <w:hyperlink r:id="rId12" w:history="1">
        <w:r w:rsidRPr="00F5598A">
          <w:rPr>
            <w:rStyle w:val="FontStyle46"/>
            <w:b w:val="0"/>
            <w:sz w:val="28"/>
            <w:szCs w:val="28"/>
            <w:lang w:val="uk-UA"/>
          </w:rPr>
          <w:t xml:space="preserve"> 05.09.2017</w:t>
        </w:r>
      </w:hyperlink>
      <w:hyperlink r:id="rId13" w:history="1">
        <w:r w:rsidRPr="00F5598A">
          <w:rPr>
            <w:rStyle w:val="FontStyle46"/>
            <w:b w:val="0"/>
            <w:sz w:val="28"/>
            <w:szCs w:val="28"/>
            <w:lang w:val="uk-UA"/>
          </w:rPr>
          <w:t xml:space="preserve"> №2145-URL: http:VIII </w:t>
        </w:r>
      </w:hyperlink>
      <w:r w:rsidRPr="00F5598A">
        <w:rPr>
          <w:rStyle w:val="FontStyle46"/>
          <w:b w:val="0"/>
          <w:sz w:val="28"/>
          <w:szCs w:val="28"/>
          <w:lang w:val="uk-UA"/>
        </w:rPr>
        <w:t xml:space="preserve">URL: </w:t>
      </w:r>
      <w:hyperlink r:id="rId14" w:history="1">
        <w:r w:rsidRPr="00F12A20">
          <w:rPr>
            <w:rStyle w:val="FontStyle46"/>
            <w:b w:val="0"/>
            <w:sz w:val="28"/>
            <w:szCs w:val="28"/>
            <w:lang w:val="uk-UA"/>
          </w:rPr>
          <w:t>http://zakon3.rada.gov.ua/laws/show/2145-19</w:t>
        </w:r>
      </w:hyperlink>
    </w:p>
    <w:p w:rsidR="00013CFF" w:rsidRPr="00F5598A" w:rsidRDefault="00013CFF" w:rsidP="00013CFF">
      <w:pPr>
        <w:pStyle w:val="Style3"/>
        <w:tabs>
          <w:tab w:val="left" w:pos="142"/>
          <w:tab w:val="left" w:pos="14317"/>
          <w:tab w:val="left" w:pos="14601"/>
        </w:tabs>
        <w:spacing w:line="240" w:lineRule="auto"/>
        <w:ind w:left="851" w:firstLine="0"/>
        <w:jc w:val="both"/>
        <w:rPr>
          <w:rStyle w:val="FontStyle46"/>
          <w:b w:val="0"/>
          <w:sz w:val="28"/>
          <w:szCs w:val="28"/>
          <w:lang w:val="uk-UA"/>
        </w:rPr>
      </w:pPr>
    </w:p>
    <w:p w:rsidR="009D7502" w:rsidRPr="00F5598A" w:rsidRDefault="009D7502">
      <w:pPr>
        <w:widowControl/>
        <w:autoSpaceDE/>
        <w:autoSpaceDN/>
        <w:adjustRightInd/>
        <w:spacing w:after="200" w:line="276" w:lineRule="auto"/>
        <w:rPr>
          <w:b/>
          <w:sz w:val="28"/>
          <w:szCs w:val="28"/>
        </w:rPr>
      </w:pPr>
      <w:r w:rsidRPr="00F5598A">
        <w:rPr>
          <w:b/>
          <w:sz w:val="28"/>
          <w:szCs w:val="28"/>
        </w:rPr>
        <w:br w:type="page"/>
      </w:r>
    </w:p>
    <w:p w:rsidR="00E0180E" w:rsidRDefault="00E0180E" w:rsidP="00D654ED">
      <w:pPr>
        <w:widowControl/>
        <w:autoSpaceDE/>
        <w:autoSpaceDN/>
        <w:adjustRightInd/>
        <w:spacing w:after="200" w:line="276" w:lineRule="auto"/>
        <w:jc w:val="center"/>
        <w:rPr>
          <w:b/>
          <w:sz w:val="28"/>
          <w:szCs w:val="28"/>
        </w:rPr>
      </w:pPr>
      <w:r w:rsidRPr="00F5598A">
        <w:rPr>
          <w:b/>
          <w:sz w:val="28"/>
          <w:szCs w:val="28"/>
        </w:rPr>
        <w:t>ДОДАТКИ</w:t>
      </w:r>
    </w:p>
    <w:p w:rsidR="00F646BB" w:rsidRPr="00F5598A" w:rsidRDefault="00F646BB" w:rsidP="00D654ED">
      <w:pPr>
        <w:widowControl/>
        <w:autoSpaceDE/>
        <w:autoSpaceDN/>
        <w:adjustRightInd/>
        <w:spacing w:after="200" w:line="276" w:lineRule="auto"/>
        <w:jc w:val="center"/>
        <w:rPr>
          <w:b/>
          <w:sz w:val="28"/>
          <w:szCs w:val="28"/>
        </w:rPr>
      </w:pPr>
      <w:r>
        <w:rPr>
          <w:b/>
          <w:sz w:val="28"/>
          <w:szCs w:val="28"/>
        </w:rPr>
        <w:t>Додаток А</w:t>
      </w:r>
    </w:p>
    <w:p w:rsidR="00115487" w:rsidRPr="00F5598A" w:rsidRDefault="00F12A20" w:rsidP="00F12A20">
      <w:pPr>
        <w:widowControl/>
        <w:autoSpaceDE/>
        <w:autoSpaceDN/>
        <w:adjustRightInd/>
        <w:spacing w:after="200" w:line="276" w:lineRule="auto"/>
        <w:jc w:val="center"/>
        <w:rPr>
          <w:b/>
          <w:sz w:val="28"/>
          <w:szCs w:val="28"/>
        </w:rPr>
      </w:pPr>
      <w:r>
        <w:rPr>
          <w:b/>
          <w:i/>
          <w:sz w:val="28"/>
          <w:szCs w:val="28"/>
        </w:rPr>
        <w:t xml:space="preserve">Взірець </w:t>
      </w:r>
      <w:r w:rsidR="00115487" w:rsidRPr="00F5598A">
        <w:rPr>
          <w:b/>
          <w:sz w:val="28"/>
          <w:szCs w:val="28"/>
        </w:rPr>
        <w:t xml:space="preserve"> титульного аркушу ДР</w:t>
      </w:r>
    </w:p>
    <w:p w:rsidR="00115487" w:rsidRPr="00F5598A" w:rsidRDefault="00115487" w:rsidP="00DA2571">
      <w:pPr>
        <w:jc w:val="center"/>
        <w:rPr>
          <w:sz w:val="28"/>
          <w:szCs w:val="28"/>
        </w:rPr>
      </w:pPr>
      <w:r w:rsidRPr="00F5598A">
        <w:rPr>
          <w:sz w:val="28"/>
          <w:szCs w:val="28"/>
        </w:rPr>
        <w:t xml:space="preserve">Державний вищий навчальний заклад </w:t>
      </w:r>
    </w:p>
    <w:p w:rsidR="00115487" w:rsidRPr="00F5598A" w:rsidRDefault="00115487" w:rsidP="00DA2571">
      <w:pPr>
        <w:jc w:val="center"/>
        <w:rPr>
          <w:sz w:val="28"/>
          <w:szCs w:val="28"/>
        </w:rPr>
      </w:pPr>
      <w:r w:rsidRPr="00F5598A">
        <w:rPr>
          <w:sz w:val="28"/>
          <w:szCs w:val="28"/>
        </w:rPr>
        <w:t>«Прикарпатський національний університет імені Василя Стефаника»</w:t>
      </w:r>
    </w:p>
    <w:p w:rsidR="00115487" w:rsidRPr="00F5598A" w:rsidRDefault="00115487" w:rsidP="00DA2571">
      <w:pPr>
        <w:jc w:val="center"/>
        <w:rPr>
          <w:sz w:val="28"/>
          <w:szCs w:val="28"/>
        </w:rPr>
      </w:pPr>
      <w:r w:rsidRPr="00F5598A">
        <w:rPr>
          <w:sz w:val="28"/>
          <w:szCs w:val="28"/>
        </w:rPr>
        <w:t>__________________________________________________</w:t>
      </w:r>
    </w:p>
    <w:p w:rsidR="00115487" w:rsidRPr="00F5598A" w:rsidRDefault="00115487" w:rsidP="00DA2571">
      <w:pPr>
        <w:jc w:val="center"/>
        <w:rPr>
          <w:sz w:val="28"/>
          <w:szCs w:val="28"/>
          <w:lang w:val="ru-RU"/>
        </w:rPr>
      </w:pPr>
      <w:r w:rsidRPr="00F5598A">
        <w:rPr>
          <w:sz w:val="28"/>
          <w:szCs w:val="28"/>
        </w:rPr>
        <w:t>(назва інституту, факультету)</w:t>
      </w:r>
    </w:p>
    <w:p w:rsidR="00115487" w:rsidRPr="00F5598A" w:rsidRDefault="00115487" w:rsidP="00DA2571">
      <w:pPr>
        <w:jc w:val="center"/>
        <w:rPr>
          <w:sz w:val="28"/>
          <w:szCs w:val="28"/>
        </w:rPr>
      </w:pPr>
      <w:r w:rsidRPr="00F5598A">
        <w:rPr>
          <w:sz w:val="28"/>
          <w:szCs w:val="28"/>
        </w:rPr>
        <w:t>___________________________________________________</w:t>
      </w:r>
    </w:p>
    <w:p w:rsidR="00115487" w:rsidRPr="00F5598A" w:rsidRDefault="00115487" w:rsidP="00DA2571">
      <w:pPr>
        <w:jc w:val="center"/>
        <w:rPr>
          <w:sz w:val="28"/>
          <w:szCs w:val="28"/>
        </w:rPr>
      </w:pPr>
      <w:r w:rsidRPr="00F5598A">
        <w:rPr>
          <w:sz w:val="28"/>
          <w:szCs w:val="28"/>
        </w:rPr>
        <w:t>(повна назва кафедри)</w:t>
      </w:r>
    </w:p>
    <w:p w:rsidR="00115487" w:rsidRPr="00F5598A" w:rsidRDefault="00115487" w:rsidP="00DA2571">
      <w:pPr>
        <w:jc w:val="center"/>
        <w:rPr>
          <w:sz w:val="28"/>
          <w:szCs w:val="28"/>
        </w:rPr>
      </w:pPr>
    </w:p>
    <w:p w:rsidR="00115487" w:rsidRPr="00F5598A" w:rsidRDefault="00115487" w:rsidP="00DA2571">
      <w:pPr>
        <w:keepNext/>
        <w:jc w:val="center"/>
        <w:outlineLvl w:val="1"/>
        <w:rPr>
          <w:b/>
          <w:bCs/>
          <w:sz w:val="28"/>
          <w:szCs w:val="28"/>
        </w:rPr>
      </w:pPr>
      <w:r w:rsidRPr="00F5598A">
        <w:rPr>
          <w:b/>
          <w:bCs/>
          <w:sz w:val="28"/>
          <w:szCs w:val="28"/>
        </w:rPr>
        <w:t>ДИПЛОМНА РОБОТА</w:t>
      </w:r>
    </w:p>
    <w:p w:rsidR="00115487" w:rsidRPr="00F5598A" w:rsidRDefault="00115487" w:rsidP="00DA2571">
      <w:pPr>
        <w:jc w:val="center"/>
        <w:rPr>
          <w:sz w:val="28"/>
          <w:szCs w:val="28"/>
        </w:rPr>
      </w:pPr>
      <w:r w:rsidRPr="00F5598A">
        <w:rPr>
          <w:sz w:val="28"/>
          <w:szCs w:val="28"/>
        </w:rPr>
        <w:t>________________________________</w:t>
      </w:r>
    </w:p>
    <w:p w:rsidR="00115487" w:rsidRPr="00F5598A" w:rsidRDefault="00115487" w:rsidP="00DA2571">
      <w:pPr>
        <w:jc w:val="center"/>
        <w:rPr>
          <w:sz w:val="28"/>
          <w:szCs w:val="28"/>
        </w:rPr>
      </w:pPr>
      <w:r w:rsidRPr="00F5598A">
        <w:rPr>
          <w:sz w:val="28"/>
          <w:szCs w:val="28"/>
        </w:rPr>
        <w:t xml:space="preserve"> (освітній рівень)</w:t>
      </w:r>
    </w:p>
    <w:p w:rsidR="00115487" w:rsidRPr="00F5598A" w:rsidRDefault="00115487" w:rsidP="00DA2571">
      <w:pPr>
        <w:jc w:val="center"/>
        <w:rPr>
          <w:sz w:val="28"/>
          <w:szCs w:val="28"/>
        </w:rPr>
      </w:pPr>
      <w:r w:rsidRPr="00F5598A">
        <w:rPr>
          <w:sz w:val="28"/>
          <w:szCs w:val="28"/>
        </w:rPr>
        <w:t>на тему __________________________________________________</w:t>
      </w:r>
    </w:p>
    <w:p w:rsidR="00115487" w:rsidRPr="00F5598A" w:rsidRDefault="00115487" w:rsidP="00DA2571">
      <w:pPr>
        <w:jc w:val="center"/>
        <w:rPr>
          <w:sz w:val="28"/>
          <w:szCs w:val="28"/>
        </w:rPr>
      </w:pPr>
    </w:p>
    <w:p w:rsidR="00115487" w:rsidRPr="00F5598A" w:rsidRDefault="00115487" w:rsidP="00063922">
      <w:pPr>
        <w:ind w:left="5103"/>
        <w:rPr>
          <w:sz w:val="28"/>
          <w:szCs w:val="28"/>
        </w:rPr>
      </w:pPr>
      <w:r w:rsidRPr="00F5598A">
        <w:rPr>
          <w:sz w:val="28"/>
          <w:szCs w:val="28"/>
        </w:rPr>
        <w:t>Виконав</w:t>
      </w:r>
      <w:r w:rsidR="00F12A20">
        <w:rPr>
          <w:sz w:val="28"/>
          <w:szCs w:val="28"/>
        </w:rPr>
        <w:t>: студент ___курсу, ___</w:t>
      </w:r>
      <w:r w:rsidR="00CD4F14" w:rsidRPr="00F5598A">
        <w:rPr>
          <w:sz w:val="28"/>
          <w:szCs w:val="28"/>
        </w:rPr>
        <w:t xml:space="preserve">групи </w:t>
      </w:r>
    </w:p>
    <w:p w:rsidR="00CD4F14" w:rsidRPr="00F5598A" w:rsidRDefault="00CD4F14" w:rsidP="00063922">
      <w:pPr>
        <w:ind w:left="5103"/>
        <w:rPr>
          <w:sz w:val="28"/>
          <w:szCs w:val="28"/>
        </w:rPr>
      </w:pPr>
    </w:p>
    <w:p w:rsidR="00115487" w:rsidRPr="00F5598A" w:rsidRDefault="00CD4F14" w:rsidP="00063922">
      <w:pPr>
        <w:ind w:left="5103"/>
        <w:rPr>
          <w:sz w:val="28"/>
          <w:szCs w:val="28"/>
        </w:rPr>
      </w:pPr>
      <w:r w:rsidRPr="00F5598A">
        <w:rPr>
          <w:sz w:val="28"/>
          <w:szCs w:val="28"/>
        </w:rPr>
        <w:t>спеціальності__________________</w:t>
      </w:r>
    </w:p>
    <w:p w:rsidR="00115487" w:rsidRPr="00F12A20" w:rsidRDefault="00115487" w:rsidP="00063922">
      <w:pPr>
        <w:ind w:left="5103"/>
        <w:rPr>
          <w:sz w:val="28"/>
          <w:szCs w:val="28"/>
          <w:vertAlign w:val="superscript"/>
        </w:rPr>
      </w:pPr>
      <w:r w:rsidRPr="00F12A20">
        <w:rPr>
          <w:sz w:val="28"/>
          <w:szCs w:val="28"/>
          <w:vertAlign w:val="superscript"/>
        </w:rPr>
        <w:t xml:space="preserve"> (шифр і назва  спеціальності)</w:t>
      </w:r>
    </w:p>
    <w:p w:rsidR="00115487" w:rsidRPr="00F12A20" w:rsidRDefault="00115487" w:rsidP="00063922">
      <w:pPr>
        <w:ind w:left="5103"/>
        <w:rPr>
          <w:sz w:val="28"/>
          <w:szCs w:val="28"/>
        </w:rPr>
      </w:pPr>
      <w:r w:rsidRPr="00F12A20">
        <w:rPr>
          <w:sz w:val="28"/>
          <w:szCs w:val="28"/>
        </w:rPr>
        <w:t>_______________________</w:t>
      </w:r>
      <w:r w:rsidR="00CD4F14" w:rsidRPr="00F12A20">
        <w:rPr>
          <w:sz w:val="28"/>
          <w:szCs w:val="28"/>
        </w:rPr>
        <w:t>_______</w:t>
      </w:r>
    </w:p>
    <w:p w:rsidR="00115487" w:rsidRPr="00F12A20" w:rsidRDefault="00115487" w:rsidP="00063922">
      <w:pPr>
        <w:ind w:left="5103"/>
        <w:rPr>
          <w:sz w:val="28"/>
          <w:szCs w:val="28"/>
          <w:vertAlign w:val="superscript"/>
        </w:rPr>
      </w:pPr>
      <w:r w:rsidRPr="00F12A20">
        <w:rPr>
          <w:sz w:val="28"/>
          <w:szCs w:val="28"/>
          <w:vertAlign w:val="superscript"/>
        </w:rPr>
        <w:t xml:space="preserve"> (прізвище та ініціали студента)</w:t>
      </w:r>
    </w:p>
    <w:p w:rsidR="00CD4F14" w:rsidRPr="00F12A20" w:rsidRDefault="00CD4F14" w:rsidP="00063922">
      <w:pPr>
        <w:ind w:left="5103"/>
        <w:rPr>
          <w:sz w:val="28"/>
          <w:szCs w:val="28"/>
        </w:rPr>
      </w:pPr>
    </w:p>
    <w:p w:rsidR="00115487" w:rsidRPr="00F12A20" w:rsidRDefault="00115487" w:rsidP="00063922">
      <w:pPr>
        <w:ind w:left="5103"/>
        <w:rPr>
          <w:sz w:val="28"/>
          <w:szCs w:val="28"/>
        </w:rPr>
      </w:pPr>
      <w:r w:rsidRPr="00F12A20">
        <w:rPr>
          <w:sz w:val="28"/>
          <w:szCs w:val="28"/>
        </w:rPr>
        <w:t>Кері</w:t>
      </w:r>
      <w:r w:rsidR="00CD4F14" w:rsidRPr="00F12A20">
        <w:rPr>
          <w:sz w:val="28"/>
          <w:szCs w:val="28"/>
        </w:rPr>
        <w:t>вник _____________________</w:t>
      </w:r>
    </w:p>
    <w:p w:rsidR="00115487" w:rsidRPr="00F12A20" w:rsidRDefault="00115487" w:rsidP="00063922">
      <w:pPr>
        <w:ind w:left="5103"/>
        <w:rPr>
          <w:sz w:val="28"/>
          <w:szCs w:val="28"/>
          <w:vertAlign w:val="superscript"/>
        </w:rPr>
      </w:pPr>
      <w:r w:rsidRPr="00F12A20">
        <w:rPr>
          <w:sz w:val="28"/>
          <w:szCs w:val="28"/>
          <w:vertAlign w:val="superscript"/>
        </w:rPr>
        <w:t>(</w:t>
      </w:r>
      <w:r w:rsidR="00D432BE" w:rsidRPr="00F12A20">
        <w:rPr>
          <w:sz w:val="28"/>
          <w:szCs w:val="28"/>
          <w:vertAlign w:val="superscript"/>
        </w:rPr>
        <w:t xml:space="preserve">науковий ступінь, вчене звання, </w:t>
      </w:r>
      <w:r w:rsidRPr="00F12A20">
        <w:rPr>
          <w:sz w:val="28"/>
          <w:szCs w:val="28"/>
          <w:vertAlign w:val="superscript"/>
        </w:rPr>
        <w:t>прізвище та ініціали)</w:t>
      </w:r>
    </w:p>
    <w:p w:rsidR="00115487" w:rsidRPr="00F12A20" w:rsidRDefault="00115487" w:rsidP="00063922">
      <w:pPr>
        <w:ind w:left="5103"/>
        <w:rPr>
          <w:sz w:val="28"/>
          <w:szCs w:val="28"/>
        </w:rPr>
      </w:pPr>
      <w:r w:rsidRPr="00F12A20">
        <w:rPr>
          <w:sz w:val="28"/>
          <w:szCs w:val="28"/>
        </w:rPr>
        <w:t>Реце</w:t>
      </w:r>
      <w:r w:rsidR="00546203" w:rsidRPr="00F12A20">
        <w:rPr>
          <w:sz w:val="28"/>
          <w:szCs w:val="28"/>
        </w:rPr>
        <w:t>нзент__________________</w:t>
      </w:r>
      <w:r w:rsidR="00CD4F14" w:rsidRPr="00F12A20">
        <w:rPr>
          <w:sz w:val="28"/>
          <w:szCs w:val="28"/>
        </w:rPr>
        <w:t>___</w:t>
      </w:r>
    </w:p>
    <w:p w:rsidR="00115487" w:rsidRPr="00F12A20" w:rsidRDefault="00115487" w:rsidP="00063922">
      <w:pPr>
        <w:ind w:left="5103"/>
        <w:rPr>
          <w:sz w:val="28"/>
          <w:szCs w:val="28"/>
          <w:vertAlign w:val="superscript"/>
        </w:rPr>
      </w:pPr>
      <w:r w:rsidRPr="00F12A20">
        <w:rPr>
          <w:sz w:val="28"/>
          <w:szCs w:val="28"/>
          <w:vertAlign w:val="superscript"/>
        </w:rPr>
        <w:t>(</w:t>
      </w:r>
      <w:r w:rsidR="00D432BE" w:rsidRPr="00F12A20">
        <w:rPr>
          <w:sz w:val="28"/>
          <w:szCs w:val="28"/>
          <w:vertAlign w:val="superscript"/>
        </w:rPr>
        <w:t xml:space="preserve">науковий ступінь, вчене звання, посада </w:t>
      </w:r>
      <w:r w:rsidRPr="00F12A20">
        <w:rPr>
          <w:sz w:val="28"/>
          <w:szCs w:val="28"/>
          <w:vertAlign w:val="superscript"/>
        </w:rPr>
        <w:t>прізвище та ініціали)</w:t>
      </w:r>
    </w:p>
    <w:p w:rsidR="00546203" w:rsidRPr="00F12A20" w:rsidRDefault="00546203" w:rsidP="00063922">
      <w:pPr>
        <w:ind w:left="5103"/>
        <w:jc w:val="center"/>
        <w:rPr>
          <w:sz w:val="28"/>
          <w:szCs w:val="28"/>
        </w:rPr>
      </w:pPr>
    </w:p>
    <w:p w:rsidR="0020328E" w:rsidRPr="00F5598A" w:rsidRDefault="0020328E" w:rsidP="00063922">
      <w:pPr>
        <w:ind w:left="5103"/>
        <w:jc w:val="center"/>
        <w:rPr>
          <w:sz w:val="28"/>
          <w:szCs w:val="28"/>
        </w:rPr>
      </w:pPr>
    </w:p>
    <w:p w:rsidR="0020328E" w:rsidRPr="00F5598A" w:rsidRDefault="0020328E" w:rsidP="00DA2571">
      <w:pPr>
        <w:jc w:val="center"/>
        <w:rPr>
          <w:sz w:val="28"/>
          <w:szCs w:val="28"/>
        </w:rPr>
      </w:pPr>
    </w:p>
    <w:p w:rsidR="0020328E" w:rsidRPr="00F5598A" w:rsidRDefault="0020328E" w:rsidP="00DA2571">
      <w:pPr>
        <w:jc w:val="center"/>
        <w:rPr>
          <w:sz w:val="28"/>
          <w:szCs w:val="28"/>
        </w:rPr>
      </w:pPr>
    </w:p>
    <w:p w:rsidR="0020328E" w:rsidRPr="00F5598A" w:rsidRDefault="0020328E" w:rsidP="00DA2571">
      <w:pPr>
        <w:jc w:val="center"/>
        <w:rPr>
          <w:sz w:val="28"/>
          <w:szCs w:val="28"/>
        </w:rPr>
      </w:pPr>
    </w:p>
    <w:p w:rsidR="0020328E" w:rsidRPr="00F5598A" w:rsidRDefault="0020328E" w:rsidP="00DA2571">
      <w:pPr>
        <w:jc w:val="center"/>
        <w:rPr>
          <w:sz w:val="28"/>
          <w:szCs w:val="28"/>
        </w:rPr>
      </w:pPr>
    </w:p>
    <w:p w:rsidR="0020328E" w:rsidRPr="00F5598A" w:rsidRDefault="0020328E" w:rsidP="00DA2571">
      <w:pPr>
        <w:jc w:val="center"/>
        <w:rPr>
          <w:sz w:val="28"/>
          <w:szCs w:val="28"/>
        </w:rPr>
      </w:pPr>
    </w:p>
    <w:p w:rsidR="0020328E" w:rsidRPr="00F5598A" w:rsidRDefault="0020328E" w:rsidP="00DA2571">
      <w:pPr>
        <w:jc w:val="center"/>
        <w:rPr>
          <w:sz w:val="28"/>
          <w:szCs w:val="28"/>
        </w:rPr>
      </w:pPr>
    </w:p>
    <w:p w:rsidR="0020328E" w:rsidRPr="00F5598A" w:rsidRDefault="0020328E" w:rsidP="00DA2571">
      <w:pPr>
        <w:jc w:val="center"/>
        <w:rPr>
          <w:sz w:val="28"/>
          <w:szCs w:val="28"/>
        </w:rPr>
      </w:pPr>
    </w:p>
    <w:p w:rsidR="0020328E" w:rsidRPr="00F5598A" w:rsidRDefault="0020328E" w:rsidP="00DA2571">
      <w:pPr>
        <w:jc w:val="center"/>
        <w:rPr>
          <w:sz w:val="28"/>
          <w:szCs w:val="28"/>
        </w:rPr>
      </w:pPr>
    </w:p>
    <w:p w:rsidR="0020328E" w:rsidRPr="00F5598A" w:rsidRDefault="0020328E" w:rsidP="00DA2571">
      <w:pPr>
        <w:jc w:val="center"/>
        <w:rPr>
          <w:sz w:val="28"/>
          <w:szCs w:val="28"/>
        </w:rPr>
      </w:pPr>
    </w:p>
    <w:p w:rsidR="0020328E" w:rsidRPr="00F5598A" w:rsidRDefault="0020328E" w:rsidP="00DA2571">
      <w:pPr>
        <w:jc w:val="center"/>
        <w:rPr>
          <w:sz w:val="28"/>
          <w:szCs w:val="28"/>
        </w:rPr>
      </w:pPr>
    </w:p>
    <w:p w:rsidR="0020328E" w:rsidRPr="00F5598A" w:rsidRDefault="0020328E" w:rsidP="00DA2571">
      <w:pPr>
        <w:jc w:val="center"/>
        <w:rPr>
          <w:sz w:val="28"/>
          <w:szCs w:val="28"/>
        </w:rPr>
      </w:pPr>
    </w:p>
    <w:p w:rsidR="0020328E" w:rsidRPr="00F5598A" w:rsidRDefault="0020328E" w:rsidP="00DA2571">
      <w:pPr>
        <w:jc w:val="center"/>
        <w:rPr>
          <w:sz w:val="28"/>
          <w:szCs w:val="28"/>
        </w:rPr>
      </w:pPr>
    </w:p>
    <w:p w:rsidR="00115487" w:rsidRPr="00F5598A" w:rsidRDefault="00115487" w:rsidP="00DA2571">
      <w:pPr>
        <w:jc w:val="center"/>
        <w:rPr>
          <w:bCs/>
          <w:sz w:val="28"/>
          <w:szCs w:val="28"/>
        </w:rPr>
      </w:pPr>
      <w:r w:rsidRPr="00F5598A">
        <w:rPr>
          <w:sz w:val="28"/>
          <w:szCs w:val="28"/>
        </w:rPr>
        <w:t>Івано-Франківськ – 20__ р.</w:t>
      </w:r>
    </w:p>
    <w:p w:rsidR="00115487" w:rsidRPr="00F5598A" w:rsidRDefault="00115487" w:rsidP="00E73C7F">
      <w:pPr>
        <w:pStyle w:val="27"/>
        <w:spacing w:line="360" w:lineRule="auto"/>
        <w:ind w:firstLine="0"/>
        <w:jc w:val="center"/>
        <w:rPr>
          <w:b/>
          <w:i/>
          <w:sz w:val="28"/>
          <w:szCs w:val="28"/>
        </w:rPr>
      </w:pPr>
      <w:r w:rsidRPr="00F5598A">
        <w:rPr>
          <w:b/>
          <w:i/>
          <w:sz w:val="28"/>
          <w:szCs w:val="28"/>
        </w:rPr>
        <w:br w:type="page"/>
        <w:t>Додаток Б</w:t>
      </w:r>
    </w:p>
    <w:p w:rsidR="00115487" w:rsidRPr="00F5598A" w:rsidRDefault="00A978AF" w:rsidP="00DA2571">
      <w:pPr>
        <w:pStyle w:val="27"/>
        <w:spacing w:line="360" w:lineRule="auto"/>
        <w:ind w:firstLine="709"/>
        <w:jc w:val="center"/>
        <w:rPr>
          <w:b/>
          <w:sz w:val="28"/>
          <w:szCs w:val="28"/>
        </w:rPr>
      </w:pPr>
      <w:r w:rsidRPr="00F5598A">
        <w:rPr>
          <w:b/>
          <w:sz w:val="28"/>
          <w:szCs w:val="28"/>
        </w:rPr>
        <w:t>Взірець</w:t>
      </w:r>
      <w:r w:rsidR="00115487" w:rsidRPr="00F5598A">
        <w:rPr>
          <w:b/>
          <w:sz w:val="28"/>
          <w:szCs w:val="28"/>
        </w:rPr>
        <w:t xml:space="preserve"> індивідуального завдання</w:t>
      </w:r>
    </w:p>
    <w:p w:rsidR="00115487" w:rsidRPr="00F5598A" w:rsidRDefault="00115487" w:rsidP="00DA2571">
      <w:pPr>
        <w:jc w:val="center"/>
        <w:rPr>
          <w:sz w:val="28"/>
          <w:szCs w:val="28"/>
        </w:rPr>
      </w:pPr>
      <w:r w:rsidRPr="00F5598A">
        <w:rPr>
          <w:sz w:val="28"/>
          <w:szCs w:val="28"/>
        </w:rPr>
        <w:t xml:space="preserve">Державний вищий навчальний заклад </w:t>
      </w:r>
    </w:p>
    <w:p w:rsidR="00E36744" w:rsidRPr="00F5598A" w:rsidRDefault="00115487" w:rsidP="00DA2571">
      <w:pPr>
        <w:jc w:val="center"/>
        <w:rPr>
          <w:sz w:val="28"/>
          <w:szCs w:val="28"/>
        </w:rPr>
      </w:pPr>
      <w:r w:rsidRPr="00F5598A">
        <w:rPr>
          <w:sz w:val="28"/>
          <w:szCs w:val="28"/>
        </w:rPr>
        <w:t xml:space="preserve">«Прикарпатський національний університет </w:t>
      </w:r>
    </w:p>
    <w:p w:rsidR="00115487" w:rsidRPr="00F5598A" w:rsidRDefault="00115487" w:rsidP="00DA2571">
      <w:pPr>
        <w:jc w:val="center"/>
        <w:rPr>
          <w:sz w:val="28"/>
          <w:szCs w:val="28"/>
        </w:rPr>
      </w:pPr>
      <w:r w:rsidRPr="00F5598A">
        <w:rPr>
          <w:sz w:val="28"/>
          <w:szCs w:val="28"/>
        </w:rPr>
        <w:t>імені Василя Стефаника»</w:t>
      </w:r>
    </w:p>
    <w:p w:rsidR="00115487" w:rsidRPr="00F5598A" w:rsidRDefault="00115487" w:rsidP="00DA2571">
      <w:pPr>
        <w:keepNext/>
        <w:outlineLvl w:val="0"/>
        <w:rPr>
          <w:b/>
          <w:sz w:val="28"/>
          <w:szCs w:val="28"/>
        </w:rPr>
      </w:pPr>
      <w:r w:rsidRPr="00F5598A">
        <w:rPr>
          <w:bCs/>
          <w:sz w:val="28"/>
          <w:szCs w:val="28"/>
        </w:rPr>
        <w:t xml:space="preserve">Інститут, факультет </w:t>
      </w:r>
      <w:r w:rsidRPr="00F5598A">
        <w:rPr>
          <w:b/>
          <w:sz w:val="28"/>
          <w:szCs w:val="28"/>
        </w:rPr>
        <w:t>_____________</w:t>
      </w:r>
      <w:r w:rsidR="00546203" w:rsidRPr="00F5598A">
        <w:rPr>
          <w:b/>
          <w:sz w:val="28"/>
          <w:szCs w:val="28"/>
        </w:rPr>
        <w:t>______________________________</w:t>
      </w:r>
    </w:p>
    <w:p w:rsidR="00115487" w:rsidRPr="00F5598A" w:rsidRDefault="00115487" w:rsidP="00DA2571">
      <w:pPr>
        <w:keepNext/>
        <w:outlineLvl w:val="0"/>
        <w:rPr>
          <w:bCs/>
          <w:sz w:val="28"/>
          <w:szCs w:val="28"/>
          <w:lang w:val="ru-RU"/>
        </w:rPr>
      </w:pPr>
      <w:r w:rsidRPr="00F5598A">
        <w:rPr>
          <w:bCs/>
          <w:sz w:val="28"/>
          <w:szCs w:val="28"/>
        </w:rPr>
        <w:t>Кафедра_____________________________</w:t>
      </w:r>
      <w:r w:rsidRPr="00F5598A">
        <w:rPr>
          <w:bCs/>
          <w:sz w:val="28"/>
          <w:szCs w:val="28"/>
          <w:lang w:val="ru-RU"/>
        </w:rPr>
        <w:t>__</w:t>
      </w:r>
      <w:r w:rsidR="00546203" w:rsidRPr="00F5598A">
        <w:rPr>
          <w:bCs/>
          <w:sz w:val="28"/>
          <w:szCs w:val="28"/>
        </w:rPr>
        <w:t>____________</w:t>
      </w:r>
      <w:r w:rsidR="00CD4F14" w:rsidRPr="00F5598A">
        <w:rPr>
          <w:bCs/>
          <w:sz w:val="28"/>
          <w:szCs w:val="28"/>
        </w:rPr>
        <w:t>__________</w:t>
      </w:r>
    </w:p>
    <w:p w:rsidR="00115487" w:rsidRPr="00F5598A" w:rsidRDefault="00546203" w:rsidP="00DA2571">
      <w:pPr>
        <w:rPr>
          <w:sz w:val="28"/>
          <w:szCs w:val="28"/>
          <w:lang w:val="ru-RU"/>
        </w:rPr>
      </w:pPr>
      <w:r w:rsidRPr="00F5598A">
        <w:rPr>
          <w:sz w:val="28"/>
          <w:szCs w:val="28"/>
        </w:rPr>
        <w:t xml:space="preserve">Освітній </w:t>
      </w:r>
      <w:r w:rsidR="00115487" w:rsidRPr="00F5598A">
        <w:rPr>
          <w:sz w:val="28"/>
          <w:szCs w:val="28"/>
        </w:rPr>
        <w:t>рівень_____________________________________</w:t>
      </w:r>
      <w:r w:rsidR="00115487" w:rsidRPr="00F5598A">
        <w:rPr>
          <w:sz w:val="28"/>
          <w:szCs w:val="28"/>
          <w:lang w:val="ru-RU"/>
        </w:rPr>
        <w:t>_</w:t>
      </w:r>
      <w:r w:rsidR="00CD4F14" w:rsidRPr="00F5598A">
        <w:rPr>
          <w:sz w:val="28"/>
          <w:szCs w:val="28"/>
          <w:lang w:val="ru-RU"/>
        </w:rPr>
        <w:t>__________</w:t>
      </w:r>
    </w:p>
    <w:p w:rsidR="00115487" w:rsidRPr="00F5598A" w:rsidRDefault="00115487" w:rsidP="00DA2571">
      <w:pPr>
        <w:keepNext/>
        <w:jc w:val="both"/>
        <w:outlineLvl w:val="0"/>
        <w:rPr>
          <w:bCs/>
          <w:sz w:val="28"/>
          <w:szCs w:val="28"/>
        </w:rPr>
      </w:pPr>
      <w:r w:rsidRPr="00F5598A">
        <w:rPr>
          <w:bCs/>
          <w:sz w:val="28"/>
          <w:szCs w:val="28"/>
        </w:rPr>
        <w:t>(шифр і назва)</w:t>
      </w:r>
    </w:p>
    <w:p w:rsidR="00D07326" w:rsidRPr="00F12A20" w:rsidRDefault="00D07326" w:rsidP="00F12A20">
      <w:pPr>
        <w:keepNext/>
        <w:ind w:left="4962"/>
        <w:outlineLvl w:val="1"/>
        <w:rPr>
          <w:sz w:val="28"/>
          <w:szCs w:val="28"/>
        </w:rPr>
      </w:pPr>
      <w:r w:rsidRPr="00F12A20">
        <w:rPr>
          <w:sz w:val="28"/>
          <w:szCs w:val="28"/>
        </w:rPr>
        <w:t>Затверджено на засіданні</w:t>
      </w:r>
    </w:p>
    <w:p w:rsidR="00D07326" w:rsidRPr="00F12A20" w:rsidRDefault="00D07326" w:rsidP="00F12A20">
      <w:pPr>
        <w:keepNext/>
        <w:ind w:left="4962"/>
        <w:outlineLvl w:val="1"/>
        <w:rPr>
          <w:sz w:val="28"/>
          <w:szCs w:val="28"/>
        </w:rPr>
      </w:pPr>
      <w:r w:rsidRPr="00F12A20">
        <w:rPr>
          <w:sz w:val="28"/>
          <w:szCs w:val="28"/>
        </w:rPr>
        <w:t>кафедри___________________</w:t>
      </w:r>
    </w:p>
    <w:p w:rsidR="00D07326" w:rsidRPr="00F12A20" w:rsidRDefault="00D07326" w:rsidP="00F12A20">
      <w:pPr>
        <w:keepNext/>
        <w:ind w:left="4962"/>
        <w:outlineLvl w:val="1"/>
        <w:rPr>
          <w:sz w:val="28"/>
          <w:szCs w:val="28"/>
        </w:rPr>
      </w:pPr>
      <w:r w:rsidRPr="00F12A20">
        <w:rPr>
          <w:sz w:val="28"/>
          <w:szCs w:val="28"/>
        </w:rPr>
        <w:t>Протокол №__ від_______</w:t>
      </w:r>
    </w:p>
    <w:p w:rsidR="00D07326" w:rsidRPr="00F12A20" w:rsidRDefault="00D07326" w:rsidP="00F12A20">
      <w:pPr>
        <w:keepNext/>
        <w:ind w:left="4962"/>
        <w:outlineLvl w:val="1"/>
        <w:rPr>
          <w:sz w:val="28"/>
          <w:szCs w:val="28"/>
        </w:rPr>
      </w:pPr>
      <w:r w:rsidRPr="00F12A20">
        <w:rPr>
          <w:sz w:val="28"/>
          <w:szCs w:val="28"/>
        </w:rPr>
        <w:t>Завідува</w:t>
      </w:r>
      <w:r w:rsidR="00F12A20" w:rsidRPr="00F12A20">
        <w:rPr>
          <w:sz w:val="28"/>
          <w:szCs w:val="28"/>
        </w:rPr>
        <w:t>ч кафедри _______      __</w:t>
      </w:r>
    </w:p>
    <w:p w:rsidR="00D07326" w:rsidRPr="00F12A20" w:rsidRDefault="00D07326" w:rsidP="00F12A20">
      <w:pPr>
        <w:keepNext/>
        <w:ind w:left="4962"/>
        <w:outlineLvl w:val="1"/>
        <w:rPr>
          <w:color w:val="7030A0"/>
          <w:sz w:val="28"/>
          <w:szCs w:val="28"/>
          <w:vertAlign w:val="superscript"/>
        </w:rPr>
      </w:pPr>
      <w:r w:rsidRPr="00F12A20">
        <w:rPr>
          <w:sz w:val="28"/>
          <w:szCs w:val="28"/>
        </w:rPr>
        <w:t xml:space="preserve"> (підпис)   (прізвище, ініціали</w:t>
      </w:r>
      <w:r w:rsidRPr="00F12A20">
        <w:rPr>
          <w:color w:val="7030A0"/>
          <w:sz w:val="28"/>
          <w:szCs w:val="28"/>
          <w:vertAlign w:val="superscript"/>
        </w:rPr>
        <w:t>)</w:t>
      </w:r>
    </w:p>
    <w:p w:rsidR="00115487" w:rsidRPr="00F5598A" w:rsidRDefault="00115487" w:rsidP="00F12A20">
      <w:pPr>
        <w:keepNext/>
        <w:ind w:left="2977"/>
        <w:jc w:val="right"/>
        <w:outlineLvl w:val="0"/>
        <w:rPr>
          <w:b/>
          <w:sz w:val="28"/>
          <w:szCs w:val="28"/>
        </w:rPr>
      </w:pPr>
      <w:r w:rsidRPr="00F12A20">
        <w:rPr>
          <w:sz w:val="28"/>
          <w:szCs w:val="28"/>
        </w:rPr>
        <w:tab/>
      </w:r>
      <w:r w:rsidRPr="00F12A20">
        <w:rPr>
          <w:sz w:val="28"/>
          <w:szCs w:val="28"/>
        </w:rPr>
        <w:tab/>
      </w:r>
      <w:r w:rsidRPr="00F12A20">
        <w:rPr>
          <w:sz w:val="28"/>
          <w:szCs w:val="28"/>
        </w:rPr>
        <w:tab/>
      </w:r>
      <w:r w:rsidRPr="00F12A20">
        <w:rPr>
          <w:sz w:val="28"/>
          <w:szCs w:val="28"/>
        </w:rPr>
        <w:tab/>
      </w:r>
      <w:r w:rsidRPr="00F12A20">
        <w:rPr>
          <w:sz w:val="28"/>
          <w:szCs w:val="28"/>
        </w:rPr>
        <w:tab/>
      </w:r>
      <w:r w:rsidRPr="00F5598A">
        <w:rPr>
          <w:b/>
          <w:sz w:val="28"/>
          <w:szCs w:val="28"/>
        </w:rPr>
        <w:tab/>
      </w:r>
      <w:r w:rsidRPr="00F5598A">
        <w:rPr>
          <w:b/>
          <w:sz w:val="28"/>
          <w:szCs w:val="28"/>
        </w:rPr>
        <w:tab/>
      </w:r>
      <w:r w:rsidRPr="00F5598A">
        <w:rPr>
          <w:b/>
          <w:sz w:val="28"/>
          <w:szCs w:val="28"/>
        </w:rPr>
        <w:tab/>
      </w:r>
    </w:p>
    <w:p w:rsidR="00115487" w:rsidRPr="00F5598A" w:rsidRDefault="00115487" w:rsidP="00DA2571">
      <w:pPr>
        <w:jc w:val="both"/>
        <w:rPr>
          <w:b/>
          <w:sz w:val="28"/>
          <w:szCs w:val="28"/>
        </w:rPr>
      </w:pPr>
    </w:p>
    <w:p w:rsidR="00115487" w:rsidRPr="00F5598A" w:rsidRDefault="00115487" w:rsidP="00DA2571">
      <w:pPr>
        <w:keepNext/>
        <w:jc w:val="center"/>
        <w:outlineLvl w:val="1"/>
        <w:rPr>
          <w:b/>
          <w:sz w:val="28"/>
          <w:szCs w:val="28"/>
        </w:rPr>
      </w:pPr>
      <w:r w:rsidRPr="00F5598A">
        <w:rPr>
          <w:b/>
          <w:sz w:val="28"/>
          <w:szCs w:val="28"/>
        </w:rPr>
        <w:t>З А В Д А Н Н Я</w:t>
      </w:r>
    </w:p>
    <w:p w:rsidR="00115487" w:rsidRPr="00F5598A" w:rsidRDefault="00115487" w:rsidP="00DA2571">
      <w:pPr>
        <w:keepNext/>
        <w:jc w:val="center"/>
        <w:outlineLvl w:val="2"/>
        <w:rPr>
          <w:b/>
          <w:sz w:val="28"/>
          <w:szCs w:val="28"/>
        </w:rPr>
      </w:pPr>
      <w:r w:rsidRPr="00F5598A">
        <w:rPr>
          <w:b/>
          <w:sz w:val="28"/>
          <w:szCs w:val="28"/>
          <w:lang w:val="ru-RU"/>
        </w:rPr>
        <w:t>НА ДИПЛОМН</w:t>
      </w:r>
      <w:r w:rsidRPr="00F5598A">
        <w:rPr>
          <w:b/>
          <w:sz w:val="28"/>
          <w:szCs w:val="28"/>
        </w:rPr>
        <w:t xml:space="preserve">У </w:t>
      </w:r>
      <w:r w:rsidRPr="00F5598A">
        <w:rPr>
          <w:b/>
          <w:sz w:val="28"/>
          <w:szCs w:val="28"/>
          <w:lang w:val="ru-RU"/>
        </w:rPr>
        <w:t>РОБОТУ</w:t>
      </w:r>
      <w:r w:rsidRPr="00F5598A">
        <w:rPr>
          <w:b/>
          <w:sz w:val="28"/>
          <w:szCs w:val="28"/>
        </w:rPr>
        <w:t xml:space="preserve"> СТУДЕНТУ</w:t>
      </w:r>
    </w:p>
    <w:p w:rsidR="00115487" w:rsidRPr="00F5598A" w:rsidRDefault="00115487" w:rsidP="00DA2571">
      <w:pPr>
        <w:rPr>
          <w:sz w:val="28"/>
          <w:szCs w:val="28"/>
        </w:rPr>
      </w:pPr>
    </w:p>
    <w:p w:rsidR="00115487" w:rsidRPr="00F5598A" w:rsidRDefault="00115487" w:rsidP="00DA2571">
      <w:pPr>
        <w:rPr>
          <w:sz w:val="28"/>
          <w:szCs w:val="28"/>
        </w:rPr>
      </w:pPr>
      <w:r w:rsidRPr="00F5598A">
        <w:rPr>
          <w:sz w:val="28"/>
          <w:szCs w:val="28"/>
          <w:lang w:val="ru-RU"/>
        </w:rPr>
        <w:t>_____________________________</w:t>
      </w:r>
      <w:r w:rsidR="00275DA5" w:rsidRPr="00F5598A">
        <w:rPr>
          <w:sz w:val="28"/>
          <w:szCs w:val="28"/>
          <w:lang w:val="ru-RU"/>
        </w:rPr>
        <w:t>_____________________________</w:t>
      </w:r>
      <w:r w:rsidR="0020328E" w:rsidRPr="00F5598A">
        <w:rPr>
          <w:sz w:val="28"/>
          <w:szCs w:val="28"/>
          <w:lang w:val="ru-RU"/>
        </w:rPr>
        <w:t>__</w:t>
      </w:r>
      <w:r w:rsidR="00063922" w:rsidRPr="00F5598A">
        <w:rPr>
          <w:sz w:val="28"/>
          <w:szCs w:val="28"/>
          <w:lang w:val="ru-RU"/>
        </w:rPr>
        <w:t>________</w:t>
      </w:r>
    </w:p>
    <w:p w:rsidR="00115487" w:rsidRPr="00F5598A" w:rsidRDefault="00115487" w:rsidP="00DA2571">
      <w:pPr>
        <w:jc w:val="center"/>
        <w:rPr>
          <w:sz w:val="28"/>
          <w:szCs w:val="28"/>
          <w:vertAlign w:val="superscript"/>
        </w:rPr>
      </w:pPr>
      <w:r w:rsidRPr="00F5598A">
        <w:rPr>
          <w:sz w:val="28"/>
          <w:szCs w:val="28"/>
        </w:rPr>
        <w:t>(прізвище, ім’я,  по батькові)</w:t>
      </w:r>
    </w:p>
    <w:p w:rsidR="00115487" w:rsidRPr="00F5598A" w:rsidRDefault="00115487" w:rsidP="00DA2571">
      <w:pPr>
        <w:jc w:val="both"/>
        <w:rPr>
          <w:sz w:val="28"/>
          <w:szCs w:val="28"/>
        </w:rPr>
      </w:pPr>
      <w:r w:rsidRPr="00F5598A">
        <w:rPr>
          <w:sz w:val="28"/>
          <w:szCs w:val="28"/>
        </w:rPr>
        <w:t>1. Тема роботи________________________________________________</w:t>
      </w:r>
      <w:r w:rsidR="00063922" w:rsidRPr="00F5598A">
        <w:rPr>
          <w:sz w:val="28"/>
          <w:szCs w:val="28"/>
        </w:rPr>
        <w:t>______________</w:t>
      </w:r>
    </w:p>
    <w:p w:rsidR="00115487" w:rsidRPr="00F5598A" w:rsidRDefault="00115487" w:rsidP="00DA2571">
      <w:pPr>
        <w:jc w:val="both"/>
        <w:rPr>
          <w:sz w:val="28"/>
          <w:szCs w:val="28"/>
        </w:rPr>
      </w:pPr>
      <w:r w:rsidRPr="00F5598A">
        <w:rPr>
          <w:sz w:val="28"/>
          <w:szCs w:val="28"/>
        </w:rPr>
        <w:t>__________________________________</w:t>
      </w:r>
      <w:r w:rsidR="00275DA5" w:rsidRPr="00F5598A">
        <w:rPr>
          <w:sz w:val="28"/>
          <w:szCs w:val="28"/>
        </w:rPr>
        <w:t>____________________</w:t>
      </w:r>
      <w:r w:rsidR="0020328E" w:rsidRPr="00F5598A">
        <w:rPr>
          <w:sz w:val="28"/>
          <w:szCs w:val="28"/>
        </w:rPr>
        <w:t>______________</w:t>
      </w:r>
      <w:r w:rsidRPr="00F5598A">
        <w:rPr>
          <w:sz w:val="28"/>
          <w:szCs w:val="28"/>
        </w:rPr>
        <w:t>,</w:t>
      </w:r>
    </w:p>
    <w:p w:rsidR="00115487" w:rsidRPr="00F5598A" w:rsidRDefault="00115487" w:rsidP="00DA2571">
      <w:pPr>
        <w:jc w:val="both"/>
        <w:rPr>
          <w:sz w:val="28"/>
          <w:szCs w:val="28"/>
          <w:lang w:val="ru-RU"/>
        </w:rPr>
      </w:pPr>
      <w:r w:rsidRPr="00F5598A">
        <w:rPr>
          <w:sz w:val="28"/>
          <w:szCs w:val="28"/>
        </w:rPr>
        <w:t>керівник роботи______________________________________</w:t>
      </w:r>
      <w:r w:rsidR="00275DA5" w:rsidRPr="00F5598A">
        <w:rPr>
          <w:sz w:val="28"/>
          <w:szCs w:val="28"/>
          <w:lang w:val="ru-RU"/>
        </w:rPr>
        <w:t>_______</w:t>
      </w:r>
    </w:p>
    <w:p w:rsidR="00115487" w:rsidRPr="00F5598A" w:rsidRDefault="00115487" w:rsidP="00DA2571">
      <w:pPr>
        <w:jc w:val="center"/>
        <w:rPr>
          <w:sz w:val="28"/>
          <w:szCs w:val="28"/>
          <w:lang w:val="ru-RU"/>
        </w:rPr>
      </w:pPr>
      <w:r w:rsidRPr="00F5598A">
        <w:rPr>
          <w:sz w:val="28"/>
          <w:szCs w:val="28"/>
          <w:lang w:val="ru-RU"/>
        </w:rPr>
        <w:t xml:space="preserve">( </w:t>
      </w:r>
      <w:r w:rsidRPr="00F5598A">
        <w:rPr>
          <w:sz w:val="28"/>
          <w:szCs w:val="28"/>
        </w:rPr>
        <w:t>прізвище, ім’я, по батькові, науковий ступінь, вчене звання</w:t>
      </w:r>
      <w:r w:rsidRPr="00F5598A">
        <w:rPr>
          <w:sz w:val="28"/>
          <w:szCs w:val="28"/>
          <w:lang w:val="ru-RU"/>
        </w:rPr>
        <w:t>)</w:t>
      </w:r>
    </w:p>
    <w:p w:rsidR="00115487" w:rsidRDefault="00B33D81" w:rsidP="00DA2571">
      <w:pPr>
        <w:pBdr>
          <w:bottom w:val="single" w:sz="12" w:space="1" w:color="auto"/>
        </w:pBdr>
        <w:jc w:val="both"/>
        <w:rPr>
          <w:sz w:val="28"/>
          <w:szCs w:val="28"/>
        </w:rPr>
      </w:pPr>
      <w:r w:rsidRPr="00F5598A">
        <w:rPr>
          <w:sz w:val="28"/>
          <w:szCs w:val="28"/>
        </w:rPr>
        <w:t>2</w:t>
      </w:r>
      <w:r w:rsidR="0067646D" w:rsidRPr="00F5598A">
        <w:rPr>
          <w:sz w:val="28"/>
          <w:szCs w:val="28"/>
        </w:rPr>
        <w:t xml:space="preserve">. Перелік </w:t>
      </w:r>
      <w:r w:rsidR="00E36744" w:rsidRPr="00F5598A">
        <w:rPr>
          <w:sz w:val="28"/>
          <w:szCs w:val="28"/>
        </w:rPr>
        <w:t xml:space="preserve">питань, які </w:t>
      </w:r>
      <w:r w:rsidRPr="00F5598A">
        <w:rPr>
          <w:sz w:val="28"/>
          <w:szCs w:val="28"/>
        </w:rPr>
        <w:t>потрібно розробити</w:t>
      </w:r>
      <w:r w:rsidR="00115487" w:rsidRPr="00F5598A">
        <w:rPr>
          <w:sz w:val="28"/>
          <w:szCs w:val="28"/>
        </w:rPr>
        <w:t>_________________</w:t>
      </w:r>
      <w:r w:rsidRPr="00F5598A">
        <w:rPr>
          <w:sz w:val="28"/>
          <w:szCs w:val="28"/>
        </w:rPr>
        <w:t>____________</w:t>
      </w:r>
    </w:p>
    <w:p w:rsidR="00F12A20" w:rsidRDefault="00F12A20" w:rsidP="00DA2571">
      <w:pPr>
        <w:pBdr>
          <w:bottom w:val="single" w:sz="12" w:space="1" w:color="auto"/>
        </w:pBdr>
        <w:jc w:val="both"/>
        <w:rPr>
          <w:sz w:val="28"/>
          <w:szCs w:val="28"/>
        </w:rPr>
      </w:pPr>
    </w:p>
    <w:p w:rsidR="00B33D81" w:rsidRDefault="00B33D81" w:rsidP="00B33D81">
      <w:pPr>
        <w:jc w:val="both"/>
        <w:rPr>
          <w:sz w:val="28"/>
          <w:szCs w:val="28"/>
        </w:rPr>
      </w:pPr>
    </w:p>
    <w:p w:rsidR="00115487" w:rsidRPr="00F5598A" w:rsidRDefault="00B33D81" w:rsidP="00DA2571">
      <w:pPr>
        <w:jc w:val="both"/>
        <w:rPr>
          <w:b/>
          <w:sz w:val="28"/>
          <w:szCs w:val="28"/>
        </w:rPr>
      </w:pPr>
      <w:r w:rsidRPr="00F5598A">
        <w:rPr>
          <w:sz w:val="28"/>
          <w:szCs w:val="28"/>
        </w:rPr>
        <w:t>3</w:t>
      </w:r>
      <w:r w:rsidR="00115487" w:rsidRPr="00F5598A">
        <w:rPr>
          <w:sz w:val="28"/>
          <w:szCs w:val="28"/>
        </w:rPr>
        <w:t xml:space="preserve">. Дата видачі завдання </w:t>
      </w:r>
      <w:r w:rsidR="00115487" w:rsidRPr="00F5598A">
        <w:rPr>
          <w:b/>
          <w:sz w:val="28"/>
          <w:szCs w:val="28"/>
        </w:rPr>
        <w:t>_____________________________________</w:t>
      </w:r>
    </w:p>
    <w:p w:rsidR="00F12A20" w:rsidRDefault="00F12A20">
      <w:pPr>
        <w:widowControl/>
        <w:autoSpaceDE/>
        <w:autoSpaceDN/>
        <w:adjustRightInd/>
        <w:spacing w:after="200" w:line="276" w:lineRule="auto"/>
        <w:rPr>
          <w:b/>
          <w:sz w:val="32"/>
          <w:szCs w:val="28"/>
          <w:vertAlign w:val="superscript"/>
        </w:rPr>
      </w:pPr>
      <w:r>
        <w:rPr>
          <w:b/>
          <w:sz w:val="32"/>
          <w:szCs w:val="28"/>
          <w:vertAlign w:val="superscript"/>
        </w:rPr>
        <w:br w:type="page"/>
      </w:r>
    </w:p>
    <w:p w:rsidR="00F12A20" w:rsidRDefault="00F12A20">
      <w:pPr>
        <w:widowControl/>
        <w:autoSpaceDE/>
        <w:autoSpaceDN/>
        <w:adjustRightInd/>
        <w:spacing w:after="200" w:line="276" w:lineRule="auto"/>
        <w:rPr>
          <w:b/>
          <w:sz w:val="32"/>
          <w:szCs w:val="28"/>
          <w:vertAlign w:val="superscript"/>
        </w:rPr>
      </w:pPr>
    </w:p>
    <w:p w:rsidR="004361A8" w:rsidRPr="00F5598A" w:rsidRDefault="00063922" w:rsidP="00DA2571">
      <w:pPr>
        <w:jc w:val="center"/>
        <w:rPr>
          <w:b/>
          <w:sz w:val="32"/>
          <w:szCs w:val="28"/>
          <w:vertAlign w:val="superscript"/>
        </w:rPr>
      </w:pPr>
      <w:r w:rsidRPr="00F5598A">
        <w:rPr>
          <w:b/>
          <w:sz w:val="32"/>
          <w:szCs w:val="28"/>
          <w:vertAlign w:val="superscript"/>
        </w:rPr>
        <w:t>КАЛЕНДАРНИЙ ПЛАН</w:t>
      </w:r>
    </w:p>
    <w:tbl>
      <w:tblPr>
        <w:tblStyle w:val="ad"/>
        <w:tblW w:w="10031" w:type="dxa"/>
        <w:tblLook w:val="04A0" w:firstRow="1" w:lastRow="0" w:firstColumn="1" w:lastColumn="0" w:noHBand="0" w:noVBand="1"/>
      </w:tblPr>
      <w:tblGrid>
        <w:gridCol w:w="617"/>
        <w:gridCol w:w="2626"/>
        <w:gridCol w:w="3140"/>
        <w:gridCol w:w="3648"/>
      </w:tblGrid>
      <w:tr w:rsidR="004361A8" w:rsidRPr="00F5598A" w:rsidTr="0020328E">
        <w:tc>
          <w:tcPr>
            <w:tcW w:w="534" w:type="dxa"/>
          </w:tcPr>
          <w:p w:rsidR="004361A8" w:rsidRPr="00F5598A" w:rsidRDefault="000F353F" w:rsidP="00DA2571">
            <w:pPr>
              <w:jc w:val="center"/>
              <w:rPr>
                <w:b/>
                <w:sz w:val="28"/>
                <w:szCs w:val="28"/>
              </w:rPr>
            </w:pPr>
            <w:r w:rsidRPr="00F5598A">
              <w:rPr>
                <w:b/>
                <w:sz w:val="28"/>
                <w:szCs w:val="28"/>
              </w:rPr>
              <w:t>№ п/п</w:t>
            </w:r>
          </w:p>
        </w:tc>
        <w:tc>
          <w:tcPr>
            <w:tcW w:w="2649" w:type="dxa"/>
          </w:tcPr>
          <w:p w:rsidR="004361A8" w:rsidRPr="00F5598A" w:rsidRDefault="000F353F" w:rsidP="00DA2571">
            <w:pPr>
              <w:jc w:val="center"/>
              <w:rPr>
                <w:b/>
                <w:sz w:val="28"/>
                <w:szCs w:val="28"/>
              </w:rPr>
            </w:pPr>
            <w:r w:rsidRPr="00F5598A">
              <w:rPr>
                <w:b/>
                <w:sz w:val="28"/>
                <w:szCs w:val="28"/>
              </w:rPr>
              <w:t>Назва етапів роботи</w:t>
            </w:r>
          </w:p>
        </w:tc>
        <w:tc>
          <w:tcPr>
            <w:tcW w:w="3162" w:type="dxa"/>
          </w:tcPr>
          <w:p w:rsidR="004361A8" w:rsidRPr="00F5598A" w:rsidRDefault="000F353F" w:rsidP="00DA2571">
            <w:pPr>
              <w:jc w:val="center"/>
              <w:rPr>
                <w:b/>
                <w:sz w:val="28"/>
                <w:szCs w:val="28"/>
              </w:rPr>
            </w:pPr>
            <w:r w:rsidRPr="00F5598A">
              <w:rPr>
                <w:b/>
                <w:sz w:val="28"/>
                <w:szCs w:val="28"/>
              </w:rPr>
              <w:t>Строк виконання етапів роботи</w:t>
            </w:r>
          </w:p>
        </w:tc>
        <w:tc>
          <w:tcPr>
            <w:tcW w:w="3686" w:type="dxa"/>
          </w:tcPr>
          <w:p w:rsidR="004361A8" w:rsidRPr="00F5598A" w:rsidRDefault="000F353F" w:rsidP="00DA2571">
            <w:pPr>
              <w:jc w:val="center"/>
              <w:rPr>
                <w:b/>
                <w:sz w:val="28"/>
                <w:szCs w:val="28"/>
                <w:vertAlign w:val="superscript"/>
              </w:rPr>
            </w:pPr>
            <w:r w:rsidRPr="00F5598A">
              <w:rPr>
                <w:b/>
                <w:sz w:val="28"/>
                <w:szCs w:val="28"/>
                <w:vertAlign w:val="superscript"/>
              </w:rPr>
              <w:t>Примітка</w:t>
            </w:r>
          </w:p>
        </w:tc>
      </w:tr>
      <w:tr w:rsidR="004361A8" w:rsidRPr="00F5598A" w:rsidTr="0020328E">
        <w:tc>
          <w:tcPr>
            <w:tcW w:w="534" w:type="dxa"/>
          </w:tcPr>
          <w:p w:rsidR="004361A8" w:rsidRPr="00F5598A" w:rsidRDefault="004361A8" w:rsidP="00DA2571">
            <w:pPr>
              <w:jc w:val="both"/>
              <w:rPr>
                <w:b/>
                <w:sz w:val="28"/>
                <w:szCs w:val="28"/>
                <w:vertAlign w:val="superscript"/>
              </w:rPr>
            </w:pPr>
          </w:p>
        </w:tc>
        <w:tc>
          <w:tcPr>
            <w:tcW w:w="2649" w:type="dxa"/>
          </w:tcPr>
          <w:p w:rsidR="004361A8" w:rsidRPr="00F5598A" w:rsidRDefault="004361A8" w:rsidP="00DA2571">
            <w:pPr>
              <w:jc w:val="both"/>
              <w:rPr>
                <w:b/>
                <w:sz w:val="28"/>
                <w:szCs w:val="28"/>
                <w:vertAlign w:val="superscript"/>
              </w:rPr>
            </w:pPr>
          </w:p>
        </w:tc>
        <w:tc>
          <w:tcPr>
            <w:tcW w:w="3162" w:type="dxa"/>
          </w:tcPr>
          <w:p w:rsidR="004361A8" w:rsidRPr="00F5598A" w:rsidRDefault="004361A8" w:rsidP="00DA2571">
            <w:pPr>
              <w:jc w:val="both"/>
              <w:rPr>
                <w:b/>
                <w:sz w:val="28"/>
                <w:szCs w:val="28"/>
              </w:rPr>
            </w:pPr>
          </w:p>
        </w:tc>
        <w:tc>
          <w:tcPr>
            <w:tcW w:w="3686" w:type="dxa"/>
          </w:tcPr>
          <w:p w:rsidR="004361A8" w:rsidRPr="00F5598A" w:rsidRDefault="004361A8" w:rsidP="00DA2571">
            <w:pPr>
              <w:jc w:val="both"/>
              <w:rPr>
                <w:b/>
                <w:sz w:val="28"/>
                <w:szCs w:val="28"/>
                <w:vertAlign w:val="superscript"/>
              </w:rPr>
            </w:pPr>
          </w:p>
        </w:tc>
      </w:tr>
      <w:tr w:rsidR="004361A8" w:rsidRPr="00F5598A" w:rsidTr="0020328E">
        <w:tc>
          <w:tcPr>
            <w:tcW w:w="534" w:type="dxa"/>
          </w:tcPr>
          <w:p w:rsidR="004361A8" w:rsidRPr="00F5598A" w:rsidRDefault="004361A8" w:rsidP="00DA2571">
            <w:pPr>
              <w:jc w:val="both"/>
              <w:rPr>
                <w:b/>
                <w:sz w:val="28"/>
                <w:szCs w:val="28"/>
                <w:vertAlign w:val="superscript"/>
              </w:rPr>
            </w:pPr>
          </w:p>
        </w:tc>
        <w:tc>
          <w:tcPr>
            <w:tcW w:w="2649" w:type="dxa"/>
          </w:tcPr>
          <w:p w:rsidR="004361A8" w:rsidRPr="00F5598A" w:rsidRDefault="004361A8" w:rsidP="00DA2571">
            <w:pPr>
              <w:jc w:val="both"/>
              <w:rPr>
                <w:b/>
                <w:sz w:val="28"/>
                <w:szCs w:val="28"/>
                <w:vertAlign w:val="superscript"/>
              </w:rPr>
            </w:pPr>
          </w:p>
        </w:tc>
        <w:tc>
          <w:tcPr>
            <w:tcW w:w="3162" w:type="dxa"/>
          </w:tcPr>
          <w:p w:rsidR="004361A8" w:rsidRPr="00F5598A" w:rsidRDefault="004361A8" w:rsidP="00DA2571">
            <w:pPr>
              <w:jc w:val="both"/>
              <w:rPr>
                <w:b/>
                <w:sz w:val="28"/>
                <w:szCs w:val="28"/>
                <w:vertAlign w:val="superscript"/>
              </w:rPr>
            </w:pPr>
          </w:p>
        </w:tc>
        <w:tc>
          <w:tcPr>
            <w:tcW w:w="3686" w:type="dxa"/>
          </w:tcPr>
          <w:p w:rsidR="004361A8" w:rsidRPr="00F5598A" w:rsidRDefault="004361A8" w:rsidP="00DA2571">
            <w:pPr>
              <w:jc w:val="both"/>
              <w:rPr>
                <w:b/>
                <w:sz w:val="28"/>
                <w:szCs w:val="28"/>
                <w:vertAlign w:val="superscript"/>
              </w:rPr>
            </w:pPr>
          </w:p>
        </w:tc>
      </w:tr>
      <w:tr w:rsidR="004361A8" w:rsidRPr="00F5598A" w:rsidTr="0020328E">
        <w:tc>
          <w:tcPr>
            <w:tcW w:w="534" w:type="dxa"/>
          </w:tcPr>
          <w:p w:rsidR="004361A8" w:rsidRPr="00F5598A" w:rsidRDefault="004361A8" w:rsidP="00DA2571">
            <w:pPr>
              <w:jc w:val="both"/>
              <w:rPr>
                <w:b/>
                <w:sz w:val="28"/>
                <w:szCs w:val="28"/>
                <w:vertAlign w:val="superscript"/>
              </w:rPr>
            </w:pPr>
          </w:p>
        </w:tc>
        <w:tc>
          <w:tcPr>
            <w:tcW w:w="2649" w:type="dxa"/>
          </w:tcPr>
          <w:p w:rsidR="004361A8" w:rsidRPr="00F5598A" w:rsidRDefault="004361A8" w:rsidP="00DA2571">
            <w:pPr>
              <w:jc w:val="both"/>
              <w:rPr>
                <w:b/>
                <w:sz w:val="28"/>
                <w:szCs w:val="28"/>
                <w:vertAlign w:val="superscript"/>
              </w:rPr>
            </w:pPr>
          </w:p>
        </w:tc>
        <w:tc>
          <w:tcPr>
            <w:tcW w:w="3162" w:type="dxa"/>
          </w:tcPr>
          <w:p w:rsidR="004361A8" w:rsidRPr="00F5598A" w:rsidRDefault="004361A8" w:rsidP="00DA2571">
            <w:pPr>
              <w:jc w:val="both"/>
              <w:rPr>
                <w:b/>
                <w:sz w:val="28"/>
                <w:szCs w:val="28"/>
                <w:vertAlign w:val="superscript"/>
              </w:rPr>
            </w:pPr>
          </w:p>
        </w:tc>
        <w:tc>
          <w:tcPr>
            <w:tcW w:w="3686" w:type="dxa"/>
          </w:tcPr>
          <w:p w:rsidR="004361A8" w:rsidRPr="00F5598A" w:rsidRDefault="004361A8" w:rsidP="00DA2571">
            <w:pPr>
              <w:jc w:val="both"/>
              <w:rPr>
                <w:b/>
                <w:sz w:val="28"/>
                <w:szCs w:val="28"/>
                <w:vertAlign w:val="superscript"/>
              </w:rPr>
            </w:pPr>
          </w:p>
        </w:tc>
      </w:tr>
      <w:tr w:rsidR="004361A8" w:rsidRPr="00F5598A" w:rsidTr="0020328E">
        <w:tc>
          <w:tcPr>
            <w:tcW w:w="534" w:type="dxa"/>
          </w:tcPr>
          <w:p w:rsidR="004361A8" w:rsidRPr="00F5598A" w:rsidRDefault="004361A8" w:rsidP="00DA2571">
            <w:pPr>
              <w:jc w:val="both"/>
              <w:rPr>
                <w:b/>
                <w:sz w:val="28"/>
                <w:szCs w:val="28"/>
                <w:vertAlign w:val="superscript"/>
              </w:rPr>
            </w:pPr>
          </w:p>
        </w:tc>
        <w:tc>
          <w:tcPr>
            <w:tcW w:w="2649" w:type="dxa"/>
          </w:tcPr>
          <w:p w:rsidR="004361A8" w:rsidRPr="00F5598A" w:rsidRDefault="004361A8" w:rsidP="00DA2571">
            <w:pPr>
              <w:jc w:val="both"/>
              <w:rPr>
                <w:b/>
                <w:sz w:val="28"/>
                <w:szCs w:val="28"/>
                <w:vertAlign w:val="superscript"/>
              </w:rPr>
            </w:pPr>
          </w:p>
        </w:tc>
        <w:tc>
          <w:tcPr>
            <w:tcW w:w="3162" w:type="dxa"/>
          </w:tcPr>
          <w:p w:rsidR="004361A8" w:rsidRPr="00F5598A" w:rsidRDefault="004361A8" w:rsidP="00DA2571">
            <w:pPr>
              <w:jc w:val="both"/>
              <w:rPr>
                <w:b/>
                <w:sz w:val="28"/>
                <w:szCs w:val="28"/>
                <w:vertAlign w:val="superscript"/>
              </w:rPr>
            </w:pPr>
          </w:p>
        </w:tc>
        <w:tc>
          <w:tcPr>
            <w:tcW w:w="3686" w:type="dxa"/>
          </w:tcPr>
          <w:p w:rsidR="004361A8" w:rsidRPr="00F5598A" w:rsidRDefault="004361A8" w:rsidP="00DA2571">
            <w:pPr>
              <w:jc w:val="both"/>
              <w:rPr>
                <w:b/>
                <w:sz w:val="28"/>
                <w:szCs w:val="28"/>
                <w:vertAlign w:val="superscript"/>
              </w:rPr>
            </w:pPr>
          </w:p>
        </w:tc>
      </w:tr>
      <w:tr w:rsidR="004361A8" w:rsidRPr="00F5598A" w:rsidTr="0020328E">
        <w:tc>
          <w:tcPr>
            <w:tcW w:w="534" w:type="dxa"/>
          </w:tcPr>
          <w:p w:rsidR="004361A8" w:rsidRPr="00F5598A" w:rsidRDefault="004361A8" w:rsidP="00DA2571">
            <w:pPr>
              <w:jc w:val="both"/>
              <w:rPr>
                <w:b/>
                <w:sz w:val="28"/>
                <w:szCs w:val="28"/>
                <w:vertAlign w:val="superscript"/>
              </w:rPr>
            </w:pPr>
          </w:p>
        </w:tc>
        <w:tc>
          <w:tcPr>
            <w:tcW w:w="2649" w:type="dxa"/>
          </w:tcPr>
          <w:p w:rsidR="004361A8" w:rsidRPr="00F5598A" w:rsidRDefault="004361A8" w:rsidP="00DA2571">
            <w:pPr>
              <w:jc w:val="both"/>
              <w:rPr>
                <w:b/>
                <w:sz w:val="28"/>
                <w:szCs w:val="28"/>
                <w:vertAlign w:val="superscript"/>
              </w:rPr>
            </w:pPr>
          </w:p>
        </w:tc>
        <w:tc>
          <w:tcPr>
            <w:tcW w:w="3162" w:type="dxa"/>
          </w:tcPr>
          <w:p w:rsidR="004361A8" w:rsidRPr="00F5598A" w:rsidRDefault="004361A8" w:rsidP="00DA2571">
            <w:pPr>
              <w:jc w:val="both"/>
              <w:rPr>
                <w:b/>
                <w:sz w:val="28"/>
                <w:szCs w:val="28"/>
                <w:vertAlign w:val="superscript"/>
              </w:rPr>
            </w:pPr>
          </w:p>
        </w:tc>
        <w:tc>
          <w:tcPr>
            <w:tcW w:w="3686" w:type="dxa"/>
          </w:tcPr>
          <w:p w:rsidR="004361A8" w:rsidRPr="00F5598A" w:rsidRDefault="004361A8" w:rsidP="00DA2571">
            <w:pPr>
              <w:jc w:val="both"/>
              <w:rPr>
                <w:b/>
                <w:sz w:val="28"/>
                <w:szCs w:val="28"/>
                <w:vertAlign w:val="superscript"/>
              </w:rPr>
            </w:pPr>
          </w:p>
        </w:tc>
      </w:tr>
      <w:tr w:rsidR="004361A8" w:rsidRPr="00F5598A" w:rsidTr="0020328E">
        <w:tc>
          <w:tcPr>
            <w:tcW w:w="534" w:type="dxa"/>
          </w:tcPr>
          <w:p w:rsidR="004361A8" w:rsidRPr="00F5598A" w:rsidRDefault="004361A8" w:rsidP="00DA2571">
            <w:pPr>
              <w:jc w:val="both"/>
              <w:rPr>
                <w:b/>
                <w:sz w:val="28"/>
                <w:szCs w:val="28"/>
                <w:vertAlign w:val="superscript"/>
              </w:rPr>
            </w:pPr>
          </w:p>
        </w:tc>
        <w:tc>
          <w:tcPr>
            <w:tcW w:w="2649" w:type="dxa"/>
          </w:tcPr>
          <w:p w:rsidR="004361A8" w:rsidRPr="00F5598A" w:rsidRDefault="004361A8" w:rsidP="00DA2571">
            <w:pPr>
              <w:jc w:val="both"/>
              <w:rPr>
                <w:b/>
                <w:sz w:val="28"/>
                <w:szCs w:val="28"/>
                <w:vertAlign w:val="superscript"/>
              </w:rPr>
            </w:pPr>
          </w:p>
        </w:tc>
        <w:tc>
          <w:tcPr>
            <w:tcW w:w="3162" w:type="dxa"/>
          </w:tcPr>
          <w:p w:rsidR="004361A8" w:rsidRPr="00F5598A" w:rsidRDefault="004361A8" w:rsidP="00DA2571">
            <w:pPr>
              <w:jc w:val="both"/>
              <w:rPr>
                <w:b/>
                <w:sz w:val="28"/>
                <w:szCs w:val="28"/>
                <w:vertAlign w:val="superscript"/>
              </w:rPr>
            </w:pPr>
          </w:p>
        </w:tc>
        <w:tc>
          <w:tcPr>
            <w:tcW w:w="3686" w:type="dxa"/>
          </w:tcPr>
          <w:p w:rsidR="004361A8" w:rsidRPr="00F5598A" w:rsidRDefault="004361A8" w:rsidP="00DA2571">
            <w:pPr>
              <w:jc w:val="both"/>
              <w:rPr>
                <w:b/>
                <w:sz w:val="28"/>
                <w:szCs w:val="28"/>
                <w:vertAlign w:val="superscript"/>
              </w:rPr>
            </w:pPr>
          </w:p>
        </w:tc>
      </w:tr>
      <w:tr w:rsidR="004361A8" w:rsidRPr="00F5598A" w:rsidTr="0020328E">
        <w:tc>
          <w:tcPr>
            <w:tcW w:w="534" w:type="dxa"/>
          </w:tcPr>
          <w:p w:rsidR="004361A8" w:rsidRPr="00F5598A" w:rsidRDefault="004361A8" w:rsidP="00DA2571">
            <w:pPr>
              <w:jc w:val="both"/>
              <w:rPr>
                <w:b/>
                <w:sz w:val="28"/>
                <w:szCs w:val="28"/>
                <w:vertAlign w:val="superscript"/>
              </w:rPr>
            </w:pPr>
          </w:p>
        </w:tc>
        <w:tc>
          <w:tcPr>
            <w:tcW w:w="2649" w:type="dxa"/>
          </w:tcPr>
          <w:p w:rsidR="004361A8" w:rsidRPr="00F5598A" w:rsidRDefault="004361A8" w:rsidP="00DA2571">
            <w:pPr>
              <w:jc w:val="both"/>
              <w:rPr>
                <w:b/>
                <w:sz w:val="28"/>
                <w:szCs w:val="28"/>
                <w:vertAlign w:val="superscript"/>
              </w:rPr>
            </w:pPr>
          </w:p>
        </w:tc>
        <w:tc>
          <w:tcPr>
            <w:tcW w:w="3162" w:type="dxa"/>
          </w:tcPr>
          <w:p w:rsidR="004361A8" w:rsidRPr="00F5598A" w:rsidRDefault="004361A8" w:rsidP="00DA2571">
            <w:pPr>
              <w:jc w:val="both"/>
              <w:rPr>
                <w:b/>
                <w:sz w:val="28"/>
                <w:szCs w:val="28"/>
                <w:vertAlign w:val="superscript"/>
              </w:rPr>
            </w:pPr>
          </w:p>
        </w:tc>
        <w:tc>
          <w:tcPr>
            <w:tcW w:w="3686" w:type="dxa"/>
          </w:tcPr>
          <w:p w:rsidR="004361A8" w:rsidRPr="00F5598A" w:rsidRDefault="004361A8" w:rsidP="00DA2571">
            <w:pPr>
              <w:jc w:val="both"/>
              <w:rPr>
                <w:b/>
                <w:sz w:val="28"/>
                <w:szCs w:val="28"/>
                <w:vertAlign w:val="superscript"/>
              </w:rPr>
            </w:pPr>
          </w:p>
        </w:tc>
      </w:tr>
      <w:tr w:rsidR="004361A8" w:rsidRPr="00F5598A" w:rsidTr="0020328E">
        <w:tc>
          <w:tcPr>
            <w:tcW w:w="534" w:type="dxa"/>
          </w:tcPr>
          <w:p w:rsidR="004361A8" w:rsidRPr="00F5598A" w:rsidRDefault="004361A8" w:rsidP="00DA2571">
            <w:pPr>
              <w:jc w:val="both"/>
              <w:rPr>
                <w:b/>
                <w:sz w:val="28"/>
                <w:szCs w:val="28"/>
                <w:vertAlign w:val="superscript"/>
              </w:rPr>
            </w:pPr>
          </w:p>
        </w:tc>
        <w:tc>
          <w:tcPr>
            <w:tcW w:w="2649" w:type="dxa"/>
          </w:tcPr>
          <w:p w:rsidR="004361A8" w:rsidRPr="00F5598A" w:rsidRDefault="004361A8" w:rsidP="00DA2571">
            <w:pPr>
              <w:jc w:val="both"/>
              <w:rPr>
                <w:b/>
                <w:sz w:val="28"/>
                <w:szCs w:val="28"/>
                <w:vertAlign w:val="superscript"/>
              </w:rPr>
            </w:pPr>
          </w:p>
        </w:tc>
        <w:tc>
          <w:tcPr>
            <w:tcW w:w="3162" w:type="dxa"/>
          </w:tcPr>
          <w:p w:rsidR="004361A8" w:rsidRPr="00F5598A" w:rsidRDefault="004361A8" w:rsidP="00DA2571">
            <w:pPr>
              <w:jc w:val="both"/>
              <w:rPr>
                <w:b/>
                <w:sz w:val="28"/>
                <w:szCs w:val="28"/>
                <w:vertAlign w:val="superscript"/>
              </w:rPr>
            </w:pPr>
          </w:p>
        </w:tc>
        <w:tc>
          <w:tcPr>
            <w:tcW w:w="3686" w:type="dxa"/>
          </w:tcPr>
          <w:p w:rsidR="004361A8" w:rsidRPr="00F5598A" w:rsidRDefault="004361A8" w:rsidP="00DA2571">
            <w:pPr>
              <w:jc w:val="both"/>
              <w:rPr>
                <w:b/>
                <w:sz w:val="28"/>
                <w:szCs w:val="28"/>
                <w:vertAlign w:val="superscript"/>
              </w:rPr>
            </w:pPr>
          </w:p>
        </w:tc>
      </w:tr>
      <w:tr w:rsidR="004361A8" w:rsidRPr="00F5598A" w:rsidTr="0020328E">
        <w:tc>
          <w:tcPr>
            <w:tcW w:w="534" w:type="dxa"/>
          </w:tcPr>
          <w:p w:rsidR="004361A8" w:rsidRPr="00F5598A" w:rsidRDefault="004361A8" w:rsidP="00DA2571">
            <w:pPr>
              <w:jc w:val="both"/>
              <w:rPr>
                <w:b/>
                <w:sz w:val="28"/>
                <w:szCs w:val="28"/>
                <w:vertAlign w:val="superscript"/>
              </w:rPr>
            </w:pPr>
          </w:p>
        </w:tc>
        <w:tc>
          <w:tcPr>
            <w:tcW w:w="2649" w:type="dxa"/>
          </w:tcPr>
          <w:p w:rsidR="004361A8" w:rsidRPr="00F5598A" w:rsidRDefault="004361A8" w:rsidP="00DA2571">
            <w:pPr>
              <w:jc w:val="both"/>
              <w:rPr>
                <w:b/>
                <w:sz w:val="28"/>
                <w:szCs w:val="28"/>
                <w:vertAlign w:val="superscript"/>
              </w:rPr>
            </w:pPr>
          </w:p>
        </w:tc>
        <w:tc>
          <w:tcPr>
            <w:tcW w:w="3162" w:type="dxa"/>
          </w:tcPr>
          <w:p w:rsidR="004361A8" w:rsidRPr="00F5598A" w:rsidRDefault="004361A8" w:rsidP="00DA2571">
            <w:pPr>
              <w:jc w:val="both"/>
              <w:rPr>
                <w:b/>
                <w:sz w:val="28"/>
                <w:szCs w:val="28"/>
                <w:vertAlign w:val="superscript"/>
              </w:rPr>
            </w:pPr>
          </w:p>
        </w:tc>
        <w:tc>
          <w:tcPr>
            <w:tcW w:w="3686" w:type="dxa"/>
          </w:tcPr>
          <w:p w:rsidR="004361A8" w:rsidRPr="00F5598A" w:rsidRDefault="004361A8" w:rsidP="00DA2571">
            <w:pPr>
              <w:jc w:val="both"/>
              <w:rPr>
                <w:b/>
                <w:sz w:val="28"/>
                <w:szCs w:val="28"/>
                <w:vertAlign w:val="superscript"/>
              </w:rPr>
            </w:pPr>
          </w:p>
        </w:tc>
      </w:tr>
    </w:tbl>
    <w:p w:rsidR="00115487" w:rsidRPr="00F5598A" w:rsidRDefault="00115487" w:rsidP="00DA2571">
      <w:pPr>
        <w:jc w:val="both"/>
        <w:rPr>
          <w:sz w:val="28"/>
          <w:szCs w:val="28"/>
        </w:rPr>
      </w:pPr>
      <w:r w:rsidRPr="00F5598A">
        <w:rPr>
          <w:sz w:val="28"/>
          <w:szCs w:val="28"/>
        </w:rPr>
        <w:t>Студент _________  ____________________________</w:t>
      </w:r>
    </w:p>
    <w:p w:rsidR="00115487" w:rsidRPr="00F5598A" w:rsidRDefault="00D07326" w:rsidP="00DA2571">
      <w:pPr>
        <w:jc w:val="both"/>
        <w:rPr>
          <w:sz w:val="28"/>
          <w:szCs w:val="28"/>
        </w:rPr>
      </w:pPr>
      <w:r>
        <w:rPr>
          <w:bCs/>
          <w:sz w:val="28"/>
          <w:szCs w:val="28"/>
          <w:vertAlign w:val="superscript"/>
        </w:rPr>
        <w:t xml:space="preserve">                                 </w:t>
      </w:r>
      <w:r w:rsidR="00891CC9" w:rsidRPr="00F5598A">
        <w:rPr>
          <w:bCs/>
          <w:sz w:val="28"/>
          <w:szCs w:val="28"/>
          <w:vertAlign w:val="superscript"/>
        </w:rPr>
        <w:t>(</w:t>
      </w:r>
      <w:r w:rsidR="00115487" w:rsidRPr="00F5598A">
        <w:rPr>
          <w:bCs/>
          <w:sz w:val="28"/>
          <w:szCs w:val="28"/>
          <w:vertAlign w:val="superscript"/>
        </w:rPr>
        <w:t>підпис )     (прізвище та ініціали)</w:t>
      </w:r>
    </w:p>
    <w:p w:rsidR="00115487" w:rsidRPr="00F5598A" w:rsidRDefault="00115487" w:rsidP="00DA2571">
      <w:pPr>
        <w:ind w:left="1560" w:firstLine="141"/>
        <w:rPr>
          <w:sz w:val="28"/>
          <w:szCs w:val="28"/>
        </w:rPr>
      </w:pPr>
    </w:p>
    <w:p w:rsidR="00115487" w:rsidRPr="00F5598A" w:rsidRDefault="00115487" w:rsidP="00DA2571">
      <w:pPr>
        <w:rPr>
          <w:sz w:val="28"/>
          <w:szCs w:val="28"/>
        </w:rPr>
      </w:pPr>
      <w:r w:rsidRPr="00F5598A">
        <w:rPr>
          <w:sz w:val="28"/>
          <w:szCs w:val="28"/>
        </w:rPr>
        <w:t xml:space="preserve"> Керівник роботи _________   ____________________________</w:t>
      </w:r>
    </w:p>
    <w:p w:rsidR="00115487" w:rsidRPr="00F5598A" w:rsidRDefault="00D07326" w:rsidP="00DA2571">
      <w:pPr>
        <w:jc w:val="both"/>
        <w:rPr>
          <w:sz w:val="28"/>
          <w:szCs w:val="28"/>
        </w:rPr>
      </w:pPr>
      <w:r>
        <w:rPr>
          <w:bCs/>
          <w:sz w:val="28"/>
          <w:szCs w:val="28"/>
          <w:vertAlign w:val="superscript"/>
        </w:rPr>
        <w:t xml:space="preserve">                                                         </w:t>
      </w:r>
      <w:r w:rsidR="00115487" w:rsidRPr="00F5598A">
        <w:rPr>
          <w:bCs/>
          <w:sz w:val="28"/>
          <w:szCs w:val="28"/>
          <w:vertAlign w:val="superscript"/>
        </w:rPr>
        <w:t>( підпис )         (прізвище та ініціали)</w:t>
      </w:r>
    </w:p>
    <w:p w:rsidR="0020328E" w:rsidRPr="00F5598A" w:rsidRDefault="0020328E">
      <w:pPr>
        <w:widowControl/>
        <w:autoSpaceDE/>
        <w:autoSpaceDN/>
        <w:adjustRightInd/>
        <w:spacing w:after="200" w:line="276" w:lineRule="auto"/>
        <w:rPr>
          <w:b/>
          <w:i/>
          <w:sz w:val="28"/>
          <w:szCs w:val="28"/>
        </w:rPr>
      </w:pPr>
      <w:r w:rsidRPr="00F5598A">
        <w:rPr>
          <w:b/>
          <w:i/>
          <w:sz w:val="28"/>
          <w:szCs w:val="28"/>
        </w:rPr>
        <w:br w:type="page"/>
      </w:r>
    </w:p>
    <w:p w:rsidR="00115487" w:rsidRPr="00F5598A" w:rsidRDefault="00115487" w:rsidP="00187056">
      <w:pPr>
        <w:ind w:firstLine="709"/>
        <w:jc w:val="center"/>
        <w:rPr>
          <w:b/>
          <w:i/>
          <w:sz w:val="28"/>
          <w:szCs w:val="28"/>
        </w:rPr>
      </w:pPr>
      <w:r w:rsidRPr="00F5598A">
        <w:rPr>
          <w:b/>
          <w:i/>
          <w:sz w:val="28"/>
          <w:szCs w:val="28"/>
        </w:rPr>
        <w:t>Додаток В</w:t>
      </w:r>
    </w:p>
    <w:p w:rsidR="00115487" w:rsidRPr="00F5598A" w:rsidRDefault="00B33D81" w:rsidP="00187056">
      <w:pPr>
        <w:pStyle w:val="27"/>
        <w:spacing w:line="240" w:lineRule="auto"/>
        <w:ind w:firstLine="709"/>
        <w:jc w:val="center"/>
        <w:rPr>
          <w:b/>
          <w:sz w:val="28"/>
          <w:szCs w:val="28"/>
        </w:rPr>
      </w:pPr>
      <w:r w:rsidRPr="00F5598A">
        <w:rPr>
          <w:b/>
          <w:sz w:val="28"/>
          <w:szCs w:val="28"/>
        </w:rPr>
        <w:t>Взірець</w:t>
      </w:r>
      <w:r w:rsidR="00115487" w:rsidRPr="00F5598A">
        <w:rPr>
          <w:b/>
          <w:sz w:val="28"/>
          <w:szCs w:val="28"/>
        </w:rPr>
        <w:t xml:space="preserve"> форми відгуку наукового керівника</w:t>
      </w:r>
    </w:p>
    <w:p w:rsidR="00115487" w:rsidRPr="00F5598A" w:rsidRDefault="00115487" w:rsidP="00DA2571">
      <w:pPr>
        <w:spacing w:line="360" w:lineRule="auto"/>
        <w:ind w:firstLine="709"/>
        <w:jc w:val="right"/>
        <w:rPr>
          <w:i/>
          <w:iCs/>
          <w:sz w:val="28"/>
          <w:szCs w:val="28"/>
        </w:rPr>
      </w:pPr>
    </w:p>
    <w:p w:rsidR="00115487" w:rsidRPr="00F5598A" w:rsidRDefault="00115487" w:rsidP="005A02E8">
      <w:pPr>
        <w:pStyle w:val="3"/>
        <w:keepNext w:val="0"/>
        <w:spacing w:before="0" w:after="0"/>
        <w:ind w:firstLine="709"/>
        <w:jc w:val="center"/>
        <w:rPr>
          <w:rFonts w:ascii="Times New Roman" w:hAnsi="Times New Roman" w:cs="Times New Roman"/>
          <w:sz w:val="28"/>
          <w:szCs w:val="28"/>
        </w:rPr>
      </w:pPr>
      <w:r w:rsidRPr="00F5598A">
        <w:rPr>
          <w:rFonts w:ascii="Times New Roman" w:hAnsi="Times New Roman" w:cs="Times New Roman"/>
          <w:sz w:val="28"/>
          <w:szCs w:val="28"/>
        </w:rPr>
        <w:t>ВІДГУК</w:t>
      </w:r>
    </w:p>
    <w:p w:rsidR="00115487" w:rsidRPr="00F5598A" w:rsidRDefault="00115487" w:rsidP="005A02E8">
      <w:pPr>
        <w:ind w:firstLine="709"/>
        <w:jc w:val="center"/>
        <w:rPr>
          <w:b/>
          <w:bCs/>
          <w:sz w:val="28"/>
          <w:szCs w:val="28"/>
        </w:rPr>
      </w:pPr>
      <w:r w:rsidRPr="00F5598A">
        <w:rPr>
          <w:b/>
          <w:bCs/>
          <w:sz w:val="28"/>
          <w:szCs w:val="28"/>
        </w:rPr>
        <w:t>на дипломну роботу</w:t>
      </w:r>
    </w:p>
    <w:p w:rsidR="005A02E8" w:rsidRPr="00F5598A" w:rsidRDefault="005A02E8" w:rsidP="005A02E8">
      <w:pPr>
        <w:rPr>
          <w:sz w:val="28"/>
          <w:szCs w:val="28"/>
        </w:rPr>
      </w:pPr>
    </w:p>
    <w:p w:rsidR="00115487" w:rsidRPr="00F5598A" w:rsidRDefault="00115487" w:rsidP="005A02E8">
      <w:pPr>
        <w:rPr>
          <w:sz w:val="28"/>
          <w:szCs w:val="28"/>
        </w:rPr>
      </w:pPr>
      <w:r w:rsidRPr="00F5598A">
        <w:rPr>
          <w:sz w:val="28"/>
          <w:szCs w:val="28"/>
        </w:rPr>
        <w:t>студента________________________</w:t>
      </w:r>
      <w:r w:rsidR="003B6760" w:rsidRPr="00F5598A">
        <w:rPr>
          <w:sz w:val="28"/>
          <w:szCs w:val="28"/>
        </w:rPr>
        <w:t>__________________</w:t>
      </w:r>
    </w:p>
    <w:p w:rsidR="00115487" w:rsidRPr="00F5598A" w:rsidRDefault="00115487" w:rsidP="005A02E8">
      <w:pPr>
        <w:ind w:firstLine="709"/>
        <w:rPr>
          <w:sz w:val="28"/>
          <w:szCs w:val="28"/>
          <w:vertAlign w:val="superscript"/>
        </w:rPr>
      </w:pPr>
      <w:r w:rsidRPr="00F5598A">
        <w:rPr>
          <w:sz w:val="28"/>
          <w:szCs w:val="28"/>
        </w:rPr>
        <w:tab/>
      </w:r>
      <w:r w:rsidRPr="00F5598A">
        <w:rPr>
          <w:sz w:val="28"/>
          <w:szCs w:val="28"/>
        </w:rPr>
        <w:tab/>
      </w:r>
      <w:r w:rsidRPr="00F5598A">
        <w:rPr>
          <w:sz w:val="28"/>
          <w:szCs w:val="28"/>
        </w:rPr>
        <w:tab/>
      </w:r>
      <w:r w:rsidRPr="00F5598A">
        <w:rPr>
          <w:sz w:val="28"/>
          <w:szCs w:val="28"/>
          <w:vertAlign w:val="superscript"/>
        </w:rPr>
        <w:t>(прізвище, ім’я)</w:t>
      </w:r>
    </w:p>
    <w:p w:rsidR="00F646BB" w:rsidRDefault="00115487" w:rsidP="005A02E8">
      <w:pPr>
        <w:rPr>
          <w:sz w:val="28"/>
          <w:szCs w:val="28"/>
        </w:rPr>
      </w:pPr>
      <w:r w:rsidRPr="00F5598A">
        <w:rPr>
          <w:sz w:val="28"/>
          <w:szCs w:val="28"/>
        </w:rPr>
        <w:t>на тему_____________________________</w:t>
      </w:r>
      <w:r w:rsidR="003B6760" w:rsidRPr="00F5598A">
        <w:rPr>
          <w:sz w:val="28"/>
          <w:szCs w:val="28"/>
        </w:rPr>
        <w:t>________</w:t>
      </w:r>
    </w:p>
    <w:p w:rsidR="00115487" w:rsidRPr="00F646BB" w:rsidRDefault="00115487" w:rsidP="00F646BB">
      <w:pPr>
        <w:ind w:left="1416" w:firstLine="708"/>
        <w:rPr>
          <w:sz w:val="28"/>
          <w:szCs w:val="28"/>
          <w:vertAlign w:val="superscript"/>
        </w:rPr>
      </w:pPr>
      <w:r w:rsidRPr="00F5598A">
        <w:rPr>
          <w:sz w:val="28"/>
          <w:szCs w:val="28"/>
          <w:vertAlign w:val="superscript"/>
        </w:rPr>
        <w:t>(назва теми)</w:t>
      </w:r>
      <w:r w:rsidR="003B6760" w:rsidRPr="00F5598A">
        <w:rPr>
          <w:sz w:val="28"/>
          <w:szCs w:val="28"/>
        </w:rPr>
        <w:t>_</w:t>
      </w:r>
    </w:p>
    <w:p w:rsidR="00115487" w:rsidRPr="00F5598A" w:rsidRDefault="00115487" w:rsidP="005A02E8">
      <w:pPr>
        <w:ind w:firstLine="709"/>
        <w:jc w:val="center"/>
        <w:rPr>
          <w:sz w:val="28"/>
          <w:szCs w:val="28"/>
        </w:rPr>
      </w:pPr>
      <w:r w:rsidRPr="00F5598A">
        <w:rPr>
          <w:sz w:val="28"/>
          <w:szCs w:val="28"/>
        </w:rPr>
        <w:t>(Текст відгуку)</w:t>
      </w:r>
    </w:p>
    <w:p w:rsidR="00115487" w:rsidRPr="00F5598A" w:rsidRDefault="00115487" w:rsidP="005A02E8">
      <w:pPr>
        <w:rPr>
          <w:sz w:val="28"/>
          <w:szCs w:val="28"/>
        </w:rPr>
      </w:pPr>
      <w:r w:rsidRPr="00F5598A">
        <w:rPr>
          <w:sz w:val="28"/>
          <w:szCs w:val="28"/>
        </w:rPr>
        <w:t>_____________________________________________________________</w:t>
      </w:r>
      <w:r w:rsidR="00F646BB">
        <w:rPr>
          <w:sz w:val="28"/>
          <w:szCs w:val="28"/>
        </w:rPr>
        <w:t>____</w:t>
      </w:r>
      <w:r w:rsidR="003B6760" w:rsidRPr="00F5598A">
        <w:rPr>
          <w:sz w:val="28"/>
          <w:szCs w:val="28"/>
        </w:rPr>
        <w:t>___</w:t>
      </w:r>
    </w:p>
    <w:p w:rsidR="00115487" w:rsidRPr="00F5598A" w:rsidRDefault="00115487" w:rsidP="005A02E8">
      <w:pPr>
        <w:pStyle w:val="a7"/>
        <w:spacing w:after="0"/>
        <w:jc w:val="both"/>
        <w:rPr>
          <w:sz w:val="28"/>
          <w:szCs w:val="28"/>
        </w:rPr>
      </w:pPr>
      <w:r w:rsidRPr="00F5598A">
        <w:rPr>
          <w:sz w:val="28"/>
          <w:szCs w:val="28"/>
        </w:rPr>
        <w:t>Загальна оцінка дипломної роботи та висновки щодо рекомендації до захисту в ДЕК.</w:t>
      </w:r>
    </w:p>
    <w:p w:rsidR="00115487" w:rsidRPr="00F5598A" w:rsidRDefault="00115487" w:rsidP="005A02E8">
      <w:pPr>
        <w:ind w:firstLine="709"/>
        <w:rPr>
          <w:sz w:val="28"/>
          <w:szCs w:val="28"/>
        </w:rPr>
      </w:pPr>
    </w:p>
    <w:p w:rsidR="00115487" w:rsidRPr="00F5598A" w:rsidRDefault="00115487" w:rsidP="005A02E8">
      <w:pPr>
        <w:rPr>
          <w:sz w:val="28"/>
          <w:szCs w:val="28"/>
        </w:rPr>
      </w:pPr>
      <w:r w:rsidRPr="00F5598A">
        <w:rPr>
          <w:sz w:val="28"/>
          <w:szCs w:val="28"/>
        </w:rPr>
        <w:t>Науковий керівник_______________</w:t>
      </w:r>
      <w:r w:rsidR="003B6760" w:rsidRPr="00F5598A">
        <w:rPr>
          <w:sz w:val="28"/>
          <w:szCs w:val="28"/>
        </w:rPr>
        <w:t>__________________</w:t>
      </w:r>
      <w:r w:rsidR="005B5C75" w:rsidRPr="00F5598A">
        <w:rPr>
          <w:sz w:val="28"/>
          <w:szCs w:val="28"/>
        </w:rPr>
        <w:t>_</w:t>
      </w:r>
    </w:p>
    <w:p w:rsidR="005B5C75" w:rsidRPr="00F5598A" w:rsidRDefault="00115487" w:rsidP="00E36744">
      <w:pPr>
        <w:ind w:firstLine="709"/>
        <w:rPr>
          <w:sz w:val="28"/>
          <w:szCs w:val="28"/>
        </w:rPr>
      </w:pPr>
      <w:r w:rsidRPr="00F5598A">
        <w:rPr>
          <w:sz w:val="28"/>
          <w:szCs w:val="28"/>
        </w:rPr>
        <w:tab/>
      </w:r>
      <w:r w:rsidRPr="00F5598A">
        <w:rPr>
          <w:sz w:val="28"/>
          <w:szCs w:val="28"/>
          <w:vertAlign w:val="superscript"/>
        </w:rPr>
        <w:t xml:space="preserve"> (посада, місце роботи</w:t>
      </w:r>
      <w:r w:rsidR="003B6760" w:rsidRPr="00F5598A">
        <w:rPr>
          <w:sz w:val="28"/>
          <w:szCs w:val="28"/>
          <w:vertAlign w:val="superscript"/>
        </w:rPr>
        <w:t>)</w:t>
      </w:r>
      <w:r w:rsidR="00CD4F14" w:rsidRPr="00F5598A">
        <w:rPr>
          <w:sz w:val="28"/>
          <w:szCs w:val="28"/>
        </w:rPr>
        <w:tab/>
      </w:r>
      <w:r w:rsidRPr="00F5598A">
        <w:rPr>
          <w:sz w:val="28"/>
          <w:szCs w:val="28"/>
        </w:rPr>
        <w:t>____________________</w:t>
      </w:r>
      <w:r w:rsidRPr="00F5598A">
        <w:rPr>
          <w:sz w:val="28"/>
          <w:szCs w:val="28"/>
        </w:rPr>
        <w:tab/>
      </w:r>
      <w:r w:rsidRPr="00F5598A">
        <w:rPr>
          <w:sz w:val="28"/>
          <w:szCs w:val="28"/>
        </w:rPr>
        <w:tab/>
      </w:r>
      <w:r w:rsidR="00CD4F14" w:rsidRPr="00F5598A">
        <w:rPr>
          <w:sz w:val="28"/>
          <w:szCs w:val="28"/>
        </w:rPr>
        <w:t>__________</w:t>
      </w:r>
    </w:p>
    <w:p w:rsidR="00115487" w:rsidRPr="00F646BB" w:rsidRDefault="00F646BB" w:rsidP="00F646BB">
      <w:pPr>
        <w:ind w:firstLine="709"/>
        <w:rPr>
          <w:sz w:val="28"/>
          <w:szCs w:val="28"/>
          <w:vertAlign w:val="superscript"/>
        </w:rPr>
      </w:pPr>
      <w:r>
        <w:rPr>
          <w:sz w:val="28"/>
          <w:szCs w:val="28"/>
          <w:vertAlign w:val="superscript"/>
        </w:rPr>
        <w:t xml:space="preserve">                                                                   </w:t>
      </w:r>
      <w:r w:rsidR="00CD4F14" w:rsidRPr="00F646BB">
        <w:rPr>
          <w:sz w:val="28"/>
          <w:szCs w:val="28"/>
          <w:vertAlign w:val="superscript"/>
        </w:rPr>
        <w:t>(</w:t>
      </w:r>
      <w:r w:rsidR="00115487" w:rsidRPr="00F646BB">
        <w:rPr>
          <w:sz w:val="28"/>
          <w:szCs w:val="28"/>
          <w:vertAlign w:val="superscript"/>
        </w:rPr>
        <w:t>ініціали, прізвище)</w:t>
      </w:r>
      <w:r w:rsidR="00E36744" w:rsidRPr="00F646BB">
        <w:rPr>
          <w:sz w:val="28"/>
          <w:szCs w:val="28"/>
          <w:vertAlign w:val="superscript"/>
        </w:rPr>
        <w:tab/>
      </w:r>
      <w:r w:rsidR="00E36744" w:rsidRPr="00F646BB">
        <w:rPr>
          <w:sz w:val="28"/>
          <w:szCs w:val="28"/>
          <w:vertAlign w:val="superscript"/>
        </w:rPr>
        <w:tab/>
      </w:r>
      <w:r w:rsidR="00E36744" w:rsidRPr="00F646BB">
        <w:rPr>
          <w:sz w:val="28"/>
          <w:szCs w:val="28"/>
          <w:vertAlign w:val="superscript"/>
        </w:rPr>
        <w:tab/>
        <w:t xml:space="preserve">          (підпис)</w:t>
      </w:r>
    </w:p>
    <w:p w:rsidR="003B6760" w:rsidRPr="00F5598A" w:rsidRDefault="00115487" w:rsidP="005A02E8">
      <w:pPr>
        <w:pStyle w:val="27"/>
        <w:spacing w:line="240" w:lineRule="auto"/>
        <w:ind w:firstLine="709"/>
        <w:jc w:val="center"/>
        <w:rPr>
          <w:sz w:val="28"/>
          <w:szCs w:val="28"/>
        </w:rPr>
      </w:pPr>
      <w:r w:rsidRPr="00F5598A">
        <w:rPr>
          <w:sz w:val="28"/>
          <w:szCs w:val="28"/>
        </w:rPr>
        <w:tab/>
      </w:r>
      <w:r w:rsidRPr="00F5598A">
        <w:rPr>
          <w:sz w:val="28"/>
          <w:szCs w:val="28"/>
        </w:rPr>
        <w:tab/>
      </w:r>
    </w:p>
    <w:p w:rsidR="00E36744" w:rsidRPr="00F5598A" w:rsidRDefault="00E36744" w:rsidP="005A02E8">
      <w:pPr>
        <w:pStyle w:val="27"/>
        <w:spacing w:line="240" w:lineRule="auto"/>
        <w:ind w:firstLine="709"/>
        <w:jc w:val="center"/>
        <w:rPr>
          <w:sz w:val="28"/>
          <w:szCs w:val="28"/>
        </w:rPr>
      </w:pPr>
    </w:p>
    <w:p w:rsidR="00115487" w:rsidRPr="00F5598A" w:rsidRDefault="00115487" w:rsidP="005A02E8">
      <w:pPr>
        <w:pStyle w:val="27"/>
        <w:spacing w:line="240" w:lineRule="auto"/>
        <w:ind w:firstLine="709"/>
        <w:jc w:val="center"/>
        <w:rPr>
          <w:b/>
          <w:sz w:val="28"/>
          <w:szCs w:val="28"/>
        </w:rPr>
      </w:pPr>
      <w:r w:rsidRPr="00F5598A">
        <w:rPr>
          <w:sz w:val="28"/>
          <w:szCs w:val="28"/>
        </w:rPr>
        <w:t>“____” ____________ 20__</w:t>
      </w:r>
      <w:r w:rsidR="00CD4F14" w:rsidRPr="00F5598A">
        <w:rPr>
          <w:sz w:val="28"/>
          <w:szCs w:val="28"/>
        </w:rPr>
        <w:t>___</w:t>
      </w:r>
      <w:r w:rsidRPr="00F5598A">
        <w:rPr>
          <w:sz w:val="28"/>
          <w:szCs w:val="28"/>
          <w:lang w:val="en-US"/>
        </w:rPr>
        <w:t> </w:t>
      </w:r>
      <w:r w:rsidRPr="00F5598A">
        <w:rPr>
          <w:sz w:val="28"/>
          <w:szCs w:val="28"/>
        </w:rPr>
        <w:t>р.</w:t>
      </w:r>
    </w:p>
    <w:p w:rsidR="00115487" w:rsidRPr="00F5598A" w:rsidRDefault="00115487" w:rsidP="00E36744">
      <w:pPr>
        <w:shd w:val="clear" w:color="auto" w:fill="FFFFFF"/>
        <w:ind w:firstLine="709"/>
        <w:jc w:val="center"/>
        <w:rPr>
          <w:b/>
          <w:i/>
          <w:sz w:val="28"/>
          <w:szCs w:val="28"/>
        </w:rPr>
      </w:pPr>
      <w:r w:rsidRPr="00F5598A">
        <w:rPr>
          <w:sz w:val="28"/>
          <w:szCs w:val="28"/>
        </w:rPr>
        <w:br w:type="page"/>
      </w:r>
    </w:p>
    <w:p w:rsidR="00115487" w:rsidRPr="00F5598A" w:rsidRDefault="00115487" w:rsidP="005A02E8">
      <w:pPr>
        <w:pStyle w:val="27"/>
        <w:spacing w:line="240" w:lineRule="auto"/>
        <w:ind w:firstLine="709"/>
        <w:jc w:val="center"/>
        <w:rPr>
          <w:b/>
          <w:i/>
          <w:sz w:val="28"/>
          <w:szCs w:val="28"/>
        </w:rPr>
      </w:pPr>
      <w:r w:rsidRPr="00F5598A">
        <w:rPr>
          <w:b/>
          <w:i/>
          <w:sz w:val="28"/>
          <w:szCs w:val="28"/>
        </w:rPr>
        <w:t xml:space="preserve">Додаток </w:t>
      </w:r>
      <w:r w:rsidR="00D626BF" w:rsidRPr="00F5598A">
        <w:rPr>
          <w:b/>
          <w:i/>
          <w:sz w:val="28"/>
          <w:szCs w:val="28"/>
        </w:rPr>
        <w:t>Ґ</w:t>
      </w:r>
    </w:p>
    <w:p w:rsidR="0020328E" w:rsidRPr="00F5598A" w:rsidRDefault="0020328E" w:rsidP="00063922">
      <w:pPr>
        <w:ind w:firstLine="709"/>
        <w:rPr>
          <w:sz w:val="28"/>
          <w:szCs w:val="28"/>
        </w:rPr>
      </w:pPr>
    </w:p>
    <w:tbl>
      <w:tblPr>
        <w:tblW w:w="9241" w:type="dxa"/>
        <w:tblInd w:w="648" w:type="dxa"/>
        <w:tblLook w:val="0000" w:firstRow="0" w:lastRow="0" w:firstColumn="0" w:lastColumn="0" w:noHBand="0" w:noVBand="0"/>
      </w:tblPr>
      <w:tblGrid>
        <w:gridCol w:w="9241"/>
      </w:tblGrid>
      <w:tr w:rsidR="00115487" w:rsidRPr="00F5598A" w:rsidTr="0020328E">
        <w:trPr>
          <w:trHeight w:val="10810"/>
        </w:trPr>
        <w:tc>
          <w:tcPr>
            <w:tcW w:w="9241" w:type="dxa"/>
          </w:tcPr>
          <w:p w:rsidR="00D626BF" w:rsidRPr="00F5598A" w:rsidRDefault="00B33D81" w:rsidP="00C139E6">
            <w:pPr>
              <w:pStyle w:val="27"/>
              <w:spacing w:line="240" w:lineRule="auto"/>
              <w:ind w:right="55" w:firstLine="709"/>
              <w:jc w:val="center"/>
              <w:rPr>
                <w:b/>
                <w:sz w:val="28"/>
                <w:szCs w:val="28"/>
              </w:rPr>
            </w:pPr>
            <w:r w:rsidRPr="00F5598A">
              <w:rPr>
                <w:b/>
                <w:sz w:val="28"/>
                <w:szCs w:val="28"/>
              </w:rPr>
              <w:t>Взірець</w:t>
            </w:r>
            <w:r w:rsidR="00D626BF" w:rsidRPr="00F5598A">
              <w:rPr>
                <w:b/>
                <w:sz w:val="28"/>
                <w:szCs w:val="28"/>
              </w:rPr>
              <w:t xml:space="preserve"> змісту дипломної роботи на тему:</w:t>
            </w:r>
          </w:p>
          <w:p w:rsidR="00D626BF" w:rsidRPr="00F5598A" w:rsidRDefault="00D626BF" w:rsidP="00C139E6">
            <w:pPr>
              <w:ind w:right="55"/>
              <w:jc w:val="center"/>
              <w:rPr>
                <w:b/>
                <w:sz w:val="28"/>
                <w:szCs w:val="28"/>
              </w:rPr>
            </w:pPr>
            <w:r w:rsidRPr="00F5598A">
              <w:rPr>
                <w:b/>
                <w:sz w:val="28"/>
                <w:szCs w:val="28"/>
              </w:rPr>
              <w:t>«ФОРМУВАННЯ ТВОРЧОЇ АКТИВНОСТІ МОЛОДШИХ ШКОЛЯРІВ У ПРОЦЕСІ ПОЗАКЛАСНОЇ ДІЯЛЬНОСТІ»</w:t>
            </w:r>
          </w:p>
          <w:p w:rsidR="00D626BF" w:rsidRPr="00F5598A" w:rsidRDefault="00D626BF" w:rsidP="00C139E6">
            <w:pPr>
              <w:ind w:right="55" w:firstLine="567"/>
              <w:rPr>
                <w:sz w:val="28"/>
                <w:szCs w:val="28"/>
              </w:rPr>
            </w:pPr>
          </w:p>
          <w:p w:rsidR="00D626BF" w:rsidRPr="00F5598A" w:rsidRDefault="00D626BF" w:rsidP="00C139E6">
            <w:pPr>
              <w:ind w:right="55" w:firstLine="567"/>
              <w:rPr>
                <w:b/>
                <w:sz w:val="28"/>
                <w:szCs w:val="28"/>
              </w:rPr>
            </w:pPr>
            <w:r w:rsidRPr="00F5598A">
              <w:rPr>
                <w:b/>
                <w:sz w:val="28"/>
                <w:szCs w:val="28"/>
              </w:rPr>
              <w:t>ВСТУП</w:t>
            </w:r>
          </w:p>
          <w:p w:rsidR="00D626BF" w:rsidRPr="00F5598A" w:rsidRDefault="00D626BF" w:rsidP="00C139E6">
            <w:pPr>
              <w:ind w:right="55" w:firstLine="567"/>
              <w:rPr>
                <w:sz w:val="28"/>
                <w:szCs w:val="28"/>
              </w:rPr>
            </w:pPr>
          </w:p>
          <w:p w:rsidR="00D626BF" w:rsidRPr="00F5598A" w:rsidRDefault="00D626BF" w:rsidP="00C139E6">
            <w:pPr>
              <w:ind w:right="55" w:firstLine="567"/>
              <w:jc w:val="both"/>
              <w:rPr>
                <w:sz w:val="28"/>
                <w:szCs w:val="28"/>
              </w:rPr>
            </w:pPr>
            <w:r w:rsidRPr="00F5598A">
              <w:rPr>
                <w:b/>
                <w:sz w:val="28"/>
                <w:szCs w:val="28"/>
              </w:rPr>
              <w:t>РОЗДІЛ 1. ПСИХОЛОГО-ПЕДАГОГІЧНІ ЗАСАДИ ФОРМУВАННЯ ТВОРЧОЇ АКТИВНОСТІ МОЛОДШИХ  ШКОЛЯРІВ</w:t>
            </w:r>
          </w:p>
          <w:p w:rsidR="00D626BF" w:rsidRPr="00F5598A" w:rsidRDefault="00C139E6" w:rsidP="00C139E6">
            <w:pPr>
              <w:ind w:right="55" w:firstLine="567"/>
              <w:jc w:val="both"/>
              <w:rPr>
                <w:sz w:val="28"/>
                <w:szCs w:val="28"/>
              </w:rPr>
            </w:pPr>
            <w:r w:rsidRPr="00F5598A">
              <w:rPr>
                <w:sz w:val="28"/>
                <w:szCs w:val="28"/>
              </w:rPr>
              <w:t>1.1</w:t>
            </w:r>
            <w:r w:rsidR="00D626BF" w:rsidRPr="00F5598A">
              <w:rPr>
                <w:sz w:val="28"/>
                <w:szCs w:val="28"/>
              </w:rPr>
              <w:t xml:space="preserve"> Творча активність як важлива педагогічна проблема сучасності</w:t>
            </w:r>
          </w:p>
          <w:p w:rsidR="00D626BF" w:rsidRPr="00F5598A" w:rsidRDefault="00C139E6" w:rsidP="00C139E6">
            <w:pPr>
              <w:ind w:right="55" w:firstLine="567"/>
              <w:jc w:val="both"/>
              <w:rPr>
                <w:sz w:val="28"/>
                <w:szCs w:val="28"/>
              </w:rPr>
            </w:pPr>
            <w:r w:rsidRPr="00F5598A">
              <w:rPr>
                <w:sz w:val="28"/>
                <w:szCs w:val="28"/>
              </w:rPr>
              <w:t>1.2</w:t>
            </w:r>
            <w:r w:rsidR="00D626BF" w:rsidRPr="00F5598A">
              <w:rPr>
                <w:sz w:val="28"/>
                <w:szCs w:val="28"/>
              </w:rPr>
              <w:t xml:space="preserve"> Особливості формування творчої активності в учнів  молодшого  шкільного  віку</w:t>
            </w:r>
          </w:p>
          <w:p w:rsidR="00D626BF" w:rsidRPr="00F5598A" w:rsidRDefault="00C139E6" w:rsidP="00C139E6">
            <w:pPr>
              <w:ind w:right="55" w:firstLine="567"/>
              <w:jc w:val="both"/>
              <w:rPr>
                <w:sz w:val="28"/>
                <w:szCs w:val="28"/>
              </w:rPr>
            </w:pPr>
            <w:r w:rsidRPr="00F5598A">
              <w:rPr>
                <w:sz w:val="28"/>
                <w:szCs w:val="28"/>
              </w:rPr>
              <w:t>1.3</w:t>
            </w:r>
            <w:r w:rsidR="00D626BF" w:rsidRPr="00F5598A">
              <w:rPr>
                <w:sz w:val="28"/>
                <w:szCs w:val="28"/>
              </w:rPr>
              <w:t xml:space="preserve"> Зміст, завдання та методи роботи з формування  творчої  активності</w:t>
            </w:r>
          </w:p>
          <w:p w:rsidR="00D626BF" w:rsidRPr="00F5598A" w:rsidRDefault="00A311E6" w:rsidP="00C139E6">
            <w:pPr>
              <w:ind w:right="55" w:firstLine="567"/>
              <w:jc w:val="both"/>
              <w:rPr>
                <w:sz w:val="28"/>
                <w:szCs w:val="28"/>
              </w:rPr>
            </w:pPr>
            <w:r w:rsidRPr="00F5598A">
              <w:rPr>
                <w:sz w:val="28"/>
                <w:szCs w:val="28"/>
              </w:rPr>
              <w:t>Висновки до</w:t>
            </w:r>
            <w:r w:rsidR="00D626BF" w:rsidRPr="00F5598A">
              <w:rPr>
                <w:sz w:val="28"/>
                <w:szCs w:val="28"/>
              </w:rPr>
              <w:t xml:space="preserve"> розділу</w:t>
            </w:r>
            <w:r w:rsidRPr="00F5598A">
              <w:rPr>
                <w:sz w:val="28"/>
                <w:szCs w:val="28"/>
              </w:rPr>
              <w:t xml:space="preserve"> 1</w:t>
            </w:r>
          </w:p>
          <w:p w:rsidR="00D626BF" w:rsidRPr="00F5598A" w:rsidRDefault="00D626BF" w:rsidP="00C139E6">
            <w:pPr>
              <w:ind w:right="55" w:firstLine="567"/>
              <w:jc w:val="both"/>
              <w:rPr>
                <w:sz w:val="28"/>
                <w:szCs w:val="28"/>
              </w:rPr>
            </w:pPr>
          </w:p>
          <w:p w:rsidR="00D626BF" w:rsidRPr="00F5598A" w:rsidRDefault="00D626BF" w:rsidP="00C139E6">
            <w:pPr>
              <w:ind w:right="55" w:firstLine="567"/>
              <w:jc w:val="both"/>
              <w:rPr>
                <w:b/>
                <w:sz w:val="28"/>
                <w:szCs w:val="28"/>
              </w:rPr>
            </w:pPr>
            <w:r w:rsidRPr="00F5598A">
              <w:rPr>
                <w:b/>
                <w:sz w:val="28"/>
                <w:szCs w:val="28"/>
              </w:rPr>
              <w:t xml:space="preserve">РОЗДІЛ 2. ШЛЯХИ ФОРМУВАННЯ ТВОРЧОЇ АКТИВНОСТІ МОЛОДШИХ ШКОЛЯРІВ У ПРОЦЕСІ ПОЗАКЛАСНОЇ  ДІЯЛЬНОСТІ </w:t>
            </w:r>
          </w:p>
          <w:p w:rsidR="00D626BF" w:rsidRPr="00F5598A" w:rsidRDefault="00A311E6" w:rsidP="00C139E6">
            <w:pPr>
              <w:ind w:right="55" w:firstLine="567"/>
              <w:jc w:val="both"/>
              <w:rPr>
                <w:sz w:val="28"/>
                <w:szCs w:val="28"/>
              </w:rPr>
            </w:pPr>
            <w:r w:rsidRPr="00F5598A">
              <w:rPr>
                <w:sz w:val="28"/>
                <w:szCs w:val="28"/>
              </w:rPr>
              <w:t>2.1</w:t>
            </w:r>
            <w:r w:rsidR="00D626BF" w:rsidRPr="00F5598A">
              <w:rPr>
                <w:sz w:val="28"/>
                <w:szCs w:val="28"/>
              </w:rPr>
              <w:t xml:space="preserve"> Основні форми позакласної діяльності щодо формування творчої активності</w:t>
            </w:r>
            <w:r w:rsidRPr="00F5598A">
              <w:rPr>
                <w:sz w:val="28"/>
                <w:szCs w:val="28"/>
              </w:rPr>
              <w:t>.</w:t>
            </w:r>
          </w:p>
          <w:p w:rsidR="00A311E6" w:rsidRPr="00F5598A" w:rsidRDefault="00A311E6" w:rsidP="00C139E6">
            <w:pPr>
              <w:ind w:right="55" w:firstLine="567"/>
              <w:jc w:val="both"/>
              <w:rPr>
                <w:sz w:val="28"/>
                <w:szCs w:val="28"/>
              </w:rPr>
            </w:pPr>
            <w:r w:rsidRPr="00F5598A">
              <w:rPr>
                <w:sz w:val="28"/>
                <w:szCs w:val="28"/>
              </w:rPr>
              <w:t>2.2 Формування творчої активності школярів на уроках позакласного читання</w:t>
            </w:r>
          </w:p>
          <w:p w:rsidR="00D626BF" w:rsidRPr="00F5598A" w:rsidRDefault="00C139E6" w:rsidP="00C139E6">
            <w:pPr>
              <w:ind w:right="55" w:firstLine="567"/>
              <w:jc w:val="both"/>
              <w:rPr>
                <w:sz w:val="28"/>
                <w:szCs w:val="28"/>
              </w:rPr>
            </w:pPr>
            <w:r w:rsidRPr="00F5598A">
              <w:rPr>
                <w:sz w:val="28"/>
                <w:szCs w:val="28"/>
              </w:rPr>
              <w:t>2.3</w:t>
            </w:r>
            <w:r w:rsidR="00D626BF" w:rsidRPr="00F5598A">
              <w:rPr>
                <w:sz w:val="28"/>
                <w:szCs w:val="28"/>
              </w:rPr>
              <w:t xml:space="preserve"> Експериментальна перевірка </w:t>
            </w:r>
            <w:r w:rsidR="006C18F3" w:rsidRPr="00F5598A">
              <w:rPr>
                <w:sz w:val="28"/>
                <w:szCs w:val="28"/>
              </w:rPr>
              <w:t>шляхів</w:t>
            </w:r>
            <w:r w:rsidR="00D626BF" w:rsidRPr="00F5598A">
              <w:rPr>
                <w:sz w:val="28"/>
                <w:szCs w:val="28"/>
              </w:rPr>
              <w:t xml:space="preserve"> формування творчої активності молодших школярів</w:t>
            </w:r>
          </w:p>
          <w:p w:rsidR="00D626BF" w:rsidRPr="00F5598A" w:rsidRDefault="00A311E6" w:rsidP="00C139E6">
            <w:pPr>
              <w:ind w:right="55" w:firstLine="567"/>
              <w:jc w:val="both"/>
              <w:rPr>
                <w:sz w:val="28"/>
                <w:szCs w:val="28"/>
              </w:rPr>
            </w:pPr>
            <w:r w:rsidRPr="00F5598A">
              <w:rPr>
                <w:sz w:val="28"/>
                <w:szCs w:val="28"/>
              </w:rPr>
              <w:t>Висновки до</w:t>
            </w:r>
            <w:r w:rsidR="00D626BF" w:rsidRPr="00F5598A">
              <w:rPr>
                <w:sz w:val="28"/>
                <w:szCs w:val="28"/>
              </w:rPr>
              <w:t xml:space="preserve"> розділу</w:t>
            </w:r>
            <w:r w:rsidRPr="00F5598A">
              <w:rPr>
                <w:sz w:val="28"/>
                <w:szCs w:val="28"/>
              </w:rPr>
              <w:t xml:space="preserve"> 2</w:t>
            </w:r>
          </w:p>
          <w:p w:rsidR="00D626BF" w:rsidRPr="00F5598A" w:rsidRDefault="00D626BF" w:rsidP="00C139E6">
            <w:pPr>
              <w:ind w:right="55" w:firstLine="567"/>
              <w:jc w:val="both"/>
              <w:rPr>
                <w:sz w:val="28"/>
                <w:szCs w:val="28"/>
              </w:rPr>
            </w:pPr>
          </w:p>
          <w:p w:rsidR="00D626BF" w:rsidRPr="00F5598A" w:rsidRDefault="00D626BF" w:rsidP="00C139E6">
            <w:pPr>
              <w:ind w:right="55" w:firstLine="567"/>
              <w:jc w:val="both"/>
              <w:rPr>
                <w:b/>
                <w:sz w:val="28"/>
                <w:szCs w:val="28"/>
              </w:rPr>
            </w:pPr>
            <w:r w:rsidRPr="00F5598A">
              <w:rPr>
                <w:b/>
                <w:sz w:val="28"/>
                <w:szCs w:val="28"/>
              </w:rPr>
              <w:t>ВИСНОВКИ</w:t>
            </w:r>
          </w:p>
          <w:p w:rsidR="00D626BF" w:rsidRPr="00F5598A" w:rsidRDefault="00D626BF" w:rsidP="00C139E6">
            <w:pPr>
              <w:ind w:right="55" w:firstLine="567"/>
              <w:jc w:val="both"/>
              <w:rPr>
                <w:b/>
                <w:sz w:val="28"/>
                <w:szCs w:val="28"/>
              </w:rPr>
            </w:pPr>
            <w:r w:rsidRPr="00F5598A">
              <w:rPr>
                <w:b/>
                <w:sz w:val="28"/>
                <w:szCs w:val="28"/>
              </w:rPr>
              <w:t>СПИСОК ВИКОРИСТАНИХ ДЖЕРЕЛ</w:t>
            </w:r>
          </w:p>
          <w:p w:rsidR="00115487" w:rsidRPr="00F5598A" w:rsidRDefault="00D626BF" w:rsidP="00C139E6">
            <w:pPr>
              <w:ind w:right="55" w:firstLine="567"/>
              <w:jc w:val="both"/>
              <w:rPr>
                <w:b/>
                <w:i/>
                <w:sz w:val="28"/>
                <w:szCs w:val="28"/>
              </w:rPr>
            </w:pPr>
            <w:r w:rsidRPr="00F5598A">
              <w:rPr>
                <w:b/>
                <w:sz w:val="28"/>
                <w:szCs w:val="28"/>
              </w:rPr>
              <w:t>ДОДАТКИ</w:t>
            </w:r>
          </w:p>
        </w:tc>
      </w:tr>
    </w:tbl>
    <w:p w:rsidR="0020328E" w:rsidRPr="00F5598A" w:rsidRDefault="0020328E" w:rsidP="00C139E6">
      <w:pPr>
        <w:pStyle w:val="27"/>
        <w:spacing w:line="240" w:lineRule="auto"/>
        <w:ind w:right="55" w:firstLine="709"/>
        <w:jc w:val="center"/>
        <w:rPr>
          <w:b/>
          <w:bCs/>
          <w:i/>
          <w:sz w:val="28"/>
          <w:szCs w:val="28"/>
        </w:rPr>
      </w:pPr>
    </w:p>
    <w:p w:rsidR="0020328E" w:rsidRPr="00F5598A" w:rsidRDefault="0020328E">
      <w:pPr>
        <w:widowControl/>
        <w:autoSpaceDE/>
        <w:autoSpaceDN/>
        <w:adjustRightInd/>
        <w:spacing w:after="200" w:line="276" w:lineRule="auto"/>
        <w:rPr>
          <w:b/>
          <w:bCs/>
          <w:i/>
          <w:snapToGrid w:val="0"/>
          <w:sz w:val="28"/>
          <w:szCs w:val="28"/>
          <w:lang w:eastAsia="ru-RU"/>
        </w:rPr>
      </w:pPr>
      <w:r w:rsidRPr="00F5598A">
        <w:rPr>
          <w:b/>
          <w:bCs/>
          <w:i/>
          <w:sz w:val="28"/>
          <w:szCs w:val="28"/>
        </w:rPr>
        <w:br w:type="page"/>
      </w:r>
    </w:p>
    <w:p w:rsidR="00115487" w:rsidRPr="00F5598A" w:rsidRDefault="00115487" w:rsidP="00C139E6">
      <w:pPr>
        <w:pStyle w:val="27"/>
        <w:spacing w:line="240" w:lineRule="auto"/>
        <w:ind w:right="55" w:firstLine="709"/>
        <w:jc w:val="center"/>
        <w:rPr>
          <w:b/>
          <w:bCs/>
          <w:i/>
          <w:sz w:val="28"/>
          <w:szCs w:val="28"/>
        </w:rPr>
      </w:pPr>
      <w:r w:rsidRPr="00F5598A">
        <w:rPr>
          <w:b/>
          <w:bCs/>
          <w:i/>
          <w:sz w:val="28"/>
          <w:szCs w:val="28"/>
        </w:rPr>
        <w:t xml:space="preserve">Додаток </w:t>
      </w:r>
      <w:r w:rsidR="00F646BB">
        <w:rPr>
          <w:b/>
          <w:bCs/>
          <w:i/>
          <w:sz w:val="28"/>
          <w:szCs w:val="28"/>
        </w:rPr>
        <w:t>Д</w:t>
      </w:r>
    </w:p>
    <w:p w:rsidR="00187056" w:rsidRPr="00F5598A" w:rsidRDefault="00187056" w:rsidP="00C139E6">
      <w:pPr>
        <w:pStyle w:val="27"/>
        <w:spacing w:line="240" w:lineRule="auto"/>
        <w:ind w:right="55" w:firstLine="709"/>
        <w:jc w:val="center"/>
        <w:rPr>
          <w:b/>
          <w:bCs/>
          <w:sz w:val="28"/>
          <w:szCs w:val="28"/>
        </w:rPr>
      </w:pPr>
    </w:p>
    <w:p w:rsidR="00063922" w:rsidRPr="00F646BB" w:rsidRDefault="00063922" w:rsidP="00063922">
      <w:pPr>
        <w:jc w:val="center"/>
        <w:rPr>
          <w:b/>
          <w:sz w:val="28"/>
          <w:szCs w:val="28"/>
        </w:rPr>
      </w:pPr>
      <w:r w:rsidRPr="00F5598A">
        <w:rPr>
          <w:b/>
          <w:sz w:val="28"/>
          <w:szCs w:val="28"/>
        </w:rPr>
        <w:t>Приклади оформлення списку літератури згідно ДСТУ 8302:2015 «Інформація та документація. Бібліографічне посилання. Загальні положення та правила складання» з урахуванням правок (код УКНД 01.140.40)</w:t>
      </w:r>
      <w:r w:rsidR="00F646BB">
        <w:rPr>
          <w:b/>
          <w:sz w:val="28"/>
          <w:szCs w:val="28"/>
        </w:rPr>
        <w:t xml:space="preserve"> детально подані на </w:t>
      </w:r>
      <w:r w:rsidR="00F646BB">
        <w:rPr>
          <w:b/>
          <w:sz w:val="28"/>
          <w:szCs w:val="28"/>
          <w:highlight w:val="cyan"/>
        </w:rPr>
        <w:t>http://lib.pu.if.ua</w:t>
      </w:r>
    </w:p>
    <w:tbl>
      <w:tblPr>
        <w:tblpPr w:leftFromText="180" w:rightFromText="180" w:bottomFromText="200" w:vertAnchor="text" w:tblpY="1"/>
        <w:tblOverlap w:val="never"/>
        <w:tblW w:w="10246" w:type="dxa"/>
        <w:tblLayout w:type="fixed"/>
        <w:tblCellMar>
          <w:left w:w="40" w:type="dxa"/>
          <w:right w:w="40" w:type="dxa"/>
        </w:tblCellMar>
        <w:tblLook w:val="04A0" w:firstRow="1" w:lastRow="0" w:firstColumn="1" w:lastColumn="0" w:noHBand="0" w:noVBand="1"/>
      </w:tblPr>
      <w:tblGrid>
        <w:gridCol w:w="2450"/>
        <w:gridCol w:w="141"/>
        <w:gridCol w:w="7655"/>
      </w:tblGrid>
      <w:tr w:rsidR="0034321B" w:rsidRPr="00F5598A" w:rsidTr="002B6EFE">
        <w:trPr>
          <w:trHeight w:val="421"/>
        </w:trPr>
        <w:tc>
          <w:tcPr>
            <w:tcW w:w="2591" w:type="dxa"/>
            <w:gridSpan w:val="2"/>
            <w:tcBorders>
              <w:top w:val="single" w:sz="6" w:space="0" w:color="auto"/>
              <w:left w:val="single" w:sz="6" w:space="0" w:color="auto"/>
              <w:bottom w:val="single" w:sz="6" w:space="0" w:color="auto"/>
              <w:right w:val="single" w:sz="6" w:space="0" w:color="auto"/>
            </w:tcBorders>
            <w:vAlign w:val="center"/>
            <w:hideMark/>
          </w:tcPr>
          <w:p w:rsidR="0034321B" w:rsidRPr="00F5598A" w:rsidRDefault="0034321B">
            <w:pPr>
              <w:spacing w:line="276" w:lineRule="auto"/>
              <w:jc w:val="center"/>
              <w:rPr>
                <w:b/>
                <w:sz w:val="28"/>
                <w:szCs w:val="28"/>
                <w:lang w:eastAsia="ru-RU"/>
              </w:rPr>
            </w:pPr>
            <w:r w:rsidRPr="00F5598A">
              <w:rPr>
                <w:b/>
                <w:sz w:val="28"/>
                <w:szCs w:val="28"/>
              </w:rPr>
              <w:t>Характеристика джерела</w:t>
            </w:r>
          </w:p>
        </w:tc>
        <w:tc>
          <w:tcPr>
            <w:tcW w:w="7655" w:type="dxa"/>
            <w:tcBorders>
              <w:top w:val="single" w:sz="6" w:space="0" w:color="auto"/>
              <w:left w:val="single" w:sz="6" w:space="0" w:color="auto"/>
              <w:bottom w:val="single" w:sz="6" w:space="0" w:color="auto"/>
              <w:right w:val="single" w:sz="6" w:space="0" w:color="auto"/>
            </w:tcBorders>
            <w:vAlign w:val="center"/>
            <w:hideMark/>
          </w:tcPr>
          <w:p w:rsidR="0034321B" w:rsidRPr="00F5598A" w:rsidRDefault="0034321B">
            <w:pPr>
              <w:spacing w:line="276" w:lineRule="auto"/>
              <w:ind w:firstLine="709"/>
              <w:jc w:val="center"/>
              <w:rPr>
                <w:b/>
                <w:sz w:val="28"/>
                <w:szCs w:val="28"/>
                <w:lang w:eastAsia="ru-RU"/>
              </w:rPr>
            </w:pPr>
            <w:r w:rsidRPr="00F5598A">
              <w:rPr>
                <w:b/>
                <w:sz w:val="28"/>
                <w:szCs w:val="28"/>
              </w:rPr>
              <w:t>Приклад оформлення</w:t>
            </w:r>
          </w:p>
        </w:tc>
      </w:tr>
      <w:tr w:rsidR="0034321B" w:rsidRPr="00F5598A" w:rsidTr="002B6EFE">
        <w:trPr>
          <w:trHeight w:val="421"/>
        </w:trPr>
        <w:tc>
          <w:tcPr>
            <w:tcW w:w="10246" w:type="dxa"/>
            <w:gridSpan w:val="3"/>
            <w:tcBorders>
              <w:top w:val="single" w:sz="6" w:space="0" w:color="auto"/>
              <w:left w:val="single" w:sz="6" w:space="0" w:color="auto"/>
              <w:bottom w:val="single" w:sz="6" w:space="0" w:color="auto"/>
              <w:right w:val="single" w:sz="6" w:space="0" w:color="auto"/>
            </w:tcBorders>
            <w:vAlign w:val="center"/>
            <w:hideMark/>
          </w:tcPr>
          <w:p w:rsidR="0034321B" w:rsidRPr="00F5598A" w:rsidRDefault="0034321B">
            <w:pPr>
              <w:spacing w:line="276" w:lineRule="auto"/>
              <w:ind w:firstLine="527"/>
              <w:jc w:val="center"/>
              <w:rPr>
                <w:b/>
                <w:sz w:val="28"/>
                <w:szCs w:val="28"/>
                <w:lang w:eastAsia="ru-RU"/>
              </w:rPr>
            </w:pPr>
            <w:r w:rsidRPr="00F5598A">
              <w:rPr>
                <w:b/>
                <w:sz w:val="28"/>
                <w:szCs w:val="28"/>
              </w:rPr>
              <w:t>Книги (монографії, підручники, посібники)</w:t>
            </w:r>
          </w:p>
        </w:tc>
      </w:tr>
      <w:tr w:rsidR="0034321B" w:rsidRPr="00F5598A" w:rsidTr="002B6EFE">
        <w:trPr>
          <w:trHeight w:val="421"/>
        </w:trPr>
        <w:tc>
          <w:tcPr>
            <w:tcW w:w="2450" w:type="dxa"/>
            <w:tcBorders>
              <w:top w:val="single" w:sz="6" w:space="0" w:color="auto"/>
              <w:left w:val="single" w:sz="6" w:space="0" w:color="auto"/>
              <w:bottom w:val="single" w:sz="6" w:space="0" w:color="auto"/>
              <w:right w:val="single" w:sz="6" w:space="0" w:color="auto"/>
            </w:tcBorders>
            <w:vAlign w:val="center"/>
            <w:hideMark/>
          </w:tcPr>
          <w:p w:rsidR="0034321B" w:rsidRPr="00F5598A" w:rsidRDefault="0034321B">
            <w:pPr>
              <w:spacing w:line="276" w:lineRule="auto"/>
              <w:rPr>
                <w:sz w:val="28"/>
                <w:szCs w:val="28"/>
                <w:lang w:eastAsia="ru-RU"/>
              </w:rPr>
            </w:pPr>
            <w:r w:rsidRPr="00F5598A">
              <w:rPr>
                <w:sz w:val="28"/>
                <w:szCs w:val="28"/>
              </w:rPr>
              <w:t>Один автор</w:t>
            </w:r>
          </w:p>
        </w:tc>
        <w:tc>
          <w:tcPr>
            <w:tcW w:w="7796" w:type="dxa"/>
            <w:gridSpan w:val="2"/>
            <w:tcBorders>
              <w:top w:val="single" w:sz="6" w:space="0" w:color="auto"/>
              <w:left w:val="single" w:sz="6" w:space="0" w:color="auto"/>
              <w:bottom w:val="single" w:sz="6" w:space="0" w:color="auto"/>
              <w:right w:val="single" w:sz="6" w:space="0" w:color="auto"/>
            </w:tcBorders>
            <w:vAlign w:val="center"/>
          </w:tcPr>
          <w:p w:rsidR="0034321B" w:rsidRPr="00F5598A" w:rsidRDefault="0034321B" w:rsidP="009B5AC4">
            <w:pPr>
              <w:spacing w:line="276" w:lineRule="auto"/>
              <w:jc w:val="both"/>
              <w:rPr>
                <w:sz w:val="28"/>
                <w:szCs w:val="28"/>
                <w:lang w:eastAsia="ru-RU"/>
              </w:rPr>
            </w:pPr>
            <w:r w:rsidRPr="00F5598A">
              <w:rPr>
                <w:sz w:val="28"/>
                <w:szCs w:val="28"/>
              </w:rPr>
              <w:t xml:space="preserve">Битяк Ю. П. Державна служба в Україні: організаційно-правові засади: монографія. Xарків: Право, 2005. 304 с. </w:t>
            </w:r>
          </w:p>
          <w:p w:rsidR="0034321B" w:rsidRPr="00F5598A" w:rsidRDefault="0034321B" w:rsidP="009B5AC4">
            <w:pPr>
              <w:spacing w:line="276" w:lineRule="auto"/>
              <w:jc w:val="both"/>
              <w:rPr>
                <w:sz w:val="28"/>
                <w:szCs w:val="28"/>
              </w:rPr>
            </w:pPr>
            <w:r w:rsidRPr="00F5598A">
              <w:rPr>
                <w:sz w:val="28"/>
                <w:szCs w:val="28"/>
              </w:rPr>
              <w:t xml:space="preserve">Краснова М. В. Договори в екологічному праві України: навч. посіб. / Київ. нац. ун-т ім. Тараса Шевченка. Київ: Алерта, 2012. 216 с. </w:t>
            </w:r>
          </w:p>
          <w:p w:rsidR="0034321B" w:rsidRPr="00F5598A" w:rsidRDefault="0034321B" w:rsidP="009B5AC4">
            <w:pPr>
              <w:spacing w:line="276" w:lineRule="auto"/>
              <w:jc w:val="both"/>
              <w:rPr>
                <w:sz w:val="28"/>
                <w:szCs w:val="28"/>
              </w:rPr>
            </w:pPr>
            <w:r w:rsidRPr="00F5598A">
              <w:rPr>
                <w:sz w:val="28"/>
                <w:szCs w:val="28"/>
              </w:rPr>
              <w:t xml:space="preserve">Кузніченко С. О. Закон України </w:t>
            </w:r>
            <w:r w:rsidR="002B6EFE">
              <w:rPr>
                <w:sz w:val="28"/>
                <w:szCs w:val="28"/>
              </w:rPr>
              <w:t>«</w:t>
            </w:r>
            <w:r w:rsidRPr="00F5598A">
              <w:rPr>
                <w:sz w:val="28"/>
                <w:szCs w:val="28"/>
              </w:rPr>
              <w:t>Про правовий режим надзвичайного стану</w:t>
            </w:r>
            <w:r w:rsidR="002B6EFE">
              <w:rPr>
                <w:sz w:val="28"/>
                <w:szCs w:val="28"/>
              </w:rPr>
              <w:t>»</w:t>
            </w:r>
            <w:r w:rsidRPr="00F5598A">
              <w:rPr>
                <w:sz w:val="28"/>
                <w:szCs w:val="28"/>
              </w:rPr>
              <w:t xml:space="preserve">: наук.-практ. комент. / Одес. держ. ун-т внутр. справ. Харків: Право, 2015. 164 с. </w:t>
            </w:r>
          </w:p>
          <w:p w:rsidR="0034321B" w:rsidRPr="00F5598A" w:rsidRDefault="0034321B" w:rsidP="009B5AC4">
            <w:pPr>
              <w:spacing w:line="276" w:lineRule="auto"/>
              <w:ind w:left="-40"/>
              <w:jc w:val="both"/>
              <w:rPr>
                <w:sz w:val="28"/>
                <w:szCs w:val="28"/>
              </w:rPr>
            </w:pPr>
            <w:r w:rsidRPr="00F5598A">
              <w:rPr>
                <w:sz w:val="28"/>
                <w:szCs w:val="28"/>
              </w:rPr>
              <w:t>Тертишник В. М. Науково-практичний коментар Кримінального процесуального кодексу України: із змін. та допов. на 12 берез. 2016 р. 12-те вид., допов. і переробл. Київ: Правова єдність, 2016. 810 с.</w:t>
            </w:r>
          </w:p>
          <w:p w:rsidR="0034321B" w:rsidRPr="00F5598A" w:rsidRDefault="0034321B" w:rsidP="009B5AC4">
            <w:pPr>
              <w:spacing w:line="276" w:lineRule="auto"/>
              <w:ind w:left="-133"/>
              <w:jc w:val="both"/>
              <w:rPr>
                <w:sz w:val="28"/>
                <w:szCs w:val="28"/>
              </w:rPr>
            </w:pPr>
            <w:r w:rsidRPr="00F5598A">
              <w:rPr>
                <w:sz w:val="28"/>
                <w:szCs w:val="28"/>
              </w:rPr>
              <w:t>Johnson L. K. Bombs, bugs, drugs and thugs: intelligence and America’s quest for security. New York; London: New York University Press, 2000. 326 р.</w:t>
            </w:r>
          </w:p>
          <w:p w:rsidR="0034321B" w:rsidRPr="00F5598A" w:rsidRDefault="0034321B" w:rsidP="009B5AC4">
            <w:pPr>
              <w:spacing w:line="276" w:lineRule="auto"/>
              <w:jc w:val="both"/>
              <w:rPr>
                <w:sz w:val="28"/>
                <w:szCs w:val="28"/>
                <w:lang w:eastAsia="ru-RU"/>
              </w:rPr>
            </w:pPr>
          </w:p>
        </w:tc>
      </w:tr>
      <w:tr w:rsidR="0034321B" w:rsidRPr="00F5598A" w:rsidTr="002B6EFE">
        <w:trPr>
          <w:trHeight w:val="421"/>
        </w:trPr>
        <w:tc>
          <w:tcPr>
            <w:tcW w:w="2450" w:type="dxa"/>
            <w:tcBorders>
              <w:top w:val="single" w:sz="6" w:space="0" w:color="auto"/>
              <w:left w:val="single" w:sz="6" w:space="0" w:color="auto"/>
              <w:bottom w:val="single" w:sz="6" w:space="0" w:color="auto"/>
              <w:right w:val="single" w:sz="6" w:space="0" w:color="auto"/>
            </w:tcBorders>
            <w:vAlign w:val="center"/>
            <w:hideMark/>
          </w:tcPr>
          <w:p w:rsidR="0034321B" w:rsidRPr="00F5598A" w:rsidRDefault="0034321B">
            <w:pPr>
              <w:spacing w:line="276" w:lineRule="auto"/>
              <w:rPr>
                <w:sz w:val="28"/>
                <w:szCs w:val="28"/>
                <w:lang w:eastAsia="ru-RU"/>
              </w:rPr>
            </w:pPr>
            <w:r w:rsidRPr="00F5598A">
              <w:rPr>
                <w:sz w:val="28"/>
                <w:szCs w:val="28"/>
              </w:rPr>
              <w:t>Два автори</w:t>
            </w:r>
          </w:p>
        </w:tc>
        <w:tc>
          <w:tcPr>
            <w:tcW w:w="7796" w:type="dxa"/>
            <w:gridSpan w:val="2"/>
            <w:tcBorders>
              <w:top w:val="single" w:sz="6" w:space="0" w:color="auto"/>
              <w:left w:val="single" w:sz="6" w:space="0" w:color="auto"/>
              <w:bottom w:val="single" w:sz="6" w:space="0" w:color="auto"/>
              <w:right w:val="single" w:sz="6" w:space="0" w:color="auto"/>
            </w:tcBorders>
            <w:vAlign w:val="center"/>
          </w:tcPr>
          <w:p w:rsidR="0034321B" w:rsidRPr="00F5598A" w:rsidRDefault="0034321B" w:rsidP="009B5AC4">
            <w:pPr>
              <w:spacing w:line="276" w:lineRule="auto"/>
              <w:jc w:val="both"/>
              <w:rPr>
                <w:sz w:val="28"/>
                <w:szCs w:val="28"/>
                <w:lang w:eastAsia="ru-RU"/>
              </w:rPr>
            </w:pPr>
            <w:r w:rsidRPr="00F5598A">
              <w:rPr>
                <w:sz w:val="28"/>
                <w:szCs w:val="28"/>
              </w:rPr>
              <w:t xml:space="preserve">Васильєв С. В., Ніколенко Л. М. Доказування та докази у господарському процесі України: монографія. Харків: Еспада, 2004. 192 с. </w:t>
            </w:r>
          </w:p>
          <w:p w:rsidR="0034321B" w:rsidRPr="00F5598A" w:rsidRDefault="0034321B" w:rsidP="009B5AC4">
            <w:pPr>
              <w:spacing w:line="276" w:lineRule="auto"/>
              <w:jc w:val="both"/>
              <w:rPr>
                <w:sz w:val="28"/>
                <w:szCs w:val="28"/>
              </w:rPr>
            </w:pPr>
            <w:r w:rsidRPr="00F5598A">
              <w:rPr>
                <w:sz w:val="28"/>
                <w:szCs w:val="28"/>
              </w:rPr>
              <w:t xml:space="preserve">Каткова Т. В., Каткова А. Г. Закінчення досудового слідства у кримінальних справах: практ. посіб. Харків: Право, 2011. 136 с. </w:t>
            </w:r>
          </w:p>
          <w:p w:rsidR="0034321B" w:rsidRPr="00F5598A" w:rsidRDefault="0034321B" w:rsidP="002B6EFE">
            <w:pPr>
              <w:spacing w:line="276" w:lineRule="auto"/>
              <w:jc w:val="both"/>
              <w:rPr>
                <w:sz w:val="28"/>
                <w:szCs w:val="28"/>
                <w:lang w:eastAsia="ru-RU"/>
              </w:rPr>
            </w:pPr>
            <w:r w:rsidRPr="00F5598A">
              <w:rPr>
                <w:sz w:val="28"/>
                <w:szCs w:val="28"/>
              </w:rPr>
              <w:t xml:space="preserve">Петришина М. О., Петришин О. А. Міжнародно-правові стандарти у сфері місцевого самоврядування: наук. доп. / Нац. акад. прав. наук України, НДІ держ. буд- ва та місц. самоврядування. Харків: Право, 2016. 44 с. (Серія "Наукові доповіді"). </w:t>
            </w:r>
          </w:p>
        </w:tc>
      </w:tr>
      <w:tr w:rsidR="0034321B" w:rsidRPr="00F5598A" w:rsidTr="002B6EFE">
        <w:trPr>
          <w:trHeight w:val="421"/>
        </w:trPr>
        <w:tc>
          <w:tcPr>
            <w:tcW w:w="2450" w:type="dxa"/>
            <w:tcBorders>
              <w:top w:val="single" w:sz="6" w:space="0" w:color="auto"/>
              <w:left w:val="single" w:sz="6" w:space="0" w:color="auto"/>
              <w:bottom w:val="single" w:sz="6" w:space="0" w:color="auto"/>
              <w:right w:val="single" w:sz="6" w:space="0" w:color="auto"/>
            </w:tcBorders>
            <w:vAlign w:val="center"/>
            <w:hideMark/>
          </w:tcPr>
          <w:p w:rsidR="0034321B" w:rsidRPr="00F5598A" w:rsidRDefault="0034321B">
            <w:pPr>
              <w:spacing w:line="276" w:lineRule="auto"/>
              <w:rPr>
                <w:sz w:val="28"/>
                <w:szCs w:val="28"/>
                <w:lang w:eastAsia="ru-RU"/>
              </w:rPr>
            </w:pPr>
            <w:r w:rsidRPr="00F5598A">
              <w:rPr>
                <w:sz w:val="28"/>
                <w:szCs w:val="28"/>
              </w:rPr>
              <w:t>Три автори</w:t>
            </w:r>
          </w:p>
        </w:tc>
        <w:tc>
          <w:tcPr>
            <w:tcW w:w="7796" w:type="dxa"/>
            <w:gridSpan w:val="2"/>
            <w:tcBorders>
              <w:top w:val="single" w:sz="6" w:space="0" w:color="auto"/>
              <w:left w:val="single" w:sz="6" w:space="0" w:color="auto"/>
              <w:bottom w:val="single" w:sz="6" w:space="0" w:color="auto"/>
              <w:right w:val="single" w:sz="6" w:space="0" w:color="auto"/>
            </w:tcBorders>
            <w:vAlign w:val="center"/>
          </w:tcPr>
          <w:p w:rsidR="0034321B" w:rsidRPr="00F5598A" w:rsidRDefault="0034321B" w:rsidP="009B5AC4">
            <w:pPr>
              <w:spacing w:line="276" w:lineRule="auto"/>
              <w:jc w:val="both"/>
              <w:rPr>
                <w:sz w:val="28"/>
                <w:szCs w:val="28"/>
                <w:lang w:eastAsia="ru-RU"/>
              </w:rPr>
            </w:pPr>
            <w:r w:rsidRPr="00F5598A">
              <w:rPr>
                <w:sz w:val="28"/>
                <w:szCs w:val="28"/>
              </w:rPr>
              <w:t xml:space="preserve">Комаров В. В., Світлична Г. О., Удальцова І. В. Окреме провадження: монографія / за ред. В. В. Комарова. Харків: Право, 2011. 312 с. </w:t>
            </w:r>
          </w:p>
          <w:p w:rsidR="0034321B" w:rsidRPr="00F5598A" w:rsidRDefault="0034321B" w:rsidP="009B5AC4">
            <w:pPr>
              <w:spacing w:line="276" w:lineRule="auto"/>
              <w:jc w:val="both"/>
              <w:rPr>
                <w:sz w:val="28"/>
                <w:szCs w:val="28"/>
              </w:rPr>
            </w:pPr>
            <w:r w:rsidRPr="00F5598A">
              <w:rPr>
                <w:sz w:val="28"/>
                <w:szCs w:val="28"/>
              </w:rPr>
              <w:t xml:space="preserve">Сичевський В. В., Харитонов Є. І., Олєйніков Д. О. Науково-практичний коментар до розділу І Особливої частини Кримінального кодексу України (Злочини проти основ національної безпеки України) / Служба безпеки України. Харків: Право, 2016. 232 с. (Бібліотека слідчого). </w:t>
            </w:r>
          </w:p>
          <w:p w:rsidR="0034321B" w:rsidRPr="00F5598A" w:rsidRDefault="0034321B" w:rsidP="00E53589">
            <w:pPr>
              <w:spacing w:line="276" w:lineRule="auto"/>
              <w:jc w:val="both"/>
              <w:rPr>
                <w:sz w:val="28"/>
                <w:szCs w:val="28"/>
                <w:lang w:eastAsia="ru-RU"/>
              </w:rPr>
            </w:pPr>
            <w:r w:rsidRPr="00F5598A">
              <w:rPr>
                <w:sz w:val="28"/>
                <w:szCs w:val="28"/>
              </w:rPr>
              <w:t>Helfer M. E., Kempe R. S., Krugman R. D. The battered child. 5th ed. Chicago, IL: University of Chicago Press, 1997. 700 р.</w:t>
            </w:r>
          </w:p>
        </w:tc>
      </w:tr>
      <w:tr w:rsidR="0034321B" w:rsidRPr="00F5598A" w:rsidTr="002B6EFE">
        <w:trPr>
          <w:trHeight w:val="421"/>
        </w:trPr>
        <w:tc>
          <w:tcPr>
            <w:tcW w:w="2450" w:type="dxa"/>
            <w:tcBorders>
              <w:top w:val="single" w:sz="6" w:space="0" w:color="auto"/>
              <w:left w:val="single" w:sz="6" w:space="0" w:color="auto"/>
              <w:bottom w:val="single" w:sz="6" w:space="0" w:color="auto"/>
              <w:right w:val="single" w:sz="6" w:space="0" w:color="auto"/>
            </w:tcBorders>
            <w:vAlign w:val="center"/>
            <w:hideMark/>
          </w:tcPr>
          <w:p w:rsidR="0034321B" w:rsidRPr="00F5598A" w:rsidRDefault="0034321B">
            <w:pPr>
              <w:spacing w:line="276" w:lineRule="auto"/>
              <w:rPr>
                <w:sz w:val="28"/>
                <w:szCs w:val="28"/>
                <w:lang w:eastAsia="ru-RU"/>
              </w:rPr>
            </w:pPr>
            <w:r w:rsidRPr="00F5598A">
              <w:rPr>
                <w:sz w:val="28"/>
                <w:szCs w:val="28"/>
              </w:rPr>
              <w:t>Чотири і більше авторів</w:t>
            </w:r>
          </w:p>
        </w:tc>
        <w:tc>
          <w:tcPr>
            <w:tcW w:w="7796" w:type="dxa"/>
            <w:gridSpan w:val="2"/>
            <w:tcBorders>
              <w:top w:val="single" w:sz="6" w:space="0" w:color="auto"/>
              <w:left w:val="single" w:sz="6" w:space="0" w:color="auto"/>
              <w:bottom w:val="single" w:sz="6" w:space="0" w:color="auto"/>
              <w:right w:val="single" w:sz="6" w:space="0" w:color="auto"/>
            </w:tcBorders>
            <w:vAlign w:val="center"/>
          </w:tcPr>
          <w:p w:rsidR="0034321B" w:rsidRPr="00F5598A" w:rsidRDefault="0034321B" w:rsidP="009B5AC4">
            <w:pPr>
              <w:spacing w:line="276" w:lineRule="auto"/>
              <w:jc w:val="both"/>
              <w:rPr>
                <w:sz w:val="28"/>
                <w:szCs w:val="28"/>
                <w:lang w:eastAsia="ru-RU"/>
              </w:rPr>
            </w:pPr>
            <w:r w:rsidRPr="00F5598A">
              <w:rPr>
                <w:sz w:val="28"/>
                <w:szCs w:val="28"/>
              </w:rPr>
              <w:t xml:space="preserve">Прилипко С. М., Ярошенко О. М., Мороз С. В., Малиновська К. А. Укладення трудового договору: теоретико-прикладне дослідження: монографія. Харків: Юрайт, 2013. 288 с. </w:t>
            </w:r>
          </w:p>
          <w:p w:rsidR="0034321B" w:rsidRPr="00F5598A" w:rsidRDefault="0034321B" w:rsidP="009B5AC4">
            <w:pPr>
              <w:spacing w:line="276" w:lineRule="auto"/>
              <w:jc w:val="both"/>
              <w:rPr>
                <w:sz w:val="28"/>
                <w:szCs w:val="28"/>
              </w:rPr>
            </w:pPr>
            <w:r w:rsidRPr="00F5598A">
              <w:rPr>
                <w:sz w:val="28"/>
                <w:szCs w:val="28"/>
              </w:rPr>
              <w:t>Колективні політичні права і свободи людини та громадянина в Україні: проблеми теорії та практики: монографія / Є. І. Григоренко та ін.; Харків. нац. ун-т ім. В. Н. Каразіна. Харків: [б. в.], 2013. 352 с.</w:t>
            </w:r>
          </w:p>
          <w:p w:rsidR="0034321B" w:rsidRPr="00F5598A" w:rsidRDefault="0034321B" w:rsidP="009B5AC4">
            <w:pPr>
              <w:spacing w:line="276" w:lineRule="auto"/>
              <w:jc w:val="both"/>
              <w:rPr>
                <w:sz w:val="28"/>
                <w:szCs w:val="28"/>
              </w:rPr>
            </w:pPr>
            <w:r w:rsidRPr="00F5598A">
              <w:rPr>
                <w:sz w:val="28"/>
                <w:szCs w:val="28"/>
              </w:rPr>
              <w:t>Постклассическая онтология права: монография / С. И. Максимов и др.; С.-Петерб. гос. ун-т; общ. ред. И. Л. Честнов. Санкт-Петербург: Алетейя, 2016. 688 с. (Толкование источников права).</w:t>
            </w:r>
          </w:p>
          <w:p w:rsidR="0034321B" w:rsidRPr="00F5598A" w:rsidRDefault="0034321B" w:rsidP="00E53589">
            <w:pPr>
              <w:spacing w:line="276" w:lineRule="auto"/>
              <w:jc w:val="both"/>
              <w:rPr>
                <w:sz w:val="28"/>
                <w:szCs w:val="28"/>
                <w:lang w:eastAsia="ru-RU"/>
              </w:rPr>
            </w:pPr>
            <w:r w:rsidRPr="00F5598A">
              <w:rPr>
                <w:sz w:val="28"/>
                <w:szCs w:val="28"/>
              </w:rPr>
              <w:t>The mutual fund industry: Competition and investor welfare / R. G. Hubbard et. al. New York, NY: Columbia University Press, 2010. 256 p.</w:t>
            </w:r>
          </w:p>
        </w:tc>
      </w:tr>
      <w:tr w:rsidR="0034321B" w:rsidRPr="00F5598A" w:rsidTr="002B6EFE">
        <w:trPr>
          <w:trHeight w:val="421"/>
        </w:trPr>
        <w:tc>
          <w:tcPr>
            <w:tcW w:w="2450" w:type="dxa"/>
            <w:tcBorders>
              <w:top w:val="single" w:sz="6" w:space="0" w:color="auto"/>
              <w:left w:val="single" w:sz="6" w:space="0" w:color="auto"/>
              <w:bottom w:val="single" w:sz="6" w:space="0" w:color="auto"/>
              <w:right w:val="single" w:sz="6" w:space="0" w:color="auto"/>
            </w:tcBorders>
            <w:vAlign w:val="center"/>
            <w:hideMark/>
          </w:tcPr>
          <w:p w:rsidR="0034321B" w:rsidRPr="00F5598A" w:rsidRDefault="0034321B">
            <w:pPr>
              <w:spacing w:line="276" w:lineRule="auto"/>
              <w:rPr>
                <w:sz w:val="28"/>
                <w:szCs w:val="28"/>
                <w:lang w:eastAsia="ru-RU"/>
              </w:rPr>
            </w:pPr>
            <w:r w:rsidRPr="00F5598A">
              <w:rPr>
                <w:sz w:val="28"/>
                <w:szCs w:val="28"/>
              </w:rPr>
              <w:t>Автор(и) та редактор(и)/ упорядник(и)</w:t>
            </w:r>
          </w:p>
        </w:tc>
        <w:tc>
          <w:tcPr>
            <w:tcW w:w="7796" w:type="dxa"/>
            <w:gridSpan w:val="2"/>
            <w:tcBorders>
              <w:top w:val="single" w:sz="6" w:space="0" w:color="auto"/>
              <w:left w:val="single" w:sz="6" w:space="0" w:color="auto"/>
              <w:bottom w:val="single" w:sz="6" w:space="0" w:color="auto"/>
              <w:right w:val="single" w:sz="6" w:space="0" w:color="auto"/>
            </w:tcBorders>
            <w:vAlign w:val="center"/>
          </w:tcPr>
          <w:p w:rsidR="0034321B" w:rsidRPr="00F5598A" w:rsidRDefault="0034321B" w:rsidP="009B5AC4">
            <w:pPr>
              <w:spacing w:line="276" w:lineRule="auto"/>
              <w:jc w:val="both"/>
              <w:rPr>
                <w:sz w:val="28"/>
                <w:szCs w:val="28"/>
                <w:lang w:eastAsia="ru-RU"/>
              </w:rPr>
            </w:pPr>
            <w:r w:rsidRPr="00F5598A">
              <w:rPr>
                <w:sz w:val="28"/>
                <w:szCs w:val="28"/>
              </w:rPr>
              <w:t xml:space="preserve">Гель А. П., Семаков Г. С., Яковець І. С. Кримінально-виконавче право України: навч. посіб. / ред. А. Х. Степанюк. Київ: Юрінком Інтер, 2008. 624 с. </w:t>
            </w:r>
          </w:p>
          <w:p w:rsidR="0034321B" w:rsidRPr="00F5598A" w:rsidRDefault="0034321B" w:rsidP="009B5AC4">
            <w:pPr>
              <w:spacing w:line="276" w:lineRule="auto"/>
              <w:jc w:val="both"/>
              <w:rPr>
                <w:sz w:val="28"/>
                <w:szCs w:val="28"/>
              </w:rPr>
            </w:pPr>
            <w:r w:rsidRPr="00F5598A">
              <w:rPr>
                <w:sz w:val="28"/>
                <w:szCs w:val="28"/>
              </w:rPr>
              <w:t xml:space="preserve">Грошевий Ю. М. Вибрані праці / упоряд.: О. В. Капліна, В. І. Маринів. Харків: Право, 2011. 656 с. </w:t>
            </w:r>
          </w:p>
          <w:p w:rsidR="0034321B" w:rsidRPr="00F5598A" w:rsidRDefault="0034321B" w:rsidP="009B5AC4">
            <w:pPr>
              <w:spacing w:line="276" w:lineRule="auto"/>
              <w:jc w:val="both"/>
              <w:rPr>
                <w:sz w:val="28"/>
                <w:szCs w:val="28"/>
              </w:rPr>
            </w:pPr>
            <w:r w:rsidRPr="00F5598A">
              <w:rPr>
                <w:sz w:val="28"/>
                <w:szCs w:val="28"/>
              </w:rPr>
              <w:t xml:space="preserve">Петрик О. І. Шлях до цінової стабільності: світовий досвід і перспективи для України: монографія / відп. ред. В. М. Геєць. Київ: УБС НБУ, 2008. 369 с. </w:t>
            </w:r>
          </w:p>
          <w:p w:rsidR="0034321B" w:rsidRPr="00F5598A" w:rsidRDefault="0034321B" w:rsidP="002B6EFE">
            <w:pPr>
              <w:spacing w:line="276" w:lineRule="auto"/>
              <w:jc w:val="both"/>
              <w:rPr>
                <w:sz w:val="28"/>
                <w:szCs w:val="28"/>
                <w:lang w:eastAsia="ru-RU"/>
              </w:rPr>
            </w:pPr>
            <w:r w:rsidRPr="00F5598A">
              <w:rPr>
                <w:sz w:val="28"/>
                <w:szCs w:val="28"/>
              </w:rPr>
              <w:t>Plath S. The unabridged journals / ed. K. V. Kukil. New York, NY: Anchor, 2000. 680 p.</w:t>
            </w:r>
          </w:p>
        </w:tc>
      </w:tr>
      <w:tr w:rsidR="0034321B" w:rsidRPr="00F5598A" w:rsidTr="002B6EFE">
        <w:trPr>
          <w:trHeight w:val="421"/>
        </w:trPr>
        <w:tc>
          <w:tcPr>
            <w:tcW w:w="2450" w:type="dxa"/>
            <w:tcBorders>
              <w:top w:val="single" w:sz="6" w:space="0" w:color="auto"/>
              <w:left w:val="single" w:sz="6" w:space="0" w:color="auto"/>
              <w:bottom w:val="single" w:sz="6" w:space="0" w:color="auto"/>
              <w:right w:val="single" w:sz="6" w:space="0" w:color="auto"/>
            </w:tcBorders>
            <w:vAlign w:val="center"/>
            <w:hideMark/>
          </w:tcPr>
          <w:p w:rsidR="0034321B" w:rsidRPr="00F5598A" w:rsidRDefault="0034321B">
            <w:pPr>
              <w:spacing w:line="276" w:lineRule="auto"/>
              <w:rPr>
                <w:sz w:val="28"/>
                <w:szCs w:val="28"/>
                <w:lang w:eastAsia="ru-RU"/>
              </w:rPr>
            </w:pPr>
            <w:r w:rsidRPr="00F5598A">
              <w:rPr>
                <w:sz w:val="28"/>
                <w:szCs w:val="28"/>
              </w:rPr>
              <w:t>Автор (и) та перекладач(і)</w:t>
            </w:r>
          </w:p>
        </w:tc>
        <w:tc>
          <w:tcPr>
            <w:tcW w:w="7796" w:type="dxa"/>
            <w:gridSpan w:val="2"/>
            <w:tcBorders>
              <w:top w:val="single" w:sz="6" w:space="0" w:color="auto"/>
              <w:left w:val="single" w:sz="6" w:space="0" w:color="auto"/>
              <w:bottom w:val="single" w:sz="6" w:space="0" w:color="auto"/>
              <w:right w:val="single" w:sz="6" w:space="0" w:color="auto"/>
            </w:tcBorders>
            <w:vAlign w:val="center"/>
          </w:tcPr>
          <w:p w:rsidR="0034321B" w:rsidRPr="00F5598A" w:rsidRDefault="0034321B" w:rsidP="009B5AC4">
            <w:pPr>
              <w:spacing w:line="276" w:lineRule="auto"/>
              <w:jc w:val="both"/>
              <w:rPr>
                <w:sz w:val="28"/>
                <w:szCs w:val="28"/>
                <w:lang w:eastAsia="ru-RU"/>
              </w:rPr>
            </w:pPr>
            <w:r w:rsidRPr="00F5598A">
              <w:rPr>
                <w:sz w:val="28"/>
                <w:szCs w:val="28"/>
              </w:rPr>
              <w:t xml:space="preserve">Беккариа Ч. О преступлениях и наказаниях / вступ. ст. Н. И. Панова; пер. с итал. М. М. Исаев. Киев: Ин Юре, 2014. 240 с. (Памятники правовой мысли). </w:t>
            </w:r>
          </w:p>
          <w:p w:rsidR="0034321B" w:rsidRPr="00F5598A" w:rsidRDefault="0034321B" w:rsidP="009B5AC4">
            <w:pPr>
              <w:spacing w:line="276" w:lineRule="auto"/>
              <w:jc w:val="both"/>
              <w:rPr>
                <w:sz w:val="28"/>
                <w:szCs w:val="28"/>
              </w:rPr>
            </w:pPr>
            <w:r w:rsidRPr="00F5598A">
              <w:rPr>
                <w:sz w:val="28"/>
                <w:szCs w:val="28"/>
              </w:rPr>
              <w:t xml:space="preserve">Питерс Т., Уотермен Р. В поисках эффективного управления (опыт лучших компаний) / ред. Л. И. Евенко; пер.: Д. Васильев, В. Зотов. Москва: Прогресс, 1986. </w:t>
            </w:r>
            <w:r w:rsidRPr="00F5598A">
              <w:rPr>
                <w:sz w:val="28"/>
                <w:szCs w:val="28"/>
                <w:lang w:val="en-US"/>
              </w:rPr>
              <w:t xml:space="preserve">424 </w:t>
            </w:r>
            <w:r w:rsidRPr="00F5598A">
              <w:rPr>
                <w:sz w:val="28"/>
                <w:szCs w:val="28"/>
              </w:rPr>
              <w:t>с</w:t>
            </w:r>
            <w:r w:rsidRPr="00F5598A">
              <w:rPr>
                <w:sz w:val="28"/>
                <w:szCs w:val="28"/>
                <w:lang w:val="en-US"/>
              </w:rPr>
              <w:t xml:space="preserve">. </w:t>
            </w:r>
          </w:p>
          <w:p w:rsidR="0034321B" w:rsidRPr="00F5598A" w:rsidRDefault="0034321B" w:rsidP="00E53589">
            <w:pPr>
              <w:spacing w:line="276" w:lineRule="auto"/>
              <w:jc w:val="both"/>
              <w:rPr>
                <w:sz w:val="28"/>
                <w:szCs w:val="28"/>
                <w:lang w:eastAsia="ru-RU"/>
              </w:rPr>
            </w:pPr>
            <w:r w:rsidRPr="00F5598A">
              <w:rPr>
                <w:sz w:val="28"/>
                <w:szCs w:val="28"/>
                <w:lang w:val="en-US"/>
              </w:rPr>
              <w:t xml:space="preserve">Laplace P. S. A philosophical essay on probabilities / trans.: F. W. Truscott, F. L. Emory. Original work published 1814. New York, NY: Dover, 1951. 196 </w:t>
            </w:r>
            <w:r w:rsidRPr="00F5598A">
              <w:rPr>
                <w:sz w:val="28"/>
                <w:szCs w:val="28"/>
              </w:rPr>
              <w:t>р.</w:t>
            </w:r>
          </w:p>
        </w:tc>
      </w:tr>
      <w:tr w:rsidR="0034321B" w:rsidRPr="00F5598A" w:rsidTr="002B6EFE">
        <w:trPr>
          <w:trHeight w:val="421"/>
        </w:trPr>
        <w:tc>
          <w:tcPr>
            <w:tcW w:w="2450" w:type="dxa"/>
            <w:tcBorders>
              <w:top w:val="single" w:sz="6" w:space="0" w:color="auto"/>
              <w:left w:val="single" w:sz="6" w:space="0" w:color="auto"/>
              <w:bottom w:val="single" w:sz="6" w:space="0" w:color="auto"/>
              <w:right w:val="single" w:sz="6" w:space="0" w:color="auto"/>
            </w:tcBorders>
            <w:vAlign w:val="center"/>
            <w:hideMark/>
          </w:tcPr>
          <w:p w:rsidR="0034321B" w:rsidRPr="00F5598A" w:rsidRDefault="0034321B">
            <w:pPr>
              <w:spacing w:line="276" w:lineRule="auto"/>
              <w:jc w:val="center"/>
              <w:rPr>
                <w:sz w:val="28"/>
                <w:szCs w:val="28"/>
                <w:lang w:eastAsia="ru-RU"/>
              </w:rPr>
            </w:pPr>
            <w:r w:rsidRPr="00F5598A">
              <w:rPr>
                <w:sz w:val="28"/>
                <w:szCs w:val="28"/>
              </w:rPr>
              <w:t>Без зазначення автора</w:t>
            </w:r>
          </w:p>
        </w:tc>
        <w:tc>
          <w:tcPr>
            <w:tcW w:w="7796" w:type="dxa"/>
            <w:gridSpan w:val="2"/>
            <w:tcBorders>
              <w:top w:val="single" w:sz="6" w:space="0" w:color="auto"/>
              <w:left w:val="single" w:sz="6" w:space="0" w:color="auto"/>
              <w:bottom w:val="single" w:sz="6" w:space="0" w:color="auto"/>
              <w:right w:val="single" w:sz="6" w:space="0" w:color="auto"/>
            </w:tcBorders>
            <w:vAlign w:val="center"/>
            <w:hideMark/>
          </w:tcPr>
          <w:p w:rsidR="0034321B" w:rsidRPr="00F5598A" w:rsidRDefault="0034321B" w:rsidP="009B5AC4">
            <w:pPr>
              <w:pStyle w:val="Default"/>
              <w:spacing w:line="276" w:lineRule="auto"/>
              <w:jc w:val="both"/>
              <w:rPr>
                <w:sz w:val="28"/>
                <w:szCs w:val="28"/>
                <w:lang w:val="uk-UA"/>
              </w:rPr>
            </w:pPr>
            <w:r w:rsidRPr="00F5598A">
              <w:rPr>
                <w:sz w:val="28"/>
                <w:szCs w:val="28"/>
                <w:lang w:val="uk-UA"/>
              </w:rPr>
              <w:t xml:space="preserve">Галузева економічна політика держави: проблеми правового забезпечення: колект. моногр. / за наук. ред. Д. В. Задихайла. Харків: Юрайт, 2013. 520 с. (Серія "Наукові праці кафедри господарського права Національного університету "Юридична академія України імені Ярослава Мудрого"; т. 1). </w:t>
            </w:r>
          </w:p>
          <w:p w:rsidR="0034321B" w:rsidRPr="00F5598A" w:rsidRDefault="0034321B" w:rsidP="009B5AC4">
            <w:pPr>
              <w:pStyle w:val="Default"/>
              <w:spacing w:line="276" w:lineRule="auto"/>
              <w:jc w:val="both"/>
              <w:rPr>
                <w:sz w:val="28"/>
                <w:szCs w:val="28"/>
                <w:lang w:val="uk-UA"/>
              </w:rPr>
            </w:pPr>
            <w:r w:rsidRPr="00F5598A">
              <w:rPr>
                <w:sz w:val="28"/>
                <w:szCs w:val="28"/>
                <w:lang w:val="uk-UA"/>
              </w:rPr>
              <w:t xml:space="preserve">Конституція України: наук.-практ. комент. / редкол.: В. Я. Тацій (голова) та ін. 2-ге вид., переробл. і допов. Харків: Право, 2012. 1128 с. </w:t>
            </w:r>
          </w:p>
          <w:p w:rsidR="0034321B" w:rsidRPr="00F5598A" w:rsidRDefault="0034321B" w:rsidP="009B5AC4">
            <w:pPr>
              <w:pStyle w:val="Default"/>
              <w:spacing w:line="276" w:lineRule="auto"/>
              <w:jc w:val="both"/>
              <w:rPr>
                <w:sz w:val="28"/>
                <w:szCs w:val="28"/>
                <w:lang w:val="uk-UA"/>
              </w:rPr>
            </w:pPr>
            <w:r w:rsidRPr="00F5598A">
              <w:rPr>
                <w:sz w:val="28"/>
                <w:szCs w:val="28"/>
                <w:lang w:val="uk-UA"/>
              </w:rPr>
              <w:t xml:space="preserve">Правове виховання в сучасній Україні: монографія / за заг. ред.: В. Я. Тацій, А. П. Гетьман, О. Г. Данильян. 2-ге вид., переробл. і допов. Харків: Право, 2013. 440 с. </w:t>
            </w:r>
          </w:p>
          <w:p w:rsidR="0034321B" w:rsidRPr="00F5598A" w:rsidRDefault="0034321B" w:rsidP="009B5AC4">
            <w:pPr>
              <w:pStyle w:val="Default"/>
              <w:spacing w:line="276" w:lineRule="auto"/>
              <w:jc w:val="both"/>
              <w:rPr>
                <w:sz w:val="28"/>
                <w:szCs w:val="28"/>
                <w:lang w:val="uk-UA"/>
              </w:rPr>
            </w:pPr>
            <w:r w:rsidRPr="00F5598A">
              <w:rPr>
                <w:sz w:val="28"/>
                <w:szCs w:val="28"/>
                <w:lang w:val="uk-UA"/>
              </w:rPr>
              <w:t xml:space="preserve">Протидія терористичній діяльності: міжнародний досвід і його актуальність для України: матеріали міжнар. наук.-практ. конф., 30 верес. 2016 р. Київ: Нац. акад. прокуратури України. 2016. 432 с. </w:t>
            </w:r>
          </w:p>
          <w:p w:rsidR="0034321B" w:rsidRPr="00F5598A" w:rsidRDefault="0034321B" w:rsidP="002B6EFE">
            <w:pPr>
              <w:pStyle w:val="Default"/>
              <w:spacing w:line="276" w:lineRule="auto"/>
              <w:jc w:val="both"/>
              <w:rPr>
                <w:color w:val="auto"/>
                <w:sz w:val="28"/>
                <w:szCs w:val="28"/>
                <w:lang w:val="uk-UA"/>
              </w:rPr>
            </w:pPr>
            <w:r w:rsidRPr="00F5598A">
              <w:rPr>
                <w:sz w:val="28"/>
                <w:szCs w:val="28"/>
                <w:lang w:val="uk-UA"/>
              </w:rPr>
              <w:t>Twenty-four hours a day. Miami, FL: BN Publishing, 2010. 400 р</w:t>
            </w:r>
            <w:r w:rsidR="002B6EFE">
              <w:rPr>
                <w:sz w:val="28"/>
                <w:szCs w:val="28"/>
                <w:lang w:val="uk-UA"/>
              </w:rPr>
              <w:t>.</w:t>
            </w:r>
          </w:p>
        </w:tc>
      </w:tr>
      <w:tr w:rsidR="0034321B" w:rsidRPr="00F5598A" w:rsidTr="002B6EFE">
        <w:trPr>
          <w:trHeight w:val="421"/>
        </w:trPr>
        <w:tc>
          <w:tcPr>
            <w:tcW w:w="2450" w:type="dxa"/>
            <w:tcBorders>
              <w:top w:val="single" w:sz="6" w:space="0" w:color="auto"/>
              <w:left w:val="single" w:sz="6" w:space="0" w:color="auto"/>
              <w:bottom w:val="single" w:sz="6" w:space="0" w:color="auto"/>
              <w:right w:val="single" w:sz="6" w:space="0" w:color="auto"/>
            </w:tcBorders>
            <w:vAlign w:val="center"/>
            <w:hideMark/>
          </w:tcPr>
          <w:p w:rsidR="0034321B" w:rsidRPr="00F5598A" w:rsidRDefault="0034321B">
            <w:pPr>
              <w:spacing w:line="276" w:lineRule="auto"/>
              <w:rPr>
                <w:sz w:val="28"/>
                <w:szCs w:val="28"/>
                <w:lang w:eastAsia="ru-RU"/>
              </w:rPr>
            </w:pPr>
            <w:r w:rsidRPr="00F5598A">
              <w:rPr>
                <w:sz w:val="28"/>
                <w:szCs w:val="28"/>
              </w:rPr>
              <w:t>Багатотомні видання</w:t>
            </w:r>
          </w:p>
        </w:tc>
        <w:tc>
          <w:tcPr>
            <w:tcW w:w="7796" w:type="dxa"/>
            <w:gridSpan w:val="2"/>
            <w:tcBorders>
              <w:top w:val="single" w:sz="6" w:space="0" w:color="auto"/>
              <w:left w:val="single" w:sz="6" w:space="0" w:color="auto"/>
              <w:bottom w:val="single" w:sz="6" w:space="0" w:color="auto"/>
              <w:right w:val="single" w:sz="6" w:space="0" w:color="auto"/>
            </w:tcBorders>
            <w:vAlign w:val="center"/>
            <w:hideMark/>
          </w:tcPr>
          <w:p w:rsidR="0034321B" w:rsidRPr="00F5598A" w:rsidRDefault="0034321B" w:rsidP="009B5AC4">
            <w:pPr>
              <w:spacing w:line="276" w:lineRule="auto"/>
              <w:jc w:val="both"/>
              <w:rPr>
                <w:sz w:val="28"/>
                <w:szCs w:val="28"/>
                <w:lang w:eastAsia="ru-RU"/>
              </w:rPr>
            </w:pPr>
            <w:r w:rsidRPr="00F5598A">
              <w:rPr>
                <w:sz w:val="28"/>
                <w:szCs w:val="28"/>
              </w:rPr>
              <w:t xml:space="preserve">Велика українська юридична енциклопедія: у 20 т. / Нац. акад. прав. наук України, Ін-т держави і права ім. В. М. Корецького НАН України, Нац. юрид. ун-т ім. Ярослава Мудрого. Xарків: Право, 2016. Т. 1: Історія держави і права України. 848 с. </w:t>
            </w:r>
          </w:p>
          <w:p w:rsidR="0034321B" w:rsidRPr="00F5598A" w:rsidRDefault="0034321B" w:rsidP="009B5AC4">
            <w:pPr>
              <w:spacing w:line="276" w:lineRule="auto"/>
              <w:jc w:val="both"/>
              <w:rPr>
                <w:sz w:val="28"/>
                <w:szCs w:val="28"/>
              </w:rPr>
            </w:pPr>
            <w:r w:rsidRPr="00F5598A">
              <w:rPr>
                <w:sz w:val="28"/>
                <w:szCs w:val="28"/>
              </w:rPr>
              <w:t>Кримінальне право України. Загальна частина: підручник: у 2 т. / за ред.: В. В. Сташис, В. Я. Тацій. 4-те вид., переробл. і допов. Харків: Право, 2010. Т. 1. 456 с.</w:t>
            </w:r>
          </w:p>
          <w:p w:rsidR="0034321B" w:rsidRPr="00F5598A" w:rsidRDefault="0034321B" w:rsidP="009B5AC4">
            <w:pPr>
              <w:spacing w:line="276" w:lineRule="auto"/>
              <w:jc w:val="both"/>
              <w:rPr>
                <w:sz w:val="28"/>
                <w:szCs w:val="28"/>
              </w:rPr>
            </w:pPr>
            <w:r w:rsidRPr="00F5598A">
              <w:rPr>
                <w:sz w:val="28"/>
                <w:szCs w:val="28"/>
              </w:rPr>
              <w:t xml:space="preserve">Кучерявенко Н. П. Курс налогового права: в 6 т. Харьков: Право, 2007. Т. 4: Особенная часть. Косвенные налоги. 536 с. </w:t>
            </w:r>
          </w:p>
          <w:p w:rsidR="0034321B" w:rsidRPr="00F5598A" w:rsidRDefault="0034321B" w:rsidP="009B5AC4">
            <w:pPr>
              <w:spacing w:line="276" w:lineRule="auto"/>
              <w:jc w:val="both"/>
              <w:rPr>
                <w:sz w:val="28"/>
                <w:szCs w:val="28"/>
              </w:rPr>
            </w:pPr>
            <w:r w:rsidRPr="00F5598A">
              <w:rPr>
                <w:sz w:val="28"/>
                <w:szCs w:val="28"/>
              </w:rPr>
              <w:t xml:space="preserve">Науково-практичний коментар Кримінального процесуального кодексу України: у 4 т. / ред. О. В. Стовба. Харків: Апостиль, 2015. Т. 2. 329 с. </w:t>
            </w:r>
          </w:p>
          <w:p w:rsidR="0034321B" w:rsidRPr="00F5598A" w:rsidRDefault="0034321B" w:rsidP="009B5AC4">
            <w:pPr>
              <w:spacing w:line="276" w:lineRule="auto"/>
              <w:jc w:val="both"/>
              <w:rPr>
                <w:sz w:val="28"/>
                <w:szCs w:val="28"/>
                <w:lang w:eastAsia="ru-RU"/>
              </w:rPr>
            </w:pPr>
            <w:r w:rsidRPr="00F5598A">
              <w:rPr>
                <w:sz w:val="28"/>
                <w:szCs w:val="28"/>
              </w:rPr>
              <w:t>Правова система України: історія, стан та перспективи: у 5 т. / Акад. прав. наук України. Xарків: Право, 2009. Т. 2: Конституційні засади правової системи України і проблеми її вдосконалення / заг. ред. Ю. П. Битяк. 576 с.</w:t>
            </w:r>
          </w:p>
        </w:tc>
      </w:tr>
      <w:tr w:rsidR="0034321B" w:rsidRPr="00F5598A" w:rsidTr="002B6EFE">
        <w:trPr>
          <w:trHeight w:val="421"/>
        </w:trPr>
        <w:tc>
          <w:tcPr>
            <w:tcW w:w="10246" w:type="dxa"/>
            <w:gridSpan w:val="3"/>
            <w:tcBorders>
              <w:top w:val="single" w:sz="6" w:space="0" w:color="auto"/>
              <w:left w:val="single" w:sz="6" w:space="0" w:color="auto"/>
              <w:bottom w:val="single" w:sz="6" w:space="0" w:color="auto"/>
              <w:right w:val="single" w:sz="6" w:space="0" w:color="auto"/>
            </w:tcBorders>
            <w:vAlign w:val="center"/>
          </w:tcPr>
          <w:p w:rsidR="0034321B" w:rsidRPr="00F5598A" w:rsidRDefault="0034321B" w:rsidP="002B6EFE">
            <w:pPr>
              <w:spacing w:line="276" w:lineRule="auto"/>
              <w:ind w:firstLine="527"/>
              <w:jc w:val="center"/>
              <w:rPr>
                <w:b/>
                <w:sz w:val="28"/>
                <w:szCs w:val="28"/>
                <w:lang w:eastAsia="ru-RU"/>
              </w:rPr>
            </w:pPr>
            <w:r w:rsidRPr="00F5598A">
              <w:rPr>
                <w:b/>
                <w:sz w:val="28"/>
                <w:szCs w:val="28"/>
              </w:rPr>
              <w:t>Інші видання</w:t>
            </w:r>
          </w:p>
        </w:tc>
      </w:tr>
      <w:tr w:rsidR="0034321B" w:rsidRPr="00F5598A" w:rsidTr="002B6EFE">
        <w:trPr>
          <w:trHeight w:val="421"/>
        </w:trPr>
        <w:tc>
          <w:tcPr>
            <w:tcW w:w="2450" w:type="dxa"/>
            <w:tcBorders>
              <w:top w:val="single" w:sz="6" w:space="0" w:color="auto"/>
              <w:left w:val="single" w:sz="6" w:space="0" w:color="auto"/>
              <w:bottom w:val="single" w:sz="6" w:space="0" w:color="auto"/>
              <w:right w:val="single" w:sz="6" w:space="0" w:color="auto"/>
            </w:tcBorders>
            <w:vAlign w:val="center"/>
            <w:hideMark/>
          </w:tcPr>
          <w:p w:rsidR="0034321B" w:rsidRPr="00F5598A" w:rsidRDefault="0034321B">
            <w:pPr>
              <w:spacing w:line="276" w:lineRule="auto"/>
              <w:rPr>
                <w:sz w:val="28"/>
                <w:szCs w:val="28"/>
                <w:lang w:eastAsia="ru-RU"/>
              </w:rPr>
            </w:pPr>
            <w:r w:rsidRPr="00F5598A">
              <w:rPr>
                <w:sz w:val="28"/>
                <w:szCs w:val="28"/>
              </w:rPr>
              <w:t>Автореферати дисертацій</w:t>
            </w:r>
          </w:p>
        </w:tc>
        <w:tc>
          <w:tcPr>
            <w:tcW w:w="7796" w:type="dxa"/>
            <w:gridSpan w:val="2"/>
            <w:tcBorders>
              <w:top w:val="single" w:sz="6" w:space="0" w:color="auto"/>
              <w:left w:val="single" w:sz="6" w:space="0" w:color="auto"/>
              <w:bottom w:val="single" w:sz="6" w:space="0" w:color="auto"/>
              <w:right w:val="single" w:sz="6" w:space="0" w:color="auto"/>
            </w:tcBorders>
            <w:vAlign w:val="center"/>
          </w:tcPr>
          <w:p w:rsidR="0034321B" w:rsidRPr="00F5598A" w:rsidRDefault="0034321B" w:rsidP="009B5AC4">
            <w:pPr>
              <w:spacing w:line="276" w:lineRule="auto"/>
              <w:ind w:hanging="39"/>
              <w:jc w:val="both"/>
              <w:rPr>
                <w:sz w:val="28"/>
                <w:szCs w:val="28"/>
                <w:lang w:eastAsia="ru-RU"/>
              </w:rPr>
            </w:pPr>
            <w:r w:rsidRPr="00F5598A">
              <w:rPr>
                <w:sz w:val="28"/>
                <w:szCs w:val="28"/>
              </w:rPr>
              <w:t xml:space="preserve">Кравчук В. М. Припинення корпоративних правовідносин в господарських товариствах: автореф. дис. … д-ра юрид. наук: 12.00.03 / Нац. юрид. акад. України ім. Ярослава Мудрого. Харків, 2010. 36 с. </w:t>
            </w:r>
          </w:p>
          <w:p w:rsidR="0034321B" w:rsidRPr="00F5598A" w:rsidRDefault="0034321B" w:rsidP="009B5AC4">
            <w:pPr>
              <w:spacing w:line="276" w:lineRule="auto"/>
              <w:ind w:hanging="39"/>
              <w:jc w:val="both"/>
              <w:rPr>
                <w:sz w:val="28"/>
                <w:szCs w:val="28"/>
                <w:lang w:eastAsia="ru-RU"/>
              </w:rPr>
            </w:pPr>
            <w:r w:rsidRPr="00F5598A">
              <w:rPr>
                <w:sz w:val="28"/>
                <w:szCs w:val="28"/>
              </w:rPr>
              <w:t>Лісов О. С. Новітня вітчизняна історіографія створення та діяльності розвідки і контррозвідки України у 1917–1991 роках: автореф. дис. ... канд. іст. наук: 20.02.22 / Нац. ун-т оборони України ім. Івана Черняховського. Київ, 2017. 20 с</w:t>
            </w:r>
            <w:r w:rsidR="009B5AC4" w:rsidRPr="00F5598A">
              <w:rPr>
                <w:sz w:val="28"/>
                <w:szCs w:val="28"/>
              </w:rPr>
              <w:t>.</w:t>
            </w:r>
          </w:p>
        </w:tc>
      </w:tr>
      <w:tr w:rsidR="0034321B" w:rsidRPr="00F5598A" w:rsidTr="002B6EFE">
        <w:trPr>
          <w:trHeight w:val="421"/>
        </w:trPr>
        <w:tc>
          <w:tcPr>
            <w:tcW w:w="2450" w:type="dxa"/>
            <w:tcBorders>
              <w:top w:val="single" w:sz="6" w:space="0" w:color="auto"/>
              <w:left w:val="single" w:sz="6" w:space="0" w:color="auto"/>
              <w:bottom w:val="single" w:sz="6" w:space="0" w:color="auto"/>
              <w:right w:val="single" w:sz="6" w:space="0" w:color="auto"/>
            </w:tcBorders>
            <w:vAlign w:val="center"/>
            <w:hideMark/>
          </w:tcPr>
          <w:p w:rsidR="0034321B" w:rsidRPr="00F5598A" w:rsidRDefault="0034321B">
            <w:pPr>
              <w:spacing w:line="276" w:lineRule="auto"/>
              <w:rPr>
                <w:sz w:val="28"/>
                <w:szCs w:val="28"/>
                <w:lang w:eastAsia="ru-RU"/>
              </w:rPr>
            </w:pPr>
            <w:r w:rsidRPr="00F5598A">
              <w:rPr>
                <w:sz w:val="28"/>
                <w:szCs w:val="28"/>
              </w:rPr>
              <w:t>Дисертації</w:t>
            </w:r>
          </w:p>
        </w:tc>
        <w:tc>
          <w:tcPr>
            <w:tcW w:w="7796" w:type="dxa"/>
            <w:gridSpan w:val="2"/>
            <w:tcBorders>
              <w:top w:val="single" w:sz="6" w:space="0" w:color="auto"/>
              <w:left w:val="single" w:sz="6" w:space="0" w:color="auto"/>
              <w:bottom w:val="single" w:sz="6" w:space="0" w:color="auto"/>
              <w:right w:val="single" w:sz="6" w:space="0" w:color="auto"/>
            </w:tcBorders>
            <w:vAlign w:val="center"/>
          </w:tcPr>
          <w:p w:rsidR="0034321B" w:rsidRPr="00F5598A" w:rsidRDefault="0034321B" w:rsidP="009B5AC4">
            <w:pPr>
              <w:spacing w:line="276" w:lineRule="auto"/>
              <w:jc w:val="both"/>
              <w:rPr>
                <w:sz w:val="28"/>
                <w:szCs w:val="28"/>
                <w:lang w:eastAsia="ru-RU"/>
              </w:rPr>
            </w:pPr>
            <w:r w:rsidRPr="00F5598A">
              <w:rPr>
                <w:sz w:val="28"/>
                <w:szCs w:val="28"/>
              </w:rPr>
              <w:t xml:space="preserve">Сокуренко В. В. Публічне адміністрування сферою оборони в Україні: дис. ... д- ра юрид. наук: 12.00.07 / Нац. акад. внутр. справ. Київ, 2016. 573 с. </w:t>
            </w:r>
          </w:p>
          <w:p w:rsidR="0034321B" w:rsidRPr="00F5598A" w:rsidRDefault="0034321B" w:rsidP="009B5AC4">
            <w:pPr>
              <w:spacing w:line="276" w:lineRule="auto"/>
              <w:jc w:val="both"/>
              <w:rPr>
                <w:sz w:val="28"/>
                <w:szCs w:val="28"/>
              </w:rPr>
            </w:pPr>
            <w:r w:rsidRPr="00F5598A">
              <w:rPr>
                <w:sz w:val="28"/>
                <w:szCs w:val="28"/>
              </w:rPr>
              <w:t xml:space="preserve">Костенко В. О. Економіко-правове забезпечення використання та охорони земель: дис. … канд. юрид. наук: 12.00.06 / Нац. юрид. ун-т ім. Ярослава Мудрого. Харків, 2015. 183 с. </w:t>
            </w:r>
          </w:p>
          <w:p w:rsidR="0034321B" w:rsidRPr="00F5598A" w:rsidRDefault="0034321B" w:rsidP="009B5AC4">
            <w:pPr>
              <w:spacing w:line="276" w:lineRule="auto"/>
              <w:jc w:val="both"/>
              <w:rPr>
                <w:sz w:val="28"/>
                <w:szCs w:val="28"/>
                <w:lang w:eastAsia="ru-RU"/>
              </w:rPr>
            </w:pPr>
            <w:r w:rsidRPr="00F5598A">
              <w:rPr>
                <w:sz w:val="28"/>
                <w:szCs w:val="28"/>
              </w:rPr>
              <w:t xml:space="preserve">Bryant B. D. A sequentially articulated experiment to compare two instructional software input infrastructures: Doctoral dissertation / University at Albany. Albany, NY, 1998. 150 р. </w:t>
            </w:r>
          </w:p>
        </w:tc>
      </w:tr>
      <w:tr w:rsidR="0034321B" w:rsidRPr="00F5598A" w:rsidTr="002B6EFE">
        <w:trPr>
          <w:trHeight w:val="421"/>
        </w:trPr>
        <w:tc>
          <w:tcPr>
            <w:tcW w:w="2450" w:type="dxa"/>
            <w:tcBorders>
              <w:top w:val="single" w:sz="6" w:space="0" w:color="auto"/>
              <w:left w:val="single" w:sz="6" w:space="0" w:color="auto"/>
              <w:bottom w:val="single" w:sz="6" w:space="0" w:color="auto"/>
              <w:right w:val="single" w:sz="6" w:space="0" w:color="auto"/>
            </w:tcBorders>
            <w:vAlign w:val="center"/>
            <w:hideMark/>
          </w:tcPr>
          <w:p w:rsidR="0034321B" w:rsidRPr="00F5598A" w:rsidRDefault="0034321B">
            <w:pPr>
              <w:spacing w:line="276" w:lineRule="auto"/>
              <w:rPr>
                <w:sz w:val="28"/>
                <w:szCs w:val="28"/>
                <w:lang w:eastAsia="ru-RU"/>
              </w:rPr>
            </w:pPr>
            <w:r w:rsidRPr="00F5598A">
              <w:rPr>
                <w:sz w:val="28"/>
                <w:szCs w:val="28"/>
              </w:rPr>
              <w:t>Архівні документи</w:t>
            </w:r>
          </w:p>
        </w:tc>
        <w:tc>
          <w:tcPr>
            <w:tcW w:w="7796" w:type="dxa"/>
            <w:gridSpan w:val="2"/>
            <w:tcBorders>
              <w:top w:val="single" w:sz="6" w:space="0" w:color="auto"/>
              <w:left w:val="single" w:sz="6" w:space="0" w:color="auto"/>
              <w:bottom w:val="single" w:sz="6" w:space="0" w:color="auto"/>
              <w:right w:val="single" w:sz="6" w:space="0" w:color="auto"/>
            </w:tcBorders>
            <w:vAlign w:val="center"/>
          </w:tcPr>
          <w:p w:rsidR="0034321B" w:rsidRPr="00F5598A" w:rsidRDefault="0034321B" w:rsidP="009B5AC4">
            <w:pPr>
              <w:spacing w:line="276" w:lineRule="auto"/>
              <w:jc w:val="both"/>
              <w:rPr>
                <w:sz w:val="28"/>
                <w:szCs w:val="28"/>
                <w:lang w:eastAsia="ru-RU"/>
              </w:rPr>
            </w:pPr>
            <w:r w:rsidRPr="00F5598A">
              <w:rPr>
                <w:sz w:val="28"/>
                <w:szCs w:val="28"/>
              </w:rPr>
              <w:t xml:space="preserve">Матеріали Ради Народних комісарів Української Народної Республіки. ЦДАВО України (Центр. держ. архів вищ. органів влади та упр. України). Ф. 1061. Оп. 1. Спр. 8–12. Копія; Ф. 1063. Оп. 3. Спр. 1–3. </w:t>
            </w:r>
          </w:p>
          <w:p w:rsidR="0034321B" w:rsidRPr="00F5598A" w:rsidRDefault="0034321B" w:rsidP="009B5AC4">
            <w:pPr>
              <w:spacing w:line="276" w:lineRule="auto"/>
              <w:jc w:val="both"/>
              <w:rPr>
                <w:sz w:val="28"/>
                <w:szCs w:val="28"/>
                <w:lang w:eastAsia="ru-RU"/>
              </w:rPr>
            </w:pPr>
            <w:r w:rsidRPr="00F5598A">
              <w:rPr>
                <w:sz w:val="28"/>
                <w:szCs w:val="28"/>
              </w:rPr>
              <w:t>Наукове товариство ім. Шевченка. Львів. наук. б-ка ім. В. Стефаника НАН України. Ф. 1. Оп. 1. Спр. 78. Арк. 1–7.</w:t>
            </w:r>
          </w:p>
        </w:tc>
      </w:tr>
      <w:tr w:rsidR="0034321B" w:rsidRPr="00F5598A" w:rsidTr="002B6EFE">
        <w:trPr>
          <w:trHeight w:val="421"/>
        </w:trPr>
        <w:tc>
          <w:tcPr>
            <w:tcW w:w="2450" w:type="dxa"/>
            <w:tcBorders>
              <w:top w:val="single" w:sz="6" w:space="0" w:color="auto"/>
              <w:left w:val="single" w:sz="6" w:space="0" w:color="auto"/>
              <w:bottom w:val="single" w:sz="6" w:space="0" w:color="auto"/>
              <w:right w:val="single" w:sz="6" w:space="0" w:color="auto"/>
            </w:tcBorders>
            <w:vAlign w:val="center"/>
            <w:hideMark/>
          </w:tcPr>
          <w:p w:rsidR="0034321B" w:rsidRPr="00F5598A" w:rsidRDefault="0034321B">
            <w:pPr>
              <w:spacing w:line="276" w:lineRule="auto"/>
              <w:rPr>
                <w:sz w:val="28"/>
                <w:szCs w:val="28"/>
                <w:lang w:eastAsia="ru-RU"/>
              </w:rPr>
            </w:pPr>
            <w:r w:rsidRPr="00F5598A">
              <w:rPr>
                <w:sz w:val="28"/>
                <w:szCs w:val="28"/>
              </w:rPr>
              <w:t xml:space="preserve">Препринти </w:t>
            </w:r>
          </w:p>
        </w:tc>
        <w:tc>
          <w:tcPr>
            <w:tcW w:w="7796" w:type="dxa"/>
            <w:gridSpan w:val="2"/>
            <w:tcBorders>
              <w:top w:val="single" w:sz="6" w:space="0" w:color="auto"/>
              <w:left w:val="single" w:sz="6" w:space="0" w:color="auto"/>
              <w:bottom w:val="single" w:sz="6" w:space="0" w:color="auto"/>
              <w:right w:val="single" w:sz="6" w:space="0" w:color="auto"/>
            </w:tcBorders>
            <w:vAlign w:val="center"/>
          </w:tcPr>
          <w:p w:rsidR="0034321B" w:rsidRPr="00F5598A" w:rsidRDefault="0034321B" w:rsidP="009B5AC4">
            <w:pPr>
              <w:spacing w:line="276" w:lineRule="auto"/>
              <w:jc w:val="both"/>
              <w:rPr>
                <w:sz w:val="28"/>
                <w:szCs w:val="28"/>
                <w:lang w:eastAsia="ru-RU"/>
              </w:rPr>
            </w:pPr>
            <w:r w:rsidRPr="00F5598A">
              <w:rPr>
                <w:sz w:val="28"/>
                <w:szCs w:val="28"/>
              </w:rPr>
              <w:t>Панасюк М. І., Скорбун А. Д., Сплошной Б. М. Про точність визначення активності твердих радіоактивних відходів гамма-методами. Чорнобиль: Ін-т з проблем безпеки АЕС НАН України, 2006. 7, [1] с. (Препринт / НАН України, Ін-т проблем безпеки АЕС; 06-1).</w:t>
            </w:r>
          </w:p>
        </w:tc>
      </w:tr>
      <w:tr w:rsidR="0034321B" w:rsidRPr="00F5598A" w:rsidTr="002B6EFE">
        <w:trPr>
          <w:trHeight w:val="421"/>
        </w:trPr>
        <w:tc>
          <w:tcPr>
            <w:tcW w:w="2450" w:type="dxa"/>
            <w:tcBorders>
              <w:top w:val="single" w:sz="6" w:space="0" w:color="auto"/>
              <w:left w:val="single" w:sz="6" w:space="0" w:color="auto"/>
              <w:bottom w:val="single" w:sz="6" w:space="0" w:color="auto"/>
              <w:right w:val="single" w:sz="6" w:space="0" w:color="auto"/>
            </w:tcBorders>
            <w:vAlign w:val="center"/>
            <w:hideMark/>
          </w:tcPr>
          <w:p w:rsidR="0034321B" w:rsidRPr="00F5598A" w:rsidRDefault="0034321B">
            <w:pPr>
              <w:spacing w:line="276" w:lineRule="auto"/>
              <w:rPr>
                <w:sz w:val="28"/>
                <w:szCs w:val="28"/>
                <w:lang w:eastAsia="ru-RU"/>
              </w:rPr>
            </w:pPr>
            <w:r w:rsidRPr="00F5598A">
              <w:rPr>
                <w:sz w:val="28"/>
                <w:szCs w:val="28"/>
              </w:rPr>
              <w:t>Стандарти</w:t>
            </w:r>
          </w:p>
        </w:tc>
        <w:tc>
          <w:tcPr>
            <w:tcW w:w="7796" w:type="dxa"/>
            <w:gridSpan w:val="2"/>
            <w:tcBorders>
              <w:top w:val="single" w:sz="6" w:space="0" w:color="auto"/>
              <w:left w:val="single" w:sz="6" w:space="0" w:color="auto"/>
              <w:bottom w:val="single" w:sz="6" w:space="0" w:color="auto"/>
              <w:right w:val="single" w:sz="6" w:space="0" w:color="auto"/>
            </w:tcBorders>
            <w:vAlign w:val="center"/>
          </w:tcPr>
          <w:p w:rsidR="0034321B" w:rsidRPr="00F5598A" w:rsidRDefault="0034321B" w:rsidP="009B5AC4">
            <w:pPr>
              <w:spacing w:line="276" w:lineRule="auto"/>
              <w:jc w:val="both"/>
              <w:rPr>
                <w:sz w:val="28"/>
                <w:szCs w:val="28"/>
                <w:lang w:eastAsia="ru-RU"/>
              </w:rPr>
            </w:pPr>
            <w:r w:rsidRPr="00F5598A">
              <w:rPr>
                <w:sz w:val="28"/>
                <w:szCs w:val="28"/>
              </w:rPr>
              <w:t xml:space="preserve">ДСТУ 7152:2010. Видання. Оформлення публікацій у журналах і збірниках. [Чинний від 2010-02-18]. Вид. офіц. Київ, 2010. 16 с. (Інформація та документація). </w:t>
            </w:r>
          </w:p>
          <w:p w:rsidR="0034321B" w:rsidRPr="00F5598A" w:rsidRDefault="0034321B" w:rsidP="009B5AC4">
            <w:pPr>
              <w:spacing w:line="276" w:lineRule="auto"/>
              <w:jc w:val="both"/>
              <w:rPr>
                <w:sz w:val="28"/>
                <w:szCs w:val="28"/>
                <w:lang w:eastAsia="ru-RU"/>
              </w:rPr>
            </w:pPr>
            <w:r w:rsidRPr="00F5598A">
              <w:rPr>
                <w:sz w:val="28"/>
                <w:szCs w:val="28"/>
              </w:rPr>
              <w:t>ДСТУ 3582:2013. Бібліографічний опис. Скорочення слів і словосполучень українською мовою. Загальні вимоги та правила (ISO 4:1984, NEQ; ISO 832:1994, NEQ). [На заміну ДСТУ 3582-97; чинний від 2013-08-22]. Вид. офіц. Київ: Мінекономрозвитку України, 2014. 15 с. (Інформація та документація).</w:t>
            </w:r>
          </w:p>
        </w:tc>
      </w:tr>
      <w:tr w:rsidR="0034321B" w:rsidRPr="00F5598A" w:rsidTr="002B6EFE">
        <w:trPr>
          <w:trHeight w:val="421"/>
        </w:trPr>
        <w:tc>
          <w:tcPr>
            <w:tcW w:w="2450" w:type="dxa"/>
            <w:tcBorders>
              <w:top w:val="single" w:sz="6" w:space="0" w:color="auto"/>
              <w:left w:val="single" w:sz="6" w:space="0" w:color="auto"/>
              <w:bottom w:val="single" w:sz="6" w:space="0" w:color="auto"/>
              <w:right w:val="single" w:sz="6" w:space="0" w:color="auto"/>
            </w:tcBorders>
            <w:vAlign w:val="center"/>
            <w:hideMark/>
          </w:tcPr>
          <w:p w:rsidR="0034321B" w:rsidRPr="00F5598A" w:rsidRDefault="0034321B">
            <w:pPr>
              <w:spacing w:line="276" w:lineRule="auto"/>
              <w:rPr>
                <w:sz w:val="28"/>
                <w:szCs w:val="28"/>
                <w:lang w:eastAsia="ru-RU"/>
              </w:rPr>
            </w:pPr>
            <w:r w:rsidRPr="00F5598A">
              <w:rPr>
                <w:sz w:val="28"/>
                <w:szCs w:val="28"/>
              </w:rPr>
              <w:t>Бібліографічні покажчики</w:t>
            </w:r>
          </w:p>
        </w:tc>
        <w:tc>
          <w:tcPr>
            <w:tcW w:w="7796" w:type="dxa"/>
            <w:gridSpan w:val="2"/>
            <w:tcBorders>
              <w:top w:val="single" w:sz="6" w:space="0" w:color="auto"/>
              <w:left w:val="single" w:sz="6" w:space="0" w:color="auto"/>
              <w:bottom w:val="single" w:sz="6" w:space="0" w:color="auto"/>
              <w:right w:val="single" w:sz="6" w:space="0" w:color="auto"/>
            </w:tcBorders>
            <w:vAlign w:val="center"/>
          </w:tcPr>
          <w:p w:rsidR="0034321B" w:rsidRPr="00F5598A" w:rsidRDefault="0034321B" w:rsidP="009B5AC4">
            <w:pPr>
              <w:spacing w:line="276" w:lineRule="auto"/>
              <w:jc w:val="both"/>
              <w:rPr>
                <w:sz w:val="28"/>
                <w:szCs w:val="28"/>
                <w:lang w:eastAsia="ru-RU"/>
              </w:rPr>
            </w:pPr>
            <w:r w:rsidRPr="00F5598A">
              <w:rPr>
                <w:sz w:val="28"/>
                <w:szCs w:val="28"/>
              </w:rPr>
              <w:t xml:space="preserve">Володимир Володимирович Сташис: (до 85-річчя від дня народж. та 60-річчя наук.-пед. і громад. діяльності) / Нац. акад. прав. наук України; упоряд.: В. І. Борисов, В. І. Тютюгін, Л. М. Демидова. Харків: Право, 2010. 108 с. (Біографія і бібліографія вчених-правознавців). </w:t>
            </w:r>
          </w:p>
          <w:p w:rsidR="0034321B" w:rsidRPr="00F5598A" w:rsidRDefault="0034321B" w:rsidP="009B5AC4">
            <w:pPr>
              <w:spacing w:line="276" w:lineRule="auto"/>
              <w:jc w:val="both"/>
              <w:rPr>
                <w:sz w:val="28"/>
                <w:szCs w:val="28"/>
                <w:lang w:eastAsia="ru-RU"/>
              </w:rPr>
            </w:pPr>
            <w:r w:rsidRPr="00F5598A">
              <w:rPr>
                <w:sz w:val="28"/>
                <w:szCs w:val="28"/>
              </w:rPr>
              <w:t>Систематизований покажчик матеріалів з питань адміністративної реформи, опублікованих у Віснику Національної академії державного управління за 1997– 2005 роки / Нац. акад. держ. упр. при Президентові України; уклад.: О. О. Бабінова, О. Г. Белінська. Київ: Вид-во НАДУ, 2006. 11 с.</w:t>
            </w:r>
          </w:p>
        </w:tc>
      </w:tr>
      <w:tr w:rsidR="0034321B" w:rsidRPr="00F5598A" w:rsidTr="002B6EFE">
        <w:trPr>
          <w:trHeight w:val="421"/>
        </w:trPr>
        <w:tc>
          <w:tcPr>
            <w:tcW w:w="2450" w:type="dxa"/>
            <w:tcBorders>
              <w:top w:val="single" w:sz="6" w:space="0" w:color="auto"/>
              <w:left w:val="single" w:sz="6" w:space="0" w:color="auto"/>
              <w:bottom w:val="single" w:sz="6" w:space="0" w:color="auto"/>
              <w:right w:val="single" w:sz="6" w:space="0" w:color="auto"/>
            </w:tcBorders>
            <w:vAlign w:val="center"/>
            <w:hideMark/>
          </w:tcPr>
          <w:p w:rsidR="0034321B" w:rsidRPr="00F5598A" w:rsidRDefault="0034321B">
            <w:pPr>
              <w:spacing w:line="276" w:lineRule="auto"/>
              <w:rPr>
                <w:sz w:val="28"/>
                <w:szCs w:val="28"/>
                <w:lang w:eastAsia="ru-RU"/>
              </w:rPr>
            </w:pPr>
            <w:r w:rsidRPr="00F5598A">
              <w:rPr>
                <w:sz w:val="28"/>
                <w:szCs w:val="28"/>
              </w:rPr>
              <w:t>Каталоги</w:t>
            </w:r>
          </w:p>
        </w:tc>
        <w:tc>
          <w:tcPr>
            <w:tcW w:w="7796" w:type="dxa"/>
            <w:gridSpan w:val="2"/>
            <w:tcBorders>
              <w:top w:val="single" w:sz="6" w:space="0" w:color="auto"/>
              <w:left w:val="single" w:sz="6" w:space="0" w:color="auto"/>
              <w:bottom w:val="single" w:sz="6" w:space="0" w:color="auto"/>
              <w:right w:val="single" w:sz="6" w:space="0" w:color="auto"/>
            </w:tcBorders>
            <w:vAlign w:val="center"/>
          </w:tcPr>
          <w:p w:rsidR="0034321B" w:rsidRPr="00F5598A" w:rsidRDefault="0034321B" w:rsidP="009B5AC4">
            <w:pPr>
              <w:spacing w:line="276" w:lineRule="auto"/>
              <w:jc w:val="both"/>
              <w:rPr>
                <w:sz w:val="28"/>
                <w:szCs w:val="28"/>
                <w:lang w:eastAsia="ru-RU"/>
              </w:rPr>
            </w:pPr>
            <w:r w:rsidRPr="00F5598A">
              <w:rPr>
                <w:sz w:val="28"/>
                <w:szCs w:val="28"/>
              </w:rPr>
              <w:t xml:space="preserve">Історико-правова спадщина України: кат. вист. / Харків. держ. наук. б-ка ім. В. Г. Короленка; уклад.: Л. І. Романова, О. В. Земляніщина. Харків, 1996. 64 с. </w:t>
            </w:r>
          </w:p>
          <w:p w:rsidR="0034321B" w:rsidRPr="00F5598A" w:rsidRDefault="0034321B" w:rsidP="009B5AC4">
            <w:pPr>
              <w:spacing w:line="276" w:lineRule="auto"/>
              <w:jc w:val="both"/>
              <w:rPr>
                <w:sz w:val="28"/>
                <w:szCs w:val="28"/>
                <w:lang w:eastAsia="ru-RU"/>
              </w:rPr>
            </w:pPr>
            <w:r w:rsidRPr="00F5598A">
              <w:rPr>
                <w:sz w:val="28"/>
                <w:szCs w:val="28"/>
              </w:rPr>
              <w:t>Пам’ятки історії та мистецтва Львівської області: кат.-довід. / авт.-упоряд.: М. Зобків та ін.; Упр. культури Львів. облдержадмін., Львів. іст. музей. Львів: Новий час, 2003. 160 с.</w:t>
            </w:r>
          </w:p>
        </w:tc>
      </w:tr>
      <w:tr w:rsidR="00A76F28" w:rsidRPr="00F5598A" w:rsidTr="002B6EFE">
        <w:trPr>
          <w:trHeight w:val="421"/>
        </w:trPr>
        <w:tc>
          <w:tcPr>
            <w:tcW w:w="2450" w:type="dxa"/>
            <w:tcBorders>
              <w:top w:val="single" w:sz="6" w:space="0" w:color="auto"/>
              <w:left w:val="single" w:sz="6" w:space="0" w:color="auto"/>
              <w:bottom w:val="single" w:sz="6" w:space="0" w:color="auto"/>
              <w:right w:val="single" w:sz="6" w:space="0" w:color="auto"/>
            </w:tcBorders>
            <w:vAlign w:val="center"/>
          </w:tcPr>
          <w:p w:rsidR="00A76F28" w:rsidRPr="00F5598A" w:rsidRDefault="00A76F28">
            <w:pPr>
              <w:spacing w:line="276" w:lineRule="auto"/>
              <w:rPr>
                <w:sz w:val="28"/>
                <w:szCs w:val="28"/>
              </w:rPr>
            </w:pPr>
            <w:r w:rsidRPr="00F5598A">
              <w:rPr>
                <w:sz w:val="28"/>
                <w:szCs w:val="28"/>
              </w:rPr>
              <w:t>Дисертації, автореферати дисертацій</w:t>
            </w:r>
          </w:p>
        </w:tc>
        <w:tc>
          <w:tcPr>
            <w:tcW w:w="7796" w:type="dxa"/>
            <w:gridSpan w:val="2"/>
            <w:tcBorders>
              <w:top w:val="single" w:sz="6" w:space="0" w:color="auto"/>
              <w:left w:val="single" w:sz="6" w:space="0" w:color="auto"/>
              <w:bottom w:val="single" w:sz="6" w:space="0" w:color="auto"/>
              <w:right w:val="single" w:sz="6" w:space="0" w:color="auto"/>
            </w:tcBorders>
            <w:vAlign w:val="center"/>
          </w:tcPr>
          <w:p w:rsidR="00A76F28" w:rsidRPr="00F5598A" w:rsidRDefault="00A76F28" w:rsidP="00A76F28">
            <w:pPr>
              <w:rPr>
                <w:sz w:val="28"/>
                <w:szCs w:val="28"/>
              </w:rPr>
            </w:pPr>
            <w:r w:rsidRPr="00F5598A">
              <w:rPr>
                <w:sz w:val="28"/>
                <w:szCs w:val="28"/>
              </w:rPr>
              <w:t>Романчук Л. Д. Оцінка джерел надходження радіонуклідів до організму мешканців сільських територій Полісся України : дис. … д-ра с.-г. наук : 03.00.16 / Житомир. нац. агроекол. ун-т. Житомир, 2011. 392 с.</w:t>
            </w:r>
          </w:p>
          <w:p w:rsidR="00A76F28" w:rsidRPr="00F5598A" w:rsidRDefault="00A76F28" w:rsidP="00A76F28">
            <w:pPr>
              <w:spacing w:line="276" w:lineRule="auto"/>
              <w:jc w:val="both"/>
              <w:rPr>
                <w:sz w:val="28"/>
                <w:szCs w:val="28"/>
              </w:rPr>
            </w:pPr>
            <w:r w:rsidRPr="00F5598A">
              <w:rPr>
                <w:sz w:val="28"/>
                <w:szCs w:val="28"/>
              </w:rPr>
              <w:t xml:space="preserve"> Романчук Л. Д. Оцінка джерел надходження радіонуклідів до організму мешканців сільських територій Полісся України : автореф. дис. на здобуття наук. ступеня д-ра с.-г. наук : 03.00.16. Житомир, 2011. 40 с.</w:t>
            </w:r>
          </w:p>
        </w:tc>
      </w:tr>
      <w:tr w:rsidR="0034321B" w:rsidRPr="00F5598A" w:rsidTr="002B6EFE">
        <w:trPr>
          <w:trHeight w:val="421"/>
        </w:trPr>
        <w:tc>
          <w:tcPr>
            <w:tcW w:w="10246" w:type="dxa"/>
            <w:gridSpan w:val="3"/>
            <w:tcBorders>
              <w:top w:val="single" w:sz="6" w:space="0" w:color="auto"/>
              <w:left w:val="single" w:sz="6" w:space="0" w:color="auto"/>
              <w:bottom w:val="single" w:sz="6" w:space="0" w:color="auto"/>
              <w:right w:val="single" w:sz="6" w:space="0" w:color="auto"/>
            </w:tcBorders>
            <w:vAlign w:val="center"/>
            <w:hideMark/>
          </w:tcPr>
          <w:p w:rsidR="0034321B" w:rsidRPr="00F5598A" w:rsidRDefault="0034321B">
            <w:pPr>
              <w:spacing w:line="276" w:lineRule="auto"/>
              <w:ind w:firstLine="527"/>
              <w:jc w:val="center"/>
              <w:rPr>
                <w:b/>
                <w:sz w:val="28"/>
                <w:szCs w:val="28"/>
                <w:lang w:eastAsia="ru-RU"/>
              </w:rPr>
            </w:pPr>
            <w:r w:rsidRPr="00F5598A">
              <w:rPr>
                <w:b/>
                <w:sz w:val="28"/>
                <w:szCs w:val="28"/>
              </w:rPr>
              <w:t>Частина видання</w:t>
            </w:r>
          </w:p>
        </w:tc>
      </w:tr>
      <w:tr w:rsidR="0034321B" w:rsidRPr="00F5598A" w:rsidTr="002B6EFE">
        <w:trPr>
          <w:trHeight w:val="421"/>
        </w:trPr>
        <w:tc>
          <w:tcPr>
            <w:tcW w:w="2591" w:type="dxa"/>
            <w:gridSpan w:val="2"/>
            <w:tcBorders>
              <w:top w:val="single" w:sz="6" w:space="0" w:color="auto"/>
              <w:left w:val="single" w:sz="6" w:space="0" w:color="auto"/>
              <w:bottom w:val="single" w:sz="6" w:space="0" w:color="auto"/>
              <w:right w:val="single" w:sz="6" w:space="0" w:color="auto"/>
            </w:tcBorders>
            <w:vAlign w:val="center"/>
            <w:hideMark/>
          </w:tcPr>
          <w:p w:rsidR="0034321B" w:rsidRPr="00F5598A" w:rsidRDefault="0034321B">
            <w:pPr>
              <w:spacing w:line="276" w:lineRule="auto"/>
              <w:rPr>
                <w:sz w:val="28"/>
                <w:szCs w:val="28"/>
                <w:lang w:eastAsia="ru-RU"/>
              </w:rPr>
            </w:pPr>
            <w:r w:rsidRPr="00F5598A">
              <w:rPr>
                <w:sz w:val="28"/>
                <w:szCs w:val="28"/>
              </w:rPr>
              <w:t>Розділ книги</w:t>
            </w:r>
          </w:p>
        </w:tc>
        <w:tc>
          <w:tcPr>
            <w:tcW w:w="7655" w:type="dxa"/>
            <w:tcBorders>
              <w:top w:val="single" w:sz="6" w:space="0" w:color="auto"/>
              <w:left w:val="single" w:sz="6" w:space="0" w:color="auto"/>
              <w:bottom w:val="single" w:sz="6" w:space="0" w:color="auto"/>
              <w:right w:val="single" w:sz="6" w:space="0" w:color="auto"/>
            </w:tcBorders>
            <w:vAlign w:val="center"/>
          </w:tcPr>
          <w:p w:rsidR="0034321B" w:rsidRPr="00F5598A" w:rsidRDefault="0034321B" w:rsidP="009B5AC4">
            <w:pPr>
              <w:spacing w:line="276" w:lineRule="auto"/>
              <w:jc w:val="both"/>
              <w:rPr>
                <w:sz w:val="28"/>
                <w:szCs w:val="28"/>
                <w:lang w:eastAsia="ru-RU"/>
              </w:rPr>
            </w:pPr>
            <w:r w:rsidRPr="00F5598A">
              <w:rPr>
                <w:sz w:val="28"/>
                <w:szCs w:val="28"/>
              </w:rPr>
              <w:t xml:space="preserve">Борисова В. И. Право частной собственности в системе социально- экономических прав и свобод граждан и пути его реализации. Харьковская цивилистическая школа: право собственности: монография / ред. И. В. Спасибо- Фатеева. Харьков: Право, 2012. Разд. 3, гл. 1. С. 87–99. </w:t>
            </w:r>
          </w:p>
          <w:p w:rsidR="0034321B" w:rsidRPr="00F5598A" w:rsidRDefault="0034321B" w:rsidP="009B5AC4">
            <w:pPr>
              <w:spacing w:line="276" w:lineRule="auto"/>
              <w:jc w:val="both"/>
              <w:rPr>
                <w:sz w:val="28"/>
                <w:szCs w:val="28"/>
              </w:rPr>
            </w:pPr>
            <w:r w:rsidRPr="00F5598A">
              <w:rPr>
                <w:sz w:val="28"/>
                <w:szCs w:val="28"/>
              </w:rPr>
              <w:t xml:space="preserve">Даньшин І. М. Злочини проти громадського порядку та моральності. Кримінологія. Загальна та Особлива частини: підручник / ред. В. В. Голіна. 2-ге вид., переробл. і допов. Харків: Право, 2009. Розд. 15. С. 138–145. </w:t>
            </w:r>
          </w:p>
          <w:p w:rsidR="00A76F28" w:rsidRPr="00F5598A" w:rsidRDefault="0034321B" w:rsidP="009B5AC4">
            <w:pPr>
              <w:spacing w:line="276" w:lineRule="auto"/>
              <w:jc w:val="both"/>
              <w:rPr>
                <w:sz w:val="28"/>
                <w:szCs w:val="28"/>
              </w:rPr>
            </w:pPr>
            <w:r w:rsidRPr="00F5598A">
              <w:rPr>
                <w:sz w:val="28"/>
                <w:szCs w:val="28"/>
              </w:rPr>
              <w:t>Тацій В. Я. Повертаючись до питання боротьби зі злочинами у сфері приватизації. Тацій В. Я. Вибрані статті</w:t>
            </w:r>
          </w:p>
          <w:p w:rsidR="0034321B" w:rsidRPr="00F5598A" w:rsidRDefault="0034321B" w:rsidP="009B5AC4">
            <w:pPr>
              <w:spacing w:line="276" w:lineRule="auto"/>
              <w:jc w:val="both"/>
              <w:rPr>
                <w:sz w:val="28"/>
                <w:szCs w:val="28"/>
              </w:rPr>
            </w:pPr>
            <w:r w:rsidRPr="00F5598A">
              <w:rPr>
                <w:sz w:val="28"/>
                <w:szCs w:val="28"/>
              </w:rPr>
              <w:t xml:space="preserve">, виступи, інтерв'ю. Харків: Право, 2010. С. 221–229. </w:t>
            </w:r>
          </w:p>
          <w:p w:rsidR="0034321B" w:rsidRPr="00F5598A" w:rsidRDefault="0034321B" w:rsidP="009B5AC4">
            <w:pPr>
              <w:spacing w:line="276" w:lineRule="auto"/>
              <w:jc w:val="both"/>
              <w:rPr>
                <w:sz w:val="28"/>
                <w:szCs w:val="28"/>
              </w:rPr>
            </w:pPr>
            <w:r w:rsidRPr="00F5598A">
              <w:rPr>
                <w:sz w:val="28"/>
                <w:szCs w:val="28"/>
              </w:rPr>
              <w:t xml:space="preserve">Хряпінський П. Кримінально-правові засоби заохочення у публічному праві України. Правовий вплив на неправомірну поведінку: актуальні грані: монографія / за ред.: O. B. Козаченко, Є. Л. Стрельцов. Миколаїв: Іліон, 2016. С. 87–109. </w:t>
            </w:r>
          </w:p>
          <w:p w:rsidR="0034321B" w:rsidRPr="00F5598A" w:rsidRDefault="0034321B" w:rsidP="009B5AC4">
            <w:pPr>
              <w:spacing w:line="276" w:lineRule="auto"/>
              <w:jc w:val="both"/>
              <w:rPr>
                <w:sz w:val="28"/>
                <w:szCs w:val="28"/>
                <w:lang w:eastAsia="ru-RU"/>
              </w:rPr>
            </w:pPr>
            <w:r w:rsidRPr="00F5598A">
              <w:rPr>
                <w:sz w:val="28"/>
                <w:szCs w:val="28"/>
              </w:rPr>
              <w:t>O'Neil J. M., Egan J. Men's and women's gender role journeys: A metaphor for healing, transition, and transformation. Gender issues across the life cycle / Ed. B. R. Wainrib. New York, NY: Springer, 1992. Р. 107–123.</w:t>
            </w:r>
          </w:p>
        </w:tc>
      </w:tr>
      <w:tr w:rsidR="0034321B" w:rsidRPr="00F5598A" w:rsidTr="002B6EFE">
        <w:trPr>
          <w:trHeight w:val="421"/>
        </w:trPr>
        <w:tc>
          <w:tcPr>
            <w:tcW w:w="2591" w:type="dxa"/>
            <w:gridSpan w:val="2"/>
            <w:tcBorders>
              <w:top w:val="single" w:sz="6" w:space="0" w:color="auto"/>
              <w:left w:val="single" w:sz="6" w:space="0" w:color="auto"/>
              <w:bottom w:val="single" w:sz="6" w:space="0" w:color="auto"/>
              <w:right w:val="single" w:sz="6" w:space="0" w:color="auto"/>
            </w:tcBorders>
            <w:vAlign w:val="center"/>
            <w:hideMark/>
          </w:tcPr>
          <w:p w:rsidR="0034321B" w:rsidRPr="00F5598A" w:rsidRDefault="0034321B">
            <w:pPr>
              <w:spacing w:line="276" w:lineRule="auto"/>
              <w:rPr>
                <w:sz w:val="28"/>
                <w:szCs w:val="28"/>
                <w:lang w:eastAsia="ru-RU"/>
              </w:rPr>
            </w:pPr>
            <w:r w:rsidRPr="00F5598A">
              <w:rPr>
                <w:sz w:val="28"/>
                <w:szCs w:val="28"/>
              </w:rPr>
              <w:t>Стаття з довідкового видання</w:t>
            </w:r>
          </w:p>
        </w:tc>
        <w:tc>
          <w:tcPr>
            <w:tcW w:w="7655" w:type="dxa"/>
            <w:tcBorders>
              <w:top w:val="single" w:sz="6" w:space="0" w:color="auto"/>
              <w:left w:val="single" w:sz="6" w:space="0" w:color="auto"/>
              <w:bottom w:val="single" w:sz="6" w:space="0" w:color="auto"/>
              <w:right w:val="single" w:sz="6" w:space="0" w:color="auto"/>
            </w:tcBorders>
            <w:vAlign w:val="center"/>
          </w:tcPr>
          <w:p w:rsidR="0034321B" w:rsidRPr="00F5598A" w:rsidRDefault="0034321B" w:rsidP="009B5AC4">
            <w:pPr>
              <w:spacing w:line="276" w:lineRule="auto"/>
              <w:jc w:val="both"/>
              <w:rPr>
                <w:sz w:val="28"/>
                <w:szCs w:val="28"/>
                <w:lang w:eastAsia="ru-RU"/>
              </w:rPr>
            </w:pPr>
            <w:r w:rsidRPr="00F5598A">
              <w:rPr>
                <w:sz w:val="28"/>
                <w:szCs w:val="28"/>
              </w:rPr>
              <w:t xml:space="preserve">Баулін Ю. В. Обставини, що виключають злочинність діяння. Великий енциклопедичний юридичний словник / ред. Ю. С. Шемшученко. Київ: Юрид. думка, 2007. С. 550. </w:t>
            </w:r>
          </w:p>
          <w:p w:rsidR="0034321B" w:rsidRPr="00F5598A" w:rsidRDefault="0034321B" w:rsidP="009B5AC4">
            <w:pPr>
              <w:spacing w:line="276" w:lineRule="auto"/>
              <w:jc w:val="both"/>
              <w:rPr>
                <w:sz w:val="28"/>
                <w:szCs w:val="28"/>
              </w:rPr>
            </w:pPr>
            <w:r w:rsidRPr="00F5598A">
              <w:rPr>
                <w:sz w:val="28"/>
                <w:szCs w:val="28"/>
              </w:rPr>
              <w:t xml:space="preserve">Гончаренко В. Д. Повне зібрання законів Російської імперії. Велика українська юридична енциклопедія. Харків: Право, 2016. Т. 1: Історія держави і права України. С. 573–574. </w:t>
            </w:r>
          </w:p>
          <w:p w:rsidR="0034321B" w:rsidRPr="00F5598A" w:rsidRDefault="0034321B" w:rsidP="009B5AC4">
            <w:pPr>
              <w:spacing w:line="276" w:lineRule="auto"/>
              <w:jc w:val="both"/>
              <w:rPr>
                <w:sz w:val="28"/>
                <w:szCs w:val="28"/>
              </w:rPr>
            </w:pPr>
            <w:r w:rsidRPr="00F5598A">
              <w:rPr>
                <w:sz w:val="28"/>
                <w:szCs w:val="28"/>
              </w:rPr>
              <w:t xml:space="preserve">Ріяка В. О. Декларація митна. Юридична енциклопедія. Київ: Укр. енцикл., 1998. Т. 2. С. 29. </w:t>
            </w:r>
          </w:p>
          <w:p w:rsidR="0034321B" w:rsidRPr="00F5598A" w:rsidRDefault="0034321B" w:rsidP="00A76F28">
            <w:pPr>
              <w:spacing w:line="276" w:lineRule="auto"/>
              <w:jc w:val="both"/>
              <w:rPr>
                <w:sz w:val="28"/>
                <w:szCs w:val="28"/>
                <w:lang w:eastAsia="ru-RU"/>
              </w:rPr>
            </w:pPr>
            <w:r w:rsidRPr="00F5598A">
              <w:rPr>
                <w:sz w:val="28"/>
                <w:szCs w:val="28"/>
              </w:rPr>
              <w:t>Bergmann P. G. Relativity. The New Encyclopedia Britannica. Chicago, IL: Encyclopedia Britannica, 1993. Vol. 26. Р. 501–508.</w:t>
            </w:r>
          </w:p>
        </w:tc>
      </w:tr>
      <w:tr w:rsidR="0034321B" w:rsidRPr="00F5598A" w:rsidTr="002B6EFE">
        <w:trPr>
          <w:trHeight w:val="421"/>
        </w:trPr>
        <w:tc>
          <w:tcPr>
            <w:tcW w:w="2591" w:type="dxa"/>
            <w:gridSpan w:val="2"/>
            <w:tcBorders>
              <w:top w:val="single" w:sz="6" w:space="0" w:color="auto"/>
              <w:left w:val="single" w:sz="6" w:space="0" w:color="auto"/>
              <w:bottom w:val="single" w:sz="6" w:space="0" w:color="auto"/>
              <w:right w:val="single" w:sz="6" w:space="0" w:color="auto"/>
            </w:tcBorders>
            <w:vAlign w:val="center"/>
            <w:hideMark/>
          </w:tcPr>
          <w:p w:rsidR="0034321B" w:rsidRPr="00F5598A" w:rsidRDefault="0034321B">
            <w:pPr>
              <w:spacing w:line="276" w:lineRule="auto"/>
              <w:rPr>
                <w:sz w:val="28"/>
                <w:szCs w:val="28"/>
                <w:lang w:eastAsia="ru-RU"/>
              </w:rPr>
            </w:pPr>
            <w:r w:rsidRPr="00F5598A">
              <w:rPr>
                <w:sz w:val="28"/>
                <w:szCs w:val="28"/>
              </w:rPr>
              <w:t>Стаття з продовжуваного видання</w:t>
            </w:r>
          </w:p>
        </w:tc>
        <w:tc>
          <w:tcPr>
            <w:tcW w:w="7655" w:type="dxa"/>
            <w:tcBorders>
              <w:top w:val="single" w:sz="6" w:space="0" w:color="auto"/>
              <w:left w:val="single" w:sz="6" w:space="0" w:color="auto"/>
              <w:bottom w:val="single" w:sz="6" w:space="0" w:color="auto"/>
              <w:right w:val="single" w:sz="6" w:space="0" w:color="auto"/>
            </w:tcBorders>
            <w:vAlign w:val="center"/>
          </w:tcPr>
          <w:p w:rsidR="0034321B" w:rsidRPr="00F5598A" w:rsidRDefault="0034321B" w:rsidP="009B5AC4">
            <w:pPr>
              <w:spacing w:line="276" w:lineRule="auto"/>
              <w:jc w:val="both"/>
              <w:rPr>
                <w:sz w:val="28"/>
                <w:szCs w:val="28"/>
                <w:lang w:eastAsia="ru-RU"/>
              </w:rPr>
            </w:pPr>
            <w:r w:rsidRPr="00F5598A">
              <w:rPr>
                <w:sz w:val="28"/>
                <w:szCs w:val="28"/>
              </w:rPr>
              <w:t xml:space="preserve">Гетьман А. П., Лозо В. І. Державно-правові проблеми подолання екологічної кризи в епоху глобалізації. </w:t>
            </w:r>
            <w:r w:rsidRPr="00F5598A">
              <w:rPr>
                <w:i/>
                <w:sz w:val="28"/>
                <w:szCs w:val="28"/>
              </w:rPr>
              <w:t>Проблеми законності</w:t>
            </w:r>
            <w:r w:rsidRPr="00F5598A">
              <w:rPr>
                <w:sz w:val="28"/>
                <w:szCs w:val="28"/>
              </w:rPr>
              <w:t xml:space="preserve">. Харків. 2013. Вип. 123. С. 65–77. </w:t>
            </w:r>
          </w:p>
          <w:p w:rsidR="0034321B" w:rsidRPr="00F5598A" w:rsidRDefault="0034321B" w:rsidP="009B5AC4">
            <w:pPr>
              <w:spacing w:line="276" w:lineRule="auto"/>
              <w:jc w:val="both"/>
              <w:rPr>
                <w:sz w:val="28"/>
                <w:szCs w:val="28"/>
              </w:rPr>
            </w:pPr>
            <w:r w:rsidRPr="00F5598A">
              <w:rPr>
                <w:sz w:val="28"/>
                <w:szCs w:val="28"/>
              </w:rPr>
              <w:t xml:space="preserve">Данильян О. Г., Петришин О. В. Проблема взаємовпливу правового виховання державотворчого процесу: українські реалії. </w:t>
            </w:r>
            <w:r w:rsidRPr="00F5598A">
              <w:rPr>
                <w:i/>
                <w:sz w:val="28"/>
                <w:szCs w:val="28"/>
              </w:rPr>
              <w:t>Вісник Національної академії правових наук України.</w:t>
            </w:r>
            <w:r w:rsidRPr="00F5598A">
              <w:rPr>
                <w:sz w:val="28"/>
                <w:szCs w:val="28"/>
              </w:rPr>
              <w:t xml:space="preserve"> Харків, 2010. № 2. С. 28–39. </w:t>
            </w:r>
          </w:p>
          <w:p w:rsidR="00A76F28" w:rsidRPr="00F5598A" w:rsidRDefault="00A76F28" w:rsidP="00A76F28">
            <w:pPr>
              <w:rPr>
                <w:sz w:val="28"/>
                <w:szCs w:val="28"/>
                <w:lang w:val="en-US"/>
              </w:rPr>
            </w:pPr>
            <w:r w:rsidRPr="00F5598A">
              <w:rPr>
                <w:sz w:val="28"/>
                <w:szCs w:val="28"/>
              </w:rPr>
              <w:t>Акмеологічні засади публічного управління / Є. І. Ходаківський та ін. ВісникЖНАЕУ</w:t>
            </w:r>
            <w:r w:rsidRPr="00F5598A">
              <w:rPr>
                <w:sz w:val="28"/>
                <w:szCs w:val="28"/>
                <w:lang w:val="en-US"/>
              </w:rPr>
              <w:t xml:space="preserve">. 2017. № 1, </w:t>
            </w:r>
            <w:r w:rsidRPr="00F5598A">
              <w:rPr>
                <w:sz w:val="28"/>
                <w:szCs w:val="28"/>
              </w:rPr>
              <w:t>т</w:t>
            </w:r>
            <w:r w:rsidRPr="00F5598A">
              <w:rPr>
                <w:sz w:val="28"/>
                <w:szCs w:val="28"/>
                <w:lang w:val="en-US"/>
              </w:rPr>
              <w:t xml:space="preserve">. 2. </w:t>
            </w:r>
            <w:r w:rsidRPr="00F5598A">
              <w:rPr>
                <w:sz w:val="28"/>
                <w:szCs w:val="28"/>
              </w:rPr>
              <w:t>С</w:t>
            </w:r>
            <w:r w:rsidRPr="00F5598A">
              <w:rPr>
                <w:sz w:val="28"/>
                <w:szCs w:val="28"/>
                <w:lang w:val="en-US"/>
              </w:rPr>
              <w:t xml:space="preserve">. 45–58. </w:t>
            </w:r>
          </w:p>
          <w:p w:rsidR="0034321B" w:rsidRPr="00F5598A" w:rsidRDefault="00A76F28" w:rsidP="00A76F28">
            <w:pPr>
              <w:spacing w:line="276" w:lineRule="auto"/>
              <w:jc w:val="both"/>
              <w:rPr>
                <w:sz w:val="28"/>
                <w:szCs w:val="28"/>
                <w:lang w:eastAsia="ru-RU"/>
              </w:rPr>
            </w:pPr>
            <w:r w:rsidRPr="00F5598A">
              <w:rPr>
                <w:sz w:val="28"/>
                <w:szCs w:val="28"/>
                <w:lang w:val="en-US"/>
              </w:rPr>
              <w:t xml:space="preserve">Dankevych Ye. M., Dankevych V. Ye., Chaikin O. V. Ukraine agricultural land market formation preconditions. </w:t>
            </w:r>
            <w:r w:rsidRPr="00F5598A">
              <w:rPr>
                <w:i/>
                <w:sz w:val="28"/>
                <w:szCs w:val="28"/>
              </w:rPr>
              <w:t>Acta Universitatis Agriculturae et Silviculturae Mendelianae Brunensis.</w:t>
            </w:r>
            <w:r w:rsidRPr="00F5598A">
              <w:rPr>
                <w:sz w:val="28"/>
                <w:szCs w:val="28"/>
              </w:rPr>
              <w:t xml:space="preserve"> 2017. Vol. 65, №. 1. P. 259–271</w:t>
            </w:r>
            <w:r w:rsidR="0034321B" w:rsidRPr="00F5598A">
              <w:rPr>
                <w:sz w:val="28"/>
                <w:szCs w:val="28"/>
              </w:rPr>
              <w:t>.</w:t>
            </w:r>
          </w:p>
        </w:tc>
      </w:tr>
      <w:tr w:rsidR="0034321B" w:rsidRPr="00F5598A" w:rsidTr="002B6EFE">
        <w:trPr>
          <w:trHeight w:val="421"/>
        </w:trPr>
        <w:tc>
          <w:tcPr>
            <w:tcW w:w="2591" w:type="dxa"/>
            <w:gridSpan w:val="2"/>
            <w:tcBorders>
              <w:top w:val="single" w:sz="6" w:space="0" w:color="auto"/>
              <w:left w:val="single" w:sz="6" w:space="0" w:color="auto"/>
              <w:bottom w:val="single" w:sz="6" w:space="0" w:color="auto"/>
              <w:right w:val="single" w:sz="6" w:space="0" w:color="auto"/>
            </w:tcBorders>
            <w:vAlign w:val="center"/>
            <w:hideMark/>
          </w:tcPr>
          <w:p w:rsidR="0034321B" w:rsidRPr="00F5598A" w:rsidRDefault="0034321B">
            <w:pPr>
              <w:spacing w:line="276" w:lineRule="auto"/>
              <w:rPr>
                <w:sz w:val="28"/>
                <w:szCs w:val="28"/>
                <w:lang w:eastAsia="ru-RU"/>
              </w:rPr>
            </w:pPr>
            <w:r w:rsidRPr="00F5598A">
              <w:rPr>
                <w:sz w:val="28"/>
                <w:szCs w:val="28"/>
              </w:rPr>
              <w:t>Стаття з періодичного видання (журнал, газета)</w:t>
            </w:r>
          </w:p>
        </w:tc>
        <w:tc>
          <w:tcPr>
            <w:tcW w:w="7655" w:type="dxa"/>
            <w:tcBorders>
              <w:top w:val="single" w:sz="6" w:space="0" w:color="auto"/>
              <w:left w:val="single" w:sz="6" w:space="0" w:color="auto"/>
              <w:bottom w:val="single" w:sz="6" w:space="0" w:color="auto"/>
              <w:right w:val="single" w:sz="6" w:space="0" w:color="auto"/>
            </w:tcBorders>
            <w:vAlign w:val="center"/>
          </w:tcPr>
          <w:p w:rsidR="0034321B" w:rsidRPr="00F5598A" w:rsidRDefault="0034321B" w:rsidP="00E53589">
            <w:pPr>
              <w:spacing w:line="276" w:lineRule="auto"/>
              <w:jc w:val="both"/>
              <w:rPr>
                <w:sz w:val="28"/>
                <w:szCs w:val="28"/>
                <w:lang w:eastAsia="ru-RU"/>
              </w:rPr>
            </w:pPr>
            <w:r w:rsidRPr="00F5598A">
              <w:rPr>
                <w:sz w:val="28"/>
                <w:szCs w:val="28"/>
              </w:rPr>
              <w:t xml:space="preserve">Кулак Н. В. Актуальні питання правового статусу добровольчих формувань в Україні. Часопис Київського університету права. 2016. № 4. С. 84–88. </w:t>
            </w:r>
          </w:p>
          <w:p w:rsidR="0034321B" w:rsidRPr="00F5598A" w:rsidRDefault="0034321B" w:rsidP="009B5AC4">
            <w:pPr>
              <w:spacing w:line="276" w:lineRule="auto"/>
              <w:jc w:val="both"/>
              <w:rPr>
                <w:sz w:val="28"/>
                <w:szCs w:val="28"/>
              </w:rPr>
            </w:pPr>
            <w:r w:rsidRPr="00F5598A">
              <w:rPr>
                <w:sz w:val="28"/>
                <w:szCs w:val="28"/>
              </w:rPr>
              <w:t xml:space="preserve">Петришин О., Серьогіна С. Змішана республіканська форма державного правління: питання теорії та практики. Право України. 2009. № 10. С. 57–60. </w:t>
            </w:r>
          </w:p>
          <w:p w:rsidR="0034321B" w:rsidRPr="00F5598A" w:rsidRDefault="0034321B" w:rsidP="009B5AC4">
            <w:pPr>
              <w:spacing w:line="276" w:lineRule="auto"/>
              <w:jc w:val="both"/>
              <w:rPr>
                <w:sz w:val="28"/>
                <w:szCs w:val="28"/>
              </w:rPr>
            </w:pPr>
            <w:r w:rsidRPr="00F5598A">
              <w:rPr>
                <w:sz w:val="28"/>
                <w:szCs w:val="28"/>
              </w:rPr>
              <w:t xml:space="preserve">Benjamin A. C. The ethics of scholarship: A discussion of problems that arise in its application. Journal of Higher Education. 1960. Vol. 31, No. 9. Р. 471–480. </w:t>
            </w:r>
          </w:p>
          <w:p w:rsidR="0034321B" w:rsidRPr="00F5598A" w:rsidRDefault="0034321B" w:rsidP="00A76F28">
            <w:pPr>
              <w:spacing w:line="276" w:lineRule="auto"/>
              <w:jc w:val="both"/>
              <w:rPr>
                <w:sz w:val="28"/>
                <w:szCs w:val="28"/>
                <w:lang w:eastAsia="ru-RU"/>
              </w:rPr>
            </w:pPr>
            <w:r w:rsidRPr="00F5598A">
              <w:rPr>
                <w:sz w:val="28"/>
                <w:szCs w:val="28"/>
              </w:rPr>
              <w:t xml:space="preserve">Тацій В. Я., Тютюгін В. І., Пономаренко Ю. А. Виклики сучасності і кримінальне право. </w:t>
            </w:r>
            <w:r w:rsidRPr="00F5598A">
              <w:rPr>
                <w:i/>
                <w:sz w:val="28"/>
                <w:szCs w:val="28"/>
              </w:rPr>
              <w:t>Голос України</w:t>
            </w:r>
            <w:r w:rsidRPr="00F5598A">
              <w:rPr>
                <w:sz w:val="28"/>
                <w:szCs w:val="28"/>
              </w:rPr>
              <w:t xml:space="preserve">. 2016. 29 січ. (№ 16). С. 6–7. </w:t>
            </w:r>
          </w:p>
        </w:tc>
      </w:tr>
      <w:tr w:rsidR="0034321B" w:rsidRPr="00F5598A" w:rsidTr="002B6EFE">
        <w:trPr>
          <w:trHeight w:val="421"/>
        </w:trPr>
        <w:tc>
          <w:tcPr>
            <w:tcW w:w="2591" w:type="dxa"/>
            <w:gridSpan w:val="2"/>
            <w:tcBorders>
              <w:top w:val="single" w:sz="6" w:space="0" w:color="auto"/>
              <w:left w:val="single" w:sz="6" w:space="0" w:color="auto"/>
              <w:bottom w:val="single" w:sz="6" w:space="0" w:color="auto"/>
              <w:right w:val="single" w:sz="6" w:space="0" w:color="auto"/>
            </w:tcBorders>
            <w:vAlign w:val="center"/>
            <w:hideMark/>
          </w:tcPr>
          <w:p w:rsidR="0034321B" w:rsidRPr="00F5598A" w:rsidRDefault="0034321B">
            <w:pPr>
              <w:spacing w:line="276" w:lineRule="auto"/>
              <w:rPr>
                <w:sz w:val="28"/>
                <w:szCs w:val="28"/>
                <w:lang w:eastAsia="ru-RU"/>
              </w:rPr>
            </w:pPr>
            <w:r w:rsidRPr="00F5598A">
              <w:rPr>
                <w:sz w:val="28"/>
                <w:szCs w:val="28"/>
              </w:rPr>
              <w:t>Рецензії</w:t>
            </w:r>
          </w:p>
        </w:tc>
        <w:tc>
          <w:tcPr>
            <w:tcW w:w="7655" w:type="dxa"/>
            <w:tcBorders>
              <w:top w:val="single" w:sz="6" w:space="0" w:color="auto"/>
              <w:left w:val="single" w:sz="6" w:space="0" w:color="auto"/>
              <w:bottom w:val="single" w:sz="6" w:space="0" w:color="auto"/>
              <w:right w:val="single" w:sz="6" w:space="0" w:color="auto"/>
            </w:tcBorders>
            <w:vAlign w:val="center"/>
          </w:tcPr>
          <w:p w:rsidR="0034321B" w:rsidRPr="00F5598A" w:rsidRDefault="0034321B" w:rsidP="009B5AC4">
            <w:pPr>
              <w:spacing w:line="276" w:lineRule="auto"/>
              <w:jc w:val="both"/>
              <w:rPr>
                <w:sz w:val="28"/>
                <w:szCs w:val="28"/>
                <w:lang w:eastAsia="ru-RU"/>
              </w:rPr>
            </w:pPr>
            <w:r w:rsidRPr="00F5598A">
              <w:rPr>
                <w:sz w:val="28"/>
                <w:szCs w:val="28"/>
              </w:rPr>
              <w:t xml:space="preserve">Биков О. Нагальність оптимального міжнародно-правового врегулювання глобальних біоетичних проблем сучасності. Віче. 2016. № 1/2. С. 20–21. Рец. на кн.: Третьякова В. Г. Міжнародно-правове регулювання глобальних біоетичних проблем: монографія. Київ: Кондор, 2013. 407 с. </w:t>
            </w:r>
          </w:p>
          <w:p w:rsidR="0034321B" w:rsidRPr="00F5598A" w:rsidRDefault="0034321B" w:rsidP="00A76F28">
            <w:pPr>
              <w:spacing w:line="276" w:lineRule="auto"/>
              <w:jc w:val="both"/>
              <w:rPr>
                <w:sz w:val="28"/>
                <w:szCs w:val="28"/>
              </w:rPr>
            </w:pPr>
            <w:r w:rsidRPr="00F5598A">
              <w:rPr>
                <w:sz w:val="28"/>
                <w:szCs w:val="28"/>
              </w:rPr>
              <w:t xml:space="preserve">Драч О. О. [Рецензія]. Український історичний журнал, 2016. № 1. С. 217–219. Рец. на кн.: Темченко А. І. Традиційні мантичні практики: архаїка знакової системи. Черкаси: ІнтралігаТОР, 2015. 112 с. </w:t>
            </w:r>
          </w:p>
          <w:p w:rsidR="0034321B" w:rsidRPr="00F5598A" w:rsidRDefault="0034321B" w:rsidP="00A76F28">
            <w:pPr>
              <w:spacing w:line="276" w:lineRule="auto"/>
              <w:jc w:val="both"/>
              <w:rPr>
                <w:sz w:val="28"/>
                <w:szCs w:val="28"/>
                <w:lang w:eastAsia="ru-RU"/>
              </w:rPr>
            </w:pPr>
            <w:r w:rsidRPr="00F5598A">
              <w:rPr>
                <w:sz w:val="28"/>
                <w:szCs w:val="28"/>
              </w:rPr>
              <w:t>Csikos R., Garcia E., Worley R. Book Reviews. Journal of Criminal Justice Education. 2010. Vol. 21, No. 1. Р. 93–99. Review of the book: Beck E., Britto S., Andrews A. In the shadow of death: Restorative justice and death row families. Oxford, NY: Oxford University Press, 2007. 336 p.</w:t>
            </w:r>
          </w:p>
        </w:tc>
      </w:tr>
      <w:tr w:rsidR="0034321B" w:rsidRPr="00F5598A" w:rsidTr="002B6EFE">
        <w:trPr>
          <w:trHeight w:val="421"/>
        </w:trPr>
        <w:tc>
          <w:tcPr>
            <w:tcW w:w="2591" w:type="dxa"/>
            <w:gridSpan w:val="2"/>
            <w:tcBorders>
              <w:top w:val="single" w:sz="6" w:space="0" w:color="auto"/>
              <w:left w:val="single" w:sz="6" w:space="0" w:color="auto"/>
              <w:bottom w:val="single" w:sz="6" w:space="0" w:color="auto"/>
              <w:right w:val="single" w:sz="6" w:space="0" w:color="auto"/>
            </w:tcBorders>
            <w:vAlign w:val="center"/>
            <w:hideMark/>
          </w:tcPr>
          <w:p w:rsidR="0034321B" w:rsidRPr="00F5598A" w:rsidRDefault="0034321B">
            <w:pPr>
              <w:spacing w:line="276" w:lineRule="auto"/>
              <w:rPr>
                <w:sz w:val="28"/>
                <w:szCs w:val="28"/>
                <w:lang w:eastAsia="ru-RU"/>
              </w:rPr>
            </w:pPr>
            <w:r w:rsidRPr="00F5598A">
              <w:rPr>
                <w:sz w:val="28"/>
                <w:szCs w:val="28"/>
              </w:rPr>
              <w:t>Тези, доповідь</w:t>
            </w:r>
          </w:p>
        </w:tc>
        <w:tc>
          <w:tcPr>
            <w:tcW w:w="7655" w:type="dxa"/>
            <w:tcBorders>
              <w:top w:val="single" w:sz="6" w:space="0" w:color="auto"/>
              <w:left w:val="single" w:sz="6" w:space="0" w:color="auto"/>
              <w:bottom w:val="single" w:sz="6" w:space="0" w:color="auto"/>
              <w:right w:val="single" w:sz="6" w:space="0" w:color="auto"/>
            </w:tcBorders>
            <w:vAlign w:val="center"/>
          </w:tcPr>
          <w:p w:rsidR="0034321B" w:rsidRPr="00F5598A" w:rsidRDefault="0034321B" w:rsidP="00A76F28">
            <w:pPr>
              <w:spacing w:line="276" w:lineRule="auto"/>
              <w:jc w:val="both"/>
              <w:rPr>
                <w:sz w:val="28"/>
                <w:szCs w:val="28"/>
                <w:lang w:eastAsia="ru-RU"/>
              </w:rPr>
            </w:pPr>
            <w:r w:rsidRPr="00F5598A">
              <w:rPr>
                <w:sz w:val="28"/>
                <w:szCs w:val="28"/>
              </w:rPr>
              <w:t xml:space="preserve">Боднар Т. В. Договір про закупівлю: особливості укладання і забезпечення. Актуальні проблеми приватного права: договір як правова форма регулювання приватних відносин: матеріали наук.-практ. конф., присвяч. 95-й річниці з дня народж. В. П. Маслова (Харків, 17 лют. 2017 р.). Харків: Право, 2017. С. 7–9. </w:t>
            </w:r>
          </w:p>
          <w:p w:rsidR="0034321B" w:rsidRPr="00F5598A" w:rsidRDefault="0034321B" w:rsidP="00A76F28">
            <w:pPr>
              <w:spacing w:line="276" w:lineRule="auto"/>
              <w:jc w:val="both"/>
              <w:rPr>
                <w:sz w:val="28"/>
                <w:szCs w:val="28"/>
              </w:rPr>
            </w:pPr>
            <w:r w:rsidRPr="00F5598A">
              <w:rPr>
                <w:sz w:val="28"/>
                <w:szCs w:val="28"/>
              </w:rPr>
              <w:t xml:space="preserve">Данильян О. Г., Дьобань О. П. Досвід удосконалення органів державної влади в європейських країнах та можливості його використання в Україні. Проблеми розбудови державності та народовладдя в Україні: матеріали XXII Харків. політолог. читань (м. Харків, 21 трав. 2009 р.). Харків, 2009. С. 47–49. </w:t>
            </w:r>
          </w:p>
          <w:p w:rsidR="0034321B" w:rsidRPr="00F5598A" w:rsidRDefault="0034321B" w:rsidP="009B5AC4">
            <w:pPr>
              <w:spacing w:line="276" w:lineRule="auto"/>
              <w:jc w:val="both"/>
              <w:rPr>
                <w:sz w:val="28"/>
                <w:szCs w:val="28"/>
              </w:rPr>
            </w:pPr>
            <w:r w:rsidRPr="00F5598A">
              <w:rPr>
                <w:sz w:val="28"/>
                <w:szCs w:val="28"/>
              </w:rPr>
              <w:t xml:space="preserve">Шаповал В. Свобода та "природні права" людини як основа людського виміру права. Антропологія права: філософський та юридичний виміри (стан, проблеми, перспективи): матеріали першого всеукр. круглого столу, м. Львів, 16–17 верес. 2005 р. Львів: Край, 2006. С. 286–295. </w:t>
            </w:r>
          </w:p>
          <w:p w:rsidR="0034321B" w:rsidRPr="00F5598A" w:rsidRDefault="0034321B" w:rsidP="00A76F28">
            <w:pPr>
              <w:spacing w:line="276" w:lineRule="auto"/>
              <w:jc w:val="both"/>
              <w:rPr>
                <w:sz w:val="28"/>
                <w:szCs w:val="28"/>
                <w:lang w:eastAsia="ru-RU"/>
              </w:rPr>
            </w:pPr>
            <w:r w:rsidRPr="00F5598A">
              <w:rPr>
                <w:sz w:val="28"/>
                <w:szCs w:val="28"/>
              </w:rPr>
              <w:t>Wu C. K., Makhlouf M. M. Predicting the response of Aluminium casting alloys to heat treatment. Light Metals 2011: Proceedings of the technical sessions presented by the TMS Aluminium Committee at the TMS 2011 Annual Meeting &amp; Exhibition, San Diego, California, USA, 27 February – 3 March, 2011. Hoboken, NJ: Wiley, 2011. Р. 834–836.</w:t>
            </w:r>
          </w:p>
        </w:tc>
      </w:tr>
      <w:tr w:rsidR="0034321B" w:rsidRPr="00F5598A" w:rsidTr="002B6EFE">
        <w:trPr>
          <w:trHeight w:val="898"/>
        </w:trPr>
        <w:tc>
          <w:tcPr>
            <w:tcW w:w="10246" w:type="dxa"/>
            <w:gridSpan w:val="3"/>
            <w:tcBorders>
              <w:top w:val="single" w:sz="6" w:space="0" w:color="auto"/>
              <w:left w:val="single" w:sz="6" w:space="0" w:color="auto"/>
              <w:bottom w:val="single" w:sz="6" w:space="0" w:color="auto"/>
              <w:right w:val="single" w:sz="6" w:space="0" w:color="auto"/>
            </w:tcBorders>
            <w:hideMark/>
          </w:tcPr>
          <w:p w:rsidR="0034321B" w:rsidRPr="00F5598A" w:rsidRDefault="0034321B">
            <w:pPr>
              <w:pStyle w:val="21"/>
              <w:spacing w:line="276" w:lineRule="auto"/>
              <w:jc w:val="center"/>
              <w:rPr>
                <w:b/>
                <w:sz w:val="28"/>
                <w:szCs w:val="28"/>
                <w:lang w:eastAsia="ru-RU"/>
              </w:rPr>
            </w:pPr>
            <w:r w:rsidRPr="00F5598A">
              <w:rPr>
                <w:b/>
                <w:sz w:val="28"/>
                <w:szCs w:val="28"/>
              </w:rPr>
              <w:t>Нормативно-правові та інші юридичні акти, опубліковані в офіційних джерелах оприлюднення, в тому числі електронні ресурси</w:t>
            </w:r>
          </w:p>
        </w:tc>
      </w:tr>
      <w:tr w:rsidR="0034321B" w:rsidRPr="00F5598A" w:rsidTr="002B6EFE">
        <w:trPr>
          <w:trHeight w:val="350"/>
        </w:trPr>
        <w:tc>
          <w:tcPr>
            <w:tcW w:w="2591" w:type="dxa"/>
            <w:gridSpan w:val="2"/>
            <w:tcBorders>
              <w:top w:val="single" w:sz="6" w:space="0" w:color="auto"/>
              <w:left w:val="single" w:sz="6" w:space="0" w:color="auto"/>
              <w:bottom w:val="single" w:sz="6" w:space="0" w:color="auto"/>
              <w:right w:val="single" w:sz="6" w:space="0" w:color="auto"/>
            </w:tcBorders>
          </w:tcPr>
          <w:p w:rsidR="0034321B" w:rsidRPr="00F5598A" w:rsidRDefault="0034321B">
            <w:pPr>
              <w:pStyle w:val="21"/>
              <w:spacing w:line="276" w:lineRule="auto"/>
              <w:rPr>
                <w:sz w:val="28"/>
                <w:szCs w:val="28"/>
                <w:lang w:eastAsia="ru-RU"/>
              </w:rPr>
            </w:pPr>
          </w:p>
          <w:p w:rsidR="0034321B" w:rsidRPr="00F5598A" w:rsidRDefault="0034321B">
            <w:pPr>
              <w:pStyle w:val="21"/>
              <w:spacing w:line="276" w:lineRule="auto"/>
              <w:rPr>
                <w:sz w:val="28"/>
                <w:szCs w:val="28"/>
              </w:rPr>
            </w:pPr>
          </w:p>
          <w:p w:rsidR="0034321B" w:rsidRPr="00F5598A" w:rsidRDefault="0034321B">
            <w:pPr>
              <w:pStyle w:val="21"/>
              <w:spacing w:line="276" w:lineRule="auto"/>
              <w:rPr>
                <w:sz w:val="28"/>
                <w:szCs w:val="28"/>
              </w:rPr>
            </w:pPr>
          </w:p>
          <w:p w:rsidR="0034321B" w:rsidRPr="00F5598A" w:rsidRDefault="0034321B">
            <w:pPr>
              <w:spacing w:line="276" w:lineRule="auto"/>
              <w:ind w:firstLine="709"/>
              <w:rPr>
                <w:sz w:val="28"/>
                <w:szCs w:val="28"/>
                <w:lang w:eastAsia="ru-RU"/>
              </w:rPr>
            </w:pPr>
          </w:p>
        </w:tc>
        <w:tc>
          <w:tcPr>
            <w:tcW w:w="7655" w:type="dxa"/>
            <w:tcBorders>
              <w:top w:val="single" w:sz="6" w:space="0" w:color="auto"/>
              <w:left w:val="single" w:sz="6" w:space="0" w:color="auto"/>
              <w:bottom w:val="single" w:sz="6" w:space="0" w:color="auto"/>
              <w:right w:val="single" w:sz="6" w:space="0" w:color="auto"/>
            </w:tcBorders>
            <w:hideMark/>
          </w:tcPr>
          <w:p w:rsidR="0034321B" w:rsidRPr="00F5598A" w:rsidRDefault="0034321B" w:rsidP="009B5AC4">
            <w:pPr>
              <w:spacing w:line="276" w:lineRule="auto"/>
              <w:jc w:val="both"/>
              <w:rPr>
                <w:sz w:val="28"/>
                <w:szCs w:val="28"/>
                <w:lang w:eastAsia="ru-RU"/>
              </w:rPr>
            </w:pPr>
            <w:r w:rsidRPr="00F5598A">
              <w:rPr>
                <w:sz w:val="28"/>
                <w:szCs w:val="28"/>
              </w:rPr>
              <w:t xml:space="preserve">Конституція України: станом на 1 верес. 2016 р.: відповідає офіц. тексту. Харків: Право, 2016. 82 с. </w:t>
            </w:r>
          </w:p>
          <w:p w:rsidR="0034321B" w:rsidRPr="00F5598A" w:rsidRDefault="0034321B">
            <w:pPr>
              <w:spacing w:line="276" w:lineRule="auto"/>
              <w:ind w:firstLine="527"/>
              <w:jc w:val="both"/>
              <w:rPr>
                <w:sz w:val="28"/>
                <w:szCs w:val="28"/>
              </w:rPr>
            </w:pPr>
            <w:r w:rsidRPr="00F5598A">
              <w:rPr>
                <w:sz w:val="28"/>
                <w:szCs w:val="28"/>
              </w:rPr>
              <w:t xml:space="preserve">Конституційний Суд України: рішення, висновки / відп. ред. А. С. Головін; уклад.: К. О. Пігнаста, О. І. Кравченко. Київ: Логос, 2011. Кн. 10. 431 с. </w:t>
            </w:r>
          </w:p>
          <w:p w:rsidR="0034321B" w:rsidRPr="00F5598A" w:rsidRDefault="0034321B" w:rsidP="009B5AC4">
            <w:pPr>
              <w:spacing w:line="276" w:lineRule="auto"/>
              <w:jc w:val="both"/>
              <w:rPr>
                <w:sz w:val="28"/>
                <w:szCs w:val="28"/>
              </w:rPr>
            </w:pPr>
            <w:r w:rsidRPr="00F5598A">
              <w:rPr>
                <w:sz w:val="28"/>
                <w:szCs w:val="28"/>
              </w:rPr>
              <w:t xml:space="preserve">Правова основа діяльності органів державної влади: зб. нормат. актів / упоряд. П. М. Любченко. Харків: ФІНН, 2010. 303 с. </w:t>
            </w:r>
          </w:p>
          <w:p w:rsidR="0034321B" w:rsidRPr="00F5598A" w:rsidRDefault="0034321B" w:rsidP="009B5AC4">
            <w:pPr>
              <w:spacing w:line="276" w:lineRule="auto"/>
              <w:jc w:val="both"/>
              <w:rPr>
                <w:sz w:val="28"/>
                <w:szCs w:val="28"/>
              </w:rPr>
            </w:pPr>
            <w:r w:rsidRPr="00F5598A">
              <w:rPr>
                <w:sz w:val="28"/>
                <w:szCs w:val="28"/>
              </w:rPr>
              <w:t xml:space="preserve">Національна доктрина розвитку освіти: затв. Указом Президента України від 17.04.2002 р. № 347. Освіта. 2002. 24 квіт. (№ 14). С. 2–4. </w:t>
            </w:r>
          </w:p>
          <w:p w:rsidR="0034321B" w:rsidRPr="00F5598A" w:rsidRDefault="0034321B">
            <w:pPr>
              <w:spacing w:line="276" w:lineRule="auto"/>
              <w:ind w:firstLine="527"/>
              <w:jc w:val="both"/>
              <w:rPr>
                <w:sz w:val="28"/>
                <w:szCs w:val="28"/>
              </w:rPr>
            </w:pPr>
            <w:r w:rsidRPr="00F5598A">
              <w:rPr>
                <w:sz w:val="28"/>
                <w:szCs w:val="28"/>
              </w:rPr>
              <w:t xml:space="preserve">Про правовий режим воєнного стану: Закон України від 12.05.2015 р. № 389- VIII. Голос України. 2015. 10 черв. (№ 101). С. 4. </w:t>
            </w:r>
          </w:p>
          <w:p w:rsidR="0034321B" w:rsidRPr="00F5598A" w:rsidRDefault="0034321B" w:rsidP="009B5AC4">
            <w:pPr>
              <w:spacing w:line="276" w:lineRule="auto"/>
              <w:jc w:val="both"/>
              <w:rPr>
                <w:sz w:val="28"/>
                <w:szCs w:val="28"/>
              </w:rPr>
            </w:pPr>
            <w:r w:rsidRPr="00F5598A">
              <w:rPr>
                <w:sz w:val="28"/>
                <w:szCs w:val="28"/>
              </w:rPr>
              <w:t>Інструкція про призначення та проведення судових експертиз та експертних досліджень: затв. наказом М-ва юстиції України від 08.10.1998 р. № 53/5 (у ред. наказу від 26.12.2012 р. № 1950/5). Офіційний вісник України. 2013. № 3. Ст. 91.</w:t>
            </w:r>
          </w:p>
          <w:p w:rsidR="0034321B" w:rsidRPr="00F5598A" w:rsidRDefault="0034321B">
            <w:pPr>
              <w:spacing w:line="276" w:lineRule="auto"/>
              <w:ind w:firstLine="527"/>
              <w:jc w:val="both"/>
              <w:rPr>
                <w:sz w:val="28"/>
                <w:szCs w:val="28"/>
              </w:rPr>
            </w:pPr>
            <w:r w:rsidRPr="00F5598A">
              <w:rPr>
                <w:sz w:val="28"/>
                <w:szCs w:val="28"/>
              </w:rPr>
              <w:t xml:space="preserve">Кримінальний кодекс України: Закон України від 05.04.2001 р. № 2341-III. Відомості Верховної Ради України. 2001. № 25–26. Ст. 131. </w:t>
            </w:r>
          </w:p>
          <w:p w:rsidR="0034321B" w:rsidRPr="00F5598A" w:rsidRDefault="0034321B" w:rsidP="009B5AC4">
            <w:pPr>
              <w:spacing w:line="276" w:lineRule="auto"/>
              <w:jc w:val="both"/>
              <w:rPr>
                <w:sz w:val="28"/>
                <w:szCs w:val="28"/>
              </w:rPr>
            </w:pPr>
            <w:r w:rsidRPr="00F5598A">
              <w:rPr>
                <w:sz w:val="28"/>
                <w:szCs w:val="28"/>
              </w:rPr>
              <w:t xml:space="preserve">Про порядок класифікації надзвичайних ситуацій: постанова Каб. Міністрів України від 15.06.1998 р. № 1099. Офіційний вісник України. 1998. № 28. Ст. 1062. </w:t>
            </w:r>
          </w:p>
          <w:p w:rsidR="0034321B" w:rsidRPr="00F5598A" w:rsidRDefault="0034321B" w:rsidP="009B5AC4">
            <w:pPr>
              <w:spacing w:line="276" w:lineRule="auto"/>
              <w:jc w:val="both"/>
              <w:rPr>
                <w:sz w:val="28"/>
                <w:szCs w:val="28"/>
              </w:rPr>
            </w:pPr>
            <w:r w:rsidRPr="00F5598A">
              <w:rPr>
                <w:sz w:val="28"/>
                <w:szCs w:val="28"/>
              </w:rPr>
              <w:t xml:space="preserve">Про запобігання корупції: Закон України від 14.10.2014 р. № 1700-VII. Дата оновлення: 12.03.2017. URL: http://zakon0.rada.gov.ua/laws/show/1700-18/page (дата звернення: 17.03.2017). </w:t>
            </w:r>
          </w:p>
          <w:p w:rsidR="0034321B" w:rsidRPr="00F5598A" w:rsidRDefault="0034321B" w:rsidP="009B5AC4">
            <w:pPr>
              <w:spacing w:line="276" w:lineRule="auto"/>
              <w:jc w:val="both"/>
              <w:rPr>
                <w:sz w:val="28"/>
                <w:szCs w:val="28"/>
              </w:rPr>
            </w:pPr>
            <w:r w:rsidRPr="00F5598A">
              <w:rPr>
                <w:sz w:val="28"/>
                <w:szCs w:val="28"/>
              </w:rPr>
              <w:t xml:space="preserve">Про ратифікацію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Закон України від 16.09.2014 р. № 1678-VII. URL: http://zakon5.rada.gov.ua/laws/show/1678-18 (дата звернення: 17.03.2017). </w:t>
            </w:r>
          </w:p>
          <w:p w:rsidR="0034321B" w:rsidRPr="00F5598A" w:rsidRDefault="0034321B" w:rsidP="009B5AC4">
            <w:pPr>
              <w:spacing w:line="276" w:lineRule="auto"/>
              <w:jc w:val="both"/>
              <w:rPr>
                <w:sz w:val="28"/>
                <w:szCs w:val="28"/>
              </w:rPr>
            </w:pPr>
            <w:r w:rsidRPr="00F5598A">
              <w:rPr>
                <w:sz w:val="28"/>
                <w:szCs w:val="28"/>
              </w:rPr>
              <w:t xml:space="preserve">Проект Закону про внесення змін до Податкового кодексу України щодо забезпечення збалансованості бюджетних надходжень у 2017 році: від 15.09.2016 р. № 5132. URL: http://w1.c1.rada.gov.ua/pls/zweb2/webproc4_1?pf3511=60035 (дата звернення: 17.03.2017). </w:t>
            </w:r>
          </w:p>
          <w:p w:rsidR="0034321B" w:rsidRPr="00F5598A" w:rsidRDefault="0034321B" w:rsidP="009B5AC4">
            <w:pPr>
              <w:spacing w:line="276" w:lineRule="auto"/>
              <w:jc w:val="both"/>
              <w:rPr>
                <w:sz w:val="28"/>
                <w:szCs w:val="28"/>
              </w:rPr>
            </w:pPr>
            <w:r w:rsidRPr="00F5598A">
              <w:rPr>
                <w:sz w:val="28"/>
                <w:szCs w:val="28"/>
              </w:rPr>
              <w:t xml:space="preserve">Ухвала апеляційного суду Полтавської області від 27 серпня 2014 р., судова справа № 551/818/14-к. URL: http://www.reyestr.court.gov.ua/Review/41131992# (дата звернення: 17.06.2016). </w:t>
            </w:r>
          </w:p>
          <w:p w:rsidR="0034321B" w:rsidRPr="00F5598A" w:rsidRDefault="0034321B" w:rsidP="009B5AC4">
            <w:pPr>
              <w:spacing w:line="276" w:lineRule="auto"/>
              <w:jc w:val="both"/>
              <w:rPr>
                <w:sz w:val="28"/>
                <w:szCs w:val="28"/>
                <w:lang w:eastAsia="ru-RU"/>
              </w:rPr>
            </w:pPr>
            <w:r w:rsidRPr="00F5598A">
              <w:rPr>
                <w:sz w:val="28"/>
                <w:szCs w:val="28"/>
              </w:rPr>
              <w:t xml:space="preserve">Case of Benham v. The United Kingdom (Application no. 19380/92): Judgment European Court of Human Rights, 10 June 1996. URL: http://hudoc.echr.coe.int/eng?i=001- 57990 (Last accessed: 17.03.2017).  </w:t>
            </w:r>
          </w:p>
        </w:tc>
      </w:tr>
      <w:tr w:rsidR="00A76F28" w:rsidRPr="00F5598A" w:rsidTr="002B6EFE">
        <w:trPr>
          <w:trHeight w:val="350"/>
        </w:trPr>
        <w:tc>
          <w:tcPr>
            <w:tcW w:w="10246" w:type="dxa"/>
            <w:gridSpan w:val="3"/>
            <w:tcBorders>
              <w:top w:val="single" w:sz="6" w:space="0" w:color="auto"/>
              <w:left w:val="single" w:sz="6" w:space="0" w:color="auto"/>
              <w:bottom w:val="single" w:sz="6" w:space="0" w:color="auto"/>
              <w:right w:val="single" w:sz="6" w:space="0" w:color="auto"/>
            </w:tcBorders>
          </w:tcPr>
          <w:p w:rsidR="00A76F28" w:rsidRPr="00F5598A" w:rsidRDefault="00A76F28" w:rsidP="009B5AC4">
            <w:pPr>
              <w:spacing w:line="276" w:lineRule="auto"/>
              <w:jc w:val="both"/>
              <w:rPr>
                <w:sz w:val="28"/>
                <w:szCs w:val="28"/>
              </w:rPr>
            </w:pPr>
            <w:r w:rsidRPr="00F5598A">
              <w:rPr>
                <w:sz w:val="28"/>
                <w:szCs w:val="28"/>
              </w:rPr>
              <w:t>Електронні ресурси</w:t>
            </w:r>
          </w:p>
        </w:tc>
      </w:tr>
      <w:tr w:rsidR="009B5AC4" w:rsidRPr="00F5598A" w:rsidTr="002B6EFE">
        <w:trPr>
          <w:trHeight w:val="350"/>
        </w:trPr>
        <w:tc>
          <w:tcPr>
            <w:tcW w:w="2591" w:type="dxa"/>
            <w:gridSpan w:val="2"/>
            <w:tcBorders>
              <w:top w:val="single" w:sz="6" w:space="0" w:color="auto"/>
              <w:left w:val="single" w:sz="6" w:space="0" w:color="auto"/>
              <w:bottom w:val="single" w:sz="6" w:space="0" w:color="auto"/>
              <w:right w:val="single" w:sz="6" w:space="0" w:color="auto"/>
            </w:tcBorders>
          </w:tcPr>
          <w:p w:rsidR="00A76F28" w:rsidRPr="00F5598A" w:rsidRDefault="00A76F28" w:rsidP="00A76F28">
            <w:pPr>
              <w:rPr>
                <w:sz w:val="28"/>
                <w:szCs w:val="28"/>
                <w:lang w:eastAsia="en-US"/>
              </w:rPr>
            </w:pPr>
            <w:r w:rsidRPr="00F5598A">
              <w:rPr>
                <w:sz w:val="28"/>
                <w:szCs w:val="28"/>
                <w:lang w:eastAsia="ru-RU"/>
              </w:rPr>
              <w:t>Книги</w:t>
            </w:r>
          </w:p>
          <w:p w:rsidR="009B5AC4" w:rsidRPr="00F5598A" w:rsidRDefault="009B5AC4">
            <w:pPr>
              <w:pStyle w:val="21"/>
              <w:spacing w:line="276" w:lineRule="auto"/>
              <w:rPr>
                <w:sz w:val="28"/>
                <w:szCs w:val="28"/>
                <w:lang w:eastAsia="ru-RU"/>
              </w:rPr>
            </w:pPr>
          </w:p>
        </w:tc>
        <w:tc>
          <w:tcPr>
            <w:tcW w:w="7655" w:type="dxa"/>
            <w:tcBorders>
              <w:top w:val="single" w:sz="6" w:space="0" w:color="auto"/>
              <w:left w:val="single" w:sz="6" w:space="0" w:color="auto"/>
              <w:bottom w:val="single" w:sz="6" w:space="0" w:color="auto"/>
              <w:right w:val="single" w:sz="6" w:space="0" w:color="auto"/>
            </w:tcBorders>
          </w:tcPr>
          <w:p w:rsidR="009B5AC4" w:rsidRPr="00F5598A" w:rsidRDefault="00A76F28" w:rsidP="009B5AC4">
            <w:pPr>
              <w:spacing w:line="276" w:lineRule="auto"/>
              <w:jc w:val="both"/>
              <w:rPr>
                <w:sz w:val="28"/>
                <w:szCs w:val="28"/>
              </w:rPr>
            </w:pPr>
            <w:r w:rsidRPr="00F5598A">
              <w:rPr>
                <w:sz w:val="28"/>
                <w:szCs w:val="28"/>
              </w:rPr>
              <w:t>Ілляшенко С. М., Шипуліна Ю. С. Товарна інноваційна політика : підручник. Суми : Університетська книга, 2007. 281 с. URL: ftp://lib.sumdu.edu.ua/Books/1539.pdf (дата звернення: 10.11. 2017).</w:t>
            </w:r>
          </w:p>
        </w:tc>
      </w:tr>
      <w:tr w:rsidR="00A76F28" w:rsidRPr="00F5598A" w:rsidTr="002B6EFE">
        <w:trPr>
          <w:trHeight w:val="350"/>
        </w:trPr>
        <w:tc>
          <w:tcPr>
            <w:tcW w:w="2591" w:type="dxa"/>
            <w:gridSpan w:val="2"/>
            <w:tcBorders>
              <w:top w:val="single" w:sz="6" w:space="0" w:color="auto"/>
              <w:left w:val="single" w:sz="6" w:space="0" w:color="auto"/>
              <w:bottom w:val="single" w:sz="6" w:space="0" w:color="auto"/>
              <w:right w:val="single" w:sz="6" w:space="0" w:color="auto"/>
            </w:tcBorders>
          </w:tcPr>
          <w:p w:rsidR="00A76F28" w:rsidRPr="00F5598A" w:rsidRDefault="00A76F28" w:rsidP="00A76F28">
            <w:pPr>
              <w:rPr>
                <w:sz w:val="28"/>
                <w:szCs w:val="28"/>
                <w:lang w:eastAsia="en-US"/>
              </w:rPr>
            </w:pPr>
            <w:r w:rsidRPr="00F5598A">
              <w:rPr>
                <w:sz w:val="28"/>
                <w:szCs w:val="28"/>
                <w:lang w:eastAsia="ru-RU"/>
              </w:rPr>
              <w:t>Законодавчі документи</w:t>
            </w:r>
          </w:p>
          <w:p w:rsidR="00A76F28" w:rsidRPr="00F5598A" w:rsidRDefault="00A76F28">
            <w:pPr>
              <w:pStyle w:val="21"/>
              <w:spacing w:line="276" w:lineRule="auto"/>
              <w:rPr>
                <w:sz w:val="28"/>
                <w:szCs w:val="28"/>
                <w:lang w:eastAsia="ru-RU"/>
              </w:rPr>
            </w:pPr>
          </w:p>
        </w:tc>
        <w:tc>
          <w:tcPr>
            <w:tcW w:w="7655" w:type="dxa"/>
            <w:tcBorders>
              <w:top w:val="single" w:sz="6" w:space="0" w:color="auto"/>
              <w:left w:val="single" w:sz="6" w:space="0" w:color="auto"/>
              <w:bottom w:val="single" w:sz="6" w:space="0" w:color="auto"/>
              <w:right w:val="single" w:sz="6" w:space="0" w:color="auto"/>
            </w:tcBorders>
          </w:tcPr>
          <w:p w:rsidR="00A76F28" w:rsidRPr="00F5598A" w:rsidRDefault="00A76F28" w:rsidP="00A76F28">
            <w:pPr>
              <w:rPr>
                <w:sz w:val="28"/>
                <w:szCs w:val="28"/>
              </w:rPr>
            </w:pPr>
            <w:r w:rsidRPr="00F5598A">
              <w:rPr>
                <w:sz w:val="28"/>
                <w:szCs w:val="28"/>
              </w:rPr>
              <w:t>Про стандартизацію : Закон України від 11 лют. 2014 р. № 1315. URL: http://zakon1.rada.gov.ua/laws/show/1315- 18 (дата звернення: 02.11.2017).</w:t>
            </w:r>
          </w:p>
          <w:p w:rsidR="00A76F28" w:rsidRPr="00F5598A" w:rsidRDefault="00A76F28" w:rsidP="00A76F28">
            <w:pPr>
              <w:spacing w:line="276" w:lineRule="auto"/>
              <w:jc w:val="both"/>
              <w:rPr>
                <w:sz w:val="28"/>
                <w:szCs w:val="28"/>
              </w:rPr>
            </w:pPr>
            <w:r w:rsidRPr="00F5598A">
              <w:rPr>
                <w:sz w:val="28"/>
                <w:szCs w:val="28"/>
              </w:rPr>
              <w:t xml:space="preserve"> Концепція Державної цільової програми розвитку аграрного сектору економіки на період до 2020 року : проект / М-во аграр. політики та продовольства України. URL: http://minagro.gov.ua/apk?nid=16822 (дата звернення: 13.10.2017).</w:t>
            </w:r>
          </w:p>
        </w:tc>
      </w:tr>
      <w:tr w:rsidR="00A76F28" w:rsidRPr="00F5598A" w:rsidTr="002B6EFE">
        <w:trPr>
          <w:trHeight w:val="350"/>
        </w:trPr>
        <w:tc>
          <w:tcPr>
            <w:tcW w:w="2591" w:type="dxa"/>
            <w:gridSpan w:val="2"/>
            <w:tcBorders>
              <w:top w:val="single" w:sz="6" w:space="0" w:color="auto"/>
              <w:left w:val="single" w:sz="6" w:space="0" w:color="auto"/>
              <w:bottom w:val="single" w:sz="6" w:space="0" w:color="auto"/>
              <w:right w:val="single" w:sz="6" w:space="0" w:color="auto"/>
            </w:tcBorders>
          </w:tcPr>
          <w:p w:rsidR="00A76F28" w:rsidRPr="00F5598A" w:rsidRDefault="00A76F28">
            <w:pPr>
              <w:pStyle w:val="21"/>
              <w:spacing w:line="276" w:lineRule="auto"/>
              <w:rPr>
                <w:sz w:val="28"/>
                <w:szCs w:val="28"/>
                <w:lang w:eastAsia="ru-RU"/>
              </w:rPr>
            </w:pPr>
            <w:r w:rsidRPr="00F5598A">
              <w:rPr>
                <w:sz w:val="28"/>
                <w:szCs w:val="28"/>
              </w:rPr>
              <w:t>Періодичні видання</w:t>
            </w:r>
          </w:p>
        </w:tc>
        <w:tc>
          <w:tcPr>
            <w:tcW w:w="7655" w:type="dxa"/>
            <w:tcBorders>
              <w:top w:val="single" w:sz="6" w:space="0" w:color="auto"/>
              <w:left w:val="single" w:sz="6" w:space="0" w:color="auto"/>
              <w:bottom w:val="single" w:sz="6" w:space="0" w:color="auto"/>
              <w:right w:val="single" w:sz="6" w:space="0" w:color="auto"/>
            </w:tcBorders>
          </w:tcPr>
          <w:p w:rsidR="00A76F28" w:rsidRPr="00F5598A" w:rsidRDefault="00A76F28" w:rsidP="009B5AC4">
            <w:pPr>
              <w:spacing w:line="276" w:lineRule="auto"/>
              <w:jc w:val="both"/>
              <w:rPr>
                <w:sz w:val="28"/>
                <w:szCs w:val="28"/>
              </w:rPr>
            </w:pPr>
            <w:r w:rsidRPr="00F5598A">
              <w:rPr>
                <w:sz w:val="28"/>
                <w:szCs w:val="28"/>
              </w:rPr>
              <w:t xml:space="preserve">Клітна М. Р., Брижань І. А. Стан і розвиток органічного виробництва та ринку органічної продукції в Україні. Ефективна економіка. 2013. № 10. URL: http://www.m.nayka.com.ua/?op=1&amp;j=efektyvnaekonomika&amp;s=ua&amp;z=2525 (дата звернення: 12.10.2017). </w:t>
            </w:r>
            <w:r w:rsidRPr="00F5598A">
              <w:rPr>
                <w:sz w:val="28"/>
                <w:szCs w:val="28"/>
                <w:lang w:val="en-US"/>
              </w:rPr>
              <w:t xml:space="preserve">Neave H. Deming's 14 Points for Management: Framework for Success. Journal of the Royal Statistical Society. Series D (The Statistician). 2012. Vol. 36, № 5. P. 561–570. URL: http://www2.fiu.edu/~revellk/pad3003/Neave.pdf (Last accessed: 02.11.2017). Colletta L. Political Satire and Postmodern Irony in the Age of Stephen Colbert and Jon Stewart. </w:t>
            </w:r>
            <w:r w:rsidRPr="00F5598A">
              <w:rPr>
                <w:sz w:val="28"/>
                <w:szCs w:val="28"/>
              </w:rPr>
              <w:t>Journal of Popular Culture. 2009. Vol. 42, № 5. P. 856–874. DOI: 10.1111/j.1540-5931.2009.00711.</w:t>
            </w:r>
          </w:p>
        </w:tc>
      </w:tr>
      <w:tr w:rsidR="00A76F28" w:rsidRPr="00F5598A" w:rsidTr="002B6EFE">
        <w:trPr>
          <w:trHeight w:val="350"/>
        </w:trPr>
        <w:tc>
          <w:tcPr>
            <w:tcW w:w="2591" w:type="dxa"/>
            <w:gridSpan w:val="2"/>
            <w:tcBorders>
              <w:top w:val="single" w:sz="6" w:space="0" w:color="auto"/>
              <w:left w:val="single" w:sz="6" w:space="0" w:color="auto"/>
              <w:bottom w:val="single" w:sz="6" w:space="0" w:color="auto"/>
              <w:right w:val="single" w:sz="6" w:space="0" w:color="auto"/>
            </w:tcBorders>
          </w:tcPr>
          <w:p w:rsidR="00A76F28" w:rsidRPr="00F5598A" w:rsidRDefault="00A76F28">
            <w:pPr>
              <w:pStyle w:val="21"/>
              <w:spacing w:line="276" w:lineRule="auto"/>
              <w:rPr>
                <w:sz w:val="28"/>
                <w:szCs w:val="28"/>
                <w:lang w:eastAsia="ru-RU"/>
              </w:rPr>
            </w:pPr>
            <w:r w:rsidRPr="00F5598A">
              <w:rPr>
                <w:sz w:val="28"/>
                <w:szCs w:val="28"/>
              </w:rPr>
              <w:t>Сторінки з веб-сайтів</w:t>
            </w:r>
          </w:p>
        </w:tc>
        <w:tc>
          <w:tcPr>
            <w:tcW w:w="7655" w:type="dxa"/>
            <w:tcBorders>
              <w:top w:val="single" w:sz="6" w:space="0" w:color="auto"/>
              <w:left w:val="single" w:sz="6" w:space="0" w:color="auto"/>
              <w:bottom w:val="single" w:sz="6" w:space="0" w:color="auto"/>
              <w:right w:val="single" w:sz="6" w:space="0" w:color="auto"/>
            </w:tcBorders>
          </w:tcPr>
          <w:p w:rsidR="00A76F28" w:rsidRPr="00F5598A" w:rsidRDefault="00A76F28" w:rsidP="009B5AC4">
            <w:pPr>
              <w:spacing w:line="276" w:lineRule="auto"/>
              <w:jc w:val="both"/>
              <w:rPr>
                <w:sz w:val="28"/>
                <w:szCs w:val="28"/>
              </w:rPr>
            </w:pPr>
            <w:r w:rsidRPr="00F5598A">
              <w:rPr>
                <w:sz w:val="28"/>
                <w:szCs w:val="28"/>
              </w:rPr>
              <w:t>Що таке органічні продукти і чим вони кращі за звичайні? Екологія життя : веб-сайт. URL: http://www.eco-live.com.ua (дата звернення: 12.10.2017).</w:t>
            </w:r>
          </w:p>
        </w:tc>
      </w:tr>
    </w:tbl>
    <w:p w:rsidR="002B6EFE" w:rsidRDefault="002B6EFE" w:rsidP="002B6EFE">
      <w:pPr>
        <w:shd w:val="clear" w:color="auto" w:fill="FFFFFF"/>
        <w:ind w:left="446"/>
        <w:rPr>
          <w:sz w:val="22"/>
          <w:szCs w:val="28"/>
        </w:rPr>
      </w:pPr>
      <w:r>
        <w:rPr>
          <w:i/>
          <w:iCs/>
          <w:spacing w:val="-5"/>
          <w:sz w:val="22"/>
          <w:szCs w:val="28"/>
        </w:rPr>
        <w:t>Примітки:</w:t>
      </w:r>
    </w:p>
    <w:p w:rsidR="002B6EFE" w:rsidRDefault="002B6EFE" w:rsidP="002B6EFE">
      <w:pPr>
        <w:numPr>
          <w:ilvl w:val="0"/>
          <w:numId w:val="19"/>
        </w:numPr>
        <w:shd w:val="clear" w:color="auto" w:fill="FFFFFF"/>
        <w:tabs>
          <w:tab w:val="left" w:pos="709"/>
        </w:tabs>
        <w:ind w:right="17" w:firstLine="451"/>
        <w:jc w:val="both"/>
        <w:rPr>
          <w:spacing w:val="-14"/>
          <w:sz w:val="22"/>
          <w:szCs w:val="28"/>
        </w:rPr>
      </w:pPr>
      <w:r>
        <w:rPr>
          <w:spacing w:val="-2"/>
          <w:sz w:val="22"/>
          <w:szCs w:val="28"/>
        </w:rPr>
        <w:t xml:space="preserve">Бібліографічний опис оформлюється згідно з ДСТУ ГОСТ 7.1:2015 "Система стандартів з інформації, бібліотечної та </w:t>
      </w:r>
      <w:r>
        <w:rPr>
          <w:spacing w:val="-1"/>
          <w:sz w:val="22"/>
          <w:szCs w:val="28"/>
        </w:rPr>
        <w:t>видавничої справи. Бібліографічний запис. Бібліографічний опис. Загальні вимоги та правила складання".</w:t>
      </w:r>
    </w:p>
    <w:p w:rsidR="002B6EFE" w:rsidRDefault="002B6EFE" w:rsidP="002B6EFE">
      <w:pPr>
        <w:numPr>
          <w:ilvl w:val="0"/>
          <w:numId w:val="19"/>
        </w:numPr>
        <w:shd w:val="clear" w:color="auto" w:fill="FFFFFF"/>
        <w:tabs>
          <w:tab w:val="left" w:pos="590"/>
        </w:tabs>
        <w:ind w:right="12" w:firstLine="451"/>
        <w:jc w:val="both"/>
        <w:rPr>
          <w:spacing w:val="-9"/>
          <w:sz w:val="22"/>
          <w:szCs w:val="28"/>
        </w:rPr>
      </w:pPr>
      <w:r>
        <w:rPr>
          <w:sz w:val="22"/>
          <w:szCs w:val="28"/>
        </w:rPr>
        <w:t xml:space="preserve">Опис складається з елементів, які поділяються на обов'язкові та факультативні. У бібліографічному описі можуть </w:t>
      </w:r>
      <w:r>
        <w:rPr>
          <w:spacing w:val="-1"/>
          <w:sz w:val="22"/>
          <w:szCs w:val="28"/>
        </w:rPr>
        <w:t xml:space="preserve">бути тільки обов'язкові чи обов'язкові та факультативні елементи. Обов'язкові елементи містять бібліографічні відомості, які </w:t>
      </w:r>
      <w:r>
        <w:rPr>
          <w:sz w:val="22"/>
          <w:szCs w:val="28"/>
        </w:rPr>
        <w:t>забезпечують ідентифікацію документа. Їх наводять у будь-якому описі.</w:t>
      </w:r>
    </w:p>
    <w:sectPr w:rsidR="002B6EFE" w:rsidSect="001305A2">
      <w:footerReference w:type="even" r:id="rId15"/>
      <w:footerReference w:type="default" r:id="rId16"/>
      <w:footerReference w:type="first" r:id="rId17"/>
      <w:pgSz w:w="11907" w:h="16839"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93F" w:rsidRDefault="00B3393F">
      <w:r>
        <w:separator/>
      </w:r>
    </w:p>
  </w:endnote>
  <w:endnote w:type="continuationSeparator" w:id="0">
    <w:p w:rsidR="00B3393F" w:rsidRDefault="00B33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OpenSymbol">
    <w:altName w:val="Times New Roman"/>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023" w:rsidRDefault="00981023" w:rsidP="00996EF9">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32</w:t>
    </w:r>
    <w:r>
      <w:rPr>
        <w:rStyle w:val="af1"/>
      </w:rPr>
      <w:fldChar w:fldCharType="end"/>
    </w:r>
  </w:p>
  <w:p w:rsidR="00981023" w:rsidRDefault="00981023" w:rsidP="00996EF9">
    <w:pPr>
      <w:pStyle w:val="af"/>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0403751"/>
      <w:docPartObj>
        <w:docPartGallery w:val="Page Numbers (Bottom of Page)"/>
        <w:docPartUnique/>
      </w:docPartObj>
    </w:sdtPr>
    <w:sdtEndPr/>
    <w:sdtContent>
      <w:p w:rsidR="00981023" w:rsidRDefault="00981023">
        <w:pPr>
          <w:pStyle w:val="af"/>
          <w:jc w:val="center"/>
        </w:pPr>
        <w:r>
          <w:fldChar w:fldCharType="begin"/>
        </w:r>
        <w:r>
          <w:instrText>PAGE   \* MERGEFORMAT</w:instrText>
        </w:r>
        <w:r>
          <w:fldChar w:fldCharType="separate"/>
        </w:r>
        <w:r w:rsidR="00485B6A" w:rsidRPr="00485B6A">
          <w:rPr>
            <w:noProof/>
            <w:lang w:val="ru-RU"/>
          </w:rPr>
          <w:t>2</w:t>
        </w:r>
        <w:r>
          <w:rPr>
            <w:noProof/>
            <w:lang w:val="ru-RU"/>
          </w:rPr>
          <w:fldChar w:fldCharType="end"/>
        </w:r>
      </w:p>
    </w:sdtContent>
  </w:sdt>
  <w:p w:rsidR="00981023" w:rsidRPr="00996EF9" w:rsidRDefault="00981023" w:rsidP="00996EF9">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047032"/>
      <w:docPartObj>
        <w:docPartGallery w:val="Page Numbers (Bottom of Page)"/>
        <w:docPartUnique/>
      </w:docPartObj>
    </w:sdtPr>
    <w:sdtEndPr/>
    <w:sdtContent>
      <w:p w:rsidR="00981023" w:rsidRDefault="00981023">
        <w:pPr>
          <w:pStyle w:val="af"/>
          <w:jc w:val="center"/>
        </w:pPr>
        <w:r>
          <w:rPr>
            <w:noProof/>
            <w:lang w:val="ru-RU"/>
          </w:rPr>
          <w:fldChar w:fldCharType="begin"/>
        </w:r>
        <w:r>
          <w:rPr>
            <w:noProof/>
            <w:lang w:val="ru-RU"/>
          </w:rPr>
          <w:instrText>PAGE   \* MERGEFORMAT</w:instrText>
        </w:r>
        <w:r>
          <w:rPr>
            <w:noProof/>
            <w:lang w:val="ru-RU"/>
          </w:rPr>
          <w:fldChar w:fldCharType="separate"/>
        </w:r>
        <w:r w:rsidR="00485B6A">
          <w:rPr>
            <w:noProof/>
            <w:lang w:val="ru-RU"/>
          </w:rPr>
          <w:t>1</w:t>
        </w:r>
        <w:r>
          <w:rPr>
            <w:noProof/>
            <w:lang w:val="ru-RU"/>
          </w:rPr>
          <w:fldChar w:fldCharType="end"/>
        </w:r>
      </w:p>
    </w:sdtContent>
  </w:sdt>
  <w:p w:rsidR="00981023" w:rsidRDefault="0098102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93F" w:rsidRDefault="00B3393F">
      <w:r>
        <w:separator/>
      </w:r>
    </w:p>
  </w:footnote>
  <w:footnote w:type="continuationSeparator" w:id="0">
    <w:p w:rsidR="00B3393F" w:rsidRDefault="00B339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27E853BA"/>
    <w:name w:val="WW8Num16"/>
    <w:lvl w:ilvl="0">
      <w:start w:val="1"/>
      <w:numFmt w:val="bullet"/>
      <w:lvlText w:val="—"/>
      <w:lvlJc w:val="left"/>
      <w:pPr>
        <w:tabs>
          <w:tab w:val="num" w:pos="720"/>
        </w:tabs>
        <w:ind w:left="720" w:hanging="360"/>
      </w:pPr>
      <w:rPr>
        <w:rFonts w:hint="default"/>
        <w:color w:val="000000"/>
        <w:sz w:val="28"/>
        <w:szCs w:val="28"/>
      </w:rPr>
    </w:lvl>
    <w:lvl w:ilvl="1">
      <w:start w:val="1"/>
      <w:numFmt w:val="bullet"/>
      <w:lvlText w:val="◦"/>
      <w:lvlJc w:val="left"/>
      <w:pPr>
        <w:tabs>
          <w:tab w:val="num" w:pos="1080"/>
        </w:tabs>
        <w:ind w:left="1080" w:hanging="360"/>
      </w:pPr>
      <w:rPr>
        <w:rFonts w:ascii="OpenSymbol" w:hAnsi="OpenSymbol" w:cs="Times New Roman"/>
        <w:b w:val="0"/>
        <w:bCs w:val="0"/>
        <w:i w:val="0"/>
        <w:iCs w:val="0"/>
        <w:caps w:val="0"/>
        <w:smallCaps w:val="0"/>
        <w:strike w:val="0"/>
        <w:dstrike w:val="0"/>
        <w:color w:val="000000"/>
        <w:spacing w:val="0"/>
        <w:w w:val="100"/>
        <w:position w:val="0"/>
        <w:sz w:val="20"/>
        <w:szCs w:val="20"/>
        <w:u w:val="none"/>
        <w:effect w:val="none"/>
        <w:vertAlign w:val="baseline"/>
        <w:lang w:val="uk-UA"/>
      </w:rPr>
    </w:lvl>
    <w:lvl w:ilvl="2">
      <w:start w:val="1"/>
      <w:numFmt w:val="bullet"/>
      <w:lvlText w:val="▪"/>
      <w:lvlJc w:val="left"/>
      <w:pPr>
        <w:tabs>
          <w:tab w:val="num" w:pos="1440"/>
        </w:tabs>
        <w:ind w:left="1440" w:hanging="360"/>
      </w:pPr>
      <w:rPr>
        <w:rFonts w:ascii="OpenSymbol" w:hAnsi="OpenSymbol" w:cs="Times New Roman"/>
        <w:b w:val="0"/>
        <w:bCs w:val="0"/>
        <w:i w:val="0"/>
        <w:iCs w:val="0"/>
        <w:caps w:val="0"/>
        <w:smallCaps w:val="0"/>
        <w:strike w:val="0"/>
        <w:dstrike w:val="0"/>
        <w:color w:val="000000"/>
        <w:spacing w:val="0"/>
        <w:w w:val="100"/>
        <w:position w:val="0"/>
        <w:sz w:val="20"/>
        <w:szCs w:val="20"/>
        <w:u w:val="none"/>
        <w:effect w:val="none"/>
        <w:vertAlign w:val="baseline"/>
        <w:lang w:val="uk-UA"/>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Times New Roman"/>
        <w:b w:val="0"/>
        <w:bCs w:val="0"/>
        <w:i w:val="0"/>
        <w:iCs w:val="0"/>
        <w:caps w:val="0"/>
        <w:smallCaps w:val="0"/>
        <w:strike w:val="0"/>
        <w:dstrike w:val="0"/>
        <w:color w:val="000000"/>
        <w:spacing w:val="0"/>
        <w:w w:val="100"/>
        <w:position w:val="0"/>
        <w:sz w:val="20"/>
        <w:szCs w:val="20"/>
        <w:u w:val="none"/>
        <w:effect w:val="none"/>
        <w:vertAlign w:val="baseline"/>
        <w:lang w:val="uk-UA"/>
      </w:rPr>
    </w:lvl>
    <w:lvl w:ilvl="5">
      <w:start w:val="1"/>
      <w:numFmt w:val="bullet"/>
      <w:lvlText w:val="▪"/>
      <w:lvlJc w:val="left"/>
      <w:pPr>
        <w:tabs>
          <w:tab w:val="num" w:pos="2520"/>
        </w:tabs>
        <w:ind w:left="2520" w:hanging="360"/>
      </w:pPr>
      <w:rPr>
        <w:rFonts w:ascii="OpenSymbol" w:hAnsi="OpenSymbol" w:cs="Times New Roman"/>
        <w:b w:val="0"/>
        <w:bCs w:val="0"/>
        <w:i w:val="0"/>
        <w:iCs w:val="0"/>
        <w:caps w:val="0"/>
        <w:smallCaps w:val="0"/>
        <w:strike w:val="0"/>
        <w:dstrike w:val="0"/>
        <w:color w:val="000000"/>
        <w:spacing w:val="0"/>
        <w:w w:val="100"/>
        <w:position w:val="0"/>
        <w:sz w:val="20"/>
        <w:szCs w:val="20"/>
        <w:u w:val="none"/>
        <w:effect w:val="none"/>
        <w:vertAlign w:val="baseline"/>
        <w:lang w:val="uk-UA"/>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Times New Roman"/>
        <w:b w:val="0"/>
        <w:bCs w:val="0"/>
        <w:i w:val="0"/>
        <w:iCs w:val="0"/>
        <w:caps w:val="0"/>
        <w:smallCaps w:val="0"/>
        <w:strike w:val="0"/>
        <w:dstrike w:val="0"/>
        <w:color w:val="000000"/>
        <w:spacing w:val="0"/>
        <w:w w:val="100"/>
        <w:position w:val="0"/>
        <w:sz w:val="20"/>
        <w:szCs w:val="20"/>
        <w:u w:val="none"/>
        <w:effect w:val="none"/>
        <w:vertAlign w:val="baseline"/>
        <w:lang w:val="uk-UA"/>
      </w:rPr>
    </w:lvl>
    <w:lvl w:ilvl="8">
      <w:start w:val="1"/>
      <w:numFmt w:val="bullet"/>
      <w:lvlText w:val="▪"/>
      <w:lvlJc w:val="left"/>
      <w:pPr>
        <w:tabs>
          <w:tab w:val="num" w:pos="3600"/>
        </w:tabs>
        <w:ind w:left="3600" w:hanging="360"/>
      </w:pPr>
      <w:rPr>
        <w:rFonts w:ascii="OpenSymbol" w:hAnsi="OpenSymbol" w:cs="Times New Roman"/>
        <w:b w:val="0"/>
        <w:bCs w:val="0"/>
        <w:i w:val="0"/>
        <w:iCs w:val="0"/>
        <w:caps w:val="0"/>
        <w:smallCaps w:val="0"/>
        <w:strike w:val="0"/>
        <w:dstrike w:val="0"/>
        <w:color w:val="000000"/>
        <w:spacing w:val="0"/>
        <w:w w:val="100"/>
        <w:position w:val="0"/>
        <w:sz w:val="20"/>
        <w:szCs w:val="20"/>
        <w:u w:val="none"/>
        <w:effect w:val="none"/>
        <w:vertAlign w:val="baseline"/>
        <w:lang w:val="uk-UA"/>
      </w:rPr>
    </w:lvl>
  </w:abstractNum>
  <w:abstractNum w:abstractNumId="1">
    <w:nsid w:val="01CD335C"/>
    <w:multiLevelType w:val="hybridMultilevel"/>
    <w:tmpl w:val="2B886768"/>
    <w:lvl w:ilvl="0" w:tplc="000F4265">
      <w:start w:val="1"/>
      <w:numFmt w:val="bullet"/>
      <w:lvlText w:val="—"/>
      <w:lvlJc w:val="left"/>
      <w:pPr>
        <w:ind w:left="1260" w:hanging="360"/>
      </w:pPr>
      <w:rPr>
        <w:sz w:val="20"/>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2">
    <w:nsid w:val="0BFC755C"/>
    <w:multiLevelType w:val="hybridMultilevel"/>
    <w:tmpl w:val="211A4DE0"/>
    <w:lvl w:ilvl="0" w:tplc="51EA1860">
      <w:start w:val="1"/>
      <w:numFmt w:val="bullet"/>
      <w:lvlText w:val="­"/>
      <w:lvlJc w:val="left"/>
      <w:pPr>
        <w:tabs>
          <w:tab w:val="num" w:pos="2858"/>
        </w:tabs>
        <w:ind w:left="2858" w:hanging="360"/>
      </w:pPr>
      <w:rPr>
        <w:rFonts w:ascii="Courier New" w:hAnsi="Courier New" w:hint="default"/>
      </w:rPr>
    </w:lvl>
    <w:lvl w:ilvl="1" w:tplc="51EA1860">
      <w:start w:val="1"/>
      <w:numFmt w:val="bullet"/>
      <w:lvlText w:val="­"/>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3">
    <w:nsid w:val="13D6212D"/>
    <w:multiLevelType w:val="hybridMultilevel"/>
    <w:tmpl w:val="A22294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E10088E"/>
    <w:multiLevelType w:val="hybridMultilevel"/>
    <w:tmpl w:val="B4E66D14"/>
    <w:lvl w:ilvl="0" w:tplc="074439E8">
      <w:start w:val="1"/>
      <w:numFmt w:val="decimal"/>
      <w:lvlText w:val="%1."/>
      <w:lvlJc w:val="left"/>
      <w:pPr>
        <w:ind w:left="1820" w:hanging="114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4350704"/>
    <w:multiLevelType w:val="hybridMultilevel"/>
    <w:tmpl w:val="A50C4592"/>
    <w:lvl w:ilvl="0" w:tplc="51EA1860">
      <w:start w:val="1"/>
      <w:numFmt w:val="bullet"/>
      <w:lvlText w:val="­"/>
      <w:lvlJc w:val="left"/>
      <w:pPr>
        <w:tabs>
          <w:tab w:val="num" w:pos="2149"/>
        </w:tabs>
        <w:ind w:left="2149" w:hanging="360"/>
      </w:pPr>
      <w:rPr>
        <w:rFonts w:ascii="Courier New" w:hAnsi="Courier New"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41AF0600"/>
    <w:multiLevelType w:val="hybridMultilevel"/>
    <w:tmpl w:val="BFB61C3A"/>
    <w:lvl w:ilvl="0" w:tplc="CC2E92CA">
      <w:start w:val="1"/>
      <w:numFmt w:val="bullet"/>
      <w:lvlText w:val="—"/>
      <w:lvlJc w:val="left"/>
      <w:pPr>
        <w:ind w:left="360" w:hanging="360"/>
      </w:pPr>
      <w:rPr>
        <w:rFonts w:hint="default"/>
        <w:sz w:val="28"/>
        <w:szCs w:val="28"/>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nsid w:val="422E2658"/>
    <w:multiLevelType w:val="hybridMultilevel"/>
    <w:tmpl w:val="79F0626A"/>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nsid w:val="49ED5C5C"/>
    <w:multiLevelType w:val="hybridMultilevel"/>
    <w:tmpl w:val="E6A27BEA"/>
    <w:lvl w:ilvl="0" w:tplc="0D06EC62">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nsid w:val="636158E0"/>
    <w:multiLevelType w:val="hybridMultilevel"/>
    <w:tmpl w:val="ECCE2930"/>
    <w:lvl w:ilvl="0" w:tplc="5F18AAD2">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10">
    <w:nsid w:val="64832ECE"/>
    <w:multiLevelType w:val="hybridMultilevel"/>
    <w:tmpl w:val="A2A2A7CC"/>
    <w:lvl w:ilvl="0" w:tplc="3DC65922">
      <w:start w:val="1"/>
      <w:numFmt w:val="bullet"/>
      <w:lvlText w:val=""/>
      <w:lvlJc w:val="left"/>
      <w:pPr>
        <w:tabs>
          <w:tab w:val="num" w:pos="2149"/>
        </w:tabs>
        <w:ind w:left="1052" w:firstLine="737"/>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C1B255E4">
      <w:numFmt w:val="bullet"/>
      <w:lvlText w:val="-"/>
      <w:lvlJc w:val="left"/>
      <w:pPr>
        <w:ind w:left="2160" w:hanging="360"/>
      </w:pPr>
      <w:rPr>
        <w:rFonts w:ascii="Times New Roman" w:eastAsia="Times New Roman" w:hAnsi="Times New Roman" w:cs="Times New Roman"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nsid w:val="67F15676"/>
    <w:multiLevelType w:val="hybridMultilevel"/>
    <w:tmpl w:val="8F181B4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nsid w:val="70E41C4B"/>
    <w:multiLevelType w:val="hybridMultilevel"/>
    <w:tmpl w:val="3758741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nsid w:val="7A100615"/>
    <w:multiLevelType w:val="hybridMultilevel"/>
    <w:tmpl w:val="17CEC050"/>
    <w:lvl w:ilvl="0" w:tplc="51EA1860">
      <w:start w:val="1"/>
      <w:numFmt w:val="bullet"/>
      <w:lvlText w:val="­"/>
      <w:lvlJc w:val="left"/>
      <w:pPr>
        <w:tabs>
          <w:tab w:val="num" w:pos="2149"/>
        </w:tabs>
        <w:ind w:left="2149" w:hanging="360"/>
      </w:pPr>
      <w:rPr>
        <w:rFonts w:ascii="Courier New" w:hAnsi="Courier New" w:hint="default"/>
      </w:rPr>
    </w:lvl>
    <w:lvl w:ilvl="1" w:tplc="51EA1860">
      <w:start w:val="1"/>
      <w:numFmt w:val="bullet"/>
      <w:lvlText w:val="­"/>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7C2F67AF"/>
    <w:multiLevelType w:val="singleLevel"/>
    <w:tmpl w:val="BB983F8A"/>
    <w:lvl w:ilvl="0">
      <w:start w:val="1"/>
      <w:numFmt w:val="decimal"/>
      <w:lvlText w:val="%1."/>
      <w:legacy w:legacy="1" w:legacySpace="0" w:legacyIndent="139"/>
      <w:lvlJc w:val="left"/>
      <w:rPr>
        <w:rFonts w:ascii="Times New Roman" w:hAnsi="Times New Roman" w:cs="Times New Roman" w:hint="default"/>
      </w:rPr>
    </w:lvl>
  </w:abstractNum>
  <w:num w:numId="1">
    <w:abstractNumId w:val="1"/>
  </w:num>
  <w:num w:numId="2">
    <w:abstractNumId w:val="0"/>
  </w:num>
  <w:num w:numId="3">
    <w:abstractNumId w:val="6"/>
  </w:num>
  <w:num w:numId="4">
    <w:abstractNumId w:val="8"/>
  </w:num>
  <w:num w:numId="5">
    <w:abstractNumId w:val="13"/>
  </w:num>
  <w:num w:numId="6">
    <w:abstractNumId w:val="10"/>
  </w:num>
  <w:num w:numId="7">
    <w:abstractNumId w:val="2"/>
  </w:num>
  <w:num w:numId="8">
    <w:abstractNumId w:val="5"/>
  </w:num>
  <w:num w:numId="9">
    <w:abstractNumId w:val="7"/>
  </w:num>
  <w:num w:numId="10">
    <w:abstractNumId w:val="3"/>
  </w:num>
  <w:num w:numId="11">
    <w:abstractNumId w:val="14"/>
  </w:num>
  <w:num w:numId="12">
    <w:abstractNumId w:val="4"/>
  </w:num>
  <w:num w:numId="13">
    <w:abstractNumId w:val="9"/>
  </w:num>
  <w:num w:numId="14">
    <w:abstractNumId w:val="9"/>
  </w:num>
  <w:num w:numId="15">
    <w:abstractNumId w:val="11"/>
  </w:num>
  <w:num w:numId="16">
    <w:abstractNumId w:val="11"/>
  </w:num>
  <w:num w:numId="17">
    <w:abstractNumId w:val="10"/>
  </w:num>
  <w:num w:numId="18">
    <w:abstractNumId w:val="12"/>
  </w:num>
  <w:num w:numId="19">
    <w:abstractNumId w:val="14"/>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CCA"/>
    <w:rsid w:val="0000642B"/>
    <w:rsid w:val="00006955"/>
    <w:rsid w:val="000117BE"/>
    <w:rsid w:val="00013CFF"/>
    <w:rsid w:val="00024B91"/>
    <w:rsid w:val="0002704C"/>
    <w:rsid w:val="00035EB5"/>
    <w:rsid w:val="00044FCE"/>
    <w:rsid w:val="00055CD5"/>
    <w:rsid w:val="00056A6F"/>
    <w:rsid w:val="00063922"/>
    <w:rsid w:val="000770E0"/>
    <w:rsid w:val="000817AC"/>
    <w:rsid w:val="000A1D8D"/>
    <w:rsid w:val="000B3D44"/>
    <w:rsid w:val="000C2937"/>
    <w:rsid w:val="000C384C"/>
    <w:rsid w:val="000D4236"/>
    <w:rsid w:val="000E4026"/>
    <w:rsid w:val="000F0324"/>
    <w:rsid w:val="000F353F"/>
    <w:rsid w:val="000F6232"/>
    <w:rsid w:val="000F6645"/>
    <w:rsid w:val="00104ADE"/>
    <w:rsid w:val="00107E40"/>
    <w:rsid w:val="00110BC5"/>
    <w:rsid w:val="0011138F"/>
    <w:rsid w:val="00113E7D"/>
    <w:rsid w:val="00115487"/>
    <w:rsid w:val="00117148"/>
    <w:rsid w:val="001273B4"/>
    <w:rsid w:val="001305A2"/>
    <w:rsid w:val="00144D1A"/>
    <w:rsid w:val="001450A7"/>
    <w:rsid w:val="0015242E"/>
    <w:rsid w:val="00153364"/>
    <w:rsid w:val="00153CDA"/>
    <w:rsid w:val="001569BB"/>
    <w:rsid w:val="00162A3A"/>
    <w:rsid w:val="001674FD"/>
    <w:rsid w:val="00167A60"/>
    <w:rsid w:val="00170523"/>
    <w:rsid w:val="00187056"/>
    <w:rsid w:val="00197B71"/>
    <w:rsid w:val="00197EB7"/>
    <w:rsid w:val="001A00E0"/>
    <w:rsid w:val="001A2E96"/>
    <w:rsid w:val="001B1EA2"/>
    <w:rsid w:val="001B5008"/>
    <w:rsid w:val="001B6391"/>
    <w:rsid w:val="001C01DB"/>
    <w:rsid w:val="001C08C4"/>
    <w:rsid w:val="001C1412"/>
    <w:rsid w:val="001C6FA7"/>
    <w:rsid w:val="001E5FAA"/>
    <w:rsid w:val="001E62FD"/>
    <w:rsid w:val="001F1F65"/>
    <w:rsid w:val="001F311A"/>
    <w:rsid w:val="001F525A"/>
    <w:rsid w:val="002007F5"/>
    <w:rsid w:val="0020328E"/>
    <w:rsid w:val="00207585"/>
    <w:rsid w:val="002149AC"/>
    <w:rsid w:val="00215239"/>
    <w:rsid w:val="00222035"/>
    <w:rsid w:val="002348B1"/>
    <w:rsid w:val="00234F11"/>
    <w:rsid w:val="00243768"/>
    <w:rsid w:val="00251FE2"/>
    <w:rsid w:val="002529F8"/>
    <w:rsid w:val="0025597A"/>
    <w:rsid w:val="00275DA5"/>
    <w:rsid w:val="00290926"/>
    <w:rsid w:val="00293762"/>
    <w:rsid w:val="002A1E2C"/>
    <w:rsid w:val="002A277E"/>
    <w:rsid w:val="002A3DB0"/>
    <w:rsid w:val="002A65B4"/>
    <w:rsid w:val="002B3D35"/>
    <w:rsid w:val="002B6EFE"/>
    <w:rsid w:val="002B7F90"/>
    <w:rsid w:val="002D24D8"/>
    <w:rsid w:val="002D6D0E"/>
    <w:rsid w:val="002E3FDE"/>
    <w:rsid w:val="002F2B22"/>
    <w:rsid w:val="003051B9"/>
    <w:rsid w:val="003267F7"/>
    <w:rsid w:val="00331311"/>
    <w:rsid w:val="0034321B"/>
    <w:rsid w:val="00357685"/>
    <w:rsid w:val="0036642A"/>
    <w:rsid w:val="00376A51"/>
    <w:rsid w:val="00377F76"/>
    <w:rsid w:val="00380CC6"/>
    <w:rsid w:val="00394A41"/>
    <w:rsid w:val="003A0E2B"/>
    <w:rsid w:val="003A1046"/>
    <w:rsid w:val="003A1110"/>
    <w:rsid w:val="003A2CCD"/>
    <w:rsid w:val="003B53F0"/>
    <w:rsid w:val="003B6760"/>
    <w:rsid w:val="003C0562"/>
    <w:rsid w:val="003D1C53"/>
    <w:rsid w:val="003D6B0F"/>
    <w:rsid w:val="003D6F9F"/>
    <w:rsid w:val="003D769B"/>
    <w:rsid w:val="004171BD"/>
    <w:rsid w:val="0043509F"/>
    <w:rsid w:val="004361A8"/>
    <w:rsid w:val="00445133"/>
    <w:rsid w:val="00447470"/>
    <w:rsid w:val="00460670"/>
    <w:rsid w:val="00460746"/>
    <w:rsid w:val="00466B1E"/>
    <w:rsid w:val="00471091"/>
    <w:rsid w:val="0047145C"/>
    <w:rsid w:val="00477E71"/>
    <w:rsid w:val="00480624"/>
    <w:rsid w:val="00484BB5"/>
    <w:rsid w:val="00485B6A"/>
    <w:rsid w:val="004B7176"/>
    <w:rsid w:val="004C324F"/>
    <w:rsid w:val="004C3CB6"/>
    <w:rsid w:val="004D0D15"/>
    <w:rsid w:val="004E343C"/>
    <w:rsid w:val="004F3495"/>
    <w:rsid w:val="00514B78"/>
    <w:rsid w:val="00514BF0"/>
    <w:rsid w:val="00523BED"/>
    <w:rsid w:val="00524C32"/>
    <w:rsid w:val="0053547A"/>
    <w:rsid w:val="00543F5B"/>
    <w:rsid w:val="00544151"/>
    <w:rsid w:val="00546203"/>
    <w:rsid w:val="00551E59"/>
    <w:rsid w:val="00555F24"/>
    <w:rsid w:val="005572F1"/>
    <w:rsid w:val="00560EAA"/>
    <w:rsid w:val="00566A1A"/>
    <w:rsid w:val="00574803"/>
    <w:rsid w:val="0057716B"/>
    <w:rsid w:val="00580F4F"/>
    <w:rsid w:val="005932D8"/>
    <w:rsid w:val="00594F77"/>
    <w:rsid w:val="005969F3"/>
    <w:rsid w:val="005A02E8"/>
    <w:rsid w:val="005A5563"/>
    <w:rsid w:val="005B5C75"/>
    <w:rsid w:val="005B645D"/>
    <w:rsid w:val="005C01A8"/>
    <w:rsid w:val="005C6352"/>
    <w:rsid w:val="005C63A1"/>
    <w:rsid w:val="005D2E27"/>
    <w:rsid w:val="005E4D7F"/>
    <w:rsid w:val="005F41E1"/>
    <w:rsid w:val="0060256D"/>
    <w:rsid w:val="006030BB"/>
    <w:rsid w:val="006033BB"/>
    <w:rsid w:val="00603A48"/>
    <w:rsid w:val="00604137"/>
    <w:rsid w:val="00625047"/>
    <w:rsid w:val="006272F9"/>
    <w:rsid w:val="00635F1C"/>
    <w:rsid w:val="0064048A"/>
    <w:rsid w:val="00647D2B"/>
    <w:rsid w:val="00660603"/>
    <w:rsid w:val="00664A39"/>
    <w:rsid w:val="006752D8"/>
    <w:rsid w:val="0067646D"/>
    <w:rsid w:val="00681054"/>
    <w:rsid w:val="00692F64"/>
    <w:rsid w:val="00695375"/>
    <w:rsid w:val="006A59B4"/>
    <w:rsid w:val="006B1633"/>
    <w:rsid w:val="006B54E2"/>
    <w:rsid w:val="006C02E3"/>
    <w:rsid w:val="006C18F3"/>
    <w:rsid w:val="006D141E"/>
    <w:rsid w:val="006D17CF"/>
    <w:rsid w:val="006D4BB0"/>
    <w:rsid w:val="006D5737"/>
    <w:rsid w:val="006E17BE"/>
    <w:rsid w:val="006F0668"/>
    <w:rsid w:val="00704712"/>
    <w:rsid w:val="00704E6C"/>
    <w:rsid w:val="00705996"/>
    <w:rsid w:val="0071098E"/>
    <w:rsid w:val="0071156E"/>
    <w:rsid w:val="0074638A"/>
    <w:rsid w:val="007558D2"/>
    <w:rsid w:val="00762895"/>
    <w:rsid w:val="00772783"/>
    <w:rsid w:val="00773892"/>
    <w:rsid w:val="00773A35"/>
    <w:rsid w:val="00780253"/>
    <w:rsid w:val="0078046F"/>
    <w:rsid w:val="00781503"/>
    <w:rsid w:val="007A1C46"/>
    <w:rsid w:val="007A3500"/>
    <w:rsid w:val="007B1083"/>
    <w:rsid w:val="007B21CE"/>
    <w:rsid w:val="007B2D58"/>
    <w:rsid w:val="007B58B0"/>
    <w:rsid w:val="007B7369"/>
    <w:rsid w:val="007C085C"/>
    <w:rsid w:val="007C5B93"/>
    <w:rsid w:val="007E6CFD"/>
    <w:rsid w:val="007F11A1"/>
    <w:rsid w:val="007F53DC"/>
    <w:rsid w:val="008050AB"/>
    <w:rsid w:val="00812202"/>
    <w:rsid w:val="00815485"/>
    <w:rsid w:val="008158FD"/>
    <w:rsid w:val="00815A18"/>
    <w:rsid w:val="00821034"/>
    <w:rsid w:val="008216DE"/>
    <w:rsid w:val="00822A89"/>
    <w:rsid w:val="00825577"/>
    <w:rsid w:val="00832D57"/>
    <w:rsid w:val="0083317E"/>
    <w:rsid w:val="00841559"/>
    <w:rsid w:val="008459A6"/>
    <w:rsid w:val="00861E5D"/>
    <w:rsid w:val="00866CCA"/>
    <w:rsid w:val="00877DD2"/>
    <w:rsid w:val="00891CC9"/>
    <w:rsid w:val="0089451B"/>
    <w:rsid w:val="008A0E34"/>
    <w:rsid w:val="008A75FA"/>
    <w:rsid w:val="008B5C48"/>
    <w:rsid w:val="008C0C54"/>
    <w:rsid w:val="008C675D"/>
    <w:rsid w:val="008D0848"/>
    <w:rsid w:val="008E63CA"/>
    <w:rsid w:val="008F21AB"/>
    <w:rsid w:val="008F7CF6"/>
    <w:rsid w:val="00900101"/>
    <w:rsid w:val="009028A3"/>
    <w:rsid w:val="0090341E"/>
    <w:rsid w:val="00903BCB"/>
    <w:rsid w:val="00911088"/>
    <w:rsid w:val="00916EC4"/>
    <w:rsid w:val="00917A1E"/>
    <w:rsid w:val="0092221B"/>
    <w:rsid w:val="0093135F"/>
    <w:rsid w:val="0094573A"/>
    <w:rsid w:val="00950DAC"/>
    <w:rsid w:val="009605C6"/>
    <w:rsid w:val="0096640A"/>
    <w:rsid w:val="0096682B"/>
    <w:rsid w:val="00976428"/>
    <w:rsid w:val="00981023"/>
    <w:rsid w:val="0098529F"/>
    <w:rsid w:val="00986385"/>
    <w:rsid w:val="00987392"/>
    <w:rsid w:val="00987818"/>
    <w:rsid w:val="0099360F"/>
    <w:rsid w:val="00996EF9"/>
    <w:rsid w:val="009B2255"/>
    <w:rsid w:val="009B5AC4"/>
    <w:rsid w:val="009C0895"/>
    <w:rsid w:val="009C5B81"/>
    <w:rsid w:val="009D7502"/>
    <w:rsid w:val="009E7F69"/>
    <w:rsid w:val="009F306F"/>
    <w:rsid w:val="009F3811"/>
    <w:rsid w:val="009F7755"/>
    <w:rsid w:val="00A026CB"/>
    <w:rsid w:val="00A13394"/>
    <w:rsid w:val="00A14D84"/>
    <w:rsid w:val="00A16CA0"/>
    <w:rsid w:val="00A178E4"/>
    <w:rsid w:val="00A27A15"/>
    <w:rsid w:val="00A27D45"/>
    <w:rsid w:val="00A311E6"/>
    <w:rsid w:val="00A4130D"/>
    <w:rsid w:val="00A42FD4"/>
    <w:rsid w:val="00A43C65"/>
    <w:rsid w:val="00A611C9"/>
    <w:rsid w:val="00A76F28"/>
    <w:rsid w:val="00A76FF5"/>
    <w:rsid w:val="00A8569E"/>
    <w:rsid w:val="00A978AF"/>
    <w:rsid w:val="00AA2A85"/>
    <w:rsid w:val="00AB16AB"/>
    <w:rsid w:val="00AB5251"/>
    <w:rsid w:val="00AC032F"/>
    <w:rsid w:val="00AC53FD"/>
    <w:rsid w:val="00AE52C6"/>
    <w:rsid w:val="00AE6703"/>
    <w:rsid w:val="00AE6F61"/>
    <w:rsid w:val="00AF125E"/>
    <w:rsid w:val="00AF77AA"/>
    <w:rsid w:val="00B03CB6"/>
    <w:rsid w:val="00B0506D"/>
    <w:rsid w:val="00B05969"/>
    <w:rsid w:val="00B224F9"/>
    <w:rsid w:val="00B31D65"/>
    <w:rsid w:val="00B3393F"/>
    <w:rsid w:val="00B33D81"/>
    <w:rsid w:val="00B43D12"/>
    <w:rsid w:val="00B46E84"/>
    <w:rsid w:val="00B53823"/>
    <w:rsid w:val="00B62D02"/>
    <w:rsid w:val="00B76D1F"/>
    <w:rsid w:val="00B92100"/>
    <w:rsid w:val="00BA2336"/>
    <w:rsid w:val="00BB1F49"/>
    <w:rsid w:val="00BC0175"/>
    <w:rsid w:val="00BD3F88"/>
    <w:rsid w:val="00BD70DE"/>
    <w:rsid w:val="00BF51FE"/>
    <w:rsid w:val="00BF5723"/>
    <w:rsid w:val="00C12010"/>
    <w:rsid w:val="00C12ACE"/>
    <w:rsid w:val="00C139E6"/>
    <w:rsid w:val="00C148A7"/>
    <w:rsid w:val="00C20EB8"/>
    <w:rsid w:val="00C24A50"/>
    <w:rsid w:val="00C269C4"/>
    <w:rsid w:val="00C31334"/>
    <w:rsid w:val="00C433A1"/>
    <w:rsid w:val="00C51348"/>
    <w:rsid w:val="00C6468F"/>
    <w:rsid w:val="00C74F4B"/>
    <w:rsid w:val="00C91D23"/>
    <w:rsid w:val="00CA425F"/>
    <w:rsid w:val="00CB079B"/>
    <w:rsid w:val="00CB0F3B"/>
    <w:rsid w:val="00CC1E9C"/>
    <w:rsid w:val="00CC6B17"/>
    <w:rsid w:val="00CD2053"/>
    <w:rsid w:val="00CD4510"/>
    <w:rsid w:val="00CD4F14"/>
    <w:rsid w:val="00CE1C96"/>
    <w:rsid w:val="00D0458B"/>
    <w:rsid w:val="00D07326"/>
    <w:rsid w:val="00D10E24"/>
    <w:rsid w:val="00D118E2"/>
    <w:rsid w:val="00D17A78"/>
    <w:rsid w:val="00D202D8"/>
    <w:rsid w:val="00D24C7A"/>
    <w:rsid w:val="00D26D6D"/>
    <w:rsid w:val="00D3088D"/>
    <w:rsid w:val="00D432BE"/>
    <w:rsid w:val="00D47924"/>
    <w:rsid w:val="00D55FE3"/>
    <w:rsid w:val="00D56AE1"/>
    <w:rsid w:val="00D626BF"/>
    <w:rsid w:val="00D654ED"/>
    <w:rsid w:val="00D703AB"/>
    <w:rsid w:val="00D71712"/>
    <w:rsid w:val="00D74CA6"/>
    <w:rsid w:val="00D8103B"/>
    <w:rsid w:val="00D83311"/>
    <w:rsid w:val="00D912D5"/>
    <w:rsid w:val="00D94523"/>
    <w:rsid w:val="00D952B6"/>
    <w:rsid w:val="00DA2571"/>
    <w:rsid w:val="00DA5B59"/>
    <w:rsid w:val="00DA7BDB"/>
    <w:rsid w:val="00DC1A00"/>
    <w:rsid w:val="00DC2DC5"/>
    <w:rsid w:val="00DC760D"/>
    <w:rsid w:val="00DE1DE8"/>
    <w:rsid w:val="00DE6E0A"/>
    <w:rsid w:val="00DF1B02"/>
    <w:rsid w:val="00DF59D3"/>
    <w:rsid w:val="00E0180E"/>
    <w:rsid w:val="00E023AB"/>
    <w:rsid w:val="00E127B6"/>
    <w:rsid w:val="00E1299C"/>
    <w:rsid w:val="00E30F5C"/>
    <w:rsid w:val="00E34645"/>
    <w:rsid w:val="00E36744"/>
    <w:rsid w:val="00E53589"/>
    <w:rsid w:val="00E705CC"/>
    <w:rsid w:val="00E73C7F"/>
    <w:rsid w:val="00E7551F"/>
    <w:rsid w:val="00EA68EA"/>
    <w:rsid w:val="00EC1179"/>
    <w:rsid w:val="00EC3411"/>
    <w:rsid w:val="00ED5B85"/>
    <w:rsid w:val="00EE378D"/>
    <w:rsid w:val="00EF350D"/>
    <w:rsid w:val="00EF77AD"/>
    <w:rsid w:val="00F05CD7"/>
    <w:rsid w:val="00F11F01"/>
    <w:rsid w:val="00F12A20"/>
    <w:rsid w:val="00F148BA"/>
    <w:rsid w:val="00F1586D"/>
    <w:rsid w:val="00F34F96"/>
    <w:rsid w:val="00F505F8"/>
    <w:rsid w:val="00F530A9"/>
    <w:rsid w:val="00F5598A"/>
    <w:rsid w:val="00F5611E"/>
    <w:rsid w:val="00F631F4"/>
    <w:rsid w:val="00F646BB"/>
    <w:rsid w:val="00F646E9"/>
    <w:rsid w:val="00F65293"/>
    <w:rsid w:val="00F67AC3"/>
    <w:rsid w:val="00F70397"/>
    <w:rsid w:val="00F718B7"/>
    <w:rsid w:val="00F82029"/>
    <w:rsid w:val="00F8343B"/>
    <w:rsid w:val="00F86062"/>
    <w:rsid w:val="00F902ED"/>
    <w:rsid w:val="00F90A01"/>
    <w:rsid w:val="00F92609"/>
    <w:rsid w:val="00F92B0B"/>
    <w:rsid w:val="00F92E03"/>
    <w:rsid w:val="00F93638"/>
    <w:rsid w:val="00FA1E09"/>
    <w:rsid w:val="00FA586A"/>
    <w:rsid w:val="00FA6957"/>
    <w:rsid w:val="00FB0DBD"/>
    <w:rsid w:val="00FB5B9D"/>
    <w:rsid w:val="00FD3008"/>
    <w:rsid w:val="00FD70C9"/>
    <w:rsid w:val="00FF71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35F"/>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style>
  <w:style w:type="paragraph" w:styleId="1">
    <w:name w:val="heading 1"/>
    <w:basedOn w:val="a"/>
    <w:next w:val="a"/>
    <w:link w:val="10"/>
    <w:qFormat/>
    <w:rsid w:val="00866CCA"/>
    <w:pPr>
      <w:keepNext/>
      <w:shd w:val="clear" w:color="auto" w:fill="FFFFFF"/>
      <w:spacing w:before="240"/>
      <w:jc w:val="center"/>
      <w:outlineLvl w:val="0"/>
    </w:pPr>
    <w:rPr>
      <w:rFonts w:cs="Arial"/>
      <w:b/>
      <w:bCs/>
      <w:color w:val="000000"/>
      <w:szCs w:val="28"/>
      <w:lang w:eastAsia="ru-RU"/>
    </w:rPr>
  </w:style>
  <w:style w:type="paragraph" w:styleId="2">
    <w:name w:val="heading 2"/>
    <w:basedOn w:val="a"/>
    <w:next w:val="a"/>
    <w:link w:val="20"/>
    <w:qFormat/>
    <w:rsid w:val="00115487"/>
    <w:pPr>
      <w:keepNext/>
      <w:widowControl/>
      <w:autoSpaceDE/>
      <w:autoSpaceDN/>
      <w:adjustRightInd/>
      <w:spacing w:before="240" w:after="60"/>
      <w:outlineLvl w:val="1"/>
    </w:pPr>
    <w:rPr>
      <w:rFonts w:ascii="Arial" w:hAnsi="Arial" w:cs="Arial"/>
      <w:b/>
      <w:bCs/>
      <w:i/>
      <w:iCs/>
      <w:sz w:val="28"/>
      <w:szCs w:val="28"/>
      <w:lang w:val="ru-RU" w:eastAsia="ru-RU"/>
    </w:rPr>
  </w:style>
  <w:style w:type="paragraph" w:styleId="3">
    <w:name w:val="heading 3"/>
    <w:basedOn w:val="a"/>
    <w:next w:val="a"/>
    <w:link w:val="30"/>
    <w:qFormat/>
    <w:rsid w:val="00866CC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866CCA"/>
    <w:pPr>
      <w:keepNext/>
      <w:spacing w:before="240" w:after="60"/>
      <w:outlineLvl w:val="3"/>
    </w:pPr>
    <w:rPr>
      <w:rFonts w:ascii="Calibri" w:hAnsi="Calibri"/>
      <w:b/>
      <w:bCs/>
      <w:sz w:val="28"/>
      <w:szCs w:val="28"/>
    </w:rPr>
  </w:style>
  <w:style w:type="paragraph" w:styleId="5">
    <w:name w:val="heading 5"/>
    <w:basedOn w:val="a"/>
    <w:next w:val="a"/>
    <w:link w:val="50"/>
    <w:unhideWhenUsed/>
    <w:qFormat/>
    <w:rsid w:val="00866CCA"/>
    <w:pPr>
      <w:spacing w:before="240" w:after="60"/>
      <w:outlineLvl w:val="4"/>
    </w:pPr>
    <w:rPr>
      <w:rFonts w:ascii="Calibri" w:hAnsi="Calibri"/>
      <w:b/>
      <w:bCs/>
      <w:i/>
      <w:iCs/>
      <w:sz w:val="26"/>
      <w:szCs w:val="26"/>
    </w:rPr>
  </w:style>
  <w:style w:type="paragraph" w:styleId="6">
    <w:name w:val="heading 6"/>
    <w:basedOn w:val="a"/>
    <w:next w:val="a"/>
    <w:link w:val="60"/>
    <w:qFormat/>
    <w:rsid w:val="00866CCA"/>
    <w:pPr>
      <w:spacing w:before="240" w:after="60"/>
      <w:outlineLvl w:val="5"/>
    </w:pPr>
    <w:rPr>
      <w:rFonts w:ascii="Arial" w:hAnsi="Arial" w:cs="Arial"/>
      <w:b/>
      <w:bCs/>
      <w:sz w:val="22"/>
      <w:szCs w:val="22"/>
      <w:lang w:val="ru-RU" w:eastAsia="ru-RU"/>
    </w:rPr>
  </w:style>
  <w:style w:type="paragraph" w:styleId="7">
    <w:name w:val="heading 7"/>
    <w:basedOn w:val="a"/>
    <w:next w:val="a"/>
    <w:link w:val="70"/>
    <w:qFormat/>
    <w:rsid w:val="00115487"/>
    <w:pPr>
      <w:keepNext/>
      <w:widowControl/>
      <w:shd w:val="clear" w:color="auto" w:fill="FFFFFF"/>
      <w:autoSpaceDE/>
      <w:autoSpaceDN/>
      <w:adjustRightInd/>
      <w:spacing w:before="360" w:line="360" w:lineRule="auto"/>
      <w:ind w:left="3322"/>
      <w:jc w:val="both"/>
      <w:outlineLvl w:val="6"/>
    </w:pPr>
    <w:rPr>
      <w:color w:val="000000"/>
      <w:spacing w:val="-8"/>
      <w:sz w:val="28"/>
      <w:szCs w:val="28"/>
      <w:lang w:eastAsia="ru-RU"/>
    </w:rPr>
  </w:style>
  <w:style w:type="paragraph" w:styleId="8">
    <w:name w:val="heading 8"/>
    <w:basedOn w:val="a"/>
    <w:next w:val="a"/>
    <w:link w:val="80"/>
    <w:unhideWhenUsed/>
    <w:qFormat/>
    <w:rsid w:val="0096682B"/>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nhideWhenUsed/>
    <w:qFormat/>
    <w:rsid w:val="00115487"/>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6CCA"/>
    <w:rPr>
      <w:rFonts w:ascii="Times New Roman" w:eastAsia="Times New Roman" w:hAnsi="Times New Roman" w:cs="Arial"/>
      <w:b/>
      <w:bCs/>
      <w:color w:val="000000"/>
      <w:sz w:val="20"/>
      <w:szCs w:val="28"/>
      <w:shd w:val="clear" w:color="auto" w:fill="FFFFFF"/>
      <w:lang w:eastAsia="ru-RU"/>
    </w:rPr>
  </w:style>
  <w:style w:type="character" w:customStyle="1" w:styleId="30">
    <w:name w:val="Заголовок 3 Знак"/>
    <w:basedOn w:val="a0"/>
    <w:link w:val="3"/>
    <w:rsid w:val="00866CCA"/>
    <w:rPr>
      <w:rFonts w:ascii="Arial" w:eastAsia="Times New Roman" w:hAnsi="Arial" w:cs="Arial"/>
      <w:b/>
      <w:bCs/>
      <w:sz w:val="26"/>
      <w:szCs w:val="26"/>
      <w:lang w:eastAsia="uk-UA"/>
    </w:rPr>
  </w:style>
  <w:style w:type="character" w:customStyle="1" w:styleId="40">
    <w:name w:val="Заголовок 4 Знак"/>
    <w:basedOn w:val="a0"/>
    <w:link w:val="4"/>
    <w:rsid w:val="00866CCA"/>
    <w:rPr>
      <w:rFonts w:ascii="Calibri" w:eastAsia="Times New Roman" w:hAnsi="Calibri" w:cs="Times New Roman"/>
      <w:b/>
      <w:bCs/>
      <w:sz w:val="28"/>
      <w:szCs w:val="28"/>
      <w:lang w:eastAsia="uk-UA"/>
    </w:rPr>
  </w:style>
  <w:style w:type="character" w:customStyle="1" w:styleId="50">
    <w:name w:val="Заголовок 5 Знак"/>
    <w:basedOn w:val="a0"/>
    <w:link w:val="5"/>
    <w:semiHidden/>
    <w:rsid w:val="00866CCA"/>
    <w:rPr>
      <w:rFonts w:ascii="Calibri" w:eastAsia="Times New Roman" w:hAnsi="Calibri" w:cs="Times New Roman"/>
      <w:b/>
      <w:bCs/>
      <w:i/>
      <w:iCs/>
      <w:sz w:val="26"/>
      <w:szCs w:val="26"/>
      <w:lang w:eastAsia="uk-UA"/>
    </w:rPr>
  </w:style>
  <w:style w:type="character" w:customStyle="1" w:styleId="60">
    <w:name w:val="Заголовок 6 Знак"/>
    <w:basedOn w:val="a0"/>
    <w:link w:val="6"/>
    <w:rsid w:val="00866CCA"/>
    <w:rPr>
      <w:rFonts w:ascii="Arial" w:eastAsia="Times New Roman" w:hAnsi="Arial" w:cs="Arial"/>
      <w:b/>
      <w:bCs/>
      <w:lang w:val="ru-RU" w:eastAsia="ru-RU"/>
    </w:rPr>
  </w:style>
  <w:style w:type="paragraph" w:styleId="a3">
    <w:name w:val="Title"/>
    <w:basedOn w:val="a"/>
    <w:link w:val="a4"/>
    <w:qFormat/>
    <w:rsid w:val="00866CCA"/>
    <w:pPr>
      <w:shd w:val="clear" w:color="auto" w:fill="FFFFFF"/>
      <w:spacing w:before="14"/>
      <w:ind w:right="79"/>
      <w:jc w:val="center"/>
    </w:pPr>
    <w:rPr>
      <w:b/>
      <w:bCs/>
      <w:color w:val="000000"/>
      <w:spacing w:val="3"/>
      <w:sz w:val="28"/>
      <w:szCs w:val="21"/>
    </w:rPr>
  </w:style>
  <w:style w:type="character" w:customStyle="1" w:styleId="a4">
    <w:name w:val="Название Знак"/>
    <w:basedOn w:val="a0"/>
    <w:link w:val="a3"/>
    <w:rsid w:val="00866CCA"/>
    <w:rPr>
      <w:rFonts w:ascii="Times New Roman" w:eastAsia="Times New Roman" w:hAnsi="Times New Roman" w:cs="Times New Roman"/>
      <w:b/>
      <w:bCs/>
      <w:color w:val="000000"/>
      <w:spacing w:val="3"/>
      <w:sz w:val="28"/>
      <w:szCs w:val="21"/>
      <w:shd w:val="clear" w:color="auto" w:fill="FFFFFF"/>
      <w:lang w:eastAsia="uk-UA"/>
    </w:rPr>
  </w:style>
  <w:style w:type="paragraph" w:styleId="a5">
    <w:name w:val="Body Text Indent"/>
    <w:basedOn w:val="a"/>
    <w:link w:val="a6"/>
    <w:rsid w:val="00866CCA"/>
    <w:pPr>
      <w:spacing w:after="120"/>
      <w:ind w:left="283"/>
    </w:pPr>
  </w:style>
  <w:style w:type="character" w:customStyle="1" w:styleId="a6">
    <w:name w:val="Основной текст с отступом Знак"/>
    <w:basedOn w:val="a0"/>
    <w:link w:val="a5"/>
    <w:rsid w:val="00866CCA"/>
    <w:rPr>
      <w:rFonts w:ascii="Times New Roman" w:eastAsia="Times New Roman" w:hAnsi="Times New Roman" w:cs="Times New Roman"/>
      <w:sz w:val="20"/>
      <w:szCs w:val="20"/>
      <w:lang w:eastAsia="uk-UA"/>
    </w:rPr>
  </w:style>
  <w:style w:type="paragraph" w:styleId="a7">
    <w:name w:val="Body Text"/>
    <w:basedOn w:val="a"/>
    <w:link w:val="a8"/>
    <w:rsid w:val="00866CCA"/>
    <w:pPr>
      <w:spacing w:after="120"/>
    </w:pPr>
  </w:style>
  <w:style w:type="character" w:customStyle="1" w:styleId="a8">
    <w:name w:val="Основной текст Знак"/>
    <w:basedOn w:val="a0"/>
    <w:link w:val="a7"/>
    <w:rsid w:val="00866CCA"/>
    <w:rPr>
      <w:rFonts w:ascii="Times New Roman" w:eastAsia="Times New Roman" w:hAnsi="Times New Roman" w:cs="Times New Roman"/>
      <w:sz w:val="20"/>
      <w:szCs w:val="20"/>
      <w:lang w:eastAsia="uk-UA"/>
    </w:rPr>
  </w:style>
  <w:style w:type="paragraph" w:customStyle="1" w:styleId="11">
    <w:name w:val="Обычный1"/>
    <w:rsid w:val="00866CCA"/>
    <w:pPr>
      <w:widowControl w:val="0"/>
      <w:spacing w:after="0" w:line="300" w:lineRule="auto"/>
      <w:ind w:firstLine="420"/>
      <w:jc w:val="both"/>
    </w:pPr>
    <w:rPr>
      <w:rFonts w:ascii="Times New Roman" w:eastAsia="Times New Roman" w:hAnsi="Times New Roman" w:cs="Times New Roman"/>
      <w:snapToGrid w:val="0"/>
      <w:szCs w:val="20"/>
      <w:lang w:eastAsia="ru-RU"/>
    </w:rPr>
  </w:style>
  <w:style w:type="paragraph" w:styleId="21">
    <w:name w:val="Body Text Indent 2"/>
    <w:basedOn w:val="a"/>
    <w:link w:val="22"/>
    <w:rsid w:val="00866CCA"/>
    <w:pPr>
      <w:spacing w:after="120" w:line="480" w:lineRule="auto"/>
      <w:ind w:left="283"/>
    </w:pPr>
  </w:style>
  <w:style w:type="character" w:customStyle="1" w:styleId="22">
    <w:name w:val="Основной текст с отступом 2 Знак"/>
    <w:basedOn w:val="a0"/>
    <w:link w:val="21"/>
    <w:rsid w:val="00866CCA"/>
    <w:rPr>
      <w:rFonts w:ascii="Times New Roman" w:eastAsia="Times New Roman" w:hAnsi="Times New Roman" w:cs="Times New Roman"/>
      <w:sz w:val="20"/>
      <w:szCs w:val="20"/>
      <w:lang w:eastAsia="uk-UA"/>
    </w:rPr>
  </w:style>
  <w:style w:type="paragraph" w:styleId="31">
    <w:name w:val="Body Text Indent 3"/>
    <w:basedOn w:val="a"/>
    <w:link w:val="32"/>
    <w:rsid w:val="00866CCA"/>
    <w:pPr>
      <w:spacing w:after="120"/>
      <w:ind w:left="283"/>
    </w:pPr>
    <w:rPr>
      <w:sz w:val="16"/>
      <w:szCs w:val="16"/>
    </w:rPr>
  </w:style>
  <w:style w:type="character" w:customStyle="1" w:styleId="32">
    <w:name w:val="Основной текст с отступом 3 Знак"/>
    <w:basedOn w:val="a0"/>
    <w:link w:val="31"/>
    <w:rsid w:val="00866CCA"/>
    <w:rPr>
      <w:rFonts w:ascii="Times New Roman" w:eastAsia="Times New Roman" w:hAnsi="Times New Roman" w:cs="Times New Roman"/>
      <w:sz w:val="16"/>
      <w:szCs w:val="16"/>
      <w:lang w:eastAsia="uk-UA"/>
    </w:rPr>
  </w:style>
  <w:style w:type="paragraph" w:styleId="a9">
    <w:name w:val="Normal (Web)"/>
    <w:basedOn w:val="a"/>
    <w:uiPriority w:val="99"/>
    <w:rsid w:val="00866CCA"/>
    <w:pPr>
      <w:widowControl/>
      <w:autoSpaceDE/>
      <w:autoSpaceDN/>
      <w:adjustRightInd/>
      <w:spacing w:before="100" w:beforeAutospacing="1" w:after="100" w:afterAutospacing="1"/>
    </w:pPr>
    <w:rPr>
      <w:rFonts w:ascii="Arial" w:hAnsi="Arial" w:cs="Arial"/>
      <w:sz w:val="24"/>
      <w:szCs w:val="24"/>
      <w:lang w:val="ru-RU" w:eastAsia="ru-RU"/>
    </w:rPr>
  </w:style>
  <w:style w:type="character" w:styleId="aa">
    <w:name w:val="Strong"/>
    <w:uiPriority w:val="22"/>
    <w:qFormat/>
    <w:rsid w:val="00866CCA"/>
    <w:rPr>
      <w:b/>
      <w:bCs/>
    </w:rPr>
  </w:style>
  <w:style w:type="character" w:styleId="ab">
    <w:name w:val="Emphasis"/>
    <w:qFormat/>
    <w:rsid w:val="00866CCA"/>
    <w:rPr>
      <w:i/>
      <w:iCs/>
    </w:rPr>
  </w:style>
  <w:style w:type="character" w:styleId="ac">
    <w:name w:val="Hyperlink"/>
    <w:rsid w:val="00866CCA"/>
    <w:rPr>
      <w:color w:val="0000FF"/>
      <w:u w:val="single"/>
    </w:rPr>
  </w:style>
  <w:style w:type="table" w:styleId="ad">
    <w:name w:val="Table Grid"/>
    <w:basedOn w:val="a1"/>
    <w:uiPriority w:val="59"/>
    <w:rsid w:val="00866CC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basedOn w:val="a0"/>
    <w:rsid w:val="00866CCA"/>
  </w:style>
  <w:style w:type="paragraph" w:styleId="af">
    <w:name w:val="footer"/>
    <w:basedOn w:val="a"/>
    <w:link w:val="af0"/>
    <w:uiPriority w:val="99"/>
    <w:rsid w:val="00866CCA"/>
    <w:pPr>
      <w:tabs>
        <w:tab w:val="center" w:pos="4677"/>
        <w:tab w:val="right" w:pos="9355"/>
      </w:tabs>
    </w:pPr>
  </w:style>
  <w:style w:type="character" w:customStyle="1" w:styleId="af0">
    <w:name w:val="Нижний колонтитул Знак"/>
    <w:basedOn w:val="a0"/>
    <w:link w:val="af"/>
    <w:uiPriority w:val="99"/>
    <w:rsid w:val="00866CCA"/>
    <w:rPr>
      <w:rFonts w:ascii="Times New Roman" w:eastAsia="Times New Roman" w:hAnsi="Times New Roman" w:cs="Times New Roman"/>
      <w:sz w:val="20"/>
      <w:szCs w:val="20"/>
      <w:lang w:eastAsia="uk-UA"/>
    </w:rPr>
  </w:style>
  <w:style w:type="character" w:styleId="af1">
    <w:name w:val="page number"/>
    <w:basedOn w:val="a0"/>
    <w:rsid w:val="00866CCA"/>
  </w:style>
  <w:style w:type="paragraph" w:styleId="af2">
    <w:name w:val="header"/>
    <w:basedOn w:val="a"/>
    <w:link w:val="af3"/>
    <w:rsid w:val="00866CCA"/>
    <w:pPr>
      <w:tabs>
        <w:tab w:val="center" w:pos="4677"/>
        <w:tab w:val="right" w:pos="9355"/>
      </w:tabs>
    </w:pPr>
  </w:style>
  <w:style w:type="character" w:customStyle="1" w:styleId="af3">
    <w:name w:val="Верхний колонтитул Знак"/>
    <w:basedOn w:val="a0"/>
    <w:link w:val="af2"/>
    <w:rsid w:val="00866CCA"/>
    <w:rPr>
      <w:rFonts w:ascii="Times New Roman" w:eastAsia="Times New Roman" w:hAnsi="Times New Roman" w:cs="Times New Roman"/>
      <w:sz w:val="20"/>
      <w:szCs w:val="20"/>
      <w:lang w:eastAsia="uk-UA"/>
    </w:rPr>
  </w:style>
  <w:style w:type="paragraph" w:customStyle="1" w:styleId="af4">
    <w:name w:val="Комерц."/>
    <w:basedOn w:val="a"/>
    <w:rsid w:val="00866CCA"/>
    <w:pPr>
      <w:widowControl/>
      <w:autoSpaceDE/>
      <w:autoSpaceDN/>
      <w:adjustRightInd/>
      <w:ind w:firstLine="397"/>
      <w:jc w:val="both"/>
    </w:pPr>
    <w:rPr>
      <w:spacing w:val="10"/>
      <w:sz w:val="22"/>
      <w:lang w:val="ru-RU" w:eastAsia="ru-RU"/>
    </w:rPr>
  </w:style>
  <w:style w:type="character" w:customStyle="1" w:styleId="apple-converted-space">
    <w:name w:val="apple-converted-space"/>
    <w:rsid w:val="00866CCA"/>
  </w:style>
  <w:style w:type="paragraph" w:styleId="af5">
    <w:name w:val="List Paragraph"/>
    <w:basedOn w:val="a"/>
    <w:uiPriority w:val="34"/>
    <w:qFormat/>
    <w:rsid w:val="00866CCA"/>
    <w:pPr>
      <w:autoSpaceDE/>
      <w:autoSpaceDN/>
      <w:adjustRightInd/>
      <w:ind w:left="720"/>
      <w:contextualSpacing/>
    </w:pPr>
    <w:rPr>
      <w:rFonts w:ascii="Courier New" w:eastAsia="Courier New" w:hAnsi="Courier New" w:cs="Courier New"/>
      <w:color w:val="000000"/>
      <w:sz w:val="24"/>
      <w:szCs w:val="24"/>
      <w:lang w:bidi="uk-UA"/>
    </w:rPr>
  </w:style>
  <w:style w:type="character" w:customStyle="1" w:styleId="23">
    <w:name w:val="Заголовок №2_"/>
    <w:link w:val="24"/>
    <w:locked/>
    <w:rsid w:val="00866CCA"/>
    <w:rPr>
      <w:sz w:val="26"/>
      <w:szCs w:val="26"/>
      <w:shd w:val="clear" w:color="auto" w:fill="FFFFFF"/>
    </w:rPr>
  </w:style>
  <w:style w:type="paragraph" w:customStyle="1" w:styleId="24">
    <w:name w:val="Заголовок №2"/>
    <w:basedOn w:val="a"/>
    <w:link w:val="23"/>
    <w:rsid w:val="00866CCA"/>
    <w:pPr>
      <w:widowControl/>
      <w:shd w:val="clear" w:color="auto" w:fill="FFFFFF"/>
      <w:autoSpaceDE/>
      <w:autoSpaceDN/>
      <w:adjustRightInd/>
      <w:spacing w:after="360" w:line="240" w:lineRule="atLeast"/>
      <w:outlineLvl w:val="1"/>
    </w:pPr>
    <w:rPr>
      <w:rFonts w:asciiTheme="minorHAnsi" w:eastAsiaTheme="minorHAnsi" w:hAnsiTheme="minorHAnsi" w:cstheme="minorBidi"/>
      <w:sz w:val="26"/>
      <w:szCs w:val="26"/>
      <w:lang w:eastAsia="en-US"/>
    </w:rPr>
  </w:style>
  <w:style w:type="paragraph" w:customStyle="1" w:styleId="12">
    <w:name w:val="Абзац списка1"/>
    <w:basedOn w:val="a"/>
    <w:uiPriority w:val="34"/>
    <w:qFormat/>
    <w:rsid w:val="00866CCA"/>
    <w:pPr>
      <w:widowControl/>
      <w:autoSpaceDE/>
      <w:autoSpaceDN/>
      <w:adjustRightInd/>
      <w:spacing w:after="200" w:line="276" w:lineRule="auto"/>
      <w:ind w:left="720"/>
      <w:contextualSpacing/>
    </w:pPr>
    <w:rPr>
      <w:rFonts w:ascii="Calibri" w:eastAsia="Calibri" w:hAnsi="Calibri"/>
      <w:sz w:val="22"/>
      <w:szCs w:val="22"/>
      <w:lang w:val="ru-RU" w:eastAsia="en-US"/>
    </w:rPr>
  </w:style>
  <w:style w:type="character" w:customStyle="1" w:styleId="hps">
    <w:name w:val="hps"/>
    <w:rsid w:val="00866CCA"/>
  </w:style>
  <w:style w:type="paragraph" w:customStyle="1" w:styleId="25">
    <w:name w:val="Абзац списка2"/>
    <w:basedOn w:val="a"/>
    <w:uiPriority w:val="34"/>
    <w:qFormat/>
    <w:rsid w:val="00866CCA"/>
    <w:pPr>
      <w:widowControl/>
      <w:autoSpaceDE/>
      <w:autoSpaceDN/>
      <w:adjustRightInd/>
      <w:spacing w:after="200" w:line="276" w:lineRule="auto"/>
      <w:ind w:left="720"/>
      <w:contextualSpacing/>
    </w:pPr>
    <w:rPr>
      <w:rFonts w:ascii="Calibri" w:eastAsia="Calibri" w:hAnsi="Calibri"/>
      <w:sz w:val="22"/>
      <w:szCs w:val="22"/>
      <w:lang w:val="ru-RU" w:eastAsia="en-US"/>
    </w:rPr>
  </w:style>
  <w:style w:type="character" w:customStyle="1" w:styleId="13">
    <w:name w:val="Основной текст1"/>
    <w:rsid w:val="00866CC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character" w:customStyle="1" w:styleId="af6">
    <w:name w:val="Основной текст + Курсив"/>
    <w:rsid w:val="00866CCA"/>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uk-UA" w:eastAsia="uk-UA" w:bidi="uk-UA"/>
    </w:rPr>
  </w:style>
  <w:style w:type="paragraph" w:customStyle="1" w:styleId="rvps2">
    <w:name w:val="rvps2"/>
    <w:basedOn w:val="a"/>
    <w:uiPriority w:val="99"/>
    <w:rsid w:val="00866CCA"/>
    <w:pPr>
      <w:widowControl/>
      <w:autoSpaceDE/>
      <w:autoSpaceDN/>
      <w:adjustRightInd/>
      <w:spacing w:before="100" w:beforeAutospacing="1" w:after="100" w:afterAutospacing="1"/>
    </w:pPr>
    <w:rPr>
      <w:sz w:val="24"/>
      <w:szCs w:val="24"/>
    </w:rPr>
  </w:style>
  <w:style w:type="paragraph" w:customStyle="1" w:styleId="33">
    <w:name w:val="Абзац списка3"/>
    <w:basedOn w:val="a"/>
    <w:uiPriority w:val="34"/>
    <w:qFormat/>
    <w:rsid w:val="0074638A"/>
    <w:pPr>
      <w:widowControl/>
      <w:autoSpaceDE/>
      <w:autoSpaceDN/>
      <w:adjustRightInd/>
      <w:spacing w:after="200" w:line="276" w:lineRule="auto"/>
      <w:ind w:left="720"/>
      <w:contextualSpacing/>
    </w:pPr>
    <w:rPr>
      <w:rFonts w:ascii="Calibri" w:eastAsia="Calibri" w:hAnsi="Calibri"/>
      <w:sz w:val="22"/>
      <w:szCs w:val="22"/>
      <w:lang w:val="ru-RU" w:eastAsia="en-US"/>
    </w:rPr>
  </w:style>
  <w:style w:type="character" w:customStyle="1" w:styleId="9pt">
    <w:name w:val="Основной текст + 9 pt"/>
    <w:aliases w:val="Полужирный2,Курсив2"/>
    <w:rsid w:val="007A1C46"/>
    <w:rPr>
      <w:rFonts w:ascii="Times New Roman" w:hAnsi="Times New Roman" w:cs="Times New Roman"/>
      <w:sz w:val="18"/>
      <w:szCs w:val="18"/>
      <w:u w:val="none"/>
      <w:lang w:val="ru-RU" w:eastAsia="ru-RU"/>
    </w:rPr>
  </w:style>
  <w:style w:type="character" w:customStyle="1" w:styleId="TrebuchetMS">
    <w:name w:val="Основной текст + Trebuchet MS"/>
    <w:aliases w:val="9 pt,Полужирный5,Курсив,Основной текст (12) + 9 pt,Полужирный4"/>
    <w:rsid w:val="007A1C46"/>
    <w:rPr>
      <w:rFonts w:ascii="Trebuchet MS" w:hAnsi="Trebuchet MS" w:cs="Trebuchet MS"/>
      <w:b/>
      <w:bCs/>
      <w:i/>
      <w:iCs/>
      <w:sz w:val="18"/>
      <w:szCs w:val="18"/>
      <w:u w:val="none"/>
    </w:rPr>
  </w:style>
  <w:style w:type="character" w:customStyle="1" w:styleId="26">
    <w:name w:val="Основной текст (2)"/>
    <w:link w:val="210"/>
    <w:locked/>
    <w:rsid w:val="007A1C46"/>
    <w:rPr>
      <w:shd w:val="clear" w:color="auto" w:fill="FFFFFF"/>
    </w:rPr>
  </w:style>
  <w:style w:type="paragraph" w:customStyle="1" w:styleId="210">
    <w:name w:val="Основной текст (2)1"/>
    <w:basedOn w:val="a"/>
    <w:link w:val="26"/>
    <w:rsid w:val="007A1C46"/>
    <w:pPr>
      <w:widowControl/>
      <w:shd w:val="clear" w:color="auto" w:fill="FFFFFF"/>
      <w:autoSpaceDE/>
      <w:autoSpaceDN/>
      <w:adjustRightInd/>
      <w:spacing w:line="223" w:lineRule="exact"/>
      <w:ind w:hanging="200"/>
    </w:pPr>
    <w:rPr>
      <w:rFonts w:asciiTheme="minorHAnsi" w:eastAsiaTheme="minorHAnsi" w:hAnsiTheme="minorHAnsi" w:cstheme="minorBidi"/>
      <w:sz w:val="22"/>
      <w:szCs w:val="22"/>
      <w:lang w:eastAsia="en-US"/>
    </w:rPr>
  </w:style>
  <w:style w:type="character" w:customStyle="1" w:styleId="34">
    <w:name w:val="Основной текст (3)"/>
    <w:link w:val="310"/>
    <w:locked/>
    <w:rsid w:val="007A1C46"/>
    <w:rPr>
      <w:shd w:val="clear" w:color="auto" w:fill="FFFFFF"/>
    </w:rPr>
  </w:style>
  <w:style w:type="paragraph" w:customStyle="1" w:styleId="310">
    <w:name w:val="Основной текст (3)1"/>
    <w:basedOn w:val="a"/>
    <w:link w:val="34"/>
    <w:rsid w:val="007A1C46"/>
    <w:pPr>
      <w:widowControl/>
      <w:shd w:val="clear" w:color="auto" w:fill="FFFFFF"/>
      <w:autoSpaceDE/>
      <w:autoSpaceDN/>
      <w:adjustRightInd/>
      <w:spacing w:line="220" w:lineRule="exact"/>
      <w:jc w:val="both"/>
    </w:pPr>
    <w:rPr>
      <w:rFonts w:asciiTheme="minorHAnsi" w:eastAsiaTheme="minorHAnsi" w:hAnsiTheme="minorHAnsi" w:cstheme="minorBidi"/>
      <w:sz w:val="22"/>
      <w:szCs w:val="22"/>
      <w:lang w:eastAsia="en-US"/>
    </w:rPr>
  </w:style>
  <w:style w:type="character" w:customStyle="1" w:styleId="230">
    <w:name w:val="Заголовок №2 (3)"/>
    <w:link w:val="231"/>
    <w:locked/>
    <w:rsid w:val="007A1C46"/>
    <w:rPr>
      <w:b/>
      <w:bCs/>
      <w:shd w:val="clear" w:color="auto" w:fill="FFFFFF"/>
    </w:rPr>
  </w:style>
  <w:style w:type="paragraph" w:customStyle="1" w:styleId="231">
    <w:name w:val="Заголовок №2 (3)1"/>
    <w:basedOn w:val="a"/>
    <w:link w:val="230"/>
    <w:rsid w:val="007A1C46"/>
    <w:pPr>
      <w:widowControl/>
      <w:shd w:val="clear" w:color="auto" w:fill="FFFFFF"/>
      <w:autoSpaceDE/>
      <w:autoSpaceDN/>
      <w:adjustRightInd/>
      <w:spacing w:after="240" w:line="240" w:lineRule="atLeast"/>
      <w:outlineLvl w:val="1"/>
    </w:pPr>
    <w:rPr>
      <w:rFonts w:asciiTheme="minorHAnsi" w:eastAsiaTheme="minorHAnsi" w:hAnsiTheme="minorHAnsi" w:cstheme="minorBidi"/>
      <w:b/>
      <w:bCs/>
      <w:sz w:val="22"/>
      <w:szCs w:val="22"/>
      <w:lang w:eastAsia="en-US"/>
    </w:rPr>
  </w:style>
  <w:style w:type="paragraph" w:customStyle="1" w:styleId="71">
    <w:name w:val="Основной текст (7)1"/>
    <w:basedOn w:val="a"/>
    <w:rsid w:val="007A1C46"/>
    <w:pPr>
      <w:widowControl/>
      <w:shd w:val="clear" w:color="auto" w:fill="FFFFFF"/>
      <w:autoSpaceDE/>
      <w:autoSpaceDN/>
      <w:adjustRightInd/>
      <w:spacing w:line="223" w:lineRule="exact"/>
      <w:ind w:hanging="340"/>
      <w:jc w:val="both"/>
    </w:pPr>
    <w:rPr>
      <w:rFonts w:eastAsia="Arial Unicode MS"/>
      <w:lang w:eastAsia="ru-RU"/>
    </w:rPr>
  </w:style>
  <w:style w:type="paragraph" w:customStyle="1" w:styleId="81">
    <w:name w:val="Основной текст (8)1"/>
    <w:basedOn w:val="a"/>
    <w:rsid w:val="007A1C46"/>
    <w:pPr>
      <w:widowControl/>
      <w:shd w:val="clear" w:color="auto" w:fill="FFFFFF"/>
      <w:autoSpaceDE/>
      <w:autoSpaceDN/>
      <w:adjustRightInd/>
      <w:spacing w:line="238" w:lineRule="exact"/>
      <w:ind w:hanging="460"/>
    </w:pPr>
    <w:rPr>
      <w:rFonts w:eastAsia="Arial Unicode MS"/>
      <w:lang w:eastAsia="ru-RU"/>
    </w:rPr>
  </w:style>
  <w:style w:type="character" w:customStyle="1" w:styleId="120">
    <w:name w:val="Основной текст (12)"/>
    <w:link w:val="121"/>
    <w:locked/>
    <w:rsid w:val="007A1C46"/>
    <w:rPr>
      <w:shd w:val="clear" w:color="auto" w:fill="FFFFFF"/>
    </w:rPr>
  </w:style>
  <w:style w:type="character" w:customStyle="1" w:styleId="14">
    <w:name w:val="Заголовок №1"/>
    <w:link w:val="110"/>
    <w:locked/>
    <w:rsid w:val="007A1C46"/>
    <w:rPr>
      <w:b/>
      <w:bCs/>
      <w:shd w:val="clear" w:color="auto" w:fill="FFFFFF"/>
    </w:rPr>
  </w:style>
  <w:style w:type="character" w:customStyle="1" w:styleId="130">
    <w:name w:val="Основной текст (13)"/>
    <w:link w:val="131"/>
    <w:locked/>
    <w:rsid w:val="007A1C46"/>
    <w:rPr>
      <w:shd w:val="clear" w:color="auto" w:fill="FFFFFF"/>
    </w:rPr>
  </w:style>
  <w:style w:type="character" w:customStyle="1" w:styleId="122">
    <w:name w:val="Заголовок №1 (2)"/>
    <w:link w:val="1210"/>
    <w:locked/>
    <w:rsid w:val="007A1C46"/>
    <w:rPr>
      <w:b/>
      <w:bCs/>
      <w:shd w:val="clear" w:color="auto" w:fill="FFFFFF"/>
    </w:rPr>
  </w:style>
  <w:style w:type="character" w:customStyle="1" w:styleId="140">
    <w:name w:val="Основной текст (14)"/>
    <w:link w:val="141"/>
    <w:locked/>
    <w:rsid w:val="007A1C46"/>
    <w:rPr>
      <w:b/>
      <w:bCs/>
      <w:i/>
      <w:iCs/>
      <w:sz w:val="18"/>
      <w:szCs w:val="18"/>
      <w:shd w:val="clear" w:color="auto" w:fill="FFFFFF"/>
    </w:rPr>
  </w:style>
  <w:style w:type="character" w:customStyle="1" w:styleId="129pt1">
    <w:name w:val="Основной текст (12) + 9 pt1"/>
    <w:aliases w:val="Полужирный1,Курсив1"/>
    <w:rsid w:val="007A1C46"/>
    <w:rPr>
      <w:b/>
      <w:bCs/>
      <w:i/>
      <w:iCs/>
      <w:sz w:val="18"/>
      <w:szCs w:val="18"/>
      <w:shd w:val="clear" w:color="auto" w:fill="FFFFFF"/>
    </w:rPr>
  </w:style>
  <w:style w:type="paragraph" w:customStyle="1" w:styleId="121">
    <w:name w:val="Основной текст (12)1"/>
    <w:basedOn w:val="a"/>
    <w:link w:val="120"/>
    <w:rsid w:val="007A1C46"/>
    <w:pPr>
      <w:widowControl/>
      <w:shd w:val="clear" w:color="auto" w:fill="FFFFFF"/>
      <w:autoSpaceDE/>
      <w:autoSpaceDN/>
      <w:adjustRightInd/>
      <w:spacing w:line="212" w:lineRule="exact"/>
      <w:ind w:firstLine="700"/>
      <w:jc w:val="both"/>
    </w:pPr>
    <w:rPr>
      <w:rFonts w:asciiTheme="minorHAnsi" w:eastAsiaTheme="minorHAnsi" w:hAnsiTheme="minorHAnsi" w:cstheme="minorBidi"/>
      <w:sz w:val="22"/>
      <w:szCs w:val="22"/>
      <w:lang w:eastAsia="en-US"/>
    </w:rPr>
  </w:style>
  <w:style w:type="paragraph" w:customStyle="1" w:styleId="110">
    <w:name w:val="Заголовок №11"/>
    <w:basedOn w:val="a"/>
    <w:link w:val="14"/>
    <w:rsid w:val="007A1C46"/>
    <w:pPr>
      <w:widowControl/>
      <w:shd w:val="clear" w:color="auto" w:fill="FFFFFF"/>
      <w:autoSpaceDE/>
      <w:autoSpaceDN/>
      <w:adjustRightInd/>
      <w:spacing w:before="180" w:after="180" w:line="241" w:lineRule="exact"/>
      <w:jc w:val="center"/>
      <w:outlineLvl w:val="0"/>
    </w:pPr>
    <w:rPr>
      <w:rFonts w:asciiTheme="minorHAnsi" w:eastAsiaTheme="minorHAnsi" w:hAnsiTheme="minorHAnsi" w:cstheme="minorBidi"/>
      <w:b/>
      <w:bCs/>
      <w:sz w:val="22"/>
      <w:szCs w:val="22"/>
      <w:lang w:eastAsia="en-US"/>
    </w:rPr>
  </w:style>
  <w:style w:type="paragraph" w:customStyle="1" w:styleId="131">
    <w:name w:val="Основной текст (13)1"/>
    <w:basedOn w:val="a"/>
    <w:link w:val="130"/>
    <w:rsid w:val="007A1C46"/>
    <w:pPr>
      <w:widowControl/>
      <w:shd w:val="clear" w:color="auto" w:fill="FFFFFF"/>
      <w:autoSpaceDE/>
      <w:autoSpaceDN/>
      <w:adjustRightInd/>
      <w:spacing w:line="223" w:lineRule="exact"/>
      <w:jc w:val="center"/>
    </w:pPr>
    <w:rPr>
      <w:rFonts w:asciiTheme="minorHAnsi" w:eastAsiaTheme="minorHAnsi" w:hAnsiTheme="minorHAnsi" w:cstheme="minorBidi"/>
      <w:sz w:val="22"/>
      <w:szCs w:val="22"/>
      <w:lang w:eastAsia="en-US"/>
    </w:rPr>
  </w:style>
  <w:style w:type="paragraph" w:customStyle="1" w:styleId="1210">
    <w:name w:val="Заголовок №1 (2)1"/>
    <w:basedOn w:val="a"/>
    <w:link w:val="122"/>
    <w:rsid w:val="007A1C46"/>
    <w:pPr>
      <w:widowControl/>
      <w:shd w:val="clear" w:color="auto" w:fill="FFFFFF"/>
      <w:autoSpaceDE/>
      <w:autoSpaceDN/>
      <w:adjustRightInd/>
      <w:spacing w:before="240" w:after="240" w:line="240" w:lineRule="atLeast"/>
      <w:outlineLvl w:val="0"/>
    </w:pPr>
    <w:rPr>
      <w:rFonts w:asciiTheme="minorHAnsi" w:eastAsiaTheme="minorHAnsi" w:hAnsiTheme="minorHAnsi" w:cstheme="minorBidi"/>
      <w:b/>
      <w:bCs/>
      <w:sz w:val="22"/>
      <w:szCs w:val="22"/>
      <w:lang w:eastAsia="en-US"/>
    </w:rPr>
  </w:style>
  <w:style w:type="paragraph" w:customStyle="1" w:styleId="141">
    <w:name w:val="Основной текст (14)1"/>
    <w:basedOn w:val="a"/>
    <w:link w:val="140"/>
    <w:rsid w:val="007A1C46"/>
    <w:pPr>
      <w:widowControl/>
      <w:shd w:val="clear" w:color="auto" w:fill="FFFFFF"/>
      <w:autoSpaceDE/>
      <w:autoSpaceDN/>
      <w:adjustRightInd/>
      <w:spacing w:before="240" w:line="212" w:lineRule="exact"/>
      <w:ind w:firstLine="480"/>
      <w:jc w:val="both"/>
    </w:pPr>
    <w:rPr>
      <w:rFonts w:asciiTheme="minorHAnsi" w:eastAsiaTheme="minorHAnsi" w:hAnsiTheme="minorHAnsi" w:cstheme="minorBidi"/>
      <w:b/>
      <w:bCs/>
      <w:i/>
      <w:iCs/>
      <w:sz w:val="18"/>
      <w:szCs w:val="18"/>
      <w:lang w:eastAsia="en-US"/>
    </w:rPr>
  </w:style>
  <w:style w:type="paragraph" w:customStyle="1" w:styleId="35">
    <w:name w:val="Знак Знак3 Знак Знак"/>
    <w:basedOn w:val="a"/>
    <w:rsid w:val="007A1C46"/>
    <w:pPr>
      <w:widowControl/>
      <w:autoSpaceDE/>
      <w:autoSpaceDN/>
      <w:adjustRightInd/>
    </w:pPr>
    <w:rPr>
      <w:rFonts w:ascii="Verdana" w:hAnsi="Verdana" w:cs="Verdana"/>
      <w:lang w:val="en-US" w:eastAsia="en-US"/>
    </w:rPr>
  </w:style>
  <w:style w:type="paragraph" w:customStyle="1" w:styleId="211">
    <w:name w:val="Заголовок №21"/>
    <w:basedOn w:val="a"/>
    <w:rsid w:val="004D0D15"/>
    <w:pPr>
      <w:widowControl/>
      <w:shd w:val="clear" w:color="auto" w:fill="FFFFFF"/>
      <w:autoSpaceDE/>
      <w:autoSpaceDN/>
      <w:adjustRightInd/>
      <w:spacing w:line="223" w:lineRule="exact"/>
      <w:ind w:firstLine="480"/>
      <w:jc w:val="both"/>
      <w:outlineLvl w:val="1"/>
    </w:pPr>
    <w:rPr>
      <w:b/>
      <w:bCs/>
    </w:rPr>
  </w:style>
  <w:style w:type="character" w:customStyle="1" w:styleId="Bodytext">
    <w:name w:val="Body text_"/>
    <w:rsid w:val="004D0D15"/>
    <w:rPr>
      <w:rFonts w:ascii="Times New Roman" w:hAnsi="Times New Roman" w:cs="Times New Roman" w:hint="default"/>
      <w:strike w:val="0"/>
      <w:dstrike w:val="0"/>
      <w:sz w:val="20"/>
      <w:szCs w:val="20"/>
      <w:u w:val="none"/>
      <w:effect w:val="none"/>
    </w:rPr>
  </w:style>
  <w:style w:type="paragraph" w:customStyle="1" w:styleId="27">
    <w:name w:val="Обычный2"/>
    <w:rsid w:val="00E705CC"/>
    <w:pPr>
      <w:widowControl w:val="0"/>
      <w:spacing w:after="0" w:line="300" w:lineRule="auto"/>
      <w:ind w:firstLine="280"/>
      <w:jc w:val="both"/>
    </w:pPr>
    <w:rPr>
      <w:rFonts w:ascii="Times New Roman" w:eastAsia="Times New Roman" w:hAnsi="Times New Roman" w:cs="Times New Roman"/>
      <w:snapToGrid w:val="0"/>
      <w:sz w:val="16"/>
      <w:szCs w:val="20"/>
      <w:lang w:eastAsia="ru-RU"/>
    </w:rPr>
  </w:style>
  <w:style w:type="paragraph" w:customStyle="1" w:styleId="41">
    <w:name w:val="Абзац списка4"/>
    <w:basedOn w:val="a"/>
    <w:rsid w:val="008158FD"/>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80">
    <w:name w:val="Заголовок 8 Знак"/>
    <w:basedOn w:val="a0"/>
    <w:link w:val="8"/>
    <w:uiPriority w:val="9"/>
    <w:semiHidden/>
    <w:rsid w:val="0096682B"/>
    <w:rPr>
      <w:rFonts w:asciiTheme="majorHAnsi" w:eastAsiaTheme="majorEastAsia" w:hAnsiTheme="majorHAnsi" w:cstheme="majorBidi"/>
      <w:color w:val="404040" w:themeColor="text1" w:themeTint="BF"/>
      <w:sz w:val="20"/>
      <w:szCs w:val="20"/>
      <w:lang w:eastAsia="uk-UA"/>
    </w:rPr>
  </w:style>
  <w:style w:type="character" w:customStyle="1" w:styleId="90">
    <w:name w:val="Заголовок 9 Знак"/>
    <w:basedOn w:val="a0"/>
    <w:link w:val="9"/>
    <w:uiPriority w:val="9"/>
    <w:semiHidden/>
    <w:rsid w:val="00115487"/>
    <w:rPr>
      <w:rFonts w:asciiTheme="majorHAnsi" w:eastAsiaTheme="majorEastAsia" w:hAnsiTheme="majorHAnsi" w:cstheme="majorBidi"/>
      <w:i/>
      <w:iCs/>
      <w:color w:val="404040" w:themeColor="text1" w:themeTint="BF"/>
      <w:sz w:val="20"/>
      <w:szCs w:val="20"/>
      <w:lang w:eastAsia="uk-UA"/>
    </w:rPr>
  </w:style>
  <w:style w:type="character" w:customStyle="1" w:styleId="20">
    <w:name w:val="Заголовок 2 Знак"/>
    <w:basedOn w:val="a0"/>
    <w:link w:val="2"/>
    <w:rsid w:val="00115487"/>
    <w:rPr>
      <w:rFonts w:ascii="Arial" w:eastAsia="Times New Roman" w:hAnsi="Arial" w:cs="Arial"/>
      <w:b/>
      <w:bCs/>
      <w:i/>
      <w:iCs/>
      <w:sz w:val="28"/>
      <w:szCs w:val="28"/>
      <w:lang w:val="ru-RU" w:eastAsia="ru-RU"/>
    </w:rPr>
  </w:style>
  <w:style w:type="character" w:customStyle="1" w:styleId="70">
    <w:name w:val="Заголовок 7 Знак"/>
    <w:basedOn w:val="a0"/>
    <w:link w:val="7"/>
    <w:rsid w:val="00115487"/>
    <w:rPr>
      <w:rFonts w:ascii="Times New Roman" w:eastAsia="Times New Roman" w:hAnsi="Times New Roman" w:cs="Times New Roman"/>
      <w:color w:val="000000"/>
      <w:spacing w:val="-8"/>
      <w:sz w:val="28"/>
      <w:szCs w:val="28"/>
      <w:shd w:val="clear" w:color="auto" w:fill="FFFFFF"/>
      <w:lang w:eastAsia="ru-RU"/>
    </w:rPr>
  </w:style>
  <w:style w:type="paragraph" w:customStyle="1" w:styleId="FR1">
    <w:name w:val="FR1"/>
    <w:rsid w:val="00115487"/>
    <w:pPr>
      <w:widowControl w:val="0"/>
      <w:spacing w:after="0" w:line="300" w:lineRule="auto"/>
      <w:ind w:firstLine="560"/>
      <w:jc w:val="both"/>
    </w:pPr>
    <w:rPr>
      <w:rFonts w:ascii="Arial" w:eastAsia="Times New Roman" w:hAnsi="Arial" w:cs="Times New Roman"/>
      <w:snapToGrid w:val="0"/>
      <w:sz w:val="16"/>
      <w:szCs w:val="20"/>
      <w:lang w:eastAsia="ru-RU"/>
    </w:rPr>
  </w:style>
  <w:style w:type="paragraph" w:styleId="28">
    <w:name w:val="Body Text 2"/>
    <w:basedOn w:val="a"/>
    <w:link w:val="29"/>
    <w:rsid w:val="00115487"/>
    <w:pPr>
      <w:widowControl/>
      <w:autoSpaceDE/>
      <w:autoSpaceDN/>
      <w:adjustRightInd/>
      <w:spacing w:before="20" w:after="180"/>
      <w:ind w:right="51"/>
      <w:jc w:val="center"/>
    </w:pPr>
    <w:rPr>
      <w:b/>
      <w:lang w:val="ru-RU" w:eastAsia="ru-RU"/>
    </w:rPr>
  </w:style>
  <w:style w:type="character" w:customStyle="1" w:styleId="29">
    <w:name w:val="Основной текст 2 Знак"/>
    <w:basedOn w:val="a0"/>
    <w:link w:val="28"/>
    <w:rsid w:val="00115487"/>
    <w:rPr>
      <w:rFonts w:ascii="Times New Roman" w:eastAsia="Times New Roman" w:hAnsi="Times New Roman" w:cs="Times New Roman"/>
      <w:b/>
      <w:sz w:val="20"/>
      <w:szCs w:val="20"/>
      <w:lang w:val="ru-RU" w:eastAsia="ru-RU"/>
    </w:rPr>
  </w:style>
  <w:style w:type="paragraph" w:styleId="36">
    <w:name w:val="Body Text 3"/>
    <w:basedOn w:val="a"/>
    <w:link w:val="37"/>
    <w:rsid w:val="00115487"/>
    <w:pPr>
      <w:widowControl/>
      <w:shd w:val="clear" w:color="auto" w:fill="FFFFFF"/>
      <w:autoSpaceDE/>
      <w:autoSpaceDN/>
      <w:adjustRightInd/>
      <w:spacing w:before="29" w:line="360" w:lineRule="auto"/>
      <w:jc w:val="center"/>
    </w:pPr>
    <w:rPr>
      <w:color w:val="000000"/>
      <w:spacing w:val="-2"/>
      <w:sz w:val="28"/>
      <w:szCs w:val="28"/>
      <w:lang w:eastAsia="ru-RU"/>
    </w:rPr>
  </w:style>
  <w:style w:type="character" w:customStyle="1" w:styleId="37">
    <w:name w:val="Основной текст 3 Знак"/>
    <w:basedOn w:val="a0"/>
    <w:link w:val="36"/>
    <w:rsid w:val="00115487"/>
    <w:rPr>
      <w:rFonts w:ascii="Times New Roman" w:eastAsia="Times New Roman" w:hAnsi="Times New Roman" w:cs="Times New Roman"/>
      <w:color w:val="000000"/>
      <w:spacing w:val="-2"/>
      <w:sz w:val="28"/>
      <w:szCs w:val="28"/>
      <w:shd w:val="clear" w:color="auto" w:fill="FFFFFF"/>
      <w:lang w:eastAsia="ru-RU"/>
    </w:rPr>
  </w:style>
  <w:style w:type="paragraph" w:styleId="af7">
    <w:name w:val="Block Text"/>
    <w:basedOn w:val="a"/>
    <w:rsid w:val="00115487"/>
    <w:pPr>
      <w:widowControl/>
      <w:shd w:val="clear" w:color="auto" w:fill="FFFFFF"/>
      <w:autoSpaceDE/>
      <w:autoSpaceDN/>
      <w:adjustRightInd/>
      <w:spacing w:before="192" w:line="360" w:lineRule="auto"/>
      <w:ind w:left="1728" w:right="691" w:hanging="893"/>
      <w:jc w:val="center"/>
    </w:pPr>
    <w:rPr>
      <w:color w:val="000000"/>
      <w:spacing w:val="-3"/>
      <w:sz w:val="40"/>
      <w:szCs w:val="28"/>
      <w:lang w:eastAsia="ru-RU"/>
    </w:rPr>
  </w:style>
  <w:style w:type="paragraph" w:styleId="af8">
    <w:name w:val="Balloon Text"/>
    <w:basedOn w:val="a"/>
    <w:link w:val="af9"/>
    <w:semiHidden/>
    <w:rsid w:val="00115487"/>
    <w:pPr>
      <w:widowControl/>
      <w:autoSpaceDE/>
      <w:autoSpaceDN/>
      <w:adjustRightInd/>
    </w:pPr>
    <w:rPr>
      <w:rFonts w:ascii="Tahoma" w:hAnsi="Tahoma" w:cs="Tahoma"/>
      <w:sz w:val="16"/>
      <w:szCs w:val="16"/>
      <w:lang w:eastAsia="ru-RU"/>
    </w:rPr>
  </w:style>
  <w:style w:type="character" w:customStyle="1" w:styleId="af9">
    <w:name w:val="Текст выноски Знак"/>
    <w:basedOn w:val="a0"/>
    <w:link w:val="af8"/>
    <w:semiHidden/>
    <w:rsid w:val="00115487"/>
    <w:rPr>
      <w:rFonts w:ascii="Tahoma" w:eastAsia="Times New Roman" w:hAnsi="Tahoma" w:cs="Tahoma"/>
      <w:sz w:val="16"/>
      <w:szCs w:val="16"/>
      <w:lang w:eastAsia="ru-RU"/>
    </w:rPr>
  </w:style>
  <w:style w:type="paragraph" w:customStyle="1" w:styleId="38">
    <w:name w:val="Обычный3"/>
    <w:rsid w:val="00CE1C96"/>
    <w:pPr>
      <w:widowControl w:val="0"/>
      <w:spacing w:after="0" w:line="300" w:lineRule="auto"/>
      <w:ind w:firstLine="280"/>
      <w:jc w:val="both"/>
    </w:pPr>
    <w:rPr>
      <w:rFonts w:ascii="Times New Roman" w:eastAsia="Times New Roman" w:hAnsi="Times New Roman" w:cs="Times New Roman"/>
      <w:snapToGrid w:val="0"/>
      <w:sz w:val="16"/>
      <w:szCs w:val="20"/>
      <w:lang w:eastAsia="ru-RU"/>
    </w:rPr>
  </w:style>
  <w:style w:type="character" w:customStyle="1" w:styleId="2a">
    <w:name w:val="Підпис до таблиці (2)_"/>
    <w:link w:val="2b"/>
    <w:locked/>
    <w:rsid w:val="00A27D45"/>
    <w:rPr>
      <w:sz w:val="27"/>
      <w:szCs w:val="27"/>
      <w:shd w:val="clear" w:color="auto" w:fill="FFFFFF"/>
    </w:rPr>
  </w:style>
  <w:style w:type="paragraph" w:customStyle="1" w:styleId="2b">
    <w:name w:val="Підпис до таблиці (2)"/>
    <w:basedOn w:val="a"/>
    <w:link w:val="2a"/>
    <w:rsid w:val="00A27D45"/>
    <w:pPr>
      <w:widowControl/>
      <w:shd w:val="clear" w:color="auto" w:fill="FFFFFF"/>
      <w:autoSpaceDE/>
      <w:autoSpaceDN/>
      <w:adjustRightInd/>
      <w:spacing w:line="643" w:lineRule="exact"/>
      <w:jc w:val="both"/>
    </w:pPr>
    <w:rPr>
      <w:rFonts w:asciiTheme="minorHAnsi" w:eastAsiaTheme="minorHAnsi" w:hAnsiTheme="minorHAnsi" w:cstheme="minorBidi"/>
      <w:sz w:val="27"/>
      <w:szCs w:val="27"/>
      <w:lang w:eastAsia="en-US"/>
    </w:rPr>
  </w:style>
  <w:style w:type="character" w:customStyle="1" w:styleId="15">
    <w:name w:val="Заголовок №1_"/>
    <w:locked/>
    <w:rsid w:val="0098529F"/>
    <w:rPr>
      <w:sz w:val="27"/>
      <w:szCs w:val="27"/>
      <w:shd w:val="clear" w:color="auto" w:fill="FFFFFF"/>
    </w:rPr>
  </w:style>
  <w:style w:type="paragraph" w:customStyle="1" w:styleId="Style3">
    <w:name w:val="Style3"/>
    <w:basedOn w:val="a"/>
    <w:rsid w:val="0098529F"/>
    <w:pPr>
      <w:spacing w:line="253" w:lineRule="exact"/>
      <w:ind w:firstLine="475"/>
    </w:pPr>
    <w:rPr>
      <w:szCs w:val="24"/>
      <w:lang w:val="ru-RU" w:eastAsia="ru-RU"/>
    </w:rPr>
  </w:style>
  <w:style w:type="character" w:customStyle="1" w:styleId="FontStyle43">
    <w:name w:val="Font Style43"/>
    <w:rsid w:val="0098529F"/>
    <w:rPr>
      <w:rFonts w:ascii="Times New Roman" w:hAnsi="Times New Roman" w:cs="Times New Roman" w:hint="default"/>
      <w:i/>
      <w:iCs/>
      <w:sz w:val="20"/>
      <w:szCs w:val="20"/>
    </w:rPr>
  </w:style>
  <w:style w:type="character" w:customStyle="1" w:styleId="FontStyle46">
    <w:name w:val="Font Style46"/>
    <w:rsid w:val="0098529F"/>
    <w:rPr>
      <w:rFonts w:ascii="Times New Roman" w:hAnsi="Times New Roman" w:cs="Times New Roman" w:hint="default"/>
      <w:b/>
      <w:bCs/>
      <w:sz w:val="20"/>
      <w:szCs w:val="20"/>
    </w:rPr>
  </w:style>
  <w:style w:type="character" w:styleId="HTML">
    <w:name w:val="HTML Cite"/>
    <w:basedOn w:val="a0"/>
    <w:uiPriority w:val="99"/>
    <w:semiHidden/>
    <w:unhideWhenUsed/>
    <w:rsid w:val="00514BF0"/>
    <w:rPr>
      <w:i/>
      <w:iCs/>
    </w:rPr>
  </w:style>
  <w:style w:type="character" w:customStyle="1" w:styleId="rvts0">
    <w:name w:val="rvts0"/>
    <w:basedOn w:val="a0"/>
    <w:rsid w:val="0057716B"/>
  </w:style>
  <w:style w:type="paragraph" w:customStyle="1" w:styleId="rvps7">
    <w:name w:val="rvps7"/>
    <w:basedOn w:val="a"/>
    <w:rsid w:val="001305A2"/>
    <w:pPr>
      <w:widowControl/>
      <w:autoSpaceDE/>
      <w:autoSpaceDN/>
      <w:adjustRightInd/>
      <w:spacing w:before="100" w:beforeAutospacing="1" w:after="100" w:afterAutospacing="1"/>
    </w:pPr>
    <w:rPr>
      <w:sz w:val="24"/>
      <w:szCs w:val="24"/>
    </w:rPr>
  </w:style>
  <w:style w:type="character" w:customStyle="1" w:styleId="rvts15">
    <w:name w:val="rvts15"/>
    <w:basedOn w:val="a0"/>
    <w:rsid w:val="001305A2"/>
  </w:style>
  <w:style w:type="paragraph" w:customStyle="1" w:styleId="Default">
    <w:name w:val="Default"/>
    <w:rsid w:val="0034321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a">
    <w:name w:val="annotation text"/>
    <w:basedOn w:val="a"/>
    <w:link w:val="afb"/>
    <w:uiPriority w:val="99"/>
    <w:semiHidden/>
    <w:unhideWhenUsed/>
    <w:rsid w:val="00CC1E9C"/>
  </w:style>
  <w:style w:type="character" w:customStyle="1" w:styleId="afb">
    <w:name w:val="Текст примечания Знак"/>
    <w:basedOn w:val="a0"/>
    <w:link w:val="afa"/>
    <w:uiPriority w:val="99"/>
    <w:semiHidden/>
    <w:rsid w:val="00CC1E9C"/>
    <w:rPr>
      <w:rFonts w:ascii="Times New Roman" w:eastAsia="Times New Roman" w:hAnsi="Times New Roman" w:cs="Times New Roman"/>
      <w:sz w:val="20"/>
      <w:szCs w:val="20"/>
      <w:lang w:eastAsia="uk-UA"/>
    </w:rPr>
  </w:style>
  <w:style w:type="paragraph" w:customStyle="1" w:styleId="tj1">
    <w:name w:val="tj1"/>
    <w:basedOn w:val="a"/>
    <w:rsid w:val="003051B9"/>
    <w:pPr>
      <w:widowControl/>
      <w:autoSpaceDE/>
      <w:autoSpaceDN/>
      <w:adjustRightInd/>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35F"/>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style>
  <w:style w:type="paragraph" w:styleId="1">
    <w:name w:val="heading 1"/>
    <w:basedOn w:val="a"/>
    <w:next w:val="a"/>
    <w:link w:val="10"/>
    <w:qFormat/>
    <w:rsid w:val="00866CCA"/>
    <w:pPr>
      <w:keepNext/>
      <w:shd w:val="clear" w:color="auto" w:fill="FFFFFF"/>
      <w:spacing w:before="240"/>
      <w:jc w:val="center"/>
      <w:outlineLvl w:val="0"/>
    </w:pPr>
    <w:rPr>
      <w:rFonts w:cs="Arial"/>
      <w:b/>
      <w:bCs/>
      <w:color w:val="000000"/>
      <w:szCs w:val="28"/>
      <w:lang w:eastAsia="ru-RU"/>
    </w:rPr>
  </w:style>
  <w:style w:type="paragraph" w:styleId="2">
    <w:name w:val="heading 2"/>
    <w:basedOn w:val="a"/>
    <w:next w:val="a"/>
    <w:link w:val="20"/>
    <w:qFormat/>
    <w:rsid w:val="00115487"/>
    <w:pPr>
      <w:keepNext/>
      <w:widowControl/>
      <w:autoSpaceDE/>
      <w:autoSpaceDN/>
      <w:adjustRightInd/>
      <w:spacing w:before="240" w:after="60"/>
      <w:outlineLvl w:val="1"/>
    </w:pPr>
    <w:rPr>
      <w:rFonts w:ascii="Arial" w:hAnsi="Arial" w:cs="Arial"/>
      <w:b/>
      <w:bCs/>
      <w:i/>
      <w:iCs/>
      <w:sz w:val="28"/>
      <w:szCs w:val="28"/>
      <w:lang w:val="ru-RU" w:eastAsia="ru-RU"/>
    </w:rPr>
  </w:style>
  <w:style w:type="paragraph" w:styleId="3">
    <w:name w:val="heading 3"/>
    <w:basedOn w:val="a"/>
    <w:next w:val="a"/>
    <w:link w:val="30"/>
    <w:qFormat/>
    <w:rsid w:val="00866CC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866CCA"/>
    <w:pPr>
      <w:keepNext/>
      <w:spacing w:before="240" w:after="60"/>
      <w:outlineLvl w:val="3"/>
    </w:pPr>
    <w:rPr>
      <w:rFonts w:ascii="Calibri" w:hAnsi="Calibri"/>
      <w:b/>
      <w:bCs/>
      <w:sz w:val="28"/>
      <w:szCs w:val="28"/>
    </w:rPr>
  </w:style>
  <w:style w:type="paragraph" w:styleId="5">
    <w:name w:val="heading 5"/>
    <w:basedOn w:val="a"/>
    <w:next w:val="a"/>
    <w:link w:val="50"/>
    <w:unhideWhenUsed/>
    <w:qFormat/>
    <w:rsid w:val="00866CCA"/>
    <w:pPr>
      <w:spacing w:before="240" w:after="60"/>
      <w:outlineLvl w:val="4"/>
    </w:pPr>
    <w:rPr>
      <w:rFonts w:ascii="Calibri" w:hAnsi="Calibri"/>
      <w:b/>
      <w:bCs/>
      <w:i/>
      <w:iCs/>
      <w:sz w:val="26"/>
      <w:szCs w:val="26"/>
    </w:rPr>
  </w:style>
  <w:style w:type="paragraph" w:styleId="6">
    <w:name w:val="heading 6"/>
    <w:basedOn w:val="a"/>
    <w:next w:val="a"/>
    <w:link w:val="60"/>
    <w:qFormat/>
    <w:rsid w:val="00866CCA"/>
    <w:pPr>
      <w:spacing w:before="240" w:after="60"/>
      <w:outlineLvl w:val="5"/>
    </w:pPr>
    <w:rPr>
      <w:rFonts w:ascii="Arial" w:hAnsi="Arial" w:cs="Arial"/>
      <w:b/>
      <w:bCs/>
      <w:sz w:val="22"/>
      <w:szCs w:val="22"/>
      <w:lang w:val="ru-RU" w:eastAsia="ru-RU"/>
    </w:rPr>
  </w:style>
  <w:style w:type="paragraph" w:styleId="7">
    <w:name w:val="heading 7"/>
    <w:basedOn w:val="a"/>
    <w:next w:val="a"/>
    <w:link w:val="70"/>
    <w:qFormat/>
    <w:rsid w:val="00115487"/>
    <w:pPr>
      <w:keepNext/>
      <w:widowControl/>
      <w:shd w:val="clear" w:color="auto" w:fill="FFFFFF"/>
      <w:autoSpaceDE/>
      <w:autoSpaceDN/>
      <w:adjustRightInd/>
      <w:spacing w:before="360" w:line="360" w:lineRule="auto"/>
      <w:ind w:left="3322"/>
      <w:jc w:val="both"/>
      <w:outlineLvl w:val="6"/>
    </w:pPr>
    <w:rPr>
      <w:color w:val="000000"/>
      <w:spacing w:val="-8"/>
      <w:sz w:val="28"/>
      <w:szCs w:val="28"/>
      <w:lang w:eastAsia="ru-RU"/>
    </w:rPr>
  </w:style>
  <w:style w:type="paragraph" w:styleId="8">
    <w:name w:val="heading 8"/>
    <w:basedOn w:val="a"/>
    <w:next w:val="a"/>
    <w:link w:val="80"/>
    <w:unhideWhenUsed/>
    <w:qFormat/>
    <w:rsid w:val="0096682B"/>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nhideWhenUsed/>
    <w:qFormat/>
    <w:rsid w:val="00115487"/>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6CCA"/>
    <w:rPr>
      <w:rFonts w:ascii="Times New Roman" w:eastAsia="Times New Roman" w:hAnsi="Times New Roman" w:cs="Arial"/>
      <w:b/>
      <w:bCs/>
      <w:color w:val="000000"/>
      <w:sz w:val="20"/>
      <w:szCs w:val="28"/>
      <w:shd w:val="clear" w:color="auto" w:fill="FFFFFF"/>
      <w:lang w:eastAsia="ru-RU"/>
    </w:rPr>
  </w:style>
  <w:style w:type="character" w:customStyle="1" w:styleId="30">
    <w:name w:val="Заголовок 3 Знак"/>
    <w:basedOn w:val="a0"/>
    <w:link w:val="3"/>
    <w:rsid w:val="00866CCA"/>
    <w:rPr>
      <w:rFonts w:ascii="Arial" w:eastAsia="Times New Roman" w:hAnsi="Arial" w:cs="Arial"/>
      <w:b/>
      <w:bCs/>
      <w:sz w:val="26"/>
      <w:szCs w:val="26"/>
      <w:lang w:eastAsia="uk-UA"/>
    </w:rPr>
  </w:style>
  <w:style w:type="character" w:customStyle="1" w:styleId="40">
    <w:name w:val="Заголовок 4 Знак"/>
    <w:basedOn w:val="a0"/>
    <w:link w:val="4"/>
    <w:rsid w:val="00866CCA"/>
    <w:rPr>
      <w:rFonts w:ascii="Calibri" w:eastAsia="Times New Roman" w:hAnsi="Calibri" w:cs="Times New Roman"/>
      <w:b/>
      <w:bCs/>
      <w:sz w:val="28"/>
      <w:szCs w:val="28"/>
      <w:lang w:eastAsia="uk-UA"/>
    </w:rPr>
  </w:style>
  <w:style w:type="character" w:customStyle="1" w:styleId="50">
    <w:name w:val="Заголовок 5 Знак"/>
    <w:basedOn w:val="a0"/>
    <w:link w:val="5"/>
    <w:semiHidden/>
    <w:rsid w:val="00866CCA"/>
    <w:rPr>
      <w:rFonts w:ascii="Calibri" w:eastAsia="Times New Roman" w:hAnsi="Calibri" w:cs="Times New Roman"/>
      <w:b/>
      <w:bCs/>
      <w:i/>
      <w:iCs/>
      <w:sz w:val="26"/>
      <w:szCs w:val="26"/>
      <w:lang w:eastAsia="uk-UA"/>
    </w:rPr>
  </w:style>
  <w:style w:type="character" w:customStyle="1" w:styleId="60">
    <w:name w:val="Заголовок 6 Знак"/>
    <w:basedOn w:val="a0"/>
    <w:link w:val="6"/>
    <w:rsid w:val="00866CCA"/>
    <w:rPr>
      <w:rFonts w:ascii="Arial" w:eastAsia="Times New Roman" w:hAnsi="Arial" w:cs="Arial"/>
      <w:b/>
      <w:bCs/>
      <w:lang w:val="ru-RU" w:eastAsia="ru-RU"/>
    </w:rPr>
  </w:style>
  <w:style w:type="paragraph" w:styleId="a3">
    <w:name w:val="Title"/>
    <w:basedOn w:val="a"/>
    <w:link w:val="a4"/>
    <w:qFormat/>
    <w:rsid w:val="00866CCA"/>
    <w:pPr>
      <w:shd w:val="clear" w:color="auto" w:fill="FFFFFF"/>
      <w:spacing w:before="14"/>
      <w:ind w:right="79"/>
      <w:jc w:val="center"/>
    </w:pPr>
    <w:rPr>
      <w:b/>
      <w:bCs/>
      <w:color w:val="000000"/>
      <w:spacing w:val="3"/>
      <w:sz w:val="28"/>
      <w:szCs w:val="21"/>
    </w:rPr>
  </w:style>
  <w:style w:type="character" w:customStyle="1" w:styleId="a4">
    <w:name w:val="Название Знак"/>
    <w:basedOn w:val="a0"/>
    <w:link w:val="a3"/>
    <w:rsid w:val="00866CCA"/>
    <w:rPr>
      <w:rFonts w:ascii="Times New Roman" w:eastAsia="Times New Roman" w:hAnsi="Times New Roman" w:cs="Times New Roman"/>
      <w:b/>
      <w:bCs/>
      <w:color w:val="000000"/>
      <w:spacing w:val="3"/>
      <w:sz w:val="28"/>
      <w:szCs w:val="21"/>
      <w:shd w:val="clear" w:color="auto" w:fill="FFFFFF"/>
      <w:lang w:eastAsia="uk-UA"/>
    </w:rPr>
  </w:style>
  <w:style w:type="paragraph" w:styleId="a5">
    <w:name w:val="Body Text Indent"/>
    <w:basedOn w:val="a"/>
    <w:link w:val="a6"/>
    <w:rsid w:val="00866CCA"/>
    <w:pPr>
      <w:spacing w:after="120"/>
      <w:ind w:left="283"/>
    </w:pPr>
  </w:style>
  <w:style w:type="character" w:customStyle="1" w:styleId="a6">
    <w:name w:val="Основной текст с отступом Знак"/>
    <w:basedOn w:val="a0"/>
    <w:link w:val="a5"/>
    <w:rsid w:val="00866CCA"/>
    <w:rPr>
      <w:rFonts w:ascii="Times New Roman" w:eastAsia="Times New Roman" w:hAnsi="Times New Roman" w:cs="Times New Roman"/>
      <w:sz w:val="20"/>
      <w:szCs w:val="20"/>
      <w:lang w:eastAsia="uk-UA"/>
    </w:rPr>
  </w:style>
  <w:style w:type="paragraph" w:styleId="a7">
    <w:name w:val="Body Text"/>
    <w:basedOn w:val="a"/>
    <w:link w:val="a8"/>
    <w:rsid w:val="00866CCA"/>
    <w:pPr>
      <w:spacing w:after="120"/>
    </w:pPr>
  </w:style>
  <w:style w:type="character" w:customStyle="1" w:styleId="a8">
    <w:name w:val="Основной текст Знак"/>
    <w:basedOn w:val="a0"/>
    <w:link w:val="a7"/>
    <w:rsid w:val="00866CCA"/>
    <w:rPr>
      <w:rFonts w:ascii="Times New Roman" w:eastAsia="Times New Roman" w:hAnsi="Times New Roman" w:cs="Times New Roman"/>
      <w:sz w:val="20"/>
      <w:szCs w:val="20"/>
      <w:lang w:eastAsia="uk-UA"/>
    </w:rPr>
  </w:style>
  <w:style w:type="paragraph" w:customStyle="1" w:styleId="11">
    <w:name w:val="Обычный1"/>
    <w:rsid w:val="00866CCA"/>
    <w:pPr>
      <w:widowControl w:val="0"/>
      <w:spacing w:after="0" w:line="300" w:lineRule="auto"/>
      <w:ind w:firstLine="420"/>
      <w:jc w:val="both"/>
    </w:pPr>
    <w:rPr>
      <w:rFonts w:ascii="Times New Roman" w:eastAsia="Times New Roman" w:hAnsi="Times New Roman" w:cs="Times New Roman"/>
      <w:snapToGrid w:val="0"/>
      <w:szCs w:val="20"/>
      <w:lang w:eastAsia="ru-RU"/>
    </w:rPr>
  </w:style>
  <w:style w:type="paragraph" w:styleId="21">
    <w:name w:val="Body Text Indent 2"/>
    <w:basedOn w:val="a"/>
    <w:link w:val="22"/>
    <w:rsid w:val="00866CCA"/>
    <w:pPr>
      <w:spacing w:after="120" w:line="480" w:lineRule="auto"/>
      <w:ind w:left="283"/>
    </w:pPr>
  </w:style>
  <w:style w:type="character" w:customStyle="1" w:styleId="22">
    <w:name w:val="Основной текст с отступом 2 Знак"/>
    <w:basedOn w:val="a0"/>
    <w:link w:val="21"/>
    <w:rsid w:val="00866CCA"/>
    <w:rPr>
      <w:rFonts w:ascii="Times New Roman" w:eastAsia="Times New Roman" w:hAnsi="Times New Roman" w:cs="Times New Roman"/>
      <w:sz w:val="20"/>
      <w:szCs w:val="20"/>
      <w:lang w:eastAsia="uk-UA"/>
    </w:rPr>
  </w:style>
  <w:style w:type="paragraph" w:styleId="31">
    <w:name w:val="Body Text Indent 3"/>
    <w:basedOn w:val="a"/>
    <w:link w:val="32"/>
    <w:rsid w:val="00866CCA"/>
    <w:pPr>
      <w:spacing w:after="120"/>
      <w:ind w:left="283"/>
    </w:pPr>
    <w:rPr>
      <w:sz w:val="16"/>
      <w:szCs w:val="16"/>
    </w:rPr>
  </w:style>
  <w:style w:type="character" w:customStyle="1" w:styleId="32">
    <w:name w:val="Основной текст с отступом 3 Знак"/>
    <w:basedOn w:val="a0"/>
    <w:link w:val="31"/>
    <w:rsid w:val="00866CCA"/>
    <w:rPr>
      <w:rFonts w:ascii="Times New Roman" w:eastAsia="Times New Roman" w:hAnsi="Times New Roman" w:cs="Times New Roman"/>
      <w:sz w:val="16"/>
      <w:szCs w:val="16"/>
      <w:lang w:eastAsia="uk-UA"/>
    </w:rPr>
  </w:style>
  <w:style w:type="paragraph" w:styleId="a9">
    <w:name w:val="Normal (Web)"/>
    <w:basedOn w:val="a"/>
    <w:uiPriority w:val="99"/>
    <w:rsid w:val="00866CCA"/>
    <w:pPr>
      <w:widowControl/>
      <w:autoSpaceDE/>
      <w:autoSpaceDN/>
      <w:adjustRightInd/>
      <w:spacing w:before="100" w:beforeAutospacing="1" w:after="100" w:afterAutospacing="1"/>
    </w:pPr>
    <w:rPr>
      <w:rFonts w:ascii="Arial" w:hAnsi="Arial" w:cs="Arial"/>
      <w:sz w:val="24"/>
      <w:szCs w:val="24"/>
      <w:lang w:val="ru-RU" w:eastAsia="ru-RU"/>
    </w:rPr>
  </w:style>
  <w:style w:type="character" w:styleId="aa">
    <w:name w:val="Strong"/>
    <w:uiPriority w:val="22"/>
    <w:qFormat/>
    <w:rsid w:val="00866CCA"/>
    <w:rPr>
      <w:b/>
      <w:bCs/>
    </w:rPr>
  </w:style>
  <w:style w:type="character" w:styleId="ab">
    <w:name w:val="Emphasis"/>
    <w:qFormat/>
    <w:rsid w:val="00866CCA"/>
    <w:rPr>
      <w:i/>
      <w:iCs/>
    </w:rPr>
  </w:style>
  <w:style w:type="character" w:styleId="ac">
    <w:name w:val="Hyperlink"/>
    <w:rsid w:val="00866CCA"/>
    <w:rPr>
      <w:color w:val="0000FF"/>
      <w:u w:val="single"/>
    </w:rPr>
  </w:style>
  <w:style w:type="table" w:styleId="ad">
    <w:name w:val="Table Grid"/>
    <w:basedOn w:val="a1"/>
    <w:uiPriority w:val="59"/>
    <w:rsid w:val="00866CC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basedOn w:val="a0"/>
    <w:rsid w:val="00866CCA"/>
  </w:style>
  <w:style w:type="paragraph" w:styleId="af">
    <w:name w:val="footer"/>
    <w:basedOn w:val="a"/>
    <w:link w:val="af0"/>
    <w:uiPriority w:val="99"/>
    <w:rsid w:val="00866CCA"/>
    <w:pPr>
      <w:tabs>
        <w:tab w:val="center" w:pos="4677"/>
        <w:tab w:val="right" w:pos="9355"/>
      </w:tabs>
    </w:pPr>
  </w:style>
  <w:style w:type="character" w:customStyle="1" w:styleId="af0">
    <w:name w:val="Нижний колонтитул Знак"/>
    <w:basedOn w:val="a0"/>
    <w:link w:val="af"/>
    <w:uiPriority w:val="99"/>
    <w:rsid w:val="00866CCA"/>
    <w:rPr>
      <w:rFonts w:ascii="Times New Roman" w:eastAsia="Times New Roman" w:hAnsi="Times New Roman" w:cs="Times New Roman"/>
      <w:sz w:val="20"/>
      <w:szCs w:val="20"/>
      <w:lang w:eastAsia="uk-UA"/>
    </w:rPr>
  </w:style>
  <w:style w:type="character" w:styleId="af1">
    <w:name w:val="page number"/>
    <w:basedOn w:val="a0"/>
    <w:rsid w:val="00866CCA"/>
  </w:style>
  <w:style w:type="paragraph" w:styleId="af2">
    <w:name w:val="header"/>
    <w:basedOn w:val="a"/>
    <w:link w:val="af3"/>
    <w:rsid w:val="00866CCA"/>
    <w:pPr>
      <w:tabs>
        <w:tab w:val="center" w:pos="4677"/>
        <w:tab w:val="right" w:pos="9355"/>
      </w:tabs>
    </w:pPr>
  </w:style>
  <w:style w:type="character" w:customStyle="1" w:styleId="af3">
    <w:name w:val="Верхний колонтитул Знак"/>
    <w:basedOn w:val="a0"/>
    <w:link w:val="af2"/>
    <w:rsid w:val="00866CCA"/>
    <w:rPr>
      <w:rFonts w:ascii="Times New Roman" w:eastAsia="Times New Roman" w:hAnsi="Times New Roman" w:cs="Times New Roman"/>
      <w:sz w:val="20"/>
      <w:szCs w:val="20"/>
      <w:lang w:eastAsia="uk-UA"/>
    </w:rPr>
  </w:style>
  <w:style w:type="paragraph" w:customStyle="1" w:styleId="af4">
    <w:name w:val="Комерц."/>
    <w:basedOn w:val="a"/>
    <w:rsid w:val="00866CCA"/>
    <w:pPr>
      <w:widowControl/>
      <w:autoSpaceDE/>
      <w:autoSpaceDN/>
      <w:adjustRightInd/>
      <w:ind w:firstLine="397"/>
      <w:jc w:val="both"/>
    </w:pPr>
    <w:rPr>
      <w:spacing w:val="10"/>
      <w:sz w:val="22"/>
      <w:lang w:val="ru-RU" w:eastAsia="ru-RU"/>
    </w:rPr>
  </w:style>
  <w:style w:type="character" w:customStyle="1" w:styleId="apple-converted-space">
    <w:name w:val="apple-converted-space"/>
    <w:rsid w:val="00866CCA"/>
  </w:style>
  <w:style w:type="paragraph" w:styleId="af5">
    <w:name w:val="List Paragraph"/>
    <w:basedOn w:val="a"/>
    <w:uiPriority w:val="34"/>
    <w:qFormat/>
    <w:rsid w:val="00866CCA"/>
    <w:pPr>
      <w:autoSpaceDE/>
      <w:autoSpaceDN/>
      <w:adjustRightInd/>
      <w:ind w:left="720"/>
      <w:contextualSpacing/>
    </w:pPr>
    <w:rPr>
      <w:rFonts w:ascii="Courier New" w:eastAsia="Courier New" w:hAnsi="Courier New" w:cs="Courier New"/>
      <w:color w:val="000000"/>
      <w:sz w:val="24"/>
      <w:szCs w:val="24"/>
      <w:lang w:bidi="uk-UA"/>
    </w:rPr>
  </w:style>
  <w:style w:type="character" w:customStyle="1" w:styleId="23">
    <w:name w:val="Заголовок №2_"/>
    <w:link w:val="24"/>
    <w:locked/>
    <w:rsid w:val="00866CCA"/>
    <w:rPr>
      <w:sz w:val="26"/>
      <w:szCs w:val="26"/>
      <w:shd w:val="clear" w:color="auto" w:fill="FFFFFF"/>
    </w:rPr>
  </w:style>
  <w:style w:type="paragraph" w:customStyle="1" w:styleId="24">
    <w:name w:val="Заголовок №2"/>
    <w:basedOn w:val="a"/>
    <w:link w:val="23"/>
    <w:rsid w:val="00866CCA"/>
    <w:pPr>
      <w:widowControl/>
      <w:shd w:val="clear" w:color="auto" w:fill="FFFFFF"/>
      <w:autoSpaceDE/>
      <w:autoSpaceDN/>
      <w:adjustRightInd/>
      <w:spacing w:after="360" w:line="240" w:lineRule="atLeast"/>
      <w:outlineLvl w:val="1"/>
    </w:pPr>
    <w:rPr>
      <w:rFonts w:asciiTheme="minorHAnsi" w:eastAsiaTheme="minorHAnsi" w:hAnsiTheme="minorHAnsi" w:cstheme="minorBidi"/>
      <w:sz w:val="26"/>
      <w:szCs w:val="26"/>
      <w:lang w:eastAsia="en-US"/>
    </w:rPr>
  </w:style>
  <w:style w:type="paragraph" w:customStyle="1" w:styleId="12">
    <w:name w:val="Абзац списка1"/>
    <w:basedOn w:val="a"/>
    <w:uiPriority w:val="34"/>
    <w:qFormat/>
    <w:rsid w:val="00866CCA"/>
    <w:pPr>
      <w:widowControl/>
      <w:autoSpaceDE/>
      <w:autoSpaceDN/>
      <w:adjustRightInd/>
      <w:spacing w:after="200" w:line="276" w:lineRule="auto"/>
      <w:ind w:left="720"/>
      <w:contextualSpacing/>
    </w:pPr>
    <w:rPr>
      <w:rFonts w:ascii="Calibri" w:eastAsia="Calibri" w:hAnsi="Calibri"/>
      <w:sz w:val="22"/>
      <w:szCs w:val="22"/>
      <w:lang w:val="ru-RU" w:eastAsia="en-US"/>
    </w:rPr>
  </w:style>
  <w:style w:type="character" w:customStyle="1" w:styleId="hps">
    <w:name w:val="hps"/>
    <w:rsid w:val="00866CCA"/>
  </w:style>
  <w:style w:type="paragraph" w:customStyle="1" w:styleId="25">
    <w:name w:val="Абзац списка2"/>
    <w:basedOn w:val="a"/>
    <w:uiPriority w:val="34"/>
    <w:qFormat/>
    <w:rsid w:val="00866CCA"/>
    <w:pPr>
      <w:widowControl/>
      <w:autoSpaceDE/>
      <w:autoSpaceDN/>
      <w:adjustRightInd/>
      <w:spacing w:after="200" w:line="276" w:lineRule="auto"/>
      <w:ind w:left="720"/>
      <w:contextualSpacing/>
    </w:pPr>
    <w:rPr>
      <w:rFonts w:ascii="Calibri" w:eastAsia="Calibri" w:hAnsi="Calibri"/>
      <w:sz w:val="22"/>
      <w:szCs w:val="22"/>
      <w:lang w:val="ru-RU" w:eastAsia="en-US"/>
    </w:rPr>
  </w:style>
  <w:style w:type="character" w:customStyle="1" w:styleId="13">
    <w:name w:val="Основной текст1"/>
    <w:rsid w:val="00866CC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character" w:customStyle="1" w:styleId="af6">
    <w:name w:val="Основной текст + Курсив"/>
    <w:rsid w:val="00866CCA"/>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uk-UA" w:eastAsia="uk-UA" w:bidi="uk-UA"/>
    </w:rPr>
  </w:style>
  <w:style w:type="paragraph" w:customStyle="1" w:styleId="rvps2">
    <w:name w:val="rvps2"/>
    <w:basedOn w:val="a"/>
    <w:uiPriority w:val="99"/>
    <w:rsid w:val="00866CCA"/>
    <w:pPr>
      <w:widowControl/>
      <w:autoSpaceDE/>
      <w:autoSpaceDN/>
      <w:adjustRightInd/>
      <w:spacing w:before="100" w:beforeAutospacing="1" w:after="100" w:afterAutospacing="1"/>
    </w:pPr>
    <w:rPr>
      <w:sz w:val="24"/>
      <w:szCs w:val="24"/>
    </w:rPr>
  </w:style>
  <w:style w:type="paragraph" w:customStyle="1" w:styleId="33">
    <w:name w:val="Абзац списка3"/>
    <w:basedOn w:val="a"/>
    <w:uiPriority w:val="34"/>
    <w:qFormat/>
    <w:rsid w:val="0074638A"/>
    <w:pPr>
      <w:widowControl/>
      <w:autoSpaceDE/>
      <w:autoSpaceDN/>
      <w:adjustRightInd/>
      <w:spacing w:after="200" w:line="276" w:lineRule="auto"/>
      <w:ind w:left="720"/>
      <w:contextualSpacing/>
    </w:pPr>
    <w:rPr>
      <w:rFonts w:ascii="Calibri" w:eastAsia="Calibri" w:hAnsi="Calibri"/>
      <w:sz w:val="22"/>
      <w:szCs w:val="22"/>
      <w:lang w:val="ru-RU" w:eastAsia="en-US"/>
    </w:rPr>
  </w:style>
  <w:style w:type="character" w:customStyle="1" w:styleId="9pt">
    <w:name w:val="Основной текст + 9 pt"/>
    <w:aliases w:val="Полужирный2,Курсив2"/>
    <w:rsid w:val="007A1C46"/>
    <w:rPr>
      <w:rFonts w:ascii="Times New Roman" w:hAnsi="Times New Roman" w:cs="Times New Roman"/>
      <w:sz w:val="18"/>
      <w:szCs w:val="18"/>
      <w:u w:val="none"/>
      <w:lang w:val="ru-RU" w:eastAsia="ru-RU"/>
    </w:rPr>
  </w:style>
  <w:style w:type="character" w:customStyle="1" w:styleId="TrebuchetMS">
    <w:name w:val="Основной текст + Trebuchet MS"/>
    <w:aliases w:val="9 pt,Полужирный5,Курсив,Основной текст (12) + 9 pt,Полужирный4"/>
    <w:rsid w:val="007A1C46"/>
    <w:rPr>
      <w:rFonts w:ascii="Trebuchet MS" w:hAnsi="Trebuchet MS" w:cs="Trebuchet MS"/>
      <w:b/>
      <w:bCs/>
      <w:i/>
      <w:iCs/>
      <w:sz w:val="18"/>
      <w:szCs w:val="18"/>
      <w:u w:val="none"/>
    </w:rPr>
  </w:style>
  <w:style w:type="character" w:customStyle="1" w:styleId="26">
    <w:name w:val="Основной текст (2)"/>
    <w:link w:val="210"/>
    <w:locked/>
    <w:rsid w:val="007A1C46"/>
    <w:rPr>
      <w:shd w:val="clear" w:color="auto" w:fill="FFFFFF"/>
    </w:rPr>
  </w:style>
  <w:style w:type="paragraph" w:customStyle="1" w:styleId="210">
    <w:name w:val="Основной текст (2)1"/>
    <w:basedOn w:val="a"/>
    <w:link w:val="26"/>
    <w:rsid w:val="007A1C46"/>
    <w:pPr>
      <w:widowControl/>
      <w:shd w:val="clear" w:color="auto" w:fill="FFFFFF"/>
      <w:autoSpaceDE/>
      <w:autoSpaceDN/>
      <w:adjustRightInd/>
      <w:spacing w:line="223" w:lineRule="exact"/>
      <w:ind w:hanging="200"/>
    </w:pPr>
    <w:rPr>
      <w:rFonts w:asciiTheme="minorHAnsi" w:eastAsiaTheme="minorHAnsi" w:hAnsiTheme="minorHAnsi" w:cstheme="minorBidi"/>
      <w:sz w:val="22"/>
      <w:szCs w:val="22"/>
      <w:lang w:eastAsia="en-US"/>
    </w:rPr>
  </w:style>
  <w:style w:type="character" w:customStyle="1" w:styleId="34">
    <w:name w:val="Основной текст (3)"/>
    <w:link w:val="310"/>
    <w:locked/>
    <w:rsid w:val="007A1C46"/>
    <w:rPr>
      <w:shd w:val="clear" w:color="auto" w:fill="FFFFFF"/>
    </w:rPr>
  </w:style>
  <w:style w:type="paragraph" w:customStyle="1" w:styleId="310">
    <w:name w:val="Основной текст (3)1"/>
    <w:basedOn w:val="a"/>
    <w:link w:val="34"/>
    <w:rsid w:val="007A1C46"/>
    <w:pPr>
      <w:widowControl/>
      <w:shd w:val="clear" w:color="auto" w:fill="FFFFFF"/>
      <w:autoSpaceDE/>
      <w:autoSpaceDN/>
      <w:adjustRightInd/>
      <w:spacing w:line="220" w:lineRule="exact"/>
      <w:jc w:val="both"/>
    </w:pPr>
    <w:rPr>
      <w:rFonts w:asciiTheme="minorHAnsi" w:eastAsiaTheme="minorHAnsi" w:hAnsiTheme="minorHAnsi" w:cstheme="minorBidi"/>
      <w:sz w:val="22"/>
      <w:szCs w:val="22"/>
      <w:lang w:eastAsia="en-US"/>
    </w:rPr>
  </w:style>
  <w:style w:type="character" w:customStyle="1" w:styleId="230">
    <w:name w:val="Заголовок №2 (3)"/>
    <w:link w:val="231"/>
    <w:locked/>
    <w:rsid w:val="007A1C46"/>
    <w:rPr>
      <w:b/>
      <w:bCs/>
      <w:shd w:val="clear" w:color="auto" w:fill="FFFFFF"/>
    </w:rPr>
  </w:style>
  <w:style w:type="paragraph" w:customStyle="1" w:styleId="231">
    <w:name w:val="Заголовок №2 (3)1"/>
    <w:basedOn w:val="a"/>
    <w:link w:val="230"/>
    <w:rsid w:val="007A1C46"/>
    <w:pPr>
      <w:widowControl/>
      <w:shd w:val="clear" w:color="auto" w:fill="FFFFFF"/>
      <w:autoSpaceDE/>
      <w:autoSpaceDN/>
      <w:adjustRightInd/>
      <w:spacing w:after="240" w:line="240" w:lineRule="atLeast"/>
      <w:outlineLvl w:val="1"/>
    </w:pPr>
    <w:rPr>
      <w:rFonts w:asciiTheme="minorHAnsi" w:eastAsiaTheme="minorHAnsi" w:hAnsiTheme="minorHAnsi" w:cstheme="minorBidi"/>
      <w:b/>
      <w:bCs/>
      <w:sz w:val="22"/>
      <w:szCs w:val="22"/>
      <w:lang w:eastAsia="en-US"/>
    </w:rPr>
  </w:style>
  <w:style w:type="paragraph" w:customStyle="1" w:styleId="71">
    <w:name w:val="Основной текст (7)1"/>
    <w:basedOn w:val="a"/>
    <w:rsid w:val="007A1C46"/>
    <w:pPr>
      <w:widowControl/>
      <w:shd w:val="clear" w:color="auto" w:fill="FFFFFF"/>
      <w:autoSpaceDE/>
      <w:autoSpaceDN/>
      <w:adjustRightInd/>
      <w:spacing w:line="223" w:lineRule="exact"/>
      <w:ind w:hanging="340"/>
      <w:jc w:val="both"/>
    </w:pPr>
    <w:rPr>
      <w:rFonts w:eastAsia="Arial Unicode MS"/>
      <w:lang w:eastAsia="ru-RU"/>
    </w:rPr>
  </w:style>
  <w:style w:type="paragraph" w:customStyle="1" w:styleId="81">
    <w:name w:val="Основной текст (8)1"/>
    <w:basedOn w:val="a"/>
    <w:rsid w:val="007A1C46"/>
    <w:pPr>
      <w:widowControl/>
      <w:shd w:val="clear" w:color="auto" w:fill="FFFFFF"/>
      <w:autoSpaceDE/>
      <w:autoSpaceDN/>
      <w:adjustRightInd/>
      <w:spacing w:line="238" w:lineRule="exact"/>
      <w:ind w:hanging="460"/>
    </w:pPr>
    <w:rPr>
      <w:rFonts w:eastAsia="Arial Unicode MS"/>
      <w:lang w:eastAsia="ru-RU"/>
    </w:rPr>
  </w:style>
  <w:style w:type="character" w:customStyle="1" w:styleId="120">
    <w:name w:val="Основной текст (12)"/>
    <w:link w:val="121"/>
    <w:locked/>
    <w:rsid w:val="007A1C46"/>
    <w:rPr>
      <w:shd w:val="clear" w:color="auto" w:fill="FFFFFF"/>
    </w:rPr>
  </w:style>
  <w:style w:type="character" w:customStyle="1" w:styleId="14">
    <w:name w:val="Заголовок №1"/>
    <w:link w:val="110"/>
    <w:locked/>
    <w:rsid w:val="007A1C46"/>
    <w:rPr>
      <w:b/>
      <w:bCs/>
      <w:shd w:val="clear" w:color="auto" w:fill="FFFFFF"/>
    </w:rPr>
  </w:style>
  <w:style w:type="character" w:customStyle="1" w:styleId="130">
    <w:name w:val="Основной текст (13)"/>
    <w:link w:val="131"/>
    <w:locked/>
    <w:rsid w:val="007A1C46"/>
    <w:rPr>
      <w:shd w:val="clear" w:color="auto" w:fill="FFFFFF"/>
    </w:rPr>
  </w:style>
  <w:style w:type="character" w:customStyle="1" w:styleId="122">
    <w:name w:val="Заголовок №1 (2)"/>
    <w:link w:val="1210"/>
    <w:locked/>
    <w:rsid w:val="007A1C46"/>
    <w:rPr>
      <w:b/>
      <w:bCs/>
      <w:shd w:val="clear" w:color="auto" w:fill="FFFFFF"/>
    </w:rPr>
  </w:style>
  <w:style w:type="character" w:customStyle="1" w:styleId="140">
    <w:name w:val="Основной текст (14)"/>
    <w:link w:val="141"/>
    <w:locked/>
    <w:rsid w:val="007A1C46"/>
    <w:rPr>
      <w:b/>
      <w:bCs/>
      <w:i/>
      <w:iCs/>
      <w:sz w:val="18"/>
      <w:szCs w:val="18"/>
      <w:shd w:val="clear" w:color="auto" w:fill="FFFFFF"/>
    </w:rPr>
  </w:style>
  <w:style w:type="character" w:customStyle="1" w:styleId="129pt1">
    <w:name w:val="Основной текст (12) + 9 pt1"/>
    <w:aliases w:val="Полужирный1,Курсив1"/>
    <w:rsid w:val="007A1C46"/>
    <w:rPr>
      <w:b/>
      <w:bCs/>
      <w:i/>
      <w:iCs/>
      <w:sz w:val="18"/>
      <w:szCs w:val="18"/>
      <w:shd w:val="clear" w:color="auto" w:fill="FFFFFF"/>
    </w:rPr>
  </w:style>
  <w:style w:type="paragraph" w:customStyle="1" w:styleId="121">
    <w:name w:val="Основной текст (12)1"/>
    <w:basedOn w:val="a"/>
    <w:link w:val="120"/>
    <w:rsid w:val="007A1C46"/>
    <w:pPr>
      <w:widowControl/>
      <w:shd w:val="clear" w:color="auto" w:fill="FFFFFF"/>
      <w:autoSpaceDE/>
      <w:autoSpaceDN/>
      <w:adjustRightInd/>
      <w:spacing w:line="212" w:lineRule="exact"/>
      <w:ind w:firstLine="700"/>
      <w:jc w:val="both"/>
    </w:pPr>
    <w:rPr>
      <w:rFonts w:asciiTheme="minorHAnsi" w:eastAsiaTheme="minorHAnsi" w:hAnsiTheme="minorHAnsi" w:cstheme="minorBidi"/>
      <w:sz w:val="22"/>
      <w:szCs w:val="22"/>
      <w:lang w:eastAsia="en-US"/>
    </w:rPr>
  </w:style>
  <w:style w:type="paragraph" w:customStyle="1" w:styleId="110">
    <w:name w:val="Заголовок №11"/>
    <w:basedOn w:val="a"/>
    <w:link w:val="14"/>
    <w:rsid w:val="007A1C46"/>
    <w:pPr>
      <w:widowControl/>
      <w:shd w:val="clear" w:color="auto" w:fill="FFFFFF"/>
      <w:autoSpaceDE/>
      <w:autoSpaceDN/>
      <w:adjustRightInd/>
      <w:spacing w:before="180" w:after="180" w:line="241" w:lineRule="exact"/>
      <w:jc w:val="center"/>
      <w:outlineLvl w:val="0"/>
    </w:pPr>
    <w:rPr>
      <w:rFonts w:asciiTheme="minorHAnsi" w:eastAsiaTheme="minorHAnsi" w:hAnsiTheme="minorHAnsi" w:cstheme="minorBidi"/>
      <w:b/>
      <w:bCs/>
      <w:sz w:val="22"/>
      <w:szCs w:val="22"/>
      <w:lang w:eastAsia="en-US"/>
    </w:rPr>
  </w:style>
  <w:style w:type="paragraph" w:customStyle="1" w:styleId="131">
    <w:name w:val="Основной текст (13)1"/>
    <w:basedOn w:val="a"/>
    <w:link w:val="130"/>
    <w:rsid w:val="007A1C46"/>
    <w:pPr>
      <w:widowControl/>
      <w:shd w:val="clear" w:color="auto" w:fill="FFFFFF"/>
      <w:autoSpaceDE/>
      <w:autoSpaceDN/>
      <w:adjustRightInd/>
      <w:spacing w:line="223" w:lineRule="exact"/>
      <w:jc w:val="center"/>
    </w:pPr>
    <w:rPr>
      <w:rFonts w:asciiTheme="minorHAnsi" w:eastAsiaTheme="minorHAnsi" w:hAnsiTheme="minorHAnsi" w:cstheme="minorBidi"/>
      <w:sz w:val="22"/>
      <w:szCs w:val="22"/>
      <w:lang w:eastAsia="en-US"/>
    </w:rPr>
  </w:style>
  <w:style w:type="paragraph" w:customStyle="1" w:styleId="1210">
    <w:name w:val="Заголовок №1 (2)1"/>
    <w:basedOn w:val="a"/>
    <w:link w:val="122"/>
    <w:rsid w:val="007A1C46"/>
    <w:pPr>
      <w:widowControl/>
      <w:shd w:val="clear" w:color="auto" w:fill="FFFFFF"/>
      <w:autoSpaceDE/>
      <w:autoSpaceDN/>
      <w:adjustRightInd/>
      <w:spacing w:before="240" w:after="240" w:line="240" w:lineRule="atLeast"/>
      <w:outlineLvl w:val="0"/>
    </w:pPr>
    <w:rPr>
      <w:rFonts w:asciiTheme="minorHAnsi" w:eastAsiaTheme="minorHAnsi" w:hAnsiTheme="minorHAnsi" w:cstheme="minorBidi"/>
      <w:b/>
      <w:bCs/>
      <w:sz w:val="22"/>
      <w:szCs w:val="22"/>
      <w:lang w:eastAsia="en-US"/>
    </w:rPr>
  </w:style>
  <w:style w:type="paragraph" w:customStyle="1" w:styleId="141">
    <w:name w:val="Основной текст (14)1"/>
    <w:basedOn w:val="a"/>
    <w:link w:val="140"/>
    <w:rsid w:val="007A1C46"/>
    <w:pPr>
      <w:widowControl/>
      <w:shd w:val="clear" w:color="auto" w:fill="FFFFFF"/>
      <w:autoSpaceDE/>
      <w:autoSpaceDN/>
      <w:adjustRightInd/>
      <w:spacing w:before="240" w:line="212" w:lineRule="exact"/>
      <w:ind w:firstLine="480"/>
      <w:jc w:val="both"/>
    </w:pPr>
    <w:rPr>
      <w:rFonts w:asciiTheme="minorHAnsi" w:eastAsiaTheme="minorHAnsi" w:hAnsiTheme="minorHAnsi" w:cstheme="minorBidi"/>
      <w:b/>
      <w:bCs/>
      <w:i/>
      <w:iCs/>
      <w:sz w:val="18"/>
      <w:szCs w:val="18"/>
      <w:lang w:eastAsia="en-US"/>
    </w:rPr>
  </w:style>
  <w:style w:type="paragraph" w:customStyle="1" w:styleId="35">
    <w:name w:val="Знак Знак3 Знак Знак"/>
    <w:basedOn w:val="a"/>
    <w:rsid w:val="007A1C46"/>
    <w:pPr>
      <w:widowControl/>
      <w:autoSpaceDE/>
      <w:autoSpaceDN/>
      <w:adjustRightInd/>
    </w:pPr>
    <w:rPr>
      <w:rFonts w:ascii="Verdana" w:hAnsi="Verdana" w:cs="Verdana"/>
      <w:lang w:val="en-US" w:eastAsia="en-US"/>
    </w:rPr>
  </w:style>
  <w:style w:type="paragraph" w:customStyle="1" w:styleId="211">
    <w:name w:val="Заголовок №21"/>
    <w:basedOn w:val="a"/>
    <w:rsid w:val="004D0D15"/>
    <w:pPr>
      <w:widowControl/>
      <w:shd w:val="clear" w:color="auto" w:fill="FFFFFF"/>
      <w:autoSpaceDE/>
      <w:autoSpaceDN/>
      <w:adjustRightInd/>
      <w:spacing w:line="223" w:lineRule="exact"/>
      <w:ind w:firstLine="480"/>
      <w:jc w:val="both"/>
      <w:outlineLvl w:val="1"/>
    </w:pPr>
    <w:rPr>
      <w:b/>
      <w:bCs/>
    </w:rPr>
  </w:style>
  <w:style w:type="character" w:customStyle="1" w:styleId="Bodytext">
    <w:name w:val="Body text_"/>
    <w:rsid w:val="004D0D15"/>
    <w:rPr>
      <w:rFonts w:ascii="Times New Roman" w:hAnsi="Times New Roman" w:cs="Times New Roman" w:hint="default"/>
      <w:strike w:val="0"/>
      <w:dstrike w:val="0"/>
      <w:sz w:val="20"/>
      <w:szCs w:val="20"/>
      <w:u w:val="none"/>
      <w:effect w:val="none"/>
    </w:rPr>
  </w:style>
  <w:style w:type="paragraph" w:customStyle="1" w:styleId="27">
    <w:name w:val="Обычный2"/>
    <w:rsid w:val="00E705CC"/>
    <w:pPr>
      <w:widowControl w:val="0"/>
      <w:spacing w:after="0" w:line="300" w:lineRule="auto"/>
      <w:ind w:firstLine="280"/>
      <w:jc w:val="both"/>
    </w:pPr>
    <w:rPr>
      <w:rFonts w:ascii="Times New Roman" w:eastAsia="Times New Roman" w:hAnsi="Times New Roman" w:cs="Times New Roman"/>
      <w:snapToGrid w:val="0"/>
      <w:sz w:val="16"/>
      <w:szCs w:val="20"/>
      <w:lang w:eastAsia="ru-RU"/>
    </w:rPr>
  </w:style>
  <w:style w:type="paragraph" w:customStyle="1" w:styleId="41">
    <w:name w:val="Абзац списка4"/>
    <w:basedOn w:val="a"/>
    <w:rsid w:val="008158FD"/>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80">
    <w:name w:val="Заголовок 8 Знак"/>
    <w:basedOn w:val="a0"/>
    <w:link w:val="8"/>
    <w:uiPriority w:val="9"/>
    <w:semiHidden/>
    <w:rsid w:val="0096682B"/>
    <w:rPr>
      <w:rFonts w:asciiTheme="majorHAnsi" w:eastAsiaTheme="majorEastAsia" w:hAnsiTheme="majorHAnsi" w:cstheme="majorBidi"/>
      <w:color w:val="404040" w:themeColor="text1" w:themeTint="BF"/>
      <w:sz w:val="20"/>
      <w:szCs w:val="20"/>
      <w:lang w:eastAsia="uk-UA"/>
    </w:rPr>
  </w:style>
  <w:style w:type="character" w:customStyle="1" w:styleId="90">
    <w:name w:val="Заголовок 9 Знак"/>
    <w:basedOn w:val="a0"/>
    <w:link w:val="9"/>
    <w:uiPriority w:val="9"/>
    <w:semiHidden/>
    <w:rsid w:val="00115487"/>
    <w:rPr>
      <w:rFonts w:asciiTheme="majorHAnsi" w:eastAsiaTheme="majorEastAsia" w:hAnsiTheme="majorHAnsi" w:cstheme="majorBidi"/>
      <w:i/>
      <w:iCs/>
      <w:color w:val="404040" w:themeColor="text1" w:themeTint="BF"/>
      <w:sz w:val="20"/>
      <w:szCs w:val="20"/>
      <w:lang w:eastAsia="uk-UA"/>
    </w:rPr>
  </w:style>
  <w:style w:type="character" w:customStyle="1" w:styleId="20">
    <w:name w:val="Заголовок 2 Знак"/>
    <w:basedOn w:val="a0"/>
    <w:link w:val="2"/>
    <w:rsid w:val="00115487"/>
    <w:rPr>
      <w:rFonts w:ascii="Arial" w:eastAsia="Times New Roman" w:hAnsi="Arial" w:cs="Arial"/>
      <w:b/>
      <w:bCs/>
      <w:i/>
      <w:iCs/>
      <w:sz w:val="28"/>
      <w:szCs w:val="28"/>
      <w:lang w:val="ru-RU" w:eastAsia="ru-RU"/>
    </w:rPr>
  </w:style>
  <w:style w:type="character" w:customStyle="1" w:styleId="70">
    <w:name w:val="Заголовок 7 Знак"/>
    <w:basedOn w:val="a0"/>
    <w:link w:val="7"/>
    <w:rsid w:val="00115487"/>
    <w:rPr>
      <w:rFonts w:ascii="Times New Roman" w:eastAsia="Times New Roman" w:hAnsi="Times New Roman" w:cs="Times New Roman"/>
      <w:color w:val="000000"/>
      <w:spacing w:val="-8"/>
      <w:sz w:val="28"/>
      <w:szCs w:val="28"/>
      <w:shd w:val="clear" w:color="auto" w:fill="FFFFFF"/>
      <w:lang w:eastAsia="ru-RU"/>
    </w:rPr>
  </w:style>
  <w:style w:type="paragraph" w:customStyle="1" w:styleId="FR1">
    <w:name w:val="FR1"/>
    <w:rsid w:val="00115487"/>
    <w:pPr>
      <w:widowControl w:val="0"/>
      <w:spacing w:after="0" w:line="300" w:lineRule="auto"/>
      <w:ind w:firstLine="560"/>
      <w:jc w:val="both"/>
    </w:pPr>
    <w:rPr>
      <w:rFonts w:ascii="Arial" w:eastAsia="Times New Roman" w:hAnsi="Arial" w:cs="Times New Roman"/>
      <w:snapToGrid w:val="0"/>
      <w:sz w:val="16"/>
      <w:szCs w:val="20"/>
      <w:lang w:eastAsia="ru-RU"/>
    </w:rPr>
  </w:style>
  <w:style w:type="paragraph" w:styleId="28">
    <w:name w:val="Body Text 2"/>
    <w:basedOn w:val="a"/>
    <w:link w:val="29"/>
    <w:rsid w:val="00115487"/>
    <w:pPr>
      <w:widowControl/>
      <w:autoSpaceDE/>
      <w:autoSpaceDN/>
      <w:adjustRightInd/>
      <w:spacing w:before="20" w:after="180"/>
      <w:ind w:right="51"/>
      <w:jc w:val="center"/>
    </w:pPr>
    <w:rPr>
      <w:b/>
      <w:lang w:val="ru-RU" w:eastAsia="ru-RU"/>
    </w:rPr>
  </w:style>
  <w:style w:type="character" w:customStyle="1" w:styleId="29">
    <w:name w:val="Основной текст 2 Знак"/>
    <w:basedOn w:val="a0"/>
    <w:link w:val="28"/>
    <w:rsid w:val="00115487"/>
    <w:rPr>
      <w:rFonts w:ascii="Times New Roman" w:eastAsia="Times New Roman" w:hAnsi="Times New Roman" w:cs="Times New Roman"/>
      <w:b/>
      <w:sz w:val="20"/>
      <w:szCs w:val="20"/>
      <w:lang w:val="ru-RU" w:eastAsia="ru-RU"/>
    </w:rPr>
  </w:style>
  <w:style w:type="paragraph" w:styleId="36">
    <w:name w:val="Body Text 3"/>
    <w:basedOn w:val="a"/>
    <w:link w:val="37"/>
    <w:rsid w:val="00115487"/>
    <w:pPr>
      <w:widowControl/>
      <w:shd w:val="clear" w:color="auto" w:fill="FFFFFF"/>
      <w:autoSpaceDE/>
      <w:autoSpaceDN/>
      <w:adjustRightInd/>
      <w:spacing w:before="29" w:line="360" w:lineRule="auto"/>
      <w:jc w:val="center"/>
    </w:pPr>
    <w:rPr>
      <w:color w:val="000000"/>
      <w:spacing w:val="-2"/>
      <w:sz w:val="28"/>
      <w:szCs w:val="28"/>
      <w:lang w:eastAsia="ru-RU"/>
    </w:rPr>
  </w:style>
  <w:style w:type="character" w:customStyle="1" w:styleId="37">
    <w:name w:val="Основной текст 3 Знак"/>
    <w:basedOn w:val="a0"/>
    <w:link w:val="36"/>
    <w:rsid w:val="00115487"/>
    <w:rPr>
      <w:rFonts w:ascii="Times New Roman" w:eastAsia="Times New Roman" w:hAnsi="Times New Roman" w:cs="Times New Roman"/>
      <w:color w:val="000000"/>
      <w:spacing w:val="-2"/>
      <w:sz w:val="28"/>
      <w:szCs w:val="28"/>
      <w:shd w:val="clear" w:color="auto" w:fill="FFFFFF"/>
      <w:lang w:eastAsia="ru-RU"/>
    </w:rPr>
  </w:style>
  <w:style w:type="paragraph" w:styleId="af7">
    <w:name w:val="Block Text"/>
    <w:basedOn w:val="a"/>
    <w:rsid w:val="00115487"/>
    <w:pPr>
      <w:widowControl/>
      <w:shd w:val="clear" w:color="auto" w:fill="FFFFFF"/>
      <w:autoSpaceDE/>
      <w:autoSpaceDN/>
      <w:adjustRightInd/>
      <w:spacing w:before="192" w:line="360" w:lineRule="auto"/>
      <w:ind w:left="1728" w:right="691" w:hanging="893"/>
      <w:jc w:val="center"/>
    </w:pPr>
    <w:rPr>
      <w:color w:val="000000"/>
      <w:spacing w:val="-3"/>
      <w:sz w:val="40"/>
      <w:szCs w:val="28"/>
      <w:lang w:eastAsia="ru-RU"/>
    </w:rPr>
  </w:style>
  <w:style w:type="paragraph" w:styleId="af8">
    <w:name w:val="Balloon Text"/>
    <w:basedOn w:val="a"/>
    <w:link w:val="af9"/>
    <w:semiHidden/>
    <w:rsid w:val="00115487"/>
    <w:pPr>
      <w:widowControl/>
      <w:autoSpaceDE/>
      <w:autoSpaceDN/>
      <w:adjustRightInd/>
    </w:pPr>
    <w:rPr>
      <w:rFonts w:ascii="Tahoma" w:hAnsi="Tahoma" w:cs="Tahoma"/>
      <w:sz w:val="16"/>
      <w:szCs w:val="16"/>
      <w:lang w:eastAsia="ru-RU"/>
    </w:rPr>
  </w:style>
  <w:style w:type="character" w:customStyle="1" w:styleId="af9">
    <w:name w:val="Текст выноски Знак"/>
    <w:basedOn w:val="a0"/>
    <w:link w:val="af8"/>
    <w:semiHidden/>
    <w:rsid w:val="00115487"/>
    <w:rPr>
      <w:rFonts w:ascii="Tahoma" w:eastAsia="Times New Roman" w:hAnsi="Tahoma" w:cs="Tahoma"/>
      <w:sz w:val="16"/>
      <w:szCs w:val="16"/>
      <w:lang w:eastAsia="ru-RU"/>
    </w:rPr>
  </w:style>
  <w:style w:type="paragraph" w:customStyle="1" w:styleId="38">
    <w:name w:val="Обычный3"/>
    <w:rsid w:val="00CE1C96"/>
    <w:pPr>
      <w:widowControl w:val="0"/>
      <w:spacing w:after="0" w:line="300" w:lineRule="auto"/>
      <w:ind w:firstLine="280"/>
      <w:jc w:val="both"/>
    </w:pPr>
    <w:rPr>
      <w:rFonts w:ascii="Times New Roman" w:eastAsia="Times New Roman" w:hAnsi="Times New Roman" w:cs="Times New Roman"/>
      <w:snapToGrid w:val="0"/>
      <w:sz w:val="16"/>
      <w:szCs w:val="20"/>
      <w:lang w:eastAsia="ru-RU"/>
    </w:rPr>
  </w:style>
  <w:style w:type="character" w:customStyle="1" w:styleId="2a">
    <w:name w:val="Підпис до таблиці (2)_"/>
    <w:link w:val="2b"/>
    <w:locked/>
    <w:rsid w:val="00A27D45"/>
    <w:rPr>
      <w:sz w:val="27"/>
      <w:szCs w:val="27"/>
      <w:shd w:val="clear" w:color="auto" w:fill="FFFFFF"/>
    </w:rPr>
  </w:style>
  <w:style w:type="paragraph" w:customStyle="1" w:styleId="2b">
    <w:name w:val="Підпис до таблиці (2)"/>
    <w:basedOn w:val="a"/>
    <w:link w:val="2a"/>
    <w:rsid w:val="00A27D45"/>
    <w:pPr>
      <w:widowControl/>
      <w:shd w:val="clear" w:color="auto" w:fill="FFFFFF"/>
      <w:autoSpaceDE/>
      <w:autoSpaceDN/>
      <w:adjustRightInd/>
      <w:spacing w:line="643" w:lineRule="exact"/>
      <w:jc w:val="both"/>
    </w:pPr>
    <w:rPr>
      <w:rFonts w:asciiTheme="minorHAnsi" w:eastAsiaTheme="minorHAnsi" w:hAnsiTheme="minorHAnsi" w:cstheme="minorBidi"/>
      <w:sz w:val="27"/>
      <w:szCs w:val="27"/>
      <w:lang w:eastAsia="en-US"/>
    </w:rPr>
  </w:style>
  <w:style w:type="character" w:customStyle="1" w:styleId="15">
    <w:name w:val="Заголовок №1_"/>
    <w:locked/>
    <w:rsid w:val="0098529F"/>
    <w:rPr>
      <w:sz w:val="27"/>
      <w:szCs w:val="27"/>
      <w:shd w:val="clear" w:color="auto" w:fill="FFFFFF"/>
    </w:rPr>
  </w:style>
  <w:style w:type="paragraph" w:customStyle="1" w:styleId="Style3">
    <w:name w:val="Style3"/>
    <w:basedOn w:val="a"/>
    <w:rsid w:val="0098529F"/>
    <w:pPr>
      <w:spacing w:line="253" w:lineRule="exact"/>
      <w:ind w:firstLine="475"/>
    </w:pPr>
    <w:rPr>
      <w:szCs w:val="24"/>
      <w:lang w:val="ru-RU" w:eastAsia="ru-RU"/>
    </w:rPr>
  </w:style>
  <w:style w:type="character" w:customStyle="1" w:styleId="FontStyle43">
    <w:name w:val="Font Style43"/>
    <w:rsid w:val="0098529F"/>
    <w:rPr>
      <w:rFonts w:ascii="Times New Roman" w:hAnsi="Times New Roman" w:cs="Times New Roman" w:hint="default"/>
      <w:i/>
      <w:iCs/>
      <w:sz w:val="20"/>
      <w:szCs w:val="20"/>
    </w:rPr>
  </w:style>
  <w:style w:type="character" w:customStyle="1" w:styleId="FontStyle46">
    <w:name w:val="Font Style46"/>
    <w:rsid w:val="0098529F"/>
    <w:rPr>
      <w:rFonts w:ascii="Times New Roman" w:hAnsi="Times New Roman" w:cs="Times New Roman" w:hint="default"/>
      <w:b/>
      <w:bCs/>
      <w:sz w:val="20"/>
      <w:szCs w:val="20"/>
    </w:rPr>
  </w:style>
  <w:style w:type="character" w:styleId="HTML">
    <w:name w:val="HTML Cite"/>
    <w:basedOn w:val="a0"/>
    <w:uiPriority w:val="99"/>
    <w:semiHidden/>
    <w:unhideWhenUsed/>
    <w:rsid w:val="00514BF0"/>
    <w:rPr>
      <w:i/>
      <w:iCs/>
    </w:rPr>
  </w:style>
  <w:style w:type="character" w:customStyle="1" w:styleId="rvts0">
    <w:name w:val="rvts0"/>
    <w:basedOn w:val="a0"/>
    <w:rsid w:val="0057716B"/>
  </w:style>
  <w:style w:type="paragraph" w:customStyle="1" w:styleId="rvps7">
    <w:name w:val="rvps7"/>
    <w:basedOn w:val="a"/>
    <w:rsid w:val="001305A2"/>
    <w:pPr>
      <w:widowControl/>
      <w:autoSpaceDE/>
      <w:autoSpaceDN/>
      <w:adjustRightInd/>
      <w:spacing w:before="100" w:beforeAutospacing="1" w:after="100" w:afterAutospacing="1"/>
    </w:pPr>
    <w:rPr>
      <w:sz w:val="24"/>
      <w:szCs w:val="24"/>
    </w:rPr>
  </w:style>
  <w:style w:type="character" w:customStyle="1" w:styleId="rvts15">
    <w:name w:val="rvts15"/>
    <w:basedOn w:val="a0"/>
    <w:rsid w:val="001305A2"/>
  </w:style>
  <w:style w:type="paragraph" w:customStyle="1" w:styleId="Default">
    <w:name w:val="Default"/>
    <w:rsid w:val="0034321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a">
    <w:name w:val="annotation text"/>
    <w:basedOn w:val="a"/>
    <w:link w:val="afb"/>
    <w:uiPriority w:val="99"/>
    <w:semiHidden/>
    <w:unhideWhenUsed/>
    <w:rsid w:val="00CC1E9C"/>
  </w:style>
  <w:style w:type="character" w:customStyle="1" w:styleId="afb">
    <w:name w:val="Текст примечания Знак"/>
    <w:basedOn w:val="a0"/>
    <w:link w:val="afa"/>
    <w:uiPriority w:val="99"/>
    <w:semiHidden/>
    <w:rsid w:val="00CC1E9C"/>
    <w:rPr>
      <w:rFonts w:ascii="Times New Roman" w:eastAsia="Times New Roman" w:hAnsi="Times New Roman" w:cs="Times New Roman"/>
      <w:sz w:val="20"/>
      <w:szCs w:val="20"/>
      <w:lang w:eastAsia="uk-UA"/>
    </w:rPr>
  </w:style>
  <w:style w:type="paragraph" w:customStyle="1" w:styleId="tj1">
    <w:name w:val="tj1"/>
    <w:basedOn w:val="a"/>
    <w:rsid w:val="003051B9"/>
    <w:pPr>
      <w:widowControl/>
      <w:autoSpaceDE/>
      <w:autoSpaceDN/>
      <w:adjustRightInd/>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1179">
      <w:bodyDiv w:val="1"/>
      <w:marLeft w:val="0"/>
      <w:marRight w:val="0"/>
      <w:marTop w:val="0"/>
      <w:marBottom w:val="0"/>
      <w:divBdr>
        <w:top w:val="none" w:sz="0" w:space="0" w:color="auto"/>
        <w:left w:val="none" w:sz="0" w:space="0" w:color="auto"/>
        <w:bottom w:val="none" w:sz="0" w:space="0" w:color="auto"/>
        <w:right w:val="none" w:sz="0" w:space="0" w:color="auto"/>
      </w:divBdr>
    </w:div>
    <w:div w:id="87846182">
      <w:bodyDiv w:val="1"/>
      <w:marLeft w:val="0"/>
      <w:marRight w:val="0"/>
      <w:marTop w:val="0"/>
      <w:marBottom w:val="0"/>
      <w:divBdr>
        <w:top w:val="none" w:sz="0" w:space="0" w:color="auto"/>
        <w:left w:val="none" w:sz="0" w:space="0" w:color="auto"/>
        <w:bottom w:val="none" w:sz="0" w:space="0" w:color="auto"/>
        <w:right w:val="none" w:sz="0" w:space="0" w:color="auto"/>
      </w:divBdr>
    </w:div>
    <w:div w:id="103042747">
      <w:bodyDiv w:val="1"/>
      <w:marLeft w:val="0"/>
      <w:marRight w:val="0"/>
      <w:marTop w:val="0"/>
      <w:marBottom w:val="0"/>
      <w:divBdr>
        <w:top w:val="none" w:sz="0" w:space="0" w:color="auto"/>
        <w:left w:val="none" w:sz="0" w:space="0" w:color="auto"/>
        <w:bottom w:val="none" w:sz="0" w:space="0" w:color="auto"/>
        <w:right w:val="none" w:sz="0" w:space="0" w:color="auto"/>
      </w:divBdr>
    </w:div>
    <w:div w:id="117727436">
      <w:bodyDiv w:val="1"/>
      <w:marLeft w:val="0"/>
      <w:marRight w:val="0"/>
      <w:marTop w:val="0"/>
      <w:marBottom w:val="0"/>
      <w:divBdr>
        <w:top w:val="none" w:sz="0" w:space="0" w:color="auto"/>
        <w:left w:val="none" w:sz="0" w:space="0" w:color="auto"/>
        <w:bottom w:val="none" w:sz="0" w:space="0" w:color="auto"/>
        <w:right w:val="none" w:sz="0" w:space="0" w:color="auto"/>
      </w:divBdr>
    </w:div>
    <w:div w:id="118376061">
      <w:bodyDiv w:val="1"/>
      <w:marLeft w:val="0"/>
      <w:marRight w:val="0"/>
      <w:marTop w:val="0"/>
      <w:marBottom w:val="0"/>
      <w:divBdr>
        <w:top w:val="none" w:sz="0" w:space="0" w:color="auto"/>
        <w:left w:val="none" w:sz="0" w:space="0" w:color="auto"/>
        <w:bottom w:val="none" w:sz="0" w:space="0" w:color="auto"/>
        <w:right w:val="none" w:sz="0" w:space="0" w:color="auto"/>
      </w:divBdr>
    </w:div>
    <w:div w:id="185489085">
      <w:bodyDiv w:val="1"/>
      <w:marLeft w:val="0"/>
      <w:marRight w:val="0"/>
      <w:marTop w:val="0"/>
      <w:marBottom w:val="0"/>
      <w:divBdr>
        <w:top w:val="none" w:sz="0" w:space="0" w:color="auto"/>
        <w:left w:val="none" w:sz="0" w:space="0" w:color="auto"/>
        <w:bottom w:val="none" w:sz="0" w:space="0" w:color="auto"/>
        <w:right w:val="none" w:sz="0" w:space="0" w:color="auto"/>
      </w:divBdr>
    </w:div>
    <w:div w:id="205994093">
      <w:bodyDiv w:val="1"/>
      <w:marLeft w:val="0"/>
      <w:marRight w:val="0"/>
      <w:marTop w:val="0"/>
      <w:marBottom w:val="0"/>
      <w:divBdr>
        <w:top w:val="none" w:sz="0" w:space="0" w:color="auto"/>
        <w:left w:val="none" w:sz="0" w:space="0" w:color="auto"/>
        <w:bottom w:val="none" w:sz="0" w:space="0" w:color="auto"/>
        <w:right w:val="none" w:sz="0" w:space="0" w:color="auto"/>
      </w:divBdr>
    </w:div>
    <w:div w:id="284965052">
      <w:bodyDiv w:val="1"/>
      <w:marLeft w:val="0"/>
      <w:marRight w:val="0"/>
      <w:marTop w:val="0"/>
      <w:marBottom w:val="0"/>
      <w:divBdr>
        <w:top w:val="none" w:sz="0" w:space="0" w:color="auto"/>
        <w:left w:val="none" w:sz="0" w:space="0" w:color="auto"/>
        <w:bottom w:val="none" w:sz="0" w:space="0" w:color="auto"/>
        <w:right w:val="none" w:sz="0" w:space="0" w:color="auto"/>
      </w:divBdr>
    </w:div>
    <w:div w:id="344747678">
      <w:bodyDiv w:val="1"/>
      <w:marLeft w:val="0"/>
      <w:marRight w:val="0"/>
      <w:marTop w:val="0"/>
      <w:marBottom w:val="0"/>
      <w:divBdr>
        <w:top w:val="none" w:sz="0" w:space="0" w:color="auto"/>
        <w:left w:val="none" w:sz="0" w:space="0" w:color="auto"/>
        <w:bottom w:val="none" w:sz="0" w:space="0" w:color="auto"/>
        <w:right w:val="none" w:sz="0" w:space="0" w:color="auto"/>
      </w:divBdr>
    </w:div>
    <w:div w:id="351999041">
      <w:bodyDiv w:val="1"/>
      <w:marLeft w:val="0"/>
      <w:marRight w:val="0"/>
      <w:marTop w:val="0"/>
      <w:marBottom w:val="0"/>
      <w:divBdr>
        <w:top w:val="none" w:sz="0" w:space="0" w:color="auto"/>
        <w:left w:val="none" w:sz="0" w:space="0" w:color="auto"/>
        <w:bottom w:val="none" w:sz="0" w:space="0" w:color="auto"/>
        <w:right w:val="none" w:sz="0" w:space="0" w:color="auto"/>
      </w:divBdr>
    </w:div>
    <w:div w:id="357850662">
      <w:bodyDiv w:val="1"/>
      <w:marLeft w:val="0"/>
      <w:marRight w:val="0"/>
      <w:marTop w:val="0"/>
      <w:marBottom w:val="0"/>
      <w:divBdr>
        <w:top w:val="none" w:sz="0" w:space="0" w:color="auto"/>
        <w:left w:val="none" w:sz="0" w:space="0" w:color="auto"/>
        <w:bottom w:val="none" w:sz="0" w:space="0" w:color="auto"/>
        <w:right w:val="none" w:sz="0" w:space="0" w:color="auto"/>
      </w:divBdr>
    </w:div>
    <w:div w:id="364066662">
      <w:bodyDiv w:val="1"/>
      <w:marLeft w:val="0"/>
      <w:marRight w:val="0"/>
      <w:marTop w:val="0"/>
      <w:marBottom w:val="0"/>
      <w:divBdr>
        <w:top w:val="none" w:sz="0" w:space="0" w:color="auto"/>
        <w:left w:val="none" w:sz="0" w:space="0" w:color="auto"/>
        <w:bottom w:val="none" w:sz="0" w:space="0" w:color="auto"/>
        <w:right w:val="none" w:sz="0" w:space="0" w:color="auto"/>
      </w:divBdr>
    </w:div>
    <w:div w:id="440421303">
      <w:bodyDiv w:val="1"/>
      <w:marLeft w:val="0"/>
      <w:marRight w:val="0"/>
      <w:marTop w:val="0"/>
      <w:marBottom w:val="0"/>
      <w:divBdr>
        <w:top w:val="none" w:sz="0" w:space="0" w:color="auto"/>
        <w:left w:val="none" w:sz="0" w:space="0" w:color="auto"/>
        <w:bottom w:val="none" w:sz="0" w:space="0" w:color="auto"/>
        <w:right w:val="none" w:sz="0" w:space="0" w:color="auto"/>
      </w:divBdr>
    </w:div>
    <w:div w:id="450125234">
      <w:bodyDiv w:val="1"/>
      <w:marLeft w:val="0"/>
      <w:marRight w:val="0"/>
      <w:marTop w:val="0"/>
      <w:marBottom w:val="0"/>
      <w:divBdr>
        <w:top w:val="none" w:sz="0" w:space="0" w:color="auto"/>
        <w:left w:val="none" w:sz="0" w:space="0" w:color="auto"/>
        <w:bottom w:val="none" w:sz="0" w:space="0" w:color="auto"/>
        <w:right w:val="none" w:sz="0" w:space="0" w:color="auto"/>
      </w:divBdr>
    </w:div>
    <w:div w:id="453182842">
      <w:bodyDiv w:val="1"/>
      <w:marLeft w:val="0"/>
      <w:marRight w:val="0"/>
      <w:marTop w:val="0"/>
      <w:marBottom w:val="0"/>
      <w:divBdr>
        <w:top w:val="none" w:sz="0" w:space="0" w:color="auto"/>
        <w:left w:val="none" w:sz="0" w:space="0" w:color="auto"/>
        <w:bottom w:val="none" w:sz="0" w:space="0" w:color="auto"/>
        <w:right w:val="none" w:sz="0" w:space="0" w:color="auto"/>
      </w:divBdr>
    </w:div>
    <w:div w:id="603617119">
      <w:bodyDiv w:val="1"/>
      <w:marLeft w:val="0"/>
      <w:marRight w:val="0"/>
      <w:marTop w:val="0"/>
      <w:marBottom w:val="0"/>
      <w:divBdr>
        <w:top w:val="none" w:sz="0" w:space="0" w:color="auto"/>
        <w:left w:val="none" w:sz="0" w:space="0" w:color="auto"/>
        <w:bottom w:val="none" w:sz="0" w:space="0" w:color="auto"/>
        <w:right w:val="none" w:sz="0" w:space="0" w:color="auto"/>
      </w:divBdr>
    </w:div>
    <w:div w:id="701175343">
      <w:bodyDiv w:val="1"/>
      <w:marLeft w:val="0"/>
      <w:marRight w:val="0"/>
      <w:marTop w:val="0"/>
      <w:marBottom w:val="0"/>
      <w:divBdr>
        <w:top w:val="none" w:sz="0" w:space="0" w:color="auto"/>
        <w:left w:val="none" w:sz="0" w:space="0" w:color="auto"/>
        <w:bottom w:val="none" w:sz="0" w:space="0" w:color="auto"/>
        <w:right w:val="none" w:sz="0" w:space="0" w:color="auto"/>
      </w:divBdr>
    </w:div>
    <w:div w:id="717625520">
      <w:bodyDiv w:val="1"/>
      <w:marLeft w:val="0"/>
      <w:marRight w:val="0"/>
      <w:marTop w:val="0"/>
      <w:marBottom w:val="0"/>
      <w:divBdr>
        <w:top w:val="none" w:sz="0" w:space="0" w:color="auto"/>
        <w:left w:val="none" w:sz="0" w:space="0" w:color="auto"/>
        <w:bottom w:val="none" w:sz="0" w:space="0" w:color="auto"/>
        <w:right w:val="none" w:sz="0" w:space="0" w:color="auto"/>
      </w:divBdr>
    </w:div>
    <w:div w:id="757409299">
      <w:bodyDiv w:val="1"/>
      <w:marLeft w:val="0"/>
      <w:marRight w:val="0"/>
      <w:marTop w:val="0"/>
      <w:marBottom w:val="0"/>
      <w:divBdr>
        <w:top w:val="none" w:sz="0" w:space="0" w:color="auto"/>
        <w:left w:val="none" w:sz="0" w:space="0" w:color="auto"/>
        <w:bottom w:val="none" w:sz="0" w:space="0" w:color="auto"/>
        <w:right w:val="none" w:sz="0" w:space="0" w:color="auto"/>
      </w:divBdr>
      <w:divsChild>
        <w:div w:id="1138571686">
          <w:marLeft w:val="0"/>
          <w:marRight w:val="0"/>
          <w:marTop w:val="0"/>
          <w:marBottom w:val="0"/>
          <w:divBdr>
            <w:top w:val="none" w:sz="0" w:space="0" w:color="auto"/>
            <w:left w:val="none" w:sz="0" w:space="0" w:color="auto"/>
            <w:bottom w:val="none" w:sz="0" w:space="0" w:color="auto"/>
            <w:right w:val="none" w:sz="0" w:space="0" w:color="auto"/>
          </w:divBdr>
          <w:divsChild>
            <w:div w:id="1425805063">
              <w:marLeft w:val="0"/>
              <w:marRight w:val="0"/>
              <w:marTop w:val="0"/>
              <w:marBottom w:val="0"/>
              <w:divBdr>
                <w:top w:val="none" w:sz="0" w:space="0" w:color="auto"/>
                <w:left w:val="none" w:sz="0" w:space="0" w:color="auto"/>
                <w:bottom w:val="none" w:sz="0" w:space="0" w:color="auto"/>
                <w:right w:val="none" w:sz="0" w:space="0" w:color="auto"/>
              </w:divBdr>
              <w:divsChild>
                <w:div w:id="1032727193">
                  <w:marLeft w:val="0"/>
                  <w:marRight w:val="0"/>
                  <w:marTop w:val="0"/>
                  <w:marBottom w:val="0"/>
                  <w:divBdr>
                    <w:top w:val="none" w:sz="0" w:space="0" w:color="auto"/>
                    <w:left w:val="single" w:sz="6" w:space="0" w:color="CCCCCC"/>
                    <w:bottom w:val="single" w:sz="6" w:space="4" w:color="CCCCCC"/>
                    <w:right w:val="single" w:sz="6" w:space="0" w:color="CCCCCC"/>
                  </w:divBdr>
                  <w:divsChild>
                    <w:div w:id="4296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21943">
      <w:bodyDiv w:val="1"/>
      <w:marLeft w:val="0"/>
      <w:marRight w:val="0"/>
      <w:marTop w:val="0"/>
      <w:marBottom w:val="0"/>
      <w:divBdr>
        <w:top w:val="none" w:sz="0" w:space="0" w:color="auto"/>
        <w:left w:val="none" w:sz="0" w:space="0" w:color="auto"/>
        <w:bottom w:val="none" w:sz="0" w:space="0" w:color="auto"/>
        <w:right w:val="none" w:sz="0" w:space="0" w:color="auto"/>
      </w:divBdr>
    </w:div>
    <w:div w:id="887257553">
      <w:bodyDiv w:val="1"/>
      <w:marLeft w:val="0"/>
      <w:marRight w:val="0"/>
      <w:marTop w:val="0"/>
      <w:marBottom w:val="0"/>
      <w:divBdr>
        <w:top w:val="none" w:sz="0" w:space="0" w:color="auto"/>
        <w:left w:val="none" w:sz="0" w:space="0" w:color="auto"/>
        <w:bottom w:val="none" w:sz="0" w:space="0" w:color="auto"/>
        <w:right w:val="none" w:sz="0" w:space="0" w:color="auto"/>
      </w:divBdr>
    </w:div>
    <w:div w:id="1017198937">
      <w:bodyDiv w:val="1"/>
      <w:marLeft w:val="0"/>
      <w:marRight w:val="0"/>
      <w:marTop w:val="0"/>
      <w:marBottom w:val="0"/>
      <w:divBdr>
        <w:top w:val="none" w:sz="0" w:space="0" w:color="auto"/>
        <w:left w:val="none" w:sz="0" w:space="0" w:color="auto"/>
        <w:bottom w:val="none" w:sz="0" w:space="0" w:color="auto"/>
        <w:right w:val="none" w:sz="0" w:space="0" w:color="auto"/>
      </w:divBdr>
    </w:div>
    <w:div w:id="1035232334">
      <w:bodyDiv w:val="1"/>
      <w:marLeft w:val="0"/>
      <w:marRight w:val="0"/>
      <w:marTop w:val="0"/>
      <w:marBottom w:val="0"/>
      <w:divBdr>
        <w:top w:val="none" w:sz="0" w:space="0" w:color="auto"/>
        <w:left w:val="none" w:sz="0" w:space="0" w:color="auto"/>
        <w:bottom w:val="none" w:sz="0" w:space="0" w:color="auto"/>
        <w:right w:val="none" w:sz="0" w:space="0" w:color="auto"/>
      </w:divBdr>
    </w:div>
    <w:div w:id="1111127213">
      <w:bodyDiv w:val="1"/>
      <w:marLeft w:val="0"/>
      <w:marRight w:val="0"/>
      <w:marTop w:val="0"/>
      <w:marBottom w:val="0"/>
      <w:divBdr>
        <w:top w:val="none" w:sz="0" w:space="0" w:color="auto"/>
        <w:left w:val="none" w:sz="0" w:space="0" w:color="auto"/>
        <w:bottom w:val="none" w:sz="0" w:space="0" w:color="auto"/>
        <w:right w:val="none" w:sz="0" w:space="0" w:color="auto"/>
      </w:divBdr>
    </w:div>
    <w:div w:id="1123495766">
      <w:bodyDiv w:val="1"/>
      <w:marLeft w:val="0"/>
      <w:marRight w:val="0"/>
      <w:marTop w:val="0"/>
      <w:marBottom w:val="0"/>
      <w:divBdr>
        <w:top w:val="none" w:sz="0" w:space="0" w:color="auto"/>
        <w:left w:val="none" w:sz="0" w:space="0" w:color="auto"/>
        <w:bottom w:val="none" w:sz="0" w:space="0" w:color="auto"/>
        <w:right w:val="none" w:sz="0" w:space="0" w:color="auto"/>
      </w:divBdr>
    </w:div>
    <w:div w:id="1161383616">
      <w:bodyDiv w:val="1"/>
      <w:marLeft w:val="0"/>
      <w:marRight w:val="0"/>
      <w:marTop w:val="0"/>
      <w:marBottom w:val="0"/>
      <w:divBdr>
        <w:top w:val="none" w:sz="0" w:space="0" w:color="auto"/>
        <w:left w:val="none" w:sz="0" w:space="0" w:color="auto"/>
        <w:bottom w:val="none" w:sz="0" w:space="0" w:color="auto"/>
        <w:right w:val="none" w:sz="0" w:space="0" w:color="auto"/>
      </w:divBdr>
    </w:div>
    <w:div w:id="1170365270">
      <w:bodyDiv w:val="1"/>
      <w:marLeft w:val="0"/>
      <w:marRight w:val="0"/>
      <w:marTop w:val="0"/>
      <w:marBottom w:val="0"/>
      <w:divBdr>
        <w:top w:val="none" w:sz="0" w:space="0" w:color="auto"/>
        <w:left w:val="none" w:sz="0" w:space="0" w:color="auto"/>
        <w:bottom w:val="none" w:sz="0" w:space="0" w:color="auto"/>
        <w:right w:val="none" w:sz="0" w:space="0" w:color="auto"/>
      </w:divBdr>
    </w:div>
    <w:div w:id="1195733575">
      <w:bodyDiv w:val="1"/>
      <w:marLeft w:val="0"/>
      <w:marRight w:val="0"/>
      <w:marTop w:val="0"/>
      <w:marBottom w:val="0"/>
      <w:divBdr>
        <w:top w:val="none" w:sz="0" w:space="0" w:color="auto"/>
        <w:left w:val="none" w:sz="0" w:space="0" w:color="auto"/>
        <w:bottom w:val="none" w:sz="0" w:space="0" w:color="auto"/>
        <w:right w:val="none" w:sz="0" w:space="0" w:color="auto"/>
      </w:divBdr>
    </w:div>
    <w:div w:id="1332218866">
      <w:bodyDiv w:val="1"/>
      <w:marLeft w:val="0"/>
      <w:marRight w:val="0"/>
      <w:marTop w:val="0"/>
      <w:marBottom w:val="0"/>
      <w:divBdr>
        <w:top w:val="none" w:sz="0" w:space="0" w:color="auto"/>
        <w:left w:val="none" w:sz="0" w:space="0" w:color="auto"/>
        <w:bottom w:val="none" w:sz="0" w:space="0" w:color="auto"/>
        <w:right w:val="none" w:sz="0" w:space="0" w:color="auto"/>
      </w:divBdr>
    </w:div>
    <w:div w:id="1476727501">
      <w:bodyDiv w:val="1"/>
      <w:marLeft w:val="0"/>
      <w:marRight w:val="0"/>
      <w:marTop w:val="0"/>
      <w:marBottom w:val="0"/>
      <w:divBdr>
        <w:top w:val="none" w:sz="0" w:space="0" w:color="auto"/>
        <w:left w:val="none" w:sz="0" w:space="0" w:color="auto"/>
        <w:bottom w:val="none" w:sz="0" w:space="0" w:color="auto"/>
        <w:right w:val="none" w:sz="0" w:space="0" w:color="auto"/>
      </w:divBdr>
    </w:div>
    <w:div w:id="1513034168">
      <w:bodyDiv w:val="1"/>
      <w:marLeft w:val="0"/>
      <w:marRight w:val="0"/>
      <w:marTop w:val="0"/>
      <w:marBottom w:val="0"/>
      <w:divBdr>
        <w:top w:val="none" w:sz="0" w:space="0" w:color="auto"/>
        <w:left w:val="none" w:sz="0" w:space="0" w:color="auto"/>
        <w:bottom w:val="none" w:sz="0" w:space="0" w:color="auto"/>
        <w:right w:val="none" w:sz="0" w:space="0" w:color="auto"/>
      </w:divBdr>
    </w:div>
    <w:div w:id="1573272994">
      <w:bodyDiv w:val="1"/>
      <w:marLeft w:val="0"/>
      <w:marRight w:val="0"/>
      <w:marTop w:val="0"/>
      <w:marBottom w:val="0"/>
      <w:divBdr>
        <w:top w:val="none" w:sz="0" w:space="0" w:color="auto"/>
        <w:left w:val="none" w:sz="0" w:space="0" w:color="auto"/>
        <w:bottom w:val="none" w:sz="0" w:space="0" w:color="auto"/>
        <w:right w:val="none" w:sz="0" w:space="0" w:color="auto"/>
      </w:divBdr>
    </w:div>
    <w:div w:id="1615557140">
      <w:bodyDiv w:val="1"/>
      <w:marLeft w:val="0"/>
      <w:marRight w:val="0"/>
      <w:marTop w:val="0"/>
      <w:marBottom w:val="0"/>
      <w:divBdr>
        <w:top w:val="none" w:sz="0" w:space="0" w:color="auto"/>
        <w:left w:val="none" w:sz="0" w:space="0" w:color="auto"/>
        <w:bottom w:val="none" w:sz="0" w:space="0" w:color="auto"/>
        <w:right w:val="none" w:sz="0" w:space="0" w:color="auto"/>
      </w:divBdr>
      <w:divsChild>
        <w:div w:id="1467119096">
          <w:marLeft w:val="0"/>
          <w:marRight w:val="0"/>
          <w:marTop w:val="0"/>
          <w:marBottom w:val="0"/>
          <w:divBdr>
            <w:top w:val="none" w:sz="0" w:space="0" w:color="auto"/>
            <w:left w:val="none" w:sz="0" w:space="0" w:color="auto"/>
            <w:bottom w:val="none" w:sz="0" w:space="0" w:color="auto"/>
            <w:right w:val="none" w:sz="0" w:space="0" w:color="auto"/>
          </w:divBdr>
          <w:divsChild>
            <w:div w:id="697509888">
              <w:marLeft w:val="0"/>
              <w:marRight w:val="0"/>
              <w:marTop w:val="0"/>
              <w:marBottom w:val="0"/>
              <w:divBdr>
                <w:top w:val="none" w:sz="0" w:space="0" w:color="auto"/>
                <w:left w:val="none" w:sz="0" w:space="0" w:color="auto"/>
                <w:bottom w:val="none" w:sz="0" w:space="0" w:color="auto"/>
                <w:right w:val="none" w:sz="0" w:space="0" w:color="auto"/>
              </w:divBdr>
              <w:divsChild>
                <w:div w:id="1108544754">
                  <w:marLeft w:val="0"/>
                  <w:marRight w:val="0"/>
                  <w:marTop w:val="0"/>
                  <w:marBottom w:val="0"/>
                  <w:divBdr>
                    <w:top w:val="none" w:sz="0" w:space="0" w:color="auto"/>
                    <w:left w:val="single" w:sz="6" w:space="0" w:color="CCCCCC"/>
                    <w:bottom w:val="single" w:sz="6" w:space="4" w:color="CCCCCC"/>
                    <w:right w:val="single" w:sz="6" w:space="0" w:color="CCCCCC"/>
                  </w:divBdr>
                  <w:divsChild>
                    <w:div w:id="8600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486962">
      <w:bodyDiv w:val="1"/>
      <w:marLeft w:val="0"/>
      <w:marRight w:val="0"/>
      <w:marTop w:val="0"/>
      <w:marBottom w:val="0"/>
      <w:divBdr>
        <w:top w:val="none" w:sz="0" w:space="0" w:color="auto"/>
        <w:left w:val="none" w:sz="0" w:space="0" w:color="auto"/>
        <w:bottom w:val="none" w:sz="0" w:space="0" w:color="auto"/>
        <w:right w:val="none" w:sz="0" w:space="0" w:color="auto"/>
      </w:divBdr>
    </w:div>
    <w:div w:id="1749037744">
      <w:bodyDiv w:val="1"/>
      <w:marLeft w:val="0"/>
      <w:marRight w:val="0"/>
      <w:marTop w:val="0"/>
      <w:marBottom w:val="0"/>
      <w:divBdr>
        <w:top w:val="none" w:sz="0" w:space="0" w:color="auto"/>
        <w:left w:val="none" w:sz="0" w:space="0" w:color="auto"/>
        <w:bottom w:val="none" w:sz="0" w:space="0" w:color="auto"/>
        <w:right w:val="none" w:sz="0" w:space="0" w:color="auto"/>
      </w:divBdr>
    </w:div>
    <w:div w:id="1753578332">
      <w:bodyDiv w:val="1"/>
      <w:marLeft w:val="0"/>
      <w:marRight w:val="0"/>
      <w:marTop w:val="0"/>
      <w:marBottom w:val="0"/>
      <w:divBdr>
        <w:top w:val="none" w:sz="0" w:space="0" w:color="auto"/>
        <w:left w:val="none" w:sz="0" w:space="0" w:color="auto"/>
        <w:bottom w:val="none" w:sz="0" w:space="0" w:color="auto"/>
        <w:right w:val="none" w:sz="0" w:space="0" w:color="auto"/>
      </w:divBdr>
    </w:div>
    <w:div w:id="1815247474">
      <w:bodyDiv w:val="1"/>
      <w:marLeft w:val="0"/>
      <w:marRight w:val="0"/>
      <w:marTop w:val="0"/>
      <w:marBottom w:val="0"/>
      <w:divBdr>
        <w:top w:val="none" w:sz="0" w:space="0" w:color="auto"/>
        <w:left w:val="none" w:sz="0" w:space="0" w:color="auto"/>
        <w:bottom w:val="none" w:sz="0" w:space="0" w:color="auto"/>
        <w:right w:val="none" w:sz="0" w:space="0" w:color="auto"/>
      </w:divBdr>
    </w:div>
    <w:div w:id="1841507735">
      <w:bodyDiv w:val="1"/>
      <w:marLeft w:val="0"/>
      <w:marRight w:val="0"/>
      <w:marTop w:val="0"/>
      <w:marBottom w:val="0"/>
      <w:divBdr>
        <w:top w:val="none" w:sz="0" w:space="0" w:color="auto"/>
        <w:left w:val="none" w:sz="0" w:space="0" w:color="auto"/>
        <w:bottom w:val="none" w:sz="0" w:space="0" w:color="auto"/>
        <w:right w:val="none" w:sz="0" w:space="0" w:color="auto"/>
      </w:divBdr>
    </w:div>
    <w:div w:id="1872376972">
      <w:bodyDiv w:val="1"/>
      <w:marLeft w:val="0"/>
      <w:marRight w:val="0"/>
      <w:marTop w:val="0"/>
      <w:marBottom w:val="0"/>
      <w:divBdr>
        <w:top w:val="none" w:sz="0" w:space="0" w:color="auto"/>
        <w:left w:val="none" w:sz="0" w:space="0" w:color="auto"/>
        <w:bottom w:val="none" w:sz="0" w:space="0" w:color="auto"/>
        <w:right w:val="none" w:sz="0" w:space="0" w:color="auto"/>
      </w:divBdr>
    </w:div>
    <w:div w:id="1890803419">
      <w:bodyDiv w:val="1"/>
      <w:marLeft w:val="0"/>
      <w:marRight w:val="0"/>
      <w:marTop w:val="0"/>
      <w:marBottom w:val="0"/>
      <w:divBdr>
        <w:top w:val="none" w:sz="0" w:space="0" w:color="auto"/>
        <w:left w:val="none" w:sz="0" w:space="0" w:color="auto"/>
        <w:bottom w:val="none" w:sz="0" w:space="0" w:color="auto"/>
        <w:right w:val="none" w:sz="0" w:space="0" w:color="auto"/>
      </w:divBdr>
    </w:div>
    <w:div w:id="1926649309">
      <w:bodyDiv w:val="1"/>
      <w:marLeft w:val="0"/>
      <w:marRight w:val="0"/>
      <w:marTop w:val="0"/>
      <w:marBottom w:val="0"/>
      <w:divBdr>
        <w:top w:val="none" w:sz="0" w:space="0" w:color="auto"/>
        <w:left w:val="none" w:sz="0" w:space="0" w:color="auto"/>
        <w:bottom w:val="none" w:sz="0" w:space="0" w:color="auto"/>
        <w:right w:val="none" w:sz="0" w:space="0" w:color="auto"/>
      </w:divBdr>
      <w:divsChild>
        <w:div w:id="440295704">
          <w:marLeft w:val="0"/>
          <w:marRight w:val="0"/>
          <w:marTop w:val="0"/>
          <w:marBottom w:val="0"/>
          <w:divBdr>
            <w:top w:val="none" w:sz="0" w:space="0" w:color="auto"/>
            <w:left w:val="none" w:sz="0" w:space="0" w:color="auto"/>
            <w:bottom w:val="none" w:sz="0" w:space="0" w:color="auto"/>
            <w:right w:val="none" w:sz="0" w:space="0" w:color="auto"/>
          </w:divBdr>
          <w:divsChild>
            <w:div w:id="1792280220">
              <w:marLeft w:val="3150"/>
              <w:marRight w:val="0"/>
              <w:marTop w:val="0"/>
              <w:marBottom w:val="0"/>
              <w:divBdr>
                <w:top w:val="none" w:sz="0" w:space="0" w:color="auto"/>
                <w:left w:val="none" w:sz="0" w:space="0" w:color="auto"/>
                <w:bottom w:val="none" w:sz="0" w:space="0" w:color="auto"/>
                <w:right w:val="none" w:sz="0" w:space="0" w:color="auto"/>
              </w:divBdr>
              <w:divsChild>
                <w:div w:id="426266682">
                  <w:marLeft w:val="0"/>
                  <w:marRight w:val="0"/>
                  <w:marTop w:val="0"/>
                  <w:marBottom w:val="0"/>
                  <w:divBdr>
                    <w:top w:val="none" w:sz="0" w:space="0" w:color="auto"/>
                    <w:left w:val="none" w:sz="0" w:space="0" w:color="auto"/>
                    <w:bottom w:val="none" w:sz="0" w:space="0" w:color="auto"/>
                    <w:right w:val="none" w:sz="0" w:space="0" w:color="auto"/>
                  </w:divBdr>
                  <w:divsChild>
                    <w:div w:id="2133672018">
                      <w:marLeft w:val="0"/>
                      <w:marRight w:val="0"/>
                      <w:marTop w:val="0"/>
                      <w:marBottom w:val="0"/>
                      <w:divBdr>
                        <w:top w:val="none" w:sz="0" w:space="0" w:color="auto"/>
                        <w:left w:val="none" w:sz="0" w:space="0" w:color="auto"/>
                        <w:bottom w:val="none" w:sz="0" w:space="0" w:color="auto"/>
                        <w:right w:val="none" w:sz="0" w:space="0" w:color="auto"/>
                      </w:divBdr>
                      <w:divsChild>
                        <w:div w:id="786389622">
                          <w:marLeft w:val="0"/>
                          <w:marRight w:val="0"/>
                          <w:marTop w:val="0"/>
                          <w:marBottom w:val="0"/>
                          <w:divBdr>
                            <w:top w:val="none" w:sz="0" w:space="0" w:color="auto"/>
                            <w:left w:val="none" w:sz="0" w:space="0" w:color="auto"/>
                            <w:bottom w:val="none" w:sz="0" w:space="0" w:color="auto"/>
                            <w:right w:val="none" w:sz="0" w:space="0" w:color="auto"/>
                          </w:divBdr>
                          <w:divsChild>
                            <w:div w:id="862088064">
                              <w:marLeft w:val="0"/>
                              <w:marRight w:val="0"/>
                              <w:marTop w:val="0"/>
                              <w:marBottom w:val="0"/>
                              <w:divBdr>
                                <w:top w:val="none" w:sz="0" w:space="0" w:color="auto"/>
                                <w:left w:val="none" w:sz="0" w:space="0" w:color="auto"/>
                                <w:bottom w:val="none" w:sz="0" w:space="0" w:color="auto"/>
                                <w:right w:val="none" w:sz="0" w:space="0" w:color="auto"/>
                              </w:divBdr>
                              <w:divsChild>
                                <w:div w:id="208090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130187">
      <w:bodyDiv w:val="1"/>
      <w:marLeft w:val="0"/>
      <w:marRight w:val="0"/>
      <w:marTop w:val="0"/>
      <w:marBottom w:val="0"/>
      <w:divBdr>
        <w:top w:val="none" w:sz="0" w:space="0" w:color="auto"/>
        <w:left w:val="none" w:sz="0" w:space="0" w:color="auto"/>
        <w:bottom w:val="none" w:sz="0" w:space="0" w:color="auto"/>
        <w:right w:val="none" w:sz="0" w:space="0" w:color="auto"/>
      </w:divBdr>
    </w:div>
    <w:div w:id="1938831491">
      <w:bodyDiv w:val="1"/>
      <w:marLeft w:val="0"/>
      <w:marRight w:val="0"/>
      <w:marTop w:val="0"/>
      <w:marBottom w:val="0"/>
      <w:divBdr>
        <w:top w:val="none" w:sz="0" w:space="0" w:color="auto"/>
        <w:left w:val="none" w:sz="0" w:space="0" w:color="auto"/>
        <w:bottom w:val="none" w:sz="0" w:space="0" w:color="auto"/>
        <w:right w:val="none" w:sz="0" w:space="0" w:color="auto"/>
      </w:divBdr>
    </w:div>
    <w:div w:id="1958489349">
      <w:bodyDiv w:val="1"/>
      <w:marLeft w:val="0"/>
      <w:marRight w:val="0"/>
      <w:marTop w:val="0"/>
      <w:marBottom w:val="0"/>
      <w:divBdr>
        <w:top w:val="none" w:sz="0" w:space="0" w:color="auto"/>
        <w:left w:val="none" w:sz="0" w:space="0" w:color="auto"/>
        <w:bottom w:val="none" w:sz="0" w:space="0" w:color="auto"/>
        <w:right w:val="none" w:sz="0" w:space="0" w:color="auto"/>
      </w:divBdr>
      <w:divsChild>
        <w:div w:id="175653464">
          <w:marLeft w:val="0"/>
          <w:marRight w:val="0"/>
          <w:marTop w:val="150"/>
          <w:marBottom w:val="150"/>
          <w:divBdr>
            <w:top w:val="none" w:sz="0" w:space="0" w:color="auto"/>
            <w:left w:val="none" w:sz="0" w:space="0" w:color="auto"/>
            <w:bottom w:val="none" w:sz="0" w:space="0" w:color="auto"/>
            <w:right w:val="none" w:sz="0" w:space="0" w:color="auto"/>
          </w:divBdr>
        </w:div>
      </w:divsChild>
    </w:div>
    <w:div w:id="1961909529">
      <w:bodyDiv w:val="1"/>
      <w:marLeft w:val="0"/>
      <w:marRight w:val="0"/>
      <w:marTop w:val="0"/>
      <w:marBottom w:val="0"/>
      <w:divBdr>
        <w:top w:val="none" w:sz="0" w:space="0" w:color="auto"/>
        <w:left w:val="none" w:sz="0" w:space="0" w:color="auto"/>
        <w:bottom w:val="none" w:sz="0" w:space="0" w:color="auto"/>
        <w:right w:val="none" w:sz="0" w:space="0" w:color="auto"/>
      </w:divBdr>
    </w:div>
    <w:div w:id="1986470404">
      <w:bodyDiv w:val="1"/>
      <w:marLeft w:val="0"/>
      <w:marRight w:val="0"/>
      <w:marTop w:val="0"/>
      <w:marBottom w:val="0"/>
      <w:divBdr>
        <w:top w:val="none" w:sz="0" w:space="0" w:color="auto"/>
        <w:left w:val="none" w:sz="0" w:space="0" w:color="auto"/>
        <w:bottom w:val="none" w:sz="0" w:space="0" w:color="auto"/>
        <w:right w:val="none" w:sz="0" w:space="0" w:color="auto"/>
      </w:divBdr>
    </w:div>
    <w:div w:id="2021656259">
      <w:bodyDiv w:val="1"/>
      <w:marLeft w:val="0"/>
      <w:marRight w:val="0"/>
      <w:marTop w:val="0"/>
      <w:marBottom w:val="0"/>
      <w:divBdr>
        <w:top w:val="none" w:sz="0" w:space="0" w:color="auto"/>
        <w:left w:val="none" w:sz="0" w:space="0" w:color="auto"/>
        <w:bottom w:val="none" w:sz="0" w:space="0" w:color="auto"/>
        <w:right w:val="none" w:sz="0" w:space="0" w:color="auto"/>
      </w:divBdr>
    </w:div>
    <w:div w:id="2040012300">
      <w:bodyDiv w:val="1"/>
      <w:marLeft w:val="0"/>
      <w:marRight w:val="0"/>
      <w:marTop w:val="0"/>
      <w:marBottom w:val="0"/>
      <w:divBdr>
        <w:top w:val="none" w:sz="0" w:space="0" w:color="auto"/>
        <w:left w:val="none" w:sz="0" w:space="0" w:color="auto"/>
        <w:bottom w:val="none" w:sz="0" w:space="0" w:color="auto"/>
        <w:right w:val="none" w:sz="0" w:space="0" w:color="auto"/>
      </w:divBdr>
    </w:div>
    <w:div w:id="2087140869">
      <w:bodyDiv w:val="1"/>
      <w:marLeft w:val="0"/>
      <w:marRight w:val="0"/>
      <w:marTop w:val="0"/>
      <w:marBottom w:val="0"/>
      <w:divBdr>
        <w:top w:val="none" w:sz="0" w:space="0" w:color="auto"/>
        <w:left w:val="none" w:sz="0" w:space="0" w:color="auto"/>
        <w:bottom w:val="none" w:sz="0" w:space="0" w:color="auto"/>
        <w:right w:val="none" w:sz="0" w:space="0" w:color="auto"/>
      </w:divBdr>
    </w:div>
    <w:div w:id="212876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1030;&#1085;&#1089;&#1090;&#1080;&#1090;&#1091;&#1090;%20&#1055;&#1077;&#1076;&#1072;&#1075;&#1086;&#1075;&#1110;&#1095;&#1085;&#1080;&#1081;\&#1085;&#1072;&#1074;&#1095;&#1072;&#1083;&#1100;&#1085;&#1086;-&#1084;&#1077;&#1090;&#1086;&#1076;&#1080;&#1095;&#1085;&#1072;%20&#1088;&#1072;&#1076;&#1072;\%20&#8470;2145-VII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1030;&#1085;&#1089;&#1090;&#1080;&#1090;&#1091;&#1090;%20&#1055;&#1077;&#1076;&#1072;&#1075;&#1086;&#1075;&#1110;&#1095;&#1085;&#1080;&#1081;\&#1085;&#1072;&#1074;&#1095;&#1072;&#1083;&#1100;&#1085;&#1086;-&#1084;&#1077;&#1090;&#1086;&#1076;&#1080;&#1095;&#1085;&#1072;%20&#1088;&#1072;&#1076;&#1072;\%2005.09.2017"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http:\pnu.edu.u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D:\%20http:\pnu.edu.ua\"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u.if.ua/uk/novyny/4221-konferentsiieiu-trudovoho-kolektyvu-prykarpatskoho-natsionalnoho-universytetu-pryiniato-kodeks-chesti" TargetMode="External"/><Relationship Id="rId14" Type="http://schemas.openxmlformats.org/officeDocument/2006/relationships/hyperlink" Target="http://zakon3.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8B143C2-F3B5-43AB-AC7E-1DBD7182A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11077</Words>
  <Characters>63145</Characters>
  <Application>Microsoft Office Word</Application>
  <DocSecurity>0</DocSecurity>
  <Lines>526</Lines>
  <Paragraphs>148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74074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RePack by Diakov</cp:lastModifiedBy>
  <cp:revision>2</cp:revision>
  <cp:lastPrinted>2018-05-29T04:59:00Z</cp:lastPrinted>
  <dcterms:created xsi:type="dcterms:W3CDTF">2018-09-01T11:41:00Z</dcterms:created>
  <dcterms:modified xsi:type="dcterms:W3CDTF">2018-09-01T11:41:00Z</dcterms:modified>
</cp:coreProperties>
</file>