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61" w:rsidRDefault="00EA1161" w:rsidP="00EA1161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Перелік форм контролю на </w:t>
      </w:r>
      <w:r w:rsidR="00D475E0">
        <w:rPr>
          <w:rFonts w:ascii="Arial" w:hAnsi="Arial" w:cs="Arial"/>
          <w:b/>
          <w:bCs/>
          <w:color w:val="000000"/>
          <w:sz w:val="28"/>
          <w:szCs w:val="28"/>
        </w:rPr>
        <w:t>осінньо-зимову</w:t>
      </w:r>
      <w:r w:rsidR="003B35EF">
        <w:rPr>
          <w:rFonts w:ascii="Arial" w:hAnsi="Arial" w:cs="Arial"/>
          <w:b/>
          <w:bCs/>
          <w:color w:val="000000"/>
          <w:sz w:val="28"/>
          <w:szCs w:val="28"/>
        </w:rPr>
        <w:t xml:space="preserve"> заліково-екзаменаційну сесію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2020-2021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н.р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EA1161" w:rsidRDefault="00EA1161" w:rsidP="00EA1161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A1161" w:rsidRDefault="00EA1161" w:rsidP="00EA1161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A1161" w:rsidRDefault="00EA1161" w:rsidP="00EA1161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8"/>
          <w:szCs w:val="28"/>
          <w:lang w:val="ru-RU"/>
        </w:rPr>
      </w:pPr>
      <w:r w:rsidRPr="003B35EF">
        <w:rPr>
          <w:rFonts w:ascii="Arial" w:hAnsi="Arial" w:cs="Arial"/>
          <w:bCs/>
          <w:color w:val="000000"/>
          <w:sz w:val="28"/>
          <w:szCs w:val="28"/>
        </w:rPr>
        <w:t>Спеціальність „</w:t>
      </w:r>
      <w:proofErr w:type="spellStart"/>
      <w:r w:rsidRPr="003B35EF">
        <w:rPr>
          <w:rFonts w:ascii="Arial" w:hAnsi="Arial" w:cs="Arial"/>
          <w:bCs/>
          <w:color w:val="000000"/>
          <w:sz w:val="28"/>
          <w:szCs w:val="28"/>
          <w:lang w:val="ru-RU"/>
        </w:rPr>
        <w:t>Середня</w:t>
      </w:r>
      <w:proofErr w:type="spellEnd"/>
      <w:r w:rsidRPr="003B35EF">
        <w:rPr>
          <w:rFonts w:ascii="Arial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B35EF">
        <w:rPr>
          <w:rFonts w:ascii="Arial" w:hAnsi="Arial" w:cs="Arial"/>
          <w:bCs/>
          <w:color w:val="000000"/>
          <w:sz w:val="28"/>
          <w:szCs w:val="28"/>
          <w:lang w:val="ru-RU"/>
        </w:rPr>
        <w:t>освіта</w:t>
      </w:r>
      <w:proofErr w:type="spellEnd"/>
      <w:r w:rsidRPr="003B35EF">
        <w:rPr>
          <w:rFonts w:ascii="Arial" w:hAnsi="Arial" w:cs="Arial"/>
          <w:bCs/>
          <w:color w:val="000000"/>
          <w:sz w:val="28"/>
          <w:szCs w:val="28"/>
          <w:lang w:val="ru-RU"/>
        </w:rPr>
        <w:t xml:space="preserve"> (</w:t>
      </w:r>
      <w:r w:rsidRPr="003B35EF">
        <w:rPr>
          <w:rFonts w:ascii="Arial" w:hAnsi="Arial" w:cs="Arial"/>
          <w:bCs/>
          <w:color w:val="000000"/>
          <w:sz w:val="28"/>
          <w:szCs w:val="28"/>
        </w:rPr>
        <w:t>Музичне мистецтво)”</w:t>
      </w:r>
    </w:p>
    <w:p w:rsidR="007D51C7" w:rsidRDefault="007D51C7" w:rsidP="007D51C7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</w:p>
    <w:p w:rsidR="007D51C7" w:rsidRDefault="007D51C7" w:rsidP="007D51C7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Заочна форма навчання</w:t>
      </w:r>
    </w:p>
    <w:p w:rsidR="00EB0795" w:rsidRDefault="00EB0795" w:rsidP="00EA1161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8"/>
          <w:szCs w:val="28"/>
          <w:lang w:val="ru-RU"/>
        </w:rPr>
      </w:pPr>
    </w:p>
    <w:p w:rsidR="00EB0795" w:rsidRPr="00EB0795" w:rsidRDefault="00974808" w:rsidP="00EA1161">
      <w:pPr>
        <w:pStyle w:val="a4"/>
        <w:spacing w:before="0" w:beforeAutospacing="0" w:after="0" w:afterAutospacing="0"/>
        <w:jc w:val="center"/>
        <w:rPr>
          <w:lang w:val="ru-RU"/>
        </w:rPr>
      </w:pPr>
      <w:r>
        <w:rPr>
          <w:rFonts w:ascii="Arial" w:hAnsi="Arial" w:cs="Arial"/>
          <w:bCs/>
          <w:color w:val="000000"/>
          <w:sz w:val="28"/>
          <w:szCs w:val="28"/>
          <w:lang w:val="ru-RU"/>
        </w:rPr>
        <w:t>ОР Бак</w:t>
      </w:r>
      <w:r w:rsidR="00EB0795">
        <w:rPr>
          <w:rFonts w:ascii="Arial" w:hAnsi="Arial" w:cs="Arial"/>
          <w:bCs/>
          <w:color w:val="000000"/>
          <w:sz w:val="28"/>
          <w:szCs w:val="28"/>
          <w:lang w:val="ru-RU"/>
        </w:rPr>
        <w:t>алавр</w:t>
      </w:r>
    </w:p>
    <w:p w:rsidR="00EA1161" w:rsidRPr="003B35EF" w:rsidRDefault="00EA1161" w:rsidP="00EA1161">
      <w:pPr>
        <w:pStyle w:val="a4"/>
        <w:spacing w:before="0" w:beforeAutospacing="0" w:after="0" w:afterAutospacing="0"/>
        <w:jc w:val="center"/>
      </w:pPr>
    </w:p>
    <w:p w:rsidR="00EA1161" w:rsidRDefault="00EA1161" w:rsidP="00EA1161"/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EA1161" w:rsidTr="00BC6E70">
        <w:tc>
          <w:tcPr>
            <w:tcW w:w="9571" w:type="dxa"/>
            <w:gridSpan w:val="4"/>
          </w:tcPr>
          <w:p w:rsidR="00EA1161" w:rsidRPr="00367629" w:rsidRDefault="00EA1161" w:rsidP="00BC6E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EA1161" w:rsidTr="00BC6E70">
        <w:tc>
          <w:tcPr>
            <w:tcW w:w="4785" w:type="dxa"/>
            <w:gridSpan w:val="2"/>
          </w:tcPr>
          <w:p w:rsidR="00EA1161" w:rsidRPr="00114267" w:rsidRDefault="00EA1161" w:rsidP="00BC6E70">
            <w:pPr>
              <w:jc w:val="center"/>
              <w:rPr>
                <w:sz w:val="24"/>
                <w:szCs w:val="24"/>
              </w:rPr>
            </w:pPr>
            <w:proofErr w:type="spellStart"/>
            <w:r w:rsidRPr="00114267">
              <w:rPr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EA1161" w:rsidRPr="00114267" w:rsidRDefault="00EA1161" w:rsidP="00BC6E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4267">
              <w:rPr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EA1161" w:rsidTr="00BC6E70">
        <w:tc>
          <w:tcPr>
            <w:tcW w:w="9571" w:type="dxa"/>
            <w:gridSpan w:val="4"/>
          </w:tcPr>
          <w:p w:rsidR="00EA1161" w:rsidRPr="00595BA9" w:rsidRDefault="00EA1161" w:rsidP="00BC6E70">
            <w:pPr>
              <w:jc w:val="center"/>
              <w:rPr>
                <w:b/>
                <w:sz w:val="32"/>
                <w:szCs w:val="32"/>
              </w:rPr>
            </w:pPr>
            <w:r w:rsidRPr="00595BA9">
              <w:rPr>
                <w:b/>
                <w:sz w:val="32"/>
                <w:szCs w:val="32"/>
                <w:lang w:val="uk-UA"/>
              </w:rPr>
              <w:t>3</w:t>
            </w:r>
            <w:r w:rsidRPr="00595BA9">
              <w:rPr>
                <w:b/>
                <w:sz w:val="32"/>
                <w:szCs w:val="32"/>
              </w:rPr>
              <w:t xml:space="preserve"> курс</w:t>
            </w:r>
          </w:p>
        </w:tc>
      </w:tr>
      <w:tr w:rsidR="00922F48" w:rsidTr="00BC6E70">
        <w:tc>
          <w:tcPr>
            <w:tcW w:w="534" w:type="dxa"/>
          </w:tcPr>
          <w:p w:rsidR="00922F48" w:rsidRDefault="00922F48" w:rsidP="00BC6E70">
            <w:r>
              <w:t>1.</w:t>
            </w:r>
          </w:p>
        </w:tc>
        <w:tc>
          <w:tcPr>
            <w:tcW w:w="4251" w:type="dxa"/>
          </w:tcPr>
          <w:p w:rsidR="00922F48" w:rsidRPr="00922F48" w:rsidRDefault="00922F48" w:rsidP="00BC6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2F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Філософія </w:t>
            </w:r>
          </w:p>
        </w:tc>
        <w:tc>
          <w:tcPr>
            <w:tcW w:w="568" w:type="dxa"/>
          </w:tcPr>
          <w:p w:rsidR="00922F48" w:rsidRDefault="00922F48" w:rsidP="00BC6E70">
            <w:r>
              <w:t>1.</w:t>
            </w:r>
          </w:p>
        </w:tc>
        <w:tc>
          <w:tcPr>
            <w:tcW w:w="4218" w:type="dxa"/>
          </w:tcPr>
          <w:p w:rsidR="00922F48" w:rsidRPr="00922F48" w:rsidRDefault="00922F48" w:rsidP="00BC6E7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22F48">
              <w:rPr>
                <w:sz w:val="28"/>
                <w:szCs w:val="28"/>
                <w:lang w:val="uk-UA"/>
              </w:rPr>
              <w:t>Спецінструмент</w:t>
            </w:r>
            <w:proofErr w:type="spellEnd"/>
          </w:p>
        </w:tc>
      </w:tr>
      <w:tr w:rsidR="00922F48" w:rsidTr="00BC6E70">
        <w:tc>
          <w:tcPr>
            <w:tcW w:w="534" w:type="dxa"/>
          </w:tcPr>
          <w:p w:rsidR="00922F48" w:rsidRDefault="00922F48" w:rsidP="00BC6E70">
            <w:r>
              <w:t>2.</w:t>
            </w:r>
          </w:p>
        </w:tc>
        <w:tc>
          <w:tcPr>
            <w:tcW w:w="4251" w:type="dxa"/>
          </w:tcPr>
          <w:p w:rsidR="00922F48" w:rsidRPr="00922F48" w:rsidRDefault="00922F48" w:rsidP="00BC6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2F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Читка партитур</w:t>
            </w:r>
          </w:p>
        </w:tc>
        <w:tc>
          <w:tcPr>
            <w:tcW w:w="568" w:type="dxa"/>
          </w:tcPr>
          <w:p w:rsidR="00922F48" w:rsidRDefault="00922F48" w:rsidP="00BC6E70">
            <w:r>
              <w:t>2.</w:t>
            </w:r>
          </w:p>
        </w:tc>
        <w:tc>
          <w:tcPr>
            <w:tcW w:w="4218" w:type="dxa"/>
          </w:tcPr>
          <w:p w:rsidR="00922F48" w:rsidRPr="00922F48" w:rsidRDefault="00922F48" w:rsidP="00BC6E70">
            <w:pPr>
              <w:jc w:val="center"/>
              <w:rPr>
                <w:sz w:val="28"/>
                <w:szCs w:val="28"/>
                <w:lang w:val="uk-UA"/>
              </w:rPr>
            </w:pPr>
            <w:r w:rsidRPr="00922F48">
              <w:rPr>
                <w:sz w:val="28"/>
                <w:szCs w:val="28"/>
                <w:lang w:val="uk-UA"/>
              </w:rPr>
              <w:t xml:space="preserve">Диригування </w:t>
            </w:r>
          </w:p>
        </w:tc>
      </w:tr>
      <w:tr w:rsidR="00922F48" w:rsidTr="00BC6E70">
        <w:tc>
          <w:tcPr>
            <w:tcW w:w="534" w:type="dxa"/>
          </w:tcPr>
          <w:p w:rsidR="00922F48" w:rsidRDefault="00922F48" w:rsidP="00BC6E70">
            <w:r>
              <w:t>3.</w:t>
            </w:r>
          </w:p>
        </w:tc>
        <w:tc>
          <w:tcPr>
            <w:tcW w:w="4251" w:type="dxa"/>
          </w:tcPr>
          <w:p w:rsidR="00922F48" w:rsidRPr="00922F48" w:rsidRDefault="00922F48" w:rsidP="00BC6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2F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Постановка голосу</w:t>
            </w:r>
          </w:p>
        </w:tc>
        <w:tc>
          <w:tcPr>
            <w:tcW w:w="568" w:type="dxa"/>
          </w:tcPr>
          <w:p w:rsidR="00922F48" w:rsidRDefault="00922F48" w:rsidP="00BC6E70">
            <w:r>
              <w:t>3.</w:t>
            </w:r>
          </w:p>
        </w:tc>
        <w:tc>
          <w:tcPr>
            <w:tcW w:w="4218" w:type="dxa"/>
          </w:tcPr>
          <w:p w:rsidR="00922F48" w:rsidRPr="00922F48" w:rsidRDefault="00922F48" w:rsidP="00BC6E70">
            <w:pPr>
              <w:jc w:val="center"/>
              <w:rPr>
                <w:sz w:val="28"/>
                <w:szCs w:val="28"/>
                <w:lang w:val="uk-UA"/>
              </w:rPr>
            </w:pPr>
            <w:r w:rsidRPr="00922F48">
              <w:rPr>
                <w:sz w:val="28"/>
                <w:szCs w:val="28"/>
                <w:lang w:val="uk-UA"/>
              </w:rPr>
              <w:t>Методика викладання фахових дисциплін</w:t>
            </w:r>
          </w:p>
        </w:tc>
      </w:tr>
      <w:tr w:rsidR="00EA1161" w:rsidTr="00BC6E70">
        <w:tc>
          <w:tcPr>
            <w:tcW w:w="534" w:type="dxa"/>
          </w:tcPr>
          <w:p w:rsidR="00EA1161" w:rsidRDefault="00EA1161" w:rsidP="00BC6E70">
            <w:r>
              <w:t>4.</w:t>
            </w:r>
          </w:p>
        </w:tc>
        <w:tc>
          <w:tcPr>
            <w:tcW w:w="4251" w:type="dxa"/>
          </w:tcPr>
          <w:p w:rsidR="00EA1161" w:rsidRDefault="00EA1161" w:rsidP="00BC6E70"/>
        </w:tc>
        <w:tc>
          <w:tcPr>
            <w:tcW w:w="568" w:type="dxa"/>
          </w:tcPr>
          <w:p w:rsidR="00EA1161" w:rsidRDefault="00EA1161" w:rsidP="00BC6E70">
            <w:r>
              <w:t>4.</w:t>
            </w:r>
          </w:p>
        </w:tc>
        <w:tc>
          <w:tcPr>
            <w:tcW w:w="4218" w:type="dxa"/>
          </w:tcPr>
          <w:p w:rsidR="00EA1161" w:rsidRDefault="00EA1161" w:rsidP="00BC6E70"/>
        </w:tc>
      </w:tr>
    </w:tbl>
    <w:p w:rsidR="00EA1161" w:rsidRDefault="00EA1161" w:rsidP="00EA1161"/>
    <w:p w:rsidR="00EA1161" w:rsidRDefault="00EA1161" w:rsidP="00EA1161"/>
    <w:p w:rsidR="00EA1161" w:rsidRDefault="00EA1161" w:rsidP="00EA1161"/>
    <w:p w:rsidR="006B7966" w:rsidRDefault="006B7966"/>
    <w:sectPr w:rsidR="006B7966" w:rsidSect="006B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161"/>
    <w:rsid w:val="000402D6"/>
    <w:rsid w:val="00097AE1"/>
    <w:rsid w:val="00114267"/>
    <w:rsid w:val="003B35EF"/>
    <w:rsid w:val="00595BA9"/>
    <w:rsid w:val="005E0609"/>
    <w:rsid w:val="006B7966"/>
    <w:rsid w:val="007D51C7"/>
    <w:rsid w:val="007F1A6E"/>
    <w:rsid w:val="00922F48"/>
    <w:rsid w:val="00974808"/>
    <w:rsid w:val="00C613C1"/>
    <w:rsid w:val="00D475E0"/>
    <w:rsid w:val="00EA1161"/>
    <w:rsid w:val="00EB0795"/>
    <w:rsid w:val="00F2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A11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2020-12-01T16:52:00Z</dcterms:created>
  <dcterms:modified xsi:type="dcterms:W3CDTF">2020-12-03T15:05:00Z</dcterms:modified>
</cp:coreProperties>
</file>