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3142"/>
        <w:gridCol w:w="2732"/>
      </w:tblGrid>
      <w:tr w:rsidR="005D4E8C" w:rsidRPr="00796554" w:rsidTr="005D4E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4E8C" w:rsidRDefault="005D4E8C" w:rsidP="005D4E8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ДВНЗ ”Прикарпатський національний університет імені Василя Стефаника“</w:t>
            </w:r>
          </w:p>
          <w:p w:rsidR="005D4E8C" w:rsidRPr="00796554" w:rsidRDefault="005D4E8C" w:rsidP="005D4E8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Навчально-науковий Інститут мистецтв</w:t>
            </w:r>
          </w:p>
        </w:tc>
      </w:tr>
      <w:tr w:rsidR="005D4E8C" w:rsidTr="005D4E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4E8C" w:rsidTr="005D4E8C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Затверджено</w:t>
            </w:r>
          </w:p>
        </w:tc>
      </w:tr>
      <w:tr w:rsidR="005D4E8C" w:rsidRPr="00111B2F" w:rsidTr="005D4E8C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5D4E8C" w:rsidRPr="00111B2F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___________ </w:t>
            </w:r>
            <w:proofErr w:type="spellStart"/>
            <w:r>
              <w:rPr>
                <w:rFonts w:eastAsia="Times New Roman"/>
              </w:rPr>
              <w:t>Грицан</w:t>
            </w:r>
            <w:proofErr w:type="spellEnd"/>
            <w:r>
              <w:rPr>
                <w:rFonts w:eastAsia="Times New Roman"/>
              </w:rPr>
              <w:t xml:space="preserve"> А.В.</w:t>
            </w:r>
          </w:p>
        </w:tc>
      </w:tr>
      <w:tr w:rsidR="005D4E8C" w:rsidTr="005D4E8C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5D4E8C" w:rsidRDefault="005D4E8C" w:rsidP="005D4E8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"___"______________2020р.</w:t>
            </w:r>
          </w:p>
        </w:tc>
      </w:tr>
    </w:tbl>
    <w:p w:rsidR="005D4E8C" w:rsidRDefault="005D4E8C" w:rsidP="005D4E8C">
      <w:pPr>
        <w:pStyle w:val="2"/>
        <w:rPr>
          <w:rFonts w:eastAsia="Times New Roman"/>
          <w:color w:val="auto"/>
        </w:rPr>
      </w:pPr>
    </w:p>
    <w:p w:rsidR="005D4E8C" w:rsidRPr="005D4E8C" w:rsidRDefault="005D4E8C" w:rsidP="005D4E8C">
      <w:pPr>
        <w:pStyle w:val="2"/>
        <w:jc w:val="center"/>
        <w:rPr>
          <w:rFonts w:eastAsia="Times New Roman"/>
          <w:b/>
          <w:color w:val="auto"/>
          <w:sz w:val="28"/>
          <w:szCs w:val="28"/>
        </w:rPr>
      </w:pPr>
      <w:r w:rsidRPr="005D4E8C">
        <w:rPr>
          <w:rFonts w:eastAsia="Times New Roman"/>
          <w:b/>
          <w:color w:val="auto"/>
          <w:sz w:val="36"/>
          <w:szCs w:val="36"/>
        </w:rPr>
        <w:t>РОЗКЛАД НАВЧАЛЬНИХ ЗАНЯТЬ</w:t>
      </w:r>
      <w:r w:rsidRPr="005D4E8C">
        <w:rPr>
          <w:rFonts w:eastAsia="Times New Roman"/>
          <w:b/>
          <w:color w:val="auto"/>
          <w:sz w:val="28"/>
          <w:szCs w:val="28"/>
        </w:rPr>
        <w:t xml:space="preserve"> </w:t>
      </w:r>
      <w:r w:rsidRPr="005D4E8C">
        <w:rPr>
          <w:rFonts w:eastAsia="Times New Roman"/>
          <w:b/>
          <w:color w:val="auto"/>
          <w:sz w:val="28"/>
          <w:szCs w:val="28"/>
        </w:rPr>
        <w:br/>
        <w:t>Спеціальність «Середня освіта (образотворче мистецтво)»</w:t>
      </w:r>
    </w:p>
    <w:p w:rsidR="005D4E8C" w:rsidRPr="005D4E8C" w:rsidRDefault="005D4E8C" w:rsidP="005D4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курс ОР Бакалавр</w:t>
      </w:r>
    </w:p>
    <w:p w:rsidR="005D4E8C" w:rsidRDefault="005D4E8C" w:rsidP="005D4E8C">
      <w:pPr>
        <w:pStyle w:val="2"/>
        <w:jc w:val="center"/>
        <w:rPr>
          <w:rFonts w:eastAsia="Times New Roman"/>
          <w:b/>
          <w:color w:val="auto"/>
          <w:sz w:val="28"/>
          <w:szCs w:val="28"/>
        </w:rPr>
      </w:pPr>
      <w:r w:rsidRPr="005D4E8C">
        <w:rPr>
          <w:rFonts w:eastAsia="Times New Roman"/>
          <w:b/>
          <w:color w:val="auto"/>
          <w:sz w:val="28"/>
          <w:szCs w:val="28"/>
        </w:rPr>
        <w:t>Заочна форма навчання</w:t>
      </w:r>
    </w:p>
    <w:p w:rsidR="005D4E8C" w:rsidRPr="005D4E8C" w:rsidRDefault="005D4E8C" w:rsidP="005D4E8C"/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C00000"/>
          <w:sz w:val="36"/>
          <w:szCs w:val="36"/>
          <w:lang w:eastAsia="uk-UA"/>
        </w:rPr>
      </w:pPr>
      <w:r w:rsidRPr="0070764D">
        <w:rPr>
          <w:rFonts w:ascii="Helvetica" w:eastAsia="Times New Roman" w:hAnsi="Helvetica" w:cs="Helvetica"/>
          <w:color w:val="C00000"/>
          <w:sz w:val="36"/>
          <w:szCs w:val="36"/>
          <w:lang w:eastAsia="uk-UA"/>
        </w:rPr>
        <w:t>Розклад групи </w:t>
      </w:r>
      <w:hyperlink r:id="rId5" w:tooltip="Постійне посилання на тижневий розклад" w:history="1">
        <w:r w:rsidRPr="0070764D">
          <w:rPr>
            <w:rFonts w:ascii="Helvetica" w:eastAsia="Times New Roman" w:hAnsi="Helvetica" w:cs="Helvetica"/>
            <w:color w:val="C00000"/>
            <w:sz w:val="36"/>
            <w:szCs w:val="36"/>
            <w:lang w:eastAsia="uk-UA"/>
          </w:rPr>
          <w:t>ОМз-42</w:t>
        </w:r>
      </w:hyperlink>
      <w:r w:rsidRPr="0070764D">
        <w:rPr>
          <w:rFonts w:ascii="Helvetica" w:eastAsia="Times New Roman" w:hAnsi="Helvetica" w:cs="Helvetica"/>
          <w:color w:val="C00000"/>
          <w:sz w:val="36"/>
          <w:szCs w:val="36"/>
          <w:lang w:eastAsia="uk-UA"/>
        </w:rPr>
        <w:t> з 09.11.2020 по 20.11.2020</w:t>
      </w:r>
    </w:p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09.11.2020 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Гнатюк М.В. Методика викладання ОМ в ЗОШ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Гнатюк М.В. Методика викладання ОМ в ЗОШ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Сеник М.М.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Синтез матеріалів в образотворчому мистецтві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10.11.2020 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8"/>
        <w:gridCol w:w="4987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11.11.2020 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Сеник М.М.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Синтез матеріалів в декоративно-прикладному мистецтві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Сеник М.М.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Синтез матеріалів в декоративно-прикладному мистецтві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lastRenderedPageBreak/>
        <w:t>12.11.2020 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Гнатюк М.В. Методика викладання ОМ в ЗОШ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408а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Гнатюк М.В. Методика викладання ОМ в ЗОШ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Сеник М.М.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Синтез матеріалів в декоративно-прикладному мистецтві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13.11.2020 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Гнатюк М.В. Методика викладання ОМ в ЗОШ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Синишин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Л.О. Мистецтво в культурі сучасності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Синишин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Л.О. Мистецтво в культурі сучасності (Л)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В.І. </w:t>
            </w:r>
            <w:proofErr w:type="spellStart"/>
            <w:r w:rsidRPr="00707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707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</w:t>
            </w:r>
            <w:r w:rsidRPr="0070764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70764D">
              <w:rPr>
                <w:rFonts w:ascii="Times New Roman" w:hAnsi="Times New Roman" w:cs="Times New Roman"/>
                <w:sz w:val="24"/>
                <w:szCs w:val="24"/>
              </w:rPr>
              <w:t>ютерного</w:t>
            </w:r>
            <w:proofErr w:type="spellEnd"/>
            <w:r w:rsidRPr="0070764D">
              <w:rPr>
                <w:rFonts w:ascii="Times New Roman" w:hAnsi="Times New Roman" w:cs="Times New Roman"/>
                <w:sz w:val="24"/>
                <w:szCs w:val="24"/>
              </w:rPr>
              <w:t xml:space="preserve"> проектування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Екзамен)   302</w:t>
            </w: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14.11.2020 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Субота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8"/>
        <w:gridCol w:w="4987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15.11.2020 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Неділя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Сем`яник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О.В. Художня культура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Сем`яник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О.В. Художня культура... 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.- за групу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16.11.2020 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Синишин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Л.О. Мистецтво в культурі сучасності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Синишин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Л.О. Мистецтво в культурі сучасності... 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.- за групу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17.11.2020 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Гнатюк М.В. Методика викладання ОМ в ЗОШ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Гнатюк М.В. Методика викладання ОМ в ЗОШ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18.11.2020 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Синишин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Л.О. Методика викладання ОМ в ЗОШ... 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.- за групу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19.11.2020 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Сеник М.М.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Синтез матеріалів в образотворчому мистецтві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Сеник М.М.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Синтез матеріалів в образотворчому мистецтві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обробка металу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70764D" w:rsidRPr="0070764D" w:rsidRDefault="0070764D" w:rsidP="0070764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70764D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20.11.2020 </w:t>
      </w:r>
      <w:r w:rsidRPr="0070764D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87"/>
        <w:gridCol w:w="4988"/>
      </w:tblGrid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Сеник М.М.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Синтез матеріалів в образотворчому мистецтві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64D" w:rsidRPr="0070764D" w:rsidTr="007076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764D" w:rsidRPr="0070764D" w:rsidRDefault="0070764D" w:rsidP="0070764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Городецький В.І.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групи)</w:t>
            </w:r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Ювелірне мистецтво (</w:t>
            </w:r>
            <w:proofErr w:type="spellStart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7076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0B1688" w:rsidRDefault="000B1688" w:rsidP="000B1688">
      <w:pPr>
        <w:rPr>
          <w:b/>
          <w:color w:val="C00000"/>
          <w:sz w:val="36"/>
          <w:szCs w:val="36"/>
        </w:rPr>
      </w:pPr>
    </w:p>
    <w:p w:rsidR="000B1688" w:rsidRPr="00B15F62" w:rsidRDefault="000B1688" w:rsidP="000B1688">
      <w:pPr>
        <w:rPr>
          <w:b/>
          <w:color w:val="C00000"/>
          <w:sz w:val="36"/>
          <w:szCs w:val="36"/>
        </w:rPr>
      </w:pPr>
      <w:bookmarkStart w:id="0" w:name="_GoBack"/>
      <w:bookmarkEnd w:id="0"/>
      <w:r w:rsidRPr="00B15F62">
        <w:rPr>
          <w:b/>
          <w:color w:val="C00000"/>
          <w:sz w:val="36"/>
          <w:szCs w:val="36"/>
        </w:rPr>
        <w:t xml:space="preserve">*Примітка: навчальний процес </w:t>
      </w:r>
      <w:r>
        <w:rPr>
          <w:b/>
          <w:color w:val="C00000"/>
          <w:sz w:val="36"/>
          <w:szCs w:val="36"/>
        </w:rPr>
        <w:t xml:space="preserve">буде </w:t>
      </w:r>
      <w:r w:rsidRPr="00B15F62">
        <w:rPr>
          <w:b/>
          <w:color w:val="C00000"/>
          <w:sz w:val="36"/>
          <w:szCs w:val="36"/>
        </w:rPr>
        <w:t>відбува</w:t>
      </w:r>
      <w:r>
        <w:rPr>
          <w:b/>
          <w:color w:val="C00000"/>
          <w:sz w:val="36"/>
          <w:szCs w:val="36"/>
        </w:rPr>
        <w:t xml:space="preserve">тися </w:t>
      </w:r>
      <w:r w:rsidRPr="00B15F62">
        <w:rPr>
          <w:b/>
          <w:color w:val="C00000"/>
          <w:sz w:val="36"/>
          <w:szCs w:val="36"/>
        </w:rPr>
        <w:t>онлайн.</w:t>
      </w:r>
    </w:p>
    <w:tbl>
      <w:tblPr>
        <w:tblW w:w="4353" w:type="pct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7156"/>
      </w:tblGrid>
      <w:tr w:rsidR="000B1688" w:rsidRPr="00570870" w:rsidTr="008B713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1688" w:rsidRPr="00570870" w:rsidRDefault="000B1688" w:rsidP="008B7133">
            <w:pPr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                                                  </w:t>
            </w:r>
          </w:p>
          <w:p w:rsidR="000B1688" w:rsidRPr="00570870" w:rsidRDefault="000B1688" w:rsidP="008B7133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Погоджено</w:t>
            </w:r>
          </w:p>
        </w:tc>
      </w:tr>
      <w:tr w:rsidR="000B1688" w:rsidRPr="00570870" w:rsidTr="008B713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1688" w:rsidRPr="00570870" w:rsidRDefault="000B1688" w:rsidP="008B7133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0B1688" w:rsidRPr="00570870" w:rsidRDefault="000B1688" w:rsidP="008B7133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t>Кузенко</w:t>
            </w:r>
            <w:proofErr w:type="spellEnd"/>
            <w:r w:rsidRPr="00570870">
              <w:t xml:space="preserve"> П.Я.</w:t>
            </w:r>
          </w:p>
        </w:tc>
      </w:tr>
    </w:tbl>
    <w:p w:rsidR="0070764D" w:rsidRDefault="0070764D"/>
    <w:sectPr w:rsidR="0070764D" w:rsidSect="0070764D">
      <w:pgSz w:w="11906" w:h="16838"/>
      <w:pgMar w:top="851" w:right="851" w:bottom="851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4D"/>
    <w:rsid w:val="000B1688"/>
    <w:rsid w:val="005D4E8C"/>
    <w:rsid w:val="006450C4"/>
    <w:rsid w:val="0070764D"/>
    <w:rsid w:val="00B6595B"/>
    <w:rsid w:val="00C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14DC"/>
  <w15:chartTrackingRefBased/>
  <w15:docId w15:val="{7FAE8C47-1A0A-436E-84B8-4BDF2F53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D4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076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4E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0764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4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7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0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1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su.pnu.edu.ua/cgi-bin/timetable.cgi?n=700&amp;group=34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AE0E-489D-4140-8F5F-D248D9CF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4842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Petro</cp:lastModifiedBy>
  <cp:revision>3</cp:revision>
  <dcterms:created xsi:type="dcterms:W3CDTF">2020-11-02T18:18:00Z</dcterms:created>
  <dcterms:modified xsi:type="dcterms:W3CDTF">2020-11-02T18:33:00Z</dcterms:modified>
</cp:coreProperties>
</file>