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2B" w:rsidRPr="00F554AE" w:rsidRDefault="00D0182B" w:rsidP="00D0182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І</w:t>
      </w:r>
      <w:r w:rsidR="009A3B09">
        <w:rPr>
          <w:rFonts w:ascii="Times New Roman" w:hAnsi="Times New Roman" w:cs="Times New Roman"/>
          <w:b/>
          <w:bCs/>
          <w:sz w:val="28"/>
          <w:szCs w:val="28"/>
        </w:rPr>
        <w:t>.</w:t>
      </w:r>
      <w:r>
        <w:rPr>
          <w:rFonts w:ascii="Times New Roman" w:hAnsi="Times New Roman" w:cs="Times New Roman"/>
          <w:b/>
          <w:bCs/>
          <w:sz w:val="28"/>
          <w:szCs w:val="28"/>
        </w:rPr>
        <w:t xml:space="preserve"> </w:t>
      </w:r>
      <w:r w:rsidRPr="00105419">
        <w:rPr>
          <w:rFonts w:ascii="Times New Roman" w:hAnsi="Times New Roman" w:cs="Times New Roman"/>
          <w:b/>
          <w:bCs/>
          <w:sz w:val="28"/>
          <w:szCs w:val="28"/>
        </w:rPr>
        <w:t>ПРЕАМБУЛА</w:t>
      </w:r>
    </w:p>
    <w:p w:rsidR="009B3B0D" w:rsidRDefault="00D0182B" w:rsidP="00D0182B">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w:t>
      </w:r>
      <w:r w:rsidR="00AA03B9">
        <w:rPr>
          <w:rFonts w:ascii="Times New Roman" w:hAnsi="Times New Roman" w:cs="Times New Roman"/>
          <w:sz w:val="28"/>
          <w:szCs w:val="28"/>
        </w:rPr>
        <w:t>Англійська</w:t>
      </w:r>
      <w:r w:rsidRPr="005C23E1">
        <w:rPr>
          <w:rFonts w:ascii="Times New Roman" w:hAnsi="Times New Roman" w:cs="Times New Roman"/>
          <w:sz w:val="28"/>
          <w:szCs w:val="28"/>
        </w:rPr>
        <w:t xml:space="preserve"> мова і література»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галузі знань 03 Гуманітарні науки, спеціальності 035 Філологія розроблена відповідно до частини шостої статті 10, підпункту 16 частини першої статті 13 Закону України «Про вищу освіту», Положення про Міністерство освіти і науки України, затвердженого постановою Кабінету Міністрів України від 16 жовтня 2014 року № 630,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w:t>
      </w:r>
    </w:p>
    <w:p w:rsidR="009B3B0D" w:rsidRDefault="00D0182B" w:rsidP="00D0182B">
      <w:pPr>
        <w:spacing w:after="0" w:line="240" w:lineRule="auto"/>
        <w:ind w:firstLine="708"/>
        <w:jc w:val="both"/>
        <w:rPr>
          <w:rFonts w:ascii="Times New Roman" w:hAnsi="Times New Roman" w:cs="Times New Roman"/>
          <w:sz w:val="28"/>
          <w:szCs w:val="28"/>
        </w:rPr>
      </w:pPr>
      <w:r w:rsidRPr="00E64745">
        <w:rPr>
          <w:rFonts w:ascii="Times New Roman" w:hAnsi="Times New Roman" w:cs="Times New Roman"/>
          <w:sz w:val="28"/>
          <w:szCs w:val="28"/>
        </w:rPr>
        <w:t>Освітньо-професійн</w:t>
      </w:r>
      <w:r w:rsidR="009B3B0D" w:rsidRPr="00E64745">
        <w:rPr>
          <w:rFonts w:ascii="Times New Roman" w:hAnsi="Times New Roman" w:cs="Times New Roman"/>
          <w:sz w:val="28"/>
          <w:szCs w:val="28"/>
        </w:rPr>
        <w:t>а</w:t>
      </w:r>
      <w:r w:rsidRPr="00E64745">
        <w:rPr>
          <w:rFonts w:ascii="Times New Roman" w:hAnsi="Times New Roman" w:cs="Times New Roman"/>
          <w:sz w:val="28"/>
          <w:szCs w:val="28"/>
        </w:rPr>
        <w:t xml:space="preserve"> програм</w:t>
      </w:r>
      <w:r w:rsidR="009B3B0D" w:rsidRPr="00E64745">
        <w:rPr>
          <w:rFonts w:ascii="Times New Roman" w:hAnsi="Times New Roman" w:cs="Times New Roman"/>
          <w:sz w:val="28"/>
          <w:szCs w:val="28"/>
        </w:rPr>
        <w:t>а</w:t>
      </w:r>
      <w:r w:rsidRPr="00E64745">
        <w:rPr>
          <w:rFonts w:ascii="Times New Roman" w:hAnsi="Times New Roman" w:cs="Times New Roman"/>
          <w:sz w:val="28"/>
          <w:szCs w:val="28"/>
        </w:rPr>
        <w:t xml:space="preserve"> введен</w:t>
      </w:r>
      <w:r w:rsidR="009B3B0D" w:rsidRPr="00E64745">
        <w:rPr>
          <w:rFonts w:ascii="Times New Roman" w:hAnsi="Times New Roman" w:cs="Times New Roman"/>
          <w:sz w:val="28"/>
          <w:szCs w:val="28"/>
        </w:rPr>
        <w:t>а</w:t>
      </w:r>
      <w:r w:rsidRPr="00E64745">
        <w:rPr>
          <w:rFonts w:ascii="Times New Roman" w:hAnsi="Times New Roman" w:cs="Times New Roman"/>
          <w:sz w:val="28"/>
          <w:szCs w:val="28"/>
        </w:rPr>
        <w:t xml:space="preserve"> в дію </w:t>
      </w:r>
      <w:r w:rsidRPr="00E64745">
        <w:rPr>
          <w:rFonts w:ascii="Times New Roman" w:hAnsi="Times New Roman" w:cs="Times New Roman"/>
          <w:sz w:val="28"/>
          <w:szCs w:val="28"/>
          <w:shd w:val="clear" w:color="auto" w:fill="FFFFFF" w:themeFill="background1"/>
        </w:rPr>
        <w:t>з 01.09.2016 р. Наказ № 26/06-07-з від 31.08.2016 р.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бул</w:t>
      </w:r>
      <w:r>
        <w:rPr>
          <w:rFonts w:ascii="Times New Roman" w:hAnsi="Times New Roman" w:cs="Times New Roman"/>
          <w:sz w:val="28"/>
          <w:szCs w:val="28"/>
        </w:rPr>
        <w:t>о</w:t>
      </w:r>
      <w:r w:rsidRPr="005C23E1">
        <w:rPr>
          <w:rFonts w:ascii="Times New Roman" w:hAnsi="Times New Roman" w:cs="Times New Roman"/>
          <w:sz w:val="28"/>
          <w:szCs w:val="28"/>
        </w:rPr>
        <w:t xml:space="preserve"> приведен</w:t>
      </w:r>
      <w:r>
        <w:rPr>
          <w:rFonts w:ascii="Times New Roman" w:hAnsi="Times New Roman" w:cs="Times New Roman"/>
          <w:sz w:val="28"/>
          <w:szCs w:val="28"/>
        </w:rPr>
        <w:t>о</w:t>
      </w:r>
      <w:r w:rsidRPr="005C23E1">
        <w:rPr>
          <w:rFonts w:ascii="Times New Roman" w:hAnsi="Times New Roman" w:cs="Times New Roman"/>
          <w:sz w:val="28"/>
          <w:szCs w:val="28"/>
        </w:rPr>
        <w:t xml:space="preserve"> у відповідність до Методичних рекомендацій з розроблення освітніх програм (наказ МОН України від 29.03.2018 р. № 206). Відповідно до наказу МОНУ від 25.05.2016 № 567, Зареєстрованого в Міністерстві юстиції України 08 червня 2016 р. за № 825/28955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здійснюється формування та розміщення державного замовлення</w:t>
      </w:r>
      <w:r>
        <w:rPr>
          <w:rFonts w:ascii="Times New Roman" w:hAnsi="Times New Roman" w:cs="Times New Roman"/>
          <w:sz w:val="28"/>
          <w:szCs w:val="28"/>
        </w:rPr>
        <w:t xml:space="preserve"> і</w:t>
      </w:r>
      <w:r w:rsidRPr="005C23E1">
        <w:rPr>
          <w:rFonts w:ascii="Times New Roman" w:hAnsi="Times New Roman" w:cs="Times New Roman"/>
          <w:sz w:val="28"/>
          <w:szCs w:val="28"/>
        </w:rPr>
        <w:t xml:space="preserve">з змінами, внесеними згідно з Наказами Міністерства освіти і науки № 1293 від 20.09.2017 </w:t>
      </w:r>
      <w:r>
        <w:rPr>
          <w:rFonts w:ascii="Times New Roman" w:hAnsi="Times New Roman" w:cs="Times New Roman"/>
          <w:sz w:val="28"/>
          <w:szCs w:val="28"/>
        </w:rPr>
        <w:t xml:space="preserve">та </w:t>
      </w:r>
      <w:r w:rsidRPr="005C23E1">
        <w:rPr>
          <w:rFonts w:ascii="Times New Roman" w:hAnsi="Times New Roman" w:cs="Times New Roman"/>
          <w:sz w:val="28"/>
          <w:szCs w:val="28"/>
        </w:rPr>
        <w:t xml:space="preserve">№ 353 від 12.04.2018, затверджено спеціалізацію за </w:t>
      </w:r>
      <w:r>
        <w:rPr>
          <w:rFonts w:ascii="Times New Roman" w:hAnsi="Times New Roman" w:cs="Times New Roman"/>
          <w:sz w:val="28"/>
          <w:szCs w:val="28"/>
        </w:rPr>
        <w:t>першим</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бакалаврським</w:t>
      </w:r>
      <w:r w:rsidRPr="005C23E1">
        <w:rPr>
          <w:rFonts w:ascii="Times New Roman" w:hAnsi="Times New Roman" w:cs="Times New Roman"/>
          <w:sz w:val="28"/>
          <w:szCs w:val="28"/>
        </w:rPr>
        <w:t>) рівнем 035.0</w:t>
      </w:r>
      <w:r>
        <w:rPr>
          <w:rFonts w:ascii="Times New Roman" w:hAnsi="Times New Roman" w:cs="Times New Roman"/>
          <w:sz w:val="28"/>
          <w:szCs w:val="28"/>
        </w:rPr>
        <w:t>43</w:t>
      </w:r>
      <w:r w:rsidRPr="005C23E1">
        <w:rPr>
          <w:rFonts w:ascii="Times New Roman" w:hAnsi="Times New Roman" w:cs="Times New Roman"/>
          <w:sz w:val="28"/>
          <w:szCs w:val="28"/>
        </w:rPr>
        <w:t xml:space="preserve"> </w:t>
      </w:r>
      <w:r>
        <w:rPr>
          <w:rFonts w:ascii="Times New Roman" w:hAnsi="Times New Roman" w:cs="Times New Roman"/>
          <w:sz w:val="28"/>
          <w:szCs w:val="28"/>
        </w:rPr>
        <w:t>герма</w:t>
      </w:r>
      <w:r w:rsidRPr="005C23E1">
        <w:rPr>
          <w:rFonts w:ascii="Times New Roman" w:hAnsi="Times New Roman" w:cs="Times New Roman"/>
          <w:sz w:val="28"/>
          <w:szCs w:val="28"/>
        </w:rPr>
        <w:t xml:space="preserve">нські мови та літератури (переклад включно), перша – </w:t>
      </w:r>
      <w:r w:rsidR="00AA03B9">
        <w:rPr>
          <w:rFonts w:ascii="Times New Roman" w:hAnsi="Times New Roman" w:cs="Times New Roman"/>
          <w:sz w:val="28"/>
          <w:szCs w:val="28"/>
        </w:rPr>
        <w:t>англійська</w:t>
      </w:r>
      <w:r w:rsidRPr="005C23E1">
        <w:rPr>
          <w:rFonts w:ascii="Times New Roman" w:hAnsi="Times New Roman" w:cs="Times New Roman"/>
          <w:sz w:val="28"/>
          <w:szCs w:val="28"/>
        </w:rPr>
        <w:t xml:space="preserve">. </w:t>
      </w:r>
    </w:p>
    <w:p w:rsidR="00D0182B" w:rsidRDefault="00D0182B" w:rsidP="00D0182B">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 xml:space="preserve">У 2019 році освітньо-професійну програму приведено у відповідність до Стандарту вищої освіти України зі спеціальності 035 Філологія для </w:t>
      </w:r>
      <w:r>
        <w:rPr>
          <w:rFonts w:ascii="Times New Roman" w:hAnsi="Times New Roman" w:cs="Times New Roman"/>
          <w:sz w:val="28"/>
          <w:szCs w:val="28"/>
        </w:rPr>
        <w:t>першого</w:t>
      </w:r>
      <w:r w:rsidRPr="005C23E1">
        <w:rPr>
          <w:rFonts w:ascii="Times New Roman" w:hAnsi="Times New Roman" w:cs="Times New Roman"/>
          <w:sz w:val="28"/>
          <w:szCs w:val="28"/>
        </w:rPr>
        <w:t xml:space="preserve"> (</w:t>
      </w:r>
      <w:r>
        <w:rPr>
          <w:rFonts w:ascii="Times New Roman" w:hAnsi="Times New Roman" w:cs="Times New Roman"/>
          <w:sz w:val="28"/>
          <w:szCs w:val="28"/>
        </w:rPr>
        <w:t>бакалаврського</w:t>
      </w:r>
      <w:r w:rsidRPr="005C23E1">
        <w:rPr>
          <w:rFonts w:ascii="Times New Roman" w:hAnsi="Times New Roman" w:cs="Times New Roman"/>
          <w:sz w:val="28"/>
          <w:szCs w:val="28"/>
        </w:rPr>
        <w:t xml:space="preserve">) рівня вищої освіти (наказ Міністерства освіти і науки України від 20.06.2019 р. № 871),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p>
    <w:p w:rsidR="009B3B0D" w:rsidRDefault="009B3B0D" w:rsidP="00D0182B">
      <w:pPr>
        <w:spacing w:after="0" w:line="240" w:lineRule="auto"/>
        <w:jc w:val="both"/>
        <w:rPr>
          <w:rFonts w:ascii="Times New Roman" w:hAnsi="Times New Roman" w:cs="Times New Roman"/>
          <w:sz w:val="28"/>
          <w:szCs w:val="28"/>
        </w:rPr>
      </w:pP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D0182B" w:rsidRPr="009D161E"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 освітньої програми</w:t>
      </w:r>
      <w:r w:rsidRPr="009D161E">
        <w:rPr>
          <w:rFonts w:ascii="Times New Roman" w:hAnsi="Times New Roman" w:cs="Times New Roman"/>
          <w:sz w:val="28"/>
          <w:szCs w:val="28"/>
          <w:lang w:eastAsia="ru-RU"/>
        </w:rPr>
        <w:t xml:space="preserve">: </w:t>
      </w:r>
      <w:proofErr w:type="spellStart"/>
      <w:r w:rsidR="00AA03B9">
        <w:rPr>
          <w:rFonts w:ascii="Times New Roman" w:hAnsi="Times New Roman" w:cs="Times New Roman"/>
          <w:b/>
          <w:bCs/>
          <w:color w:val="000000"/>
          <w:sz w:val="28"/>
          <w:szCs w:val="28"/>
          <w:lang w:eastAsia="uk-UA"/>
        </w:rPr>
        <w:t>Ікалюк</w:t>
      </w:r>
      <w:proofErr w:type="spellEnd"/>
      <w:r w:rsidR="00AA03B9">
        <w:rPr>
          <w:rFonts w:ascii="Times New Roman" w:hAnsi="Times New Roman" w:cs="Times New Roman"/>
          <w:b/>
          <w:bCs/>
          <w:color w:val="000000"/>
          <w:sz w:val="28"/>
          <w:szCs w:val="28"/>
          <w:lang w:eastAsia="uk-UA"/>
        </w:rPr>
        <w:t xml:space="preserve"> Леся Михайлівна</w:t>
      </w:r>
      <w:r>
        <w:rPr>
          <w:rFonts w:ascii="Times New Roman" w:hAnsi="Times New Roman" w:cs="Times New Roman"/>
          <w:b/>
          <w:bCs/>
          <w:color w:val="000000"/>
          <w:sz w:val="28"/>
          <w:szCs w:val="28"/>
          <w:lang w:eastAsia="uk-UA"/>
        </w:rPr>
        <w:t xml:space="preserve">, </w:t>
      </w:r>
      <w:r w:rsidRPr="009D161E">
        <w:rPr>
          <w:rFonts w:ascii="Times New Roman" w:hAnsi="Times New Roman" w:cs="Times New Roman"/>
          <w:sz w:val="28"/>
          <w:szCs w:val="28"/>
          <w:lang w:eastAsia="ru-RU"/>
        </w:rPr>
        <w:t xml:space="preserve">гарант освітньої програми, кандидат філологічних наук, </w:t>
      </w:r>
      <w:r>
        <w:rPr>
          <w:rFonts w:ascii="Times New Roman" w:hAnsi="Times New Roman" w:cs="Times New Roman"/>
          <w:sz w:val="28"/>
          <w:szCs w:val="28"/>
          <w:lang w:eastAsia="ru-RU"/>
        </w:rPr>
        <w:t>доцент</w:t>
      </w:r>
    </w:p>
    <w:p w:rsidR="00D0182B" w:rsidRPr="00105419" w:rsidRDefault="00AA03B9" w:rsidP="00D0182B">
      <w:pPr>
        <w:widowControl w:val="0"/>
        <w:tabs>
          <w:tab w:val="left" w:pos="284"/>
        </w:tabs>
        <w:spacing w:after="0" w:line="240" w:lineRule="auto"/>
        <w:ind w:right="-105"/>
        <w:jc w:val="both"/>
        <w:rPr>
          <w:rFonts w:ascii="Times New Roman" w:hAnsi="Times New Roman" w:cs="Times New Roman"/>
          <w:sz w:val="24"/>
          <w:szCs w:val="24"/>
          <w:lang w:eastAsia="uk-UA"/>
        </w:rPr>
      </w:pPr>
      <w:r>
        <w:rPr>
          <w:rFonts w:ascii="Times New Roman" w:hAnsi="Times New Roman" w:cs="Times New Roman"/>
          <w:b/>
          <w:bCs/>
          <w:color w:val="000000"/>
          <w:sz w:val="28"/>
          <w:szCs w:val="28"/>
          <w:lang w:eastAsia="uk-UA"/>
        </w:rPr>
        <w:t>Кульчицька Ольга Остапівна</w:t>
      </w:r>
      <w:r w:rsidR="00D0182B"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кандидат філологічних</w:t>
      </w:r>
      <w:r w:rsidR="00D0182B">
        <w:rPr>
          <w:rFonts w:ascii="Times New Roman" w:hAnsi="Times New Roman" w:cs="Times New Roman"/>
          <w:color w:val="000000"/>
          <w:sz w:val="28"/>
          <w:szCs w:val="28"/>
          <w:lang w:eastAsia="uk-UA"/>
        </w:rPr>
        <w:t xml:space="preserve"> наук, доцент</w:t>
      </w:r>
      <w:r>
        <w:rPr>
          <w:rFonts w:ascii="Times New Roman" w:hAnsi="Times New Roman" w:cs="Times New Roman"/>
          <w:color w:val="000000"/>
          <w:sz w:val="28"/>
          <w:szCs w:val="28"/>
          <w:lang w:eastAsia="uk-UA"/>
        </w:rPr>
        <w:t xml:space="preserve"> </w:t>
      </w:r>
    </w:p>
    <w:p w:rsidR="00D0182B" w:rsidRDefault="00AA03B9" w:rsidP="00D0182B">
      <w:pPr>
        <w:spacing w:after="0" w:line="240" w:lineRule="auto"/>
        <w:jc w:val="both"/>
        <w:rPr>
          <w:rFonts w:ascii="Times New Roman" w:hAnsi="Times New Roman" w:cs="Times New Roman"/>
          <w:color w:val="000000"/>
          <w:sz w:val="28"/>
          <w:szCs w:val="28"/>
          <w:lang w:eastAsia="uk-UA"/>
        </w:rPr>
      </w:pPr>
      <w:proofErr w:type="spellStart"/>
      <w:r>
        <w:rPr>
          <w:rFonts w:ascii="Times New Roman" w:hAnsi="Times New Roman" w:cs="Times New Roman"/>
          <w:b/>
          <w:bCs/>
          <w:color w:val="000000"/>
          <w:sz w:val="28"/>
          <w:szCs w:val="28"/>
          <w:lang w:eastAsia="uk-UA"/>
        </w:rPr>
        <w:t>Дойчик</w:t>
      </w:r>
      <w:proofErr w:type="spellEnd"/>
      <w:r>
        <w:rPr>
          <w:rFonts w:ascii="Times New Roman" w:hAnsi="Times New Roman" w:cs="Times New Roman"/>
          <w:b/>
          <w:bCs/>
          <w:color w:val="000000"/>
          <w:sz w:val="28"/>
          <w:szCs w:val="28"/>
          <w:lang w:eastAsia="uk-UA"/>
        </w:rPr>
        <w:t xml:space="preserve"> Оксана Ярославівна</w:t>
      </w:r>
      <w:r w:rsidR="00D0182B"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кандидат філологічних наук, доцент</w:t>
      </w:r>
    </w:p>
    <w:p w:rsidR="009B3B0D" w:rsidRDefault="009B3B0D" w:rsidP="00D0182B">
      <w:pPr>
        <w:spacing w:after="0" w:line="240" w:lineRule="auto"/>
        <w:jc w:val="both"/>
        <w:rPr>
          <w:rFonts w:ascii="Times New Roman" w:hAnsi="Times New Roman" w:cs="Times New Roman"/>
          <w:sz w:val="28"/>
          <w:szCs w:val="28"/>
        </w:rPr>
      </w:pPr>
    </w:p>
    <w:p w:rsidR="009B3B0D" w:rsidRDefault="00D0182B" w:rsidP="00D018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9B3B0D">
        <w:rPr>
          <w:rFonts w:ascii="Times New Roman" w:hAnsi="Times New Roman" w:cs="Times New Roman"/>
          <w:sz w:val="28"/>
          <w:szCs w:val="28"/>
        </w:rPr>
        <w:t>ецензент</w:t>
      </w:r>
      <w:r w:rsidRPr="005C23E1">
        <w:rPr>
          <w:rFonts w:ascii="Times New Roman" w:hAnsi="Times New Roman" w:cs="Times New Roman"/>
          <w:sz w:val="28"/>
          <w:szCs w:val="28"/>
        </w:rPr>
        <w:t>:</w:t>
      </w:r>
    </w:p>
    <w:p w:rsidR="00A17CD4" w:rsidRDefault="00A17CD4" w:rsidP="00D0182B">
      <w:pPr>
        <w:spacing w:after="0" w:line="240" w:lineRule="auto"/>
        <w:jc w:val="both"/>
        <w:rPr>
          <w:rFonts w:ascii="Times New Roman" w:hAnsi="Times New Roman" w:cs="Times New Roman"/>
          <w:b/>
          <w:sz w:val="28"/>
          <w:szCs w:val="28"/>
        </w:rPr>
      </w:pPr>
    </w:p>
    <w:p w:rsidR="00D0182B" w:rsidRDefault="009B3B0D" w:rsidP="00D0182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Михайленко Валерій Васильович</w:t>
      </w:r>
      <w:r>
        <w:rPr>
          <w:rFonts w:ascii="Times New Roman" w:hAnsi="Times New Roman" w:cs="Times New Roman"/>
          <w:sz w:val="28"/>
          <w:szCs w:val="28"/>
        </w:rPr>
        <w:t xml:space="preserve">, доктор філологічних наук, професор кафедри перекладу та філології Івано-Франківського </w:t>
      </w:r>
      <w:r w:rsidR="00A17CD4">
        <w:rPr>
          <w:rFonts w:ascii="Times New Roman" w:hAnsi="Times New Roman" w:cs="Times New Roman"/>
          <w:sz w:val="28"/>
          <w:szCs w:val="28"/>
        </w:rPr>
        <w:t>університету права імені Короля Данила Галицького</w:t>
      </w:r>
      <w:r w:rsidR="00D0182B" w:rsidRPr="005C23E1">
        <w:rPr>
          <w:rFonts w:ascii="Times New Roman" w:hAnsi="Times New Roman" w:cs="Times New Roman"/>
          <w:sz w:val="28"/>
          <w:szCs w:val="28"/>
        </w:rPr>
        <w:t xml:space="preserve"> </w:t>
      </w:r>
    </w:p>
    <w:p w:rsidR="00D0182B" w:rsidRDefault="00D0182B" w:rsidP="00D0182B">
      <w:pPr>
        <w:spacing w:after="0" w:line="240" w:lineRule="auto"/>
        <w:jc w:val="both"/>
        <w:rPr>
          <w:rFonts w:ascii="Times New Roman" w:hAnsi="Times New Roman" w:cs="Times New Roman"/>
          <w:sz w:val="28"/>
          <w:szCs w:val="28"/>
        </w:rPr>
      </w:pPr>
    </w:p>
    <w:p w:rsidR="00D0182B" w:rsidRDefault="00D0182B" w:rsidP="00D0182B">
      <w:pPr>
        <w:spacing w:after="0" w:line="240" w:lineRule="auto"/>
        <w:jc w:val="both"/>
        <w:rPr>
          <w:rFonts w:ascii="Times New Roman" w:hAnsi="Times New Roman" w:cs="Times New Roman"/>
          <w:sz w:val="28"/>
          <w:szCs w:val="28"/>
        </w:rPr>
      </w:pPr>
    </w:p>
    <w:p w:rsidR="00A17CD4" w:rsidRDefault="00A17CD4" w:rsidP="00D0182B">
      <w:pPr>
        <w:spacing w:after="0" w:line="240" w:lineRule="auto"/>
        <w:jc w:val="both"/>
        <w:rPr>
          <w:rFonts w:ascii="Times New Roman" w:hAnsi="Times New Roman" w:cs="Times New Roman"/>
          <w:sz w:val="28"/>
          <w:szCs w:val="28"/>
        </w:rPr>
      </w:pPr>
    </w:p>
    <w:p w:rsidR="00A17CD4" w:rsidRDefault="00A17CD4" w:rsidP="00D0182B">
      <w:pPr>
        <w:spacing w:after="0" w:line="240" w:lineRule="auto"/>
        <w:jc w:val="both"/>
        <w:rPr>
          <w:rFonts w:ascii="Times New Roman" w:hAnsi="Times New Roman" w:cs="Times New Roman"/>
          <w:sz w:val="28"/>
          <w:szCs w:val="28"/>
        </w:rPr>
      </w:pPr>
    </w:p>
    <w:p w:rsidR="00A17CD4" w:rsidRDefault="00A17CD4" w:rsidP="00D0182B">
      <w:pPr>
        <w:spacing w:after="0" w:line="240" w:lineRule="auto"/>
        <w:jc w:val="both"/>
        <w:rPr>
          <w:rFonts w:ascii="Times New Roman" w:hAnsi="Times New Roman" w:cs="Times New Roman"/>
          <w:sz w:val="28"/>
          <w:szCs w:val="28"/>
        </w:rPr>
      </w:pP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lastRenderedPageBreak/>
        <w:t xml:space="preserve">Рецензії-відгуки зовнішніх </w:t>
      </w:r>
      <w:proofErr w:type="spellStart"/>
      <w:r w:rsidRPr="005C23E1">
        <w:rPr>
          <w:rFonts w:ascii="Times New Roman" w:hAnsi="Times New Roman" w:cs="Times New Roman"/>
          <w:sz w:val="28"/>
          <w:szCs w:val="28"/>
        </w:rPr>
        <w:t>cтейкхолдерів</w:t>
      </w:r>
      <w:proofErr w:type="spellEnd"/>
      <w:r w:rsidRPr="005C23E1">
        <w:rPr>
          <w:rFonts w:ascii="Times New Roman" w:hAnsi="Times New Roman" w:cs="Times New Roman"/>
          <w:sz w:val="28"/>
          <w:szCs w:val="28"/>
        </w:rPr>
        <w:t xml:space="preserve">: </w:t>
      </w:r>
    </w:p>
    <w:p w:rsid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1.</w:t>
      </w:r>
      <w:r w:rsidR="009B3B0D">
        <w:rPr>
          <w:rFonts w:ascii="Times New Roman" w:hAnsi="Times New Roman" w:cs="Times New Roman"/>
          <w:sz w:val="28"/>
          <w:szCs w:val="28"/>
        </w:rPr>
        <w:t xml:space="preserve"> Ліцей №23 імені Романа Гурика Івано-Франківської міської ради, директор – Василик Микола Дмитрович.</w:t>
      </w:r>
      <w:r w:rsidRPr="005C23E1">
        <w:rPr>
          <w:rFonts w:ascii="Times New Roman" w:hAnsi="Times New Roman" w:cs="Times New Roman"/>
          <w:sz w:val="28"/>
          <w:szCs w:val="28"/>
        </w:rPr>
        <w:t xml:space="preserve"> </w:t>
      </w:r>
    </w:p>
    <w:p w:rsidR="00D0182B" w:rsidRPr="00D0182B" w:rsidRDefault="00D0182B" w:rsidP="00D0182B">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Pr="00D0182B">
        <w:rPr>
          <w:rFonts w:ascii="Times New Roman" w:hAnsi="Times New Roman" w:cs="Times New Roman"/>
          <w:sz w:val="28"/>
          <w:szCs w:val="28"/>
        </w:rPr>
        <w:t xml:space="preserve">. </w:t>
      </w:r>
      <w:r w:rsidR="009B3B0D">
        <w:rPr>
          <w:rFonts w:ascii="Times New Roman" w:hAnsi="Times New Roman" w:cs="Times New Roman"/>
          <w:sz w:val="28"/>
          <w:szCs w:val="28"/>
        </w:rPr>
        <w:t>Освітній центр «</w:t>
      </w:r>
      <w:r w:rsidR="009B3B0D">
        <w:rPr>
          <w:rFonts w:ascii="Times New Roman" w:hAnsi="Times New Roman" w:cs="Times New Roman"/>
          <w:sz w:val="28"/>
          <w:szCs w:val="28"/>
          <w:lang w:val="en-US"/>
        </w:rPr>
        <w:t>YOLO</w:t>
      </w:r>
      <w:r w:rsidR="009B3B0D" w:rsidRPr="009B3B0D">
        <w:rPr>
          <w:rFonts w:ascii="Times New Roman" w:hAnsi="Times New Roman" w:cs="Times New Roman"/>
          <w:sz w:val="28"/>
          <w:szCs w:val="28"/>
        </w:rPr>
        <w:t>» в м. І</w:t>
      </w:r>
      <w:r w:rsidR="009B3B0D">
        <w:rPr>
          <w:rFonts w:ascii="Times New Roman" w:hAnsi="Times New Roman" w:cs="Times New Roman"/>
          <w:sz w:val="28"/>
          <w:szCs w:val="28"/>
        </w:rPr>
        <w:t xml:space="preserve">вано-Франківськ, директор – </w:t>
      </w:r>
      <w:proofErr w:type="spellStart"/>
      <w:r w:rsidR="009B3B0D">
        <w:rPr>
          <w:rFonts w:ascii="Times New Roman" w:hAnsi="Times New Roman" w:cs="Times New Roman"/>
          <w:sz w:val="28"/>
          <w:szCs w:val="28"/>
        </w:rPr>
        <w:t>Федорук</w:t>
      </w:r>
      <w:proofErr w:type="spellEnd"/>
      <w:r w:rsidR="009B3B0D">
        <w:rPr>
          <w:rFonts w:ascii="Times New Roman" w:hAnsi="Times New Roman" w:cs="Times New Roman"/>
          <w:sz w:val="28"/>
          <w:szCs w:val="28"/>
        </w:rPr>
        <w:t xml:space="preserve"> Олександра Володимирівна.</w:t>
      </w:r>
      <w:r w:rsidRPr="00D0182B">
        <w:rPr>
          <w:rFonts w:ascii="Times New Roman" w:hAnsi="Times New Roman" w:cs="Times New Roman"/>
          <w:sz w:val="28"/>
          <w:szCs w:val="28"/>
        </w:rPr>
        <w:t xml:space="preserve"> </w:t>
      </w:r>
    </w:p>
    <w:p w:rsidR="00D0182B" w:rsidRPr="00D0182B" w:rsidRDefault="008F5421" w:rsidP="00D0182B">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0182B" w:rsidRPr="00D0182B">
        <w:rPr>
          <w:rFonts w:ascii="Times New Roman" w:hAnsi="Times New Roman" w:cs="Times New Roman"/>
          <w:sz w:val="28"/>
          <w:szCs w:val="28"/>
        </w:rPr>
        <w:t xml:space="preserve">. </w:t>
      </w:r>
    </w:p>
    <w:p w:rsidR="00AA03B9" w:rsidRDefault="00AA03B9"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A03B9" w:rsidRDefault="00AA03B9"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9B3B0D" w:rsidRDefault="009B3B0D"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A03B9" w:rsidRDefault="00AA03B9"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A17CD4" w:rsidRDefault="00A17CD4" w:rsidP="00D0182B">
      <w:pPr>
        <w:widowControl w:val="0"/>
        <w:autoSpaceDE w:val="0"/>
        <w:autoSpaceDN w:val="0"/>
        <w:spacing w:after="0" w:line="240" w:lineRule="auto"/>
        <w:jc w:val="center"/>
        <w:rPr>
          <w:rFonts w:ascii="Times New Roman" w:hAnsi="Times New Roman" w:cs="Times New Roman"/>
          <w:b/>
          <w:bCs/>
          <w:sz w:val="28"/>
          <w:szCs w:val="28"/>
          <w:lang w:eastAsia="ru-RU"/>
        </w:rPr>
      </w:pPr>
    </w:p>
    <w:p w:rsidR="00D0182B" w:rsidRDefault="00D0182B" w:rsidP="00D0182B">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lastRenderedPageBreak/>
        <w:t>ІІ. Загальна характеристика</w:t>
      </w:r>
    </w:p>
    <w:p w:rsidR="00D0182B" w:rsidRPr="00152451" w:rsidRDefault="00D0182B" w:rsidP="00D0182B">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6853"/>
      </w:tblGrid>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D0182B" w:rsidRPr="00152451" w:rsidRDefault="00D0182B" w:rsidP="00D0182B">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 FQ-EHEA – </w:t>
            </w:r>
            <w:r>
              <w:rPr>
                <w:rFonts w:ascii="Times New Roman" w:hAnsi="Times New Roman" w:cs="Times New Roman"/>
                <w:sz w:val="24"/>
                <w:szCs w:val="24"/>
                <w:lang w:eastAsia="ru-RU"/>
              </w:rPr>
              <w:t>перший</w:t>
            </w:r>
            <w:r w:rsidRPr="00152451">
              <w:rPr>
                <w:rFonts w:ascii="Times New Roman" w:hAnsi="Times New Roman" w:cs="Times New Roman"/>
                <w:sz w:val="24"/>
                <w:szCs w:val="24"/>
                <w:lang w:eastAsia="ru-RU"/>
              </w:rPr>
              <w:t xml:space="preserve"> цикл, EQF LLL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 Гуманітарні науки</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035 Філологія</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D0182B" w:rsidRPr="00152451" w:rsidRDefault="00D0182B" w:rsidP="00D0182B">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D0182B" w:rsidRPr="00152451" w:rsidRDefault="00D0182B" w:rsidP="009B3B0D">
            <w:pPr>
              <w:pStyle w:val="BodyText"/>
              <w:spacing w:after="0" w:line="240" w:lineRule="auto"/>
              <w:jc w:val="both"/>
              <w:rPr>
                <w:rFonts w:ascii="Times New Roman" w:hAnsi="Times New Roman" w:cs="Times New Roman"/>
                <w:sz w:val="28"/>
                <w:szCs w:val="28"/>
              </w:rPr>
            </w:pPr>
            <w:r w:rsidRPr="00152451">
              <w:rPr>
                <w:rFonts w:ascii="Times New Roman" w:eastAsia="Droid Sans Fallback" w:hAnsi="Times New Roman" w:cs="Times New Roman"/>
                <w:sz w:val="28"/>
                <w:szCs w:val="28"/>
                <w:lang w:eastAsia="en-US"/>
              </w:rPr>
              <w:t xml:space="preserve">Філолог. </w:t>
            </w:r>
            <w:r>
              <w:rPr>
                <w:rFonts w:ascii="Times New Roman" w:eastAsia="Droid Sans Fallback" w:hAnsi="Times New Roman" w:cs="Times New Roman"/>
                <w:sz w:val="28"/>
                <w:szCs w:val="28"/>
                <w:lang w:eastAsia="en-US"/>
              </w:rPr>
              <w:t>Вчитель</w:t>
            </w:r>
            <w:r w:rsidRPr="00152451">
              <w:rPr>
                <w:rFonts w:ascii="Times New Roman" w:eastAsia="Droid Sans Fallback" w:hAnsi="Times New Roman" w:cs="Times New Roman"/>
                <w:sz w:val="28"/>
                <w:szCs w:val="28"/>
                <w:lang w:eastAsia="en-US"/>
              </w:rPr>
              <w:t xml:space="preserve"> </w:t>
            </w:r>
            <w:r w:rsidR="009B3B0D">
              <w:rPr>
                <w:rFonts w:ascii="Times New Roman" w:eastAsia="Droid Sans Fallback" w:hAnsi="Times New Roman" w:cs="Times New Roman"/>
                <w:sz w:val="28"/>
                <w:szCs w:val="28"/>
                <w:lang w:eastAsia="en-US"/>
              </w:rPr>
              <w:t>англійської</w:t>
            </w:r>
            <w:r>
              <w:rPr>
                <w:rFonts w:ascii="Times New Roman" w:eastAsia="Droid Sans Fallback" w:hAnsi="Times New Roman" w:cs="Times New Roman"/>
                <w:sz w:val="28"/>
                <w:szCs w:val="28"/>
                <w:lang w:eastAsia="en-US"/>
              </w:rPr>
              <w:t xml:space="preserve"> мови і літератури, другої </w:t>
            </w:r>
            <w:r w:rsidRPr="00152451">
              <w:rPr>
                <w:rFonts w:ascii="Times New Roman" w:eastAsia="Droid Sans Fallback" w:hAnsi="Times New Roman" w:cs="Times New Roman"/>
                <w:sz w:val="28"/>
                <w:szCs w:val="28"/>
                <w:lang w:eastAsia="en-US"/>
              </w:rPr>
              <w:t>іноземної мови</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спеціальність: 035 Філологія</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спеціалізація:</w:t>
            </w:r>
            <w:r w:rsidRPr="00152451">
              <w:rPr>
                <w:rFonts w:ascii="Times New Roman" w:hAnsi="Times New Roman" w:cs="Times New Roman"/>
                <w:b/>
                <w:bCs/>
                <w:sz w:val="28"/>
                <w:szCs w:val="28"/>
                <w:lang w:eastAsia="ru-RU"/>
              </w:rPr>
              <w:t xml:space="preserve"> </w:t>
            </w:r>
            <w:r w:rsidRPr="00152451">
              <w:rPr>
                <w:rFonts w:ascii="Times New Roman" w:hAnsi="Times New Roman" w:cs="Times New Roman"/>
                <w:sz w:val="28"/>
                <w:szCs w:val="28"/>
                <w:lang w:eastAsia="ru-RU"/>
              </w:rPr>
              <w:t>035.0</w:t>
            </w:r>
            <w:r>
              <w:rPr>
                <w:rFonts w:ascii="Times New Roman" w:hAnsi="Times New Roman" w:cs="Times New Roman"/>
                <w:sz w:val="28"/>
                <w:szCs w:val="28"/>
                <w:lang w:eastAsia="ru-RU"/>
              </w:rPr>
              <w:t>43</w:t>
            </w:r>
            <w:r w:rsidRPr="00152451">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герман</w:t>
            </w:r>
            <w:r w:rsidRPr="00152451">
              <w:rPr>
                <w:rFonts w:ascii="Times New Roman" w:hAnsi="Times New Roman" w:cs="Times New Roman"/>
                <w:sz w:val="28"/>
                <w:szCs w:val="28"/>
                <w:lang w:eastAsia="ru-RU"/>
              </w:rPr>
              <w:t xml:space="preserve">ські мови та літератури (переклад включно), перша – </w:t>
            </w:r>
            <w:r w:rsidR="009B3B0D">
              <w:rPr>
                <w:rFonts w:ascii="Times New Roman" w:hAnsi="Times New Roman" w:cs="Times New Roman"/>
                <w:sz w:val="28"/>
                <w:szCs w:val="28"/>
                <w:lang w:eastAsia="ru-RU"/>
              </w:rPr>
              <w:t>англійська</w:t>
            </w:r>
          </w:p>
          <w:p w:rsidR="00D0182B" w:rsidRPr="00152451" w:rsidRDefault="00D0182B" w:rsidP="009B3B0D">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освітня програма: </w:t>
            </w:r>
            <w:r w:rsidR="009B3B0D">
              <w:rPr>
                <w:rFonts w:ascii="Times New Roman" w:hAnsi="Times New Roman" w:cs="Times New Roman"/>
                <w:sz w:val="28"/>
                <w:szCs w:val="28"/>
                <w:lang w:eastAsia="ru-RU"/>
              </w:rPr>
              <w:t>Англійська</w:t>
            </w:r>
            <w:r w:rsidRPr="00152451">
              <w:rPr>
                <w:rFonts w:ascii="Times New Roman" w:hAnsi="Times New Roman" w:cs="Times New Roman"/>
                <w:sz w:val="28"/>
                <w:szCs w:val="28"/>
                <w:lang w:eastAsia="ru-RU"/>
              </w:rPr>
              <w:t xml:space="preserve"> мова і література</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D0182B" w:rsidRDefault="00D0182B" w:rsidP="00D0182B">
            <w:pPr>
              <w:pStyle w:val="Default"/>
              <w:jc w:val="both"/>
              <w:rPr>
                <w:sz w:val="28"/>
                <w:szCs w:val="28"/>
              </w:rPr>
            </w:pPr>
            <w:r>
              <w:rPr>
                <w:i/>
                <w:iCs/>
                <w:sz w:val="28"/>
                <w:szCs w:val="28"/>
              </w:rPr>
              <w:t xml:space="preserve">Об’єктами вивчення та професійної діяльності </w:t>
            </w:r>
            <w:r>
              <w:rPr>
                <w:sz w:val="28"/>
                <w:szCs w:val="28"/>
              </w:rPr>
              <w:t xml:space="preserve">бакалавра філології є </w:t>
            </w:r>
            <w:r w:rsidR="009B3B0D">
              <w:rPr>
                <w:sz w:val="28"/>
                <w:szCs w:val="28"/>
              </w:rPr>
              <w:t>англійська</w:t>
            </w:r>
            <w:r>
              <w:rPr>
                <w:sz w:val="28"/>
                <w:szCs w:val="28"/>
              </w:rPr>
              <w:t xml:space="preserve"> мова (в теоретичному / практичному, синхронному / </w:t>
            </w:r>
            <w:proofErr w:type="spellStart"/>
            <w:r>
              <w:rPr>
                <w:sz w:val="28"/>
                <w:szCs w:val="28"/>
              </w:rPr>
              <w:t>діахронному</w:t>
            </w:r>
            <w:proofErr w:type="spellEnd"/>
            <w:r>
              <w:rPr>
                <w:sz w:val="28"/>
                <w:szCs w:val="28"/>
              </w:rPr>
              <w:t xml:space="preserve">, діалектологічному, стилістичному, соціокультурному та інших аспектах); література й усна народна творчість; жанрово-стильові різновиди текстів; переклад; міжособистісна, міжкультурна та масова комунікація в усній і письмовій формі. </w:t>
            </w:r>
          </w:p>
          <w:p w:rsidR="00D0182B" w:rsidRDefault="00D0182B" w:rsidP="00D0182B">
            <w:pPr>
              <w:pStyle w:val="Default"/>
              <w:jc w:val="both"/>
              <w:rPr>
                <w:sz w:val="28"/>
                <w:szCs w:val="28"/>
              </w:rPr>
            </w:pPr>
            <w:r>
              <w:rPr>
                <w:i/>
                <w:iCs/>
                <w:sz w:val="28"/>
                <w:szCs w:val="28"/>
              </w:rPr>
              <w:t xml:space="preserve">Цілі навчання </w:t>
            </w:r>
            <w:r>
              <w:rPr>
                <w:sz w:val="28"/>
                <w:szCs w:val="28"/>
              </w:rPr>
              <w:t xml:space="preserve">– підготовка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w:t>
            </w:r>
          </w:p>
          <w:p w:rsidR="00D0182B" w:rsidRPr="005A66E4" w:rsidRDefault="00D0182B" w:rsidP="00D0182B">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 xml:space="preserve">становить система базових наукових теорій, концепцій, принципів, категорій, методів і понять філології. </w:t>
            </w:r>
          </w:p>
          <w:p w:rsidR="00D0182B" w:rsidRPr="00152451" w:rsidRDefault="00D0182B" w:rsidP="00D0182B">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t>Методи, методики та технології</w:t>
            </w:r>
            <w:r w:rsidRPr="005A66E4">
              <w:rPr>
                <w:rFonts w:ascii="Times New Roman" w:hAnsi="Times New Roman" w:cs="Times New Roman"/>
                <w:sz w:val="28"/>
                <w:szCs w:val="28"/>
              </w:rPr>
              <w:t>: загальнонаукові та спеціальні філологічні методи аналізу лінгвістичних одиниць, методи і методики дослідження мови і літератури, інформаційно-комунікаційні технології.</w:t>
            </w:r>
            <w:r>
              <w:rPr>
                <w:sz w:val="28"/>
                <w:szCs w:val="28"/>
              </w:rPr>
              <w:t xml:space="preserve"> </w:t>
            </w:r>
          </w:p>
        </w:tc>
      </w:tr>
      <w:tr w:rsidR="00D0182B" w:rsidRPr="00430EB2" w:rsidTr="00585A3A">
        <w:tc>
          <w:tcPr>
            <w:tcW w:w="2919" w:type="dxa"/>
          </w:tcPr>
          <w:p w:rsidR="00D0182B" w:rsidRPr="00105419" w:rsidRDefault="00D0182B" w:rsidP="00D0182B">
            <w:pPr>
              <w:pStyle w:val="TableParagraph"/>
              <w:kinsoku w:val="0"/>
              <w:overflowPunct w:val="0"/>
              <w:jc w:val="both"/>
              <w:rPr>
                <w:b/>
                <w:bCs/>
                <w:sz w:val="28"/>
                <w:szCs w:val="28"/>
                <w:lang w:val="uk-UA"/>
              </w:rPr>
            </w:pPr>
            <w:r w:rsidRPr="00105419">
              <w:rPr>
                <w:b/>
                <w:bCs/>
                <w:sz w:val="28"/>
                <w:szCs w:val="28"/>
                <w:lang w:val="uk-UA"/>
              </w:rPr>
              <w:t>Особливості програми</w:t>
            </w:r>
          </w:p>
        </w:tc>
        <w:tc>
          <w:tcPr>
            <w:tcW w:w="7042" w:type="dxa"/>
          </w:tcPr>
          <w:p w:rsidR="00D0182B" w:rsidRPr="00105419" w:rsidRDefault="00D0182B" w:rsidP="00D0182B">
            <w:pPr>
              <w:pStyle w:val="TableParagraph"/>
              <w:kinsoku w:val="0"/>
              <w:overflowPunct w:val="0"/>
              <w:jc w:val="both"/>
              <w:rPr>
                <w:sz w:val="28"/>
                <w:szCs w:val="28"/>
                <w:lang w:val="uk-UA"/>
              </w:rPr>
            </w:pPr>
            <w:r w:rsidRPr="00105419">
              <w:rPr>
                <w:rFonts w:ascii="Antiqua" w:hAnsi="Antiqua" w:cs="Antiqua"/>
                <w:color w:val="00000A"/>
                <w:sz w:val="28"/>
                <w:szCs w:val="28"/>
                <w:shd w:val="clear" w:color="auto" w:fill="FFFFFF"/>
                <w:lang w:val="uk-UA"/>
              </w:rPr>
              <w:t xml:space="preserve">Поглиблене вивчення двох іноземних мов, літератури, практична підготовка </w:t>
            </w:r>
            <w:r w:rsidRPr="00697EB0">
              <w:rPr>
                <w:color w:val="00000A"/>
                <w:sz w:val="28"/>
                <w:szCs w:val="28"/>
                <w:shd w:val="clear" w:color="auto" w:fill="FFFFFF"/>
                <w:lang w:val="uk-UA"/>
              </w:rPr>
              <w:t xml:space="preserve">перекладачів, </w:t>
            </w:r>
            <w:r>
              <w:rPr>
                <w:color w:val="00000A"/>
                <w:sz w:val="28"/>
                <w:szCs w:val="28"/>
                <w:shd w:val="clear" w:color="auto" w:fill="FFFFFF"/>
                <w:lang w:val="uk-UA"/>
              </w:rPr>
              <w:t>вчителів.</w:t>
            </w:r>
          </w:p>
        </w:tc>
      </w:tr>
      <w:tr w:rsidR="00D0182B" w:rsidRPr="00430EB2" w:rsidTr="00585A3A">
        <w:tc>
          <w:tcPr>
            <w:tcW w:w="2919"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D0182B" w:rsidRPr="00152451" w:rsidRDefault="00D0182B" w:rsidP="00D0182B">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9D0950" w:rsidRPr="00AA03B9" w:rsidRDefault="009D0950" w:rsidP="00D0182B">
      <w:pPr>
        <w:spacing w:after="0" w:line="240" w:lineRule="auto"/>
        <w:jc w:val="center"/>
        <w:rPr>
          <w:rFonts w:ascii="Times New Roman" w:hAnsi="Times New Roman" w:cs="Times New Roman"/>
          <w:b/>
          <w:sz w:val="28"/>
          <w:szCs w:val="28"/>
        </w:rPr>
      </w:pPr>
    </w:p>
    <w:p w:rsidR="003B5CF5" w:rsidRPr="00AA03B9" w:rsidRDefault="003B5CF5" w:rsidP="00D0182B">
      <w:pPr>
        <w:spacing w:after="0" w:line="240" w:lineRule="auto"/>
        <w:jc w:val="center"/>
        <w:rPr>
          <w:rFonts w:ascii="Times New Roman" w:hAnsi="Times New Roman" w:cs="Times New Roman"/>
          <w:b/>
          <w:sz w:val="28"/>
          <w:szCs w:val="28"/>
        </w:rPr>
      </w:pPr>
    </w:p>
    <w:p w:rsidR="003B5CF5" w:rsidRPr="00AA03B9" w:rsidRDefault="003B5CF5" w:rsidP="00D0182B">
      <w:pPr>
        <w:spacing w:after="0" w:line="240" w:lineRule="auto"/>
        <w:jc w:val="center"/>
        <w:rPr>
          <w:rFonts w:ascii="Times New Roman" w:hAnsi="Times New Roman" w:cs="Times New Roman"/>
          <w:b/>
          <w:sz w:val="28"/>
          <w:szCs w:val="28"/>
        </w:rPr>
      </w:pPr>
    </w:p>
    <w:p w:rsidR="00D0182B" w:rsidRPr="00D0182B" w:rsidRDefault="00D0182B"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sidR="009A3B09">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D0182B" w:rsidRDefault="00D0182B" w:rsidP="00D0182B">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D0182B" w:rsidRDefault="00D0182B" w:rsidP="00D0182B">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7066"/>
      </w:tblGrid>
      <w:tr w:rsidR="00D0182B" w:rsidRPr="00430EB2" w:rsidTr="00D0182B">
        <w:tc>
          <w:tcPr>
            <w:tcW w:w="2895" w:type="dxa"/>
          </w:tcPr>
          <w:p w:rsidR="00D0182B" w:rsidRPr="00152451" w:rsidRDefault="00D0182B" w:rsidP="00D0182B">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D0182B" w:rsidRPr="00152451" w:rsidRDefault="00D0182B" w:rsidP="00D0182B">
            <w:pPr>
              <w:tabs>
                <w:tab w:val="left" w:pos="317"/>
              </w:tabs>
              <w:spacing w:after="0" w:line="240" w:lineRule="auto"/>
              <w:ind w:left="34" w:firstLine="326"/>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00171AD2">
              <w:rPr>
                <w:rFonts w:ascii="Times New Roman" w:hAnsi="Times New Roman" w:cs="Times New Roman"/>
                <w:color w:val="000000"/>
                <w:spacing w:val="-2"/>
                <w:sz w:val="28"/>
                <w:szCs w:val="28"/>
                <w:lang w:val="ru-RU" w:eastAsia="ru-RU"/>
              </w:rPr>
              <w:t>бакалавра</w:t>
            </w:r>
            <w:r w:rsidRPr="00152451">
              <w:rPr>
                <w:rFonts w:ascii="Times New Roman" w:hAnsi="Times New Roman" w:cs="Times New Roman"/>
                <w:color w:val="000000"/>
                <w:spacing w:val="-2"/>
                <w:sz w:val="28"/>
                <w:szCs w:val="28"/>
                <w:lang w:eastAsia="ru-RU"/>
              </w:rPr>
              <w:t xml:space="preserve"> філології становить </w:t>
            </w:r>
            <w:r w:rsidR="00171AD2">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CD2924">
              <w:rPr>
                <w:rFonts w:ascii="Times New Roman" w:hAnsi="Times New Roman" w:cs="Times New Roman"/>
                <w:color w:val="000000"/>
                <w:spacing w:val="-2"/>
                <w:sz w:val="28"/>
                <w:szCs w:val="28"/>
                <w:lang w:eastAsia="ru-RU"/>
              </w:rPr>
              <w:t>59</w:t>
            </w:r>
            <w:r w:rsidRPr="00152451">
              <w:rPr>
                <w:rFonts w:ascii="Times New Roman" w:hAnsi="Times New Roman" w:cs="Times New Roman"/>
                <w:color w:val="000000"/>
                <w:spacing w:val="-2"/>
                <w:sz w:val="28"/>
                <w:szCs w:val="28"/>
                <w:lang w:eastAsia="ru-RU"/>
              </w:rPr>
              <w:t xml:space="preserve"> кредит</w:t>
            </w:r>
            <w:r w:rsidR="00CD2924">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дисципліни </w:t>
            </w:r>
            <w:r w:rsidRPr="00E64745">
              <w:rPr>
                <w:rFonts w:ascii="Times New Roman" w:hAnsi="Times New Roman" w:cs="Times New Roman"/>
                <w:color w:val="000000"/>
                <w:spacing w:val="-2"/>
                <w:sz w:val="28"/>
                <w:szCs w:val="28"/>
                <w:shd w:val="clear" w:color="auto" w:fill="FFFFFF" w:themeFill="background1"/>
                <w:lang w:eastAsia="ru-RU"/>
              </w:rPr>
              <w:t xml:space="preserve">вільного вибору студента, </w:t>
            </w:r>
            <w:r w:rsidR="00C776D4" w:rsidRPr="00E64745">
              <w:rPr>
                <w:rFonts w:ascii="Times New Roman" w:hAnsi="Times New Roman" w:cs="Times New Roman"/>
                <w:color w:val="000000"/>
                <w:spacing w:val="-2"/>
                <w:sz w:val="28"/>
                <w:szCs w:val="28"/>
                <w:shd w:val="clear" w:color="auto" w:fill="FFFFFF" w:themeFill="background1"/>
                <w:lang w:eastAsia="ru-RU"/>
              </w:rPr>
              <w:t>240</w:t>
            </w:r>
            <w:r w:rsidRPr="00E64745">
              <w:rPr>
                <w:rFonts w:ascii="Times New Roman" w:hAnsi="Times New Roman" w:cs="Times New Roman"/>
                <w:color w:val="000000"/>
                <w:spacing w:val="-2"/>
                <w:sz w:val="28"/>
                <w:szCs w:val="28"/>
                <w:shd w:val="clear" w:color="auto" w:fill="FFFFFF" w:themeFill="background1"/>
                <w:lang w:eastAsia="ru-RU"/>
              </w:rPr>
              <w:t xml:space="preserve"> кредитів спрямовано на формування загальних та спеціальних (фахових) </w:t>
            </w:r>
            <w:proofErr w:type="spellStart"/>
            <w:r w:rsidRPr="00E64745">
              <w:rPr>
                <w:rFonts w:ascii="Times New Roman" w:hAnsi="Times New Roman" w:cs="Times New Roman"/>
                <w:color w:val="000000"/>
                <w:spacing w:val="-2"/>
                <w:sz w:val="28"/>
                <w:szCs w:val="28"/>
                <w:shd w:val="clear" w:color="auto" w:fill="FFFFFF" w:themeFill="background1"/>
                <w:lang w:eastAsia="ru-RU"/>
              </w:rPr>
              <w:t>компетентностей</w:t>
            </w:r>
            <w:proofErr w:type="spellEnd"/>
            <w:r w:rsidRPr="00152451">
              <w:rPr>
                <w:rFonts w:ascii="Times New Roman" w:hAnsi="Times New Roman" w:cs="Times New Roman"/>
                <w:color w:val="000000"/>
                <w:spacing w:val="-2"/>
                <w:sz w:val="28"/>
                <w:szCs w:val="28"/>
                <w:lang w:eastAsia="ru-RU"/>
              </w:rPr>
              <w:t>, визначених Стандартом вищої освіти.</w:t>
            </w:r>
          </w:p>
          <w:p w:rsidR="00D0182B" w:rsidRPr="00152451" w:rsidRDefault="00D0182B" w:rsidP="00D0182B">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E3243E">
              <w:rPr>
                <w:rFonts w:ascii="Times New Roman" w:hAnsi="Times New Roman" w:cs="Times New Roman"/>
                <w:spacing w:val="-2"/>
                <w:sz w:val="28"/>
                <w:szCs w:val="28"/>
                <w:lang w:eastAsia="ru-RU"/>
              </w:rPr>
              <w:t>111</w:t>
            </w:r>
            <w:r w:rsidRPr="00152451">
              <w:rPr>
                <w:rFonts w:ascii="Times New Roman" w:hAnsi="Times New Roman" w:cs="Times New Roman"/>
                <w:spacing w:val="-2"/>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p>
          <w:p w:rsidR="00D0182B" w:rsidRPr="00152451" w:rsidRDefault="00D0182B" w:rsidP="003D006B">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який забезпечує отримання базової кваліфікації з основної мови, складає  </w:t>
            </w:r>
            <w:r w:rsidR="003D006B">
              <w:rPr>
                <w:rFonts w:ascii="Times New Roman" w:hAnsi="Times New Roman" w:cs="Times New Roman"/>
                <w:color w:val="000000"/>
                <w:spacing w:val="-2"/>
                <w:sz w:val="28"/>
                <w:szCs w:val="28"/>
                <w:lang w:eastAsia="ru-RU"/>
              </w:rPr>
              <w:t>75</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sidR="003D006B">
              <w:rPr>
                <w:rFonts w:ascii="Times New Roman" w:hAnsi="Times New Roman" w:cs="Times New Roman"/>
                <w:spacing w:val="-2"/>
                <w:sz w:val="28"/>
                <w:szCs w:val="28"/>
                <w:lang w:eastAsia="ru-RU"/>
              </w:rPr>
              <w:t xml:space="preserve"> </w:t>
            </w:r>
            <w:r w:rsidR="003D006B">
              <w:rPr>
                <w:rFonts w:ascii="Times New Roman" w:hAnsi="Times New Roman" w:cs="Times New Roman"/>
                <w:color w:val="000000"/>
                <w:sz w:val="28"/>
                <w:szCs w:val="28"/>
                <w:lang w:eastAsia="ru-RU"/>
              </w:rPr>
              <w:t xml:space="preserve">навчальна (лінгвістична / </w:t>
            </w:r>
            <w:proofErr w:type="spellStart"/>
            <w:r w:rsidR="003D006B">
              <w:rPr>
                <w:rFonts w:ascii="Times New Roman" w:hAnsi="Times New Roman" w:cs="Times New Roman"/>
                <w:color w:val="000000"/>
                <w:sz w:val="28"/>
                <w:szCs w:val="28"/>
                <w:lang w:eastAsia="ru-RU"/>
              </w:rPr>
              <w:t>перекладознавча</w:t>
            </w:r>
            <w:proofErr w:type="spellEnd"/>
            <w:r w:rsidR="003D006B">
              <w:rPr>
                <w:rFonts w:ascii="Times New Roman" w:hAnsi="Times New Roman" w:cs="Times New Roman"/>
                <w:color w:val="000000"/>
                <w:sz w:val="28"/>
                <w:szCs w:val="28"/>
                <w:lang w:eastAsia="ru-RU"/>
              </w:rPr>
              <w:t>)</w:t>
            </w:r>
            <w:r w:rsidRPr="00152451">
              <w:rPr>
                <w:rFonts w:ascii="Times New Roman" w:hAnsi="Times New Roman" w:cs="Times New Roman"/>
                <w:color w:val="000000"/>
                <w:sz w:val="28"/>
                <w:szCs w:val="28"/>
                <w:lang w:eastAsia="ru-RU"/>
              </w:rPr>
              <w:t xml:space="preserve"> практика – </w:t>
            </w:r>
            <w:r w:rsidR="003D006B">
              <w:rPr>
                <w:rFonts w:ascii="Times New Roman" w:hAnsi="Times New Roman" w:cs="Times New Roman"/>
                <w:color w:val="000000"/>
                <w:sz w:val="28"/>
                <w:szCs w:val="28"/>
                <w:lang w:eastAsia="ru-RU"/>
              </w:rPr>
              <w:t>6</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w:t>
            </w:r>
            <w:r w:rsidR="003D006B">
              <w:rPr>
                <w:rFonts w:ascii="Times New Roman" w:hAnsi="Times New Roman" w:cs="Times New Roman"/>
                <w:spacing w:val="-2"/>
                <w:sz w:val="28"/>
                <w:szCs w:val="28"/>
                <w:lang w:eastAsia="ru-RU"/>
              </w:rPr>
              <w:t xml:space="preserve"> (педагогічна)</w:t>
            </w:r>
            <w:r w:rsidRPr="00152451">
              <w:rPr>
                <w:rFonts w:ascii="Times New Roman" w:hAnsi="Times New Roman" w:cs="Times New Roman"/>
                <w:spacing w:val="-2"/>
                <w:sz w:val="28"/>
                <w:szCs w:val="28"/>
                <w:lang w:eastAsia="ru-RU"/>
              </w:rPr>
              <w:t xml:space="preserve"> практика за фахом –</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9</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003D006B">
              <w:rPr>
                <w:rFonts w:ascii="Times New Roman" w:hAnsi="Times New Roman" w:cs="Times New Roman"/>
                <w:color w:val="000000"/>
                <w:spacing w:val="-2"/>
                <w:sz w:val="28"/>
                <w:szCs w:val="28"/>
                <w:lang w:eastAsia="ru-RU"/>
              </w:rPr>
              <w:t xml:space="preserve">практика перекладу – 3 кредити ЄКТС;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D0182B" w:rsidRDefault="00D0182B" w:rsidP="00D0182B">
      <w:pPr>
        <w:spacing w:after="0" w:line="240" w:lineRule="auto"/>
        <w:jc w:val="both"/>
        <w:rPr>
          <w:rFonts w:ascii="Times New Roman" w:hAnsi="Times New Roman" w:cs="Times New Roman"/>
          <w:b/>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Перелік компонентів ОП</w:t>
      </w:r>
    </w:p>
    <w:p w:rsidR="00D0182B" w:rsidRPr="00A77847" w:rsidRDefault="00D0182B" w:rsidP="00D0182B">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145"/>
        <w:gridCol w:w="1418"/>
        <w:gridCol w:w="1417"/>
      </w:tblGrid>
      <w:tr w:rsidR="00D0182B" w:rsidRPr="00F35DB5" w:rsidTr="00AE22D6">
        <w:tc>
          <w:tcPr>
            <w:tcW w:w="101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D0182B" w:rsidRPr="00F35DB5" w:rsidRDefault="00D0182B" w:rsidP="00F35DB5">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sidR="00F35DB5">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D0182B" w:rsidRPr="00F35DB5" w:rsidRDefault="00A24ABE" w:rsidP="00A24ABE">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00D0182B" w:rsidRPr="00F35DB5">
              <w:rPr>
                <w:rFonts w:ascii="Times New Roman" w:hAnsi="Times New Roman" w:cs="Times New Roman"/>
                <w:sz w:val="26"/>
                <w:szCs w:val="26"/>
                <w:lang w:eastAsia="uk-UA"/>
              </w:rPr>
              <w:t xml:space="preserve"> контролю</w:t>
            </w:r>
          </w:p>
        </w:tc>
      </w:tr>
      <w:tr w:rsidR="00D0182B" w:rsidRPr="00F35DB5" w:rsidTr="00AE22D6">
        <w:tc>
          <w:tcPr>
            <w:tcW w:w="101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0F716C" w:rsidRPr="00F35DB5" w:rsidTr="00AE22D6">
        <w:tc>
          <w:tcPr>
            <w:tcW w:w="1015" w:type="dxa"/>
          </w:tcPr>
          <w:p w:rsidR="000F716C" w:rsidRPr="00F35DB5" w:rsidRDefault="000F716C"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0F716C" w:rsidRPr="00F35DB5" w:rsidRDefault="000F716C" w:rsidP="000F716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p>
        </w:tc>
        <w:tc>
          <w:tcPr>
            <w:tcW w:w="1417" w:type="dxa"/>
          </w:tcPr>
          <w:p w:rsidR="000F716C" w:rsidRPr="00F35DB5" w:rsidRDefault="000F716C" w:rsidP="000F716C">
            <w:pPr>
              <w:spacing w:after="0" w:line="240" w:lineRule="auto"/>
              <w:jc w:val="center"/>
              <w:rPr>
                <w:rFonts w:ascii="Times New Roman" w:hAnsi="Times New Roman" w:cs="Times New Roman"/>
                <w:sz w:val="26"/>
                <w:szCs w:val="26"/>
              </w:rPr>
            </w:pP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0F716C" w:rsidRPr="00F35DB5" w:rsidTr="00AE22D6">
        <w:tc>
          <w:tcPr>
            <w:tcW w:w="101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0F716C" w:rsidRPr="00F35DB5" w:rsidRDefault="000F716C" w:rsidP="000F716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0F716C" w:rsidRPr="00F35DB5" w:rsidRDefault="000F716C" w:rsidP="000F716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F716C" w:rsidRPr="00F35DB5" w:rsidRDefault="0039454B" w:rsidP="000F716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076DFA" w:rsidRPr="00F35DB5" w:rsidTr="000F716C">
        <w:tc>
          <w:tcPr>
            <w:tcW w:w="9995" w:type="dxa"/>
            <w:gridSpan w:val="4"/>
          </w:tcPr>
          <w:p w:rsidR="00076DFA" w:rsidRPr="00F35DB5" w:rsidRDefault="00076DFA" w:rsidP="00076DFA">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Дисципліни за вибором ВНЗ</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О6</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О7</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О8</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76DFA" w:rsidRPr="00F35DB5" w:rsidTr="00AE22D6">
        <w:tc>
          <w:tcPr>
            <w:tcW w:w="1015" w:type="dxa"/>
          </w:tcPr>
          <w:p w:rsidR="00076DFA" w:rsidRPr="00F35DB5" w:rsidRDefault="00076DFA" w:rsidP="00076DFA">
            <w:pPr>
              <w:pStyle w:val="TableParagraph"/>
              <w:kinsoku w:val="0"/>
              <w:overflowPunct w:val="0"/>
              <w:rPr>
                <w:sz w:val="26"/>
                <w:szCs w:val="26"/>
                <w:lang w:val="uk-UA"/>
              </w:rPr>
            </w:pPr>
            <w:r w:rsidRPr="00F35DB5">
              <w:rPr>
                <w:sz w:val="26"/>
                <w:szCs w:val="26"/>
                <w:lang w:val="uk-UA"/>
              </w:rPr>
              <w:t>О9</w:t>
            </w:r>
          </w:p>
        </w:tc>
        <w:tc>
          <w:tcPr>
            <w:tcW w:w="6145" w:type="dxa"/>
          </w:tcPr>
          <w:p w:rsidR="00076DFA" w:rsidRPr="00F35DB5" w:rsidRDefault="00076DFA"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германської філології</w:t>
            </w:r>
          </w:p>
        </w:tc>
        <w:tc>
          <w:tcPr>
            <w:tcW w:w="1418" w:type="dxa"/>
          </w:tcPr>
          <w:p w:rsidR="00076DFA" w:rsidRPr="00F35DB5" w:rsidRDefault="00076DFA"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076DFA"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595D52" w:rsidRPr="00F35DB5" w:rsidTr="00870ED7">
        <w:tc>
          <w:tcPr>
            <w:tcW w:w="9995" w:type="dxa"/>
            <w:gridSpan w:val="4"/>
          </w:tcPr>
          <w:p w:rsidR="00595D52" w:rsidRPr="00F35DB5" w:rsidRDefault="00595D52"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вільного вибору студента</w:t>
            </w:r>
          </w:p>
        </w:tc>
      </w:tr>
      <w:tr w:rsidR="00A861A7" w:rsidRPr="00F35DB5" w:rsidTr="00AE22D6">
        <w:tc>
          <w:tcPr>
            <w:tcW w:w="1015" w:type="dxa"/>
          </w:tcPr>
          <w:p w:rsidR="00A861A7" w:rsidRPr="00F35DB5" w:rsidRDefault="00595D52" w:rsidP="00076DFA">
            <w:pPr>
              <w:pStyle w:val="TableParagraph"/>
              <w:kinsoku w:val="0"/>
              <w:overflowPunct w:val="0"/>
              <w:rPr>
                <w:sz w:val="26"/>
                <w:szCs w:val="26"/>
                <w:lang w:val="uk-UA"/>
              </w:rPr>
            </w:pPr>
            <w:r w:rsidRPr="00F35DB5">
              <w:rPr>
                <w:sz w:val="26"/>
                <w:szCs w:val="26"/>
                <w:lang w:val="uk-UA"/>
              </w:rPr>
              <w:t>О10</w:t>
            </w:r>
          </w:p>
        </w:tc>
        <w:tc>
          <w:tcPr>
            <w:tcW w:w="6145" w:type="dxa"/>
          </w:tcPr>
          <w:p w:rsidR="00A861A7" w:rsidRPr="00F35DB5" w:rsidRDefault="00595D52"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Вступ до літературознавства</w:t>
            </w:r>
          </w:p>
        </w:tc>
        <w:tc>
          <w:tcPr>
            <w:tcW w:w="1418" w:type="dxa"/>
          </w:tcPr>
          <w:p w:rsidR="00A861A7" w:rsidRPr="00F35DB5" w:rsidRDefault="00595D52"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861A7"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595D52" w:rsidRPr="00F35DB5" w:rsidTr="00AE22D6">
        <w:tc>
          <w:tcPr>
            <w:tcW w:w="1015" w:type="dxa"/>
          </w:tcPr>
          <w:p w:rsidR="00595D52" w:rsidRPr="00F35DB5" w:rsidRDefault="00595D52" w:rsidP="00076DFA">
            <w:pPr>
              <w:pStyle w:val="TableParagraph"/>
              <w:kinsoku w:val="0"/>
              <w:overflowPunct w:val="0"/>
              <w:rPr>
                <w:sz w:val="26"/>
                <w:szCs w:val="26"/>
                <w:lang w:val="uk-UA"/>
              </w:rPr>
            </w:pPr>
            <w:r w:rsidRPr="00F35DB5">
              <w:rPr>
                <w:sz w:val="26"/>
                <w:szCs w:val="26"/>
                <w:lang w:val="uk-UA"/>
              </w:rPr>
              <w:t>О11</w:t>
            </w:r>
          </w:p>
        </w:tc>
        <w:tc>
          <w:tcPr>
            <w:tcW w:w="6145" w:type="dxa"/>
          </w:tcPr>
          <w:p w:rsidR="00595D52" w:rsidRPr="00F35DB5" w:rsidRDefault="00595D52" w:rsidP="00076DFA">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Література країни, мова якої вивчається</w:t>
            </w:r>
          </w:p>
        </w:tc>
        <w:tc>
          <w:tcPr>
            <w:tcW w:w="1418" w:type="dxa"/>
          </w:tcPr>
          <w:p w:rsidR="00595D52" w:rsidRPr="00F35DB5" w:rsidRDefault="00595D52" w:rsidP="00076DFA">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595D52" w:rsidRPr="00F35DB5" w:rsidRDefault="0039454B" w:rsidP="00C53C0F">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0182B" w:rsidRPr="00F35DB5" w:rsidTr="00AE22D6">
        <w:tc>
          <w:tcPr>
            <w:tcW w:w="7160" w:type="dxa"/>
            <w:gridSpan w:val="2"/>
          </w:tcPr>
          <w:p w:rsidR="00D0182B" w:rsidRPr="00F35DB5" w:rsidRDefault="00D0182B"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1</w:t>
            </w:r>
          </w:p>
        </w:tc>
        <w:tc>
          <w:tcPr>
            <w:tcW w:w="1418" w:type="dxa"/>
          </w:tcPr>
          <w:p w:rsidR="00D0182B" w:rsidRPr="00F35DB5" w:rsidRDefault="001B500E" w:rsidP="001B500E">
            <w:pPr>
              <w:spacing w:after="0" w:line="240" w:lineRule="auto"/>
              <w:jc w:val="center"/>
              <w:rPr>
                <w:rFonts w:ascii="Times New Roman" w:hAnsi="Times New Roman" w:cs="Times New Roman"/>
                <w:sz w:val="26"/>
                <w:szCs w:val="26"/>
                <w:lang w:eastAsia="uk-UA"/>
              </w:rPr>
            </w:pPr>
            <w:r w:rsidRPr="00E64745">
              <w:rPr>
                <w:rFonts w:ascii="Times New Roman" w:hAnsi="Times New Roman" w:cs="Times New Roman"/>
                <w:sz w:val="26"/>
                <w:szCs w:val="26"/>
                <w:lang w:eastAsia="uk-UA"/>
              </w:rPr>
              <w:t>30</w:t>
            </w:r>
          </w:p>
        </w:tc>
        <w:tc>
          <w:tcPr>
            <w:tcW w:w="1417" w:type="dxa"/>
          </w:tcPr>
          <w:p w:rsidR="00D0182B" w:rsidRPr="00F35DB5" w:rsidRDefault="00D0182B" w:rsidP="00C53C0F">
            <w:pPr>
              <w:spacing w:after="0" w:line="240" w:lineRule="auto"/>
              <w:jc w:val="center"/>
              <w:rPr>
                <w:rFonts w:ascii="Times New Roman" w:hAnsi="Times New Roman" w:cs="Times New Roman"/>
                <w:sz w:val="26"/>
                <w:szCs w:val="26"/>
                <w:lang w:eastAsia="uk-UA"/>
              </w:rPr>
            </w:pPr>
          </w:p>
        </w:tc>
      </w:tr>
      <w:tr w:rsidR="00D0182B" w:rsidRPr="00F35DB5" w:rsidTr="000F716C">
        <w:tc>
          <w:tcPr>
            <w:tcW w:w="9995" w:type="dxa"/>
            <w:gridSpan w:val="4"/>
          </w:tcPr>
          <w:p w:rsidR="00D0182B" w:rsidRPr="00F35DB5" w:rsidRDefault="00D0182B" w:rsidP="00D0182B">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D0182B" w:rsidRPr="00F35DB5" w:rsidTr="000F716C">
        <w:tc>
          <w:tcPr>
            <w:tcW w:w="9995" w:type="dxa"/>
            <w:gridSpan w:val="4"/>
          </w:tcPr>
          <w:p w:rsidR="00D0182B" w:rsidRPr="00F35DB5" w:rsidRDefault="00D0182B" w:rsidP="00D0182B">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lastRenderedPageBreak/>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C40FB2" w:rsidRPr="00F35DB5" w:rsidTr="00870ED7">
        <w:tc>
          <w:tcPr>
            <w:tcW w:w="9995" w:type="dxa"/>
            <w:gridSpan w:val="4"/>
          </w:tcPr>
          <w:p w:rsidR="00C40FB2" w:rsidRPr="00F35DB5" w:rsidRDefault="00C40FB2" w:rsidP="00D0182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sidR="00C40FB2">
              <w:rPr>
                <w:rFonts w:ascii="Times New Roman" w:hAnsi="Times New Roman" w:cs="Times New Roman"/>
                <w:sz w:val="26"/>
                <w:szCs w:val="26"/>
                <w:lang w:eastAsia="ru-RU"/>
              </w:rPr>
              <w:t>12</w:t>
            </w:r>
          </w:p>
        </w:tc>
        <w:tc>
          <w:tcPr>
            <w:tcW w:w="6145" w:type="dxa"/>
          </w:tcPr>
          <w:p w:rsidR="00D0182B" w:rsidRPr="00F35DB5" w:rsidRDefault="00C40FB2" w:rsidP="00D0182B">
            <w:pPr>
              <w:spacing w:after="0" w:line="240" w:lineRule="auto"/>
              <w:rPr>
                <w:rFonts w:ascii="Times New Roman" w:hAnsi="Times New Roman" w:cs="Times New Roman"/>
                <w:sz w:val="26"/>
                <w:szCs w:val="26"/>
                <w:lang w:eastAsia="uk-UA"/>
              </w:rPr>
            </w:pPr>
            <w:r w:rsidRPr="00C40FB2">
              <w:rPr>
                <w:rFonts w:ascii="Times New Roman" w:hAnsi="Times New Roman" w:cs="Times New Roman"/>
                <w:sz w:val="26"/>
                <w:szCs w:val="26"/>
                <w:lang w:eastAsia="ru-RU"/>
              </w:rPr>
              <w:t>Зарубіжна література</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21</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sidR="00C40FB2">
              <w:rPr>
                <w:rFonts w:ascii="Times New Roman" w:hAnsi="Times New Roman" w:cs="Times New Roman"/>
                <w:sz w:val="26"/>
                <w:szCs w:val="26"/>
                <w:lang w:eastAsia="ru-RU"/>
              </w:rPr>
              <w:t>13</w:t>
            </w:r>
          </w:p>
        </w:tc>
        <w:tc>
          <w:tcPr>
            <w:tcW w:w="6145" w:type="dxa"/>
          </w:tcPr>
          <w:p w:rsidR="00D0182B" w:rsidRPr="00F35DB5" w:rsidRDefault="00C40FB2" w:rsidP="00D0182B">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75</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0182B" w:rsidRPr="00F35DB5" w:rsidTr="00AE22D6">
        <w:tc>
          <w:tcPr>
            <w:tcW w:w="1015" w:type="dxa"/>
          </w:tcPr>
          <w:p w:rsidR="00D0182B" w:rsidRPr="00F35DB5" w:rsidRDefault="00D0182B" w:rsidP="00C40FB2">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sidR="00C40FB2">
              <w:rPr>
                <w:rFonts w:ascii="Times New Roman" w:hAnsi="Times New Roman" w:cs="Times New Roman"/>
                <w:color w:val="000000"/>
                <w:sz w:val="26"/>
                <w:szCs w:val="26"/>
                <w:lang w:eastAsia="ru-RU"/>
              </w:rPr>
              <w:t>14</w:t>
            </w:r>
          </w:p>
        </w:tc>
        <w:tc>
          <w:tcPr>
            <w:tcW w:w="6145" w:type="dxa"/>
          </w:tcPr>
          <w:p w:rsidR="00D0182B" w:rsidRPr="00F35DB5" w:rsidRDefault="00C40FB2" w:rsidP="00D0182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D0182B"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0182B"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C40FB2" w:rsidRPr="00F35DB5" w:rsidTr="00AE22D6">
        <w:tc>
          <w:tcPr>
            <w:tcW w:w="1015" w:type="dxa"/>
          </w:tcPr>
          <w:p w:rsidR="00C40FB2" w:rsidRPr="00F35DB5" w:rsidRDefault="00C40FB2" w:rsidP="00C40FB2">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C40FB2" w:rsidRPr="00C40FB2" w:rsidRDefault="00C40FB2"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Вступний курс другої іноземної мови (</w:t>
            </w:r>
            <w:r w:rsidR="00A17CD4">
              <w:rPr>
                <w:rFonts w:ascii="Times New Roman" w:hAnsi="Times New Roman" w:cs="Times New Roman"/>
                <w:color w:val="000000"/>
                <w:sz w:val="26"/>
                <w:szCs w:val="26"/>
                <w:lang w:eastAsia="ru-RU"/>
              </w:rPr>
              <w:t>німецька</w:t>
            </w:r>
            <w:r w:rsidRPr="00C40FB2">
              <w:rPr>
                <w:rFonts w:ascii="Times New Roman" w:hAnsi="Times New Roman" w:cs="Times New Roman"/>
                <w:color w:val="000000"/>
                <w:sz w:val="26"/>
                <w:szCs w:val="26"/>
                <w:lang w:eastAsia="ru-RU"/>
              </w:rPr>
              <w:t>)</w:t>
            </w:r>
          </w:p>
        </w:tc>
        <w:tc>
          <w:tcPr>
            <w:tcW w:w="1418" w:type="dxa"/>
          </w:tcPr>
          <w:p w:rsidR="00C40FB2" w:rsidRPr="00F35DB5" w:rsidRDefault="00590F69"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C40FB2" w:rsidRPr="00F35DB5" w:rsidRDefault="0039454B" w:rsidP="00C40FB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A17CD4" w:rsidRPr="00C40FB2"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Вступний курс другої іноземної мови (</w:t>
            </w:r>
            <w:r>
              <w:rPr>
                <w:rFonts w:ascii="Times New Roman" w:hAnsi="Times New Roman" w:cs="Times New Roman"/>
                <w:color w:val="000000"/>
                <w:sz w:val="26"/>
                <w:szCs w:val="26"/>
                <w:lang w:eastAsia="ru-RU"/>
              </w:rPr>
              <w:t>французька</w:t>
            </w:r>
            <w:r w:rsidRPr="00C40FB2">
              <w:rPr>
                <w:rFonts w:ascii="Times New Roman" w:hAnsi="Times New Roman" w:cs="Times New Roman"/>
                <w:color w:val="000000"/>
                <w:sz w:val="26"/>
                <w:szCs w:val="26"/>
                <w:lang w:eastAsia="ru-RU"/>
              </w:rPr>
              <w:t>)</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A17CD4" w:rsidRPr="00C40FB2"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Вступний курс другої іноземної мови (</w:t>
            </w:r>
            <w:r>
              <w:rPr>
                <w:rFonts w:ascii="Times New Roman" w:hAnsi="Times New Roman" w:cs="Times New Roman"/>
                <w:color w:val="000000"/>
                <w:sz w:val="26"/>
                <w:szCs w:val="26"/>
                <w:lang w:eastAsia="ru-RU"/>
              </w:rPr>
              <w:t>китайська</w:t>
            </w:r>
            <w:r w:rsidRPr="00C40FB2">
              <w:rPr>
                <w:rFonts w:ascii="Times New Roman" w:hAnsi="Times New Roman" w:cs="Times New Roman"/>
                <w:color w:val="000000"/>
                <w:sz w:val="26"/>
                <w:szCs w:val="26"/>
                <w:lang w:eastAsia="ru-RU"/>
              </w:rPr>
              <w:t>)</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Default="00A17CD4" w:rsidP="00A17CD4">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О16</w:t>
            </w:r>
          </w:p>
        </w:tc>
        <w:tc>
          <w:tcPr>
            <w:tcW w:w="6145" w:type="dxa"/>
          </w:tcPr>
          <w:p w:rsidR="00A17CD4" w:rsidRPr="00C40FB2"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Лексикологія</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17CD4" w:rsidRPr="00F35DB5" w:rsidTr="00870ED7">
        <w:tc>
          <w:tcPr>
            <w:tcW w:w="9995" w:type="dxa"/>
            <w:gridSpan w:val="4"/>
          </w:tcPr>
          <w:p w:rsidR="00A17CD4" w:rsidRPr="00F35DB5" w:rsidRDefault="00A17CD4" w:rsidP="00A17CD4">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Pr>
                <w:rFonts w:ascii="Times New Roman" w:hAnsi="Times New Roman" w:cs="Times New Roman"/>
                <w:sz w:val="26"/>
                <w:szCs w:val="26"/>
                <w:lang w:eastAsia="ru-RU"/>
              </w:rPr>
              <w:t>7</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Pr>
                <w:rFonts w:ascii="Times New Roman" w:hAnsi="Times New Roman" w:cs="Times New Roman"/>
                <w:sz w:val="26"/>
                <w:szCs w:val="26"/>
                <w:lang w:eastAsia="ru-RU"/>
              </w:rPr>
              <w:t>8</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чальна практика (лінгвістична/</w:t>
            </w:r>
            <w:proofErr w:type="spellStart"/>
            <w:r w:rsidRPr="00C87645">
              <w:rPr>
                <w:rFonts w:ascii="Times New Roman" w:hAnsi="Times New Roman" w:cs="Times New Roman"/>
                <w:color w:val="000000"/>
                <w:sz w:val="26"/>
                <w:szCs w:val="26"/>
                <w:lang w:eastAsia="ru-RU"/>
              </w:rPr>
              <w:t>перекладознавча</w:t>
            </w:r>
            <w:proofErr w:type="spellEnd"/>
            <w:r w:rsidRPr="00C87645">
              <w:rPr>
                <w:rFonts w:ascii="Times New Roman" w:hAnsi="Times New Roman" w:cs="Times New Roman"/>
                <w:color w:val="000000"/>
                <w:sz w:val="26"/>
                <w:szCs w:val="26"/>
                <w:lang w:eastAsia="ru-RU"/>
              </w:rPr>
              <w:t>)</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Pr>
                <w:rFonts w:ascii="Times New Roman" w:hAnsi="Times New Roman" w:cs="Times New Roman"/>
                <w:sz w:val="26"/>
                <w:szCs w:val="26"/>
                <w:lang w:eastAsia="ru-RU"/>
              </w:rPr>
              <w:t>9</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Практика перекладу</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20</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21</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22</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 xml:space="preserve">Основна іноземна мова (атестація) </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О23</w:t>
            </w:r>
          </w:p>
        </w:tc>
        <w:tc>
          <w:tcPr>
            <w:tcW w:w="6145" w:type="dxa"/>
          </w:tcPr>
          <w:p w:rsidR="00A17CD4" w:rsidRPr="005171C6" w:rsidRDefault="00A17CD4" w:rsidP="00A17CD4">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Друга іноземна мова (атестація)</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17CD4" w:rsidRPr="00F35DB5" w:rsidTr="00AE22D6">
        <w:tc>
          <w:tcPr>
            <w:tcW w:w="7160" w:type="dxa"/>
            <w:gridSpan w:val="2"/>
          </w:tcPr>
          <w:p w:rsidR="00A17CD4" w:rsidRPr="00F35DB5" w:rsidRDefault="00A17CD4" w:rsidP="00A17CD4">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A17CD4" w:rsidRPr="00F35DB5" w:rsidRDefault="00A17CD4" w:rsidP="00A17CD4">
            <w:pPr>
              <w:spacing w:after="0" w:line="240" w:lineRule="auto"/>
              <w:rPr>
                <w:rFonts w:ascii="Times New Roman" w:hAnsi="Times New Roman" w:cs="Times New Roman"/>
                <w:sz w:val="26"/>
                <w:szCs w:val="26"/>
                <w:lang w:eastAsia="uk-UA"/>
              </w:rPr>
            </w:pPr>
          </w:p>
        </w:tc>
        <w:tc>
          <w:tcPr>
            <w:tcW w:w="1417" w:type="dxa"/>
          </w:tcPr>
          <w:p w:rsidR="00A17CD4" w:rsidRPr="00F35DB5" w:rsidRDefault="00A17CD4" w:rsidP="00A17CD4">
            <w:pPr>
              <w:spacing w:after="0" w:line="240" w:lineRule="auto"/>
              <w:rPr>
                <w:rFonts w:ascii="Times New Roman" w:hAnsi="Times New Roman" w:cs="Times New Roman"/>
                <w:sz w:val="26"/>
                <w:szCs w:val="26"/>
                <w:lang w:eastAsia="uk-UA"/>
              </w:rPr>
            </w:pPr>
          </w:p>
        </w:tc>
      </w:tr>
      <w:tr w:rsidR="00A17CD4" w:rsidRPr="00F35DB5" w:rsidTr="00870ED7">
        <w:tc>
          <w:tcPr>
            <w:tcW w:w="9995" w:type="dxa"/>
            <w:gridSpan w:val="4"/>
          </w:tcPr>
          <w:p w:rsidR="00A17CD4" w:rsidRPr="00F35DB5" w:rsidRDefault="00A17CD4" w:rsidP="00A17CD4">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Дисципліни за вибором ВНЗ</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24</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О26</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 xml:space="preserve">Вступ до </w:t>
            </w:r>
            <w:proofErr w:type="spellStart"/>
            <w:r w:rsidRPr="00C663B9">
              <w:rPr>
                <w:rFonts w:ascii="Times New Roman" w:hAnsi="Times New Roman" w:cs="Times New Roman"/>
                <w:color w:val="000000"/>
                <w:sz w:val="26"/>
                <w:szCs w:val="26"/>
                <w:lang w:eastAsia="ru-RU"/>
              </w:rPr>
              <w:t>перекладознавства</w:t>
            </w:r>
            <w:proofErr w:type="spellEnd"/>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О27</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870ED7">
        <w:tc>
          <w:tcPr>
            <w:tcW w:w="9995" w:type="dxa"/>
            <w:gridSpan w:val="4"/>
          </w:tcPr>
          <w:p w:rsidR="00A17CD4" w:rsidRPr="00F35DB5" w:rsidRDefault="00A17CD4" w:rsidP="00A17CD4">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вільного вибору студента</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28</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(німецька)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28</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(французька)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28</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(китайська)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29</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Психологія</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Педагогіка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О31</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Країнознавство</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О32</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О33</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О34</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Переклад наукових і технічних текстів</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17CD4" w:rsidRPr="00F35DB5" w:rsidTr="00AE22D6">
        <w:tc>
          <w:tcPr>
            <w:tcW w:w="1015" w:type="dxa"/>
          </w:tcPr>
          <w:p w:rsidR="00A17CD4" w:rsidRPr="00F35DB5" w:rsidRDefault="00A17CD4" w:rsidP="00A17CD4">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О35</w:t>
            </w:r>
          </w:p>
        </w:tc>
        <w:tc>
          <w:tcPr>
            <w:tcW w:w="6145" w:type="dxa"/>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proofErr w:type="spellStart"/>
            <w:r>
              <w:rPr>
                <w:rFonts w:ascii="Times New Roman" w:hAnsi="Times New Roman" w:cs="Times New Roman"/>
                <w:color w:val="000000"/>
                <w:sz w:val="26"/>
                <w:szCs w:val="26"/>
                <w:lang w:eastAsia="ru-RU"/>
              </w:rPr>
              <w:t>Лінгвопрагматика</w:t>
            </w:r>
            <w:proofErr w:type="spellEnd"/>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17CD4" w:rsidRPr="00F35DB5" w:rsidTr="00AE22D6">
        <w:tc>
          <w:tcPr>
            <w:tcW w:w="7160" w:type="dxa"/>
            <w:gridSpan w:val="2"/>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Всього за циклом 2</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sidRPr="00E64745">
              <w:rPr>
                <w:rFonts w:ascii="Times New Roman" w:hAnsi="Times New Roman" w:cs="Times New Roman"/>
                <w:sz w:val="26"/>
                <w:szCs w:val="26"/>
                <w:lang w:eastAsia="uk-UA"/>
              </w:rPr>
              <w:t>213</w:t>
            </w:r>
            <w:bookmarkStart w:id="0" w:name="_GoBack"/>
            <w:bookmarkEnd w:id="0"/>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p>
        </w:tc>
      </w:tr>
      <w:tr w:rsidR="00A17CD4" w:rsidRPr="00F35DB5" w:rsidTr="00AE22D6">
        <w:tc>
          <w:tcPr>
            <w:tcW w:w="7160" w:type="dxa"/>
            <w:gridSpan w:val="2"/>
          </w:tcPr>
          <w:p w:rsidR="00A17CD4" w:rsidRPr="00F35DB5" w:rsidRDefault="00A17CD4" w:rsidP="00A17CD4">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A17CD4" w:rsidRPr="00F35DB5" w:rsidRDefault="00A17CD4" w:rsidP="00A17CD4">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240</w:t>
            </w:r>
          </w:p>
        </w:tc>
        <w:tc>
          <w:tcPr>
            <w:tcW w:w="1417" w:type="dxa"/>
          </w:tcPr>
          <w:p w:rsidR="00A17CD4" w:rsidRPr="00F35DB5" w:rsidRDefault="00A17CD4" w:rsidP="00A17CD4">
            <w:pPr>
              <w:spacing w:after="0" w:line="240" w:lineRule="auto"/>
              <w:jc w:val="center"/>
              <w:rPr>
                <w:rFonts w:ascii="Times New Roman" w:hAnsi="Times New Roman" w:cs="Times New Roman"/>
                <w:sz w:val="26"/>
                <w:szCs w:val="26"/>
                <w:lang w:eastAsia="uk-UA"/>
              </w:rPr>
            </w:pPr>
          </w:p>
        </w:tc>
      </w:tr>
    </w:tbl>
    <w:p w:rsidR="00D0182B" w:rsidRPr="00E42824" w:rsidRDefault="00D0182B" w:rsidP="00D0182B">
      <w:pPr>
        <w:spacing w:after="0" w:line="240" w:lineRule="auto"/>
        <w:rPr>
          <w:rFonts w:ascii="Times New Roman" w:hAnsi="Times New Roman" w:cs="Times New Roman"/>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 xml:space="preserve">IV. Перелік </w:t>
      </w:r>
      <w:proofErr w:type="spellStart"/>
      <w:r w:rsidRPr="00A77847">
        <w:rPr>
          <w:rFonts w:ascii="Times New Roman" w:hAnsi="Times New Roman" w:cs="Times New Roman"/>
          <w:b/>
          <w:bCs/>
          <w:sz w:val="28"/>
          <w:szCs w:val="28"/>
        </w:rPr>
        <w:t>компетентностей</w:t>
      </w:r>
      <w:proofErr w:type="spellEnd"/>
      <w:r w:rsidRPr="00A77847">
        <w:rPr>
          <w:rFonts w:ascii="Times New Roman" w:hAnsi="Times New Roman" w:cs="Times New Roman"/>
          <w:b/>
          <w:bCs/>
          <w:sz w:val="28"/>
          <w:szCs w:val="28"/>
        </w:rPr>
        <w:t xml:space="preserve"> випускника</w:t>
      </w:r>
    </w:p>
    <w:p w:rsidR="00D0182B" w:rsidRPr="00A77847" w:rsidRDefault="00D0182B" w:rsidP="00D0182B">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992"/>
        <w:gridCol w:w="6438"/>
      </w:tblGrid>
      <w:tr w:rsidR="00D0182B" w:rsidRPr="00D0182B" w:rsidTr="00D0182B">
        <w:tc>
          <w:tcPr>
            <w:tcW w:w="2199"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D0182B" w:rsidRPr="00D0182B" w:rsidRDefault="00226459" w:rsidP="00226459">
            <w:pPr>
              <w:pStyle w:val="Default"/>
              <w:jc w:val="both"/>
              <w:rPr>
                <w:sz w:val="28"/>
                <w:szCs w:val="28"/>
              </w:rPr>
            </w:pPr>
            <w:r>
              <w:rPr>
                <w:sz w:val="28"/>
                <w:szCs w:val="28"/>
              </w:rPr>
              <w:t xml:space="preserve">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w:t>
            </w:r>
            <w:r>
              <w:rPr>
                <w:sz w:val="28"/>
                <w:szCs w:val="28"/>
              </w:rPr>
              <w:lastRenderedPageBreak/>
              <w:t xml:space="preserve">застосування теорій та методів філологічної науки і характеризується комплексністю та невизначеністю умов. </w:t>
            </w:r>
          </w:p>
        </w:tc>
      </w:tr>
      <w:tr w:rsidR="00D0182B" w:rsidRPr="00D0182B" w:rsidTr="00D0182B">
        <w:tc>
          <w:tcPr>
            <w:tcW w:w="2199" w:type="dxa"/>
            <w:vMerge w:val="restart"/>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lastRenderedPageBreak/>
              <w:t>Загальні компетентності</w:t>
            </w: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D0182B" w:rsidRPr="00D0182B" w:rsidRDefault="00912715" w:rsidP="00BF34D3">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BF4461" w:rsidRPr="00D0182B" w:rsidTr="00D0182B">
        <w:tc>
          <w:tcPr>
            <w:tcW w:w="2199" w:type="dxa"/>
            <w:vMerge/>
          </w:tcPr>
          <w:p w:rsidR="00BF4461" w:rsidRPr="00D0182B" w:rsidRDefault="00BF4461" w:rsidP="00D0182B">
            <w:pPr>
              <w:spacing w:after="0" w:line="240" w:lineRule="auto"/>
              <w:rPr>
                <w:rFonts w:ascii="Times New Roman" w:hAnsi="Times New Roman" w:cs="Times New Roman"/>
                <w:sz w:val="28"/>
                <w:szCs w:val="28"/>
                <w:lang w:eastAsia="uk-UA"/>
              </w:rPr>
            </w:pPr>
          </w:p>
        </w:tc>
        <w:tc>
          <w:tcPr>
            <w:tcW w:w="992" w:type="dxa"/>
          </w:tcPr>
          <w:p w:rsidR="00BF4461" w:rsidRPr="00D0182B" w:rsidRDefault="00BF4461"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ЗК2</w:t>
            </w:r>
          </w:p>
        </w:tc>
        <w:tc>
          <w:tcPr>
            <w:tcW w:w="6438" w:type="dxa"/>
          </w:tcPr>
          <w:p w:rsidR="00BF4461" w:rsidRPr="00D0182B" w:rsidRDefault="00912715" w:rsidP="00BF34D3">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BF4461">
              <w:rPr>
                <w:rFonts w:ascii="Times New Roman" w:hAnsi="Times New Roman" w:cs="Times New Roman"/>
                <w:sz w:val="28"/>
                <w:szCs w:val="28"/>
                <w:lang w:eastAsia="uk-UA"/>
              </w:rPr>
              <w:t>3</w:t>
            </w:r>
          </w:p>
        </w:tc>
        <w:tc>
          <w:tcPr>
            <w:tcW w:w="6438" w:type="dxa"/>
          </w:tcPr>
          <w:p w:rsidR="00D0182B" w:rsidRPr="00D0182B" w:rsidRDefault="00912715" w:rsidP="00BF34D3">
            <w:pPr>
              <w:pStyle w:val="Default"/>
              <w:jc w:val="both"/>
              <w:rPr>
                <w:sz w:val="28"/>
                <w:szCs w:val="28"/>
              </w:rPr>
            </w:pPr>
            <w:r>
              <w:rPr>
                <w:sz w:val="28"/>
                <w:szCs w:val="28"/>
              </w:rPr>
              <w:t xml:space="preserve">Здатність спілкуватися державною мовою як усно, так і письмово.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4</w:t>
            </w:r>
          </w:p>
        </w:tc>
        <w:tc>
          <w:tcPr>
            <w:tcW w:w="6438" w:type="dxa"/>
          </w:tcPr>
          <w:p w:rsidR="00D0182B" w:rsidRPr="00D0182B" w:rsidRDefault="00912715" w:rsidP="00BF34D3">
            <w:pPr>
              <w:pStyle w:val="Default"/>
              <w:jc w:val="both"/>
              <w:rPr>
                <w:sz w:val="28"/>
                <w:szCs w:val="28"/>
              </w:rPr>
            </w:pPr>
            <w:r>
              <w:rPr>
                <w:sz w:val="28"/>
                <w:szCs w:val="28"/>
              </w:rPr>
              <w:t xml:space="preserve">Здатність бути критичним і самокритичним.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D0182B" w:rsidRPr="00D0182B" w:rsidRDefault="00912715" w:rsidP="00BF34D3">
            <w:pPr>
              <w:pStyle w:val="Default"/>
              <w:jc w:val="both"/>
              <w:rPr>
                <w:sz w:val="28"/>
                <w:szCs w:val="28"/>
              </w:rPr>
            </w:pPr>
            <w:r>
              <w:rPr>
                <w:sz w:val="28"/>
                <w:szCs w:val="28"/>
              </w:rPr>
              <w:t xml:space="preserve">Здатність учитися й оволодівати сучасними знаннями.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6</w:t>
            </w:r>
          </w:p>
        </w:tc>
        <w:tc>
          <w:tcPr>
            <w:tcW w:w="6438" w:type="dxa"/>
          </w:tcPr>
          <w:p w:rsidR="00D0182B" w:rsidRPr="00D0182B" w:rsidRDefault="00CB5C64" w:rsidP="00BF34D3">
            <w:pPr>
              <w:pStyle w:val="Default"/>
              <w:jc w:val="both"/>
              <w:rPr>
                <w:sz w:val="28"/>
                <w:szCs w:val="28"/>
              </w:rPr>
            </w:pPr>
            <w:r>
              <w:rPr>
                <w:sz w:val="28"/>
                <w:szCs w:val="28"/>
              </w:rPr>
              <w:t>Здатність до пошуку, опрацювання та аналізу інформації з різних джерел.</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7</w:t>
            </w:r>
          </w:p>
        </w:tc>
        <w:tc>
          <w:tcPr>
            <w:tcW w:w="6438" w:type="dxa"/>
          </w:tcPr>
          <w:p w:rsidR="00D0182B" w:rsidRPr="00D0182B" w:rsidRDefault="00ED4CC3" w:rsidP="00BF34D3">
            <w:pPr>
              <w:pStyle w:val="Default"/>
              <w:jc w:val="both"/>
              <w:rPr>
                <w:sz w:val="28"/>
                <w:szCs w:val="28"/>
              </w:rPr>
            </w:pPr>
            <w:r>
              <w:rPr>
                <w:sz w:val="28"/>
                <w:szCs w:val="28"/>
              </w:rPr>
              <w:t xml:space="preserve">Уміння виявляти, ставити та вирішувати проблеми.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8</w:t>
            </w:r>
          </w:p>
        </w:tc>
        <w:tc>
          <w:tcPr>
            <w:tcW w:w="6438" w:type="dxa"/>
          </w:tcPr>
          <w:p w:rsidR="00D0182B" w:rsidRPr="00D0182B" w:rsidRDefault="00307BE6" w:rsidP="00BF34D3">
            <w:pPr>
              <w:pStyle w:val="Default"/>
              <w:jc w:val="both"/>
              <w:rPr>
                <w:sz w:val="28"/>
                <w:szCs w:val="28"/>
              </w:rPr>
            </w:pPr>
            <w:r>
              <w:rPr>
                <w:sz w:val="28"/>
                <w:szCs w:val="28"/>
              </w:rPr>
              <w:t xml:space="preserve">Здатність працювати в команді та автономно.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9</w:t>
            </w:r>
          </w:p>
        </w:tc>
        <w:tc>
          <w:tcPr>
            <w:tcW w:w="6438" w:type="dxa"/>
          </w:tcPr>
          <w:p w:rsidR="00D0182B" w:rsidRPr="00D0182B" w:rsidRDefault="00A4776B" w:rsidP="00EA3FA6">
            <w:pPr>
              <w:pStyle w:val="Default"/>
              <w:jc w:val="both"/>
              <w:rPr>
                <w:sz w:val="28"/>
                <w:szCs w:val="28"/>
              </w:rPr>
            </w:pPr>
            <w:r>
              <w:rPr>
                <w:sz w:val="28"/>
                <w:szCs w:val="28"/>
              </w:rPr>
              <w:t xml:space="preserve">Здатність спілкуватися </w:t>
            </w:r>
            <w:r w:rsidR="00EA3FA6">
              <w:rPr>
                <w:sz w:val="28"/>
                <w:szCs w:val="28"/>
              </w:rPr>
              <w:t>англійською</w:t>
            </w:r>
            <w:r>
              <w:rPr>
                <w:sz w:val="28"/>
                <w:szCs w:val="28"/>
              </w:rPr>
              <w:t xml:space="preserve"> мовою.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sidR="00BF4461">
              <w:rPr>
                <w:rFonts w:ascii="Times New Roman" w:hAnsi="Times New Roman" w:cs="Times New Roman"/>
                <w:sz w:val="28"/>
                <w:szCs w:val="28"/>
                <w:lang w:eastAsia="uk-UA"/>
              </w:rPr>
              <w:t>10</w:t>
            </w:r>
          </w:p>
        </w:tc>
        <w:tc>
          <w:tcPr>
            <w:tcW w:w="6438" w:type="dxa"/>
          </w:tcPr>
          <w:p w:rsidR="00D0182B" w:rsidRPr="00D0182B" w:rsidRDefault="00E440CB" w:rsidP="00BF34D3">
            <w:pPr>
              <w:pStyle w:val="Default"/>
              <w:jc w:val="both"/>
              <w:rPr>
                <w:sz w:val="28"/>
                <w:szCs w:val="28"/>
              </w:rPr>
            </w:pPr>
            <w:r>
              <w:rPr>
                <w:sz w:val="28"/>
                <w:szCs w:val="28"/>
              </w:rPr>
              <w:t xml:space="preserve">Здатність до абстрактного мислення, аналізу та синтезу.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1</w:t>
            </w:r>
          </w:p>
        </w:tc>
        <w:tc>
          <w:tcPr>
            <w:tcW w:w="6438" w:type="dxa"/>
          </w:tcPr>
          <w:p w:rsidR="00D0182B" w:rsidRPr="00D0182B" w:rsidRDefault="00E440CB" w:rsidP="00BF34D3">
            <w:pPr>
              <w:pStyle w:val="Default"/>
              <w:jc w:val="both"/>
              <w:rPr>
                <w:sz w:val="28"/>
                <w:szCs w:val="28"/>
              </w:rPr>
            </w:pPr>
            <w:r>
              <w:rPr>
                <w:sz w:val="28"/>
                <w:szCs w:val="28"/>
              </w:rPr>
              <w:t xml:space="preserve">Здатність застосовувати знання у практичних ситуаціях.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2</w:t>
            </w:r>
          </w:p>
        </w:tc>
        <w:tc>
          <w:tcPr>
            <w:tcW w:w="6438" w:type="dxa"/>
          </w:tcPr>
          <w:p w:rsidR="00D0182B" w:rsidRPr="00D0182B" w:rsidRDefault="00E440CB" w:rsidP="00BF34D3">
            <w:pPr>
              <w:pStyle w:val="Default"/>
              <w:jc w:val="both"/>
              <w:rPr>
                <w:sz w:val="28"/>
                <w:szCs w:val="28"/>
              </w:rPr>
            </w:pPr>
            <w:r>
              <w:rPr>
                <w:sz w:val="28"/>
                <w:szCs w:val="28"/>
              </w:rPr>
              <w:t xml:space="preserve">Навички використання інформаційних і комунікаційних технологій.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BF4461">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sidR="00BF4461">
              <w:rPr>
                <w:rFonts w:ascii="Times New Roman" w:hAnsi="Times New Roman" w:cs="Times New Roman"/>
                <w:sz w:val="28"/>
                <w:szCs w:val="28"/>
                <w:lang w:eastAsia="uk-UA"/>
              </w:rPr>
              <w:t>3</w:t>
            </w:r>
          </w:p>
        </w:tc>
        <w:tc>
          <w:tcPr>
            <w:tcW w:w="6438" w:type="dxa"/>
          </w:tcPr>
          <w:p w:rsidR="00D0182B" w:rsidRPr="00D0182B" w:rsidRDefault="00E440CB" w:rsidP="00BF34D3">
            <w:pPr>
              <w:pStyle w:val="Default"/>
              <w:jc w:val="both"/>
              <w:rPr>
                <w:sz w:val="28"/>
                <w:szCs w:val="28"/>
              </w:rPr>
            </w:pPr>
            <w:r>
              <w:rPr>
                <w:sz w:val="28"/>
                <w:szCs w:val="28"/>
              </w:rPr>
              <w:t xml:space="preserve">Здатність проведення досліджень на належному рівні. </w:t>
            </w:r>
          </w:p>
        </w:tc>
      </w:tr>
      <w:tr w:rsidR="00D0182B" w:rsidRPr="00D0182B" w:rsidTr="00D0182B">
        <w:tc>
          <w:tcPr>
            <w:tcW w:w="2199" w:type="dxa"/>
            <w:vMerge w:val="restart"/>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Спеціальні (фахові, предметні) компетентності</w:t>
            </w: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438" w:type="dxa"/>
          </w:tcPr>
          <w:p w:rsidR="00D0182B" w:rsidRPr="00D0182B" w:rsidRDefault="00404455" w:rsidP="00404455">
            <w:pPr>
              <w:pStyle w:val="Default"/>
              <w:jc w:val="both"/>
              <w:rPr>
                <w:sz w:val="28"/>
                <w:szCs w:val="28"/>
              </w:rPr>
            </w:pPr>
            <w:r>
              <w:rPr>
                <w:sz w:val="28"/>
                <w:szCs w:val="28"/>
              </w:rPr>
              <w:t xml:space="preserve">Усвідомлення структури філологічної науки та її теоретичних основ.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D0182B" w:rsidRPr="00D0182B" w:rsidRDefault="00404455" w:rsidP="00404455">
            <w:pPr>
              <w:pStyle w:val="Default"/>
              <w:jc w:val="both"/>
              <w:rPr>
                <w:sz w:val="28"/>
                <w:szCs w:val="28"/>
              </w:rPr>
            </w:pPr>
            <w:r>
              <w:rPr>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438" w:type="dxa"/>
          </w:tcPr>
          <w:p w:rsidR="00D0182B" w:rsidRPr="00D0182B" w:rsidRDefault="00404455" w:rsidP="00EA3FA6">
            <w:pPr>
              <w:pStyle w:val="Default"/>
              <w:jc w:val="both"/>
              <w:rPr>
                <w:sz w:val="28"/>
                <w:szCs w:val="28"/>
              </w:rPr>
            </w:pPr>
            <w:r>
              <w:rPr>
                <w:sz w:val="28"/>
                <w:szCs w:val="28"/>
              </w:rPr>
              <w:t xml:space="preserve">Здатність використовувати в професійній діяльності знання з теорії та історії </w:t>
            </w:r>
            <w:r w:rsidR="00EA3FA6">
              <w:rPr>
                <w:sz w:val="28"/>
                <w:szCs w:val="28"/>
              </w:rPr>
              <w:t>англійської</w:t>
            </w:r>
            <w:r>
              <w:rPr>
                <w:sz w:val="28"/>
                <w:szCs w:val="28"/>
              </w:rPr>
              <w:t xml:space="preserve"> мови.</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438" w:type="dxa"/>
          </w:tcPr>
          <w:p w:rsidR="00D0182B" w:rsidRPr="00D0182B" w:rsidRDefault="00FC2E46" w:rsidP="00EA3FA6">
            <w:pPr>
              <w:pStyle w:val="Default"/>
              <w:jc w:val="both"/>
              <w:rPr>
                <w:sz w:val="28"/>
                <w:szCs w:val="28"/>
              </w:rPr>
            </w:pPr>
            <w:r>
              <w:rPr>
                <w:sz w:val="28"/>
                <w:szCs w:val="28"/>
              </w:rPr>
              <w:t xml:space="preserve">Здатність аналізувати діалектні та соціальні різновиди </w:t>
            </w:r>
            <w:r w:rsidR="00EA3FA6">
              <w:rPr>
                <w:sz w:val="28"/>
                <w:szCs w:val="28"/>
              </w:rPr>
              <w:t>англійської</w:t>
            </w:r>
            <w:r>
              <w:rPr>
                <w:sz w:val="28"/>
                <w:szCs w:val="28"/>
              </w:rPr>
              <w:t xml:space="preserve"> мови, описувати </w:t>
            </w:r>
            <w:proofErr w:type="spellStart"/>
            <w:r>
              <w:rPr>
                <w:sz w:val="28"/>
                <w:szCs w:val="28"/>
              </w:rPr>
              <w:t>соціолінгвальну</w:t>
            </w:r>
            <w:proofErr w:type="spellEnd"/>
            <w:r>
              <w:rPr>
                <w:sz w:val="28"/>
                <w:szCs w:val="28"/>
              </w:rPr>
              <w:t xml:space="preserve"> ситуацію.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438" w:type="dxa"/>
          </w:tcPr>
          <w:p w:rsidR="00D0182B" w:rsidRPr="00D0182B" w:rsidRDefault="00C934CB" w:rsidP="007A756E">
            <w:pPr>
              <w:pStyle w:val="Default"/>
              <w:jc w:val="both"/>
              <w:rPr>
                <w:sz w:val="28"/>
                <w:szCs w:val="28"/>
              </w:rPr>
            </w:pPr>
            <w:r>
              <w:rPr>
                <w:sz w:val="28"/>
                <w:szCs w:val="28"/>
              </w:rPr>
              <w:t>Здатність використовувати в професійній діяльності системні знання про основ</w:t>
            </w:r>
            <w:r w:rsidR="007A756E">
              <w:rPr>
                <w:sz w:val="28"/>
                <w:szCs w:val="28"/>
              </w:rPr>
              <w:t>ні періоди розвитку літератури</w:t>
            </w:r>
            <w:r>
              <w:rPr>
                <w:sz w:val="28"/>
                <w:szCs w:val="28"/>
              </w:rPr>
              <w:t xml:space="preserve">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tc>
      </w:tr>
      <w:tr w:rsidR="00525E57" w:rsidRPr="00D0182B" w:rsidTr="00D0182B">
        <w:tc>
          <w:tcPr>
            <w:tcW w:w="2199" w:type="dxa"/>
            <w:vMerge/>
          </w:tcPr>
          <w:p w:rsidR="00525E57" w:rsidRPr="00D0182B" w:rsidRDefault="00525E57" w:rsidP="00D0182B">
            <w:pPr>
              <w:spacing w:after="0" w:line="240" w:lineRule="auto"/>
              <w:rPr>
                <w:rFonts w:ascii="Times New Roman" w:hAnsi="Times New Roman" w:cs="Times New Roman"/>
                <w:sz w:val="28"/>
                <w:szCs w:val="28"/>
                <w:lang w:eastAsia="uk-UA"/>
              </w:rPr>
            </w:pPr>
          </w:p>
        </w:tc>
        <w:tc>
          <w:tcPr>
            <w:tcW w:w="992" w:type="dxa"/>
          </w:tcPr>
          <w:p w:rsidR="00525E57" w:rsidRPr="00D0182B" w:rsidRDefault="00525E57" w:rsidP="00D0182B">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438" w:type="dxa"/>
          </w:tcPr>
          <w:p w:rsidR="00525E57" w:rsidRPr="00D0182B" w:rsidRDefault="00BA120A" w:rsidP="00EA3FA6">
            <w:pPr>
              <w:pStyle w:val="Default"/>
              <w:jc w:val="both"/>
              <w:rPr>
                <w:sz w:val="28"/>
                <w:szCs w:val="28"/>
              </w:rPr>
            </w:pPr>
            <w:r>
              <w:rPr>
                <w:sz w:val="28"/>
                <w:szCs w:val="28"/>
              </w:rPr>
              <w:t xml:space="preserve">Здатність вільно, гнучко й ефективно використовувати </w:t>
            </w:r>
            <w:r w:rsidR="00EA3FA6">
              <w:rPr>
                <w:sz w:val="28"/>
                <w:szCs w:val="28"/>
              </w:rPr>
              <w:t>англійську</w:t>
            </w:r>
            <w:r>
              <w:rPr>
                <w:sz w:val="28"/>
                <w:szCs w:val="28"/>
              </w:rPr>
              <w:t xml:space="preserve">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7</w:t>
            </w:r>
          </w:p>
        </w:tc>
        <w:tc>
          <w:tcPr>
            <w:tcW w:w="6438" w:type="dxa"/>
          </w:tcPr>
          <w:p w:rsidR="00D0182B" w:rsidRPr="00D0182B" w:rsidRDefault="00C213FD" w:rsidP="00C213FD">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8</w:t>
            </w:r>
          </w:p>
        </w:tc>
        <w:tc>
          <w:tcPr>
            <w:tcW w:w="6438" w:type="dxa"/>
          </w:tcPr>
          <w:p w:rsidR="00D0182B" w:rsidRPr="00D0182B" w:rsidRDefault="00662C76" w:rsidP="00662C76">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9</w:t>
            </w:r>
          </w:p>
        </w:tc>
        <w:tc>
          <w:tcPr>
            <w:tcW w:w="6438" w:type="dxa"/>
          </w:tcPr>
          <w:p w:rsidR="00D0182B" w:rsidRPr="00D0182B" w:rsidRDefault="00662C76" w:rsidP="00662C76">
            <w:pPr>
              <w:pStyle w:val="Default"/>
              <w:jc w:val="both"/>
              <w:rPr>
                <w:sz w:val="28"/>
                <w:szCs w:val="28"/>
              </w:rPr>
            </w:pPr>
            <w:r>
              <w:rPr>
                <w:sz w:val="28"/>
                <w:szCs w:val="28"/>
              </w:rPr>
              <w:t xml:space="preserve">Усвідомлення засад і технологій створення текстів різних жанрів і стилів державною та іноземними мовами.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sidR="00525E57">
              <w:rPr>
                <w:rFonts w:ascii="Times New Roman" w:hAnsi="Times New Roman" w:cs="Times New Roman"/>
                <w:sz w:val="28"/>
                <w:szCs w:val="28"/>
                <w:lang w:eastAsia="uk-UA"/>
              </w:rPr>
              <w:t>10</w:t>
            </w:r>
          </w:p>
        </w:tc>
        <w:tc>
          <w:tcPr>
            <w:tcW w:w="6438" w:type="dxa"/>
          </w:tcPr>
          <w:p w:rsidR="00D0182B" w:rsidRPr="00D0182B" w:rsidRDefault="002E7897" w:rsidP="002E7897">
            <w:pPr>
              <w:pStyle w:val="Default"/>
              <w:jc w:val="both"/>
              <w:rPr>
                <w:sz w:val="28"/>
                <w:szCs w:val="28"/>
              </w:rPr>
            </w:pPr>
            <w:r>
              <w:rPr>
                <w:sz w:val="28"/>
                <w:szCs w:val="28"/>
              </w:rPr>
              <w:t xml:space="preserve">Здатність здійснювати лінгвістичний, літературознавчий та спеціальний філологічний аналіз текстів різних стилів і жанрів. </w:t>
            </w: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D0182B" w:rsidRDefault="00D0182B" w:rsidP="00525E5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sidR="00525E57">
              <w:rPr>
                <w:rFonts w:ascii="Times New Roman" w:hAnsi="Times New Roman" w:cs="Times New Roman"/>
                <w:sz w:val="28"/>
                <w:szCs w:val="28"/>
                <w:lang w:eastAsia="uk-UA"/>
              </w:rPr>
              <w:t>1</w:t>
            </w:r>
          </w:p>
        </w:tc>
        <w:tc>
          <w:tcPr>
            <w:tcW w:w="6438" w:type="dxa"/>
          </w:tcPr>
          <w:p w:rsidR="0057036A" w:rsidRDefault="0057036A" w:rsidP="0057036A">
            <w:pPr>
              <w:pStyle w:val="Default"/>
              <w:jc w:val="both"/>
              <w:rPr>
                <w:sz w:val="28"/>
                <w:szCs w:val="28"/>
              </w:rPr>
            </w:pPr>
            <w:r>
              <w:rPr>
                <w:sz w:val="28"/>
                <w:szCs w:val="28"/>
              </w:rPr>
              <w:t xml:space="preserve">Здатність до надання консультацій з дотримання норм літературної мови та культури мовлення. </w:t>
            </w:r>
          </w:p>
          <w:p w:rsidR="00D0182B" w:rsidRPr="00D0182B" w:rsidRDefault="00D0182B" w:rsidP="00BF34D3">
            <w:pPr>
              <w:spacing w:after="0" w:line="240" w:lineRule="auto"/>
              <w:jc w:val="both"/>
              <w:rPr>
                <w:rFonts w:ascii="Times New Roman" w:hAnsi="Times New Roman" w:cs="Times New Roman"/>
                <w:sz w:val="28"/>
                <w:szCs w:val="28"/>
                <w:lang w:eastAsia="uk-UA"/>
              </w:rPr>
            </w:pPr>
          </w:p>
        </w:tc>
      </w:tr>
      <w:tr w:rsidR="00D0182B" w:rsidRPr="00D0182B" w:rsidTr="00D0182B">
        <w:tc>
          <w:tcPr>
            <w:tcW w:w="2199" w:type="dxa"/>
            <w:vMerge/>
          </w:tcPr>
          <w:p w:rsidR="00D0182B" w:rsidRPr="00D0182B" w:rsidRDefault="00D0182B" w:rsidP="00D0182B">
            <w:pPr>
              <w:spacing w:after="0" w:line="240" w:lineRule="auto"/>
              <w:rPr>
                <w:rFonts w:ascii="Times New Roman" w:hAnsi="Times New Roman" w:cs="Times New Roman"/>
                <w:sz w:val="28"/>
                <w:szCs w:val="28"/>
                <w:lang w:eastAsia="uk-UA"/>
              </w:rPr>
            </w:pPr>
          </w:p>
        </w:tc>
        <w:tc>
          <w:tcPr>
            <w:tcW w:w="992" w:type="dxa"/>
          </w:tcPr>
          <w:p w:rsidR="00D0182B" w:rsidRPr="0057036A" w:rsidRDefault="00D0182B" w:rsidP="00525E57">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w:t>
            </w:r>
            <w:r w:rsidR="00525E57" w:rsidRPr="0057036A">
              <w:rPr>
                <w:rFonts w:ascii="Times New Roman" w:hAnsi="Times New Roman" w:cs="Times New Roman"/>
                <w:sz w:val="28"/>
                <w:szCs w:val="28"/>
                <w:lang w:eastAsia="uk-UA"/>
              </w:rPr>
              <w:t>2</w:t>
            </w:r>
          </w:p>
        </w:tc>
        <w:tc>
          <w:tcPr>
            <w:tcW w:w="6438" w:type="dxa"/>
          </w:tcPr>
          <w:p w:rsidR="00D0182B" w:rsidRPr="0057036A" w:rsidRDefault="0057036A" w:rsidP="0057036A">
            <w:pPr>
              <w:pStyle w:val="Default"/>
              <w:jc w:val="both"/>
              <w:rPr>
                <w:sz w:val="28"/>
                <w:szCs w:val="28"/>
              </w:rPr>
            </w:pPr>
            <w:r w:rsidRPr="0057036A">
              <w:rPr>
                <w:sz w:val="28"/>
                <w:szCs w:val="28"/>
              </w:rPr>
              <w:t xml:space="preserve">Здатність до організації ділової комунікації. </w:t>
            </w:r>
          </w:p>
        </w:tc>
      </w:tr>
    </w:tbl>
    <w:p w:rsidR="00D0182B" w:rsidRDefault="00D0182B" w:rsidP="00D0182B">
      <w:pPr>
        <w:spacing w:after="0" w:line="240" w:lineRule="auto"/>
        <w:rPr>
          <w:rFonts w:ascii="Times New Roman" w:hAnsi="Times New Roman" w:cs="Times New Roman"/>
          <w:sz w:val="24"/>
          <w:szCs w:val="24"/>
        </w:rPr>
      </w:pPr>
    </w:p>
    <w:p w:rsidR="00D0182B" w:rsidRPr="00A77847"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 Нормативний зміст підготовки здобувачів вищої освіти, сформульований у термінах результатів навчання</w:t>
      </w:r>
    </w:p>
    <w:p w:rsidR="00792393" w:rsidRPr="00792393" w:rsidRDefault="00792393" w:rsidP="00792393">
      <w:pPr>
        <w:autoSpaceDE w:val="0"/>
        <w:autoSpaceDN w:val="0"/>
        <w:adjustRightInd w:val="0"/>
        <w:spacing w:after="0" w:line="240" w:lineRule="auto"/>
        <w:rPr>
          <w:rFonts w:ascii="Times New Roman" w:eastAsiaTheme="minorHAnsi" w:hAnsi="Times New Roman" w:cs="Times New Roman"/>
          <w:color w:val="000000"/>
          <w:sz w:val="24"/>
          <w:szCs w:val="24"/>
        </w:rPr>
      </w:pP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3. Організовувати процес свого навчання й самоосвіти.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6. Використовувати інформаційні й комунікаційні технології для вирішення складних спеціалізованих задач і проблем професійної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lastRenderedPageBreak/>
        <w:t xml:space="preserve">7. Розуміти основні проблеми філології та підходи до їх розв’язання із застосуванням доцільних методів та інноваційних підходів.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sidR="004D7E08">
        <w:rPr>
          <w:rFonts w:ascii="Times New Roman" w:eastAsiaTheme="minorHAnsi" w:hAnsi="Times New Roman" w:cs="Times New Roman"/>
          <w:color w:val="000000"/>
          <w:sz w:val="28"/>
          <w:szCs w:val="28"/>
        </w:rPr>
        <w:t xml:space="preserve">к мистецтва слова, історію </w:t>
      </w:r>
      <w:r w:rsidR="00EA3FA6">
        <w:rPr>
          <w:rFonts w:ascii="Times New Roman" w:eastAsiaTheme="minorHAnsi" w:hAnsi="Times New Roman" w:cs="Times New Roman"/>
          <w:color w:val="000000"/>
          <w:sz w:val="28"/>
          <w:szCs w:val="28"/>
        </w:rPr>
        <w:t>англійської</w:t>
      </w:r>
      <w:r w:rsidR="004D7E08">
        <w:rPr>
          <w:rFonts w:ascii="Times New Roman" w:eastAsiaTheme="minorHAnsi" w:hAnsi="Times New Roman" w:cs="Times New Roman"/>
          <w:color w:val="000000"/>
          <w:sz w:val="28"/>
          <w:szCs w:val="28"/>
        </w:rPr>
        <w:t xml:space="preserve"> мови</w:t>
      </w:r>
      <w:r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9. Характеризувати діалектні та соціальні різновиди</w:t>
      </w:r>
      <w:r w:rsidR="004D7E08">
        <w:rPr>
          <w:rFonts w:ascii="Times New Roman" w:eastAsiaTheme="minorHAnsi" w:hAnsi="Times New Roman" w:cs="Times New Roman"/>
          <w:color w:val="000000"/>
          <w:sz w:val="28"/>
          <w:szCs w:val="28"/>
        </w:rPr>
        <w:t xml:space="preserve"> </w:t>
      </w:r>
      <w:r w:rsidR="00EA3FA6">
        <w:rPr>
          <w:rFonts w:ascii="Times New Roman" w:eastAsiaTheme="minorHAnsi" w:hAnsi="Times New Roman" w:cs="Times New Roman"/>
          <w:color w:val="000000"/>
          <w:sz w:val="28"/>
          <w:szCs w:val="28"/>
        </w:rPr>
        <w:t>англійської</w:t>
      </w:r>
      <w:r w:rsidR="004D7E08">
        <w:rPr>
          <w:rFonts w:ascii="Times New Roman" w:eastAsiaTheme="minorHAnsi" w:hAnsi="Times New Roman" w:cs="Times New Roman"/>
          <w:color w:val="000000"/>
          <w:sz w:val="28"/>
          <w:szCs w:val="28"/>
        </w:rPr>
        <w:t xml:space="preserve"> мов</w:t>
      </w:r>
      <w:r w:rsidRPr="00792393">
        <w:rPr>
          <w:rFonts w:ascii="Times New Roman" w:eastAsiaTheme="minorHAnsi" w:hAnsi="Times New Roman" w:cs="Times New Roman"/>
          <w:color w:val="000000"/>
          <w:sz w:val="28"/>
          <w:szCs w:val="28"/>
        </w:rPr>
        <w:t xml:space="preserve">и, описувати </w:t>
      </w:r>
      <w:proofErr w:type="spellStart"/>
      <w:r w:rsidRPr="00792393">
        <w:rPr>
          <w:rFonts w:ascii="Times New Roman" w:eastAsiaTheme="minorHAnsi" w:hAnsi="Times New Roman" w:cs="Times New Roman"/>
          <w:color w:val="000000"/>
          <w:sz w:val="28"/>
          <w:szCs w:val="28"/>
        </w:rPr>
        <w:t>соціолінгвальну</w:t>
      </w:r>
      <w:proofErr w:type="spellEnd"/>
      <w:r w:rsidRPr="00792393">
        <w:rPr>
          <w:rFonts w:ascii="Times New Roman" w:eastAsiaTheme="minorHAnsi" w:hAnsi="Times New Roman" w:cs="Times New Roman"/>
          <w:color w:val="000000"/>
          <w:sz w:val="28"/>
          <w:szCs w:val="28"/>
        </w:rPr>
        <w:t xml:space="preserve"> ситуацію.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10. Знати норми літературної мови та вміти їх застосовувати у практичній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11. Знати принципи, технології і прийоми створення усних і письмових текстів різних жанрів і стилів державною та іноземними мовами.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12. Аналізувати мовні одиниці, визначати їхню взаємодію та характеризувати мовні явища і процеси, що їх зумовлюють.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14. Використовувати </w:t>
      </w:r>
      <w:r w:rsidR="00EA3FA6">
        <w:rPr>
          <w:rFonts w:ascii="Times New Roman" w:eastAsiaTheme="minorHAnsi" w:hAnsi="Times New Roman" w:cs="Times New Roman"/>
          <w:color w:val="000000"/>
          <w:sz w:val="28"/>
          <w:szCs w:val="28"/>
        </w:rPr>
        <w:t>англійську</w:t>
      </w:r>
      <w:r w:rsidR="004974C2">
        <w:rPr>
          <w:rFonts w:ascii="Times New Roman" w:eastAsiaTheme="minorHAnsi" w:hAnsi="Times New Roman" w:cs="Times New Roman"/>
          <w:color w:val="000000"/>
          <w:sz w:val="28"/>
          <w:szCs w:val="28"/>
        </w:rPr>
        <w:t xml:space="preserve"> мову</w:t>
      </w:r>
      <w:r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15. Здійснювати лінгвістичний, літературознавчий та спеціальний філологічний аналіз текстів різних стилів і жанрів.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16. Знати й розуміти основні поняття, теорії та концепції обраної філологічної спеціалізації, уміти застосовувати їх у професійній діяльності. </w:t>
      </w:r>
    </w:p>
    <w:p w:rsidR="00792393" w:rsidRPr="00792393" w:rsidRDefault="00792393" w:rsidP="0079239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792393" w:rsidRPr="00792393" w:rsidRDefault="00792393" w:rsidP="00334643">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color w:val="000000"/>
          <w:sz w:val="28"/>
          <w:szCs w:val="28"/>
        </w:rPr>
        <w:t xml:space="preserve">18. Мати навички управління комплексними діями або проектами при </w:t>
      </w:r>
      <w:r w:rsidRPr="00792393">
        <w:rPr>
          <w:rFonts w:ascii="Times New Roman" w:eastAsiaTheme="minorHAnsi" w:hAnsi="Times New Roman" w:cs="Times New Roman"/>
          <w:sz w:val="28"/>
          <w:szCs w:val="28"/>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792393" w:rsidRDefault="00792393" w:rsidP="00792393">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sz w:val="28"/>
          <w:szCs w:val="28"/>
        </w:rPr>
        <w:t xml:space="preserve">19. Мати навички участі в наукових та/або прикладних дослідженнях у галузі філології. </w:t>
      </w:r>
    </w:p>
    <w:p w:rsidR="00434F4A" w:rsidRPr="00792393" w:rsidRDefault="00434F4A" w:rsidP="00792393">
      <w:pPr>
        <w:autoSpaceDE w:val="0"/>
        <w:autoSpaceDN w:val="0"/>
        <w:adjustRightInd w:val="0"/>
        <w:spacing w:after="0" w:line="240" w:lineRule="auto"/>
        <w:jc w:val="both"/>
        <w:rPr>
          <w:rFonts w:ascii="Times New Roman" w:eastAsiaTheme="minorHAnsi" w:hAnsi="Times New Roman" w:cs="Times New Roman"/>
          <w:sz w:val="28"/>
          <w:szCs w:val="28"/>
        </w:rPr>
      </w:pPr>
    </w:p>
    <w:p w:rsidR="00D0182B" w:rsidRDefault="00D0182B" w:rsidP="00D0182B">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434F4A" w:rsidRDefault="00434F4A" w:rsidP="00D0182B">
      <w:pPr>
        <w:spacing w:after="0" w:line="240" w:lineRule="auto"/>
        <w:jc w:val="center"/>
        <w:rPr>
          <w:rFonts w:ascii="Times New Roman" w:hAnsi="Times New Roman" w:cs="Times New Roman"/>
          <w:b/>
          <w:bCs/>
          <w:sz w:val="28"/>
          <w:szCs w:val="28"/>
        </w:rPr>
      </w:pPr>
    </w:p>
    <w:p w:rsidR="00D0182B" w:rsidRDefault="00D0182B" w:rsidP="00D0182B">
      <w:pPr>
        <w:spacing w:after="0" w:line="240" w:lineRule="auto"/>
        <w:jc w:val="both"/>
        <w:rPr>
          <w:rFonts w:ascii="Times New Roman" w:hAnsi="Times New Roman" w:cs="Times New Roman"/>
          <w:sz w:val="28"/>
          <w:szCs w:val="28"/>
        </w:rPr>
      </w:pPr>
      <w:r w:rsidRPr="00AF6F61">
        <w:rPr>
          <w:rFonts w:ascii="Times New Roman" w:hAnsi="Times New Roman" w:cs="Times New Roman"/>
          <w:sz w:val="28"/>
          <w:szCs w:val="28"/>
        </w:rPr>
        <w:t xml:space="preserve">Атестація випускника освітньої програми спеціальності 035 Філологія проводиться у формі </w:t>
      </w:r>
      <w:r w:rsidR="002D6AAF">
        <w:rPr>
          <w:rFonts w:ascii="Times New Roman" w:hAnsi="Times New Roman" w:cs="Times New Roman"/>
          <w:sz w:val="28"/>
          <w:szCs w:val="28"/>
        </w:rPr>
        <w:t xml:space="preserve">атестаційних екзаменів з </w:t>
      </w:r>
      <w:r w:rsidR="00EA3FA6">
        <w:rPr>
          <w:rFonts w:ascii="Times New Roman" w:hAnsi="Times New Roman" w:cs="Times New Roman"/>
          <w:sz w:val="28"/>
          <w:szCs w:val="28"/>
        </w:rPr>
        <w:t>англійської</w:t>
      </w:r>
      <w:r w:rsidR="002D6AAF">
        <w:rPr>
          <w:rFonts w:ascii="Times New Roman" w:hAnsi="Times New Roman" w:cs="Times New Roman"/>
          <w:sz w:val="28"/>
          <w:szCs w:val="28"/>
        </w:rPr>
        <w:t xml:space="preserve"> та </w:t>
      </w:r>
      <w:r w:rsidR="00EA3FA6">
        <w:rPr>
          <w:rFonts w:ascii="Times New Roman" w:hAnsi="Times New Roman" w:cs="Times New Roman"/>
          <w:sz w:val="28"/>
          <w:szCs w:val="28"/>
        </w:rPr>
        <w:t>німецької / французької / китайської</w:t>
      </w:r>
      <w:r w:rsidR="002D6AAF">
        <w:rPr>
          <w:rFonts w:ascii="Times New Roman" w:hAnsi="Times New Roman" w:cs="Times New Roman"/>
          <w:sz w:val="28"/>
          <w:szCs w:val="28"/>
        </w:rPr>
        <w:t xml:space="preserve"> мови,</w:t>
      </w:r>
      <w:r w:rsidRPr="00AF6F61">
        <w:rPr>
          <w:rFonts w:ascii="Times New Roman" w:hAnsi="Times New Roman" w:cs="Times New Roman"/>
          <w:sz w:val="28"/>
          <w:szCs w:val="28"/>
        </w:rPr>
        <w:t xml:space="preserve"> завершується </w:t>
      </w:r>
      <w:proofErr w:type="spellStart"/>
      <w:r w:rsidRPr="00AF6F61">
        <w:rPr>
          <w:rFonts w:ascii="Times New Roman" w:hAnsi="Times New Roman" w:cs="Times New Roman"/>
          <w:sz w:val="28"/>
          <w:szCs w:val="28"/>
        </w:rPr>
        <w:t>видачею</w:t>
      </w:r>
      <w:proofErr w:type="spellEnd"/>
      <w:r w:rsidRPr="00AF6F61">
        <w:rPr>
          <w:rFonts w:ascii="Times New Roman" w:hAnsi="Times New Roman" w:cs="Times New Roman"/>
          <w:sz w:val="28"/>
          <w:szCs w:val="28"/>
        </w:rPr>
        <w:t xml:space="preserve"> документу встановленого зразка про присудження йому ступеня </w:t>
      </w:r>
      <w:r w:rsidR="002D6AAF">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кваліфікації: </w:t>
      </w:r>
      <w:r w:rsidR="002D6AAF" w:rsidRPr="002D6AAF">
        <w:rPr>
          <w:rFonts w:ascii="Times New Roman" w:hAnsi="Times New Roman" w:cs="Times New Roman"/>
          <w:bCs/>
          <w:iCs/>
          <w:sz w:val="28"/>
          <w:szCs w:val="28"/>
        </w:rPr>
        <w:t xml:space="preserve">Філолог. Вчитель </w:t>
      </w:r>
      <w:r w:rsidR="00605084">
        <w:rPr>
          <w:rFonts w:ascii="Times New Roman" w:hAnsi="Times New Roman" w:cs="Times New Roman"/>
          <w:bCs/>
          <w:iCs/>
          <w:sz w:val="28"/>
          <w:szCs w:val="28"/>
        </w:rPr>
        <w:t>англійської</w:t>
      </w:r>
      <w:r w:rsidR="002D6AAF" w:rsidRPr="002D6AAF">
        <w:rPr>
          <w:rFonts w:ascii="Times New Roman" w:hAnsi="Times New Roman" w:cs="Times New Roman"/>
          <w:bCs/>
          <w:iCs/>
          <w:sz w:val="28"/>
          <w:szCs w:val="28"/>
        </w:rPr>
        <w:t xml:space="preserve"> мови та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2D6AAF" w:rsidRDefault="002D6AAF" w:rsidP="00D0182B">
      <w:pPr>
        <w:spacing w:after="0" w:line="240" w:lineRule="auto"/>
        <w:jc w:val="both"/>
        <w:rPr>
          <w:rFonts w:ascii="Times New Roman" w:hAnsi="Times New Roman" w:cs="Times New Roman"/>
          <w:sz w:val="28"/>
          <w:szCs w:val="28"/>
        </w:rPr>
      </w:pPr>
    </w:p>
    <w:p w:rsidR="00605084" w:rsidRDefault="00605084" w:rsidP="00D0182B">
      <w:pPr>
        <w:spacing w:after="0" w:line="240" w:lineRule="auto"/>
        <w:jc w:val="both"/>
        <w:rPr>
          <w:rFonts w:ascii="Times New Roman" w:hAnsi="Times New Roman" w:cs="Times New Roman"/>
          <w:sz w:val="28"/>
          <w:szCs w:val="28"/>
        </w:rPr>
      </w:pPr>
    </w:p>
    <w:p w:rsidR="00605084" w:rsidRDefault="00605084" w:rsidP="00D0182B">
      <w:pPr>
        <w:spacing w:after="0" w:line="240" w:lineRule="auto"/>
        <w:jc w:val="both"/>
        <w:rPr>
          <w:rFonts w:ascii="Times New Roman" w:hAnsi="Times New Roman" w:cs="Times New Roman"/>
          <w:sz w:val="28"/>
          <w:szCs w:val="28"/>
        </w:rPr>
      </w:pPr>
    </w:p>
    <w:p w:rsidR="00605084" w:rsidRDefault="00605084" w:rsidP="00D0182B">
      <w:pPr>
        <w:spacing w:after="0" w:line="240" w:lineRule="auto"/>
        <w:jc w:val="both"/>
        <w:rPr>
          <w:rFonts w:ascii="Times New Roman" w:hAnsi="Times New Roman" w:cs="Times New Roman"/>
          <w:sz w:val="28"/>
          <w:szCs w:val="28"/>
        </w:rPr>
      </w:pPr>
    </w:p>
    <w:p w:rsidR="00EF13BC" w:rsidRDefault="00D0182B"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lastRenderedPageBreak/>
        <w:t xml:space="preserve">VII. Вимоги до наявності системи внутрішнього </w:t>
      </w:r>
    </w:p>
    <w:p w:rsidR="00D0182B" w:rsidRDefault="00D0182B" w:rsidP="00D0182B">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D0182B" w:rsidRPr="00152451" w:rsidRDefault="00D0182B" w:rsidP="00D0182B">
      <w:pPr>
        <w:spacing w:after="0" w:line="240" w:lineRule="auto"/>
        <w:jc w:val="center"/>
        <w:rPr>
          <w:rFonts w:ascii="Times New Roman" w:hAnsi="Times New Roman" w:cs="Times New Roman"/>
          <w:b/>
          <w:bCs/>
          <w:sz w:val="28"/>
          <w:szCs w:val="28"/>
        </w:rPr>
      </w:pPr>
    </w:p>
    <w:p w:rsidR="00D0182B" w:rsidRDefault="00D0182B" w:rsidP="00605084">
      <w:pPr>
        <w:spacing w:after="0" w:line="240" w:lineRule="auto"/>
        <w:ind w:firstLine="708"/>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w:t>
      </w:r>
      <w:proofErr w:type="spellStart"/>
      <w:r w:rsidRPr="00C91F3C">
        <w:rPr>
          <w:rFonts w:ascii="Times New Roman" w:hAnsi="Times New Roman" w:cs="Times New Roman"/>
          <w:sz w:val="28"/>
          <w:szCs w:val="28"/>
        </w:rPr>
        <w:t>недоброчесності</w:t>
      </w:r>
      <w:proofErr w:type="spellEnd"/>
      <w:r w:rsidRPr="00C91F3C">
        <w:rPr>
          <w:rFonts w:ascii="Times New Roman" w:hAnsi="Times New Roman" w:cs="Times New Roman"/>
          <w:sz w:val="28"/>
          <w:szCs w:val="28"/>
        </w:rPr>
        <w:t xml:space="preserve">. </w:t>
      </w:r>
    </w:p>
    <w:p w:rsidR="00D0182B" w:rsidRDefault="00D0182B" w:rsidP="00605084">
      <w:pPr>
        <w:spacing w:after="0" w:line="240" w:lineRule="auto"/>
        <w:ind w:firstLine="708"/>
        <w:jc w:val="both"/>
        <w:rPr>
          <w:rFonts w:ascii="Times New Roman" w:hAnsi="Times New Roman" w:cs="Times New Roman"/>
          <w:b/>
          <w:bCs/>
          <w:sz w:val="28"/>
          <w:szCs w:val="28"/>
        </w:rPr>
      </w:pPr>
      <w:r w:rsidRPr="00C91F3C">
        <w:rPr>
          <w:rFonts w:ascii="Times New Roman" w:hAnsi="Times New Roman" w:cs="Times New Roman"/>
          <w:sz w:val="28"/>
          <w:szCs w:val="28"/>
        </w:rPr>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sidR="00937BB9">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w:t>
      </w:r>
      <w:r w:rsidRPr="00C91F3C">
        <w:rPr>
          <w:rFonts w:ascii="Times New Roman" w:hAnsi="Times New Roman" w:cs="Times New Roman"/>
          <w:sz w:val="28"/>
          <w:szCs w:val="28"/>
        </w:rPr>
        <w:lastRenderedPageBreak/>
        <w:t xml:space="preserve">викладачі оновлюють програми навчальних дисциплін і затверджують внесені зміни і доповнення на першому засіданні кафедри. </w:t>
      </w:r>
    </w:p>
    <w:p w:rsidR="00D0182B" w:rsidRDefault="00D0182B" w:rsidP="00605084">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w:t>
      </w:r>
      <w:proofErr w:type="spellStart"/>
      <w:r w:rsidRPr="00C91F3C">
        <w:rPr>
          <w:rFonts w:ascii="Times New Roman" w:hAnsi="Times New Roman" w:cs="Times New Roman"/>
          <w:sz w:val="28"/>
          <w:szCs w:val="28"/>
        </w:rPr>
        <w:t>компетентностей</w:t>
      </w:r>
      <w:proofErr w:type="spellEnd"/>
      <w:r w:rsidRPr="00C91F3C">
        <w:rPr>
          <w:rFonts w:ascii="Times New Roman" w:hAnsi="Times New Roman" w:cs="Times New Roman"/>
          <w:sz w:val="28"/>
          <w:szCs w:val="28"/>
        </w:rPr>
        <w:t xml:space="preserve">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w:t>
      </w:r>
      <w:r w:rsidRPr="00C91F3C">
        <w:rPr>
          <w:rFonts w:ascii="Times New Roman" w:hAnsi="Times New Roman" w:cs="Times New Roman"/>
          <w:sz w:val="28"/>
          <w:szCs w:val="28"/>
        </w:rPr>
        <w:lastRenderedPageBreak/>
        <w:t>(затверджено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sidR="003443F1">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sidR="00B111F1">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D0182B" w:rsidRPr="006D75AE" w:rsidRDefault="00D0182B" w:rsidP="00D0182B">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lastRenderedPageBreak/>
        <w:t xml:space="preserve">4. Забезпечення підвищення кваліфікації педагогічних, наукових і науково-педагогічних працівників </w:t>
      </w:r>
    </w:p>
    <w:p w:rsidR="00D0182B" w:rsidRDefault="00D0182B" w:rsidP="00D0182B">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D0182B" w:rsidRPr="006D75AE" w:rsidRDefault="00D0182B" w:rsidP="00605084">
      <w:pPr>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w:t>
      </w:r>
      <w:proofErr w:type="spellStart"/>
      <w:r>
        <w:rPr>
          <w:rFonts w:ascii="Times New Roman" w:hAnsi="Times New Roman" w:cs="Times New Roman"/>
          <w:color w:val="000000"/>
          <w:sz w:val="28"/>
          <w:szCs w:val="28"/>
          <w:lang w:eastAsia="ru-RU"/>
        </w:rPr>
        <w:t>компетентностей</w:t>
      </w:r>
      <w:proofErr w:type="spellEnd"/>
      <w:r>
        <w:rPr>
          <w:rFonts w:ascii="Times New Roman" w:hAnsi="Times New Roman" w:cs="Times New Roman"/>
          <w:color w:val="000000"/>
          <w:sz w:val="28"/>
          <w:szCs w:val="28"/>
          <w:lang w:eastAsia="ru-RU"/>
        </w:rPr>
        <w:t xml:space="preserve"> </w:t>
      </w:r>
      <w:r w:rsidRPr="006D75AE">
        <w:rPr>
          <w:rFonts w:ascii="Times New Roman" w:hAnsi="Times New Roman" w:cs="Times New Roman"/>
          <w:color w:val="000000"/>
          <w:sz w:val="28"/>
          <w:szCs w:val="28"/>
          <w:lang w:eastAsia="ru-RU"/>
        </w:rPr>
        <w:t xml:space="preserve">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w:t>
      </w:r>
      <w:proofErr w:type="spellStart"/>
      <w:r w:rsidRPr="006D75AE">
        <w:rPr>
          <w:rFonts w:ascii="Times New Roman" w:hAnsi="Times New Roman" w:cs="Times New Roman"/>
          <w:color w:val="000000"/>
          <w:sz w:val="28"/>
          <w:szCs w:val="28"/>
          <w:lang w:eastAsia="ru-RU"/>
        </w:rPr>
        <w:t>освітньо</w:t>
      </w:r>
      <w:proofErr w:type="spellEnd"/>
      <w:r w:rsidRPr="006D75AE">
        <w:rPr>
          <w:rFonts w:ascii="Times New Roman" w:hAnsi="Times New Roman" w:cs="Times New Roman"/>
          <w:color w:val="000000"/>
          <w:sz w:val="28"/>
          <w:szCs w:val="28"/>
          <w:lang w:eastAsia="ru-RU"/>
        </w:rPr>
        <w:t xml:space="preserve">-наукових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w:t>
      </w:r>
      <w:r w:rsidR="00605084">
        <w:rPr>
          <w:rFonts w:ascii="Times New Roman" w:hAnsi="Times New Roman" w:cs="Times New Roman"/>
          <w:color w:val="000000"/>
          <w:sz w:val="28"/>
          <w:szCs w:val="28"/>
          <w:highlight w:val="white"/>
          <w:lang w:eastAsia="ru-RU"/>
        </w:rPr>
        <w:t xml:space="preserve"> Тернопільський національний педагогічний університет імені Т. Г. Шевченка, Кам</w:t>
      </w:r>
      <w:r w:rsidR="00605084" w:rsidRPr="00605084">
        <w:rPr>
          <w:rFonts w:ascii="Times New Roman" w:hAnsi="Times New Roman" w:cs="Times New Roman"/>
          <w:color w:val="000000"/>
          <w:sz w:val="28"/>
          <w:szCs w:val="28"/>
          <w:highlight w:val="white"/>
          <w:lang w:eastAsia="ru-RU"/>
        </w:rPr>
        <w:t>’янець-</w:t>
      </w:r>
      <w:r w:rsidR="00605084">
        <w:rPr>
          <w:rFonts w:ascii="Times New Roman" w:hAnsi="Times New Roman" w:cs="Times New Roman"/>
          <w:color w:val="000000"/>
          <w:sz w:val="28"/>
          <w:szCs w:val="28"/>
          <w:highlight w:val="white"/>
          <w:lang w:eastAsia="ru-RU"/>
        </w:rPr>
        <w:t xml:space="preserve">Подільський національний університет імені Івана Огієнка, </w:t>
      </w:r>
      <w:proofErr w:type="spellStart"/>
      <w:r w:rsidR="00605084">
        <w:rPr>
          <w:rFonts w:ascii="Times New Roman" w:hAnsi="Times New Roman" w:cs="Times New Roman"/>
          <w:color w:val="000000"/>
          <w:sz w:val="28"/>
          <w:szCs w:val="28"/>
          <w:highlight w:val="white"/>
          <w:lang w:eastAsia="ru-RU"/>
        </w:rPr>
        <w:t>Ягеллонський</w:t>
      </w:r>
      <w:proofErr w:type="spellEnd"/>
      <w:r w:rsidR="00605084">
        <w:rPr>
          <w:rFonts w:ascii="Times New Roman" w:hAnsi="Times New Roman" w:cs="Times New Roman"/>
          <w:color w:val="000000"/>
          <w:sz w:val="28"/>
          <w:szCs w:val="28"/>
          <w:highlight w:val="white"/>
          <w:lang w:eastAsia="ru-RU"/>
        </w:rPr>
        <w:t xml:space="preserve"> університет (м. Краків, Республіка Польща)</w:t>
      </w:r>
      <w:r>
        <w:rPr>
          <w:rFonts w:ascii="Times New Roman" w:hAnsi="Times New Roman" w:cs="Times New Roman"/>
          <w:color w:val="000000"/>
          <w:sz w:val="28"/>
          <w:szCs w:val="28"/>
          <w:lang w:eastAsia="ru-RU"/>
        </w:rPr>
        <w:t>.</w:t>
      </w:r>
    </w:p>
    <w:p w:rsidR="00D0182B" w:rsidRPr="006D75AE" w:rsidRDefault="00D0182B" w:rsidP="00D0182B">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D0182B" w:rsidRPr="006D75AE" w:rsidRDefault="00D0182B" w:rsidP="00D0182B">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D0182B" w:rsidRPr="006D75AE" w:rsidRDefault="00D0182B"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D0182B" w:rsidRPr="006D75AE" w:rsidRDefault="00D0182B" w:rsidP="00D0182B">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 xml:space="preserve">Звіт про результати підвищення кваліфікації та стажування заслуховують </w:t>
      </w:r>
      <w:r w:rsidRPr="006D75AE">
        <w:rPr>
          <w:rFonts w:ascii="Times New Roman" w:hAnsi="Times New Roman" w:cs="Times New Roman"/>
          <w:color w:val="000000"/>
          <w:sz w:val="28"/>
          <w:szCs w:val="28"/>
          <w:lang w:eastAsia="ru-RU"/>
        </w:rPr>
        <w:lastRenderedPageBreak/>
        <w:t>на засіданні кафедри.</w:t>
      </w:r>
    </w:p>
    <w:p w:rsidR="00D0182B" w:rsidRPr="004F2C7D" w:rsidRDefault="00D0182B" w:rsidP="00505D25">
      <w:pPr>
        <w:pStyle w:val="ListParagraph"/>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sidR="004F2C7D">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D0182B" w:rsidRPr="006D75AE" w:rsidRDefault="00D0182B" w:rsidP="00D0182B">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ОП 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5" w:history="1">
        <w:r w:rsidRPr="006D75AE">
          <w:rPr>
            <w:rFonts w:ascii="Times New Roman" w:hAnsi="Times New Roman" w:cs="Times New Roman"/>
            <w:color w:val="0000FF"/>
            <w:sz w:val="28"/>
            <w:szCs w:val="28"/>
            <w:u w:val="single"/>
            <w:lang w:eastAsia="uk-UA"/>
          </w:rPr>
          <w:t>http://lib.pu.if.ua/elibrary.php</w:t>
        </w:r>
      </w:hyperlink>
      <w:r w:rsidRPr="006D75AE">
        <w:rPr>
          <w:rFonts w:ascii="Times New Roman" w:hAnsi="Times New Roman" w:cs="Times New Roman"/>
          <w:sz w:val="28"/>
          <w:szCs w:val="28"/>
          <w:lang w:eastAsia="uk-UA"/>
        </w:rPr>
        <w:t xml:space="preserve">; бібліотеки </w:t>
      </w:r>
      <w:r>
        <w:rPr>
          <w:rFonts w:ascii="Times New Roman" w:hAnsi="Times New Roman" w:cs="Times New Roman"/>
          <w:sz w:val="28"/>
          <w:szCs w:val="28"/>
          <w:lang w:eastAsia="uk-UA"/>
        </w:rPr>
        <w:t>факультету іноземних мов;</w:t>
      </w:r>
      <w:r w:rsidRPr="006D75A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мультимедійних аудиторій; конференц-зал; </w:t>
      </w:r>
      <w:proofErr w:type="spellStart"/>
      <w:r w:rsidRPr="006D75AE">
        <w:rPr>
          <w:rFonts w:ascii="Times New Roman" w:hAnsi="Times New Roman" w:cs="Times New Roman"/>
          <w:sz w:val="28"/>
          <w:szCs w:val="28"/>
          <w:lang w:eastAsia="uk-UA"/>
        </w:rPr>
        <w:t>телерадіостудія</w:t>
      </w:r>
      <w:proofErr w:type="spellEnd"/>
      <w:r w:rsidRPr="006D75AE">
        <w:rPr>
          <w:rFonts w:ascii="Times New Roman" w:hAnsi="Times New Roman" w:cs="Times New Roman"/>
          <w:sz w:val="28"/>
          <w:szCs w:val="28"/>
          <w:lang w:eastAsia="uk-UA"/>
        </w:rPr>
        <w:t xml:space="preserve">. Крім того, використовується </w:t>
      </w:r>
      <w:proofErr w:type="spellStart"/>
      <w:r w:rsidRPr="006D75AE">
        <w:rPr>
          <w:rFonts w:ascii="Times New Roman" w:hAnsi="Times New Roman" w:cs="Times New Roman"/>
          <w:sz w:val="28"/>
          <w:szCs w:val="28"/>
          <w:lang w:eastAsia="uk-UA"/>
        </w:rPr>
        <w:t>загальноуніверситетський</w:t>
      </w:r>
      <w:proofErr w:type="spellEnd"/>
      <w:r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02C70">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необхідною оргтехнікою.</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6"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w:t>
      </w:r>
      <w:proofErr w:type="spellStart"/>
      <w:r w:rsidRPr="006D75AE">
        <w:rPr>
          <w:rFonts w:ascii="Times New Roman" w:hAnsi="Times New Roman" w:cs="Times New Roman"/>
          <w:sz w:val="28"/>
          <w:szCs w:val="28"/>
          <w:lang w:eastAsia="ru-RU"/>
        </w:rPr>
        <w:t>силабусами</w:t>
      </w:r>
      <w:proofErr w:type="spellEnd"/>
      <w:r w:rsidRPr="006D75AE">
        <w:rPr>
          <w:rFonts w:ascii="Times New Roman" w:hAnsi="Times New Roman" w:cs="Times New Roman"/>
          <w:sz w:val="28"/>
          <w:szCs w:val="28"/>
          <w:lang w:eastAsia="ru-RU"/>
        </w:rPr>
        <w:t xml:space="preserve">  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sidR="00661803">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lastRenderedPageBreak/>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sidR="00661803">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sidR="00EA3FA6">
        <w:rPr>
          <w:rFonts w:ascii="Times New Roman" w:hAnsi="Times New Roman" w:cs="Times New Roman"/>
          <w:sz w:val="28"/>
          <w:szCs w:val="28"/>
          <w:lang w:eastAsia="uk-UA"/>
        </w:rPr>
        <w:t>Англійська</w:t>
      </w:r>
      <w:r w:rsidRPr="006D75AE">
        <w:rPr>
          <w:rFonts w:ascii="Times New Roman" w:hAnsi="Times New Roman" w:cs="Times New Roman"/>
          <w:sz w:val="28"/>
          <w:szCs w:val="28"/>
          <w:lang w:eastAsia="uk-UA"/>
        </w:rPr>
        <w:t xml:space="preserve"> мова і література»,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D0182B" w:rsidRPr="006D75AE" w:rsidRDefault="00D0182B" w:rsidP="00D0182B">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sidR="00661803">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sidR="00DA35E1">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D0182B" w:rsidRPr="006D75AE" w:rsidRDefault="00D0182B" w:rsidP="00D0182B">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D0182B" w:rsidRPr="006D75AE" w:rsidRDefault="00D0182B" w:rsidP="00D0182B">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7"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року</w:t>
      </w:r>
      <w:r w:rsidRPr="006D75AE">
        <w:rPr>
          <w:rFonts w:ascii="Times New Roman" w:hAnsi="Times New Roman" w:cs="Times New Roman"/>
          <w:sz w:val="28"/>
          <w:szCs w:val="28"/>
          <w:shd w:val="clear" w:color="auto" w:fill="FFFFFF"/>
          <w:lang w:eastAsia="ru-RU"/>
        </w:rPr>
        <w:t>).</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8"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sidR="00DA35E1">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sidR="00E1173F">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sidR="00EA3FA6">
        <w:rPr>
          <w:rFonts w:ascii="Times New Roman" w:hAnsi="Times New Roman" w:cs="Times New Roman"/>
          <w:sz w:val="28"/>
          <w:szCs w:val="28"/>
          <w:shd w:val="clear" w:color="auto" w:fill="FFFFFF"/>
          <w:lang w:eastAsia="ru-RU"/>
        </w:rPr>
        <w:t>Англійська</w:t>
      </w:r>
      <w:r w:rsidRPr="006D75AE">
        <w:rPr>
          <w:rFonts w:ascii="Times New Roman" w:hAnsi="Times New Roman" w:cs="Times New Roman"/>
          <w:sz w:val="28"/>
          <w:szCs w:val="28"/>
          <w:shd w:val="clear" w:color="auto" w:fill="FFFFFF"/>
          <w:lang w:eastAsia="ru-RU"/>
        </w:rPr>
        <w:t xml:space="preserve"> мова і література» </w:t>
      </w:r>
      <w:r w:rsidR="00E1173F">
        <w:rPr>
          <w:rFonts w:ascii="Times New Roman" w:hAnsi="Times New Roman" w:cs="Times New Roman"/>
          <w:sz w:val="28"/>
          <w:szCs w:val="28"/>
          <w:shd w:val="clear" w:color="auto" w:fill="FFFFFF"/>
          <w:lang w:eastAsia="ru-RU"/>
        </w:rPr>
        <w:lastRenderedPageBreak/>
        <w:t>першого</w:t>
      </w:r>
      <w:r w:rsidRPr="006D75AE">
        <w:rPr>
          <w:rFonts w:ascii="Times New Roman" w:hAnsi="Times New Roman" w:cs="Times New Roman"/>
          <w:sz w:val="28"/>
          <w:szCs w:val="28"/>
          <w:shd w:val="clear" w:color="auto" w:fill="FFFFFF"/>
          <w:lang w:eastAsia="ru-RU"/>
        </w:rPr>
        <w:t xml:space="preserve"> (</w:t>
      </w:r>
      <w:r w:rsidR="00E1173F">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sidR="00E1173F">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sidR="00E1173F">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і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9"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0"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1"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sidR="00E1173F">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sidR="00E1173F">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D0182B" w:rsidRPr="006D75AE" w:rsidRDefault="00D0182B"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з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D0182B" w:rsidRPr="006D75AE" w:rsidRDefault="00D0182B" w:rsidP="00D0182B">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w:t>
      </w:r>
      <w:r w:rsidRPr="006D75AE">
        <w:rPr>
          <w:rFonts w:ascii="Times New Roman" w:hAnsi="Times New Roman" w:cs="Times New Roman"/>
          <w:sz w:val="28"/>
          <w:szCs w:val="28"/>
          <w:lang w:eastAsia="uk-UA"/>
        </w:rPr>
        <w:lastRenderedPageBreak/>
        <w:t>наукового (</w:t>
      </w:r>
      <w:proofErr w:type="spellStart"/>
      <w:r w:rsidRPr="006D75AE">
        <w:rPr>
          <w:rFonts w:ascii="Times New Roman" w:hAnsi="Times New Roman" w:cs="Times New Roman"/>
          <w:sz w:val="28"/>
          <w:szCs w:val="28"/>
          <w:lang w:eastAsia="uk-UA"/>
        </w:rPr>
        <w:t>освітньо</w:t>
      </w:r>
      <w:proofErr w:type="spellEnd"/>
      <w:r w:rsidRPr="006D75AE">
        <w:rPr>
          <w:rFonts w:ascii="Times New Roman" w:hAnsi="Times New Roman" w:cs="Times New Roman"/>
          <w:sz w:val="28"/>
          <w:szCs w:val="28"/>
          <w:lang w:eastAsia="uk-UA"/>
        </w:rPr>
        <w:t>-творчого)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D0182B" w:rsidRPr="006D75AE" w:rsidRDefault="00D0182B" w:rsidP="00D0182B">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D0182B" w:rsidRPr="006D75AE" w:rsidRDefault="002130F7" w:rsidP="00D0182B">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D0182B" w:rsidRPr="006D75AE">
        <w:rPr>
          <w:rFonts w:ascii="Times New Roman" w:hAnsi="Times New Roman" w:cs="Times New Roman"/>
          <w:sz w:val="28"/>
          <w:szCs w:val="28"/>
          <w:lang w:eastAsia="ru-RU"/>
        </w:rPr>
        <w:t>-філолог може працювати в науковій, літературно-видавничій, освітній галузях; у друкованих та електронних засобах масової інформації, Р</w:t>
      </w:r>
      <w:r w:rsidR="00D0182B" w:rsidRPr="006D75AE">
        <w:rPr>
          <w:rFonts w:ascii="Times New Roman" w:hAnsi="Times New Roman" w:cs="Times New Roman"/>
          <w:sz w:val="28"/>
          <w:szCs w:val="28"/>
          <w:lang w:val="ru-RU" w:eastAsia="ru-RU"/>
        </w:rPr>
        <w:t>R</w:t>
      </w:r>
      <w:r w:rsidR="00D0182B" w:rsidRPr="006D75AE">
        <w:rPr>
          <w:rFonts w:ascii="Times New Roman" w:hAnsi="Times New Roman" w:cs="Times New Roman"/>
          <w:sz w:val="28"/>
          <w:szCs w:val="28"/>
          <w:lang w:eastAsia="ru-RU"/>
        </w:rPr>
        <w:t>-технологіях, у різноманітних фондах, спілках, фундаціях гуманітарного спрямування, музеях, мистецьких і культурних центрах тощо. Освітньо-професійна програма зі спеціальності 035 Філологія, спеціалізації 035.0</w:t>
      </w:r>
      <w:r w:rsidR="00D0182B">
        <w:rPr>
          <w:rFonts w:ascii="Times New Roman" w:hAnsi="Times New Roman" w:cs="Times New Roman"/>
          <w:sz w:val="28"/>
          <w:szCs w:val="28"/>
          <w:lang w:eastAsia="ru-RU"/>
        </w:rPr>
        <w:t>43</w:t>
      </w:r>
      <w:r w:rsidR="00D0182B" w:rsidRPr="006D75AE">
        <w:rPr>
          <w:rFonts w:ascii="Times New Roman" w:hAnsi="Times New Roman" w:cs="Times New Roman"/>
          <w:sz w:val="28"/>
          <w:szCs w:val="28"/>
          <w:lang w:eastAsia="ru-RU"/>
        </w:rPr>
        <w:t xml:space="preserve"> – </w:t>
      </w:r>
      <w:r w:rsidR="00D0182B">
        <w:rPr>
          <w:rFonts w:ascii="Times New Roman" w:hAnsi="Times New Roman" w:cs="Times New Roman"/>
          <w:sz w:val="28"/>
          <w:szCs w:val="28"/>
          <w:lang w:eastAsia="ru-RU"/>
        </w:rPr>
        <w:t>герма</w:t>
      </w:r>
      <w:r w:rsidR="00D0182B" w:rsidRPr="006D75AE">
        <w:rPr>
          <w:rFonts w:ascii="Times New Roman" w:hAnsi="Times New Roman" w:cs="Times New Roman"/>
          <w:sz w:val="28"/>
          <w:szCs w:val="28"/>
          <w:lang w:eastAsia="ru-RU"/>
        </w:rPr>
        <w:t xml:space="preserve">нські мови та літератури (переклад включно), перша – </w:t>
      </w:r>
      <w:r w:rsidR="00EA3FA6">
        <w:rPr>
          <w:rFonts w:ascii="Times New Roman" w:hAnsi="Times New Roman" w:cs="Times New Roman"/>
          <w:sz w:val="28"/>
          <w:szCs w:val="28"/>
          <w:lang w:eastAsia="ru-RU"/>
        </w:rPr>
        <w:t>англійська,</w:t>
      </w:r>
      <w:r w:rsidR="00D0182B" w:rsidRPr="006D75AE">
        <w:rPr>
          <w:rFonts w:ascii="Times New Roman" w:hAnsi="Times New Roman" w:cs="Times New Roman"/>
          <w:sz w:val="28"/>
          <w:szCs w:val="28"/>
          <w:lang w:eastAsia="ru-RU"/>
        </w:rPr>
        <w:t xml:space="preserve"> спрямована на підготовку фахівців таких професій:</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консультант або референт із міжнародних зв’язків</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науковий співробітник;</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перекладач;</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літературознавець;</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редактор;</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кореспондент;</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бібліотекар;</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ведучий програми;</w:t>
      </w:r>
    </w:p>
    <w:p w:rsidR="00D0182B" w:rsidRPr="006D75AE" w:rsidRDefault="00D0182B" w:rsidP="00D0182B">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архівіст;</w:t>
      </w:r>
    </w:p>
    <w:p w:rsidR="00D0182B" w:rsidRPr="006D75AE" w:rsidRDefault="00D0182B" w:rsidP="00D0182B">
      <w:pPr>
        <w:widowControl w:val="0"/>
        <w:numPr>
          <w:ilvl w:val="0"/>
          <w:numId w:val="2"/>
        </w:numPr>
        <w:autoSpaceDE w:val="0"/>
        <w:autoSpaceDN w:val="0"/>
        <w:spacing w:after="0" w:line="240" w:lineRule="auto"/>
        <w:rPr>
          <w:rFonts w:ascii="Times New Roman" w:hAnsi="Times New Roman" w:cs="Times New Roman"/>
          <w:sz w:val="28"/>
          <w:szCs w:val="28"/>
          <w:lang w:eastAsia="uk-UA"/>
        </w:rPr>
      </w:pPr>
      <w:r w:rsidRPr="006D75AE">
        <w:rPr>
          <w:rFonts w:ascii="Times New Roman" w:hAnsi="Times New Roman" w:cs="Times New Roman"/>
          <w:sz w:val="28"/>
          <w:szCs w:val="28"/>
          <w:lang w:eastAsia="uk-UA"/>
        </w:rPr>
        <w:t>співробітник засобів масової інформації, рекламних агентств;</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працівник медіа-агентств; </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учитель;</w:t>
      </w:r>
    </w:p>
    <w:p w:rsidR="00D0182B" w:rsidRPr="006D75AE"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інтернет-маркетингу;</w:t>
      </w:r>
    </w:p>
    <w:p w:rsidR="00D0182B" w:rsidRPr="005A4C59" w:rsidRDefault="00D0182B" w:rsidP="00D0182B">
      <w:pPr>
        <w:widowControl w:val="0"/>
        <w:numPr>
          <w:ilvl w:val="0"/>
          <w:numId w:val="2"/>
        </w:numPr>
        <w:tabs>
          <w:tab w:val="left" w:pos="496"/>
        </w:tabs>
        <w:autoSpaceDE w:val="0"/>
        <w:autoSpaceDN w:val="0"/>
        <w:spacing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фондів, спілок, фун</w:t>
      </w:r>
      <w:r>
        <w:rPr>
          <w:rFonts w:ascii="Times New Roman" w:hAnsi="Times New Roman" w:cs="Times New Roman"/>
          <w:sz w:val="28"/>
          <w:szCs w:val="28"/>
          <w:lang w:eastAsia="ru-RU"/>
        </w:rPr>
        <w:t>дацій гуманітарного спрямування</w:t>
      </w:r>
      <w:r w:rsidRPr="006814DE">
        <w:rPr>
          <w:rFonts w:ascii="Times New Roman" w:hAnsi="Times New Roman" w:cs="Times New Roman"/>
          <w:sz w:val="28"/>
          <w:szCs w:val="28"/>
          <w:lang w:val="ru-RU" w:eastAsia="ru-RU"/>
        </w:rPr>
        <w:t>.</w:t>
      </w:r>
    </w:p>
    <w:p w:rsidR="00D0182B" w:rsidRPr="006814DE" w:rsidRDefault="00D0182B" w:rsidP="00D0182B">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D0182B" w:rsidRPr="006814DE" w:rsidRDefault="00D0182B" w:rsidP="00D0182B">
      <w:pPr>
        <w:widowControl w:val="0"/>
        <w:tabs>
          <w:tab w:val="left" w:pos="496"/>
        </w:tabs>
        <w:autoSpaceDE w:val="0"/>
        <w:autoSpaceDN w:val="0"/>
        <w:spacing w:after="0" w:line="240" w:lineRule="auto"/>
        <w:jc w:val="both"/>
        <w:rPr>
          <w:rFonts w:ascii="Times New Roman" w:hAnsi="Times New Roman" w:cs="Times New Roman"/>
          <w:sz w:val="28"/>
          <w:szCs w:val="28"/>
          <w:lang w:val="ru-RU" w:eastAsia="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pPr>
    </w:p>
    <w:p w:rsidR="00D0182B" w:rsidRPr="006814DE" w:rsidRDefault="00D0182B" w:rsidP="00D0182B">
      <w:pPr>
        <w:pStyle w:val="BodyText"/>
        <w:kinsoku w:val="0"/>
        <w:overflowPunct w:val="0"/>
        <w:spacing w:after="0" w:line="240" w:lineRule="auto"/>
        <w:jc w:val="center"/>
        <w:rPr>
          <w:b/>
          <w:bCs/>
          <w:iCs/>
          <w:sz w:val="28"/>
          <w:szCs w:val="28"/>
          <w:lang w:val="ru-RU"/>
        </w:rPr>
        <w:sectPr w:rsidR="00D0182B" w:rsidRPr="006814DE" w:rsidSect="00585A3A">
          <w:pgSz w:w="11906" w:h="16838"/>
          <w:pgMar w:top="850" w:right="850" w:bottom="850" w:left="1417" w:header="708" w:footer="708" w:gutter="0"/>
          <w:cols w:space="708"/>
          <w:docGrid w:linePitch="360"/>
        </w:sectPr>
      </w:pPr>
    </w:p>
    <w:p w:rsidR="00D0182B" w:rsidRPr="00F43A63" w:rsidRDefault="00D0182B" w:rsidP="00D0182B">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 xml:space="preserve">Таблиця 1. Матриця відповідності визначених стандартом </w:t>
      </w:r>
      <w:proofErr w:type="spellStart"/>
      <w:r w:rsidRPr="00F43A63">
        <w:rPr>
          <w:rFonts w:ascii="Times New Roman" w:hAnsi="Times New Roman" w:cs="Times New Roman"/>
          <w:b/>
          <w:sz w:val="28"/>
          <w:szCs w:val="28"/>
        </w:rPr>
        <w:t>компетентностей</w:t>
      </w:r>
      <w:proofErr w:type="spellEnd"/>
      <w:r w:rsidRPr="00F43A63">
        <w:rPr>
          <w:rFonts w:ascii="Times New Roman" w:hAnsi="Times New Roman" w:cs="Times New Roman"/>
          <w:b/>
          <w:sz w:val="28"/>
          <w:szCs w:val="28"/>
        </w:rPr>
        <w:t xml:space="preserve"> дескрипторам НРК</w:t>
      </w:r>
    </w:p>
    <w:p w:rsidR="00D0182B" w:rsidRPr="00F43A63" w:rsidRDefault="00D0182B" w:rsidP="00D0182B">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276"/>
        <w:gridCol w:w="1984"/>
        <w:gridCol w:w="2201"/>
      </w:tblGrid>
      <w:tr w:rsidR="00D0182B" w:rsidRPr="008626CD" w:rsidTr="00585A3A">
        <w:trPr>
          <w:jc w:val="center"/>
        </w:trPr>
        <w:tc>
          <w:tcPr>
            <w:tcW w:w="675" w:type="dxa"/>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Класифікація </w:t>
            </w:r>
            <w:proofErr w:type="spellStart"/>
            <w:r w:rsidRPr="008626CD">
              <w:rPr>
                <w:rFonts w:ascii="Times New Roman" w:hAnsi="Times New Roman" w:cs="Times New Roman"/>
                <w:b/>
                <w:sz w:val="26"/>
                <w:szCs w:val="26"/>
              </w:rPr>
              <w:t>компетентностей</w:t>
            </w:r>
            <w:proofErr w:type="spellEnd"/>
            <w:r w:rsidRPr="008626CD">
              <w:rPr>
                <w:rFonts w:ascii="Times New Roman" w:hAnsi="Times New Roman" w:cs="Times New Roman"/>
                <w:b/>
                <w:sz w:val="26"/>
                <w:szCs w:val="26"/>
              </w:rPr>
              <w:t xml:space="preserve"> за НРК</w:t>
            </w:r>
          </w:p>
        </w:tc>
        <w:tc>
          <w:tcPr>
            <w:tcW w:w="1134"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D0182B" w:rsidRPr="008626CD" w:rsidTr="00585A3A">
        <w:trPr>
          <w:jc w:val="center"/>
        </w:trPr>
        <w:tc>
          <w:tcPr>
            <w:tcW w:w="675" w:type="dxa"/>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D0182B" w:rsidRPr="00F272A2" w:rsidRDefault="00D0182B" w:rsidP="00D0182B">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бути критичним і самокритичним.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учитися й оволодівати сучасними знаннями.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Уміння виявляти, ставити та вирішувати проблеми.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5A4C0B" w:rsidRPr="005A4C0B" w:rsidRDefault="005A4C0B" w:rsidP="00EA3FA6">
            <w:pPr>
              <w:pStyle w:val="Default"/>
              <w:jc w:val="both"/>
              <w:rPr>
                <w:sz w:val="26"/>
                <w:szCs w:val="26"/>
              </w:rPr>
            </w:pPr>
            <w:r w:rsidRPr="005A4C0B">
              <w:rPr>
                <w:sz w:val="26"/>
                <w:szCs w:val="26"/>
              </w:rPr>
              <w:t xml:space="preserve">Здатність спілкуватися </w:t>
            </w:r>
            <w:r w:rsidR="00EA3FA6">
              <w:rPr>
                <w:sz w:val="26"/>
                <w:szCs w:val="26"/>
              </w:rPr>
              <w:t>англійською</w:t>
            </w:r>
            <w:r w:rsidRPr="005A4C0B">
              <w:rPr>
                <w:sz w:val="26"/>
                <w:szCs w:val="26"/>
              </w:rPr>
              <w:t xml:space="preserve"> мовою.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застосовувати знання у практичних ситуаціях.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Навички використання інформаційних і комунікаційних технологій. </w:t>
            </w:r>
          </w:p>
        </w:tc>
        <w:tc>
          <w:tcPr>
            <w:tcW w:w="113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r>
      <w:tr w:rsidR="005A4C0B" w:rsidRPr="008626CD" w:rsidTr="00585A3A">
        <w:trPr>
          <w:jc w:val="center"/>
        </w:trPr>
        <w:tc>
          <w:tcPr>
            <w:tcW w:w="675" w:type="dxa"/>
            <w:shd w:val="clear" w:color="auto" w:fill="auto"/>
          </w:tcPr>
          <w:p w:rsidR="005A4C0B" w:rsidRPr="008626CD" w:rsidRDefault="005A4C0B"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shd w:val="clear" w:color="auto" w:fill="auto"/>
          </w:tcPr>
          <w:p w:rsidR="005A4C0B" w:rsidRPr="005A4C0B" w:rsidRDefault="005A4C0B" w:rsidP="00870ED7">
            <w:pPr>
              <w:pStyle w:val="Default"/>
              <w:jc w:val="both"/>
              <w:rPr>
                <w:sz w:val="26"/>
                <w:szCs w:val="26"/>
              </w:rPr>
            </w:pPr>
            <w:r w:rsidRPr="005A4C0B">
              <w:rPr>
                <w:sz w:val="26"/>
                <w:szCs w:val="26"/>
              </w:rPr>
              <w:t xml:space="preserve">Здатність проведення досліджень на належному рівні. </w:t>
            </w:r>
          </w:p>
        </w:tc>
        <w:tc>
          <w:tcPr>
            <w:tcW w:w="1134" w:type="dxa"/>
            <w:shd w:val="clear" w:color="auto" w:fill="auto"/>
            <w:vAlign w:val="center"/>
          </w:tcPr>
          <w:p w:rsidR="005A4C0B" w:rsidRPr="005A4C0B" w:rsidRDefault="00177C33"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5A4C0B" w:rsidRPr="008626CD" w:rsidRDefault="00177C33"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5A4C0B" w:rsidRPr="008626CD" w:rsidRDefault="005A4C0B"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5A4C0B" w:rsidRPr="005A4C0B" w:rsidRDefault="00177C33"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D0182B" w:rsidRPr="008626CD" w:rsidTr="00585A3A">
        <w:trPr>
          <w:jc w:val="center"/>
        </w:trPr>
        <w:tc>
          <w:tcPr>
            <w:tcW w:w="14216" w:type="dxa"/>
            <w:gridSpan w:val="6"/>
            <w:shd w:val="clear" w:color="auto" w:fill="auto"/>
          </w:tcPr>
          <w:p w:rsidR="00D0182B" w:rsidRPr="008626CD" w:rsidRDefault="00D0182B"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C</w:t>
            </w:r>
            <w:proofErr w:type="spellStart"/>
            <w:r w:rsidRPr="008626CD">
              <w:rPr>
                <w:rFonts w:ascii="Times New Roman" w:hAnsi="Times New Roman" w:cs="Times New Roman"/>
                <w:b/>
                <w:sz w:val="26"/>
                <w:szCs w:val="26"/>
              </w:rPr>
              <w:t>пеціальні</w:t>
            </w:r>
            <w:proofErr w:type="spellEnd"/>
            <w:r w:rsidRPr="008626CD">
              <w:rPr>
                <w:rFonts w:ascii="Times New Roman" w:hAnsi="Times New Roman" w:cs="Times New Roman"/>
                <w:b/>
                <w:sz w:val="26"/>
                <w:szCs w:val="26"/>
              </w:rPr>
              <w:t xml:space="preserve"> (фахові) компетентності)</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Усвідомлення структури філологічної науки та її теоретичних основ.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38228C" w:rsidRPr="0038228C" w:rsidRDefault="0038228C" w:rsidP="00EA3FA6">
            <w:pPr>
              <w:pStyle w:val="Default"/>
              <w:jc w:val="both"/>
              <w:rPr>
                <w:sz w:val="26"/>
                <w:szCs w:val="26"/>
              </w:rPr>
            </w:pPr>
            <w:r w:rsidRPr="0038228C">
              <w:rPr>
                <w:sz w:val="26"/>
                <w:szCs w:val="26"/>
              </w:rPr>
              <w:t xml:space="preserve">Здатність використовувати в професійній діяльності знання з теорії та історії </w:t>
            </w:r>
            <w:r w:rsidR="00EA3FA6">
              <w:rPr>
                <w:sz w:val="26"/>
                <w:szCs w:val="26"/>
              </w:rPr>
              <w:t>англійської</w:t>
            </w:r>
            <w:r w:rsidRPr="0038228C">
              <w:rPr>
                <w:sz w:val="26"/>
                <w:szCs w:val="26"/>
              </w:rPr>
              <w:t xml:space="preserve"> мови.</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38228C" w:rsidRPr="0038228C" w:rsidRDefault="0038228C" w:rsidP="00EA3FA6">
            <w:pPr>
              <w:pStyle w:val="Default"/>
              <w:jc w:val="both"/>
              <w:rPr>
                <w:sz w:val="26"/>
                <w:szCs w:val="26"/>
              </w:rPr>
            </w:pPr>
            <w:r w:rsidRPr="0038228C">
              <w:rPr>
                <w:sz w:val="26"/>
                <w:szCs w:val="26"/>
              </w:rPr>
              <w:t xml:space="preserve">Здатність аналізувати діалектні та соціальні різновиди </w:t>
            </w:r>
            <w:r w:rsidR="00EA3FA6">
              <w:rPr>
                <w:sz w:val="26"/>
                <w:szCs w:val="26"/>
              </w:rPr>
              <w:t>англійської</w:t>
            </w:r>
            <w:r w:rsidRPr="0038228C">
              <w:rPr>
                <w:sz w:val="26"/>
                <w:szCs w:val="26"/>
              </w:rPr>
              <w:t xml:space="preserve"> мови, описувати </w:t>
            </w:r>
            <w:proofErr w:type="spellStart"/>
            <w:r w:rsidRPr="0038228C">
              <w:rPr>
                <w:sz w:val="26"/>
                <w:szCs w:val="26"/>
              </w:rPr>
              <w:t>соціолінгвальну</w:t>
            </w:r>
            <w:proofErr w:type="spellEnd"/>
            <w:r w:rsidRPr="0038228C">
              <w:rPr>
                <w:sz w:val="26"/>
                <w:szCs w:val="26"/>
              </w:rPr>
              <w:t xml:space="preserve"> ситуацію.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38228C" w:rsidRPr="0038228C" w:rsidRDefault="0038228C" w:rsidP="00EA3FA6">
            <w:pPr>
              <w:pStyle w:val="Default"/>
              <w:jc w:val="both"/>
              <w:rPr>
                <w:sz w:val="26"/>
                <w:szCs w:val="26"/>
              </w:rPr>
            </w:pPr>
            <w:r w:rsidRPr="0038228C">
              <w:rPr>
                <w:sz w:val="26"/>
                <w:szCs w:val="26"/>
              </w:rPr>
              <w:t xml:space="preserve">Здатність вільно, гнучко й ефективно використовувати </w:t>
            </w:r>
            <w:r w:rsidR="00EA3FA6">
              <w:rPr>
                <w:sz w:val="26"/>
                <w:szCs w:val="26"/>
              </w:rPr>
              <w:t>англійську</w:t>
            </w:r>
            <w:r w:rsidRPr="0038228C">
              <w:rPr>
                <w:sz w:val="26"/>
                <w:szCs w:val="26"/>
              </w:rPr>
              <w:t xml:space="preserve">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вільно оперувати спеціальною термінологією для розв’язання професійних завдань.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іноземними мовами.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здійснювати лінгвістичний, літературознавчий та спеціальний філологічний аналіз текстів різних стилів і жанрів. </w:t>
            </w: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7E3A11" w:rsidRDefault="0038228C" w:rsidP="00D0182B">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11.</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надання консультацій з дотримання норм літературної мови та культури мовлення. </w:t>
            </w:r>
          </w:p>
          <w:p w:rsidR="0038228C" w:rsidRPr="0038228C" w:rsidRDefault="0038228C" w:rsidP="00870ED7">
            <w:pPr>
              <w:spacing w:after="0" w:line="240" w:lineRule="auto"/>
              <w:jc w:val="both"/>
              <w:rPr>
                <w:rFonts w:ascii="Times New Roman" w:hAnsi="Times New Roman" w:cs="Times New Roman"/>
                <w:sz w:val="26"/>
                <w:szCs w:val="26"/>
                <w:lang w:eastAsia="uk-UA"/>
              </w:rPr>
            </w:pPr>
          </w:p>
        </w:tc>
        <w:tc>
          <w:tcPr>
            <w:tcW w:w="1134"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38228C" w:rsidRPr="008626CD" w:rsidTr="00585A3A">
        <w:trPr>
          <w:jc w:val="center"/>
        </w:trPr>
        <w:tc>
          <w:tcPr>
            <w:tcW w:w="675" w:type="dxa"/>
            <w:shd w:val="clear" w:color="auto" w:fill="auto"/>
          </w:tcPr>
          <w:p w:rsidR="0038228C" w:rsidRPr="008626CD" w:rsidRDefault="0038228C" w:rsidP="00D0182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38228C" w:rsidRPr="0038228C" w:rsidRDefault="0038228C" w:rsidP="00870ED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38228C" w:rsidRPr="0038228C" w:rsidRDefault="007E3A1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38228C" w:rsidRPr="0038228C" w:rsidRDefault="007E3A11" w:rsidP="00D0182B">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38228C" w:rsidRPr="008626CD" w:rsidRDefault="007E3A11" w:rsidP="00D018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38228C" w:rsidRPr="008626CD" w:rsidRDefault="0038228C" w:rsidP="00D0182B">
            <w:pPr>
              <w:spacing w:after="0" w:line="240" w:lineRule="auto"/>
              <w:jc w:val="center"/>
              <w:rPr>
                <w:rFonts w:ascii="Times New Roman" w:hAnsi="Times New Roman" w:cs="Times New Roman"/>
                <w:b/>
                <w:sz w:val="26"/>
                <w:szCs w:val="26"/>
              </w:rPr>
            </w:pPr>
          </w:p>
        </w:tc>
      </w:tr>
    </w:tbl>
    <w:p w:rsidR="00D0182B" w:rsidRPr="0038228C" w:rsidRDefault="00D0182B" w:rsidP="00D0182B">
      <w:pPr>
        <w:pStyle w:val="BodyText"/>
        <w:kinsoku w:val="0"/>
        <w:overflowPunct w:val="0"/>
        <w:spacing w:after="0" w:line="240" w:lineRule="auto"/>
        <w:jc w:val="center"/>
        <w:rPr>
          <w:b/>
          <w:bCs/>
          <w:iCs/>
          <w:sz w:val="28"/>
          <w:szCs w:val="28"/>
          <w:lang w:val="ru-RU"/>
        </w:rPr>
      </w:pPr>
    </w:p>
    <w:p w:rsidR="00D0182B" w:rsidRPr="0038228C" w:rsidRDefault="00D0182B" w:rsidP="00D0182B">
      <w:pPr>
        <w:pStyle w:val="BodyText"/>
        <w:kinsoku w:val="0"/>
        <w:overflowPunct w:val="0"/>
        <w:spacing w:after="0" w:line="240" w:lineRule="auto"/>
        <w:jc w:val="center"/>
        <w:rPr>
          <w:b/>
          <w:bCs/>
          <w:iCs/>
          <w:sz w:val="28"/>
          <w:szCs w:val="28"/>
          <w:lang w:val="ru-RU"/>
        </w:rPr>
      </w:pPr>
    </w:p>
    <w:p w:rsidR="00D0182B" w:rsidRDefault="00D0182B"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 xml:space="preserve">тандартом результатів навчання та </w:t>
      </w:r>
      <w:proofErr w:type="spellStart"/>
      <w:r w:rsidRPr="00E71F7E">
        <w:rPr>
          <w:rFonts w:ascii="Times New Roman" w:hAnsi="Times New Roman" w:cs="Times New Roman"/>
          <w:b/>
          <w:sz w:val="28"/>
          <w:szCs w:val="28"/>
        </w:rPr>
        <w:t>компетентностей</w:t>
      </w:r>
      <w:proofErr w:type="spellEnd"/>
    </w:p>
    <w:p w:rsidR="00D0182B" w:rsidRPr="00E71F7E" w:rsidRDefault="00D0182B" w:rsidP="00D0182B">
      <w:pPr>
        <w:spacing w:after="0" w:line="240" w:lineRule="auto"/>
        <w:jc w:val="center"/>
        <w:rPr>
          <w:rFonts w:ascii="Times New Roman" w:hAnsi="Times New Roman" w:cs="Times New Roman"/>
          <w:b/>
          <w:sz w:val="28"/>
          <w:szCs w:val="28"/>
        </w:rPr>
      </w:pP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24"/>
        <w:gridCol w:w="590"/>
        <w:gridCol w:w="405"/>
        <w:gridCol w:w="406"/>
        <w:gridCol w:w="405"/>
        <w:gridCol w:w="407"/>
        <w:gridCol w:w="405"/>
        <w:gridCol w:w="404"/>
        <w:gridCol w:w="404"/>
        <w:gridCol w:w="405"/>
        <w:gridCol w:w="404"/>
        <w:gridCol w:w="496"/>
        <w:gridCol w:w="496"/>
        <w:gridCol w:w="501"/>
        <w:gridCol w:w="536"/>
        <w:gridCol w:w="404"/>
        <w:gridCol w:w="403"/>
        <w:gridCol w:w="403"/>
        <w:gridCol w:w="403"/>
        <w:gridCol w:w="404"/>
        <w:gridCol w:w="403"/>
        <w:gridCol w:w="403"/>
        <w:gridCol w:w="403"/>
        <w:gridCol w:w="404"/>
        <w:gridCol w:w="536"/>
        <w:gridCol w:w="496"/>
        <w:gridCol w:w="536"/>
      </w:tblGrid>
      <w:tr w:rsidR="0055509D" w:rsidRPr="00E71F7E" w:rsidTr="0055509D">
        <w:trPr>
          <w:cantSplit/>
          <w:trHeight w:val="485"/>
        </w:trPr>
        <w:tc>
          <w:tcPr>
            <w:tcW w:w="568" w:type="dxa"/>
            <w:vMerge w:val="restart"/>
            <w:shd w:val="clear" w:color="auto" w:fill="auto"/>
          </w:tcPr>
          <w:p w:rsidR="0055509D" w:rsidRPr="00E71F7E" w:rsidRDefault="0055509D" w:rsidP="00D0182B">
            <w:pPr>
              <w:spacing w:after="0" w:line="240" w:lineRule="auto"/>
              <w:jc w:val="center"/>
              <w:rPr>
                <w:rFonts w:ascii="Times New Roman" w:hAnsi="Times New Roman" w:cs="Times New Roman"/>
                <w:b/>
                <w:sz w:val="28"/>
                <w:szCs w:val="28"/>
              </w:rPr>
            </w:pPr>
          </w:p>
        </w:tc>
        <w:tc>
          <w:tcPr>
            <w:tcW w:w="3324" w:type="dxa"/>
            <w:vMerge w:val="restart"/>
            <w:shd w:val="clear" w:color="auto" w:fill="auto"/>
          </w:tcPr>
          <w:p w:rsidR="0055509D" w:rsidRPr="00E71F7E" w:rsidRDefault="0055509D" w:rsidP="00D0182B">
            <w:pPr>
              <w:spacing w:after="0" w:line="240" w:lineRule="auto"/>
              <w:jc w:val="center"/>
              <w:rPr>
                <w:rFonts w:ascii="Times New Roman" w:hAnsi="Times New Roman" w:cs="Times New Roman"/>
                <w:b/>
                <w:sz w:val="28"/>
                <w:szCs w:val="28"/>
              </w:rPr>
            </w:pPr>
          </w:p>
          <w:p w:rsidR="0055509D" w:rsidRPr="00E71F7E" w:rsidRDefault="0055509D" w:rsidP="00D0182B">
            <w:pPr>
              <w:spacing w:after="0" w:line="240" w:lineRule="auto"/>
              <w:jc w:val="center"/>
              <w:rPr>
                <w:rFonts w:ascii="Times New Roman" w:hAnsi="Times New Roman" w:cs="Times New Roman"/>
                <w:b/>
                <w:sz w:val="28"/>
                <w:szCs w:val="28"/>
              </w:rPr>
            </w:pPr>
          </w:p>
          <w:p w:rsidR="0055509D" w:rsidRPr="00E71F7E" w:rsidRDefault="0055509D"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E71F7E">
              <w:rPr>
                <w:rFonts w:ascii="Times New Roman" w:hAnsi="Times New Roman" w:cs="Times New Roman"/>
                <w:b/>
                <w:sz w:val="28"/>
                <w:szCs w:val="28"/>
              </w:rPr>
              <w:t xml:space="preserve">езультати навчання </w:t>
            </w:r>
          </w:p>
        </w:tc>
        <w:tc>
          <w:tcPr>
            <w:tcW w:w="590" w:type="dxa"/>
            <w:vMerge w:val="restart"/>
            <w:shd w:val="clear" w:color="auto" w:fill="auto"/>
            <w:textDirection w:val="btLr"/>
          </w:tcPr>
          <w:p w:rsidR="0055509D" w:rsidRPr="00E71F7E" w:rsidRDefault="0055509D" w:rsidP="001E7F28">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674" w:type="dxa"/>
            <w:gridSpan w:val="13"/>
            <w:tcBorders>
              <w:right w:val="thinThickSmallGap" w:sz="12" w:space="0" w:color="auto"/>
            </w:tcBorders>
          </w:tcPr>
          <w:p w:rsidR="0055509D" w:rsidRPr="00E71F7E" w:rsidRDefault="0055509D"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198" w:type="dxa"/>
            <w:gridSpan w:val="12"/>
            <w:tcBorders>
              <w:left w:val="thinThickSmallGap" w:sz="12" w:space="0" w:color="auto"/>
            </w:tcBorders>
          </w:tcPr>
          <w:p w:rsidR="0055509D" w:rsidRPr="00E71F7E" w:rsidRDefault="0055509D"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6403CD" w:rsidRPr="00E71F7E" w:rsidTr="0055509D">
        <w:trPr>
          <w:cantSplit/>
          <w:trHeight w:val="2064"/>
        </w:trPr>
        <w:tc>
          <w:tcPr>
            <w:tcW w:w="568" w:type="dxa"/>
            <w:vMerge/>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p>
        </w:tc>
        <w:tc>
          <w:tcPr>
            <w:tcW w:w="3324" w:type="dxa"/>
            <w:vMerge/>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p>
        </w:tc>
        <w:tc>
          <w:tcPr>
            <w:tcW w:w="590" w:type="dxa"/>
            <w:vMerge/>
            <w:shd w:val="clear" w:color="auto" w:fill="auto"/>
            <w:textDirection w:val="btLr"/>
          </w:tcPr>
          <w:p w:rsidR="001E7F28" w:rsidRPr="00E71F7E" w:rsidRDefault="001E7F28" w:rsidP="00D0182B">
            <w:pPr>
              <w:spacing w:after="0" w:line="240" w:lineRule="auto"/>
              <w:ind w:left="113" w:right="113"/>
              <w:jc w:val="center"/>
              <w:rPr>
                <w:rFonts w:ascii="Times New Roman" w:hAnsi="Times New Roman" w:cs="Times New Roman"/>
                <w:b/>
                <w:sz w:val="28"/>
                <w:szCs w:val="28"/>
              </w:rPr>
            </w:pP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0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07"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05"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49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9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c>
          <w:tcPr>
            <w:tcW w:w="501" w:type="dxa"/>
          </w:tcPr>
          <w:p w:rsidR="001E7F28" w:rsidRPr="00E71F7E" w:rsidRDefault="001E7F2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536" w:type="dxa"/>
            <w:tcBorders>
              <w:right w:val="thinThickSmallGap" w:sz="12" w:space="0" w:color="auto"/>
            </w:tcBorders>
            <w:shd w:val="clear" w:color="auto" w:fill="auto"/>
          </w:tcPr>
          <w:p w:rsidR="001E7F28" w:rsidRPr="00E71F7E" w:rsidRDefault="001E7F28" w:rsidP="001E7F28">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r>
              <w:rPr>
                <w:rFonts w:ascii="Times New Roman" w:hAnsi="Times New Roman" w:cs="Times New Roman"/>
                <w:b/>
                <w:sz w:val="28"/>
                <w:szCs w:val="28"/>
              </w:rPr>
              <w:t>3</w:t>
            </w:r>
          </w:p>
        </w:tc>
        <w:tc>
          <w:tcPr>
            <w:tcW w:w="404" w:type="dxa"/>
            <w:tcBorders>
              <w:left w:val="thinThickSmallGap" w:sz="12" w:space="0" w:color="auto"/>
            </w:tcBorders>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03"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04"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536" w:type="dxa"/>
            <w:shd w:val="clear" w:color="auto" w:fill="auto"/>
          </w:tcPr>
          <w:p w:rsidR="001E7F28" w:rsidRPr="00E71F7E" w:rsidRDefault="001E7F28" w:rsidP="00D0182B">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96" w:type="dxa"/>
          </w:tcPr>
          <w:p w:rsidR="001E7F28" w:rsidRPr="00E71F7E" w:rsidRDefault="001E7F2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
        </w:tc>
        <w:tc>
          <w:tcPr>
            <w:tcW w:w="536" w:type="dxa"/>
            <w:shd w:val="clear" w:color="auto" w:fill="auto"/>
          </w:tcPr>
          <w:p w:rsidR="001E7F28" w:rsidRPr="00E71F7E" w:rsidRDefault="001E7F28" w:rsidP="001E7F28">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r>
              <w:rPr>
                <w:rFonts w:ascii="Times New Roman" w:hAnsi="Times New Roman" w:cs="Times New Roman"/>
                <w:b/>
                <w:sz w:val="28"/>
                <w:szCs w:val="28"/>
              </w:rPr>
              <w:t>2</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90"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6403CD"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w:t>
            </w:r>
            <w:r w:rsidRPr="00792393">
              <w:rPr>
                <w:rFonts w:ascii="Times New Roman" w:eastAsiaTheme="minorHAnsi" w:hAnsi="Times New Roman" w:cs="Times New Roman"/>
                <w:color w:val="000000"/>
                <w:sz w:val="26"/>
                <w:szCs w:val="26"/>
              </w:rPr>
              <w:lastRenderedPageBreak/>
              <w:t xml:space="preserve">інтерпретувати її, впорядковувати, класифікувати й систематизувати. </w:t>
            </w:r>
          </w:p>
        </w:tc>
        <w:tc>
          <w:tcPr>
            <w:tcW w:w="590"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6403CD"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E91A07"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3.</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Організовувати процес свого навчання й самоосвіти.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6403CD" w:rsidRDefault="006403CD" w:rsidP="00993028">
            <w:pPr>
              <w:spacing w:after="0" w:line="240" w:lineRule="auto"/>
              <w:jc w:val="center"/>
              <w:rPr>
                <w:rFonts w:ascii="Times New Roman" w:hAnsi="Times New Roman" w:cs="Times New Roman"/>
                <w:b/>
                <w:sz w:val="28"/>
                <w:szCs w:val="28"/>
                <w:lang w:val="ru-RU"/>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інформаційні й комунікаційні технології для вирішення складних спеціалізованих задач і проблем професійної діяльності. </w:t>
            </w:r>
          </w:p>
        </w:tc>
        <w:tc>
          <w:tcPr>
            <w:tcW w:w="590"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BF695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7.</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основні проблеми філології та підходи до їх розв’язання із застосуванням доцільних методів та інноваційних підходів. </w:t>
            </w:r>
          </w:p>
        </w:tc>
        <w:tc>
          <w:tcPr>
            <w:tcW w:w="590"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DB1EC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3324" w:type="dxa"/>
            <w:shd w:val="clear" w:color="auto" w:fill="auto"/>
          </w:tcPr>
          <w:p w:rsidR="006403CD" w:rsidRPr="00884D3F" w:rsidRDefault="006403CD" w:rsidP="00EA3FA6">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Знати й розуміти систему мови, загальні властивості літератури я</w:t>
            </w:r>
            <w:r w:rsidRPr="00884D3F">
              <w:rPr>
                <w:rFonts w:ascii="Times New Roman" w:eastAsiaTheme="minorHAnsi" w:hAnsi="Times New Roman" w:cs="Times New Roman"/>
                <w:color w:val="000000"/>
                <w:sz w:val="26"/>
                <w:szCs w:val="26"/>
              </w:rPr>
              <w:t xml:space="preserve">к мистецтва </w:t>
            </w:r>
            <w:r w:rsidRPr="00884D3F">
              <w:rPr>
                <w:rFonts w:ascii="Times New Roman" w:eastAsiaTheme="minorHAnsi" w:hAnsi="Times New Roman" w:cs="Times New Roman"/>
                <w:color w:val="000000"/>
                <w:sz w:val="26"/>
                <w:szCs w:val="26"/>
              </w:rPr>
              <w:lastRenderedPageBreak/>
              <w:t xml:space="preserve">слова, історію </w:t>
            </w:r>
            <w:r w:rsidR="00EA3FA6">
              <w:rPr>
                <w:rFonts w:ascii="Times New Roman" w:eastAsiaTheme="minorHAnsi" w:hAnsi="Times New Roman" w:cs="Times New Roman"/>
                <w:color w:val="000000"/>
                <w:sz w:val="26"/>
                <w:szCs w:val="26"/>
              </w:rPr>
              <w:t>англійської</w:t>
            </w:r>
            <w:r w:rsidRPr="00884D3F">
              <w:rPr>
                <w:rFonts w:ascii="Times New Roman" w:eastAsiaTheme="minorHAnsi" w:hAnsi="Times New Roman" w:cs="Times New Roman"/>
                <w:color w:val="000000"/>
                <w:sz w:val="26"/>
                <w:szCs w:val="26"/>
              </w:rPr>
              <w:t xml:space="preserve">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9.</w:t>
            </w:r>
          </w:p>
        </w:tc>
        <w:tc>
          <w:tcPr>
            <w:tcW w:w="3324" w:type="dxa"/>
            <w:shd w:val="clear" w:color="auto" w:fill="auto"/>
          </w:tcPr>
          <w:p w:rsidR="006403CD" w:rsidRPr="00884D3F" w:rsidRDefault="006403CD" w:rsidP="00EA3FA6">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Характеризувати діалектні та соціальні різновиди</w:t>
            </w:r>
            <w:r w:rsidRPr="00884D3F">
              <w:rPr>
                <w:rFonts w:ascii="Times New Roman" w:eastAsiaTheme="minorHAnsi" w:hAnsi="Times New Roman" w:cs="Times New Roman"/>
                <w:color w:val="000000"/>
                <w:sz w:val="26"/>
                <w:szCs w:val="26"/>
              </w:rPr>
              <w:t xml:space="preserve"> </w:t>
            </w:r>
            <w:r w:rsidR="00EA3FA6">
              <w:rPr>
                <w:rFonts w:ascii="Times New Roman" w:eastAsiaTheme="minorHAnsi" w:hAnsi="Times New Roman" w:cs="Times New Roman"/>
                <w:color w:val="000000"/>
                <w:sz w:val="26"/>
                <w:szCs w:val="26"/>
              </w:rPr>
              <w:t>англійської</w:t>
            </w:r>
            <w:r w:rsidRPr="00884D3F">
              <w:rPr>
                <w:rFonts w:ascii="Times New Roman" w:eastAsiaTheme="minorHAnsi" w:hAnsi="Times New Roman" w:cs="Times New Roman"/>
                <w:color w:val="000000"/>
                <w:sz w:val="26"/>
                <w:szCs w:val="26"/>
              </w:rPr>
              <w:t xml:space="preserve"> мов</w:t>
            </w:r>
            <w:r w:rsidRPr="00792393">
              <w:rPr>
                <w:rFonts w:ascii="Times New Roman" w:eastAsiaTheme="minorHAnsi" w:hAnsi="Times New Roman" w:cs="Times New Roman"/>
                <w:color w:val="000000"/>
                <w:sz w:val="26"/>
                <w:szCs w:val="26"/>
              </w:rPr>
              <w:t xml:space="preserve">и, описувати </w:t>
            </w:r>
            <w:proofErr w:type="spellStart"/>
            <w:r w:rsidRPr="00792393">
              <w:rPr>
                <w:rFonts w:ascii="Times New Roman" w:eastAsiaTheme="minorHAnsi" w:hAnsi="Times New Roman" w:cs="Times New Roman"/>
                <w:color w:val="000000"/>
                <w:sz w:val="26"/>
                <w:szCs w:val="26"/>
              </w:rPr>
              <w:t>соціолінгвальну</w:t>
            </w:r>
            <w:proofErr w:type="spellEnd"/>
            <w:r w:rsidRPr="00792393">
              <w:rPr>
                <w:rFonts w:ascii="Times New Roman" w:eastAsiaTheme="minorHAnsi" w:hAnsi="Times New Roman" w:cs="Times New Roman"/>
                <w:color w:val="000000"/>
                <w:sz w:val="26"/>
                <w:szCs w:val="26"/>
              </w:rPr>
              <w:t xml:space="preserve"> ситуацію.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10.</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90"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6D713F" w:rsidP="00993028">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536" w:type="dxa"/>
            <w:tcBorders>
              <w:right w:val="thinThickSmallGap" w:sz="12" w:space="0" w:color="auto"/>
            </w:tcBorders>
            <w:shd w:val="clear" w:color="auto" w:fill="auto"/>
            <w:vAlign w:val="center"/>
          </w:tcPr>
          <w:p w:rsidR="006403CD" w:rsidRPr="00E71F7E" w:rsidRDefault="006D713F"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32435C"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11.</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іноземними мовами. </w:t>
            </w:r>
          </w:p>
        </w:tc>
        <w:tc>
          <w:tcPr>
            <w:tcW w:w="590"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CF61A3"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12.</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мовні одиниці, визначати їхню взаємодію та характеризувати мовні явища і процеси, що їх зумовлюють. </w:t>
            </w:r>
          </w:p>
        </w:tc>
        <w:tc>
          <w:tcPr>
            <w:tcW w:w="590"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C57EEE"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13.</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w:t>
            </w:r>
          </w:p>
        </w:tc>
        <w:tc>
          <w:tcPr>
            <w:tcW w:w="590"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14.</w:t>
            </w:r>
          </w:p>
        </w:tc>
        <w:tc>
          <w:tcPr>
            <w:tcW w:w="3324" w:type="dxa"/>
            <w:shd w:val="clear" w:color="auto" w:fill="auto"/>
          </w:tcPr>
          <w:p w:rsidR="006403CD" w:rsidRPr="00884D3F" w:rsidRDefault="006403CD" w:rsidP="00EA3FA6">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sidR="00EA3FA6">
              <w:rPr>
                <w:rFonts w:ascii="Times New Roman" w:eastAsiaTheme="minorHAnsi" w:hAnsi="Times New Roman" w:cs="Times New Roman"/>
                <w:color w:val="000000"/>
                <w:sz w:val="26"/>
                <w:szCs w:val="26"/>
              </w:rPr>
              <w:t>англійську</w:t>
            </w:r>
            <w:r w:rsidRPr="00884D3F">
              <w:rPr>
                <w:rFonts w:ascii="Times New Roman" w:eastAsiaTheme="minorHAnsi" w:hAnsi="Times New Roman" w:cs="Times New Roman"/>
                <w:color w:val="000000"/>
                <w:sz w:val="26"/>
                <w:szCs w:val="26"/>
              </w:rPr>
              <w:t xml:space="preserve">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90"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6403CD"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21191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D0730" w:rsidRPr="00E71F7E" w:rsidTr="0055509D">
        <w:tc>
          <w:tcPr>
            <w:tcW w:w="568" w:type="dxa"/>
            <w:shd w:val="clear" w:color="auto" w:fill="auto"/>
          </w:tcPr>
          <w:p w:rsidR="00CD0730" w:rsidRPr="00E71F7E" w:rsidRDefault="00CD0730"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15.</w:t>
            </w:r>
          </w:p>
        </w:tc>
        <w:tc>
          <w:tcPr>
            <w:tcW w:w="3324" w:type="dxa"/>
            <w:shd w:val="clear" w:color="auto" w:fill="auto"/>
          </w:tcPr>
          <w:p w:rsidR="00CD0730" w:rsidRPr="00884D3F" w:rsidRDefault="00CD0730"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Здійснювати лінгвістичний, літературознавчий та спеціальний філологічний аналіз текстів різних стилів і жанрів. </w:t>
            </w:r>
          </w:p>
        </w:tc>
        <w:tc>
          <w:tcPr>
            <w:tcW w:w="590"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CD0730" w:rsidRPr="00E71F7E" w:rsidRDefault="00CD0730" w:rsidP="00870E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CD0730" w:rsidRPr="006403CD" w:rsidRDefault="00CD0730" w:rsidP="00870ED7">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CD0730" w:rsidRPr="00E71F7E" w:rsidRDefault="00CD0730"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16.</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основні поняття, теорії та концепції обраної філологічної спеціалізації, уміти застосовувати їх у професійній діяльності. </w:t>
            </w:r>
          </w:p>
        </w:tc>
        <w:tc>
          <w:tcPr>
            <w:tcW w:w="590"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C612A8"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6403CD"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3324" w:type="dxa"/>
            <w:shd w:val="clear" w:color="auto" w:fill="auto"/>
          </w:tcPr>
          <w:p w:rsidR="006403CD" w:rsidRPr="00884D3F" w:rsidRDefault="006403CD" w:rsidP="00870ED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w:t>
            </w:r>
            <w:r w:rsidRPr="00792393">
              <w:rPr>
                <w:rFonts w:ascii="Times New Roman" w:eastAsiaTheme="minorHAnsi" w:hAnsi="Times New Roman" w:cs="Times New Roman"/>
                <w:color w:val="000000"/>
                <w:sz w:val="26"/>
                <w:szCs w:val="26"/>
              </w:rPr>
              <w:lastRenderedPageBreak/>
              <w:t xml:space="preserve">сферах професійної діяльності та/або навчання. </w:t>
            </w:r>
          </w:p>
        </w:tc>
        <w:tc>
          <w:tcPr>
            <w:tcW w:w="590"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tcBorders>
              <w:left w:val="thinThickSmallGap" w:sz="12" w:space="0" w:color="auto"/>
            </w:tcBorders>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A270E9"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3324" w:type="dxa"/>
            <w:shd w:val="clear" w:color="auto" w:fill="auto"/>
          </w:tcPr>
          <w:p w:rsidR="006403CD" w:rsidRPr="00884D3F" w:rsidRDefault="006403CD" w:rsidP="00870ED7">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color w:val="000000"/>
                <w:sz w:val="26"/>
                <w:szCs w:val="26"/>
              </w:rPr>
              <w:t xml:space="preserve">Мати навички управління комплексними діями або проектами при </w:t>
            </w:r>
            <w:r w:rsidRPr="00792393">
              <w:rPr>
                <w:rFonts w:ascii="Times New Roman" w:eastAsiaTheme="minorHAnsi" w:hAnsi="Times New Roman" w:cs="Times New Roman"/>
                <w:sz w:val="26"/>
                <w:szCs w:val="26"/>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tc>
        <w:tc>
          <w:tcPr>
            <w:tcW w:w="590"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r w:rsidR="006403CD" w:rsidRPr="00E71F7E" w:rsidTr="0055509D">
        <w:tc>
          <w:tcPr>
            <w:tcW w:w="568" w:type="dxa"/>
            <w:shd w:val="clear" w:color="auto" w:fill="auto"/>
          </w:tcPr>
          <w:p w:rsidR="006403CD" w:rsidRPr="00E71F7E" w:rsidRDefault="006403CD" w:rsidP="00D018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324" w:type="dxa"/>
            <w:shd w:val="clear" w:color="auto" w:fill="auto"/>
          </w:tcPr>
          <w:p w:rsidR="006403CD" w:rsidRPr="00884D3F" w:rsidRDefault="006403CD" w:rsidP="00870ED7">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sz w:val="26"/>
                <w:szCs w:val="26"/>
              </w:rPr>
              <w:t xml:space="preserve">Мати навички участі в наукових та/або прикладних дослідженнях у галузі філології. </w:t>
            </w:r>
          </w:p>
        </w:tc>
        <w:tc>
          <w:tcPr>
            <w:tcW w:w="590"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7"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5"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5"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01" w:type="dxa"/>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tcBorders>
              <w:right w:val="thinThickSmallGap" w:sz="12" w:space="0" w:color="auto"/>
            </w:tcBorders>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404" w:type="dxa"/>
            <w:tcBorders>
              <w:left w:val="thinThickSmallGap" w:sz="12" w:space="0" w:color="auto"/>
            </w:tcBorders>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3"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04"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6" w:type="dxa"/>
            <w:shd w:val="clear" w:color="auto" w:fill="auto"/>
            <w:vAlign w:val="center"/>
          </w:tcPr>
          <w:p w:rsidR="006403CD" w:rsidRPr="00E71F7E" w:rsidRDefault="00265295" w:rsidP="009930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96" w:type="dxa"/>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c>
          <w:tcPr>
            <w:tcW w:w="536" w:type="dxa"/>
            <w:shd w:val="clear" w:color="auto" w:fill="auto"/>
            <w:vAlign w:val="center"/>
          </w:tcPr>
          <w:p w:rsidR="006403CD" w:rsidRPr="00E71F7E" w:rsidRDefault="006403CD" w:rsidP="00993028">
            <w:pPr>
              <w:spacing w:after="0" w:line="240" w:lineRule="auto"/>
              <w:jc w:val="center"/>
              <w:rPr>
                <w:rFonts w:ascii="Times New Roman" w:hAnsi="Times New Roman" w:cs="Times New Roman"/>
                <w:b/>
                <w:sz w:val="28"/>
                <w:szCs w:val="28"/>
              </w:rPr>
            </w:pPr>
          </w:p>
        </w:tc>
      </w:tr>
    </w:tbl>
    <w:p w:rsidR="00195E1C" w:rsidRDefault="00195E1C" w:rsidP="00D0182B">
      <w:pPr>
        <w:pStyle w:val="BodyText"/>
        <w:kinsoku w:val="0"/>
        <w:overflowPunct w:val="0"/>
        <w:spacing w:after="0" w:line="240" w:lineRule="auto"/>
        <w:jc w:val="center"/>
        <w:rPr>
          <w:b/>
          <w:bCs/>
          <w:iCs/>
          <w:sz w:val="28"/>
          <w:szCs w:val="28"/>
          <w:lang w:val="ru-RU"/>
        </w:rPr>
      </w:pPr>
    </w:p>
    <w:p w:rsidR="00D0182B" w:rsidRDefault="00D0182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Pr="006C461B" w:rsidRDefault="006C461B" w:rsidP="00D0182B">
      <w:pPr>
        <w:spacing w:after="0" w:line="240" w:lineRule="auto"/>
        <w:jc w:val="center"/>
        <w:rPr>
          <w:rFonts w:ascii="Times New Roman" w:hAnsi="Times New Roman" w:cs="Times New Roman"/>
          <w:b/>
          <w:sz w:val="28"/>
          <w:szCs w:val="28"/>
          <w:lang w:val="en-US"/>
        </w:rPr>
      </w:pPr>
    </w:p>
    <w:p w:rsidR="00EA3FA6" w:rsidRDefault="00EA3FA6" w:rsidP="00D0182B">
      <w:pPr>
        <w:spacing w:after="0" w:line="240" w:lineRule="auto"/>
        <w:jc w:val="center"/>
        <w:rPr>
          <w:rFonts w:ascii="Times New Roman" w:hAnsi="Times New Roman" w:cs="Times New Roman"/>
          <w:b/>
          <w:sz w:val="28"/>
          <w:szCs w:val="28"/>
        </w:rPr>
      </w:pPr>
    </w:p>
    <w:p w:rsidR="00D0182B" w:rsidRDefault="00C83738" w:rsidP="00D018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Таблиця 3. </w:t>
      </w:r>
      <w:r w:rsidR="00D0182B" w:rsidRPr="00D35ED8">
        <w:rPr>
          <w:rFonts w:ascii="Times New Roman" w:hAnsi="Times New Roman" w:cs="Times New Roman"/>
          <w:b/>
          <w:sz w:val="28"/>
          <w:szCs w:val="28"/>
        </w:rPr>
        <w:t xml:space="preserve">Матриця відповідності </w:t>
      </w:r>
      <w:r w:rsidR="00AE298E">
        <w:rPr>
          <w:rFonts w:ascii="Times New Roman" w:hAnsi="Times New Roman" w:cs="Times New Roman"/>
          <w:b/>
          <w:sz w:val="28"/>
          <w:szCs w:val="28"/>
        </w:rPr>
        <w:t>програмних</w:t>
      </w:r>
      <w:r w:rsidR="00314D8F">
        <w:rPr>
          <w:rFonts w:ascii="Times New Roman" w:hAnsi="Times New Roman" w:cs="Times New Roman"/>
          <w:b/>
          <w:sz w:val="28"/>
          <w:szCs w:val="28"/>
        </w:rPr>
        <w:t xml:space="preserve"> </w:t>
      </w:r>
      <w:proofErr w:type="spellStart"/>
      <w:r w:rsidR="00D0182B" w:rsidRPr="00D35ED8">
        <w:rPr>
          <w:rFonts w:ascii="Times New Roman" w:hAnsi="Times New Roman" w:cs="Times New Roman"/>
          <w:b/>
          <w:sz w:val="28"/>
          <w:szCs w:val="28"/>
        </w:rPr>
        <w:t>компетентностей</w:t>
      </w:r>
      <w:proofErr w:type="spellEnd"/>
      <w:r w:rsidR="00314D8F">
        <w:rPr>
          <w:rFonts w:ascii="Times New Roman" w:hAnsi="Times New Roman" w:cs="Times New Roman"/>
          <w:b/>
          <w:sz w:val="28"/>
          <w:szCs w:val="28"/>
        </w:rPr>
        <w:t xml:space="preserve"> (ЗК</w:t>
      </w:r>
      <w:r w:rsidR="00AE298E" w:rsidRPr="00AE298E">
        <w:rPr>
          <w:rFonts w:ascii="Times New Roman" w:hAnsi="Times New Roman" w:cs="Times New Roman"/>
          <w:b/>
          <w:sz w:val="28"/>
          <w:szCs w:val="28"/>
          <w:lang w:val="ru-RU"/>
        </w:rPr>
        <w:t xml:space="preserve"> та ФК</w:t>
      </w:r>
      <w:r w:rsidR="00D0182B">
        <w:rPr>
          <w:rFonts w:ascii="Times New Roman" w:hAnsi="Times New Roman" w:cs="Times New Roman"/>
          <w:b/>
          <w:sz w:val="28"/>
          <w:szCs w:val="28"/>
        </w:rPr>
        <w:t>)</w:t>
      </w:r>
    </w:p>
    <w:p w:rsidR="00D0182B" w:rsidRPr="00D35ED8" w:rsidRDefault="00D0182B" w:rsidP="00D0182B">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D0182B" w:rsidRPr="00C83738" w:rsidRDefault="00D0182B" w:rsidP="00D0182B">
      <w:pPr>
        <w:pStyle w:val="BodyText"/>
        <w:kinsoku w:val="0"/>
        <w:overflowPunct w:val="0"/>
        <w:spacing w:after="0" w:line="240" w:lineRule="auto"/>
        <w:jc w:val="center"/>
        <w:rPr>
          <w:rFonts w:ascii="Times New Roman" w:hAnsi="Times New Roman" w:cs="Times New Roman"/>
          <w:b/>
          <w:bCs/>
          <w:iCs/>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569"/>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09"/>
        <w:gridCol w:w="708"/>
        <w:gridCol w:w="709"/>
      </w:tblGrid>
      <w:tr w:rsidR="001D66C0" w:rsidRPr="00FC3195" w:rsidTr="00195E1C">
        <w:trPr>
          <w:trHeight w:val="276"/>
        </w:trPr>
        <w:tc>
          <w:tcPr>
            <w:tcW w:w="95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
                <w:bCs/>
                <w:iCs/>
                <w:sz w:val="28"/>
                <w:szCs w:val="28"/>
              </w:rPr>
            </w:pPr>
          </w:p>
        </w:tc>
        <w:tc>
          <w:tcPr>
            <w:tcW w:w="569"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ЗК2</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ЗК3</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ЗК4</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ЗК5</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ЗК6</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ЗК7</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ЗК8</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ЗК9</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ЗК10</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ЗК11</w:t>
            </w:r>
          </w:p>
        </w:tc>
        <w:tc>
          <w:tcPr>
            <w:tcW w:w="567" w:type="dxa"/>
          </w:tcPr>
          <w:p w:rsidR="00AE298E" w:rsidRPr="008A27DB" w:rsidRDefault="00AE298E" w:rsidP="001D66C0">
            <w:pPr>
              <w:spacing w:after="0" w:line="240" w:lineRule="auto"/>
              <w:jc w:val="center"/>
              <w:rPr>
                <w:rFonts w:ascii="Times New Roman" w:hAnsi="Times New Roman" w:cs="Times New Roman"/>
                <w:b/>
                <w:sz w:val="26"/>
                <w:szCs w:val="26"/>
              </w:rPr>
            </w:pPr>
            <w:r w:rsidRPr="008A27DB">
              <w:rPr>
                <w:rFonts w:ascii="Times New Roman" w:hAnsi="Times New Roman" w:cs="Times New Roman"/>
                <w:b/>
                <w:kern w:val="36"/>
                <w:sz w:val="26"/>
                <w:szCs w:val="26"/>
              </w:rPr>
              <w:t>ЗК12</w:t>
            </w:r>
          </w:p>
        </w:tc>
        <w:tc>
          <w:tcPr>
            <w:tcW w:w="567" w:type="dxa"/>
            <w:tcBorders>
              <w:right w:val="thinThickSmallGap" w:sz="12" w:space="0" w:color="auto"/>
            </w:tcBorders>
          </w:tcPr>
          <w:p w:rsidR="00AE298E" w:rsidRPr="008A27DB" w:rsidRDefault="00AE298E" w:rsidP="00D0182B">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ЗК13</w:t>
            </w:r>
          </w:p>
        </w:tc>
        <w:tc>
          <w:tcPr>
            <w:tcW w:w="567" w:type="dxa"/>
            <w:tcBorders>
              <w:left w:val="thinThickSmallGap" w:sz="12" w:space="0" w:color="auto"/>
            </w:tcBorders>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ФК2</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ФК3</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ФК4</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ФК5</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ФК6</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ФК7</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ФК8</w:t>
            </w:r>
          </w:p>
        </w:tc>
        <w:tc>
          <w:tcPr>
            <w:tcW w:w="567" w:type="dxa"/>
          </w:tcPr>
          <w:p w:rsidR="00AE298E" w:rsidRPr="008A27DB" w:rsidRDefault="001D66C0" w:rsidP="001D66C0">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ФК9</w:t>
            </w:r>
          </w:p>
        </w:tc>
        <w:tc>
          <w:tcPr>
            <w:tcW w:w="709" w:type="dxa"/>
          </w:tcPr>
          <w:p w:rsidR="00AE298E" w:rsidRPr="008A27DB" w:rsidRDefault="001D66C0" w:rsidP="00D0182B">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ФК10</w:t>
            </w:r>
          </w:p>
        </w:tc>
        <w:tc>
          <w:tcPr>
            <w:tcW w:w="708" w:type="dxa"/>
          </w:tcPr>
          <w:p w:rsidR="00AE298E" w:rsidRPr="008A27DB" w:rsidRDefault="001D66C0" w:rsidP="00D0182B">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ФК11</w:t>
            </w:r>
          </w:p>
        </w:tc>
        <w:tc>
          <w:tcPr>
            <w:tcW w:w="709" w:type="dxa"/>
          </w:tcPr>
          <w:p w:rsidR="00AE298E" w:rsidRPr="008A27DB" w:rsidRDefault="001D66C0" w:rsidP="00D0182B">
            <w:pPr>
              <w:pStyle w:val="BodyText"/>
              <w:widowControl w:val="0"/>
              <w:suppressAutoHyphens w:val="0"/>
              <w:kinsoku w:val="0"/>
              <w:overflowPunct w:val="0"/>
              <w:spacing w:after="0" w:line="240" w:lineRule="auto"/>
              <w:rPr>
                <w:rFonts w:ascii="Times New Roman" w:hAnsi="Times New Roman" w:cs="Times New Roman"/>
                <w:b/>
              </w:rPr>
            </w:pPr>
            <w:r w:rsidRPr="008A27DB">
              <w:rPr>
                <w:rFonts w:ascii="Times New Roman" w:hAnsi="Times New Roman" w:cs="Times New Roman"/>
                <w:b/>
              </w:rPr>
              <w:t>ФК12</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О1</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C83738"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О2</w:t>
            </w:r>
          </w:p>
        </w:tc>
        <w:tc>
          <w:tcPr>
            <w:tcW w:w="569" w:type="dxa"/>
          </w:tcPr>
          <w:p w:rsidR="00AE298E" w:rsidRPr="00F1479F"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1479F"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1479F"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1479F"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О3</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О4</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D419A1"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D419A1"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О5</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B133B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B133B0" w:rsidRDefault="00B133B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О6</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О7</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870ED7">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О8</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7A756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sz w:val="26"/>
                <w:szCs w:val="26"/>
              </w:rPr>
            </w:pPr>
            <w:r w:rsidRPr="008A27DB">
              <w:rPr>
                <w:rFonts w:ascii="Times New Roman" w:hAnsi="Times New Roman" w:cs="Times New Roman"/>
                <w:b/>
                <w:sz w:val="26"/>
                <w:szCs w:val="26"/>
              </w:rPr>
              <w:t>О9</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sz w:val="26"/>
                <w:szCs w:val="26"/>
              </w:rPr>
            </w:pPr>
            <w:r w:rsidRPr="008A27DB">
              <w:rPr>
                <w:rFonts w:ascii="Times New Roman" w:hAnsi="Times New Roman" w:cs="Times New Roman"/>
                <w:b/>
                <w:spacing w:val="-4"/>
                <w:sz w:val="26"/>
                <w:szCs w:val="26"/>
              </w:rPr>
              <w:t>О10</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kern w:val="36"/>
                <w:sz w:val="26"/>
                <w:szCs w:val="26"/>
              </w:rPr>
            </w:pPr>
            <w:r w:rsidRPr="008A27DB">
              <w:rPr>
                <w:rFonts w:ascii="Times New Roman" w:hAnsi="Times New Roman" w:cs="Times New Roman"/>
                <w:b/>
                <w:spacing w:val="-4"/>
                <w:kern w:val="36"/>
                <w:sz w:val="26"/>
                <w:szCs w:val="26"/>
              </w:rPr>
              <w:t>О11</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4"/>
                <w:kern w:val="36"/>
                <w:sz w:val="26"/>
                <w:szCs w:val="26"/>
              </w:rPr>
            </w:pPr>
            <w:r w:rsidRPr="008A27DB">
              <w:rPr>
                <w:rFonts w:ascii="Times New Roman" w:hAnsi="Times New Roman" w:cs="Times New Roman"/>
                <w:b/>
                <w:spacing w:val="-4"/>
                <w:kern w:val="36"/>
                <w:sz w:val="26"/>
                <w:szCs w:val="26"/>
              </w:rPr>
              <w:t>О12</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7A756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О13</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70ED7"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7A756E"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926CF4"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О14</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О15</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926CF4" w:rsidRDefault="00926CF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4E6CD4">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О16</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A8578C" w:rsidRDefault="00A8578C"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О17</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О18</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О19</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8F64A2" w:rsidRDefault="008F64A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О20</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A26C60"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jc w:val="center"/>
              <w:rPr>
                <w:rFonts w:ascii="Times New Roman" w:hAnsi="Times New Roman" w:cs="Times New Roman"/>
                <w:b/>
                <w:kern w:val="36"/>
                <w:sz w:val="26"/>
                <w:szCs w:val="26"/>
              </w:rPr>
            </w:pPr>
            <w:r w:rsidRPr="008A27DB">
              <w:rPr>
                <w:rFonts w:ascii="Times New Roman" w:hAnsi="Times New Roman" w:cs="Times New Roman"/>
                <w:b/>
                <w:kern w:val="36"/>
                <w:sz w:val="26"/>
                <w:szCs w:val="26"/>
              </w:rPr>
              <w:t>О21</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5D7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5519B1"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right w:val="thinThickSmallGap" w:sz="12" w:space="0" w:color="auto"/>
            </w:tcBorders>
          </w:tcPr>
          <w:p w:rsidR="00AE298E" w:rsidRPr="00FC3195"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Borders>
              <w:left w:val="thinThickSmallGap" w:sz="12" w:space="0" w:color="auto"/>
            </w:tcBorders>
          </w:tcPr>
          <w:p w:rsidR="00AE298E" w:rsidRPr="00FC3195"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5519B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О22</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О23</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О24</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661EA8"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lastRenderedPageBreak/>
              <w:t>О25</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661EA8"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О26</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О27</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О28</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О29</w:t>
            </w:r>
          </w:p>
        </w:tc>
        <w:tc>
          <w:tcPr>
            <w:tcW w:w="569"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О30</w:t>
            </w:r>
          </w:p>
        </w:tc>
        <w:tc>
          <w:tcPr>
            <w:tcW w:w="569"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246516" w:rsidRDefault="0024651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О31</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О32</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26C6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О33</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О34</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A94EC4"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D66C0" w:rsidRPr="00FC3195" w:rsidTr="00195E1C">
        <w:tc>
          <w:tcPr>
            <w:tcW w:w="957" w:type="dxa"/>
          </w:tcPr>
          <w:p w:rsidR="00AE298E" w:rsidRPr="008A27DB" w:rsidRDefault="00AE298E" w:rsidP="00D0182B">
            <w:pPr>
              <w:spacing w:after="0" w:line="240" w:lineRule="auto"/>
              <w:ind w:left="-57" w:right="-57"/>
              <w:jc w:val="center"/>
              <w:rPr>
                <w:rFonts w:ascii="Times New Roman" w:hAnsi="Times New Roman" w:cs="Times New Roman"/>
                <w:b/>
                <w:spacing w:val="-6"/>
                <w:kern w:val="36"/>
                <w:sz w:val="26"/>
                <w:szCs w:val="26"/>
              </w:rPr>
            </w:pPr>
            <w:r w:rsidRPr="008A27DB">
              <w:rPr>
                <w:rFonts w:ascii="Times New Roman" w:hAnsi="Times New Roman" w:cs="Times New Roman"/>
                <w:b/>
                <w:spacing w:val="-6"/>
                <w:kern w:val="36"/>
                <w:sz w:val="26"/>
                <w:szCs w:val="26"/>
              </w:rPr>
              <w:t>О35</w:t>
            </w:r>
          </w:p>
        </w:tc>
        <w:tc>
          <w:tcPr>
            <w:tcW w:w="56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rPr>
            </w:pPr>
          </w:p>
        </w:tc>
        <w:tc>
          <w:tcPr>
            <w:tcW w:w="567" w:type="dxa"/>
            <w:tcBorders>
              <w:right w:val="thinThickSmallGap" w:sz="12" w:space="0" w:color="auto"/>
            </w:tcBorders>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Borders>
              <w:left w:val="thinThickSmallGap" w:sz="12" w:space="0" w:color="auto"/>
            </w:tcBorders>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567" w:type="dxa"/>
          </w:tcPr>
          <w:p w:rsidR="00AE298E" w:rsidRPr="00FC3195" w:rsidRDefault="00A94EC4"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AE298E" w:rsidRPr="00FC3195" w:rsidRDefault="00AE298E"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bl>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lang w:val="en-US"/>
        </w:rPr>
      </w:pPr>
    </w:p>
    <w:p w:rsidR="006C461B" w:rsidRDefault="006C461B" w:rsidP="00D0182B">
      <w:pPr>
        <w:spacing w:after="0" w:line="240" w:lineRule="auto"/>
        <w:jc w:val="center"/>
        <w:rPr>
          <w:rFonts w:ascii="Times New Roman" w:hAnsi="Times New Roman" w:cs="Times New Roman"/>
          <w:b/>
          <w:sz w:val="28"/>
          <w:szCs w:val="28"/>
        </w:rPr>
      </w:pPr>
      <w:proofErr w:type="spellStart"/>
      <w:r w:rsidRPr="006C461B">
        <w:rPr>
          <w:rFonts w:ascii="Times New Roman" w:hAnsi="Times New Roman" w:cs="Times New Roman"/>
          <w:b/>
          <w:sz w:val="28"/>
          <w:szCs w:val="28"/>
          <w:lang w:val="ru-RU"/>
        </w:rPr>
        <w:lastRenderedPageBreak/>
        <w:t>Таблиця</w:t>
      </w:r>
      <w:proofErr w:type="spellEnd"/>
      <w:r w:rsidRPr="006C461B">
        <w:rPr>
          <w:rFonts w:ascii="Times New Roman" w:hAnsi="Times New Roman" w:cs="Times New Roman"/>
          <w:b/>
          <w:sz w:val="28"/>
          <w:szCs w:val="28"/>
          <w:lang w:val="ru-RU"/>
        </w:rPr>
        <w:t xml:space="preserve"> </w:t>
      </w:r>
      <w:r>
        <w:rPr>
          <w:rFonts w:ascii="Times New Roman" w:hAnsi="Times New Roman" w:cs="Times New Roman"/>
          <w:b/>
          <w:sz w:val="28"/>
          <w:szCs w:val="28"/>
        </w:rPr>
        <w:t xml:space="preserve">4. </w:t>
      </w:r>
      <w:r w:rsidR="00D0182B" w:rsidRPr="00EC5AAE">
        <w:rPr>
          <w:rFonts w:ascii="Times New Roman" w:hAnsi="Times New Roman" w:cs="Times New Roman"/>
          <w:b/>
          <w:sz w:val="28"/>
          <w:szCs w:val="28"/>
        </w:rPr>
        <w:t>Матриця відповідності результатів навчання (РН)</w:t>
      </w:r>
    </w:p>
    <w:p w:rsidR="00D0182B" w:rsidRPr="00EC5AAE" w:rsidRDefault="00D0182B" w:rsidP="00D0182B">
      <w:pPr>
        <w:spacing w:after="0" w:line="240" w:lineRule="auto"/>
        <w:jc w:val="center"/>
        <w:rPr>
          <w:rFonts w:ascii="Times New Roman" w:hAnsi="Times New Roman" w:cs="Times New Roman"/>
          <w:b/>
          <w:sz w:val="28"/>
          <w:szCs w:val="28"/>
        </w:rPr>
      </w:pPr>
      <w:r w:rsidRPr="00EC5AAE">
        <w:rPr>
          <w:rFonts w:ascii="Times New Roman" w:hAnsi="Times New Roman" w:cs="Times New Roman"/>
          <w:b/>
          <w:sz w:val="28"/>
          <w:szCs w:val="28"/>
        </w:rPr>
        <w:t xml:space="preserve"> компонентам освітньої програми</w:t>
      </w:r>
    </w:p>
    <w:p w:rsidR="00D0182B" w:rsidRPr="00FE5CC6" w:rsidRDefault="00D0182B" w:rsidP="00D0182B">
      <w:pPr>
        <w:spacing w:after="0" w:line="240" w:lineRule="auto"/>
        <w:rPr>
          <w:b/>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tblGrid>
      <w:tr w:rsidR="0015385E" w:rsidRPr="00FC3195" w:rsidTr="0015385E">
        <w:tc>
          <w:tcPr>
            <w:tcW w:w="817" w:type="dxa"/>
          </w:tcPr>
          <w:p w:rsidR="009028B2" w:rsidRPr="006814DE" w:rsidRDefault="009028B2" w:rsidP="00D0182B">
            <w:pPr>
              <w:pStyle w:val="BodyText"/>
              <w:kinsoku w:val="0"/>
              <w:overflowPunct w:val="0"/>
              <w:spacing w:after="0" w:line="240" w:lineRule="auto"/>
              <w:jc w:val="center"/>
              <w:rPr>
                <w:b/>
                <w:bCs/>
                <w:iCs/>
                <w:sz w:val="28"/>
                <w:szCs w:val="28"/>
                <w:lang w:val="ru-RU"/>
              </w:rPr>
            </w:pP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2</w:t>
            </w:r>
          </w:p>
        </w:tc>
        <w:tc>
          <w:tcPr>
            <w:tcW w:w="708"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3</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4</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5</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6</w:t>
            </w:r>
          </w:p>
        </w:tc>
        <w:tc>
          <w:tcPr>
            <w:tcW w:w="708"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7</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8</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9</w:t>
            </w:r>
          </w:p>
        </w:tc>
        <w:tc>
          <w:tcPr>
            <w:tcW w:w="657"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10</w:t>
            </w:r>
          </w:p>
        </w:tc>
        <w:tc>
          <w:tcPr>
            <w:tcW w:w="61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11</w:t>
            </w:r>
          </w:p>
        </w:tc>
        <w:tc>
          <w:tcPr>
            <w:tcW w:w="708"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12</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13</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14</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15</w:t>
            </w:r>
          </w:p>
        </w:tc>
        <w:tc>
          <w:tcPr>
            <w:tcW w:w="708"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16</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17</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РН18</w:t>
            </w:r>
          </w:p>
        </w:tc>
        <w:tc>
          <w:tcPr>
            <w:tcW w:w="709" w:type="dxa"/>
          </w:tcPr>
          <w:p w:rsidR="009028B2" w:rsidRPr="00FC3195" w:rsidRDefault="009028B2" w:rsidP="009028B2">
            <w:pPr>
              <w:pStyle w:val="BodyText"/>
              <w:widowControl w:val="0"/>
              <w:suppressAutoHyphens w:val="0"/>
              <w:kinsoku w:val="0"/>
              <w:overflowPunct w:val="0"/>
              <w:spacing w:after="0" w:line="240" w:lineRule="auto"/>
              <w:rPr>
                <w:rFonts w:ascii="Times New Roman" w:hAnsi="Times New Roman" w:cs="Times New Roman"/>
                <w:b/>
                <w:sz w:val="28"/>
                <w:szCs w:val="28"/>
              </w:rPr>
            </w:pPr>
            <w:r w:rsidRPr="00FC3195">
              <w:rPr>
                <w:rFonts w:ascii="Times New Roman" w:hAnsi="Times New Roman" w:cs="Times New Roman"/>
                <w:b/>
                <w:bCs/>
                <w:iCs/>
                <w:sz w:val="28"/>
                <w:szCs w:val="28"/>
              </w:rPr>
              <w:t>РН</w:t>
            </w:r>
            <w:r w:rsidRPr="00FC3195">
              <w:rPr>
                <w:rFonts w:ascii="Times New Roman" w:hAnsi="Times New Roman" w:cs="Times New Roman"/>
                <w:b/>
                <w:sz w:val="28"/>
                <w:szCs w:val="28"/>
              </w:rPr>
              <w:t>1</w:t>
            </w:r>
            <w:r>
              <w:rPr>
                <w:rFonts w:ascii="Times New Roman" w:hAnsi="Times New Roman" w:cs="Times New Roman"/>
                <w:b/>
                <w:sz w:val="28"/>
                <w:szCs w:val="28"/>
              </w:rPr>
              <w:t>9</w:t>
            </w:r>
          </w:p>
        </w:tc>
      </w:tr>
      <w:tr w:rsidR="0015385E" w:rsidRPr="00FC3195" w:rsidTr="0015385E">
        <w:tc>
          <w:tcPr>
            <w:tcW w:w="817" w:type="dxa"/>
          </w:tcPr>
          <w:p w:rsidR="009028B2" w:rsidRPr="00FC3195" w:rsidRDefault="00845F41" w:rsidP="00D0182B">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2</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3</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4</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5</w:t>
            </w: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6</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7</w:t>
            </w: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8</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9</w:t>
            </w: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10</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130A72"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11</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96770F"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12</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96770F"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6770F"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13</w:t>
            </w: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14</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130A72"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130A72"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15</w:t>
            </w: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16</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130A72"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71F10"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71F10"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71F10" w:rsidRDefault="00F71F10"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17</w:t>
            </w: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15385E" w:rsidRPr="00FC3195" w:rsidTr="0015385E">
        <w:tc>
          <w:tcPr>
            <w:tcW w:w="817" w:type="dxa"/>
          </w:tcPr>
          <w:p w:rsidR="009028B2" w:rsidRPr="00FC3195" w:rsidRDefault="00845F41" w:rsidP="00845F41">
            <w:pPr>
              <w:pStyle w:val="BodyText"/>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О</w:t>
            </w:r>
            <w:r w:rsidR="009028B2" w:rsidRPr="00FC3195">
              <w:rPr>
                <w:rFonts w:ascii="Times New Roman" w:hAnsi="Times New Roman" w:cs="Times New Roman"/>
                <w:b/>
                <w:bCs/>
                <w:iCs/>
                <w:sz w:val="28"/>
                <w:szCs w:val="28"/>
              </w:rPr>
              <w:t>18</w:t>
            </w: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9028B2" w:rsidRPr="006B10C1"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9028B2"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9028B2" w:rsidRPr="00FC3195" w:rsidRDefault="009028B2"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О19</w:t>
            </w: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6B10C1"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О20</w:t>
            </w: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6B10C1"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О21</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6B10C1" w:rsidRDefault="006B10C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3D1EE6"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3D1EE6"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О22</w:t>
            </w: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О23</w:t>
            </w: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3D1EE6"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О24</w:t>
            </w: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О25</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966A51"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471CD1" w:rsidRPr="00FC3195" w:rsidTr="0015385E">
        <w:tc>
          <w:tcPr>
            <w:tcW w:w="817" w:type="dxa"/>
          </w:tcPr>
          <w:p w:rsidR="00471CD1"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О26</w:t>
            </w: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471CD1"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471CD1" w:rsidRPr="00FC3195" w:rsidRDefault="00471CD1"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О27</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966A51"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О28</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О29</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966A51"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О30</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966A51"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О31</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966A51"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966A51"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О32</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О33</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О34</w:t>
            </w:r>
          </w:p>
        </w:tc>
        <w:tc>
          <w:tcPr>
            <w:tcW w:w="709" w:type="dxa"/>
          </w:tcPr>
          <w:p w:rsidR="005273B8" w:rsidRPr="00FC3195" w:rsidRDefault="00700425"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700425"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700425"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700425"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00425"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00425"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r w:rsidR="005273B8" w:rsidRPr="00FC3195" w:rsidTr="0015385E">
        <w:tc>
          <w:tcPr>
            <w:tcW w:w="817" w:type="dxa"/>
          </w:tcPr>
          <w:p w:rsidR="005273B8" w:rsidRDefault="005273B8" w:rsidP="005273B8">
            <w:pPr>
              <w:pStyle w:val="BodyText"/>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О35</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755A1A"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57"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61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rPr>
            </w:pP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8"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755A1A" w:rsidP="00D0182B">
            <w:pPr>
              <w:pStyle w:val="BodyText"/>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X</w:t>
            </w: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5273B8" w:rsidRPr="00FC3195" w:rsidRDefault="005273B8" w:rsidP="00D0182B">
            <w:pPr>
              <w:pStyle w:val="BodyText"/>
              <w:kinsoku w:val="0"/>
              <w:overflowPunct w:val="0"/>
              <w:spacing w:after="0" w:line="240" w:lineRule="auto"/>
              <w:jc w:val="center"/>
              <w:rPr>
                <w:rFonts w:ascii="Times New Roman" w:hAnsi="Times New Roman" w:cs="Times New Roman"/>
                <w:bCs/>
                <w:iCs/>
                <w:sz w:val="28"/>
                <w:szCs w:val="28"/>
                <w:lang w:val="en-US"/>
              </w:rPr>
            </w:pPr>
          </w:p>
        </w:tc>
      </w:tr>
    </w:tbl>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Default="00D0182B" w:rsidP="00D0182B">
      <w:pPr>
        <w:pStyle w:val="BodyText"/>
        <w:kinsoku w:val="0"/>
        <w:overflowPunct w:val="0"/>
        <w:spacing w:after="0" w:line="240" w:lineRule="auto"/>
        <w:jc w:val="center"/>
        <w:rPr>
          <w:b/>
          <w:bCs/>
          <w:iCs/>
          <w:sz w:val="28"/>
          <w:szCs w:val="28"/>
          <w:lang w:val="en-US"/>
        </w:rPr>
      </w:pPr>
    </w:p>
    <w:p w:rsidR="00D0182B" w:rsidRPr="005D7F56" w:rsidRDefault="00D0182B" w:rsidP="00D0182B">
      <w:pPr>
        <w:pStyle w:val="BodyText"/>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D0182B" w:rsidRDefault="00D0182B" w:rsidP="00D0182B">
      <w:pPr>
        <w:pStyle w:val="BodyText"/>
        <w:kinsoku w:val="0"/>
        <w:overflowPunct w:val="0"/>
        <w:spacing w:after="0" w:line="240" w:lineRule="auto"/>
        <w:jc w:val="center"/>
        <w:rPr>
          <w:b/>
          <w:bCs/>
          <w:iCs/>
          <w:sz w:val="28"/>
          <w:szCs w:val="28"/>
          <w:lang w:val="en-US"/>
        </w:rPr>
        <w:sectPr w:rsidR="00D0182B" w:rsidSect="00585A3A">
          <w:pgSz w:w="16838" w:h="11906" w:orient="landscape"/>
          <w:pgMar w:top="850" w:right="850" w:bottom="1417" w:left="850" w:header="708" w:footer="708" w:gutter="0"/>
          <w:cols w:space="708"/>
          <w:docGrid w:linePitch="360"/>
        </w:sectPr>
      </w:pPr>
    </w:p>
    <w:p w:rsidR="00D0182B" w:rsidRPr="00634187" w:rsidRDefault="00755C82" w:rsidP="00D0182B">
      <w:pPr>
        <w:pStyle w:val="BodyText"/>
        <w:kinsoku w:val="0"/>
        <w:overflowPunct w:val="0"/>
        <w:spacing w:after="0" w:line="240" w:lineRule="auto"/>
        <w:jc w:val="center"/>
        <w:rPr>
          <w:sz w:val="28"/>
          <w:szCs w:val="28"/>
        </w:rPr>
      </w:pPr>
      <w:r>
        <w:rPr>
          <w:rFonts w:ascii="Times New Roman" w:hAnsi="Times New Roman" w:cs="Times New Roman"/>
          <w:b/>
          <w:bCs/>
          <w:iCs/>
          <w:sz w:val="28"/>
          <w:szCs w:val="28"/>
        </w:rPr>
        <w:lastRenderedPageBreak/>
        <w:t>При</w:t>
      </w:r>
      <w:r w:rsidR="00D0182B" w:rsidRPr="00834A5E">
        <w:rPr>
          <w:rFonts w:ascii="Times New Roman" w:hAnsi="Times New Roman" w:cs="Times New Roman"/>
          <w:b/>
          <w:bCs/>
          <w:iCs/>
          <w:sz w:val="28"/>
          <w:szCs w:val="28"/>
        </w:rPr>
        <w:t xml:space="preserve"> створенні освітньої програми бул</w:t>
      </w:r>
      <w:r w:rsidR="00834A5E" w:rsidRPr="00834A5E">
        <w:rPr>
          <w:rFonts w:ascii="Times New Roman" w:hAnsi="Times New Roman" w:cs="Times New Roman"/>
          <w:b/>
          <w:bCs/>
          <w:iCs/>
          <w:sz w:val="28"/>
          <w:szCs w:val="28"/>
        </w:rPr>
        <w:t>о</w:t>
      </w:r>
      <w:r w:rsidR="00D0182B" w:rsidRPr="00834A5E">
        <w:rPr>
          <w:rFonts w:ascii="Times New Roman" w:hAnsi="Times New Roman" w:cs="Times New Roman"/>
          <w:b/>
          <w:bCs/>
          <w:iCs/>
          <w:sz w:val="28"/>
          <w:szCs w:val="28"/>
        </w:rPr>
        <w:t xml:space="preserve"> використан</w:t>
      </w:r>
      <w:r w:rsidR="00834A5E" w:rsidRPr="00834A5E">
        <w:rPr>
          <w:rFonts w:ascii="Times New Roman" w:hAnsi="Times New Roman" w:cs="Times New Roman"/>
          <w:b/>
          <w:bCs/>
          <w:iCs/>
          <w:sz w:val="28"/>
          <w:szCs w:val="28"/>
        </w:rPr>
        <w:t>о</w:t>
      </w:r>
      <w:r w:rsidR="00D0182B" w:rsidRPr="00834A5E">
        <w:rPr>
          <w:rFonts w:ascii="Times New Roman" w:hAnsi="Times New Roman" w:cs="Times New Roman"/>
          <w:b/>
          <w:bCs/>
          <w:iCs/>
          <w:sz w:val="28"/>
          <w:szCs w:val="28"/>
        </w:rPr>
        <w:t xml:space="preserve"> такі джерела</w:t>
      </w:r>
      <w:r w:rsidR="00D0182B" w:rsidRPr="00634187">
        <w:rPr>
          <w:sz w:val="28"/>
          <w:szCs w:val="28"/>
        </w:rPr>
        <w:t>:</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 xml:space="preserve">1. Закон України “Про вищу освіту” (від 01.07.2014 № 1556-VII). – Режим доступу: </w:t>
      </w:r>
      <w:hyperlink r:id="rId12" w:history="1">
        <w:r w:rsidRPr="00634187">
          <w:rPr>
            <w:rStyle w:val="Hyperlink"/>
            <w:sz w:val="28"/>
            <w:szCs w:val="28"/>
          </w:rPr>
          <w:t>http://</w:t>
        </w:r>
        <w:r w:rsidRPr="00634187">
          <w:rPr>
            <w:rStyle w:val="Hyperlink"/>
            <w:sz w:val="28"/>
            <w:szCs w:val="28"/>
            <w:lang w:val="en-US"/>
          </w:rPr>
          <w:t>z</w:t>
        </w:r>
        <w:r w:rsidRPr="00634187">
          <w:rPr>
            <w:rStyle w:val="Hyperlink"/>
            <w:sz w:val="28"/>
            <w:szCs w:val="28"/>
          </w:rPr>
          <w:t>akon4.</w:t>
        </w:r>
        <w:proofErr w:type="spellStart"/>
        <w:r w:rsidRPr="00634187">
          <w:rPr>
            <w:rStyle w:val="Hyperlink"/>
            <w:sz w:val="28"/>
            <w:szCs w:val="28"/>
            <w:lang w:val="en-US"/>
          </w:rPr>
          <w:t>rada</w:t>
        </w:r>
        <w:proofErr w:type="spellEnd"/>
        <w:r w:rsidRPr="00634187">
          <w:rPr>
            <w:rStyle w:val="Hyperlink"/>
            <w:sz w:val="28"/>
            <w:szCs w:val="28"/>
          </w:rPr>
          <w:t>.</w:t>
        </w:r>
        <w:proofErr w:type="spellStart"/>
        <w:r w:rsidRPr="00634187">
          <w:rPr>
            <w:rStyle w:val="Hyperlink"/>
            <w:sz w:val="28"/>
            <w:szCs w:val="28"/>
            <w:lang w:val="en-US"/>
          </w:rPr>
          <w:t>gov</w:t>
        </w:r>
        <w:proofErr w:type="spellEnd"/>
        <w:r w:rsidRPr="00634187">
          <w:rPr>
            <w:rStyle w:val="Hyperlink"/>
            <w:sz w:val="28"/>
            <w:szCs w:val="28"/>
          </w:rPr>
          <w:t>.</w:t>
        </w:r>
        <w:proofErr w:type="spellStart"/>
        <w:r w:rsidRPr="00634187">
          <w:rPr>
            <w:rStyle w:val="Hyperlink"/>
            <w:sz w:val="28"/>
            <w:szCs w:val="28"/>
            <w:lang w:val="en-US"/>
          </w:rPr>
          <w:t>ua</w:t>
        </w:r>
        <w:proofErr w:type="spellEnd"/>
        <w:r w:rsidRPr="00634187">
          <w:rPr>
            <w:rStyle w:val="Hyperlink"/>
            <w:sz w:val="28"/>
            <w:szCs w:val="28"/>
          </w:rPr>
          <w:t>/</w:t>
        </w:r>
        <w:r w:rsidRPr="00634187">
          <w:rPr>
            <w:rStyle w:val="Hyperlink"/>
            <w:sz w:val="28"/>
            <w:szCs w:val="28"/>
            <w:lang w:val="en-US"/>
          </w:rPr>
          <w:t>laws</w:t>
        </w:r>
        <w:r w:rsidRPr="00634187">
          <w:rPr>
            <w:rStyle w:val="Hyperlink"/>
            <w:sz w:val="28"/>
            <w:szCs w:val="28"/>
          </w:rPr>
          <w:t>/</w:t>
        </w:r>
        <w:r w:rsidRPr="00634187">
          <w:rPr>
            <w:rStyle w:val="Hyperlink"/>
            <w:sz w:val="28"/>
            <w:szCs w:val="28"/>
            <w:lang w:val="en-US"/>
          </w:rPr>
          <w:t>show</w:t>
        </w:r>
        <w:r w:rsidRPr="00634187">
          <w:rPr>
            <w:rStyle w:val="Hyperlink"/>
            <w:sz w:val="28"/>
            <w:szCs w:val="28"/>
          </w:rPr>
          <w:t>/1556-18</w:t>
        </w:r>
      </w:hyperlink>
      <w:r w:rsidRPr="00634187">
        <w:rPr>
          <w:sz w:val="28"/>
          <w:szCs w:val="28"/>
        </w:rPr>
        <w:t xml:space="preserve"> та інші нормативно-правові документи України в галузі вищої освіти;</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2. Закон України «Про освіту» (від 05.09.2017 № 2145-VIII. – Режим доступу: http://</w:t>
      </w:r>
      <w:r w:rsidRPr="00634187">
        <w:rPr>
          <w:sz w:val="28"/>
          <w:szCs w:val="28"/>
          <w:lang w:val="en-US"/>
        </w:rPr>
        <w:t>z</w:t>
      </w:r>
      <w:r w:rsidRPr="00634187">
        <w:rPr>
          <w:sz w:val="28"/>
          <w:szCs w:val="28"/>
        </w:rPr>
        <w:t>akon4.</w:t>
      </w:r>
      <w:proofErr w:type="spellStart"/>
      <w:r w:rsidRPr="00634187">
        <w:rPr>
          <w:sz w:val="28"/>
          <w:szCs w:val="28"/>
          <w:lang w:val="en-US"/>
        </w:rPr>
        <w:t>rada</w:t>
      </w:r>
      <w:proofErr w:type="spellEnd"/>
      <w:r w:rsidRPr="00634187">
        <w:rPr>
          <w:sz w:val="28"/>
          <w:szCs w:val="28"/>
        </w:rPr>
        <w:t>.</w:t>
      </w:r>
      <w:proofErr w:type="spellStart"/>
      <w:r w:rsidRPr="00634187">
        <w:rPr>
          <w:sz w:val="28"/>
          <w:szCs w:val="28"/>
          <w:lang w:val="en-US"/>
        </w:rPr>
        <w:t>gov</w:t>
      </w:r>
      <w:proofErr w:type="spellEnd"/>
      <w:r w:rsidRPr="00634187">
        <w:rPr>
          <w:sz w:val="28"/>
          <w:szCs w:val="28"/>
        </w:rPr>
        <w:t>.</w:t>
      </w:r>
      <w:proofErr w:type="spellStart"/>
      <w:r w:rsidRPr="00634187">
        <w:rPr>
          <w:sz w:val="28"/>
          <w:szCs w:val="28"/>
          <w:lang w:val="en-US"/>
        </w:rPr>
        <w:t>ua</w:t>
      </w:r>
      <w:proofErr w:type="spellEnd"/>
      <w:r w:rsidRPr="00634187">
        <w:rPr>
          <w:sz w:val="28"/>
          <w:szCs w:val="28"/>
        </w:rPr>
        <w:t>/</w:t>
      </w:r>
      <w:r w:rsidRPr="00634187">
        <w:rPr>
          <w:sz w:val="28"/>
          <w:szCs w:val="28"/>
          <w:lang w:val="en-US"/>
        </w:rPr>
        <w:t>laws</w:t>
      </w:r>
      <w:r w:rsidRPr="00634187">
        <w:rPr>
          <w:sz w:val="28"/>
          <w:szCs w:val="28"/>
        </w:rPr>
        <w:t>/</w:t>
      </w:r>
      <w:r w:rsidRPr="00634187">
        <w:rPr>
          <w:sz w:val="28"/>
          <w:szCs w:val="28"/>
          <w:lang w:val="en-US"/>
        </w:rPr>
        <w:t>show</w:t>
      </w:r>
      <w:r w:rsidRPr="00634187">
        <w:rPr>
          <w:sz w:val="28"/>
          <w:szCs w:val="28"/>
        </w:rPr>
        <w:t xml:space="preserve">/2145-19; </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3. Класифікатор професій: ДК 003: 2010 / [</w:t>
      </w:r>
      <w:proofErr w:type="spellStart"/>
      <w:r w:rsidRPr="00634187">
        <w:rPr>
          <w:sz w:val="28"/>
          <w:szCs w:val="28"/>
        </w:rPr>
        <w:t>розроб</w:t>
      </w:r>
      <w:proofErr w:type="spellEnd"/>
      <w:r w:rsidRPr="00634187">
        <w:rPr>
          <w:sz w:val="28"/>
          <w:szCs w:val="28"/>
        </w:rPr>
        <w:t xml:space="preserve">.: </w:t>
      </w:r>
      <w:proofErr w:type="spellStart"/>
      <w:r w:rsidRPr="00634187">
        <w:rPr>
          <w:sz w:val="28"/>
          <w:szCs w:val="28"/>
        </w:rPr>
        <w:t>М.Гаврицька</w:t>
      </w:r>
      <w:proofErr w:type="spellEnd"/>
      <w:r w:rsidRPr="00634187">
        <w:rPr>
          <w:sz w:val="28"/>
          <w:szCs w:val="28"/>
        </w:rPr>
        <w:t xml:space="preserve"> та ін.] – К.: </w:t>
      </w:r>
      <w:proofErr w:type="spellStart"/>
      <w:r w:rsidRPr="00634187">
        <w:rPr>
          <w:sz w:val="28"/>
          <w:szCs w:val="28"/>
        </w:rPr>
        <w:t>Соцінформ</w:t>
      </w:r>
      <w:proofErr w:type="spellEnd"/>
      <w:r w:rsidRPr="00634187">
        <w:rPr>
          <w:sz w:val="28"/>
          <w:szCs w:val="28"/>
        </w:rPr>
        <w:t xml:space="preserve">: Держспоживстандарт України, 2010. – 746 с.; </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 xml:space="preserve">4. 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 – Режим доступу: </w:t>
      </w:r>
      <w:hyperlink r:id="rId13" w:history="1">
        <w:r w:rsidRPr="00634187">
          <w:rPr>
            <w:rStyle w:val="Hyperlink"/>
            <w:sz w:val="28"/>
            <w:szCs w:val="28"/>
          </w:rPr>
          <w:t>http://zakon2.rada.gov.ua/laws/show/z0825-16</w:t>
        </w:r>
      </w:hyperlink>
      <w:r w:rsidRPr="00634187">
        <w:rPr>
          <w:sz w:val="28"/>
          <w:szCs w:val="28"/>
        </w:rPr>
        <w:t xml:space="preserve">; </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 xml:space="preserve">5. 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 – Режим доступу: https://mon.gov.ua/storage/app/media/vishcha-osvita/rekomendatsii-1648.pdf; </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 xml:space="preserve">6. Постанова Кабінету міністрів України від 23.11.2011 № 1341 «Про затвердження Національної рамки кваліфікацій». – </w:t>
      </w:r>
      <w:hyperlink r:id="rId14" w:history="1">
        <w:r w:rsidRPr="00634187">
          <w:rPr>
            <w:rStyle w:val="Hyperlink"/>
            <w:sz w:val="28"/>
            <w:szCs w:val="28"/>
          </w:rPr>
          <w:t>http://zakon4.rada.gov.ua/laws/show/1341-2011-п</w:t>
        </w:r>
      </w:hyperlink>
      <w:r w:rsidRPr="00634187">
        <w:rPr>
          <w:sz w:val="28"/>
          <w:szCs w:val="28"/>
        </w:rPr>
        <w:t xml:space="preserve">; </w:t>
      </w:r>
    </w:p>
    <w:p w:rsidR="00D0182B" w:rsidRPr="00634187" w:rsidRDefault="00D0182B" w:rsidP="00D0182B">
      <w:pPr>
        <w:pStyle w:val="BodyText"/>
        <w:tabs>
          <w:tab w:val="left" w:pos="495"/>
        </w:tabs>
        <w:kinsoku w:val="0"/>
        <w:overflowPunct w:val="0"/>
        <w:adjustRightInd w:val="0"/>
        <w:spacing w:after="0" w:line="240" w:lineRule="auto"/>
        <w:jc w:val="both"/>
        <w:rPr>
          <w:sz w:val="28"/>
          <w:szCs w:val="28"/>
        </w:rPr>
      </w:pPr>
      <w:r w:rsidRPr="00634187">
        <w:rPr>
          <w:sz w:val="28"/>
          <w:szCs w:val="28"/>
        </w:rPr>
        <w:t>7. 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 – http://zakon4.rada.gov.ua/laws/show/266- 2015.</w:t>
      </w:r>
    </w:p>
    <w:p w:rsidR="00D0182B" w:rsidRPr="006650CD" w:rsidRDefault="00D0182B" w:rsidP="00D0182B">
      <w:pPr>
        <w:pStyle w:val="BodyText"/>
        <w:tabs>
          <w:tab w:val="left" w:pos="495"/>
        </w:tabs>
        <w:kinsoku w:val="0"/>
        <w:overflowPunct w:val="0"/>
        <w:adjustRightInd w:val="0"/>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 xml:space="preserve">8. Розроблення освітніх програм : метод. рекомендації Академії педагогічних наук України / В. М. Захарченко, В. І. Луговий, Ю. М. </w:t>
      </w:r>
      <w:proofErr w:type="spellStart"/>
      <w:r w:rsidRPr="006650CD">
        <w:rPr>
          <w:rFonts w:ascii="Times New Roman" w:hAnsi="Times New Roman" w:cs="Times New Roman"/>
          <w:sz w:val="28"/>
          <w:szCs w:val="28"/>
        </w:rPr>
        <w:t>Рашкевич</w:t>
      </w:r>
      <w:proofErr w:type="spellEnd"/>
      <w:r w:rsidRPr="006650CD">
        <w:rPr>
          <w:rFonts w:ascii="Times New Roman" w:hAnsi="Times New Roman" w:cs="Times New Roman"/>
          <w:sz w:val="28"/>
          <w:szCs w:val="28"/>
        </w:rPr>
        <w:t xml:space="preserve">, Ж. В. </w:t>
      </w:r>
      <w:proofErr w:type="spellStart"/>
      <w:r w:rsidRPr="006650CD">
        <w:rPr>
          <w:rFonts w:ascii="Times New Roman" w:hAnsi="Times New Roman" w:cs="Times New Roman"/>
          <w:sz w:val="28"/>
          <w:szCs w:val="28"/>
        </w:rPr>
        <w:t>Таланова</w:t>
      </w:r>
      <w:proofErr w:type="spellEnd"/>
      <w:r w:rsidRPr="006650CD">
        <w:rPr>
          <w:rFonts w:ascii="Times New Roman" w:hAnsi="Times New Roman" w:cs="Times New Roman"/>
          <w:sz w:val="28"/>
          <w:szCs w:val="28"/>
        </w:rPr>
        <w:t xml:space="preserve"> ; за ред. В. Г. Кременя. – К. : ДП “НВЦ “Пріоритети”, 2014. – 108 с.;</w:t>
      </w:r>
    </w:p>
    <w:p w:rsidR="00D0182B" w:rsidRPr="006650CD" w:rsidRDefault="00D0182B" w:rsidP="00755C82">
      <w:pPr>
        <w:spacing w:after="0" w:line="240" w:lineRule="auto"/>
        <w:jc w:val="both"/>
        <w:rPr>
          <w:rFonts w:ascii="Times New Roman" w:hAnsi="Times New Roman" w:cs="Times New Roman"/>
          <w:sz w:val="28"/>
          <w:szCs w:val="28"/>
        </w:rPr>
      </w:pPr>
      <w:r w:rsidRPr="006650CD">
        <w:rPr>
          <w:rFonts w:ascii="Times New Roman" w:hAnsi="Times New Roman" w:cs="Times New Roman"/>
          <w:sz w:val="28"/>
          <w:szCs w:val="28"/>
        </w:rPr>
        <w:t>9. Концепція і стратегія розвитку ДВНЗ «Прикарпатський національний університет імені Василя Стефаника».</w:t>
      </w:r>
    </w:p>
    <w:p w:rsidR="00D0182B" w:rsidRPr="006D75AE" w:rsidRDefault="00D0182B" w:rsidP="00D0182B">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D0182B" w:rsidRPr="00D0182B" w:rsidRDefault="00D0182B" w:rsidP="00D0182B">
      <w:pPr>
        <w:spacing w:after="0" w:line="240" w:lineRule="auto"/>
        <w:jc w:val="both"/>
        <w:rPr>
          <w:rFonts w:ascii="Times New Roman" w:hAnsi="Times New Roman" w:cs="Times New Roman"/>
          <w:b/>
          <w:sz w:val="28"/>
          <w:szCs w:val="28"/>
          <w:lang w:val="ru-RU"/>
        </w:rPr>
      </w:pPr>
    </w:p>
    <w:sectPr w:rsidR="00D0182B" w:rsidRPr="00D0182B" w:rsidSect="005549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3" w15:restartNumberingAfterBreak="0">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2B"/>
    <w:rsid w:val="00024323"/>
    <w:rsid w:val="00043E7F"/>
    <w:rsid w:val="00045A07"/>
    <w:rsid w:val="00072339"/>
    <w:rsid w:val="00076DFA"/>
    <w:rsid w:val="0009277A"/>
    <w:rsid w:val="000F716C"/>
    <w:rsid w:val="00130A72"/>
    <w:rsid w:val="0015385E"/>
    <w:rsid w:val="00171AD2"/>
    <w:rsid w:val="00177C33"/>
    <w:rsid w:val="00195E1C"/>
    <w:rsid w:val="001B500E"/>
    <w:rsid w:val="001D66C0"/>
    <w:rsid w:val="001E7F28"/>
    <w:rsid w:val="00211918"/>
    <w:rsid w:val="002130F7"/>
    <w:rsid w:val="00213647"/>
    <w:rsid w:val="00226459"/>
    <w:rsid w:val="00232745"/>
    <w:rsid w:val="00246516"/>
    <w:rsid w:val="00265295"/>
    <w:rsid w:val="0028246D"/>
    <w:rsid w:val="002D6AAF"/>
    <w:rsid w:val="002E7897"/>
    <w:rsid w:val="00307BE6"/>
    <w:rsid w:val="00314D8F"/>
    <w:rsid w:val="0032435C"/>
    <w:rsid w:val="00334643"/>
    <w:rsid w:val="003443F1"/>
    <w:rsid w:val="0038228C"/>
    <w:rsid w:val="0039454B"/>
    <w:rsid w:val="003B4414"/>
    <w:rsid w:val="003B5CF5"/>
    <w:rsid w:val="003D006B"/>
    <w:rsid w:val="003D1EE6"/>
    <w:rsid w:val="00404455"/>
    <w:rsid w:val="00434F4A"/>
    <w:rsid w:val="00453998"/>
    <w:rsid w:val="00471CD1"/>
    <w:rsid w:val="00494BD3"/>
    <w:rsid w:val="004974C2"/>
    <w:rsid w:val="004D7E08"/>
    <w:rsid w:val="004E6CD4"/>
    <w:rsid w:val="004F2C7D"/>
    <w:rsid w:val="00505D25"/>
    <w:rsid w:val="00507F5B"/>
    <w:rsid w:val="005171C6"/>
    <w:rsid w:val="00525E57"/>
    <w:rsid w:val="005265BC"/>
    <w:rsid w:val="005273B8"/>
    <w:rsid w:val="00536D09"/>
    <w:rsid w:val="005519B1"/>
    <w:rsid w:val="005549F8"/>
    <w:rsid w:val="0055509D"/>
    <w:rsid w:val="0057036A"/>
    <w:rsid w:val="00585A3A"/>
    <w:rsid w:val="00590F69"/>
    <w:rsid w:val="00595D52"/>
    <w:rsid w:val="005A4C0B"/>
    <w:rsid w:val="00605084"/>
    <w:rsid w:val="00634DAC"/>
    <w:rsid w:val="006403CD"/>
    <w:rsid w:val="006445DD"/>
    <w:rsid w:val="00661803"/>
    <w:rsid w:val="00661EA8"/>
    <w:rsid w:val="00662C76"/>
    <w:rsid w:val="00674A3C"/>
    <w:rsid w:val="00692A60"/>
    <w:rsid w:val="006B10C1"/>
    <w:rsid w:val="006C461B"/>
    <w:rsid w:val="006D6FDD"/>
    <w:rsid w:val="006D713F"/>
    <w:rsid w:val="006E149D"/>
    <w:rsid w:val="006F23D2"/>
    <w:rsid w:val="00700425"/>
    <w:rsid w:val="00755A1A"/>
    <w:rsid w:val="00755C82"/>
    <w:rsid w:val="00772410"/>
    <w:rsid w:val="00782564"/>
    <w:rsid w:val="00792393"/>
    <w:rsid w:val="007A756E"/>
    <w:rsid w:val="007C4614"/>
    <w:rsid w:val="007E3A11"/>
    <w:rsid w:val="007E6725"/>
    <w:rsid w:val="00834A5E"/>
    <w:rsid w:val="00845F41"/>
    <w:rsid w:val="00870ED7"/>
    <w:rsid w:val="00884D3F"/>
    <w:rsid w:val="00895262"/>
    <w:rsid w:val="008A27DB"/>
    <w:rsid w:val="008C5B40"/>
    <w:rsid w:val="008F48FA"/>
    <w:rsid w:val="008F5421"/>
    <w:rsid w:val="008F64A2"/>
    <w:rsid w:val="009028B2"/>
    <w:rsid w:val="00912715"/>
    <w:rsid w:val="00926CF4"/>
    <w:rsid w:val="00937BB9"/>
    <w:rsid w:val="00966A51"/>
    <w:rsid w:val="0096770F"/>
    <w:rsid w:val="00993028"/>
    <w:rsid w:val="009A3B09"/>
    <w:rsid w:val="009B3B0D"/>
    <w:rsid w:val="009D0950"/>
    <w:rsid w:val="009D0B84"/>
    <w:rsid w:val="009D115D"/>
    <w:rsid w:val="00A02C70"/>
    <w:rsid w:val="00A17CD4"/>
    <w:rsid w:val="00A24ABE"/>
    <w:rsid w:val="00A26C60"/>
    <w:rsid w:val="00A270E9"/>
    <w:rsid w:val="00A375BC"/>
    <w:rsid w:val="00A4776B"/>
    <w:rsid w:val="00A54018"/>
    <w:rsid w:val="00A8578C"/>
    <w:rsid w:val="00A861A7"/>
    <w:rsid w:val="00A94EC4"/>
    <w:rsid w:val="00AA03B9"/>
    <w:rsid w:val="00AE22D6"/>
    <w:rsid w:val="00AE298E"/>
    <w:rsid w:val="00AE5D7F"/>
    <w:rsid w:val="00B111F1"/>
    <w:rsid w:val="00B133B0"/>
    <w:rsid w:val="00B2726A"/>
    <w:rsid w:val="00B35D89"/>
    <w:rsid w:val="00B36C1C"/>
    <w:rsid w:val="00B82A0C"/>
    <w:rsid w:val="00BA120A"/>
    <w:rsid w:val="00BB22FF"/>
    <w:rsid w:val="00BD6074"/>
    <w:rsid w:val="00BD7EF6"/>
    <w:rsid w:val="00BE326C"/>
    <w:rsid w:val="00BF34D3"/>
    <w:rsid w:val="00BF4461"/>
    <w:rsid w:val="00BF6959"/>
    <w:rsid w:val="00C0389A"/>
    <w:rsid w:val="00C202AF"/>
    <w:rsid w:val="00C213FD"/>
    <w:rsid w:val="00C40FB2"/>
    <w:rsid w:val="00C53C0F"/>
    <w:rsid w:val="00C57EEE"/>
    <w:rsid w:val="00C612A8"/>
    <w:rsid w:val="00C663B9"/>
    <w:rsid w:val="00C73394"/>
    <w:rsid w:val="00C76688"/>
    <w:rsid w:val="00C776D4"/>
    <w:rsid w:val="00C827B6"/>
    <w:rsid w:val="00C83738"/>
    <w:rsid w:val="00C87645"/>
    <w:rsid w:val="00C934CB"/>
    <w:rsid w:val="00C96A6F"/>
    <w:rsid w:val="00CB5C64"/>
    <w:rsid w:val="00CC74B7"/>
    <w:rsid w:val="00CD0730"/>
    <w:rsid w:val="00CD2924"/>
    <w:rsid w:val="00CF61A3"/>
    <w:rsid w:val="00D0182B"/>
    <w:rsid w:val="00D03151"/>
    <w:rsid w:val="00D419A1"/>
    <w:rsid w:val="00DA35E1"/>
    <w:rsid w:val="00DB1ECE"/>
    <w:rsid w:val="00E1173F"/>
    <w:rsid w:val="00E304EE"/>
    <w:rsid w:val="00E3243E"/>
    <w:rsid w:val="00E42ED2"/>
    <w:rsid w:val="00E440CB"/>
    <w:rsid w:val="00E64745"/>
    <w:rsid w:val="00E91A07"/>
    <w:rsid w:val="00EA3FA6"/>
    <w:rsid w:val="00ED4CC3"/>
    <w:rsid w:val="00EF13BC"/>
    <w:rsid w:val="00F10D9F"/>
    <w:rsid w:val="00F1479F"/>
    <w:rsid w:val="00F35DB5"/>
    <w:rsid w:val="00F71F10"/>
    <w:rsid w:val="00F76B9B"/>
    <w:rsid w:val="00F84BC6"/>
    <w:rsid w:val="00FC2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0A9C6-EA5A-43A9-9450-4A99A037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82B"/>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182B"/>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BodyTextChar">
    <w:name w:val="Body Text Char"/>
    <w:basedOn w:val="DefaultParagraphFont"/>
    <w:link w:val="BodyText"/>
    <w:rsid w:val="00D0182B"/>
    <w:rPr>
      <w:rFonts w:ascii="Antiqua" w:eastAsia="Times New Roman" w:hAnsi="Antiqua" w:cs="Antiqua"/>
      <w:color w:val="00000A"/>
      <w:kern w:val="1"/>
      <w:sz w:val="26"/>
      <w:szCs w:val="26"/>
      <w:lang w:eastAsia="ru-RU"/>
    </w:rPr>
  </w:style>
  <w:style w:type="paragraph" w:customStyle="1" w:styleId="TableParagraph">
    <w:name w:val="Table Paragraph"/>
    <w:basedOn w:val="Normal"/>
    <w:uiPriority w:val="99"/>
    <w:rsid w:val="00D0182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D0182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table" w:styleId="TableGrid">
    <w:name w:val="Table Grid"/>
    <w:basedOn w:val="TableNormal"/>
    <w:uiPriority w:val="99"/>
    <w:rsid w:val="00D0182B"/>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0182B"/>
    <w:pPr>
      <w:ind w:left="720"/>
    </w:pPr>
  </w:style>
  <w:style w:type="character" w:styleId="Hyperlink">
    <w:name w:val="Hyperlink"/>
    <w:uiPriority w:val="99"/>
    <w:rsid w:val="00D0182B"/>
    <w:rPr>
      <w:color w:val="0000FF"/>
      <w:u w:val="single"/>
    </w:rPr>
  </w:style>
  <w:style w:type="paragraph" w:customStyle="1" w:styleId="2">
    <w:name w:val="Абзац списка2"/>
    <w:basedOn w:val="Normal"/>
    <w:rsid w:val="00D0182B"/>
    <w:pPr>
      <w:spacing w:after="0" w:line="240" w:lineRule="auto"/>
      <w:ind w:left="720"/>
    </w:pPr>
    <w:rPr>
      <w:rFonts w:ascii="Times New Roman" w:hAnsi="Times New Roman" w:cs="Times New Roman"/>
      <w:sz w:val="24"/>
      <w:szCs w:val="24"/>
      <w:lang w:eastAsia="uk-UA"/>
    </w:rPr>
  </w:style>
  <w:style w:type="paragraph" w:customStyle="1" w:styleId="1">
    <w:name w:val="Абзац списка1"/>
    <w:basedOn w:val="Normal"/>
    <w:rsid w:val="00D0182B"/>
    <w:pPr>
      <w:spacing w:after="0" w:line="240" w:lineRule="auto"/>
      <w:ind w:left="720"/>
    </w:pPr>
    <w:rPr>
      <w:rFonts w:ascii="Times New Roman" w:hAnsi="Times New Roman" w:cs="Times New Roman"/>
      <w:sz w:val="24"/>
      <w:szCs w:val="24"/>
      <w:lang w:eastAsia="uk-UA"/>
    </w:rPr>
  </w:style>
  <w:style w:type="character" w:customStyle="1" w:styleId="rvts0">
    <w:name w:val="rvts0"/>
    <w:rsid w:val="00D0182B"/>
  </w:style>
  <w:style w:type="paragraph" w:styleId="BalloonText">
    <w:name w:val="Balloon Text"/>
    <w:basedOn w:val="Normal"/>
    <w:link w:val="BalloonTextChar"/>
    <w:uiPriority w:val="99"/>
    <w:semiHidden/>
    <w:unhideWhenUsed/>
    <w:rsid w:val="008F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8F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 TargetMode="External"/><Relationship Id="rId13" Type="http://schemas.openxmlformats.org/officeDocument/2006/relationships/hyperlink" Target="http://zakon2.rada.gov.ua/laws/show/z0825-16" TargetMode="External"/><Relationship Id="rId3" Type="http://schemas.openxmlformats.org/officeDocument/2006/relationships/settings" Target="settings.xml"/><Relationship Id="rId7" Type="http://schemas.openxmlformats.org/officeDocument/2006/relationships/hyperlink" Target="https://pnu.edu.ua/wp-content/uploads/2019/08/pol_dil.pdf" TargetMode="External"/><Relationship Id="rId12" Type="http://schemas.openxmlformats.org/officeDocument/2006/relationships/hyperlink" Target="http://zakon4.rada.gov.ua/laws/show/1556-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1" Type="http://schemas.openxmlformats.org/officeDocument/2006/relationships/hyperlink" Target="https://docs.google.com/viewer?url=https%3A%2F%2Fpnu.edu.ua%2Fwp-content%2Fuploads%2F2019%2F02%2Fcode_of_honor.doc" TargetMode="External"/><Relationship Id="rId5" Type="http://schemas.openxmlformats.org/officeDocument/2006/relationships/hyperlink" Target="http://lib.pu.if.ua/elibrary.php" TargetMode="External"/><Relationship Id="rId15" Type="http://schemas.openxmlformats.org/officeDocument/2006/relationships/fontTable" Target="fontTable.xml"/><Relationship Id="rId10" Type="http://schemas.openxmlformats.org/officeDocument/2006/relationships/hyperlink" Target="https://docs.google.com/viewer?url=https%3A%2F%2Fpnu.edu.ua%2Fwp-content%2Fuploads%2F2019%2F02%2Fkomisiia.doc" TargetMode="External"/><Relationship Id="rId4" Type="http://schemas.openxmlformats.org/officeDocument/2006/relationships/webSettings" Target="webSettings.xml"/><Relationship Id="rId9"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7656</Words>
  <Characters>43645</Characters>
  <Application>Microsoft Office Word</Application>
  <DocSecurity>0</DocSecurity>
  <Lines>363</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ComputerLand</cp:lastModifiedBy>
  <cp:revision>4</cp:revision>
  <cp:lastPrinted>2019-12-04T18:25:00Z</cp:lastPrinted>
  <dcterms:created xsi:type="dcterms:W3CDTF">2019-12-04T20:53:00Z</dcterms:created>
  <dcterms:modified xsi:type="dcterms:W3CDTF">2019-12-17T10:12:00Z</dcterms:modified>
</cp:coreProperties>
</file>