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C89B6" w14:textId="77777777" w:rsidR="00167F03" w:rsidRDefault="00167F03" w:rsidP="00167F03">
      <w:pPr>
        <w:jc w:val="center"/>
        <w:rPr>
          <w:b/>
          <w:sz w:val="28"/>
          <w:szCs w:val="28"/>
          <w:lang w:val="uk-UA"/>
        </w:rPr>
      </w:pPr>
      <w:r>
        <w:rPr>
          <w:b/>
          <w:sz w:val="28"/>
          <w:szCs w:val="28"/>
          <w:lang w:val="uk-UA"/>
        </w:rPr>
        <w:t>МІНІСТЕРСТВО ОСВІТИ І НАУКИ УКРАЇНИ</w:t>
      </w:r>
    </w:p>
    <w:p w14:paraId="4F8BEC86" w14:textId="77777777" w:rsidR="00167F03" w:rsidRDefault="00167F03" w:rsidP="00167F03">
      <w:pPr>
        <w:jc w:val="center"/>
        <w:rPr>
          <w:b/>
          <w:sz w:val="28"/>
          <w:szCs w:val="28"/>
          <w:lang w:val="uk-UA"/>
        </w:rPr>
      </w:pPr>
      <w:r>
        <w:rPr>
          <w:b/>
          <w:sz w:val="28"/>
          <w:szCs w:val="28"/>
          <w:lang w:val="uk-UA"/>
        </w:rPr>
        <w:t>ДВНЗ «ПРИКАРПАТСЬКИЙ НАЦІОНАЛЬНИЙ УНІВЕРСИТЕТ</w:t>
      </w:r>
    </w:p>
    <w:p w14:paraId="45FDAF9D" w14:textId="77777777" w:rsidR="00167F03" w:rsidRDefault="00167F03" w:rsidP="00167F03">
      <w:pPr>
        <w:jc w:val="center"/>
        <w:rPr>
          <w:b/>
          <w:sz w:val="28"/>
          <w:szCs w:val="28"/>
          <w:lang w:val="uk-UA"/>
        </w:rPr>
      </w:pPr>
      <w:r>
        <w:rPr>
          <w:b/>
          <w:sz w:val="28"/>
          <w:szCs w:val="28"/>
          <w:lang w:val="uk-UA"/>
        </w:rPr>
        <w:t xml:space="preserve"> ІМЕНІ ВАСИЛЯ СТЕФАНИКА»</w:t>
      </w:r>
    </w:p>
    <w:p w14:paraId="3046F932" w14:textId="77777777" w:rsidR="00167F03" w:rsidRDefault="00167F03" w:rsidP="00167F03">
      <w:pPr>
        <w:jc w:val="center"/>
        <w:rPr>
          <w:b/>
          <w:sz w:val="28"/>
          <w:szCs w:val="28"/>
          <w:lang w:val="uk-UA"/>
        </w:rPr>
      </w:pPr>
    </w:p>
    <w:p w14:paraId="2DD2C0DE" w14:textId="77777777" w:rsidR="00167F03" w:rsidRDefault="00167F03" w:rsidP="00167F03">
      <w:pPr>
        <w:jc w:val="center"/>
        <w:rPr>
          <w:b/>
          <w:sz w:val="28"/>
          <w:szCs w:val="28"/>
          <w:lang w:val="uk-UA"/>
        </w:rPr>
      </w:pPr>
    </w:p>
    <w:p w14:paraId="093DC5FD" w14:textId="77777777" w:rsidR="00167F03" w:rsidRDefault="00167F03" w:rsidP="00167F03">
      <w:pPr>
        <w:jc w:val="center"/>
        <w:rPr>
          <w:b/>
          <w:sz w:val="28"/>
          <w:szCs w:val="28"/>
          <w:lang w:val="uk-UA"/>
        </w:rPr>
      </w:pPr>
    </w:p>
    <w:p w14:paraId="21E13D60" w14:textId="77777777" w:rsidR="00167F03" w:rsidRDefault="00167F03" w:rsidP="00167F03">
      <w:pPr>
        <w:jc w:val="center"/>
        <w:rPr>
          <w:b/>
          <w:sz w:val="28"/>
          <w:szCs w:val="28"/>
          <w:lang w:val="uk-UA"/>
        </w:rPr>
      </w:pPr>
    </w:p>
    <w:p w14:paraId="58FC43C5" w14:textId="77777777" w:rsidR="00167F03" w:rsidRPr="00167F03" w:rsidRDefault="00167F03" w:rsidP="00167F03">
      <w:pPr>
        <w:jc w:val="center"/>
        <w:rPr>
          <w:sz w:val="28"/>
          <w:szCs w:val="28"/>
          <w:lang w:val="uk-UA"/>
        </w:rPr>
      </w:pPr>
      <w:r>
        <w:rPr>
          <w:sz w:val="28"/>
          <w:szCs w:val="28"/>
          <w:lang w:val="uk-UA"/>
        </w:rPr>
        <w:t>Факультет філології</w:t>
      </w:r>
    </w:p>
    <w:p w14:paraId="60C0C9BC" w14:textId="77777777" w:rsidR="00167F03" w:rsidRDefault="00167F03" w:rsidP="00167F03">
      <w:pPr>
        <w:jc w:val="center"/>
        <w:rPr>
          <w:b/>
          <w:sz w:val="28"/>
          <w:szCs w:val="28"/>
          <w:lang w:val="uk-UA"/>
        </w:rPr>
      </w:pPr>
    </w:p>
    <w:p w14:paraId="5F082416" w14:textId="77777777" w:rsidR="00167F03" w:rsidRDefault="00167F03" w:rsidP="00167F03">
      <w:pPr>
        <w:jc w:val="center"/>
        <w:rPr>
          <w:sz w:val="28"/>
          <w:szCs w:val="28"/>
          <w:lang w:val="uk-UA"/>
        </w:rPr>
      </w:pPr>
      <w:r>
        <w:rPr>
          <w:sz w:val="28"/>
          <w:szCs w:val="28"/>
          <w:lang w:val="uk-UA"/>
        </w:rPr>
        <w:t>Кафедра української мови</w:t>
      </w:r>
    </w:p>
    <w:p w14:paraId="565D4452" w14:textId="77777777" w:rsidR="00167F03" w:rsidRDefault="00167F03" w:rsidP="00167F03">
      <w:pPr>
        <w:jc w:val="center"/>
        <w:rPr>
          <w:sz w:val="28"/>
          <w:szCs w:val="28"/>
          <w:lang w:val="uk-UA"/>
        </w:rPr>
      </w:pPr>
    </w:p>
    <w:p w14:paraId="5312DFF2" w14:textId="77777777" w:rsidR="00167F03" w:rsidRDefault="00167F03" w:rsidP="00167F03">
      <w:pPr>
        <w:jc w:val="center"/>
        <w:rPr>
          <w:sz w:val="28"/>
          <w:szCs w:val="28"/>
          <w:lang w:val="uk-UA"/>
        </w:rPr>
      </w:pPr>
    </w:p>
    <w:p w14:paraId="16261ECF" w14:textId="77777777" w:rsidR="00167F03" w:rsidRDefault="00167F03" w:rsidP="00167F03">
      <w:pPr>
        <w:jc w:val="center"/>
        <w:rPr>
          <w:b/>
          <w:sz w:val="28"/>
          <w:szCs w:val="28"/>
          <w:lang w:val="uk-UA"/>
        </w:rPr>
      </w:pPr>
      <w:r>
        <w:rPr>
          <w:b/>
          <w:sz w:val="28"/>
          <w:szCs w:val="28"/>
          <w:lang w:val="uk-UA"/>
        </w:rPr>
        <w:t>СИЛАБУС НАВЧАЛЬНОЇ ДИСЦИПЛІНИ</w:t>
      </w:r>
    </w:p>
    <w:p w14:paraId="4F78A126" w14:textId="77777777" w:rsidR="00167F03" w:rsidRDefault="00167F03" w:rsidP="00167F03">
      <w:pPr>
        <w:jc w:val="center"/>
        <w:rPr>
          <w:b/>
          <w:sz w:val="28"/>
          <w:szCs w:val="28"/>
          <w:lang w:val="uk-UA"/>
        </w:rPr>
      </w:pPr>
    </w:p>
    <w:p w14:paraId="61CB0040" w14:textId="57DAE726" w:rsidR="00167F03" w:rsidRPr="00162691" w:rsidRDefault="00167F03" w:rsidP="00167F03">
      <w:pPr>
        <w:ind w:left="-426"/>
        <w:jc w:val="center"/>
        <w:rPr>
          <w:b/>
          <w:sz w:val="28"/>
          <w:szCs w:val="28"/>
          <w:lang w:val="uk-UA"/>
        </w:rPr>
      </w:pPr>
      <w:r w:rsidRPr="00162691">
        <w:rPr>
          <w:b/>
          <w:sz w:val="28"/>
          <w:szCs w:val="28"/>
          <w:lang w:val="uk-UA"/>
        </w:rPr>
        <w:t>Українська мова за професійним спрямуванням</w:t>
      </w:r>
    </w:p>
    <w:p w14:paraId="43D58219" w14:textId="77777777" w:rsidR="00167F03" w:rsidRDefault="00167F03" w:rsidP="00167F03">
      <w:pPr>
        <w:jc w:val="center"/>
        <w:rPr>
          <w:b/>
          <w:sz w:val="28"/>
          <w:szCs w:val="28"/>
          <w:u w:val="single"/>
          <w:lang w:val="uk-UA"/>
        </w:rPr>
      </w:pPr>
    </w:p>
    <w:p w14:paraId="0295A548" w14:textId="77777777" w:rsidR="00162691" w:rsidRDefault="00162691" w:rsidP="00162691">
      <w:pPr>
        <w:jc w:val="center"/>
        <w:rPr>
          <w:sz w:val="28"/>
          <w:szCs w:val="28"/>
          <w:lang w:val="uk-UA"/>
        </w:rPr>
      </w:pPr>
    </w:p>
    <w:p w14:paraId="6037289E" w14:textId="77777777" w:rsidR="00162691" w:rsidRDefault="00162691" w:rsidP="00162691">
      <w:pPr>
        <w:jc w:val="center"/>
        <w:rPr>
          <w:sz w:val="28"/>
          <w:szCs w:val="28"/>
          <w:lang w:val="uk-UA"/>
        </w:rPr>
      </w:pPr>
      <w:r>
        <w:rPr>
          <w:sz w:val="28"/>
          <w:szCs w:val="28"/>
          <w:lang w:val="uk-UA"/>
        </w:rPr>
        <w:t>Рівень вищої освіти  Перший (бакалаврський) рівень</w:t>
      </w:r>
    </w:p>
    <w:p w14:paraId="3F1E154F" w14:textId="77777777" w:rsidR="00162691" w:rsidRDefault="00162691" w:rsidP="00162691">
      <w:pPr>
        <w:jc w:val="both"/>
        <w:rPr>
          <w:sz w:val="28"/>
          <w:szCs w:val="28"/>
          <w:lang w:val="uk-UA"/>
        </w:rPr>
      </w:pPr>
      <w:r>
        <w:rPr>
          <w:sz w:val="28"/>
          <w:szCs w:val="28"/>
          <w:lang w:val="uk-UA"/>
        </w:rPr>
        <w:t xml:space="preserve">                           </w:t>
      </w:r>
    </w:p>
    <w:p w14:paraId="00243E5C" w14:textId="77777777" w:rsidR="00162691" w:rsidRPr="00C76EAA" w:rsidRDefault="00162691" w:rsidP="00162691">
      <w:pPr>
        <w:jc w:val="center"/>
        <w:rPr>
          <w:sz w:val="28"/>
          <w:szCs w:val="28"/>
          <w:u w:val="single"/>
          <w:lang w:val="uk-UA"/>
        </w:rPr>
      </w:pPr>
      <w:r>
        <w:rPr>
          <w:sz w:val="28"/>
          <w:szCs w:val="28"/>
          <w:lang w:val="uk-UA"/>
        </w:rPr>
        <w:t>Ступінь вищої освіти  Бакалавр</w:t>
      </w:r>
    </w:p>
    <w:p w14:paraId="09790DEA" w14:textId="77777777" w:rsidR="00162691" w:rsidRDefault="00162691" w:rsidP="00162691">
      <w:pPr>
        <w:rPr>
          <w:b/>
          <w:sz w:val="28"/>
          <w:szCs w:val="28"/>
          <w:lang w:val="uk-UA"/>
        </w:rPr>
      </w:pPr>
    </w:p>
    <w:p w14:paraId="04179039" w14:textId="77777777" w:rsidR="00162691" w:rsidRDefault="00162691" w:rsidP="00162691">
      <w:pPr>
        <w:ind w:firstLine="708"/>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 xml:space="preserve">грама </w:t>
      </w:r>
      <w:r w:rsidRPr="00CB2EF9">
        <w:rPr>
          <w:sz w:val="28"/>
          <w:szCs w:val="28"/>
          <w:lang w:eastAsia="en-US"/>
        </w:rPr>
        <w:t>«</w:t>
      </w:r>
      <w:r>
        <w:rPr>
          <w:sz w:val="28"/>
          <w:szCs w:val="28"/>
          <w:lang w:val="uk-UA" w:eastAsia="en-US"/>
        </w:rPr>
        <w:t>Середня освіта (англійська</w:t>
      </w:r>
      <w:r w:rsidRPr="00CB2EF9">
        <w:rPr>
          <w:sz w:val="28"/>
          <w:szCs w:val="28"/>
        </w:rPr>
        <w:t xml:space="preserve"> </w:t>
      </w:r>
      <w:proofErr w:type="spellStart"/>
      <w:r w:rsidRPr="00CB2EF9">
        <w:rPr>
          <w:sz w:val="28"/>
          <w:szCs w:val="28"/>
        </w:rPr>
        <w:t>мова</w:t>
      </w:r>
      <w:proofErr w:type="spellEnd"/>
      <w:r w:rsidRPr="00CB2EF9">
        <w:rPr>
          <w:sz w:val="28"/>
          <w:szCs w:val="28"/>
        </w:rPr>
        <w:t xml:space="preserve"> і </w:t>
      </w:r>
      <w:proofErr w:type="spellStart"/>
      <w:r w:rsidRPr="00CB2EF9">
        <w:rPr>
          <w:sz w:val="28"/>
          <w:szCs w:val="28"/>
        </w:rPr>
        <w:t>література</w:t>
      </w:r>
      <w:proofErr w:type="spellEnd"/>
      <w:r>
        <w:rPr>
          <w:sz w:val="28"/>
          <w:szCs w:val="28"/>
          <w:lang w:val="uk-UA"/>
        </w:rPr>
        <w:t>)</w:t>
      </w:r>
      <w:r w:rsidRPr="00CB2EF9">
        <w:rPr>
          <w:sz w:val="28"/>
          <w:szCs w:val="28"/>
        </w:rPr>
        <w:t>»</w:t>
      </w:r>
    </w:p>
    <w:p w14:paraId="17047DC4" w14:textId="77777777" w:rsidR="00162691" w:rsidRDefault="00162691" w:rsidP="00162691">
      <w:pPr>
        <w:jc w:val="center"/>
        <w:rPr>
          <w:sz w:val="28"/>
          <w:szCs w:val="28"/>
          <w:lang w:val="uk-UA"/>
        </w:rPr>
      </w:pPr>
    </w:p>
    <w:p w14:paraId="22599316" w14:textId="77777777" w:rsidR="00162691" w:rsidRPr="00DD57DB" w:rsidRDefault="00162691" w:rsidP="00162691">
      <w:pPr>
        <w:ind w:left="-180"/>
        <w:jc w:val="center"/>
        <w:rPr>
          <w:sz w:val="28"/>
          <w:szCs w:val="28"/>
          <w:lang w:val="uk-UA"/>
        </w:rPr>
      </w:pPr>
      <w:r>
        <w:rPr>
          <w:sz w:val="28"/>
          <w:szCs w:val="28"/>
          <w:lang w:val="uk-UA"/>
        </w:rPr>
        <w:t xml:space="preserve">Спеціальність </w:t>
      </w:r>
      <w:r w:rsidRPr="00DD57DB">
        <w:rPr>
          <w:sz w:val="28"/>
          <w:szCs w:val="28"/>
          <w:lang w:val="uk-UA"/>
        </w:rPr>
        <w:t>014 Середня освіта</w:t>
      </w:r>
    </w:p>
    <w:p w14:paraId="616C7F7E" w14:textId="77777777" w:rsidR="00162691" w:rsidRPr="00DD57DB" w:rsidRDefault="00162691" w:rsidP="00162691">
      <w:pPr>
        <w:ind w:left="-180"/>
        <w:jc w:val="center"/>
        <w:rPr>
          <w:sz w:val="28"/>
          <w:szCs w:val="28"/>
          <w:lang w:val="uk-UA"/>
        </w:rPr>
      </w:pPr>
      <w:r w:rsidRPr="00DD57DB">
        <w:rPr>
          <w:sz w:val="28"/>
          <w:szCs w:val="28"/>
          <w:lang w:val="uk-UA"/>
        </w:rPr>
        <w:t xml:space="preserve">014.02 </w:t>
      </w:r>
      <w:r>
        <w:rPr>
          <w:sz w:val="28"/>
          <w:szCs w:val="28"/>
          <w:lang w:val="uk-UA"/>
        </w:rPr>
        <w:t>«Середня освіта. Мова та література (англійська)»</w:t>
      </w:r>
    </w:p>
    <w:p w14:paraId="1A63F013" w14:textId="77777777" w:rsidR="00162691" w:rsidRPr="003F2614" w:rsidRDefault="00162691" w:rsidP="00162691">
      <w:pPr>
        <w:ind w:left="1416"/>
        <w:rPr>
          <w:sz w:val="28"/>
          <w:szCs w:val="28"/>
          <w:lang w:val="uk-UA"/>
        </w:rPr>
      </w:pPr>
    </w:p>
    <w:p w14:paraId="06FDC094" w14:textId="77777777" w:rsidR="00162691" w:rsidRDefault="00162691" w:rsidP="00162691">
      <w:pPr>
        <w:jc w:val="center"/>
        <w:rPr>
          <w:sz w:val="28"/>
          <w:szCs w:val="28"/>
          <w:lang w:val="uk-UA"/>
        </w:rPr>
      </w:pPr>
      <w:r>
        <w:rPr>
          <w:sz w:val="28"/>
          <w:szCs w:val="28"/>
          <w:lang w:val="uk-UA"/>
        </w:rPr>
        <w:t xml:space="preserve">Галузь знань </w:t>
      </w:r>
      <w:r w:rsidRPr="003F2614">
        <w:rPr>
          <w:color w:val="000000"/>
          <w:sz w:val="28"/>
          <w:szCs w:val="28"/>
        </w:rPr>
        <w:t xml:space="preserve">01 </w:t>
      </w:r>
      <w:proofErr w:type="spellStart"/>
      <w:r w:rsidRPr="003F2614">
        <w:rPr>
          <w:color w:val="000000"/>
          <w:sz w:val="28"/>
          <w:szCs w:val="28"/>
        </w:rPr>
        <w:t>Освіта</w:t>
      </w:r>
      <w:proofErr w:type="spellEnd"/>
    </w:p>
    <w:p w14:paraId="20A264B3" w14:textId="77777777" w:rsidR="00167F03" w:rsidRPr="00162691" w:rsidRDefault="00167F03" w:rsidP="00167F03">
      <w:pPr>
        <w:jc w:val="center"/>
        <w:rPr>
          <w:b/>
          <w:sz w:val="28"/>
          <w:szCs w:val="28"/>
          <w:lang w:val="uk-UA"/>
        </w:rPr>
      </w:pPr>
    </w:p>
    <w:p w14:paraId="10FDD88F" w14:textId="77777777" w:rsidR="00167F03" w:rsidRDefault="00167F03" w:rsidP="00167F03">
      <w:pPr>
        <w:jc w:val="center"/>
        <w:rPr>
          <w:sz w:val="28"/>
          <w:szCs w:val="28"/>
          <w:lang w:val="uk-UA"/>
        </w:rPr>
      </w:pPr>
    </w:p>
    <w:p w14:paraId="75699BE5" w14:textId="77777777" w:rsidR="00167F03" w:rsidRDefault="00167F03" w:rsidP="00167F03">
      <w:pPr>
        <w:jc w:val="center"/>
        <w:rPr>
          <w:sz w:val="28"/>
          <w:szCs w:val="28"/>
          <w:lang w:val="uk-UA"/>
        </w:rPr>
      </w:pPr>
    </w:p>
    <w:p w14:paraId="6F8E9800" w14:textId="77777777" w:rsidR="00167F03" w:rsidRDefault="00167F03" w:rsidP="00167F03">
      <w:pPr>
        <w:jc w:val="center"/>
        <w:rPr>
          <w:sz w:val="28"/>
          <w:szCs w:val="28"/>
          <w:lang w:val="uk-UA"/>
        </w:rPr>
      </w:pPr>
    </w:p>
    <w:p w14:paraId="4C6A22EC" w14:textId="77777777" w:rsidR="00167F03" w:rsidRDefault="00167F03" w:rsidP="00167F03">
      <w:pPr>
        <w:jc w:val="both"/>
        <w:rPr>
          <w:sz w:val="28"/>
          <w:szCs w:val="28"/>
          <w:lang w:val="uk-UA"/>
        </w:rPr>
      </w:pPr>
    </w:p>
    <w:p w14:paraId="1ECA995E" w14:textId="77777777" w:rsidR="00167F03" w:rsidRDefault="00167F03" w:rsidP="00167F03">
      <w:pPr>
        <w:jc w:val="both"/>
        <w:rPr>
          <w:sz w:val="28"/>
          <w:szCs w:val="28"/>
          <w:lang w:val="uk-UA"/>
        </w:rPr>
      </w:pPr>
    </w:p>
    <w:p w14:paraId="5D6A789F" w14:textId="77777777" w:rsidR="00167F03" w:rsidRDefault="00167F03" w:rsidP="00167F03">
      <w:pPr>
        <w:jc w:val="right"/>
        <w:rPr>
          <w:sz w:val="28"/>
          <w:szCs w:val="28"/>
          <w:lang w:val="uk-UA"/>
        </w:rPr>
      </w:pPr>
      <w:r>
        <w:rPr>
          <w:sz w:val="28"/>
          <w:szCs w:val="28"/>
          <w:lang w:val="uk-UA"/>
        </w:rPr>
        <w:t>Затверджено на засіданні кафедри</w:t>
      </w:r>
    </w:p>
    <w:p w14:paraId="58A264EB" w14:textId="5390F5E4" w:rsidR="00167F03" w:rsidRDefault="00167F03" w:rsidP="00167F03">
      <w:pPr>
        <w:jc w:val="right"/>
        <w:rPr>
          <w:sz w:val="28"/>
          <w:szCs w:val="28"/>
          <w:lang w:val="uk-UA"/>
        </w:rPr>
      </w:pPr>
      <w:r>
        <w:rPr>
          <w:sz w:val="28"/>
          <w:szCs w:val="28"/>
          <w:lang w:val="uk-UA"/>
        </w:rPr>
        <w:t xml:space="preserve">Протокол № </w:t>
      </w:r>
      <w:r w:rsidR="00C90A8C">
        <w:rPr>
          <w:sz w:val="28"/>
          <w:szCs w:val="28"/>
          <w:lang w:val="uk-UA"/>
        </w:rPr>
        <w:t>1</w:t>
      </w:r>
      <w:r>
        <w:rPr>
          <w:sz w:val="28"/>
          <w:szCs w:val="28"/>
          <w:lang w:val="uk-UA"/>
        </w:rPr>
        <w:t xml:space="preserve"> від </w:t>
      </w:r>
      <w:r>
        <w:rPr>
          <w:sz w:val="28"/>
          <w:szCs w:val="28"/>
        </w:rPr>
        <w:t>“</w:t>
      </w:r>
      <w:r w:rsidR="00C90A8C">
        <w:rPr>
          <w:sz w:val="28"/>
          <w:szCs w:val="28"/>
          <w:lang w:val="uk-UA"/>
        </w:rPr>
        <w:t>27</w:t>
      </w:r>
      <w:r>
        <w:rPr>
          <w:sz w:val="28"/>
          <w:szCs w:val="28"/>
        </w:rPr>
        <w:t>”</w:t>
      </w:r>
      <w:r>
        <w:rPr>
          <w:sz w:val="28"/>
          <w:szCs w:val="28"/>
          <w:lang w:val="uk-UA"/>
        </w:rPr>
        <w:t xml:space="preserve"> </w:t>
      </w:r>
      <w:r w:rsidR="00C90A8C">
        <w:rPr>
          <w:sz w:val="28"/>
          <w:szCs w:val="28"/>
          <w:lang w:val="uk-UA"/>
        </w:rPr>
        <w:t>серпня</w:t>
      </w:r>
      <w:r>
        <w:rPr>
          <w:sz w:val="28"/>
          <w:szCs w:val="28"/>
          <w:lang w:val="uk-UA"/>
        </w:rPr>
        <w:t xml:space="preserve"> 2019 р.</w:t>
      </w:r>
    </w:p>
    <w:p w14:paraId="6906808F" w14:textId="77777777" w:rsidR="00167F03" w:rsidRDefault="00167F03" w:rsidP="00167F03">
      <w:pPr>
        <w:jc w:val="both"/>
        <w:rPr>
          <w:sz w:val="28"/>
          <w:szCs w:val="28"/>
          <w:lang w:val="uk-UA"/>
        </w:rPr>
      </w:pPr>
    </w:p>
    <w:p w14:paraId="397ECB16" w14:textId="77777777" w:rsidR="00167F03" w:rsidRDefault="00167F03" w:rsidP="00167F03">
      <w:pPr>
        <w:jc w:val="both"/>
        <w:rPr>
          <w:sz w:val="28"/>
          <w:szCs w:val="28"/>
          <w:lang w:val="uk-UA"/>
        </w:rPr>
      </w:pPr>
    </w:p>
    <w:p w14:paraId="5041DC5D" w14:textId="77777777" w:rsidR="00167F03" w:rsidRDefault="00167F03" w:rsidP="00167F03">
      <w:pPr>
        <w:jc w:val="both"/>
        <w:rPr>
          <w:sz w:val="28"/>
          <w:szCs w:val="28"/>
          <w:lang w:val="uk-UA"/>
        </w:rPr>
      </w:pPr>
    </w:p>
    <w:p w14:paraId="09AFBFAB" w14:textId="77777777" w:rsidR="00167F03" w:rsidRDefault="00167F03" w:rsidP="00167F03">
      <w:pPr>
        <w:jc w:val="both"/>
        <w:rPr>
          <w:sz w:val="28"/>
          <w:szCs w:val="28"/>
          <w:lang w:val="uk-UA"/>
        </w:rPr>
      </w:pPr>
    </w:p>
    <w:p w14:paraId="3658BB78" w14:textId="77777777" w:rsidR="00167F03" w:rsidRDefault="00167F03" w:rsidP="00167F03">
      <w:pPr>
        <w:jc w:val="center"/>
        <w:rPr>
          <w:sz w:val="28"/>
          <w:szCs w:val="28"/>
          <w:lang w:val="uk-UA"/>
        </w:rPr>
      </w:pPr>
    </w:p>
    <w:p w14:paraId="3952C2E6" w14:textId="77777777" w:rsidR="00167F03" w:rsidRDefault="00167F03" w:rsidP="00167F03">
      <w:pPr>
        <w:jc w:val="center"/>
        <w:rPr>
          <w:sz w:val="28"/>
          <w:szCs w:val="28"/>
          <w:lang w:val="uk-UA"/>
        </w:rPr>
      </w:pPr>
    </w:p>
    <w:p w14:paraId="370BB1C5" w14:textId="77777777" w:rsidR="00167F03" w:rsidRDefault="00167F03" w:rsidP="00167F03">
      <w:pPr>
        <w:jc w:val="center"/>
        <w:rPr>
          <w:sz w:val="28"/>
          <w:szCs w:val="28"/>
          <w:lang w:val="uk-UA"/>
        </w:rPr>
      </w:pPr>
    </w:p>
    <w:p w14:paraId="56AF9F97" w14:textId="77777777" w:rsidR="00167F03" w:rsidRDefault="00167F03" w:rsidP="00167F03">
      <w:pPr>
        <w:jc w:val="center"/>
        <w:rPr>
          <w:sz w:val="28"/>
          <w:szCs w:val="28"/>
          <w:lang w:val="uk-UA"/>
        </w:rPr>
      </w:pPr>
      <w:r>
        <w:rPr>
          <w:sz w:val="28"/>
          <w:szCs w:val="28"/>
          <w:lang w:val="uk-UA"/>
        </w:rPr>
        <w:t>м. Івано-Франківськ – 2019</w:t>
      </w:r>
    </w:p>
    <w:p w14:paraId="189AF73B" w14:textId="77777777" w:rsidR="00167F03" w:rsidRDefault="00167F03" w:rsidP="00167F03">
      <w:pPr>
        <w:jc w:val="center"/>
        <w:rPr>
          <w:b/>
          <w:sz w:val="28"/>
          <w:szCs w:val="28"/>
          <w:lang w:val="uk-UA"/>
        </w:rPr>
      </w:pPr>
      <w:bookmarkStart w:id="0" w:name="_GoBack"/>
      <w:bookmarkEnd w:id="0"/>
    </w:p>
    <w:p w14:paraId="0C0B46F6" w14:textId="77777777" w:rsidR="00167F03" w:rsidRDefault="00167F03" w:rsidP="00167F03">
      <w:pPr>
        <w:jc w:val="center"/>
        <w:rPr>
          <w:b/>
          <w:sz w:val="28"/>
          <w:szCs w:val="28"/>
          <w:lang w:val="uk-UA"/>
        </w:rPr>
      </w:pPr>
    </w:p>
    <w:p w14:paraId="27AE0B82" w14:textId="77777777" w:rsidR="00167F03" w:rsidRDefault="00167F03" w:rsidP="00167F03">
      <w:pPr>
        <w:jc w:val="center"/>
        <w:rPr>
          <w:b/>
          <w:sz w:val="28"/>
          <w:szCs w:val="28"/>
          <w:lang w:val="uk-UA"/>
        </w:rPr>
      </w:pPr>
    </w:p>
    <w:p w14:paraId="5AFC4048" w14:textId="77777777" w:rsidR="00167F03" w:rsidRDefault="00167F03" w:rsidP="00167F03">
      <w:pPr>
        <w:jc w:val="center"/>
        <w:rPr>
          <w:b/>
          <w:sz w:val="28"/>
          <w:szCs w:val="28"/>
          <w:lang w:val="uk-UA"/>
        </w:rPr>
      </w:pPr>
      <w:r>
        <w:rPr>
          <w:b/>
          <w:sz w:val="28"/>
          <w:szCs w:val="28"/>
          <w:lang w:val="uk-UA"/>
        </w:rPr>
        <w:t>ЗМІСТ</w:t>
      </w:r>
    </w:p>
    <w:p w14:paraId="1A3B03FE" w14:textId="77777777" w:rsidR="00167F03" w:rsidRDefault="00167F03" w:rsidP="00167F03">
      <w:pPr>
        <w:spacing w:line="360" w:lineRule="auto"/>
        <w:ind w:firstLine="567"/>
        <w:jc w:val="center"/>
        <w:rPr>
          <w:b/>
          <w:sz w:val="28"/>
          <w:szCs w:val="28"/>
          <w:lang w:val="uk-UA"/>
        </w:rPr>
      </w:pPr>
    </w:p>
    <w:p w14:paraId="6514E816" w14:textId="77777777" w:rsidR="00167F03" w:rsidRDefault="00167F03" w:rsidP="00167F03">
      <w:pPr>
        <w:spacing w:line="360" w:lineRule="auto"/>
        <w:ind w:firstLine="567"/>
        <w:jc w:val="center"/>
        <w:rPr>
          <w:b/>
          <w:sz w:val="28"/>
          <w:szCs w:val="28"/>
          <w:lang w:val="uk-UA"/>
        </w:rPr>
      </w:pPr>
    </w:p>
    <w:p w14:paraId="6E187266" w14:textId="77777777" w:rsidR="00167F03" w:rsidRDefault="00167F03" w:rsidP="00167F03">
      <w:pPr>
        <w:pStyle w:val="Normal1"/>
        <w:numPr>
          <w:ilvl w:val="0"/>
          <w:numId w:val="1"/>
        </w:numPr>
        <w:spacing w:line="360" w:lineRule="auto"/>
        <w:ind w:left="0" w:firstLine="567"/>
        <w:contextualSpacing/>
        <w:rPr>
          <w:rFonts w:ascii="Times New Roman" w:hAnsi="Times New Roman" w:cs="Times New Roman"/>
          <w:sz w:val="28"/>
          <w:szCs w:val="28"/>
        </w:rPr>
      </w:pPr>
      <w:r>
        <w:rPr>
          <w:rFonts w:ascii="Times New Roman" w:hAnsi="Times New Roman" w:cs="Times New Roman"/>
          <w:sz w:val="28"/>
          <w:szCs w:val="28"/>
        </w:rPr>
        <w:t>Загальна інформація</w:t>
      </w:r>
    </w:p>
    <w:p w14:paraId="3AE9AE2A" w14:textId="77777777" w:rsidR="00167F03" w:rsidRDefault="00167F03" w:rsidP="00167F03">
      <w:pPr>
        <w:pStyle w:val="Norm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Анотація до курсу</w:t>
      </w:r>
    </w:p>
    <w:p w14:paraId="31CB4585" w14:textId="77777777" w:rsidR="00167F03" w:rsidRDefault="00167F03" w:rsidP="00167F03">
      <w:pPr>
        <w:pStyle w:val="Norm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Мета і цілі курсу</w:t>
      </w:r>
    </w:p>
    <w:p w14:paraId="5E36C500" w14:textId="77777777" w:rsidR="00167F03" w:rsidRDefault="00167F03" w:rsidP="00167F03">
      <w:pPr>
        <w:pStyle w:val="Norm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14:paraId="763067FD" w14:textId="77777777" w:rsidR="00167F03" w:rsidRDefault="00167F03" w:rsidP="00167F03">
      <w:pPr>
        <w:pStyle w:val="Norm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Організація навчання курсу</w:t>
      </w:r>
    </w:p>
    <w:p w14:paraId="3A1250B1" w14:textId="77777777" w:rsidR="00167F03" w:rsidRDefault="00167F03" w:rsidP="00167F03">
      <w:pPr>
        <w:pStyle w:val="Norm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Система оцінювання курсу</w:t>
      </w:r>
    </w:p>
    <w:p w14:paraId="6BAE72D6" w14:textId="77777777" w:rsidR="00167F03" w:rsidRDefault="00167F03" w:rsidP="00167F03">
      <w:pPr>
        <w:pStyle w:val="Norm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Політика курсу</w:t>
      </w:r>
    </w:p>
    <w:p w14:paraId="1E786219" w14:textId="77777777" w:rsidR="00167F03" w:rsidRDefault="00167F03" w:rsidP="00167F03">
      <w:pPr>
        <w:pStyle w:val="Norm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14:paraId="668E147F" w14:textId="78A4E499" w:rsidR="00EC4C88" w:rsidRDefault="00EC4C88"/>
    <w:p w14:paraId="68E2C00F" w14:textId="5DEEF0AA" w:rsidR="00167F03" w:rsidRDefault="00167F03"/>
    <w:p w14:paraId="32939535" w14:textId="62CFD7DC" w:rsidR="00167F03" w:rsidRDefault="00167F03"/>
    <w:p w14:paraId="5A99094F" w14:textId="3C06F53D" w:rsidR="00167F03" w:rsidRDefault="00167F03"/>
    <w:p w14:paraId="71FB0152" w14:textId="456E90AA" w:rsidR="00167F03" w:rsidRDefault="00167F03"/>
    <w:p w14:paraId="3DB0968F" w14:textId="3A8CCCC2" w:rsidR="00167F03" w:rsidRDefault="00167F03"/>
    <w:p w14:paraId="4697FC07" w14:textId="4FAC724E" w:rsidR="00167F03" w:rsidRDefault="00167F03"/>
    <w:p w14:paraId="25AA0B68" w14:textId="07844BEF" w:rsidR="00167F03" w:rsidRDefault="00167F03"/>
    <w:p w14:paraId="7961B74F" w14:textId="34C24756" w:rsidR="00167F03" w:rsidRDefault="00167F03"/>
    <w:p w14:paraId="1C378EFA" w14:textId="1A74D368" w:rsidR="00167F03" w:rsidRDefault="00167F03"/>
    <w:p w14:paraId="0EDEF44E" w14:textId="1A4F1EAB" w:rsidR="00167F03" w:rsidRDefault="00167F03"/>
    <w:p w14:paraId="685840CA" w14:textId="1CBA67D7" w:rsidR="00167F03" w:rsidRDefault="00167F03"/>
    <w:p w14:paraId="362E7082" w14:textId="2E9EF70E" w:rsidR="00167F03" w:rsidRDefault="00167F03"/>
    <w:p w14:paraId="2378A709" w14:textId="66ACBAAA" w:rsidR="00167F03" w:rsidRDefault="00167F03"/>
    <w:p w14:paraId="0B820705" w14:textId="1653F694" w:rsidR="00167F03" w:rsidRDefault="00167F03"/>
    <w:p w14:paraId="2E27423D" w14:textId="3324FA06" w:rsidR="00167F03" w:rsidRDefault="00167F03"/>
    <w:p w14:paraId="2C98862E" w14:textId="72606FEB" w:rsidR="00167F03" w:rsidRDefault="00167F03"/>
    <w:p w14:paraId="78B28912" w14:textId="74417DBC" w:rsidR="00167F03" w:rsidRDefault="00167F03"/>
    <w:p w14:paraId="0F817B6D" w14:textId="7568CE40" w:rsidR="00167F03" w:rsidRDefault="00167F03"/>
    <w:p w14:paraId="50BD5C4B" w14:textId="0B8A8A95" w:rsidR="00167F03" w:rsidRDefault="00167F03"/>
    <w:p w14:paraId="5CF327BB" w14:textId="77481436" w:rsidR="00167F03" w:rsidRDefault="00167F03"/>
    <w:p w14:paraId="233C4F4F" w14:textId="5BBB4E8F" w:rsidR="00167F03" w:rsidRDefault="00167F03"/>
    <w:p w14:paraId="3BC19B04" w14:textId="0D64C4D8" w:rsidR="00167F03" w:rsidRDefault="00167F03"/>
    <w:p w14:paraId="6DE04485" w14:textId="4FB1890B" w:rsidR="00167F03" w:rsidRDefault="00167F03"/>
    <w:p w14:paraId="68E34608" w14:textId="72029558" w:rsidR="00167F03" w:rsidRDefault="00167F03"/>
    <w:p w14:paraId="68283525" w14:textId="698BC719" w:rsidR="00167F03" w:rsidRDefault="00167F03"/>
    <w:p w14:paraId="3261F12F" w14:textId="726E6F83" w:rsidR="00167F03" w:rsidRDefault="00167F03"/>
    <w:p w14:paraId="11B8F3D2" w14:textId="36D493AA" w:rsidR="00167F03" w:rsidRDefault="00167F03"/>
    <w:p w14:paraId="1431A7F2" w14:textId="77777777" w:rsidR="00100213" w:rsidRDefault="001002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0"/>
        <w:gridCol w:w="765"/>
        <w:gridCol w:w="29"/>
        <w:gridCol w:w="302"/>
        <w:gridCol w:w="1128"/>
        <w:gridCol w:w="411"/>
        <w:gridCol w:w="738"/>
        <w:gridCol w:w="131"/>
        <w:gridCol w:w="1456"/>
        <w:gridCol w:w="795"/>
        <w:gridCol w:w="1496"/>
      </w:tblGrid>
      <w:tr w:rsidR="00167F03" w14:paraId="3BAF3475"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7DC64E1A" w14:textId="77777777" w:rsidR="00167F03" w:rsidRDefault="00167F03" w:rsidP="00EC6766">
            <w:pPr>
              <w:jc w:val="center"/>
              <w:rPr>
                <w:lang w:val="uk-UA"/>
              </w:rPr>
            </w:pPr>
            <w:r>
              <w:rPr>
                <w:b/>
                <w:lang w:val="uk-UA"/>
              </w:rPr>
              <w:lastRenderedPageBreak/>
              <w:t>1. Загальна інформація</w:t>
            </w:r>
          </w:p>
        </w:tc>
      </w:tr>
      <w:tr w:rsidR="00167F03" w14:paraId="0AAD6C45"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4B7C2D77" w14:textId="77777777" w:rsidR="00167F03" w:rsidRDefault="00167F03" w:rsidP="00EC6766">
            <w:pPr>
              <w:rPr>
                <w:b/>
                <w:lang w:val="uk-UA"/>
              </w:rPr>
            </w:pPr>
            <w:r>
              <w:rPr>
                <w:b/>
                <w:lang w:val="uk-UA"/>
              </w:rPr>
              <w:t>Назва дисципліни</w:t>
            </w:r>
          </w:p>
        </w:tc>
        <w:tc>
          <w:tcPr>
            <w:tcW w:w="6155" w:type="dxa"/>
            <w:gridSpan w:val="7"/>
            <w:tcBorders>
              <w:top w:val="single" w:sz="4" w:space="0" w:color="auto"/>
              <w:left w:val="single" w:sz="4" w:space="0" w:color="auto"/>
              <w:bottom w:val="single" w:sz="4" w:space="0" w:color="auto"/>
              <w:right w:val="single" w:sz="4" w:space="0" w:color="auto"/>
            </w:tcBorders>
          </w:tcPr>
          <w:p w14:paraId="75E91A93" w14:textId="77777777" w:rsidR="00167F03" w:rsidRDefault="00167F03" w:rsidP="00EC6766">
            <w:pPr>
              <w:jc w:val="both"/>
              <w:rPr>
                <w:lang w:val="uk-UA"/>
              </w:rPr>
            </w:pPr>
            <w:r>
              <w:rPr>
                <w:lang w:val="uk-UA"/>
              </w:rPr>
              <w:t>Українська мова за професійним спрямуванням</w:t>
            </w:r>
          </w:p>
        </w:tc>
      </w:tr>
      <w:tr w:rsidR="00167F03" w:rsidRPr="00A25228" w14:paraId="3489596D"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3A1F5813" w14:textId="77777777" w:rsidR="00167F03" w:rsidRDefault="00167F03" w:rsidP="00EC6766">
            <w:pPr>
              <w:rPr>
                <w:b/>
                <w:lang w:val="uk-UA"/>
              </w:rPr>
            </w:pPr>
            <w:r>
              <w:rPr>
                <w:b/>
                <w:lang w:val="uk-UA"/>
              </w:rPr>
              <w:t>Викладач (-і)</w:t>
            </w:r>
          </w:p>
        </w:tc>
        <w:tc>
          <w:tcPr>
            <w:tcW w:w="6155" w:type="dxa"/>
            <w:gridSpan w:val="7"/>
            <w:tcBorders>
              <w:top w:val="single" w:sz="4" w:space="0" w:color="auto"/>
              <w:left w:val="single" w:sz="4" w:space="0" w:color="auto"/>
              <w:bottom w:val="single" w:sz="4" w:space="0" w:color="auto"/>
              <w:right w:val="single" w:sz="4" w:space="0" w:color="auto"/>
            </w:tcBorders>
          </w:tcPr>
          <w:p w14:paraId="5F82B5E7" w14:textId="4FD19FAB" w:rsidR="00167F03" w:rsidRPr="00A25228" w:rsidRDefault="00167F03" w:rsidP="00EC6766">
            <w:pPr>
              <w:jc w:val="both"/>
              <w:rPr>
                <w:lang w:val="uk-UA"/>
              </w:rPr>
            </w:pPr>
            <w:r>
              <w:rPr>
                <w:lang w:val="uk-UA"/>
              </w:rPr>
              <w:t xml:space="preserve">Любов Іванівна </w:t>
            </w:r>
            <w:proofErr w:type="spellStart"/>
            <w:r>
              <w:rPr>
                <w:lang w:val="uk-UA"/>
              </w:rPr>
              <w:t>Пена</w:t>
            </w:r>
            <w:proofErr w:type="spellEnd"/>
            <w:r>
              <w:rPr>
                <w:lang w:val="uk-UA"/>
              </w:rPr>
              <w:t>,</w:t>
            </w:r>
            <w:r>
              <w:rPr>
                <w:sz w:val="22"/>
                <w:szCs w:val="22"/>
                <w:lang w:val="uk-UA"/>
              </w:rPr>
              <w:t xml:space="preserve"> Оксана Дмитрівна </w:t>
            </w:r>
            <w:proofErr w:type="spellStart"/>
            <w:r>
              <w:rPr>
                <w:sz w:val="22"/>
                <w:szCs w:val="22"/>
                <w:lang w:val="uk-UA"/>
              </w:rPr>
              <w:t>Ципердюк</w:t>
            </w:r>
            <w:proofErr w:type="spellEnd"/>
          </w:p>
        </w:tc>
      </w:tr>
      <w:tr w:rsidR="00167F03" w14:paraId="0F117FCC"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143883C4" w14:textId="77777777" w:rsidR="00167F03" w:rsidRDefault="00167F03" w:rsidP="00EC6766">
            <w:pPr>
              <w:rPr>
                <w:b/>
                <w:lang w:val="uk-UA"/>
              </w:rPr>
            </w:pPr>
            <w:r>
              <w:rPr>
                <w:b/>
                <w:lang w:val="uk-UA"/>
              </w:rPr>
              <w:t>Контактний телефон викладача</w:t>
            </w:r>
          </w:p>
        </w:tc>
        <w:tc>
          <w:tcPr>
            <w:tcW w:w="6155" w:type="dxa"/>
            <w:gridSpan w:val="7"/>
            <w:tcBorders>
              <w:top w:val="single" w:sz="4" w:space="0" w:color="auto"/>
              <w:left w:val="single" w:sz="4" w:space="0" w:color="auto"/>
              <w:bottom w:val="single" w:sz="4" w:space="0" w:color="auto"/>
              <w:right w:val="single" w:sz="4" w:space="0" w:color="auto"/>
            </w:tcBorders>
          </w:tcPr>
          <w:p w14:paraId="5723AF86" w14:textId="72C6DF64" w:rsidR="00167F03" w:rsidRDefault="00167F03" w:rsidP="00EC6766">
            <w:pPr>
              <w:jc w:val="both"/>
              <w:rPr>
                <w:lang w:val="uk-UA"/>
              </w:rPr>
            </w:pPr>
            <w:r>
              <w:rPr>
                <w:lang w:val="uk-UA"/>
              </w:rPr>
              <w:t>(0342) 59-60-08, 0972168948, 0985258080</w:t>
            </w:r>
          </w:p>
        </w:tc>
      </w:tr>
      <w:tr w:rsidR="00167F03" w:rsidRPr="00162691" w14:paraId="7F787688"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2D607FF7" w14:textId="77777777" w:rsidR="00167F03" w:rsidRDefault="00167F03" w:rsidP="00EC6766">
            <w:pPr>
              <w:rPr>
                <w:b/>
                <w:lang w:val="uk-UA"/>
              </w:rPr>
            </w:pPr>
            <w:r>
              <w:rPr>
                <w:b/>
              </w:rPr>
              <w:t>E-</w:t>
            </w:r>
            <w:proofErr w:type="spellStart"/>
            <w:r>
              <w:rPr>
                <w:b/>
              </w:rPr>
              <w:t>mail</w:t>
            </w:r>
            <w:proofErr w:type="spellEnd"/>
            <w:r>
              <w:rPr>
                <w:b/>
                <w:lang w:val="en-US"/>
              </w:rPr>
              <w:t xml:space="preserve"> </w:t>
            </w:r>
            <w:proofErr w:type="spellStart"/>
            <w:r>
              <w:rPr>
                <w:b/>
                <w:lang w:val="en-US"/>
              </w:rPr>
              <w:t>викладача</w:t>
            </w:r>
            <w:proofErr w:type="spellEnd"/>
          </w:p>
        </w:tc>
        <w:tc>
          <w:tcPr>
            <w:tcW w:w="6155" w:type="dxa"/>
            <w:gridSpan w:val="7"/>
            <w:tcBorders>
              <w:top w:val="single" w:sz="4" w:space="0" w:color="auto"/>
              <w:left w:val="single" w:sz="4" w:space="0" w:color="auto"/>
              <w:bottom w:val="single" w:sz="4" w:space="0" w:color="auto"/>
              <w:right w:val="single" w:sz="4" w:space="0" w:color="auto"/>
            </w:tcBorders>
          </w:tcPr>
          <w:p w14:paraId="6A19EBD0" w14:textId="2B58ED2D" w:rsidR="00167F03" w:rsidRPr="00726AC7" w:rsidRDefault="00162691" w:rsidP="00EC6766">
            <w:pPr>
              <w:jc w:val="both"/>
              <w:rPr>
                <w:lang w:val="uk-UA"/>
              </w:rPr>
            </w:pPr>
            <w:hyperlink r:id="rId5" w:history="1">
              <w:r w:rsidR="00167F03" w:rsidRPr="00F74F57">
                <w:rPr>
                  <w:rStyle w:val="a3"/>
                  <w:lang w:val="en-US"/>
                </w:rPr>
                <w:t>oscar</w:t>
              </w:r>
              <w:r w:rsidR="00167F03" w:rsidRPr="00162691">
                <w:rPr>
                  <w:rStyle w:val="a3"/>
                  <w:lang w:val="uk-UA"/>
                </w:rPr>
                <w:t>.</w:t>
              </w:r>
              <w:r w:rsidR="00167F03" w:rsidRPr="00F74F57">
                <w:rPr>
                  <w:rStyle w:val="a3"/>
                  <w:lang w:val="en-US"/>
                </w:rPr>
                <w:t>pena</w:t>
              </w:r>
              <w:r w:rsidR="00167F03" w:rsidRPr="00162691">
                <w:rPr>
                  <w:rStyle w:val="a3"/>
                  <w:lang w:val="uk-UA"/>
                </w:rPr>
                <w:t>@</w:t>
              </w:r>
              <w:r w:rsidR="00167F03" w:rsidRPr="00F74F57">
                <w:rPr>
                  <w:rStyle w:val="a3"/>
                </w:rPr>
                <w:t>ukr</w:t>
              </w:r>
              <w:r w:rsidR="00167F03" w:rsidRPr="00162691">
                <w:rPr>
                  <w:rStyle w:val="a3"/>
                  <w:lang w:val="uk-UA"/>
                </w:rPr>
                <w:t>.</w:t>
              </w:r>
              <w:r w:rsidR="00167F03" w:rsidRPr="00F74F57">
                <w:rPr>
                  <w:rStyle w:val="a3"/>
                </w:rPr>
                <w:t>net</w:t>
              </w:r>
            </w:hyperlink>
            <w:r w:rsidR="00167F03">
              <w:rPr>
                <w:lang w:val="uk-UA"/>
              </w:rPr>
              <w:t>,</w:t>
            </w:r>
            <w:r w:rsidR="00167F03" w:rsidRPr="00726AC7">
              <w:rPr>
                <w:lang w:val="uk-UA"/>
              </w:rPr>
              <w:t xml:space="preserve"> </w:t>
            </w:r>
            <w:hyperlink r:id="rId6" w:history="1">
              <w:r w:rsidR="00B148B4" w:rsidRPr="001B000E">
                <w:rPr>
                  <w:rStyle w:val="a3"/>
                  <w:lang w:val="en-US"/>
                </w:rPr>
                <w:t>zdjuk</w:t>
              </w:r>
              <w:r w:rsidR="00B148B4" w:rsidRPr="00162691">
                <w:rPr>
                  <w:rStyle w:val="a3"/>
                  <w:lang w:val="uk-UA"/>
                </w:rPr>
                <w:t>@</w:t>
              </w:r>
              <w:r w:rsidR="00B148B4" w:rsidRPr="001B000E">
                <w:rPr>
                  <w:rStyle w:val="a3"/>
                </w:rPr>
                <w:t>ukr</w:t>
              </w:r>
              <w:r w:rsidR="00B148B4" w:rsidRPr="00162691">
                <w:rPr>
                  <w:rStyle w:val="a3"/>
                  <w:lang w:val="uk-UA"/>
                </w:rPr>
                <w:t>.</w:t>
              </w:r>
              <w:proofErr w:type="spellStart"/>
              <w:r w:rsidR="00B148B4" w:rsidRPr="001B000E">
                <w:rPr>
                  <w:rStyle w:val="a3"/>
                </w:rPr>
                <w:t>net</w:t>
              </w:r>
              <w:proofErr w:type="spellEnd"/>
            </w:hyperlink>
          </w:p>
        </w:tc>
      </w:tr>
      <w:tr w:rsidR="00167F03" w14:paraId="15007AAF"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4B6835CB" w14:textId="77777777" w:rsidR="00167F03" w:rsidRDefault="00167F03" w:rsidP="00EC6766">
            <w:pPr>
              <w:jc w:val="both"/>
              <w:rPr>
                <w:b/>
                <w:lang w:val="uk-UA"/>
              </w:rPr>
            </w:pPr>
            <w:r>
              <w:rPr>
                <w:b/>
                <w:lang w:val="uk-UA"/>
              </w:rPr>
              <w:t>Формат дисципліни</w:t>
            </w:r>
          </w:p>
        </w:tc>
        <w:tc>
          <w:tcPr>
            <w:tcW w:w="6155" w:type="dxa"/>
            <w:gridSpan w:val="7"/>
            <w:tcBorders>
              <w:top w:val="single" w:sz="4" w:space="0" w:color="auto"/>
              <w:left w:val="single" w:sz="4" w:space="0" w:color="auto"/>
              <w:bottom w:val="single" w:sz="4" w:space="0" w:color="auto"/>
              <w:right w:val="single" w:sz="4" w:space="0" w:color="auto"/>
            </w:tcBorders>
          </w:tcPr>
          <w:p w14:paraId="77E48648" w14:textId="77777777" w:rsidR="00167F03" w:rsidRDefault="00167F03" w:rsidP="00EC6766">
            <w:pPr>
              <w:jc w:val="both"/>
              <w:rPr>
                <w:lang w:val="uk-UA"/>
              </w:rPr>
            </w:pPr>
            <w:r>
              <w:rPr>
                <w:lang w:val="uk-UA"/>
              </w:rPr>
              <w:t>очна, заочна</w:t>
            </w:r>
          </w:p>
        </w:tc>
      </w:tr>
      <w:tr w:rsidR="00167F03" w14:paraId="63D5FF76"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4E6F4F3C" w14:textId="77777777" w:rsidR="00167F03" w:rsidRDefault="00167F03" w:rsidP="00EC6766">
            <w:pPr>
              <w:jc w:val="both"/>
              <w:rPr>
                <w:b/>
                <w:lang w:val="uk-UA"/>
              </w:rPr>
            </w:pPr>
            <w:r>
              <w:rPr>
                <w:b/>
                <w:lang w:val="uk-UA"/>
              </w:rPr>
              <w:t>Обсяг дисципліни</w:t>
            </w:r>
          </w:p>
        </w:tc>
        <w:tc>
          <w:tcPr>
            <w:tcW w:w="6155" w:type="dxa"/>
            <w:gridSpan w:val="7"/>
            <w:tcBorders>
              <w:top w:val="single" w:sz="4" w:space="0" w:color="auto"/>
              <w:left w:val="single" w:sz="4" w:space="0" w:color="auto"/>
              <w:bottom w:val="single" w:sz="4" w:space="0" w:color="auto"/>
              <w:right w:val="single" w:sz="4" w:space="0" w:color="auto"/>
            </w:tcBorders>
          </w:tcPr>
          <w:p w14:paraId="1F3F8B76" w14:textId="77777777" w:rsidR="00167F03" w:rsidRDefault="00167F03" w:rsidP="00EC6766">
            <w:pPr>
              <w:jc w:val="both"/>
              <w:rPr>
                <w:lang w:val="uk-UA"/>
              </w:rPr>
            </w:pPr>
            <w:r>
              <w:rPr>
                <w:lang w:val="uk-UA"/>
              </w:rPr>
              <w:t>Кредити ЄКТС – 3 (90 год.)</w:t>
            </w:r>
          </w:p>
        </w:tc>
      </w:tr>
      <w:tr w:rsidR="00167F03" w:rsidRPr="00162691" w14:paraId="6AC553D4"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23B64AA7" w14:textId="77777777" w:rsidR="00167F03" w:rsidRPr="00A25228" w:rsidRDefault="00167F03" w:rsidP="00EC6766">
            <w:pPr>
              <w:jc w:val="both"/>
              <w:rPr>
                <w:b/>
                <w:lang w:val="uk-UA"/>
              </w:rPr>
            </w:pPr>
            <w:r w:rsidRPr="00A25228">
              <w:rPr>
                <w:b/>
                <w:lang w:val="uk-UA"/>
              </w:rPr>
              <w:t>Посилання на сайт дистанційного навчання</w:t>
            </w:r>
          </w:p>
        </w:tc>
        <w:tc>
          <w:tcPr>
            <w:tcW w:w="6155" w:type="dxa"/>
            <w:gridSpan w:val="7"/>
            <w:tcBorders>
              <w:top w:val="single" w:sz="4" w:space="0" w:color="auto"/>
              <w:left w:val="single" w:sz="4" w:space="0" w:color="auto"/>
              <w:bottom w:val="single" w:sz="4" w:space="0" w:color="auto"/>
              <w:right w:val="single" w:sz="4" w:space="0" w:color="auto"/>
            </w:tcBorders>
          </w:tcPr>
          <w:p w14:paraId="235ABB04" w14:textId="77777777" w:rsidR="00167F03" w:rsidRPr="00A25228" w:rsidRDefault="00167F03" w:rsidP="00EC6766">
            <w:pPr>
              <w:jc w:val="both"/>
              <w:rPr>
                <w:lang w:val="uk-UA"/>
              </w:rPr>
            </w:pPr>
            <w:r w:rsidRPr="00A25228">
              <w:rPr>
                <w:lang w:val="uk-UA"/>
              </w:rPr>
              <w:t>https://ceeq.pnu.edu.ua</w:t>
            </w:r>
          </w:p>
        </w:tc>
      </w:tr>
      <w:tr w:rsidR="00167F03" w14:paraId="2C1E27CE" w14:textId="77777777" w:rsidTr="00EC6766">
        <w:tc>
          <w:tcPr>
            <w:tcW w:w="3416" w:type="dxa"/>
            <w:gridSpan w:val="4"/>
            <w:tcBorders>
              <w:top w:val="single" w:sz="4" w:space="0" w:color="auto"/>
              <w:left w:val="single" w:sz="4" w:space="0" w:color="auto"/>
              <w:bottom w:val="single" w:sz="4" w:space="0" w:color="auto"/>
              <w:right w:val="single" w:sz="4" w:space="0" w:color="auto"/>
            </w:tcBorders>
          </w:tcPr>
          <w:p w14:paraId="2F2DE1E1" w14:textId="77777777" w:rsidR="00167F03" w:rsidRDefault="00167F03" w:rsidP="00EC6766">
            <w:pPr>
              <w:jc w:val="both"/>
              <w:rPr>
                <w:b/>
                <w:lang w:val="uk-UA"/>
              </w:rPr>
            </w:pPr>
            <w:r>
              <w:rPr>
                <w:b/>
                <w:lang w:val="uk-UA"/>
              </w:rPr>
              <w:t>Консультації</w:t>
            </w:r>
          </w:p>
        </w:tc>
        <w:tc>
          <w:tcPr>
            <w:tcW w:w="6155" w:type="dxa"/>
            <w:gridSpan w:val="7"/>
            <w:tcBorders>
              <w:top w:val="single" w:sz="4" w:space="0" w:color="auto"/>
              <w:left w:val="single" w:sz="4" w:space="0" w:color="auto"/>
              <w:bottom w:val="single" w:sz="4" w:space="0" w:color="auto"/>
              <w:right w:val="single" w:sz="4" w:space="0" w:color="auto"/>
            </w:tcBorders>
          </w:tcPr>
          <w:p w14:paraId="0E3F43F1" w14:textId="77777777" w:rsidR="00167F03" w:rsidRDefault="00167F03" w:rsidP="00EC6766">
            <w:pPr>
              <w:jc w:val="both"/>
              <w:rPr>
                <w:lang w:val="uk-UA"/>
              </w:rPr>
            </w:pPr>
            <w:r>
              <w:rPr>
                <w:lang w:val="uk-UA"/>
              </w:rPr>
              <w:t>Обговорення загальнометодологічних і загальнонаукових аспектів курсу, особливостей виконання різних форм робіт. Згідно з графіком консультацій.</w:t>
            </w:r>
          </w:p>
        </w:tc>
      </w:tr>
      <w:tr w:rsidR="00167F03" w14:paraId="7274E7B2"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1BE9C69B" w14:textId="77777777" w:rsidR="00167F03" w:rsidRDefault="00167F03" w:rsidP="00EC6766">
            <w:pPr>
              <w:jc w:val="center"/>
              <w:rPr>
                <w:lang w:val="uk-UA"/>
              </w:rPr>
            </w:pPr>
            <w:r>
              <w:rPr>
                <w:b/>
                <w:lang w:val="uk-UA"/>
              </w:rPr>
              <w:t>2. Анотація до курсу</w:t>
            </w:r>
          </w:p>
        </w:tc>
      </w:tr>
      <w:tr w:rsidR="00167F03" w:rsidRPr="00C37EA0" w14:paraId="5F8B4761"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09E98B22" w14:textId="37E73BE9" w:rsidR="00167F03" w:rsidRPr="00C37EA0" w:rsidRDefault="00167F03" w:rsidP="00162691">
            <w:pPr>
              <w:ind w:firstLine="851"/>
              <w:jc w:val="both"/>
            </w:pPr>
            <w:proofErr w:type="spellStart"/>
            <w:r w:rsidRPr="00C37EA0">
              <w:t>Дисципліна</w:t>
            </w:r>
            <w:proofErr w:type="spellEnd"/>
            <w:r w:rsidRPr="00C37EA0">
              <w:t xml:space="preserve"> «</w:t>
            </w:r>
            <w:proofErr w:type="spellStart"/>
            <w:r w:rsidRPr="00C37EA0">
              <w:t>Українська</w:t>
            </w:r>
            <w:proofErr w:type="spellEnd"/>
            <w:r w:rsidRPr="00C37EA0">
              <w:t xml:space="preserve"> </w:t>
            </w:r>
            <w:proofErr w:type="spellStart"/>
            <w:r w:rsidRPr="00C37EA0">
              <w:t>мова</w:t>
            </w:r>
            <w:proofErr w:type="spellEnd"/>
            <w:r w:rsidRPr="00C37EA0">
              <w:t xml:space="preserve"> за </w:t>
            </w:r>
            <w:proofErr w:type="spellStart"/>
            <w:r w:rsidRPr="00C37EA0">
              <w:t>професійним</w:t>
            </w:r>
            <w:proofErr w:type="spellEnd"/>
            <w:r w:rsidRPr="00C37EA0">
              <w:t xml:space="preserve"> </w:t>
            </w:r>
            <w:proofErr w:type="spellStart"/>
            <w:r w:rsidRPr="00C37EA0">
              <w:t>спрямуванням</w:t>
            </w:r>
            <w:proofErr w:type="spellEnd"/>
            <w:r w:rsidRPr="00C37EA0">
              <w:t xml:space="preserve">» є </w:t>
            </w:r>
            <w:proofErr w:type="spellStart"/>
            <w:r w:rsidRPr="00C37EA0">
              <w:t>однією</w:t>
            </w:r>
            <w:proofErr w:type="spellEnd"/>
            <w:r w:rsidRPr="00C37EA0">
              <w:t xml:space="preserve"> з </w:t>
            </w:r>
            <w:proofErr w:type="spellStart"/>
            <w:r w:rsidRPr="00C37EA0">
              <w:t>базових</w:t>
            </w:r>
            <w:proofErr w:type="spellEnd"/>
            <w:r w:rsidRPr="00C37EA0">
              <w:t xml:space="preserve"> для </w:t>
            </w:r>
            <w:proofErr w:type="spellStart"/>
            <w:r w:rsidRPr="00C37EA0">
              <w:t>формування</w:t>
            </w:r>
            <w:proofErr w:type="spellEnd"/>
            <w:r w:rsidRPr="00C37EA0">
              <w:t xml:space="preserve"> </w:t>
            </w:r>
            <w:proofErr w:type="spellStart"/>
            <w:r w:rsidRPr="00C37EA0">
              <w:t>професійної</w:t>
            </w:r>
            <w:proofErr w:type="spellEnd"/>
            <w:r w:rsidRPr="00C37EA0">
              <w:t xml:space="preserve"> </w:t>
            </w:r>
            <w:proofErr w:type="spellStart"/>
            <w:r w:rsidRPr="00C37EA0">
              <w:t>компетенції</w:t>
            </w:r>
            <w:proofErr w:type="spellEnd"/>
            <w:r w:rsidRPr="00C37EA0">
              <w:t xml:space="preserve"> </w:t>
            </w:r>
            <w:proofErr w:type="spellStart"/>
            <w:r w:rsidRPr="00C37EA0">
              <w:t>студентів</w:t>
            </w:r>
            <w:proofErr w:type="spellEnd"/>
            <w:r w:rsidRPr="00C37EA0">
              <w:t xml:space="preserve">, </w:t>
            </w:r>
            <w:proofErr w:type="spellStart"/>
            <w:r w:rsidRPr="00C37EA0">
              <w:t>оскільки</w:t>
            </w:r>
            <w:proofErr w:type="spellEnd"/>
            <w:r w:rsidRPr="00C37EA0">
              <w:t xml:space="preserve"> </w:t>
            </w:r>
            <w:proofErr w:type="spellStart"/>
            <w:r w:rsidRPr="00C37EA0">
              <w:t>мова</w:t>
            </w:r>
            <w:proofErr w:type="spellEnd"/>
            <w:r w:rsidRPr="00C37EA0">
              <w:t xml:space="preserve"> </w:t>
            </w:r>
            <w:proofErr w:type="spellStart"/>
            <w:r w:rsidRPr="00C37EA0">
              <w:t>виступає</w:t>
            </w:r>
            <w:proofErr w:type="spellEnd"/>
            <w:r w:rsidRPr="00C37EA0">
              <w:t xml:space="preserve"> одним з </w:t>
            </w:r>
            <w:proofErr w:type="spellStart"/>
            <w:r w:rsidRPr="00C37EA0">
              <w:t>основних</w:t>
            </w:r>
            <w:proofErr w:type="spellEnd"/>
            <w:r w:rsidRPr="00C37EA0">
              <w:t xml:space="preserve"> </w:t>
            </w:r>
            <w:proofErr w:type="spellStart"/>
            <w:r w:rsidRPr="00C37EA0">
              <w:t>інструментів</w:t>
            </w:r>
            <w:proofErr w:type="spellEnd"/>
            <w:r w:rsidRPr="00C37EA0">
              <w:t xml:space="preserve"> </w:t>
            </w:r>
            <w:proofErr w:type="spellStart"/>
            <w:r w:rsidRPr="00C37EA0">
              <w:t>професійної</w:t>
            </w:r>
            <w:proofErr w:type="spellEnd"/>
            <w:r w:rsidRPr="00C37EA0">
              <w:t xml:space="preserve"> </w:t>
            </w:r>
            <w:proofErr w:type="spellStart"/>
            <w:r w:rsidRPr="00C37EA0">
              <w:t>діяльності</w:t>
            </w:r>
            <w:proofErr w:type="spellEnd"/>
            <w:r w:rsidRPr="00C37EA0">
              <w:t xml:space="preserve"> </w:t>
            </w:r>
            <w:proofErr w:type="spellStart"/>
            <w:r w:rsidRPr="00C37EA0">
              <w:t>сучасного</w:t>
            </w:r>
            <w:proofErr w:type="spellEnd"/>
            <w:r w:rsidRPr="00C37EA0">
              <w:t xml:space="preserve"> </w:t>
            </w:r>
            <w:proofErr w:type="spellStart"/>
            <w:r w:rsidRPr="00C37EA0">
              <w:t>фахівця</w:t>
            </w:r>
            <w:proofErr w:type="spellEnd"/>
            <w:r w:rsidRPr="00C37EA0">
              <w:t xml:space="preserve">. </w:t>
            </w:r>
            <w:proofErr w:type="spellStart"/>
            <w:r w:rsidRPr="00C37EA0">
              <w:t>Сьогодні</w:t>
            </w:r>
            <w:proofErr w:type="spellEnd"/>
            <w:r w:rsidRPr="00C37EA0">
              <w:t xml:space="preserve"> </w:t>
            </w:r>
            <w:proofErr w:type="spellStart"/>
            <w:r w:rsidRPr="00C37EA0">
              <w:t>висококваліфікований</w:t>
            </w:r>
            <w:proofErr w:type="spellEnd"/>
            <w:r w:rsidRPr="00C37EA0">
              <w:t xml:space="preserve"> </w:t>
            </w:r>
            <w:proofErr w:type="spellStart"/>
            <w:r w:rsidRPr="00C37EA0">
              <w:t>фахівець</w:t>
            </w:r>
            <w:proofErr w:type="spellEnd"/>
            <w:r w:rsidRPr="00C37EA0">
              <w:t xml:space="preserve"> будь-</w:t>
            </w:r>
            <w:proofErr w:type="spellStart"/>
            <w:r w:rsidRPr="00C37EA0">
              <w:t>якої</w:t>
            </w:r>
            <w:proofErr w:type="spellEnd"/>
            <w:r w:rsidRPr="00C37EA0">
              <w:t xml:space="preserve"> </w:t>
            </w:r>
            <w:proofErr w:type="spellStart"/>
            <w:r w:rsidRPr="00C37EA0">
              <w:t>галузі</w:t>
            </w:r>
            <w:proofErr w:type="spellEnd"/>
            <w:r w:rsidRPr="00C37EA0">
              <w:t xml:space="preserve"> повинен </w:t>
            </w:r>
            <w:proofErr w:type="spellStart"/>
            <w:r w:rsidRPr="00C37EA0">
              <w:t>мати</w:t>
            </w:r>
            <w:proofErr w:type="spellEnd"/>
            <w:r w:rsidRPr="00C37EA0">
              <w:t xml:space="preserve"> </w:t>
            </w:r>
            <w:proofErr w:type="spellStart"/>
            <w:r w:rsidRPr="00C37EA0">
              <w:t>високу</w:t>
            </w:r>
            <w:proofErr w:type="spellEnd"/>
            <w:r w:rsidRPr="00C37EA0">
              <w:t xml:space="preserve"> </w:t>
            </w:r>
            <w:proofErr w:type="spellStart"/>
            <w:r w:rsidRPr="00C37EA0">
              <w:t>загальну</w:t>
            </w:r>
            <w:proofErr w:type="spellEnd"/>
            <w:r w:rsidRPr="00C37EA0">
              <w:t xml:space="preserve"> й </w:t>
            </w:r>
            <w:proofErr w:type="spellStart"/>
            <w:r w:rsidRPr="00C37EA0">
              <w:t>мовну</w:t>
            </w:r>
            <w:proofErr w:type="spellEnd"/>
            <w:r w:rsidRPr="00C37EA0">
              <w:t xml:space="preserve"> культуру, </w:t>
            </w:r>
            <w:proofErr w:type="spellStart"/>
            <w:r w:rsidRPr="00C37EA0">
              <w:t>уміти</w:t>
            </w:r>
            <w:proofErr w:type="spellEnd"/>
            <w:r w:rsidRPr="00C37EA0">
              <w:t xml:space="preserve"> </w:t>
            </w:r>
            <w:proofErr w:type="spellStart"/>
            <w:r w:rsidRPr="00C37EA0">
              <w:t>спілкуватися</w:t>
            </w:r>
            <w:proofErr w:type="spellEnd"/>
            <w:r w:rsidRPr="00C37EA0">
              <w:t xml:space="preserve"> з людьми, </w:t>
            </w:r>
            <w:proofErr w:type="spellStart"/>
            <w:r w:rsidRPr="00C37EA0">
              <w:t>висловлюватися</w:t>
            </w:r>
            <w:proofErr w:type="spellEnd"/>
            <w:r w:rsidRPr="00C37EA0">
              <w:t xml:space="preserve"> точно, </w:t>
            </w:r>
            <w:proofErr w:type="spellStart"/>
            <w:r w:rsidRPr="00C37EA0">
              <w:t>логічно</w:t>
            </w:r>
            <w:proofErr w:type="spellEnd"/>
            <w:r w:rsidRPr="00C37EA0">
              <w:t xml:space="preserve"> й </w:t>
            </w:r>
            <w:proofErr w:type="spellStart"/>
            <w:r w:rsidRPr="00C37EA0">
              <w:t>виразно</w:t>
            </w:r>
            <w:proofErr w:type="spellEnd"/>
            <w:r w:rsidRPr="00C37EA0">
              <w:t xml:space="preserve">, </w:t>
            </w:r>
            <w:proofErr w:type="spellStart"/>
            <w:r w:rsidRPr="00C37EA0">
              <w:t>досконало</w:t>
            </w:r>
            <w:proofErr w:type="spellEnd"/>
            <w:r w:rsidRPr="00C37EA0">
              <w:t xml:space="preserve"> </w:t>
            </w:r>
            <w:proofErr w:type="spellStart"/>
            <w:r w:rsidRPr="00C37EA0">
              <w:t>володіти</w:t>
            </w:r>
            <w:proofErr w:type="spellEnd"/>
            <w:r w:rsidRPr="00C37EA0">
              <w:t xml:space="preserve"> </w:t>
            </w:r>
            <w:proofErr w:type="spellStart"/>
            <w:r w:rsidRPr="00C37EA0">
              <w:t>фаховою</w:t>
            </w:r>
            <w:proofErr w:type="spellEnd"/>
            <w:r w:rsidRPr="00C37EA0">
              <w:t xml:space="preserve"> </w:t>
            </w:r>
            <w:proofErr w:type="spellStart"/>
            <w:r w:rsidRPr="00C37EA0">
              <w:t>термінологією</w:t>
            </w:r>
            <w:proofErr w:type="spellEnd"/>
            <w:r w:rsidRPr="00C37EA0">
              <w:t xml:space="preserve">, </w:t>
            </w:r>
            <w:proofErr w:type="spellStart"/>
            <w:r w:rsidRPr="00C37EA0">
              <w:t>що</w:t>
            </w:r>
            <w:proofErr w:type="spellEnd"/>
            <w:r w:rsidRPr="00C37EA0">
              <w:t xml:space="preserve"> </w:t>
            </w:r>
            <w:proofErr w:type="spellStart"/>
            <w:r w:rsidRPr="00C37EA0">
              <w:t>можливо</w:t>
            </w:r>
            <w:proofErr w:type="spellEnd"/>
            <w:r w:rsidRPr="00C37EA0">
              <w:t xml:space="preserve"> </w:t>
            </w:r>
            <w:proofErr w:type="spellStart"/>
            <w:r w:rsidRPr="00C37EA0">
              <w:t>тільки</w:t>
            </w:r>
            <w:proofErr w:type="spellEnd"/>
            <w:r w:rsidRPr="00C37EA0">
              <w:t xml:space="preserve"> за </w:t>
            </w:r>
            <w:proofErr w:type="spellStart"/>
            <w:r w:rsidRPr="00C37EA0">
              <w:t>умови</w:t>
            </w:r>
            <w:proofErr w:type="spellEnd"/>
            <w:r w:rsidRPr="00C37EA0">
              <w:t xml:space="preserve"> </w:t>
            </w:r>
            <w:proofErr w:type="spellStart"/>
            <w:proofErr w:type="gramStart"/>
            <w:r w:rsidRPr="00C37EA0">
              <w:t>глибокого</w:t>
            </w:r>
            <w:proofErr w:type="spellEnd"/>
            <w:r w:rsidRPr="00C37EA0">
              <w:t xml:space="preserve">  </w:t>
            </w:r>
            <w:proofErr w:type="spellStart"/>
            <w:r w:rsidRPr="00C37EA0">
              <w:t>вивчення</w:t>
            </w:r>
            <w:proofErr w:type="spellEnd"/>
            <w:proofErr w:type="gramEnd"/>
            <w:r w:rsidRPr="00C37EA0">
              <w:t xml:space="preserve"> </w:t>
            </w:r>
            <w:proofErr w:type="spellStart"/>
            <w:r w:rsidRPr="00C37EA0">
              <w:t>рідної</w:t>
            </w:r>
            <w:proofErr w:type="spellEnd"/>
            <w:r w:rsidRPr="00C37EA0">
              <w:t xml:space="preserve"> </w:t>
            </w:r>
            <w:proofErr w:type="spellStart"/>
            <w:r w:rsidRPr="00C37EA0">
              <w:t>мови</w:t>
            </w:r>
            <w:proofErr w:type="spellEnd"/>
            <w:r w:rsidRPr="00C37EA0">
              <w:t xml:space="preserve">, </w:t>
            </w:r>
            <w:proofErr w:type="spellStart"/>
            <w:r w:rsidRPr="00C37EA0">
              <w:t>свідомого</w:t>
            </w:r>
            <w:proofErr w:type="spellEnd"/>
            <w:r w:rsidRPr="00C37EA0">
              <w:t xml:space="preserve"> </w:t>
            </w:r>
            <w:proofErr w:type="spellStart"/>
            <w:r w:rsidRPr="00C37EA0">
              <w:t>ставлення</w:t>
            </w:r>
            <w:proofErr w:type="spellEnd"/>
            <w:r w:rsidRPr="00C37EA0">
              <w:t xml:space="preserve"> до </w:t>
            </w:r>
            <w:proofErr w:type="spellStart"/>
            <w:r w:rsidRPr="00C37EA0">
              <w:t>повсякденної</w:t>
            </w:r>
            <w:proofErr w:type="spellEnd"/>
            <w:r w:rsidRPr="00C37EA0">
              <w:t xml:space="preserve"> мовної практики. </w:t>
            </w:r>
            <w:proofErr w:type="spellStart"/>
            <w:r w:rsidRPr="00C37EA0">
              <w:t>Засвоєні</w:t>
            </w:r>
            <w:proofErr w:type="spellEnd"/>
            <w:r w:rsidRPr="00C37EA0">
              <w:t xml:space="preserve"> </w:t>
            </w:r>
            <w:proofErr w:type="spellStart"/>
            <w:r w:rsidRPr="00C37EA0">
              <w:t>знання</w:t>
            </w:r>
            <w:proofErr w:type="spellEnd"/>
            <w:r w:rsidRPr="00C37EA0">
              <w:t xml:space="preserve"> та </w:t>
            </w:r>
            <w:proofErr w:type="spellStart"/>
            <w:r w:rsidRPr="00C37EA0">
              <w:t>уміння</w:t>
            </w:r>
            <w:proofErr w:type="spellEnd"/>
            <w:r w:rsidRPr="00C37EA0">
              <w:t xml:space="preserve"> з </w:t>
            </w:r>
            <w:proofErr w:type="spellStart"/>
            <w:r w:rsidRPr="00C37EA0">
              <w:t>дисципліни</w:t>
            </w:r>
            <w:proofErr w:type="spellEnd"/>
            <w:r w:rsidRPr="00C37EA0">
              <w:t xml:space="preserve"> «</w:t>
            </w:r>
            <w:proofErr w:type="spellStart"/>
            <w:r w:rsidRPr="00C37EA0">
              <w:t>Українська</w:t>
            </w:r>
            <w:proofErr w:type="spellEnd"/>
            <w:r w:rsidRPr="00C37EA0">
              <w:t xml:space="preserve"> </w:t>
            </w:r>
            <w:proofErr w:type="spellStart"/>
            <w:r w:rsidRPr="00C37EA0">
              <w:t>мова</w:t>
            </w:r>
            <w:proofErr w:type="spellEnd"/>
            <w:r w:rsidRPr="00C37EA0">
              <w:t xml:space="preserve"> за </w:t>
            </w:r>
            <w:proofErr w:type="spellStart"/>
            <w:r w:rsidRPr="00C37EA0">
              <w:t>професійним</w:t>
            </w:r>
            <w:proofErr w:type="spellEnd"/>
            <w:r w:rsidRPr="00C37EA0">
              <w:t xml:space="preserve"> </w:t>
            </w:r>
            <w:proofErr w:type="spellStart"/>
            <w:r w:rsidRPr="00C37EA0">
              <w:t>спрямуванням</w:t>
            </w:r>
            <w:proofErr w:type="spellEnd"/>
            <w:r w:rsidRPr="00C37EA0">
              <w:t xml:space="preserve">» є основою для </w:t>
            </w:r>
            <w:proofErr w:type="spellStart"/>
            <w:r w:rsidRPr="00C37EA0">
              <w:t>ефективного</w:t>
            </w:r>
            <w:proofErr w:type="spellEnd"/>
            <w:r w:rsidRPr="00C37EA0">
              <w:t xml:space="preserve"> </w:t>
            </w:r>
            <w:proofErr w:type="spellStart"/>
            <w:r w:rsidRPr="00C37EA0">
              <w:t>сприйняття</w:t>
            </w:r>
            <w:proofErr w:type="spellEnd"/>
            <w:r w:rsidRPr="00C37EA0">
              <w:t xml:space="preserve"> </w:t>
            </w:r>
            <w:proofErr w:type="spellStart"/>
            <w:r w:rsidRPr="00C37EA0">
              <w:t>відомостей</w:t>
            </w:r>
            <w:proofErr w:type="spellEnd"/>
            <w:r w:rsidRPr="00C37EA0">
              <w:t xml:space="preserve"> з </w:t>
            </w:r>
            <w:proofErr w:type="spellStart"/>
            <w:r w:rsidRPr="00C37EA0">
              <w:t>інших</w:t>
            </w:r>
            <w:proofErr w:type="spellEnd"/>
            <w:r w:rsidRPr="00C37EA0">
              <w:t xml:space="preserve"> </w:t>
            </w:r>
            <w:proofErr w:type="spellStart"/>
            <w:r w:rsidRPr="00C37EA0">
              <w:t>галузей</w:t>
            </w:r>
            <w:proofErr w:type="spellEnd"/>
            <w:r w:rsidRPr="00C37EA0">
              <w:t xml:space="preserve"> </w:t>
            </w:r>
            <w:proofErr w:type="spellStart"/>
            <w:r w:rsidRPr="00C37EA0">
              <w:t>знань</w:t>
            </w:r>
            <w:proofErr w:type="spellEnd"/>
            <w:r w:rsidRPr="00C37EA0">
              <w:t xml:space="preserve">, </w:t>
            </w:r>
            <w:proofErr w:type="spellStart"/>
            <w:r w:rsidRPr="00C37EA0">
              <w:t>розвитку</w:t>
            </w:r>
            <w:proofErr w:type="spellEnd"/>
            <w:r w:rsidRPr="00C37EA0">
              <w:t xml:space="preserve"> абстрактного </w:t>
            </w:r>
            <w:proofErr w:type="spellStart"/>
            <w:r w:rsidRPr="00C37EA0">
              <w:t>мислення</w:t>
            </w:r>
            <w:proofErr w:type="spellEnd"/>
            <w:r w:rsidRPr="00C37EA0">
              <w:t xml:space="preserve">, </w:t>
            </w:r>
            <w:proofErr w:type="spellStart"/>
            <w:r w:rsidRPr="00C37EA0">
              <w:t>реалізації</w:t>
            </w:r>
            <w:proofErr w:type="spellEnd"/>
            <w:r w:rsidRPr="00C37EA0">
              <w:t xml:space="preserve"> </w:t>
            </w:r>
            <w:proofErr w:type="spellStart"/>
            <w:r w:rsidRPr="00C37EA0">
              <w:t>творчого</w:t>
            </w:r>
            <w:proofErr w:type="spellEnd"/>
            <w:r w:rsidRPr="00C37EA0">
              <w:t xml:space="preserve"> </w:t>
            </w:r>
            <w:proofErr w:type="spellStart"/>
            <w:r w:rsidRPr="00C37EA0">
              <w:t>потенціалу</w:t>
            </w:r>
            <w:proofErr w:type="spellEnd"/>
            <w:r w:rsidRPr="00C37EA0">
              <w:t xml:space="preserve"> </w:t>
            </w:r>
            <w:proofErr w:type="spellStart"/>
            <w:r w:rsidRPr="00C37EA0">
              <w:t>майбутніх</w:t>
            </w:r>
            <w:proofErr w:type="spellEnd"/>
            <w:r w:rsidRPr="00C37EA0">
              <w:t xml:space="preserve"> </w:t>
            </w:r>
            <w:proofErr w:type="spellStart"/>
            <w:r w:rsidRPr="00C37EA0">
              <w:t>фахівців</w:t>
            </w:r>
            <w:proofErr w:type="spellEnd"/>
            <w:r w:rsidRPr="00C37EA0">
              <w:t xml:space="preserve">. </w:t>
            </w:r>
          </w:p>
        </w:tc>
      </w:tr>
      <w:tr w:rsidR="00167F03" w14:paraId="57F5CA5B"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7D3E3EA2" w14:textId="77777777" w:rsidR="00167F03" w:rsidRDefault="00167F03" w:rsidP="00EC6766">
            <w:pPr>
              <w:jc w:val="center"/>
              <w:rPr>
                <w:sz w:val="22"/>
                <w:szCs w:val="22"/>
                <w:lang w:val="uk-UA"/>
              </w:rPr>
            </w:pPr>
            <w:r>
              <w:rPr>
                <w:b/>
                <w:lang w:val="uk-UA"/>
              </w:rPr>
              <w:t xml:space="preserve">3. </w:t>
            </w:r>
            <w:r>
              <w:rPr>
                <w:b/>
              </w:rPr>
              <w:t xml:space="preserve">Мета </w:t>
            </w:r>
            <w:r>
              <w:rPr>
                <w:b/>
                <w:lang w:val="uk-UA"/>
              </w:rPr>
              <w:t xml:space="preserve">і цілі </w:t>
            </w:r>
            <w:r>
              <w:rPr>
                <w:b/>
              </w:rPr>
              <w:t>курсу</w:t>
            </w:r>
            <w:r>
              <w:rPr>
                <w:b/>
                <w:lang w:val="uk-UA"/>
              </w:rPr>
              <w:t xml:space="preserve"> </w:t>
            </w:r>
          </w:p>
        </w:tc>
      </w:tr>
      <w:tr w:rsidR="00167F03" w:rsidRPr="00A25228" w14:paraId="573269D4"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0B60E87E" w14:textId="77777777" w:rsidR="00167F03" w:rsidRDefault="00167F03" w:rsidP="00EC6766">
            <w:pPr>
              <w:ind w:firstLine="600"/>
              <w:jc w:val="both"/>
              <w:rPr>
                <w:b/>
                <w:lang w:val="uk-UA"/>
              </w:rPr>
            </w:pPr>
            <w:r w:rsidRPr="00A25228">
              <w:rPr>
                <w:b/>
                <w:lang w:val="uk-UA"/>
              </w:rPr>
              <w:t xml:space="preserve">Метою </w:t>
            </w:r>
            <w:r w:rsidRPr="00A25228">
              <w:rPr>
                <w:lang w:val="uk-UA"/>
              </w:rPr>
              <w:t xml:space="preserve">викладання навчальної дисципліни </w:t>
            </w:r>
            <w:r>
              <w:rPr>
                <w:lang w:val="uk-UA"/>
              </w:rPr>
              <w:t>«</w:t>
            </w:r>
            <w:r w:rsidRPr="00A25228">
              <w:rPr>
                <w:lang w:val="uk-UA"/>
              </w:rPr>
              <w:t>Українська мова за професійним спрямуванням</w:t>
            </w:r>
            <w:r>
              <w:rPr>
                <w:lang w:val="uk-UA"/>
              </w:rPr>
              <w:t>»</w:t>
            </w:r>
            <w:r w:rsidRPr="004359A0">
              <w:t xml:space="preserve"> </w:t>
            </w:r>
            <w:r>
              <w:rPr>
                <w:lang w:val="uk-UA"/>
              </w:rPr>
              <w:t>є</w:t>
            </w:r>
            <w:r w:rsidRPr="00A25228">
              <w:rPr>
                <w:lang w:val="uk-UA"/>
              </w:rPr>
              <w:t xml:space="preserve"> </w:t>
            </w:r>
            <w:r>
              <w:rPr>
                <w:lang w:val="uk-UA"/>
              </w:rPr>
              <w:t xml:space="preserve">формування у студентів як майбутніх фахівців професійно зорієнтованих умінь і навичок оптимальної мовної поведінки у фаховій сфері, підвищення рівня мовної грамотності, практичне оволодіння основами офіційно-ділового, наукового, розмовного стилів української мови, що забезпечить професійне спілкування на належному </w:t>
            </w:r>
            <w:proofErr w:type="spellStart"/>
            <w:r>
              <w:rPr>
                <w:lang w:val="uk-UA"/>
              </w:rPr>
              <w:t>мовному</w:t>
            </w:r>
            <w:proofErr w:type="spellEnd"/>
            <w:r>
              <w:rPr>
                <w:lang w:val="uk-UA"/>
              </w:rPr>
              <w:t xml:space="preserve"> рівні.</w:t>
            </w:r>
          </w:p>
          <w:p w14:paraId="38424F77" w14:textId="77777777" w:rsidR="00167F03" w:rsidRPr="00A25228" w:rsidRDefault="00167F03" w:rsidP="00EC6766">
            <w:pPr>
              <w:spacing w:line="300" w:lineRule="auto"/>
              <w:ind w:firstLine="540"/>
              <w:jc w:val="both"/>
              <w:rPr>
                <w:lang w:val="uk-UA"/>
              </w:rPr>
            </w:pPr>
            <w:r w:rsidRPr="00A25228">
              <w:rPr>
                <w:b/>
                <w:lang w:val="uk-UA"/>
              </w:rPr>
              <w:t>Завдання</w:t>
            </w:r>
            <w:r>
              <w:rPr>
                <w:b/>
                <w:lang w:val="uk-UA"/>
              </w:rPr>
              <w:t xml:space="preserve"> (цілі)</w:t>
            </w:r>
            <w:r w:rsidRPr="00A25228">
              <w:rPr>
                <w:lang w:val="uk-UA"/>
              </w:rPr>
              <w:t>:</w:t>
            </w:r>
          </w:p>
          <w:p w14:paraId="62EF600B" w14:textId="77777777" w:rsidR="00167F03" w:rsidRPr="00A25228" w:rsidRDefault="00167F03" w:rsidP="00EC6766">
            <w:pPr>
              <w:pStyle w:val="a4"/>
              <w:numPr>
                <w:ilvl w:val="0"/>
                <w:numId w:val="2"/>
              </w:numPr>
              <w:ind w:left="0" w:firstLine="360"/>
              <w:jc w:val="both"/>
              <w:rPr>
                <w:lang w:val="uk-UA"/>
              </w:rPr>
            </w:pPr>
            <w:r w:rsidRPr="00A25228">
              <w:rPr>
                <w:lang w:val="uk-UA"/>
              </w:rPr>
              <w:t>сформувати чітке і правильне розуміння ролі державної мови у професійній діяльності;</w:t>
            </w:r>
          </w:p>
          <w:p w14:paraId="144481B5" w14:textId="77777777" w:rsidR="00167F03" w:rsidRPr="00A25228" w:rsidRDefault="00167F03" w:rsidP="00EC6766">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забезпечити</w:t>
            </w:r>
            <w:proofErr w:type="spellEnd"/>
            <w:r w:rsidRPr="00A25228">
              <w:rPr>
                <w:rFonts w:ascii="Times New Roman" w:hAnsi="Times New Roman"/>
                <w:sz w:val="24"/>
              </w:rPr>
              <w:t xml:space="preserve"> </w:t>
            </w:r>
            <w:proofErr w:type="spellStart"/>
            <w:r w:rsidRPr="00A25228">
              <w:rPr>
                <w:rFonts w:ascii="Times New Roman" w:hAnsi="Times New Roman"/>
                <w:sz w:val="24"/>
              </w:rPr>
              <w:t>досконале</w:t>
            </w:r>
            <w:proofErr w:type="spellEnd"/>
            <w:r w:rsidRPr="00A25228">
              <w:rPr>
                <w:rFonts w:ascii="Times New Roman" w:hAnsi="Times New Roman"/>
                <w:sz w:val="24"/>
              </w:rPr>
              <w:t xml:space="preserve"> </w:t>
            </w:r>
            <w:proofErr w:type="spellStart"/>
            <w:r w:rsidRPr="00A25228">
              <w:rPr>
                <w:rFonts w:ascii="Times New Roman" w:hAnsi="Times New Roman"/>
                <w:sz w:val="24"/>
              </w:rPr>
              <w:t>володіння</w:t>
            </w:r>
            <w:proofErr w:type="spellEnd"/>
            <w:r w:rsidRPr="00A25228">
              <w:rPr>
                <w:rFonts w:ascii="Times New Roman" w:hAnsi="Times New Roman"/>
                <w:sz w:val="24"/>
              </w:rPr>
              <w:t xml:space="preserve"> нормами </w:t>
            </w:r>
            <w:proofErr w:type="spellStart"/>
            <w:r w:rsidRPr="00A25228">
              <w:rPr>
                <w:rFonts w:ascii="Times New Roman" w:hAnsi="Times New Roman"/>
                <w:sz w:val="24"/>
              </w:rPr>
              <w:t>сучасної</w:t>
            </w:r>
            <w:proofErr w:type="spellEnd"/>
            <w:r w:rsidRPr="00A25228">
              <w:rPr>
                <w:rFonts w:ascii="Times New Roman" w:hAnsi="Times New Roman"/>
                <w:sz w:val="24"/>
              </w:rPr>
              <w:t xml:space="preserve"> </w:t>
            </w:r>
            <w:proofErr w:type="spellStart"/>
            <w:r w:rsidRPr="00A25228">
              <w:rPr>
                <w:rFonts w:ascii="Times New Roman" w:hAnsi="Times New Roman"/>
                <w:sz w:val="24"/>
              </w:rPr>
              <w:t>української</w:t>
            </w:r>
            <w:proofErr w:type="spellEnd"/>
            <w:r w:rsidRPr="00A25228">
              <w:rPr>
                <w:rFonts w:ascii="Times New Roman" w:hAnsi="Times New Roman"/>
                <w:sz w:val="24"/>
              </w:rPr>
              <w:t xml:space="preserve"> </w:t>
            </w:r>
            <w:proofErr w:type="spellStart"/>
            <w:r w:rsidRPr="00A25228">
              <w:rPr>
                <w:rFonts w:ascii="Times New Roman" w:hAnsi="Times New Roman"/>
                <w:sz w:val="24"/>
              </w:rPr>
              <w:t>літературної</w:t>
            </w:r>
            <w:proofErr w:type="spellEnd"/>
            <w:r w:rsidRPr="00A25228">
              <w:rPr>
                <w:rFonts w:ascii="Times New Roman" w:hAnsi="Times New Roman"/>
                <w:sz w:val="24"/>
              </w:rPr>
              <w:t xml:space="preserve"> </w:t>
            </w:r>
            <w:proofErr w:type="spellStart"/>
            <w:r w:rsidRPr="00A25228">
              <w:rPr>
                <w:rFonts w:ascii="Times New Roman" w:hAnsi="Times New Roman"/>
                <w:sz w:val="24"/>
              </w:rPr>
              <w:t>мови</w:t>
            </w:r>
            <w:proofErr w:type="spellEnd"/>
            <w:r w:rsidRPr="00A25228">
              <w:rPr>
                <w:rFonts w:ascii="Times New Roman" w:hAnsi="Times New Roman"/>
                <w:sz w:val="24"/>
              </w:rPr>
              <w:t xml:space="preserve"> та </w:t>
            </w:r>
            <w:proofErr w:type="spellStart"/>
            <w:r w:rsidRPr="00A25228">
              <w:rPr>
                <w:rFonts w:ascii="Times New Roman" w:hAnsi="Times New Roman"/>
                <w:sz w:val="24"/>
              </w:rPr>
              <w:t>дотримання</w:t>
            </w:r>
            <w:proofErr w:type="spellEnd"/>
            <w:r w:rsidRPr="00A25228">
              <w:rPr>
                <w:rFonts w:ascii="Times New Roman" w:hAnsi="Times New Roman"/>
                <w:sz w:val="24"/>
              </w:rPr>
              <w:t xml:space="preserve"> </w:t>
            </w:r>
            <w:proofErr w:type="spellStart"/>
            <w:r w:rsidRPr="00A25228">
              <w:rPr>
                <w:rFonts w:ascii="Times New Roman" w:hAnsi="Times New Roman"/>
                <w:sz w:val="24"/>
              </w:rPr>
              <w:t>вимог</w:t>
            </w:r>
            <w:proofErr w:type="spellEnd"/>
            <w:r w:rsidRPr="00A25228">
              <w:rPr>
                <w:rFonts w:ascii="Times New Roman" w:hAnsi="Times New Roman"/>
                <w:sz w:val="24"/>
              </w:rPr>
              <w:t xml:space="preserve"> </w:t>
            </w:r>
            <w:proofErr w:type="spellStart"/>
            <w:r w:rsidRPr="00A25228">
              <w:rPr>
                <w:rFonts w:ascii="Times New Roman" w:hAnsi="Times New Roman"/>
                <w:sz w:val="24"/>
              </w:rPr>
              <w:t>культури</w:t>
            </w:r>
            <w:proofErr w:type="spellEnd"/>
            <w:r w:rsidRPr="00A25228">
              <w:rPr>
                <w:rFonts w:ascii="Times New Roman" w:hAnsi="Times New Roman"/>
                <w:sz w:val="24"/>
              </w:rPr>
              <w:t xml:space="preserve"> </w:t>
            </w:r>
            <w:proofErr w:type="spellStart"/>
            <w:r w:rsidRPr="00A25228">
              <w:rPr>
                <w:rFonts w:ascii="Times New Roman" w:hAnsi="Times New Roman"/>
                <w:sz w:val="24"/>
              </w:rPr>
              <w:t>усного</w:t>
            </w:r>
            <w:proofErr w:type="spellEnd"/>
            <w:r w:rsidRPr="00A25228">
              <w:rPr>
                <w:rFonts w:ascii="Times New Roman" w:hAnsi="Times New Roman"/>
                <w:sz w:val="24"/>
              </w:rPr>
              <w:t xml:space="preserve"> й </w:t>
            </w:r>
            <w:proofErr w:type="spellStart"/>
            <w:r w:rsidRPr="00A25228">
              <w:rPr>
                <w:rFonts w:ascii="Times New Roman" w:hAnsi="Times New Roman"/>
                <w:sz w:val="24"/>
              </w:rPr>
              <w:t>писемного</w:t>
            </w:r>
            <w:proofErr w:type="spellEnd"/>
            <w:r w:rsidRPr="00A25228">
              <w:rPr>
                <w:rFonts w:ascii="Times New Roman" w:hAnsi="Times New Roman"/>
                <w:sz w:val="24"/>
              </w:rPr>
              <w:t xml:space="preserve"> </w:t>
            </w:r>
            <w:proofErr w:type="spellStart"/>
            <w:r w:rsidRPr="00A25228">
              <w:rPr>
                <w:rFonts w:ascii="Times New Roman" w:hAnsi="Times New Roman"/>
                <w:sz w:val="24"/>
              </w:rPr>
              <w:t>мовлення</w:t>
            </w:r>
            <w:proofErr w:type="spellEnd"/>
            <w:r w:rsidRPr="00A25228">
              <w:rPr>
                <w:rFonts w:ascii="Times New Roman" w:hAnsi="Times New Roman"/>
                <w:sz w:val="24"/>
              </w:rPr>
              <w:t>;</w:t>
            </w:r>
          </w:p>
          <w:p w14:paraId="2330ABF6" w14:textId="77777777" w:rsidR="00167F03" w:rsidRPr="00A25228" w:rsidRDefault="00167F03" w:rsidP="00EC6766">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виробити</w:t>
            </w:r>
            <w:proofErr w:type="spellEnd"/>
            <w:r w:rsidRPr="00A25228">
              <w:rPr>
                <w:rFonts w:ascii="Times New Roman" w:hAnsi="Times New Roman"/>
                <w:sz w:val="24"/>
              </w:rPr>
              <w:t xml:space="preserve"> </w:t>
            </w:r>
            <w:proofErr w:type="spellStart"/>
            <w:r w:rsidRPr="00A25228">
              <w:rPr>
                <w:rFonts w:ascii="Times New Roman" w:hAnsi="Times New Roman"/>
                <w:sz w:val="24"/>
              </w:rPr>
              <w:t>навички</w:t>
            </w:r>
            <w:proofErr w:type="spellEnd"/>
            <w:r w:rsidRPr="00A25228">
              <w:rPr>
                <w:rFonts w:ascii="Times New Roman" w:hAnsi="Times New Roman"/>
                <w:sz w:val="24"/>
              </w:rPr>
              <w:t xml:space="preserve"> самоконтролю за </w:t>
            </w:r>
            <w:proofErr w:type="spellStart"/>
            <w:r w:rsidRPr="00A25228">
              <w:rPr>
                <w:rFonts w:ascii="Times New Roman" w:hAnsi="Times New Roman"/>
                <w:sz w:val="24"/>
              </w:rPr>
              <w:t>дотриманням</w:t>
            </w:r>
            <w:proofErr w:type="spellEnd"/>
            <w:r w:rsidRPr="00A25228">
              <w:rPr>
                <w:rFonts w:ascii="Times New Roman" w:hAnsi="Times New Roman"/>
                <w:sz w:val="24"/>
              </w:rPr>
              <w:t xml:space="preserve"> мовних норм у </w:t>
            </w:r>
            <w:proofErr w:type="spellStart"/>
            <w:r w:rsidRPr="00A25228">
              <w:rPr>
                <w:rFonts w:ascii="Times New Roman" w:hAnsi="Times New Roman"/>
                <w:sz w:val="24"/>
              </w:rPr>
              <w:t>спілкуванні</w:t>
            </w:r>
            <w:proofErr w:type="spellEnd"/>
            <w:r w:rsidRPr="00A25228">
              <w:rPr>
                <w:rFonts w:ascii="Times New Roman" w:hAnsi="Times New Roman"/>
                <w:sz w:val="24"/>
              </w:rPr>
              <w:t>;</w:t>
            </w:r>
          </w:p>
          <w:p w14:paraId="1D41C07B" w14:textId="77777777" w:rsidR="00167F03" w:rsidRPr="00A25228" w:rsidRDefault="00167F03" w:rsidP="00EC6766">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розвивати</w:t>
            </w:r>
            <w:proofErr w:type="spellEnd"/>
            <w:r w:rsidRPr="00A25228">
              <w:rPr>
                <w:rFonts w:ascii="Times New Roman" w:hAnsi="Times New Roman"/>
                <w:sz w:val="24"/>
              </w:rPr>
              <w:t xml:space="preserve"> </w:t>
            </w:r>
            <w:proofErr w:type="spellStart"/>
            <w:r w:rsidRPr="00A25228">
              <w:rPr>
                <w:rFonts w:ascii="Times New Roman" w:hAnsi="Times New Roman"/>
                <w:sz w:val="24"/>
              </w:rPr>
              <w:t>творче</w:t>
            </w:r>
            <w:proofErr w:type="spellEnd"/>
            <w:r w:rsidRPr="00A25228">
              <w:rPr>
                <w:rFonts w:ascii="Times New Roman" w:hAnsi="Times New Roman"/>
                <w:sz w:val="24"/>
              </w:rPr>
              <w:t xml:space="preserve"> </w:t>
            </w:r>
            <w:proofErr w:type="spellStart"/>
            <w:r w:rsidRPr="00A25228">
              <w:rPr>
                <w:rFonts w:ascii="Times New Roman" w:hAnsi="Times New Roman"/>
                <w:sz w:val="24"/>
              </w:rPr>
              <w:t>мислення</w:t>
            </w:r>
            <w:proofErr w:type="spellEnd"/>
            <w:r w:rsidRPr="00A25228">
              <w:rPr>
                <w:rFonts w:ascii="Times New Roman" w:hAnsi="Times New Roman"/>
                <w:sz w:val="24"/>
              </w:rPr>
              <w:t xml:space="preserve"> </w:t>
            </w:r>
            <w:proofErr w:type="spellStart"/>
            <w:r w:rsidRPr="00A25228">
              <w:rPr>
                <w:rFonts w:ascii="Times New Roman" w:hAnsi="Times New Roman"/>
                <w:sz w:val="24"/>
              </w:rPr>
              <w:t>студентів</w:t>
            </w:r>
            <w:proofErr w:type="spellEnd"/>
            <w:r w:rsidRPr="00A25228">
              <w:rPr>
                <w:rFonts w:ascii="Times New Roman" w:hAnsi="Times New Roman"/>
                <w:sz w:val="24"/>
              </w:rPr>
              <w:t>;</w:t>
            </w:r>
          </w:p>
          <w:p w14:paraId="7E81E66D" w14:textId="77777777" w:rsidR="00167F03" w:rsidRPr="00A25228" w:rsidRDefault="00167F03" w:rsidP="00EC6766">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виховати</w:t>
            </w:r>
            <w:proofErr w:type="spellEnd"/>
            <w:r w:rsidRPr="00A25228">
              <w:rPr>
                <w:rFonts w:ascii="Times New Roman" w:hAnsi="Times New Roman"/>
                <w:sz w:val="24"/>
              </w:rPr>
              <w:t xml:space="preserve"> </w:t>
            </w:r>
            <w:proofErr w:type="spellStart"/>
            <w:r w:rsidRPr="00A25228">
              <w:rPr>
                <w:rFonts w:ascii="Times New Roman" w:hAnsi="Times New Roman"/>
                <w:sz w:val="24"/>
              </w:rPr>
              <w:t>повагу</w:t>
            </w:r>
            <w:proofErr w:type="spellEnd"/>
            <w:r w:rsidRPr="00A25228">
              <w:rPr>
                <w:rFonts w:ascii="Times New Roman" w:hAnsi="Times New Roman"/>
                <w:sz w:val="24"/>
              </w:rPr>
              <w:t xml:space="preserve"> до </w:t>
            </w:r>
            <w:proofErr w:type="spellStart"/>
            <w:r w:rsidRPr="00A25228">
              <w:rPr>
                <w:rFonts w:ascii="Times New Roman" w:hAnsi="Times New Roman"/>
                <w:sz w:val="24"/>
              </w:rPr>
              <w:t>української</w:t>
            </w:r>
            <w:proofErr w:type="spellEnd"/>
            <w:r w:rsidRPr="00A25228">
              <w:rPr>
                <w:rFonts w:ascii="Times New Roman" w:hAnsi="Times New Roman"/>
                <w:sz w:val="24"/>
              </w:rPr>
              <w:t xml:space="preserve"> </w:t>
            </w:r>
            <w:proofErr w:type="spellStart"/>
            <w:r w:rsidRPr="00A25228">
              <w:rPr>
                <w:rFonts w:ascii="Times New Roman" w:hAnsi="Times New Roman"/>
                <w:sz w:val="24"/>
              </w:rPr>
              <w:t>літературної</w:t>
            </w:r>
            <w:proofErr w:type="spellEnd"/>
            <w:r w:rsidRPr="00A25228">
              <w:rPr>
                <w:rFonts w:ascii="Times New Roman" w:hAnsi="Times New Roman"/>
                <w:sz w:val="24"/>
              </w:rPr>
              <w:t xml:space="preserve"> </w:t>
            </w:r>
            <w:proofErr w:type="spellStart"/>
            <w:r w:rsidRPr="00A25228">
              <w:rPr>
                <w:rFonts w:ascii="Times New Roman" w:hAnsi="Times New Roman"/>
                <w:sz w:val="24"/>
              </w:rPr>
              <w:t>мови</w:t>
            </w:r>
            <w:proofErr w:type="spellEnd"/>
            <w:r w:rsidRPr="00A25228">
              <w:rPr>
                <w:rFonts w:ascii="Times New Roman" w:hAnsi="Times New Roman"/>
                <w:sz w:val="24"/>
              </w:rPr>
              <w:t xml:space="preserve">, до мовних </w:t>
            </w:r>
            <w:proofErr w:type="spellStart"/>
            <w:r w:rsidRPr="00A25228">
              <w:rPr>
                <w:rFonts w:ascii="Times New Roman" w:hAnsi="Times New Roman"/>
                <w:sz w:val="24"/>
              </w:rPr>
              <w:t>традицій</w:t>
            </w:r>
            <w:proofErr w:type="spellEnd"/>
            <w:r w:rsidRPr="00A25228">
              <w:rPr>
                <w:rFonts w:ascii="Times New Roman" w:hAnsi="Times New Roman"/>
                <w:sz w:val="24"/>
                <w:lang w:val="uk-UA"/>
              </w:rPr>
              <w:t>;</w:t>
            </w:r>
          </w:p>
          <w:p w14:paraId="5871E932" w14:textId="77777777" w:rsidR="00167F03" w:rsidRPr="00A25228" w:rsidRDefault="00167F03" w:rsidP="00EC6766">
            <w:pPr>
              <w:pStyle w:val="a7"/>
              <w:numPr>
                <w:ilvl w:val="0"/>
                <w:numId w:val="2"/>
              </w:numPr>
              <w:spacing w:after="0"/>
              <w:ind w:left="0" w:firstLine="360"/>
              <w:jc w:val="both"/>
              <w:rPr>
                <w:rFonts w:ascii="Times New Roman" w:hAnsi="Times New Roman"/>
                <w:sz w:val="24"/>
              </w:rPr>
            </w:pPr>
            <w:proofErr w:type="spellStart"/>
            <w:r w:rsidRPr="00A25228">
              <w:rPr>
                <w:rFonts w:ascii="Times New Roman" w:hAnsi="Times New Roman"/>
                <w:sz w:val="24"/>
              </w:rPr>
              <w:t>сформувати</w:t>
            </w:r>
            <w:proofErr w:type="spellEnd"/>
            <w:r w:rsidRPr="00A25228">
              <w:rPr>
                <w:rFonts w:ascii="Times New Roman" w:hAnsi="Times New Roman"/>
                <w:sz w:val="24"/>
              </w:rPr>
              <w:t xml:space="preserve"> </w:t>
            </w:r>
            <w:proofErr w:type="spellStart"/>
            <w:r w:rsidRPr="00A25228">
              <w:rPr>
                <w:rFonts w:ascii="Times New Roman" w:hAnsi="Times New Roman"/>
                <w:sz w:val="24"/>
              </w:rPr>
              <w:t>навички</w:t>
            </w:r>
            <w:proofErr w:type="spellEnd"/>
            <w:r w:rsidRPr="00A25228">
              <w:rPr>
                <w:rFonts w:ascii="Times New Roman" w:hAnsi="Times New Roman"/>
                <w:sz w:val="24"/>
              </w:rPr>
              <w:t xml:space="preserve"> </w:t>
            </w:r>
            <w:proofErr w:type="spellStart"/>
            <w:r w:rsidRPr="00A25228">
              <w:rPr>
                <w:rFonts w:ascii="Times New Roman" w:hAnsi="Times New Roman"/>
                <w:sz w:val="24"/>
              </w:rPr>
              <w:t>оперування</w:t>
            </w:r>
            <w:proofErr w:type="spellEnd"/>
            <w:r w:rsidRPr="00A25228">
              <w:rPr>
                <w:rFonts w:ascii="Times New Roman" w:hAnsi="Times New Roman"/>
                <w:sz w:val="24"/>
              </w:rPr>
              <w:t xml:space="preserve"> </w:t>
            </w:r>
            <w:proofErr w:type="spellStart"/>
            <w:r w:rsidRPr="00A25228">
              <w:rPr>
                <w:rFonts w:ascii="Times New Roman" w:hAnsi="Times New Roman"/>
                <w:sz w:val="24"/>
              </w:rPr>
              <w:t>фаховою</w:t>
            </w:r>
            <w:proofErr w:type="spellEnd"/>
            <w:r w:rsidRPr="00A25228">
              <w:rPr>
                <w:rFonts w:ascii="Times New Roman" w:hAnsi="Times New Roman"/>
                <w:sz w:val="24"/>
              </w:rPr>
              <w:t xml:space="preserve"> </w:t>
            </w:r>
            <w:proofErr w:type="spellStart"/>
            <w:r w:rsidRPr="00A25228">
              <w:rPr>
                <w:rFonts w:ascii="Times New Roman" w:hAnsi="Times New Roman"/>
                <w:sz w:val="24"/>
              </w:rPr>
              <w:t>термінологією</w:t>
            </w:r>
            <w:proofErr w:type="spellEnd"/>
            <w:r w:rsidRPr="00A25228">
              <w:rPr>
                <w:rFonts w:ascii="Times New Roman" w:hAnsi="Times New Roman"/>
                <w:sz w:val="24"/>
              </w:rPr>
              <w:t xml:space="preserve">, </w:t>
            </w:r>
            <w:proofErr w:type="spellStart"/>
            <w:r w:rsidRPr="00A25228">
              <w:rPr>
                <w:rFonts w:ascii="Times New Roman" w:hAnsi="Times New Roman"/>
                <w:sz w:val="24"/>
              </w:rPr>
              <w:t>редагування</w:t>
            </w:r>
            <w:proofErr w:type="spellEnd"/>
            <w:r w:rsidRPr="00A25228">
              <w:rPr>
                <w:rFonts w:ascii="Times New Roman" w:hAnsi="Times New Roman"/>
                <w:sz w:val="24"/>
              </w:rPr>
              <w:t xml:space="preserve">, </w:t>
            </w:r>
            <w:proofErr w:type="spellStart"/>
            <w:r w:rsidRPr="00A25228">
              <w:rPr>
                <w:rFonts w:ascii="Times New Roman" w:hAnsi="Times New Roman"/>
                <w:sz w:val="24"/>
              </w:rPr>
              <w:t>коригування</w:t>
            </w:r>
            <w:proofErr w:type="spellEnd"/>
            <w:r w:rsidRPr="00A25228">
              <w:rPr>
                <w:rFonts w:ascii="Times New Roman" w:hAnsi="Times New Roman"/>
                <w:sz w:val="24"/>
              </w:rPr>
              <w:t xml:space="preserve"> та перекладу </w:t>
            </w:r>
            <w:proofErr w:type="spellStart"/>
            <w:r w:rsidRPr="00A25228">
              <w:rPr>
                <w:rFonts w:ascii="Times New Roman" w:hAnsi="Times New Roman"/>
                <w:sz w:val="24"/>
              </w:rPr>
              <w:t>наукових</w:t>
            </w:r>
            <w:proofErr w:type="spellEnd"/>
            <w:r w:rsidRPr="00A25228">
              <w:rPr>
                <w:rFonts w:ascii="Times New Roman" w:hAnsi="Times New Roman"/>
                <w:sz w:val="24"/>
              </w:rPr>
              <w:t xml:space="preserve"> </w:t>
            </w:r>
            <w:proofErr w:type="spellStart"/>
            <w:r w:rsidRPr="00A25228">
              <w:rPr>
                <w:rFonts w:ascii="Times New Roman" w:hAnsi="Times New Roman"/>
                <w:sz w:val="24"/>
              </w:rPr>
              <w:t>текстів</w:t>
            </w:r>
            <w:proofErr w:type="spellEnd"/>
            <w:r w:rsidRPr="00A25228">
              <w:rPr>
                <w:rFonts w:ascii="Times New Roman" w:hAnsi="Times New Roman"/>
                <w:sz w:val="24"/>
              </w:rPr>
              <w:t>.</w:t>
            </w:r>
          </w:p>
          <w:p w14:paraId="250BF7E9" w14:textId="77777777" w:rsidR="00167F03" w:rsidRPr="00A25228" w:rsidRDefault="00167F03" w:rsidP="00EC6766">
            <w:pPr>
              <w:jc w:val="both"/>
              <w:rPr>
                <w:sz w:val="22"/>
                <w:szCs w:val="22"/>
              </w:rPr>
            </w:pPr>
          </w:p>
        </w:tc>
      </w:tr>
      <w:tr w:rsidR="00167F03" w14:paraId="209FA6D5"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4412CF18" w14:textId="77777777" w:rsidR="00167F03" w:rsidRDefault="00167F03" w:rsidP="00EC6766">
            <w:pPr>
              <w:jc w:val="center"/>
              <w:rPr>
                <w:b/>
                <w:lang w:val="uk-UA"/>
              </w:rPr>
            </w:pPr>
            <w:r>
              <w:rPr>
                <w:b/>
                <w:lang w:val="uk-UA"/>
              </w:rPr>
              <w:t>4. Результати навчання (компетентності)</w:t>
            </w:r>
          </w:p>
        </w:tc>
      </w:tr>
      <w:tr w:rsidR="00167F03" w:rsidRPr="00A25228" w14:paraId="42DB1BC5"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27D00E6D" w14:textId="0815D697" w:rsidR="00167F03" w:rsidRPr="00A25228" w:rsidRDefault="00167F03" w:rsidP="00EC6766">
            <w:pPr>
              <w:tabs>
                <w:tab w:val="left" w:pos="284"/>
                <w:tab w:val="left" w:pos="567"/>
              </w:tabs>
              <w:ind w:firstLine="360"/>
              <w:jc w:val="both"/>
              <w:rPr>
                <w:lang w:val="uk-UA"/>
              </w:rPr>
            </w:pPr>
            <w:r w:rsidRPr="00A25228">
              <w:rPr>
                <w:lang w:val="uk-UA"/>
              </w:rPr>
              <w:t xml:space="preserve">У результаті вивчення навчальної дисципліни студент повинен </w:t>
            </w:r>
            <w:r w:rsidRPr="00D723CB">
              <w:rPr>
                <w:bCs/>
                <w:szCs w:val="28"/>
                <w:lang w:val="uk-UA"/>
              </w:rPr>
              <w:t>здобути такі</w:t>
            </w:r>
          </w:p>
          <w:p w14:paraId="0DE884EF" w14:textId="77777777" w:rsidR="00162691" w:rsidRDefault="00167F03" w:rsidP="00EC6766">
            <w:pPr>
              <w:tabs>
                <w:tab w:val="left" w:pos="284"/>
                <w:tab w:val="left" w:pos="567"/>
              </w:tabs>
              <w:ind w:firstLine="600"/>
              <w:jc w:val="both"/>
              <w:rPr>
                <w:b/>
                <w:szCs w:val="28"/>
                <w:lang w:val="uk-UA"/>
              </w:rPr>
            </w:pPr>
            <w:r>
              <w:rPr>
                <w:b/>
                <w:szCs w:val="28"/>
                <w:lang w:val="uk-UA"/>
              </w:rPr>
              <w:t>компет</w:t>
            </w:r>
            <w:r w:rsidR="00162691">
              <w:rPr>
                <w:b/>
                <w:szCs w:val="28"/>
                <w:lang w:val="uk-UA"/>
              </w:rPr>
              <w:t>ент</w:t>
            </w:r>
            <w:r>
              <w:rPr>
                <w:b/>
                <w:szCs w:val="28"/>
                <w:lang w:val="uk-UA"/>
              </w:rPr>
              <w:t>ності:</w:t>
            </w:r>
          </w:p>
          <w:p w14:paraId="27266C4F" w14:textId="46CCDEE3" w:rsidR="00162691" w:rsidRPr="00162691" w:rsidRDefault="00162691" w:rsidP="00162691">
            <w:pPr>
              <w:tabs>
                <w:tab w:val="left" w:pos="452"/>
                <w:tab w:val="left" w:pos="9361"/>
              </w:tabs>
              <w:jc w:val="both"/>
              <w:rPr>
                <w:b/>
                <w:lang w:val="uk-UA" w:eastAsia="uk-UA"/>
              </w:rPr>
            </w:pPr>
            <w:r w:rsidRPr="00162691">
              <w:rPr>
                <w:b/>
                <w:lang w:val="uk-UA" w:eastAsia="uk-UA"/>
              </w:rPr>
              <w:t>Загальні компетентності (ЗК):</w:t>
            </w:r>
          </w:p>
          <w:p w14:paraId="419E84C6" w14:textId="053D9915" w:rsidR="00162691" w:rsidRPr="00162691" w:rsidRDefault="00162691" w:rsidP="00162691">
            <w:pPr>
              <w:tabs>
                <w:tab w:val="left" w:pos="452"/>
                <w:tab w:val="left" w:pos="9361"/>
              </w:tabs>
              <w:jc w:val="both"/>
              <w:rPr>
                <w:lang w:val="uk-UA"/>
              </w:rPr>
            </w:pPr>
            <w:r w:rsidRPr="00162691">
              <w:rPr>
                <w:lang w:val="uk-UA" w:eastAsia="uk-UA"/>
              </w:rPr>
              <w:t>ЗК 2</w:t>
            </w:r>
            <w:r w:rsidRPr="00162691">
              <w:rPr>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w:t>
            </w:r>
            <w:r w:rsidRPr="00162691">
              <w:rPr>
                <w:lang w:val="uk-UA"/>
              </w:rPr>
              <w:lastRenderedPageBreak/>
              <w:t>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9586BC1" w14:textId="77777777" w:rsidR="00162691" w:rsidRPr="00162691" w:rsidRDefault="00162691" w:rsidP="00162691">
            <w:pPr>
              <w:tabs>
                <w:tab w:val="left" w:pos="452"/>
                <w:tab w:val="left" w:pos="9361"/>
              </w:tabs>
              <w:jc w:val="both"/>
              <w:rPr>
                <w:lang w:val="uk-UA"/>
              </w:rPr>
            </w:pPr>
            <w:r w:rsidRPr="00162691">
              <w:rPr>
                <w:lang w:val="uk-UA" w:eastAsia="uk-UA"/>
              </w:rPr>
              <w:t>ЗК 3</w:t>
            </w:r>
            <w:r w:rsidRPr="00162691">
              <w:rPr>
                <w:lang w:val="uk-UA"/>
              </w:rPr>
              <w:t>. Здатність спілкуватися державною мовою як усно, так і письмово.</w:t>
            </w:r>
          </w:p>
          <w:p w14:paraId="502AC46C" w14:textId="77777777" w:rsidR="00162691" w:rsidRPr="00AF79A3" w:rsidRDefault="00162691" w:rsidP="00162691">
            <w:pPr>
              <w:tabs>
                <w:tab w:val="left" w:pos="452"/>
                <w:tab w:val="left" w:pos="9361"/>
              </w:tabs>
              <w:jc w:val="both"/>
            </w:pPr>
            <w:r w:rsidRPr="00162691">
              <w:rPr>
                <w:lang w:val="uk-UA" w:eastAsia="uk-UA"/>
              </w:rPr>
              <w:t>ЗК 5</w:t>
            </w:r>
            <w:r w:rsidRPr="00162691">
              <w:rPr>
                <w:lang w:val="uk-UA"/>
              </w:rPr>
              <w:t>.</w:t>
            </w:r>
            <w:r w:rsidRPr="00162691">
              <w:rPr>
                <w:lang w:val="uk-UA" w:eastAsia="uk-UA"/>
              </w:rPr>
              <w:t xml:space="preserve"> </w:t>
            </w:r>
            <w:r w:rsidRPr="00162691">
              <w:rPr>
                <w:lang w:val="uk-UA"/>
              </w:rPr>
              <w:t>Здатність учитися й оволодівати сучасними знанням</w:t>
            </w:r>
            <w:r w:rsidRPr="00AF79A3">
              <w:t>и.</w:t>
            </w:r>
          </w:p>
          <w:p w14:paraId="13BE4013" w14:textId="77777777" w:rsidR="00162691" w:rsidRDefault="00162691" w:rsidP="00162691">
            <w:pPr>
              <w:tabs>
                <w:tab w:val="left" w:pos="452"/>
                <w:tab w:val="left" w:pos="9361"/>
              </w:tabs>
              <w:jc w:val="both"/>
            </w:pPr>
            <w:r w:rsidRPr="00AF79A3">
              <w:rPr>
                <w:lang w:eastAsia="uk-UA"/>
              </w:rPr>
              <w:t xml:space="preserve">ЗК 11. </w:t>
            </w:r>
            <w:proofErr w:type="spellStart"/>
            <w:r w:rsidRPr="00AF79A3">
              <w:t>Здатність</w:t>
            </w:r>
            <w:proofErr w:type="spellEnd"/>
            <w:r w:rsidRPr="00AF79A3">
              <w:t xml:space="preserve"> </w:t>
            </w:r>
            <w:proofErr w:type="spellStart"/>
            <w:r w:rsidRPr="00AF79A3">
              <w:t>застосовувати</w:t>
            </w:r>
            <w:proofErr w:type="spellEnd"/>
            <w:r w:rsidRPr="00AF79A3">
              <w:t xml:space="preserve"> </w:t>
            </w:r>
            <w:proofErr w:type="spellStart"/>
            <w:r w:rsidRPr="00AF79A3">
              <w:t>знання</w:t>
            </w:r>
            <w:proofErr w:type="spellEnd"/>
            <w:r w:rsidRPr="00AF79A3">
              <w:t xml:space="preserve"> у </w:t>
            </w:r>
            <w:proofErr w:type="spellStart"/>
            <w:r w:rsidRPr="00AF79A3">
              <w:t>практичних</w:t>
            </w:r>
            <w:proofErr w:type="spellEnd"/>
            <w:r w:rsidRPr="00AF79A3">
              <w:t xml:space="preserve"> </w:t>
            </w:r>
            <w:proofErr w:type="spellStart"/>
            <w:r w:rsidRPr="00AF79A3">
              <w:t>ситуаціях</w:t>
            </w:r>
            <w:proofErr w:type="spellEnd"/>
            <w:r w:rsidRPr="00AF79A3">
              <w:t>.</w:t>
            </w:r>
          </w:p>
          <w:p w14:paraId="04ACCE68" w14:textId="77777777" w:rsidR="00162691" w:rsidRPr="00147E46" w:rsidRDefault="00162691" w:rsidP="00162691">
            <w:pPr>
              <w:pStyle w:val="1"/>
              <w:spacing w:after="0" w:line="240" w:lineRule="auto"/>
              <w:ind w:left="0"/>
              <w:jc w:val="both"/>
              <w:rPr>
                <w:rFonts w:ascii="Times New Roman" w:hAnsi="Times New Roman"/>
                <w:b/>
                <w:sz w:val="24"/>
                <w:szCs w:val="24"/>
              </w:rPr>
            </w:pPr>
            <w:r>
              <w:rPr>
                <w:rFonts w:ascii="Times New Roman" w:hAnsi="Times New Roman"/>
                <w:b/>
                <w:sz w:val="24"/>
                <w:szCs w:val="24"/>
              </w:rPr>
              <w:t>Фахові</w:t>
            </w:r>
            <w:r w:rsidRPr="00147E46">
              <w:rPr>
                <w:rFonts w:ascii="Times New Roman" w:hAnsi="Times New Roman"/>
                <w:b/>
                <w:sz w:val="24"/>
                <w:szCs w:val="24"/>
              </w:rPr>
              <w:t xml:space="preserve"> компетентності (</w:t>
            </w:r>
            <w:r>
              <w:rPr>
                <w:rFonts w:ascii="Times New Roman" w:hAnsi="Times New Roman"/>
                <w:b/>
                <w:sz w:val="24"/>
                <w:szCs w:val="24"/>
              </w:rPr>
              <w:t>Ф</w:t>
            </w:r>
            <w:r w:rsidRPr="00147E46">
              <w:rPr>
                <w:rFonts w:ascii="Times New Roman" w:hAnsi="Times New Roman"/>
                <w:b/>
                <w:sz w:val="24"/>
                <w:szCs w:val="24"/>
              </w:rPr>
              <w:t>К):</w:t>
            </w:r>
          </w:p>
          <w:p w14:paraId="7477136A" w14:textId="77777777" w:rsidR="00162691" w:rsidRDefault="00162691" w:rsidP="00162691">
            <w:pPr>
              <w:tabs>
                <w:tab w:val="left" w:pos="452"/>
                <w:tab w:val="left" w:pos="9361"/>
              </w:tabs>
              <w:jc w:val="both"/>
            </w:pPr>
            <w:r>
              <w:t xml:space="preserve">ФК 2. </w:t>
            </w:r>
            <w:proofErr w:type="spellStart"/>
            <w:r w:rsidRPr="00547138">
              <w:t>Здатність</w:t>
            </w:r>
            <w:proofErr w:type="spellEnd"/>
            <w:r w:rsidRPr="00547138">
              <w:t xml:space="preserve"> </w:t>
            </w:r>
            <w:proofErr w:type="spellStart"/>
            <w:r w:rsidRPr="00547138">
              <w:t>використовувати</w:t>
            </w:r>
            <w:proofErr w:type="spellEnd"/>
            <w:r w:rsidRPr="00547138">
              <w:t xml:space="preserve"> в </w:t>
            </w:r>
            <w:proofErr w:type="spellStart"/>
            <w:r w:rsidRPr="00547138">
              <w:t>професійній</w:t>
            </w:r>
            <w:proofErr w:type="spellEnd"/>
            <w:r w:rsidRPr="00547138">
              <w:t xml:space="preserve"> </w:t>
            </w:r>
            <w:proofErr w:type="spellStart"/>
            <w:r w:rsidRPr="00547138">
              <w:t>діяльності</w:t>
            </w:r>
            <w:proofErr w:type="spellEnd"/>
            <w:r w:rsidRPr="00547138">
              <w:t xml:space="preserve"> </w:t>
            </w:r>
            <w:proofErr w:type="spellStart"/>
            <w:r w:rsidRPr="00547138">
              <w:t>знання</w:t>
            </w:r>
            <w:proofErr w:type="spellEnd"/>
            <w:r w:rsidRPr="00547138">
              <w:t xml:space="preserve"> про </w:t>
            </w:r>
            <w:proofErr w:type="spellStart"/>
            <w:r w:rsidRPr="00547138">
              <w:t>мову</w:t>
            </w:r>
            <w:proofErr w:type="spellEnd"/>
            <w:r w:rsidRPr="00547138">
              <w:t xml:space="preserve"> як </w:t>
            </w:r>
            <w:proofErr w:type="spellStart"/>
            <w:r w:rsidRPr="00547138">
              <w:t>особливу</w:t>
            </w:r>
            <w:proofErr w:type="spellEnd"/>
            <w:r w:rsidRPr="00547138">
              <w:t xml:space="preserve"> </w:t>
            </w:r>
            <w:proofErr w:type="spellStart"/>
            <w:r w:rsidRPr="00547138">
              <w:t>знакову</w:t>
            </w:r>
            <w:proofErr w:type="spellEnd"/>
            <w:r w:rsidRPr="00547138">
              <w:t xml:space="preserve"> систему, </w:t>
            </w:r>
            <w:proofErr w:type="spellStart"/>
            <w:r w:rsidRPr="00547138">
              <w:t>її</w:t>
            </w:r>
            <w:proofErr w:type="spellEnd"/>
            <w:r w:rsidRPr="00547138">
              <w:t xml:space="preserve"> природу, </w:t>
            </w:r>
            <w:proofErr w:type="spellStart"/>
            <w:r w:rsidRPr="00547138">
              <w:t>функції</w:t>
            </w:r>
            <w:proofErr w:type="spellEnd"/>
            <w:r w:rsidRPr="00547138">
              <w:t xml:space="preserve">, </w:t>
            </w:r>
            <w:proofErr w:type="spellStart"/>
            <w:r w:rsidRPr="00547138">
              <w:t>рівні</w:t>
            </w:r>
            <w:proofErr w:type="spellEnd"/>
            <w:r w:rsidRPr="00547138">
              <w:t>.</w:t>
            </w:r>
          </w:p>
          <w:p w14:paraId="1730CD16" w14:textId="77777777" w:rsidR="00162691" w:rsidRDefault="00162691" w:rsidP="00162691">
            <w:pPr>
              <w:tabs>
                <w:tab w:val="left" w:pos="452"/>
                <w:tab w:val="left" w:pos="9361"/>
              </w:tabs>
              <w:jc w:val="both"/>
            </w:pPr>
            <w:r w:rsidRPr="002232E5">
              <w:t xml:space="preserve">ФК 8. </w:t>
            </w:r>
            <w:proofErr w:type="spellStart"/>
            <w:r w:rsidRPr="002232E5">
              <w:t>Здатність</w:t>
            </w:r>
            <w:proofErr w:type="spellEnd"/>
            <w:r w:rsidRPr="002232E5">
              <w:t xml:space="preserve"> </w:t>
            </w:r>
            <w:proofErr w:type="spellStart"/>
            <w:r w:rsidRPr="002232E5">
              <w:t>вільно</w:t>
            </w:r>
            <w:proofErr w:type="spellEnd"/>
            <w:r w:rsidRPr="002232E5">
              <w:t xml:space="preserve"> </w:t>
            </w:r>
            <w:proofErr w:type="spellStart"/>
            <w:r w:rsidRPr="002232E5">
              <w:t>оперувати</w:t>
            </w:r>
            <w:proofErr w:type="spellEnd"/>
            <w:r w:rsidRPr="002232E5">
              <w:t xml:space="preserve"> </w:t>
            </w:r>
            <w:proofErr w:type="spellStart"/>
            <w:r w:rsidRPr="002232E5">
              <w:t>спеціальною</w:t>
            </w:r>
            <w:proofErr w:type="spellEnd"/>
            <w:r w:rsidRPr="002232E5">
              <w:t xml:space="preserve"> </w:t>
            </w:r>
            <w:proofErr w:type="spellStart"/>
            <w:r w:rsidRPr="002232E5">
              <w:t>термінологією</w:t>
            </w:r>
            <w:proofErr w:type="spellEnd"/>
            <w:r w:rsidRPr="002232E5">
              <w:t xml:space="preserve"> для </w:t>
            </w:r>
            <w:proofErr w:type="spellStart"/>
            <w:r w:rsidRPr="002232E5">
              <w:t>розв’язання</w:t>
            </w:r>
            <w:proofErr w:type="spellEnd"/>
            <w:r w:rsidRPr="002232E5">
              <w:t xml:space="preserve"> </w:t>
            </w:r>
            <w:proofErr w:type="spellStart"/>
            <w:r w:rsidRPr="002232E5">
              <w:t>професійних</w:t>
            </w:r>
            <w:proofErr w:type="spellEnd"/>
            <w:r w:rsidRPr="002232E5">
              <w:t xml:space="preserve"> </w:t>
            </w:r>
            <w:proofErr w:type="spellStart"/>
            <w:r w:rsidRPr="002232E5">
              <w:t>завдань</w:t>
            </w:r>
            <w:proofErr w:type="spellEnd"/>
            <w:r w:rsidRPr="002232E5">
              <w:t>.</w:t>
            </w:r>
          </w:p>
          <w:p w14:paraId="463876F8" w14:textId="77777777" w:rsidR="00162691" w:rsidRDefault="00162691" w:rsidP="00162691">
            <w:pPr>
              <w:tabs>
                <w:tab w:val="left" w:pos="452"/>
                <w:tab w:val="left" w:pos="9361"/>
              </w:tabs>
              <w:jc w:val="both"/>
            </w:pPr>
            <w:r w:rsidRPr="002232E5">
              <w:t xml:space="preserve">ФК 9. </w:t>
            </w:r>
            <w:proofErr w:type="spellStart"/>
            <w:r w:rsidRPr="002232E5">
              <w:t>Усвідомлення</w:t>
            </w:r>
            <w:proofErr w:type="spellEnd"/>
            <w:r w:rsidRPr="002232E5">
              <w:t xml:space="preserve"> засад і </w:t>
            </w:r>
            <w:proofErr w:type="spellStart"/>
            <w:r w:rsidRPr="002232E5">
              <w:t>технологій</w:t>
            </w:r>
            <w:proofErr w:type="spellEnd"/>
            <w:r w:rsidRPr="002232E5">
              <w:t xml:space="preserve"> </w:t>
            </w:r>
            <w:proofErr w:type="spellStart"/>
            <w:r w:rsidRPr="002232E5">
              <w:t>створення</w:t>
            </w:r>
            <w:proofErr w:type="spellEnd"/>
            <w:r w:rsidRPr="002232E5">
              <w:t xml:space="preserve"> </w:t>
            </w:r>
            <w:proofErr w:type="spellStart"/>
            <w:r w:rsidRPr="002232E5">
              <w:t>текстів</w:t>
            </w:r>
            <w:proofErr w:type="spellEnd"/>
            <w:r w:rsidRPr="002232E5">
              <w:t xml:space="preserve"> </w:t>
            </w:r>
            <w:proofErr w:type="spellStart"/>
            <w:r w:rsidRPr="002232E5">
              <w:t>різних</w:t>
            </w:r>
            <w:proofErr w:type="spellEnd"/>
            <w:r w:rsidRPr="002232E5">
              <w:t xml:space="preserve"> </w:t>
            </w:r>
            <w:proofErr w:type="spellStart"/>
            <w:r w:rsidRPr="002232E5">
              <w:t>жанрів</w:t>
            </w:r>
            <w:proofErr w:type="spellEnd"/>
            <w:r w:rsidRPr="002232E5">
              <w:t xml:space="preserve"> і </w:t>
            </w:r>
            <w:proofErr w:type="spellStart"/>
            <w:r w:rsidRPr="002232E5">
              <w:t>стилів</w:t>
            </w:r>
            <w:proofErr w:type="spellEnd"/>
            <w:r w:rsidRPr="002232E5">
              <w:t xml:space="preserve"> державною та </w:t>
            </w:r>
            <w:proofErr w:type="spellStart"/>
            <w:r w:rsidRPr="002232E5">
              <w:t>іноземними</w:t>
            </w:r>
            <w:proofErr w:type="spellEnd"/>
            <w:r w:rsidRPr="002232E5">
              <w:t xml:space="preserve"> </w:t>
            </w:r>
            <w:proofErr w:type="spellStart"/>
            <w:r w:rsidRPr="002232E5">
              <w:t>мовами</w:t>
            </w:r>
            <w:proofErr w:type="spellEnd"/>
            <w:r w:rsidRPr="002232E5">
              <w:t>.</w:t>
            </w:r>
          </w:p>
          <w:p w14:paraId="7F38E7D9" w14:textId="77777777" w:rsidR="00162691" w:rsidRDefault="00162691" w:rsidP="00162691">
            <w:pPr>
              <w:tabs>
                <w:tab w:val="left" w:pos="452"/>
                <w:tab w:val="left" w:pos="9361"/>
              </w:tabs>
              <w:jc w:val="both"/>
            </w:pPr>
            <w:r w:rsidRPr="00542E20">
              <w:t xml:space="preserve">ФК 11. </w:t>
            </w:r>
            <w:proofErr w:type="spellStart"/>
            <w:r w:rsidRPr="00542E20">
              <w:t>Здатність</w:t>
            </w:r>
            <w:proofErr w:type="spellEnd"/>
            <w:r w:rsidRPr="00542E20">
              <w:t xml:space="preserve"> до </w:t>
            </w:r>
            <w:proofErr w:type="spellStart"/>
            <w:r w:rsidRPr="00542E20">
              <w:t>надання</w:t>
            </w:r>
            <w:proofErr w:type="spellEnd"/>
            <w:r w:rsidRPr="00542E20">
              <w:t xml:space="preserve"> </w:t>
            </w:r>
            <w:proofErr w:type="spellStart"/>
            <w:r w:rsidRPr="00542E20">
              <w:t>консультацій</w:t>
            </w:r>
            <w:proofErr w:type="spellEnd"/>
            <w:r w:rsidRPr="00542E20">
              <w:t xml:space="preserve"> з </w:t>
            </w:r>
            <w:proofErr w:type="spellStart"/>
            <w:r w:rsidRPr="00542E20">
              <w:t>дотримання</w:t>
            </w:r>
            <w:proofErr w:type="spellEnd"/>
            <w:r w:rsidRPr="00542E20">
              <w:t xml:space="preserve"> норм </w:t>
            </w:r>
            <w:proofErr w:type="spellStart"/>
            <w:r w:rsidRPr="00542E20">
              <w:t>літературної</w:t>
            </w:r>
            <w:proofErr w:type="spellEnd"/>
            <w:r w:rsidRPr="00542E20">
              <w:t xml:space="preserve"> </w:t>
            </w:r>
            <w:proofErr w:type="spellStart"/>
            <w:r w:rsidRPr="00542E20">
              <w:t>мови</w:t>
            </w:r>
            <w:proofErr w:type="spellEnd"/>
            <w:r w:rsidRPr="00542E20">
              <w:t xml:space="preserve"> та </w:t>
            </w:r>
            <w:proofErr w:type="spellStart"/>
            <w:r w:rsidRPr="00542E20">
              <w:t>культури</w:t>
            </w:r>
            <w:proofErr w:type="spellEnd"/>
            <w:r w:rsidRPr="00542E20">
              <w:t xml:space="preserve"> </w:t>
            </w:r>
            <w:proofErr w:type="spellStart"/>
            <w:r w:rsidRPr="00542E20">
              <w:t>мовлення</w:t>
            </w:r>
            <w:proofErr w:type="spellEnd"/>
            <w:r w:rsidRPr="00542E20">
              <w:t>.</w:t>
            </w:r>
          </w:p>
          <w:p w14:paraId="3C8F723F" w14:textId="77777777" w:rsidR="00162691" w:rsidRDefault="00162691" w:rsidP="00162691">
            <w:pPr>
              <w:tabs>
                <w:tab w:val="left" w:pos="284"/>
                <w:tab w:val="left" w:pos="567"/>
              </w:tabs>
              <w:jc w:val="both"/>
            </w:pPr>
            <w:r>
              <w:t xml:space="preserve">ФК 12. </w:t>
            </w:r>
            <w:proofErr w:type="spellStart"/>
            <w:r w:rsidRPr="00E75F46">
              <w:t>Здатність</w:t>
            </w:r>
            <w:proofErr w:type="spellEnd"/>
            <w:r w:rsidRPr="00E75F46">
              <w:t xml:space="preserve"> до </w:t>
            </w:r>
            <w:proofErr w:type="spellStart"/>
            <w:r w:rsidRPr="00E75F46">
              <w:t>організації</w:t>
            </w:r>
            <w:proofErr w:type="spellEnd"/>
            <w:r w:rsidRPr="00E75F46">
              <w:t xml:space="preserve"> </w:t>
            </w:r>
            <w:proofErr w:type="spellStart"/>
            <w:r w:rsidRPr="00E75F46">
              <w:t>ділової</w:t>
            </w:r>
            <w:proofErr w:type="spellEnd"/>
            <w:r w:rsidRPr="00E75F46">
              <w:t xml:space="preserve"> </w:t>
            </w:r>
            <w:proofErr w:type="spellStart"/>
            <w:r w:rsidRPr="00E75F46">
              <w:t>комунікації</w:t>
            </w:r>
            <w:proofErr w:type="spellEnd"/>
            <w:r w:rsidRPr="00E75F46">
              <w:t>.</w:t>
            </w:r>
          </w:p>
          <w:p w14:paraId="108E8824" w14:textId="77777777" w:rsidR="00162691" w:rsidRDefault="00162691" w:rsidP="00162691">
            <w:pPr>
              <w:tabs>
                <w:tab w:val="left" w:pos="284"/>
                <w:tab w:val="left" w:pos="567"/>
              </w:tabs>
              <w:jc w:val="both"/>
              <w:rPr>
                <w:b/>
                <w:szCs w:val="28"/>
                <w:lang w:val="uk-UA"/>
              </w:rPr>
            </w:pPr>
            <w:r w:rsidRPr="00162691">
              <w:rPr>
                <w:b/>
                <w:szCs w:val="28"/>
                <w:lang w:val="uk-UA"/>
              </w:rPr>
              <w:t>Результати навчання (РН):</w:t>
            </w:r>
          </w:p>
          <w:p w14:paraId="532552CA" w14:textId="77777777" w:rsidR="00162691" w:rsidRPr="00162691" w:rsidRDefault="00162691" w:rsidP="00162691">
            <w:pPr>
              <w:jc w:val="both"/>
              <w:rPr>
                <w:rFonts w:eastAsiaTheme="minorHAnsi"/>
                <w:color w:val="000000"/>
                <w:lang w:val="uk-UA"/>
              </w:rPr>
            </w:pPr>
            <w:r w:rsidRPr="00162691">
              <w:rPr>
                <w:lang w:val="uk-UA"/>
              </w:rPr>
              <w:t xml:space="preserve">РН 1. </w:t>
            </w:r>
            <w:r w:rsidRPr="00162691">
              <w:rPr>
                <w:rFonts w:eastAsiaTheme="minorHAnsi"/>
                <w:color w:val="000000"/>
                <w:lang w:val="uk-UA"/>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59E600E6" w14:textId="77777777" w:rsidR="00162691" w:rsidRDefault="00162691" w:rsidP="00162691">
            <w:pPr>
              <w:autoSpaceDE w:val="0"/>
              <w:autoSpaceDN w:val="0"/>
              <w:adjustRightInd w:val="0"/>
              <w:spacing w:after="36"/>
              <w:jc w:val="both"/>
              <w:rPr>
                <w:rFonts w:eastAsiaTheme="minorHAnsi"/>
                <w:color w:val="000000"/>
                <w:sz w:val="28"/>
                <w:szCs w:val="28"/>
              </w:rPr>
            </w:pPr>
            <w:r w:rsidRPr="00DB5A5A">
              <w:rPr>
                <w:rFonts w:eastAsiaTheme="minorHAnsi"/>
                <w:color w:val="000000"/>
              </w:rPr>
              <w:t>РН 4.</w:t>
            </w:r>
            <w:r>
              <w:rPr>
                <w:rFonts w:eastAsiaTheme="minorHAnsi"/>
                <w:color w:val="000000"/>
                <w:sz w:val="28"/>
                <w:szCs w:val="28"/>
              </w:rPr>
              <w:t xml:space="preserve"> </w:t>
            </w:r>
            <w:proofErr w:type="spellStart"/>
            <w:r w:rsidRPr="00DB5A5A">
              <w:rPr>
                <w:rFonts w:eastAsiaTheme="minorHAnsi"/>
                <w:color w:val="000000"/>
              </w:rPr>
              <w:t>Розуміти</w:t>
            </w:r>
            <w:proofErr w:type="spellEnd"/>
            <w:r w:rsidRPr="00DB5A5A">
              <w:rPr>
                <w:rFonts w:eastAsiaTheme="minorHAnsi"/>
                <w:color w:val="000000"/>
              </w:rPr>
              <w:t xml:space="preserve"> </w:t>
            </w:r>
            <w:proofErr w:type="spellStart"/>
            <w:r w:rsidRPr="00DB5A5A">
              <w:rPr>
                <w:rFonts w:eastAsiaTheme="minorHAnsi"/>
                <w:color w:val="000000"/>
              </w:rPr>
              <w:t>фундаментальні</w:t>
            </w:r>
            <w:proofErr w:type="spellEnd"/>
            <w:r w:rsidRPr="00DB5A5A">
              <w:rPr>
                <w:rFonts w:eastAsiaTheme="minorHAnsi"/>
                <w:color w:val="000000"/>
              </w:rPr>
              <w:t xml:space="preserve"> </w:t>
            </w:r>
            <w:proofErr w:type="spellStart"/>
            <w:r w:rsidRPr="00DB5A5A">
              <w:rPr>
                <w:rFonts w:eastAsiaTheme="minorHAnsi"/>
                <w:color w:val="000000"/>
              </w:rPr>
              <w:t>принципи</w:t>
            </w:r>
            <w:proofErr w:type="spellEnd"/>
            <w:r w:rsidRPr="00DB5A5A">
              <w:rPr>
                <w:rFonts w:eastAsiaTheme="minorHAnsi"/>
                <w:color w:val="000000"/>
              </w:rPr>
              <w:t xml:space="preserve"> </w:t>
            </w:r>
            <w:proofErr w:type="spellStart"/>
            <w:r w:rsidRPr="00DB5A5A">
              <w:rPr>
                <w:rFonts w:eastAsiaTheme="minorHAnsi"/>
                <w:color w:val="000000"/>
              </w:rPr>
              <w:t>буття</w:t>
            </w:r>
            <w:proofErr w:type="spellEnd"/>
            <w:r w:rsidRPr="00DB5A5A">
              <w:rPr>
                <w:rFonts w:eastAsiaTheme="minorHAnsi"/>
                <w:color w:val="000000"/>
              </w:rPr>
              <w:t xml:space="preserve"> </w:t>
            </w:r>
            <w:proofErr w:type="spellStart"/>
            <w:r w:rsidRPr="00DB5A5A">
              <w:rPr>
                <w:rFonts w:eastAsiaTheme="minorHAnsi"/>
                <w:color w:val="000000"/>
              </w:rPr>
              <w:t>людини</w:t>
            </w:r>
            <w:proofErr w:type="spellEnd"/>
            <w:r w:rsidRPr="00DB5A5A">
              <w:rPr>
                <w:rFonts w:eastAsiaTheme="minorHAnsi"/>
                <w:color w:val="000000"/>
              </w:rPr>
              <w:t xml:space="preserve">, </w:t>
            </w:r>
            <w:proofErr w:type="spellStart"/>
            <w:r w:rsidRPr="00DB5A5A">
              <w:rPr>
                <w:rFonts w:eastAsiaTheme="minorHAnsi"/>
                <w:color w:val="000000"/>
              </w:rPr>
              <w:t>природи</w:t>
            </w:r>
            <w:proofErr w:type="spellEnd"/>
            <w:r w:rsidRPr="00DB5A5A">
              <w:rPr>
                <w:rFonts w:eastAsiaTheme="minorHAnsi"/>
                <w:color w:val="000000"/>
              </w:rPr>
              <w:t xml:space="preserve">, </w:t>
            </w:r>
            <w:proofErr w:type="spellStart"/>
            <w:r w:rsidRPr="00DB5A5A">
              <w:rPr>
                <w:rFonts w:eastAsiaTheme="minorHAnsi"/>
                <w:color w:val="000000"/>
              </w:rPr>
              <w:t>суспільства</w:t>
            </w:r>
            <w:proofErr w:type="spellEnd"/>
            <w:r w:rsidRPr="00DB5A5A">
              <w:rPr>
                <w:rFonts w:eastAsiaTheme="minorHAnsi"/>
                <w:color w:val="000000"/>
              </w:rPr>
              <w:t>.</w:t>
            </w:r>
            <w:r w:rsidRPr="00792393">
              <w:rPr>
                <w:rFonts w:eastAsiaTheme="minorHAnsi"/>
                <w:color w:val="000000"/>
                <w:sz w:val="28"/>
                <w:szCs w:val="28"/>
              </w:rPr>
              <w:t xml:space="preserve"> </w:t>
            </w:r>
          </w:p>
          <w:p w14:paraId="67BD5883" w14:textId="77777777" w:rsidR="00162691" w:rsidRDefault="00162691" w:rsidP="00162691">
            <w:pPr>
              <w:autoSpaceDE w:val="0"/>
              <w:autoSpaceDN w:val="0"/>
              <w:adjustRightInd w:val="0"/>
              <w:spacing w:after="36"/>
              <w:jc w:val="both"/>
              <w:rPr>
                <w:rFonts w:eastAsiaTheme="minorHAnsi"/>
                <w:color w:val="000000"/>
              </w:rPr>
            </w:pPr>
            <w:r w:rsidRPr="00DB5A5A">
              <w:rPr>
                <w:rFonts w:eastAsiaTheme="minorHAnsi"/>
                <w:color w:val="000000"/>
              </w:rPr>
              <w:t xml:space="preserve">РН 5. </w:t>
            </w:r>
            <w:proofErr w:type="spellStart"/>
            <w:r w:rsidRPr="00DB5A5A">
              <w:rPr>
                <w:rFonts w:eastAsiaTheme="minorHAnsi"/>
                <w:color w:val="000000"/>
              </w:rPr>
              <w:t>Співпрацювати</w:t>
            </w:r>
            <w:proofErr w:type="spellEnd"/>
            <w:r w:rsidRPr="00DB5A5A">
              <w:rPr>
                <w:rFonts w:eastAsiaTheme="minorHAnsi"/>
                <w:color w:val="000000"/>
              </w:rPr>
              <w:t xml:space="preserve"> з </w:t>
            </w:r>
            <w:proofErr w:type="spellStart"/>
            <w:r w:rsidRPr="00DB5A5A">
              <w:rPr>
                <w:rFonts w:eastAsiaTheme="minorHAnsi"/>
                <w:color w:val="000000"/>
              </w:rPr>
              <w:t>колегами</w:t>
            </w:r>
            <w:proofErr w:type="spellEnd"/>
            <w:r w:rsidRPr="00DB5A5A">
              <w:rPr>
                <w:rFonts w:eastAsiaTheme="minorHAnsi"/>
                <w:color w:val="000000"/>
              </w:rPr>
              <w:t xml:space="preserve">, </w:t>
            </w:r>
            <w:proofErr w:type="spellStart"/>
            <w:r w:rsidRPr="00DB5A5A">
              <w:rPr>
                <w:rFonts w:eastAsiaTheme="minorHAnsi"/>
                <w:color w:val="000000"/>
              </w:rPr>
              <w:t>представниками</w:t>
            </w:r>
            <w:proofErr w:type="spellEnd"/>
            <w:r w:rsidRPr="00DB5A5A">
              <w:rPr>
                <w:rFonts w:eastAsiaTheme="minorHAnsi"/>
                <w:color w:val="000000"/>
              </w:rPr>
              <w:t xml:space="preserve"> </w:t>
            </w:r>
            <w:proofErr w:type="spellStart"/>
            <w:r w:rsidRPr="00DB5A5A">
              <w:rPr>
                <w:rFonts w:eastAsiaTheme="minorHAnsi"/>
                <w:color w:val="000000"/>
              </w:rPr>
              <w:t>інших</w:t>
            </w:r>
            <w:proofErr w:type="spellEnd"/>
            <w:r w:rsidRPr="00DB5A5A">
              <w:rPr>
                <w:rFonts w:eastAsiaTheme="minorHAnsi"/>
                <w:color w:val="000000"/>
              </w:rPr>
              <w:t xml:space="preserve"> культур та </w:t>
            </w:r>
            <w:proofErr w:type="spellStart"/>
            <w:r w:rsidRPr="00DB5A5A">
              <w:rPr>
                <w:rFonts w:eastAsiaTheme="minorHAnsi"/>
                <w:color w:val="000000"/>
              </w:rPr>
              <w:t>релігій</w:t>
            </w:r>
            <w:proofErr w:type="spellEnd"/>
            <w:r w:rsidRPr="00DB5A5A">
              <w:rPr>
                <w:rFonts w:eastAsiaTheme="minorHAnsi"/>
                <w:color w:val="000000"/>
              </w:rPr>
              <w:t xml:space="preserve">, </w:t>
            </w:r>
            <w:proofErr w:type="spellStart"/>
            <w:r w:rsidRPr="00DB5A5A">
              <w:rPr>
                <w:rFonts w:eastAsiaTheme="minorHAnsi"/>
                <w:color w:val="000000"/>
              </w:rPr>
              <w:t>прибічниками</w:t>
            </w:r>
            <w:proofErr w:type="spellEnd"/>
            <w:r w:rsidRPr="00DB5A5A">
              <w:rPr>
                <w:rFonts w:eastAsiaTheme="minorHAnsi"/>
                <w:color w:val="000000"/>
              </w:rPr>
              <w:t xml:space="preserve"> </w:t>
            </w:r>
            <w:proofErr w:type="spellStart"/>
            <w:r w:rsidRPr="00DB5A5A">
              <w:rPr>
                <w:rFonts w:eastAsiaTheme="minorHAnsi"/>
                <w:color w:val="000000"/>
              </w:rPr>
              <w:t>різних</w:t>
            </w:r>
            <w:proofErr w:type="spellEnd"/>
            <w:r w:rsidRPr="00DB5A5A">
              <w:rPr>
                <w:rFonts w:eastAsiaTheme="minorHAnsi"/>
                <w:color w:val="000000"/>
              </w:rPr>
              <w:t xml:space="preserve"> </w:t>
            </w:r>
            <w:proofErr w:type="spellStart"/>
            <w:r w:rsidRPr="00DB5A5A">
              <w:rPr>
                <w:rFonts w:eastAsiaTheme="minorHAnsi"/>
                <w:color w:val="000000"/>
              </w:rPr>
              <w:t>політичних</w:t>
            </w:r>
            <w:proofErr w:type="spellEnd"/>
            <w:r w:rsidRPr="00DB5A5A">
              <w:rPr>
                <w:rFonts w:eastAsiaTheme="minorHAnsi"/>
                <w:color w:val="000000"/>
              </w:rPr>
              <w:t xml:space="preserve"> </w:t>
            </w:r>
            <w:proofErr w:type="spellStart"/>
            <w:r w:rsidRPr="00DB5A5A">
              <w:rPr>
                <w:rFonts w:eastAsiaTheme="minorHAnsi"/>
                <w:color w:val="000000"/>
              </w:rPr>
              <w:t>поглядів</w:t>
            </w:r>
            <w:proofErr w:type="spellEnd"/>
            <w:r w:rsidRPr="00DB5A5A">
              <w:rPr>
                <w:rFonts w:eastAsiaTheme="minorHAnsi"/>
                <w:color w:val="000000"/>
              </w:rPr>
              <w:t xml:space="preserve"> </w:t>
            </w:r>
            <w:proofErr w:type="spellStart"/>
            <w:r w:rsidRPr="00DB5A5A">
              <w:rPr>
                <w:rFonts w:eastAsiaTheme="minorHAnsi"/>
                <w:color w:val="000000"/>
              </w:rPr>
              <w:t>тощо</w:t>
            </w:r>
            <w:proofErr w:type="spellEnd"/>
            <w:r w:rsidRPr="00DB5A5A">
              <w:rPr>
                <w:rFonts w:eastAsiaTheme="minorHAnsi"/>
                <w:color w:val="000000"/>
              </w:rPr>
              <w:t>.</w:t>
            </w:r>
          </w:p>
          <w:p w14:paraId="65F97513" w14:textId="77777777" w:rsidR="00162691" w:rsidRDefault="00162691" w:rsidP="00162691">
            <w:pPr>
              <w:autoSpaceDE w:val="0"/>
              <w:autoSpaceDN w:val="0"/>
              <w:adjustRightInd w:val="0"/>
              <w:spacing w:after="36"/>
              <w:jc w:val="both"/>
              <w:rPr>
                <w:rFonts w:eastAsiaTheme="minorHAnsi"/>
                <w:color w:val="000000"/>
              </w:rPr>
            </w:pPr>
            <w:r w:rsidRPr="00B221B6">
              <w:rPr>
                <w:rFonts w:eastAsiaTheme="minorHAnsi"/>
                <w:color w:val="000000"/>
              </w:rPr>
              <w:t xml:space="preserve">РН 9. Знати </w:t>
            </w:r>
            <w:proofErr w:type="spellStart"/>
            <w:r w:rsidRPr="00B221B6">
              <w:rPr>
                <w:rFonts w:eastAsiaTheme="minorHAnsi"/>
                <w:color w:val="000000"/>
              </w:rPr>
              <w:t>норми</w:t>
            </w:r>
            <w:proofErr w:type="spellEnd"/>
            <w:r w:rsidRPr="00B221B6">
              <w:rPr>
                <w:rFonts w:eastAsiaTheme="minorHAnsi"/>
                <w:color w:val="000000"/>
              </w:rPr>
              <w:t xml:space="preserve"> </w:t>
            </w:r>
            <w:proofErr w:type="spellStart"/>
            <w:r w:rsidRPr="00B221B6">
              <w:rPr>
                <w:rFonts w:eastAsiaTheme="minorHAnsi"/>
                <w:color w:val="000000"/>
              </w:rPr>
              <w:t>літературної</w:t>
            </w:r>
            <w:proofErr w:type="spellEnd"/>
            <w:r w:rsidRPr="00B221B6">
              <w:rPr>
                <w:rFonts w:eastAsiaTheme="minorHAnsi"/>
                <w:color w:val="000000"/>
              </w:rPr>
              <w:t xml:space="preserve"> </w:t>
            </w:r>
            <w:proofErr w:type="spellStart"/>
            <w:r w:rsidRPr="00B221B6">
              <w:rPr>
                <w:rFonts w:eastAsiaTheme="minorHAnsi"/>
                <w:color w:val="000000"/>
              </w:rPr>
              <w:t>мови</w:t>
            </w:r>
            <w:proofErr w:type="spellEnd"/>
            <w:r w:rsidRPr="00B221B6">
              <w:rPr>
                <w:rFonts w:eastAsiaTheme="minorHAnsi"/>
                <w:color w:val="000000"/>
              </w:rPr>
              <w:t xml:space="preserve"> та </w:t>
            </w:r>
            <w:proofErr w:type="spellStart"/>
            <w:r w:rsidRPr="00B221B6">
              <w:rPr>
                <w:rFonts w:eastAsiaTheme="minorHAnsi"/>
                <w:color w:val="000000"/>
              </w:rPr>
              <w:t>вміти</w:t>
            </w:r>
            <w:proofErr w:type="spellEnd"/>
            <w:r w:rsidRPr="00B221B6">
              <w:rPr>
                <w:rFonts w:eastAsiaTheme="minorHAnsi"/>
                <w:color w:val="000000"/>
              </w:rPr>
              <w:t xml:space="preserve"> </w:t>
            </w:r>
            <w:proofErr w:type="spellStart"/>
            <w:r w:rsidRPr="00B221B6">
              <w:rPr>
                <w:rFonts w:eastAsiaTheme="minorHAnsi"/>
                <w:color w:val="000000"/>
              </w:rPr>
              <w:t>їх</w:t>
            </w:r>
            <w:proofErr w:type="spellEnd"/>
            <w:r w:rsidRPr="00B221B6">
              <w:rPr>
                <w:rFonts w:eastAsiaTheme="minorHAnsi"/>
                <w:color w:val="000000"/>
              </w:rPr>
              <w:t xml:space="preserve"> </w:t>
            </w:r>
            <w:proofErr w:type="spellStart"/>
            <w:r w:rsidRPr="00B221B6">
              <w:rPr>
                <w:rFonts w:eastAsiaTheme="minorHAnsi"/>
                <w:color w:val="000000"/>
              </w:rPr>
              <w:t>застосовувати</w:t>
            </w:r>
            <w:proofErr w:type="spellEnd"/>
            <w:r w:rsidRPr="00B221B6">
              <w:rPr>
                <w:rFonts w:eastAsiaTheme="minorHAnsi"/>
                <w:color w:val="000000"/>
              </w:rPr>
              <w:t xml:space="preserve"> у </w:t>
            </w:r>
            <w:proofErr w:type="spellStart"/>
            <w:r w:rsidRPr="00B221B6">
              <w:rPr>
                <w:rFonts w:eastAsiaTheme="minorHAnsi"/>
                <w:color w:val="000000"/>
              </w:rPr>
              <w:t>практичній</w:t>
            </w:r>
            <w:proofErr w:type="spellEnd"/>
            <w:r w:rsidRPr="00B221B6">
              <w:rPr>
                <w:rFonts w:eastAsiaTheme="minorHAnsi"/>
                <w:color w:val="000000"/>
              </w:rPr>
              <w:t xml:space="preserve"> </w:t>
            </w:r>
            <w:proofErr w:type="spellStart"/>
            <w:r w:rsidRPr="00B221B6">
              <w:rPr>
                <w:rFonts w:eastAsiaTheme="minorHAnsi"/>
                <w:color w:val="000000"/>
              </w:rPr>
              <w:t>діяльності</w:t>
            </w:r>
            <w:proofErr w:type="spellEnd"/>
            <w:r w:rsidRPr="00B221B6">
              <w:rPr>
                <w:rFonts w:eastAsiaTheme="minorHAnsi"/>
                <w:color w:val="000000"/>
              </w:rPr>
              <w:t>.</w:t>
            </w:r>
          </w:p>
          <w:p w14:paraId="2E0D51CA" w14:textId="77777777" w:rsidR="00162691" w:rsidRDefault="00162691" w:rsidP="00162691">
            <w:pPr>
              <w:autoSpaceDE w:val="0"/>
              <w:autoSpaceDN w:val="0"/>
              <w:adjustRightInd w:val="0"/>
              <w:spacing w:after="36"/>
              <w:jc w:val="both"/>
              <w:rPr>
                <w:rFonts w:eastAsiaTheme="minorHAnsi"/>
                <w:color w:val="000000"/>
              </w:rPr>
            </w:pPr>
            <w:r>
              <w:rPr>
                <w:rFonts w:eastAsiaTheme="minorHAnsi"/>
                <w:color w:val="000000"/>
              </w:rPr>
              <w:t xml:space="preserve">РН 10. </w:t>
            </w:r>
            <w:r w:rsidRPr="00607649">
              <w:rPr>
                <w:rFonts w:eastAsiaTheme="minorHAnsi"/>
                <w:color w:val="000000"/>
              </w:rPr>
              <w:t xml:space="preserve">Знати </w:t>
            </w:r>
            <w:proofErr w:type="spellStart"/>
            <w:r w:rsidRPr="00607649">
              <w:rPr>
                <w:rFonts w:eastAsiaTheme="minorHAnsi"/>
                <w:color w:val="000000"/>
              </w:rPr>
              <w:t>принципи</w:t>
            </w:r>
            <w:proofErr w:type="spellEnd"/>
            <w:r w:rsidRPr="00607649">
              <w:rPr>
                <w:rFonts w:eastAsiaTheme="minorHAnsi"/>
                <w:color w:val="000000"/>
              </w:rPr>
              <w:t xml:space="preserve">, </w:t>
            </w:r>
            <w:proofErr w:type="spellStart"/>
            <w:r w:rsidRPr="00607649">
              <w:rPr>
                <w:rFonts w:eastAsiaTheme="minorHAnsi"/>
                <w:color w:val="000000"/>
              </w:rPr>
              <w:t>технології</w:t>
            </w:r>
            <w:proofErr w:type="spellEnd"/>
            <w:r w:rsidRPr="00607649">
              <w:rPr>
                <w:rFonts w:eastAsiaTheme="minorHAnsi"/>
                <w:color w:val="000000"/>
              </w:rPr>
              <w:t xml:space="preserve"> і </w:t>
            </w:r>
            <w:proofErr w:type="spellStart"/>
            <w:r w:rsidRPr="00607649">
              <w:rPr>
                <w:rFonts w:eastAsiaTheme="minorHAnsi"/>
                <w:color w:val="000000"/>
              </w:rPr>
              <w:t>прийоми</w:t>
            </w:r>
            <w:proofErr w:type="spellEnd"/>
            <w:r w:rsidRPr="00607649">
              <w:rPr>
                <w:rFonts w:eastAsiaTheme="minorHAnsi"/>
                <w:color w:val="000000"/>
              </w:rPr>
              <w:t xml:space="preserve"> </w:t>
            </w:r>
            <w:proofErr w:type="spellStart"/>
            <w:r w:rsidRPr="00607649">
              <w:rPr>
                <w:rFonts w:eastAsiaTheme="minorHAnsi"/>
                <w:color w:val="000000"/>
              </w:rPr>
              <w:t>створення</w:t>
            </w:r>
            <w:proofErr w:type="spellEnd"/>
            <w:r w:rsidRPr="00607649">
              <w:rPr>
                <w:rFonts w:eastAsiaTheme="minorHAnsi"/>
                <w:color w:val="000000"/>
              </w:rPr>
              <w:t xml:space="preserve"> </w:t>
            </w:r>
            <w:proofErr w:type="spellStart"/>
            <w:r w:rsidRPr="00607649">
              <w:rPr>
                <w:rFonts w:eastAsiaTheme="minorHAnsi"/>
                <w:color w:val="000000"/>
              </w:rPr>
              <w:t>усних</w:t>
            </w:r>
            <w:proofErr w:type="spellEnd"/>
            <w:r w:rsidRPr="00607649">
              <w:rPr>
                <w:rFonts w:eastAsiaTheme="minorHAnsi"/>
                <w:color w:val="000000"/>
              </w:rPr>
              <w:t xml:space="preserve"> і </w:t>
            </w:r>
            <w:proofErr w:type="spellStart"/>
            <w:r w:rsidRPr="00607649">
              <w:rPr>
                <w:rFonts w:eastAsiaTheme="minorHAnsi"/>
                <w:color w:val="000000"/>
              </w:rPr>
              <w:t>письмових</w:t>
            </w:r>
            <w:proofErr w:type="spellEnd"/>
            <w:r w:rsidRPr="00607649">
              <w:rPr>
                <w:rFonts w:eastAsiaTheme="minorHAnsi"/>
                <w:color w:val="000000"/>
              </w:rPr>
              <w:t xml:space="preserve"> </w:t>
            </w:r>
            <w:proofErr w:type="spellStart"/>
            <w:r w:rsidRPr="00607649">
              <w:rPr>
                <w:rFonts w:eastAsiaTheme="minorHAnsi"/>
                <w:color w:val="000000"/>
              </w:rPr>
              <w:t>текстів</w:t>
            </w:r>
            <w:proofErr w:type="spellEnd"/>
            <w:r w:rsidRPr="00607649">
              <w:rPr>
                <w:rFonts w:eastAsiaTheme="minorHAnsi"/>
                <w:color w:val="000000"/>
              </w:rPr>
              <w:t xml:space="preserve"> </w:t>
            </w:r>
            <w:proofErr w:type="spellStart"/>
            <w:r w:rsidRPr="00607649">
              <w:rPr>
                <w:rFonts w:eastAsiaTheme="minorHAnsi"/>
                <w:color w:val="000000"/>
              </w:rPr>
              <w:t>різних</w:t>
            </w:r>
            <w:proofErr w:type="spellEnd"/>
            <w:r w:rsidRPr="00607649">
              <w:rPr>
                <w:rFonts w:eastAsiaTheme="minorHAnsi"/>
                <w:color w:val="000000"/>
              </w:rPr>
              <w:t xml:space="preserve"> </w:t>
            </w:r>
            <w:proofErr w:type="spellStart"/>
            <w:r w:rsidRPr="00607649">
              <w:rPr>
                <w:rFonts w:eastAsiaTheme="minorHAnsi"/>
                <w:color w:val="000000"/>
              </w:rPr>
              <w:t>жанрів</w:t>
            </w:r>
            <w:proofErr w:type="spellEnd"/>
            <w:r w:rsidRPr="00607649">
              <w:rPr>
                <w:rFonts w:eastAsiaTheme="minorHAnsi"/>
                <w:color w:val="000000"/>
              </w:rPr>
              <w:t xml:space="preserve"> і </w:t>
            </w:r>
            <w:proofErr w:type="spellStart"/>
            <w:r w:rsidRPr="00607649">
              <w:rPr>
                <w:rFonts w:eastAsiaTheme="minorHAnsi"/>
                <w:color w:val="000000"/>
              </w:rPr>
              <w:t>стилів</w:t>
            </w:r>
            <w:proofErr w:type="spellEnd"/>
            <w:r w:rsidRPr="00607649">
              <w:rPr>
                <w:rFonts w:eastAsiaTheme="minorHAnsi"/>
                <w:color w:val="000000"/>
              </w:rPr>
              <w:t xml:space="preserve"> державною та </w:t>
            </w:r>
            <w:proofErr w:type="spellStart"/>
            <w:r w:rsidRPr="00607649">
              <w:rPr>
                <w:rFonts w:eastAsiaTheme="minorHAnsi"/>
                <w:color w:val="000000"/>
              </w:rPr>
              <w:t>іноземними</w:t>
            </w:r>
            <w:proofErr w:type="spellEnd"/>
            <w:r w:rsidRPr="00607649">
              <w:rPr>
                <w:rFonts w:eastAsiaTheme="minorHAnsi"/>
                <w:color w:val="000000"/>
              </w:rPr>
              <w:t xml:space="preserve"> </w:t>
            </w:r>
            <w:proofErr w:type="spellStart"/>
            <w:r w:rsidRPr="00607649">
              <w:rPr>
                <w:rFonts w:eastAsiaTheme="minorHAnsi"/>
                <w:color w:val="000000"/>
              </w:rPr>
              <w:t>мовами</w:t>
            </w:r>
            <w:proofErr w:type="spellEnd"/>
            <w:r w:rsidRPr="00607649">
              <w:rPr>
                <w:rFonts w:eastAsiaTheme="minorHAnsi"/>
                <w:color w:val="000000"/>
              </w:rPr>
              <w:t>.</w:t>
            </w:r>
          </w:p>
          <w:p w14:paraId="50077DD6" w14:textId="77777777" w:rsidR="00162691" w:rsidRDefault="00162691" w:rsidP="00162691">
            <w:pPr>
              <w:autoSpaceDE w:val="0"/>
              <w:autoSpaceDN w:val="0"/>
              <w:adjustRightInd w:val="0"/>
              <w:jc w:val="both"/>
              <w:rPr>
                <w:rFonts w:eastAsiaTheme="minorHAnsi"/>
                <w:sz w:val="28"/>
                <w:szCs w:val="28"/>
              </w:rPr>
            </w:pPr>
            <w:r>
              <w:rPr>
                <w:rFonts w:eastAsiaTheme="minorHAnsi"/>
                <w:color w:val="000000"/>
              </w:rPr>
              <w:t xml:space="preserve">РН 18. </w:t>
            </w:r>
            <w:proofErr w:type="spellStart"/>
            <w:r w:rsidRPr="00EA48A7">
              <w:rPr>
                <w:rFonts w:eastAsiaTheme="minorHAnsi"/>
                <w:color w:val="000000"/>
              </w:rPr>
              <w:t>Мати</w:t>
            </w:r>
            <w:proofErr w:type="spellEnd"/>
            <w:r w:rsidRPr="00EA48A7">
              <w:rPr>
                <w:rFonts w:eastAsiaTheme="minorHAnsi"/>
                <w:color w:val="000000"/>
              </w:rPr>
              <w:t xml:space="preserve"> </w:t>
            </w:r>
            <w:proofErr w:type="spellStart"/>
            <w:r w:rsidRPr="00EA48A7">
              <w:rPr>
                <w:rFonts w:eastAsiaTheme="minorHAnsi"/>
                <w:color w:val="000000"/>
              </w:rPr>
              <w:t>навички</w:t>
            </w:r>
            <w:proofErr w:type="spellEnd"/>
            <w:r w:rsidRPr="00EA48A7">
              <w:rPr>
                <w:rFonts w:eastAsiaTheme="minorHAnsi"/>
                <w:color w:val="000000"/>
              </w:rPr>
              <w:t xml:space="preserve"> </w:t>
            </w:r>
            <w:proofErr w:type="spellStart"/>
            <w:r w:rsidRPr="00EA48A7">
              <w:rPr>
                <w:rFonts w:eastAsiaTheme="minorHAnsi"/>
                <w:color w:val="000000"/>
              </w:rPr>
              <w:t>управління</w:t>
            </w:r>
            <w:proofErr w:type="spellEnd"/>
            <w:r w:rsidRPr="00EA48A7">
              <w:rPr>
                <w:rFonts w:eastAsiaTheme="minorHAnsi"/>
                <w:color w:val="000000"/>
              </w:rPr>
              <w:t xml:space="preserve"> </w:t>
            </w:r>
            <w:proofErr w:type="spellStart"/>
            <w:r w:rsidRPr="00EA48A7">
              <w:rPr>
                <w:rFonts w:eastAsiaTheme="minorHAnsi"/>
                <w:color w:val="000000"/>
              </w:rPr>
              <w:t>комплексними</w:t>
            </w:r>
            <w:proofErr w:type="spellEnd"/>
            <w:r w:rsidRPr="00EA48A7">
              <w:rPr>
                <w:rFonts w:eastAsiaTheme="minorHAnsi"/>
                <w:color w:val="000000"/>
              </w:rPr>
              <w:t xml:space="preserve"> </w:t>
            </w:r>
            <w:proofErr w:type="spellStart"/>
            <w:r w:rsidRPr="00EA48A7">
              <w:rPr>
                <w:rFonts w:eastAsiaTheme="minorHAnsi"/>
                <w:color w:val="000000"/>
              </w:rPr>
              <w:t>діями</w:t>
            </w:r>
            <w:proofErr w:type="spellEnd"/>
            <w:r w:rsidRPr="00EA48A7">
              <w:rPr>
                <w:rFonts w:eastAsiaTheme="minorHAnsi"/>
                <w:color w:val="000000"/>
              </w:rPr>
              <w:t xml:space="preserve"> </w:t>
            </w:r>
            <w:proofErr w:type="spellStart"/>
            <w:r w:rsidRPr="00EA48A7">
              <w:rPr>
                <w:rFonts w:eastAsiaTheme="minorHAnsi"/>
                <w:color w:val="000000"/>
              </w:rPr>
              <w:t>або</w:t>
            </w:r>
            <w:proofErr w:type="spellEnd"/>
            <w:r w:rsidRPr="00EA48A7">
              <w:rPr>
                <w:rFonts w:eastAsiaTheme="minorHAnsi"/>
                <w:color w:val="000000"/>
              </w:rPr>
              <w:t xml:space="preserve"> проектами при </w:t>
            </w:r>
            <w:proofErr w:type="spellStart"/>
            <w:r w:rsidRPr="00EA48A7">
              <w:rPr>
                <w:rFonts w:eastAsiaTheme="minorHAnsi"/>
              </w:rPr>
              <w:t>розв’язанні</w:t>
            </w:r>
            <w:proofErr w:type="spellEnd"/>
            <w:r w:rsidRPr="00EA48A7">
              <w:rPr>
                <w:rFonts w:eastAsiaTheme="minorHAnsi"/>
              </w:rPr>
              <w:t xml:space="preserve"> </w:t>
            </w:r>
            <w:proofErr w:type="spellStart"/>
            <w:r w:rsidRPr="00EA48A7">
              <w:rPr>
                <w:rFonts w:eastAsiaTheme="minorHAnsi"/>
              </w:rPr>
              <w:t>типових</w:t>
            </w:r>
            <w:proofErr w:type="spellEnd"/>
            <w:r w:rsidRPr="00EA48A7">
              <w:rPr>
                <w:rFonts w:eastAsiaTheme="minorHAnsi"/>
              </w:rPr>
              <w:t xml:space="preserve"> задач і </w:t>
            </w:r>
            <w:proofErr w:type="spellStart"/>
            <w:r w:rsidRPr="00EA48A7">
              <w:rPr>
                <w:rFonts w:eastAsiaTheme="minorHAnsi"/>
              </w:rPr>
              <w:t>вирішення</w:t>
            </w:r>
            <w:proofErr w:type="spellEnd"/>
            <w:r w:rsidRPr="00EA48A7">
              <w:rPr>
                <w:rFonts w:eastAsiaTheme="minorHAnsi"/>
              </w:rPr>
              <w:t xml:space="preserve"> проблем у </w:t>
            </w:r>
            <w:proofErr w:type="spellStart"/>
            <w:r w:rsidRPr="00EA48A7">
              <w:rPr>
                <w:rFonts w:eastAsiaTheme="minorHAnsi"/>
              </w:rPr>
              <w:t>професійній</w:t>
            </w:r>
            <w:proofErr w:type="spellEnd"/>
            <w:r w:rsidRPr="00EA48A7">
              <w:rPr>
                <w:rFonts w:eastAsiaTheme="minorHAnsi"/>
              </w:rPr>
              <w:t xml:space="preserve"> </w:t>
            </w:r>
            <w:proofErr w:type="spellStart"/>
            <w:r w:rsidRPr="00EA48A7">
              <w:rPr>
                <w:rFonts w:eastAsiaTheme="minorHAnsi"/>
              </w:rPr>
              <w:t>діяльності</w:t>
            </w:r>
            <w:proofErr w:type="spellEnd"/>
            <w:r w:rsidRPr="00EA48A7">
              <w:rPr>
                <w:rFonts w:eastAsiaTheme="minorHAnsi"/>
              </w:rPr>
              <w:t xml:space="preserve"> в </w:t>
            </w:r>
            <w:proofErr w:type="spellStart"/>
            <w:r w:rsidRPr="00EA48A7">
              <w:rPr>
                <w:rFonts w:eastAsiaTheme="minorHAnsi"/>
              </w:rPr>
              <w:t>галузі</w:t>
            </w:r>
            <w:proofErr w:type="spellEnd"/>
            <w:r w:rsidRPr="00EA48A7">
              <w:rPr>
                <w:rFonts w:eastAsiaTheme="minorHAnsi"/>
              </w:rPr>
              <w:t xml:space="preserve"> </w:t>
            </w:r>
            <w:proofErr w:type="spellStart"/>
            <w:r w:rsidRPr="00EA48A7">
              <w:rPr>
                <w:rFonts w:eastAsiaTheme="minorHAnsi"/>
              </w:rPr>
              <w:t>обраної</w:t>
            </w:r>
            <w:proofErr w:type="spellEnd"/>
            <w:r w:rsidRPr="00EA48A7">
              <w:rPr>
                <w:rFonts w:eastAsiaTheme="minorHAnsi"/>
              </w:rPr>
              <w:t xml:space="preserve"> </w:t>
            </w:r>
            <w:proofErr w:type="spellStart"/>
            <w:r w:rsidRPr="00EA48A7">
              <w:rPr>
                <w:rFonts w:eastAsiaTheme="minorHAnsi"/>
              </w:rPr>
              <w:t>освітньої</w:t>
            </w:r>
            <w:proofErr w:type="spellEnd"/>
            <w:r w:rsidRPr="00EA48A7">
              <w:rPr>
                <w:rFonts w:eastAsiaTheme="minorHAnsi"/>
              </w:rPr>
              <w:t xml:space="preserve"> </w:t>
            </w:r>
            <w:proofErr w:type="spellStart"/>
            <w:r w:rsidRPr="00EA48A7">
              <w:rPr>
                <w:rFonts w:eastAsiaTheme="minorHAnsi"/>
              </w:rPr>
              <w:t>спеціалізації</w:t>
            </w:r>
            <w:proofErr w:type="spellEnd"/>
            <w:r w:rsidRPr="00EA48A7">
              <w:rPr>
                <w:rFonts w:eastAsiaTheme="minorHAnsi"/>
              </w:rPr>
              <w:t xml:space="preserve"> та нести </w:t>
            </w:r>
            <w:proofErr w:type="spellStart"/>
            <w:r w:rsidRPr="00EA48A7">
              <w:rPr>
                <w:rFonts w:eastAsiaTheme="minorHAnsi"/>
              </w:rPr>
              <w:t>відповідальність</w:t>
            </w:r>
            <w:proofErr w:type="spellEnd"/>
            <w:r w:rsidRPr="00EA48A7">
              <w:rPr>
                <w:rFonts w:eastAsiaTheme="minorHAnsi"/>
              </w:rPr>
              <w:t xml:space="preserve"> за </w:t>
            </w:r>
            <w:proofErr w:type="spellStart"/>
            <w:r w:rsidRPr="00EA48A7">
              <w:rPr>
                <w:rFonts w:eastAsiaTheme="minorHAnsi"/>
              </w:rPr>
              <w:t>прийняття</w:t>
            </w:r>
            <w:proofErr w:type="spellEnd"/>
            <w:r w:rsidRPr="00EA48A7">
              <w:rPr>
                <w:rFonts w:eastAsiaTheme="minorHAnsi"/>
              </w:rPr>
              <w:t xml:space="preserve"> </w:t>
            </w:r>
            <w:proofErr w:type="spellStart"/>
            <w:r w:rsidRPr="00EA48A7">
              <w:rPr>
                <w:rFonts w:eastAsiaTheme="minorHAnsi"/>
              </w:rPr>
              <w:t>рішень</w:t>
            </w:r>
            <w:proofErr w:type="spellEnd"/>
            <w:r w:rsidRPr="00EA48A7">
              <w:rPr>
                <w:rFonts w:eastAsiaTheme="minorHAnsi"/>
              </w:rPr>
              <w:t xml:space="preserve"> у </w:t>
            </w:r>
            <w:proofErr w:type="spellStart"/>
            <w:r w:rsidRPr="00EA48A7">
              <w:rPr>
                <w:rFonts w:eastAsiaTheme="minorHAnsi"/>
              </w:rPr>
              <w:t>непередбачуваних</w:t>
            </w:r>
            <w:proofErr w:type="spellEnd"/>
            <w:r w:rsidRPr="00EA48A7">
              <w:rPr>
                <w:rFonts w:eastAsiaTheme="minorHAnsi"/>
              </w:rPr>
              <w:t xml:space="preserve"> </w:t>
            </w:r>
            <w:proofErr w:type="spellStart"/>
            <w:r w:rsidRPr="00EA48A7">
              <w:rPr>
                <w:rFonts w:eastAsiaTheme="minorHAnsi"/>
              </w:rPr>
              <w:t>умовах</w:t>
            </w:r>
            <w:proofErr w:type="spellEnd"/>
            <w:r w:rsidRPr="00EA48A7">
              <w:rPr>
                <w:rFonts w:eastAsiaTheme="minorHAnsi"/>
              </w:rPr>
              <w:t>.</w:t>
            </w:r>
            <w:r w:rsidRPr="00792393">
              <w:rPr>
                <w:rFonts w:eastAsiaTheme="minorHAnsi"/>
                <w:sz w:val="28"/>
                <w:szCs w:val="28"/>
              </w:rPr>
              <w:t xml:space="preserve"> </w:t>
            </w:r>
          </w:p>
          <w:p w14:paraId="298E0BF5" w14:textId="4A4E8785" w:rsidR="00162691" w:rsidRPr="00D723CB" w:rsidRDefault="00162691" w:rsidP="00162691">
            <w:pPr>
              <w:tabs>
                <w:tab w:val="left" w:pos="284"/>
                <w:tab w:val="left" w:pos="567"/>
              </w:tabs>
              <w:jc w:val="both"/>
              <w:rPr>
                <w:b/>
                <w:bCs/>
                <w:szCs w:val="28"/>
                <w:lang w:val="uk-UA"/>
              </w:rPr>
            </w:pPr>
            <w:r>
              <w:rPr>
                <w:b/>
                <w:szCs w:val="28"/>
                <w:lang w:val="uk-UA"/>
              </w:rPr>
              <w:t>Уточнені р</w:t>
            </w:r>
            <w:r w:rsidRPr="00D723CB">
              <w:rPr>
                <w:b/>
                <w:bCs/>
                <w:szCs w:val="28"/>
                <w:lang w:val="uk-UA"/>
              </w:rPr>
              <w:t xml:space="preserve">езультати навчання: </w:t>
            </w:r>
          </w:p>
          <w:p w14:paraId="139182D8" w14:textId="77777777" w:rsidR="00167F03" w:rsidRDefault="00167F03" w:rsidP="00EC6766">
            <w:pPr>
              <w:numPr>
                <w:ilvl w:val="0"/>
                <w:numId w:val="3"/>
              </w:numPr>
              <w:tabs>
                <w:tab w:val="left" w:pos="284"/>
                <w:tab w:val="left" w:pos="567"/>
              </w:tabs>
              <w:jc w:val="both"/>
              <w:rPr>
                <w:szCs w:val="28"/>
                <w:lang w:val="uk-UA"/>
              </w:rPr>
            </w:pPr>
            <w:r>
              <w:rPr>
                <w:szCs w:val="28"/>
                <w:lang w:val="uk-UA"/>
              </w:rPr>
              <w:t>знання основних відомостей про українську мову та її місце серед інших мов, особливості мовної політики та мовної ситуації в Україні;</w:t>
            </w:r>
          </w:p>
          <w:p w14:paraId="50554ECB" w14:textId="77777777" w:rsidR="00167F03" w:rsidRDefault="00167F03" w:rsidP="00EC6766">
            <w:pPr>
              <w:numPr>
                <w:ilvl w:val="0"/>
                <w:numId w:val="3"/>
              </w:numPr>
              <w:tabs>
                <w:tab w:val="left" w:pos="284"/>
                <w:tab w:val="left" w:pos="567"/>
              </w:tabs>
              <w:jc w:val="both"/>
              <w:rPr>
                <w:szCs w:val="28"/>
                <w:lang w:val="uk-UA"/>
              </w:rPr>
            </w:pPr>
            <w:r>
              <w:rPr>
                <w:szCs w:val="28"/>
                <w:lang w:val="uk-UA"/>
              </w:rPr>
              <w:t>знання законодавчих та нормативно-стильових основ професійного мовлення (основних ознак культури мовлення, їхніх характеристик, мовних норм сучасної української літературної мови; основних стилів сучасної української літературної, їхніх основних характеристик);</w:t>
            </w:r>
          </w:p>
          <w:p w14:paraId="73BC8FAB" w14:textId="77777777" w:rsidR="00167F03" w:rsidRDefault="00167F03" w:rsidP="00EC6766">
            <w:pPr>
              <w:numPr>
                <w:ilvl w:val="0"/>
                <w:numId w:val="3"/>
              </w:numPr>
              <w:tabs>
                <w:tab w:val="left" w:pos="284"/>
                <w:tab w:val="left" w:pos="567"/>
              </w:tabs>
              <w:jc w:val="both"/>
              <w:rPr>
                <w:szCs w:val="28"/>
                <w:lang w:val="uk-UA"/>
              </w:rPr>
            </w:pPr>
            <w:r>
              <w:rPr>
                <w:szCs w:val="28"/>
                <w:lang w:val="uk-UA"/>
              </w:rPr>
              <w:t>усвідомлення теоретичних відомостей про фахове спілкування, його роль у професійній діяльності;</w:t>
            </w:r>
          </w:p>
          <w:p w14:paraId="23E08FBB" w14:textId="77777777" w:rsidR="00167F03" w:rsidRDefault="00167F03" w:rsidP="00EC6766">
            <w:pPr>
              <w:numPr>
                <w:ilvl w:val="0"/>
                <w:numId w:val="3"/>
              </w:numPr>
              <w:tabs>
                <w:tab w:val="left" w:pos="284"/>
                <w:tab w:val="left" w:pos="567"/>
              </w:tabs>
              <w:jc w:val="both"/>
              <w:rPr>
                <w:szCs w:val="28"/>
                <w:lang w:val="uk-UA"/>
              </w:rPr>
            </w:pPr>
            <w:r>
              <w:rPr>
                <w:lang w:val="uk-UA"/>
              </w:rPr>
              <w:t>розуміння визначення, призначення, основних різновидів і структури ділових документів;</w:t>
            </w:r>
          </w:p>
          <w:p w14:paraId="78F6AF1B" w14:textId="77777777" w:rsidR="00167F03" w:rsidRDefault="00167F03" w:rsidP="00EC6766">
            <w:pPr>
              <w:numPr>
                <w:ilvl w:val="0"/>
                <w:numId w:val="3"/>
              </w:numPr>
              <w:tabs>
                <w:tab w:val="left" w:pos="284"/>
                <w:tab w:val="left" w:pos="567"/>
              </w:tabs>
              <w:jc w:val="both"/>
              <w:rPr>
                <w:szCs w:val="28"/>
                <w:lang w:val="uk-UA"/>
              </w:rPr>
            </w:pPr>
            <w:r>
              <w:rPr>
                <w:szCs w:val="28"/>
                <w:lang w:val="uk-UA"/>
              </w:rPr>
              <w:t>знання загальних відомостей про культуру усного фахового мовлення, індивідуальні та колективні форми фахового спілкування, підготовку та проведення прилюдного виступу;</w:t>
            </w:r>
          </w:p>
          <w:p w14:paraId="2AA8852A" w14:textId="77777777" w:rsidR="00167F03" w:rsidRDefault="00167F03" w:rsidP="00EC6766">
            <w:pPr>
              <w:numPr>
                <w:ilvl w:val="0"/>
                <w:numId w:val="3"/>
              </w:numPr>
              <w:tabs>
                <w:tab w:val="left" w:pos="284"/>
                <w:tab w:val="left" w:pos="567"/>
              </w:tabs>
              <w:jc w:val="both"/>
              <w:rPr>
                <w:szCs w:val="28"/>
                <w:lang w:val="uk-UA"/>
              </w:rPr>
            </w:pPr>
            <w:r>
              <w:rPr>
                <w:szCs w:val="28"/>
                <w:lang w:val="uk-UA"/>
              </w:rPr>
              <w:t xml:space="preserve">розуміння основних проблем українського термінознавства, української мовознавчої та літературознавчої термінології;  </w:t>
            </w:r>
          </w:p>
          <w:p w14:paraId="1E095488" w14:textId="77777777" w:rsidR="00167F03" w:rsidRDefault="00167F03" w:rsidP="00EC6766">
            <w:pPr>
              <w:numPr>
                <w:ilvl w:val="0"/>
                <w:numId w:val="3"/>
              </w:numPr>
              <w:tabs>
                <w:tab w:val="left" w:pos="284"/>
                <w:tab w:val="left" w:pos="567"/>
              </w:tabs>
              <w:jc w:val="both"/>
              <w:rPr>
                <w:szCs w:val="28"/>
                <w:lang w:val="uk-UA"/>
              </w:rPr>
            </w:pPr>
            <w:r>
              <w:rPr>
                <w:szCs w:val="28"/>
                <w:lang w:val="uk-UA"/>
              </w:rPr>
              <w:t>знання основних проблем перекладу і редагування наукових текстів.</w:t>
            </w:r>
          </w:p>
          <w:p w14:paraId="05E06C7D" w14:textId="77777777" w:rsidR="00167F03" w:rsidRDefault="00167F03" w:rsidP="00EC6766">
            <w:pPr>
              <w:numPr>
                <w:ilvl w:val="0"/>
                <w:numId w:val="3"/>
              </w:numPr>
              <w:jc w:val="both"/>
              <w:rPr>
                <w:lang w:val="uk-UA"/>
              </w:rPr>
            </w:pPr>
            <w:r>
              <w:rPr>
                <w:lang w:val="uk-UA"/>
              </w:rPr>
              <w:t>спілкуватися державною мовою як усно, так і письмово;</w:t>
            </w:r>
          </w:p>
          <w:p w14:paraId="0DAEB741" w14:textId="77777777" w:rsidR="00167F03" w:rsidRDefault="00167F03" w:rsidP="00EC6766">
            <w:pPr>
              <w:numPr>
                <w:ilvl w:val="0"/>
                <w:numId w:val="3"/>
              </w:numPr>
              <w:jc w:val="both"/>
              <w:rPr>
                <w:lang w:val="uk-UA"/>
              </w:rPr>
            </w:pPr>
            <w:r>
              <w:rPr>
                <w:lang w:val="uk-UA"/>
              </w:rPr>
              <w:t>застосовувати знання у практичних ситуаціях;</w:t>
            </w:r>
          </w:p>
          <w:p w14:paraId="02B8E2CD" w14:textId="77777777" w:rsidR="00167F03" w:rsidRDefault="00167F03" w:rsidP="00EC6766">
            <w:pPr>
              <w:numPr>
                <w:ilvl w:val="0"/>
                <w:numId w:val="3"/>
              </w:numPr>
              <w:jc w:val="both"/>
              <w:rPr>
                <w:lang w:val="uk-UA"/>
              </w:rPr>
            </w:pPr>
            <w:r>
              <w:rPr>
                <w:lang w:val="uk-UA"/>
              </w:rPr>
              <w:t>практично володіти нормами сучасної української літературної мови;</w:t>
            </w:r>
          </w:p>
          <w:p w14:paraId="09E19011" w14:textId="77777777" w:rsidR="00167F03" w:rsidRDefault="00167F03" w:rsidP="00EC6766">
            <w:pPr>
              <w:numPr>
                <w:ilvl w:val="0"/>
                <w:numId w:val="3"/>
              </w:numPr>
              <w:jc w:val="both"/>
              <w:rPr>
                <w:lang w:val="uk-UA"/>
              </w:rPr>
            </w:pPr>
            <w:r>
              <w:rPr>
                <w:lang w:val="uk-UA"/>
              </w:rPr>
              <w:lastRenderedPageBreak/>
              <w:t>аналізувати своєрідні риси української мови, основні комунікативні ознаки культури мовлення, риси літературної мови та мовної норми, типи мовних норм; визначати функціонально-стилістичну належність текстів;</w:t>
            </w:r>
          </w:p>
          <w:p w14:paraId="2D609B7E" w14:textId="77777777" w:rsidR="00167F03" w:rsidRDefault="00167F03" w:rsidP="00EC6766">
            <w:pPr>
              <w:numPr>
                <w:ilvl w:val="0"/>
                <w:numId w:val="3"/>
              </w:numPr>
              <w:jc w:val="both"/>
              <w:rPr>
                <w:lang w:val="uk-UA"/>
              </w:rPr>
            </w:pPr>
            <w:r>
              <w:rPr>
                <w:lang w:val="uk-UA"/>
              </w:rPr>
              <w:t xml:space="preserve">складати різні типи документів, правильно добираючи </w:t>
            </w:r>
            <w:proofErr w:type="spellStart"/>
            <w:r>
              <w:rPr>
                <w:lang w:val="uk-UA"/>
              </w:rPr>
              <w:t>мовні</w:t>
            </w:r>
            <w:proofErr w:type="spellEnd"/>
            <w:r>
              <w:rPr>
                <w:lang w:val="uk-UA"/>
              </w:rPr>
              <w:t xml:space="preserve"> засоби, що репрезентують їх специфіку;</w:t>
            </w:r>
          </w:p>
          <w:p w14:paraId="6E3A0DE6" w14:textId="77777777" w:rsidR="00167F03" w:rsidRDefault="00167F03" w:rsidP="00EC6766">
            <w:pPr>
              <w:numPr>
                <w:ilvl w:val="0"/>
                <w:numId w:val="3"/>
              </w:numPr>
              <w:jc w:val="both"/>
              <w:rPr>
                <w:lang w:val="uk-UA"/>
              </w:rPr>
            </w:pPr>
            <w:r>
              <w:rPr>
                <w:lang w:val="uk-UA"/>
              </w:rPr>
              <w:t>сприймати, відтворювати, редагувати тексти офіційно-ділового й наукового стилів;</w:t>
            </w:r>
          </w:p>
          <w:p w14:paraId="4434190B" w14:textId="77777777" w:rsidR="00167F03" w:rsidRDefault="00167F03" w:rsidP="00EC6766">
            <w:pPr>
              <w:numPr>
                <w:ilvl w:val="0"/>
                <w:numId w:val="3"/>
              </w:numPr>
              <w:jc w:val="both"/>
              <w:rPr>
                <w:lang w:val="uk-UA"/>
              </w:rPr>
            </w:pPr>
            <w:r>
              <w:rPr>
                <w:lang w:val="uk-UA"/>
              </w:rPr>
              <w:t>підготувати й виголосити прилюдний виступ на тему, пов’язану з майбутнім фахом;</w:t>
            </w:r>
          </w:p>
          <w:p w14:paraId="1DB18D32" w14:textId="77777777" w:rsidR="00167F03" w:rsidRDefault="00167F03" w:rsidP="00EC6766">
            <w:pPr>
              <w:numPr>
                <w:ilvl w:val="0"/>
                <w:numId w:val="3"/>
              </w:numPr>
              <w:jc w:val="both"/>
              <w:rPr>
                <w:lang w:val="uk-UA"/>
              </w:rPr>
            </w:pPr>
            <w:r>
              <w:rPr>
                <w:lang w:val="uk-UA"/>
              </w:rPr>
              <w:t xml:space="preserve">оперувати термінологією майбутньої професії для </w:t>
            </w:r>
            <w:proofErr w:type="spellStart"/>
            <w:r>
              <w:rPr>
                <w:lang w:val="uk-UA"/>
              </w:rPr>
              <w:t>розв</w:t>
            </w:r>
            <w:proofErr w:type="spellEnd"/>
            <w:r>
              <w:t>’</w:t>
            </w:r>
            <w:proofErr w:type="spellStart"/>
            <w:r>
              <w:rPr>
                <w:lang w:val="uk-UA"/>
              </w:rPr>
              <w:t>язання</w:t>
            </w:r>
            <w:proofErr w:type="spellEnd"/>
            <w:r>
              <w:rPr>
                <w:lang w:val="uk-UA"/>
              </w:rPr>
              <w:t xml:space="preserve"> професійних завдань; </w:t>
            </w:r>
          </w:p>
          <w:p w14:paraId="3F82749B" w14:textId="77777777" w:rsidR="00167F03" w:rsidRPr="0088234C" w:rsidRDefault="00167F03" w:rsidP="00EC6766">
            <w:pPr>
              <w:numPr>
                <w:ilvl w:val="0"/>
                <w:numId w:val="3"/>
              </w:numPr>
              <w:jc w:val="both"/>
              <w:rPr>
                <w:rFonts w:eastAsia="Times New Roman"/>
                <w:lang w:val="uk-UA"/>
              </w:rPr>
            </w:pPr>
            <w:r>
              <w:rPr>
                <w:lang w:val="uk-UA"/>
              </w:rPr>
              <w:t>послуговуватися лексикографічними джерелами (словниками) та іншою допоміжною літературою, необхідною для самостійного вдосконалення мовленнєвої культури;</w:t>
            </w:r>
          </w:p>
          <w:p w14:paraId="0AC0360E" w14:textId="77777777" w:rsidR="00167F03" w:rsidRPr="0088234C" w:rsidRDefault="00167F03" w:rsidP="00EC6766">
            <w:pPr>
              <w:numPr>
                <w:ilvl w:val="0"/>
                <w:numId w:val="3"/>
              </w:numPr>
              <w:jc w:val="both"/>
              <w:rPr>
                <w:rFonts w:eastAsia="Times New Roman"/>
                <w:lang w:val="uk-UA"/>
              </w:rPr>
            </w:pPr>
            <w:r>
              <w:rPr>
                <w:rFonts w:eastAsia="Times New Roman"/>
                <w:lang w:val="uk-UA"/>
              </w:rPr>
              <w:t>надавати</w:t>
            </w:r>
            <w:r>
              <w:t xml:space="preserve"> </w:t>
            </w:r>
            <w:proofErr w:type="spellStart"/>
            <w:r>
              <w:t>консультаці</w:t>
            </w:r>
            <w:proofErr w:type="spellEnd"/>
            <w:r>
              <w:rPr>
                <w:lang w:val="uk-UA"/>
              </w:rPr>
              <w:t>ї</w:t>
            </w:r>
            <w:r>
              <w:t xml:space="preserve"> з </w:t>
            </w:r>
            <w:proofErr w:type="spellStart"/>
            <w:r>
              <w:t>дотримання</w:t>
            </w:r>
            <w:proofErr w:type="spellEnd"/>
            <w:r>
              <w:rPr>
                <w:lang w:val="uk-UA"/>
              </w:rPr>
              <w:t>м</w:t>
            </w:r>
            <w:r>
              <w:t xml:space="preserve"> норм </w:t>
            </w:r>
            <w:proofErr w:type="spellStart"/>
            <w:r>
              <w:t>літературної</w:t>
            </w:r>
            <w:proofErr w:type="spellEnd"/>
            <w:r>
              <w:t xml:space="preserve"> </w:t>
            </w:r>
            <w:proofErr w:type="spellStart"/>
            <w:r>
              <w:t>мови</w:t>
            </w:r>
            <w:proofErr w:type="spellEnd"/>
            <w:r>
              <w:t xml:space="preserve"> та </w:t>
            </w:r>
            <w:proofErr w:type="spellStart"/>
            <w:r>
              <w:t>культури</w:t>
            </w:r>
            <w:proofErr w:type="spellEnd"/>
            <w:r>
              <w:t xml:space="preserve"> </w:t>
            </w:r>
            <w:proofErr w:type="spellStart"/>
            <w:r>
              <w:t>мовлення</w:t>
            </w:r>
            <w:proofErr w:type="spellEnd"/>
            <w:r>
              <w:t>.</w:t>
            </w:r>
          </w:p>
          <w:p w14:paraId="0AE65F1A" w14:textId="77777777" w:rsidR="00167F03" w:rsidRPr="00A25228" w:rsidRDefault="00167F03" w:rsidP="00EC6766">
            <w:pPr>
              <w:numPr>
                <w:ilvl w:val="0"/>
                <w:numId w:val="3"/>
              </w:numPr>
              <w:jc w:val="both"/>
              <w:rPr>
                <w:rFonts w:eastAsia="Times New Roman"/>
                <w:lang w:val="uk-UA"/>
              </w:rPr>
            </w:pPr>
            <w:proofErr w:type="spellStart"/>
            <w:r>
              <w:t>організ</w:t>
            </w:r>
            <w:r>
              <w:rPr>
                <w:lang w:val="uk-UA"/>
              </w:rPr>
              <w:t>овувати</w:t>
            </w:r>
            <w:proofErr w:type="spellEnd"/>
            <w:r>
              <w:t xml:space="preserve"> </w:t>
            </w:r>
            <w:proofErr w:type="spellStart"/>
            <w:r>
              <w:t>ділов</w:t>
            </w:r>
            <w:proofErr w:type="spellEnd"/>
            <w:r>
              <w:rPr>
                <w:lang w:val="uk-UA"/>
              </w:rPr>
              <w:t>у</w:t>
            </w:r>
            <w:r>
              <w:t xml:space="preserve"> </w:t>
            </w:r>
            <w:proofErr w:type="spellStart"/>
            <w:r>
              <w:t>комунікаці</w:t>
            </w:r>
            <w:proofErr w:type="spellEnd"/>
            <w:r>
              <w:rPr>
                <w:lang w:val="uk-UA"/>
              </w:rPr>
              <w:t xml:space="preserve">ю. </w:t>
            </w:r>
          </w:p>
        </w:tc>
      </w:tr>
      <w:tr w:rsidR="00167F03" w14:paraId="2C01E164"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6AC53EAA" w14:textId="77777777" w:rsidR="00167F03" w:rsidRDefault="00167F03" w:rsidP="00EC6766">
            <w:pPr>
              <w:jc w:val="center"/>
              <w:rPr>
                <w:sz w:val="22"/>
                <w:szCs w:val="22"/>
                <w:lang w:val="uk-UA"/>
              </w:rPr>
            </w:pPr>
            <w:r>
              <w:rPr>
                <w:b/>
                <w:lang w:val="uk-UA"/>
              </w:rPr>
              <w:lastRenderedPageBreak/>
              <w:t>5. Організація навчання курсу</w:t>
            </w:r>
          </w:p>
        </w:tc>
      </w:tr>
      <w:tr w:rsidR="00167F03" w14:paraId="63B33F80"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5F3086E1" w14:textId="77777777" w:rsidR="00167F03" w:rsidRDefault="00167F03" w:rsidP="00EC6766">
            <w:pPr>
              <w:jc w:val="center"/>
              <w:rPr>
                <w:lang w:val="uk-UA"/>
              </w:rPr>
            </w:pPr>
            <w:proofErr w:type="spellStart"/>
            <w:r>
              <w:t>Обсяг</w:t>
            </w:r>
            <w:proofErr w:type="spellEnd"/>
            <w:r>
              <w:t xml:space="preserve"> курсу</w:t>
            </w:r>
          </w:p>
        </w:tc>
      </w:tr>
      <w:tr w:rsidR="00167F03" w14:paraId="2608C94A" w14:textId="77777777" w:rsidTr="00EC6766">
        <w:tc>
          <w:tcPr>
            <w:tcW w:w="5824" w:type="dxa"/>
            <w:gridSpan w:val="8"/>
            <w:tcBorders>
              <w:top w:val="single" w:sz="4" w:space="0" w:color="auto"/>
              <w:left w:val="single" w:sz="4" w:space="0" w:color="auto"/>
              <w:bottom w:val="single" w:sz="4" w:space="0" w:color="auto"/>
              <w:right w:val="single" w:sz="4" w:space="0" w:color="auto"/>
            </w:tcBorders>
          </w:tcPr>
          <w:p w14:paraId="6E980290" w14:textId="77777777" w:rsidR="00167F03" w:rsidRDefault="00167F03" w:rsidP="00EC6766">
            <w:pPr>
              <w:jc w:val="center"/>
              <w:rPr>
                <w:sz w:val="22"/>
                <w:szCs w:val="22"/>
                <w:lang w:val="uk-UA"/>
              </w:rPr>
            </w:pPr>
            <w:r>
              <w:rPr>
                <w:lang w:val="uk-UA"/>
              </w:rPr>
              <w:t>Вид заняття</w:t>
            </w:r>
          </w:p>
        </w:tc>
        <w:tc>
          <w:tcPr>
            <w:tcW w:w="3747" w:type="dxa"/>
            <w:gridSpan w:val="3"/>
            <w:tcBorders>
              <w:top w:val="single" w:sz="4" w:space="0" w:color="auto"/>
              <w:left w:val="single" w:sz="4" w:space="0" w:color="auto"/>
              <w:bottom w:val="single" w:sz="4" w:space="0" w:color="auto"/>
              <w:right w:val="single" w:sz="4" w:space="0" w:color="auto"/>
            </w:tcBorders>
          </w:tcPr>
          <w:p w14:paraId="58A7522F" w14:textId="77777777" w:rsidR="00167F03" w:rsidRDefault="00167F03" w:rsidP="00EC6766">
            <w:pPr>
              <w:jc w:val="center"/>
              <w:rPr>
                <w:sz w:val="22"/>
                <w:szCs w:val="22"/>
                <w:lang w:val="uk-UA"/>
              </w:rPr>
            </w:pPr>
            <w:r>
              <w:rPr>
                <w:lang w:val="uk-UA"/>
              </w:rPr>
              <w:t>Загальна кількість годин</w:t>
            </w:r>
          </w:p>
        </w:tc>
      </w:tr>
      <w:tr w:rsidR="00167F03" w14:paraId="08CBBD8C" w14:textId="77777777" w:rsidTr="00EC6766">
        <w:tc>
          <w:tcPr>
            <w:tcW w:w="5824" w:type="dxa"/>
            <w:gridSpan w:val="8"/>
            <w:tcBorders>
              <w:top w:val="single" w:sz="4" w:space="0" w:color="auto"/>
              <w:left w:val="single" w:sz="4" w:space="0" w:color="auto"/>
              <w:bottom w:val="single" w:sz="4" w:space="0" w:color="auto"/>
              <w:right w:val="single" w:sz="4" w:space="0" w:color="auto"/>
            </w:tcBorders>
          </w:tcPr>
          <w:p w14:paraId="3A1EEB28" w14:textId="77777777" w:rsidR="00167F03" w:rsidRDefault="00167F03" w:rsidP="00EC6766">
            <w:pPr>
              <w:pStyle w:val="Normal10"/>
              <w:spacing w:line="240" w:lineRule="auto"/>
              <w:rPr>
                <w:rFonts w:ascii="Times New Roman" w:hAnsi="Times New Roman" w:cs="Times New Roman"/>
                <w:sz w:val="24"/>
                <w:szCs w:val="24"/>
              </w:rPr>
            </w:pPr>
            <w:r>
              <w:rPr>
                <w:rFonts w:ascii="Times New Roman" w:hAnsi="Times New Roman" w:cs="Times New Roman"/>
                <w:sz w:val="24"/>
                <w:szCs w:val="24"/>
              </w:rPr>
              <w:t>лекції</w:t>
            </w:r>
          </w:p>
        </w:tc>
        <w:tc>
          <w:tcPr>
            <w:tcW w:w="3747" w:type="dxa"/>
            <w:gridSpan w:val="3"/>
            <w:tcBorders>
              <w:top w:val="single" w:sz="4" w:space="0" w:color="auto"/>
              <w:left w:val="single" w:sz="4" w:space="0" w:color="auto"/>
              <w:bottom w:val="single" w:sz="4" w:space="0" w:color="auto"/>
              <w:right w:val="single" w:sz="4" w:space="0" w:color="auto"/>
            </w:tcBorders>
          </w:tcPr>
          <w:p w14:paraId="4F303E1D" w14:textId="77777777" w:rsidR="00167F03" w:rsidRDefault="00167F03" w:rsidP="00EC6766">
            <w:pPr>
              <w:jc w:val="both"/>
              <w:rPr>
                <w:sz w:val="22"/>
                <w:szCs w:val="22"/>
                <w:lang w:val="uk-UA"/>
              </w:rPr>
            </w:pPr>
            <w:r>
              <w:rPr>
                <w:sz w:val="22"/>
                <w:szCs w:val="22"/>
                <w:lang w:val="uk-UA"/>
              </w:rPr>
              <w:t>2 (</w:t>
            </w:r>
            <w:proofErr w:type="spellStart"/>
            <w:r>
              <w:rPr>
                <w:sz w:val="22"/>
                <w:szCs w:val="22"/>
                <w:lang w:val="uk-UA"/>
              </w:rPr>
              <w:t>ден</w:t>
            </w:r>
            <w:proofErr w:type="spellEnd"/>
            <w:r>
              <w:rPr>
                <w:sz w:val="22"/>
                <w:szCs w:val="22"/>
                <w:lang w:val="uk-UA"/>
              </w:rPr>
              <w:t>.) / 2 (</w:t>
            </w:r>
            <w:proofErr w:type="spellStart"/>
            <w:r>
              <w:rPr>
                <w:sz w:val="22"/>
                <w:szCs w:val="22"/>
                <w:lang w:val="uk-UA"/>
              </w:rPr>
              <w:t>заочн</w:t>
            </w:r>
            <w:proofErr w:type="spellEnd"/>
            <w:r>
              <w:rPr>
                <w:sz w:val="22"/>
                <w:szCs w:val="22"/>
                <w:lang w:val="uk-UA"/>
              </w:rPr>
              <w:t>.)</w:t>
            </w:r>
          </w:p>
        </w:tc>
      </w:tr>
      <w:tr w:rsidR="00167F03" w14:paraId="04E47378" w14:textId="77777777" w:rsidTr="00EC6766">
        <w:tc>
          <w:tcPr>
            <w:tcW w:w="5824" w:type="dxa"/>
            <w:gridSpan w:val="8"/>
            <w:tcBorders>
              <w:top w:val="single" w:sz="4" w:space="0" w:color="auto"/>
              <w:left w:val="single" w:sz="4" w:space="0" w:color="auto"/>
              <w:bottom w:val="single" w:sz="4" w:space="0" w:color="auto"/>
              <w:right w:val="single" w:sz="4" w:space="0" w:color="auto"/>
            </w:tcBorders>
          </w:tcPr>
          <w:p w14:paraId="0B3363A0" w14:textId="77777777" w:rsidR="00167F03" w:rsidRDefault="00167F03" w:rsidP="00EC6766">
            <w:pPr>
              <w:pStyle w:val="Normal10"/>
              <w:spacing w:line="240" w:lineRule="auto"/>
              <w:rPr>
                <w:rFonts w:ascii="Times New Roman" w:hAnsi="Times New Roman" w:cs="Times New Roman"/>
                <w:sz w:val="24"/>
                <w:szCs w:val="24"/>
              </w:rPr>
            </w:pPr>
            <w:r>
              <w:rPr>
                <w:rFonts w:ascii="Times New Roman" w:hAnsi="Times New Roman" w:cs="Times New Roman"/>
                <w:sz w:val="24"/>
                <w:szCs w:val="24"/>
              </w:rPr>
              <w:t>практичні заняття</w:t>
            </w:r>
          </w:p>
        </w:tc>
        <w:tc>
          <w:tcPr>
            <w:tcW w:w="3747" w:type="dxa"/>
            <w:gridSpan w:val="3"/>
            <w:tcBorders>
              <w:top w:val="single" w:sz="4" w:space="0" w:color="auto"/>
              <w:left w:val="single" w:sz="4" w:space="0" w:color="auto"/>
              <w:bottom w:val="single" w:sz="4" w:space="0" w:color="auto"/>
              <w:right w:val="single" w:sz="4" w:space="0" w:color="auto"/>
            </w:tcBorders>
          </w:tcPr>
          <w:p w14:paraId="4D81BAB4" w14:textId="77777777" w:rsidR="00167F03" w:rsidRDefault="00167F03" w:rsidP="00EC6766">
            <w:pPr>
              <w:jc w:val="both"/>
              <w:rPr>
                <w:sz w:val="22"/>
                <w:szCs w:val="22"/>
                <w:lang w:val="uk-UA"/>
              </w:rPr>
            </w:pPr>
            <w:r>
              <w:rPr>
                <w:sz w:val="22"/>
                <w:szCs w:val="22"/>
                <w:lang w:val="uk-UA"/>
              </w:rPr>
              <w:t>28 (</w:t>
            </w:r>
            <w:proofErr w:type="spellStart"/>
            <w:r>
              <w:rPr>
                <w:sz w:val="22"/>
                <w:szCs w:val="22"/>
                <w:lang w:val="uk-UA"/>
              </w:rPr>
              <w:t>ден</w:t>
            </w:r>
            <w:proofErr w:type="spellEnd"/>
            <w:r>
              <w:rPr>
                <w:sz w:val="22"/>
                <w:szCs w:val="22"/>
                <w:lang w:val="uk-UA"/>
              </w:rPr>
              <w:t>.) / 10 (</w:t>
            </w:r>
            <w:proofErr w:type="spellStart"/>
            <w:r>
              <w:rPr>
                <w:sz w:val="22"/>
                <w:szCs w:val="22"/>
                <w:lang w:val="uk-UA"/>
              </w:rPr>
              <w:t>заочн</w:t>
            </w:r>
            <w:proofErr w:type="spellEnd"/>
            <w:r>
              <w:rPr>
                <w:sz w:val="22"/>
                <w:szCs w:val="22"/>
                <w:lang w:val="uk-UA"/>
              </w:rPr>
              <w:t>.)</w:t>
            </w:r>
          </w:p>
        </w:tc>
      </w:tr>
      <w:tr w:rsidR="00167F03" w14:paraId="03FDD448" w14:textId="77777777" w:rsidTr="00EC6766">
        <w:tc>
          <w:tcPr>
            <w:tcW w:w="5824" w:type="dxa"/>
            <w:gridSpan w:val="8"/>
            <w:tcBorders>
              <w:top w:val="single" w:sz="4" w:space="0" w:color="auto"/>
              <w:left w:val="single" w:sz="4" w:space="0" w:color="auto"/>
              <w:bottom w:val="single" w:sz="4" w:space="0" w:color="auto"/>
              <w:right w:val="single" w:sz="4" w:space="0" w:color="auto"/>
            </w:tcBorders>
          </w:tcPr>
          <w:p w14:paraId="4B2E8188" w14:textId="77777777" w:rsidR="00167F03" w:rsidRDefault="00167F03" w:rsidP="00EC6766">
            <w:pPr>
              <w:pStyle w:val="Normal10"/>
              <w:spacing w:line="240" w:lineRule="auto"/>
              <w:rPr>
                <w:rFonts w:ascii="Times New Roman" w:hAnsi="Times New Roman" w:cs="Times New Roman"/>
                <w:sz w:val="24"/>
                <w:szCs w:val="24"/>
              </w:rPr>
            </w:pPr>
            <w:r>
              <w:rPr>
                <w:rFonts w:ascii="Times New Roman" w:hAnsi="Times New Roman" w:cs="Times New Roman"/>
                <w:sz w:val="24"/>
                <w:szCs w:val="24"/>
              </w:rPr>
              <w:t>самостійна робота</w:t>
            </w:r>
          </w:p>
        </w:tc>
        <w:tc>
          <w:tcPr>
            <w:tcW w:w="3747" w:type="dxa"/>
            <w:gridSpan w:val="3"/>
            <w:tcBorders>
              <w:top w:val="single" w:sz="4" w:space="0" w:color="auto"/>
              <w:left w:val="single" w:sz="4" w:space="0" w:color="auto"/>
              <w:bottom w:val="single" w:sz="4" w:space="0" w:color="auto"/>
              <w:right w:val="single" w:sz="4" w:space="0" w:color="auto"/>
            </w:tcBorders>
          </w:tcPr>
          <w:p w14:paraId="522C2E6C" w14:textId="77777777" w:rsidR="00167F03" w:rsidRDefault="00167F03" w:rsidP="00EC6766">
            <w:pPr>
              <w:jc w:val="both"/>
              <w:rPr>
                <w:sz w:val="22"/>
                <w:szCs w:val="22"/>
                <w:lang w:val="uk-UA"/>
              </w:rPr>
            </w:pPr>
            <w:r>
              <w:rPr>
                <w:sz w:val="22"/>
                <w:szCs w:val="22"/>
                <w:lang w:val="uk-UA"/>
              </w:rPr>
              <w:t>60 (</w:t>
            </w:r>
            <w:proofErr w:type="spellStart"/>
            <w:r>
              <w:rPr>
                <w:sz w:val="22"/>
                <w:szCs w:val="22"/>
                <w:lang w:val="uk-UA"/>
              </w:rPr>
              <w:t>ден</w:t>
            </w:r>
            <w:proofErr w:type="spellEnd"/>
            <w:r>
              <w:rPr>
                <w:sz w:val="22"/>
                <w:szCs w:val="22"/>
                <w:lang w:val="uk-UA"/>
              </w:rPr>
              <w:t>.) / 78 (</w:t>
            </w:r>
            <w:proofErr w:type="spellStart"/>
            <w:r>
              <w:rPr>
                <w:sz w:val="22"/>
                <w:szCs w:val="22"/>
                <w:lang w:val="uk-UA"/>
              </w:rPr>
              <w:t>заочн</w:t>
            </w:r>
            <w:proofErr w:type="spellEnd"/>
            <w:r>
              <w:rPr>
                <w:sz w:val="22"/>
                <w:szCs w:val="22"/>
                <w:lang w:val="uk-UA"/>
              </w:rPr>
              <w:t>.)</w:t>
            </w:r>
          </w:p>
        </w:tc>
      </w:tr>
      <w:tr w:rsidR="00167F03" w14:paraId="2424A8DA"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3BC588FA" w14:textId="77777777" w:rsidR="00167F03" w:rsidRDefault="00167F03" w:rsidP="00EC6766">
            <w:pPr>
              <w:jc w:val="center"/>
              <w:rPr>
                <w:lang w:val="uk-UA"/>
              </w:rPr>
            </w:pPr>
            <w:r>
              <w:rPr>
                <w:lang w:val="uk-UA"/>
              </w:rPr>
              <w:t>Ознаки курсу</w:t>
            </w:r>
          </w:p>
        </w:tc>
      </w:tr>
      <w:tr w:rsidR="00167F03" w14:paraId="6BF4EFED" w14:textId="77777777" w:rsidTr="00EC6766">
        <w:tc>
          <w:tcPr>
            <w:tcW w:w="2320" w:type="dxa"/>
            <w:tcBorders>
              <w:top w:val="single" w:sz="4" w:space="0" w:color="auto"/>
              <w:left w:val="single" w:sz="4" w:space="0" w:color="auto"/>
              <w:bottom w:val="single" w:sz="4" w:space="0" w:color="auto"/>
              <w:right w:val="single" w:sz="4" w:space="0" w:color="auto"/>
            </w:tcBorders>
            <w:vAlign w:val="center"/>
          </w:tcPr>
          <w:p w14:paraId="2D6E785B" w14:textId="77777777" w:rsidR="00167F03" w:rsidRDefault="00167F03" w:rsidP="00EC6766">
            <w:pPr>
              <w:pStyle w:val="Normal10"/>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Семестр</w:t>
            </w:r>
          </w:p>
        </w:tc>
        <w:tc>
          <w:tcPr>
            <w:tcW w:w="2635" w:type="dxa"/>
            <w:gridSpan w:val="5"/>
            <w:tcBorders>
              <w:top w:val="single" w:sz="4" w:space="0" w:color="auto"/>
              <w:left w:val="single" w:sz="4" w:space="0" w:color="auto"/>
              <w:bottom w:val="single" w:sz="4" w:space="0" w:color="auto"/>
              <w:right w:val="single" w:sz="4" w:space="0" w:color="auto"/>
            </w:tcBorders>
            <w:vAlign w:val="center"/>
          </w:tcPr>
          <w:p w14:paraId="020C07A4" w14:textId="77777777" w:rsidR="00167F03" w:rsidRDefault="00167F03" w:rsidP="00EC6766">
            <w:pPr>
              <w:pStyle w:val="Normal10"/>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Спеціальність</w:t>
            </w:r>
          </w:p>
        </w:tc>
        <w:tc>
          <w:tcPr>
            <w:tcW w:w="2325" w:type="dxa"/>
            <w:gridSpan w:val="3"/>
            <w:tcBorders>
              <w:top w:val="single" w:sz="4" w:space="0" w:color="auto"/>
              <w:left w:val="single" w:sz="4" w:space="0" w:color="auto"/>
              <w:bottom w:val="single" w:sz="4" w:space="0" w:color="auto"/>
              <w:right w:val="single" w:sz="4" w:space="0" w:color="auto"/>
            </w:tcBorders>
          </w:tcPr>
          <w:p w14:paraId="228DC41F" w14:textId="77777777" w:rsidR="00167F03" w:rsidRDefault="00167F03" w:rsidP="00EC6766">
            <w:pPr>
              <w:pStyle w:val="Normal10"/>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Курс</w:t>
            </w:r>
          </w:p>
          <w:p w14:paraId="33A98CD1" w14:textId="77777777" w:rsidR="00167F03" w:rsidRDefault="00167F03" w:rsidP="00EC6766">
            <w:pPr>
              <w:pStyle w:val="Normal10"/>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(рік навчання)</w:t>
            </w:r>
          </w:p>
        </w:tc>
        <w:tc>
          <w:tcPr>
            <w:tcW w:w="2291" w:type="dxa"/>
            <w:gridSpan w:val="2"/>
            <w:tcBorders>
              <w:top w:val="single" w:sz="4" w:space="0" w:color="auto"/>
              <w:left w:val="single" w:sz="4" w:space="0" w:color="auto"/>
              <w:bottom w:val="single" w:sz="4" w:space="0" w:color="auto"/>
              <w:right w:val="single" w:sz="4" w:space="0" w:color="auto"/>
            </w:tcBorders>
          </w:tcPr>
          <w:p w14:paraId="0A8BF736" w14:textId="77777777" w:rsidR="00167F03" w:rsidRDefault="00167F03" w:rsidP="00EC6766">
            <w:pPr>
              <w:pStyle w:val="Normal10"/>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 xml:space="preserve">Нормативний </w:t>
            </w:r>
            <w:r>
              <w:rPr>
                <w:rFonts w:ascii="Times New Roman" w:hAnsi="Times New Roman" w:cs="Times New Roman"/>
                <w:sz w:val="24"/>
                <w:szCs w:val="24"/>
                <w:lang w:val="en-US"/>
              </w:rPr>
              <w:t>/</w:t>
            </w:r>
          </w:p>
          <w:p w14:paraId="36977875" w14:textId="77777777" w:rsidR="00167F03" w:rsidRDefault="00167F03" w:rsidP="00EC6766">
            <w:pPr>
              <w:pStyle w:val="Normal10"/>
              <w:spacing w:line="240" w:lineRule="auto"/>
              <w:ind w:left="164"/>
              <w:jc w:val="center"/>
              <w:rPr>
                <w:rFonts w:ascii="Times New Roman" w:hAnsi="Times New Roman" w:cs="Times New Roman"/>
                <w:sz w:val="24"/>
                <w:szCs w:val="24"/>
              </w:rPr>
            </w:pPr>
            <w:r>
              <w:rPr>
                <w:rFonts w:ascii="Times New Roman" w:hAnsi="Times New Roman" w:cs="Times New Roman"/>
                <w:sz w:val="24"/>
                <w:szCs w:val="24"/>
              </w:rPr>
              <w:t>вибірковий</w:t>
            </w:r>
          </w:p>
        </w:tc>
      </w:tr>
      <w:tr w:rsidR="00167F03" w14:paraId="5FA7B94B" w14:textId="77777777" w:rsidTr="00EC6766">
        <w:tc>
          <w:tcPr>
            <w:tcW w:w="2320" w:type="dxa"/>
            <w:tcBorders>
              <w:top w:val="single" w:sz="4" w:space="0" w:color="auto"/>
              <w:left w:val="single" w:sz="4" w:space="0" w:color="auto"/>
              <w:bottom w:val="single" w:sz="4" w:space="0" w:color="auto"/>
              <w:right w:val="single" w:sz="4" w:space="0" w:color="auto"/>
            </w:tcBorders>
          </w:tcPr>
          <w:p w14:paraId="2EA5459E" w14:textId="77777777" w:rsidR="00167F03" w:rsidRDefault="00167F03" w:rsidP="00EC6766">
            <w:pPr>
              <w:jc w:val="center"/>
              <w:rPr>
                <w:sz w:val="22"/>
                <w:szCs w:val="22"/>
                <w:lang w:val="uk-UA"/>
              </w:rPr>
            </w:pPr>
          </w:p>
          <w:p w14:paraId="156C953E" w14:textId="77777777" w:rsidR="00167F03" w:rsidRDefault="00167F03" w:rsidP="00EC6766">
            <w:pPr>
              <w:jc w:val="center"/>
              <w:rPr>
                <w:sz w:val="22"/>
                <w:szCs w:val="22"/>
                <w:lang w:val="uk-UA"/>
              </w:rPr>
            </w:pPr>
            <w:r>
              <w:rPr>
                <w:sz w:val="22"/>
                <w:szCs w:val="22"/>
                <w:lang w:val="uk-UA"/>
              </w:rPr>
              <w:t>2</w:t>
            </w:r>
          </w:p>
        </w:tc>
        <w:tc>
          <w:tcPr>
            <w:tcW w:w="2635" w:type="dxa"/>
            <w:gridSpan w:val="5"/>
            <w:tcBorders>
              <w:top w:val="single" w:sz="4" w:space="0" w:color="auto"/>
              <w:left w:val="single" w:sz="4" w:space="0" w:color="auto"/>
              <w:bottom w:val="single" w:sz="4" w:space="0" w:color="auto"/>
              <w:right w:val="single" w:sz="4" w:space="0" w:color="auto"/>
            </w:tcBorders>
          </w:tcPr>
          <w:p w14:paraId="5FFF9224" w14:textId="3D0EF9E5" w:rsidR="00167F03" w:rsidRDefault="00B148B4" w:rsidP="00162691">
            <w:pPr>
              <w:ind w:right="167" w:firstLine="720"/>
              <w:rPr>
                <w:b/>
                <w:sz w:val="22"/>
                <w:szCs w:val="22"/>
                <w:lang w:val="uk-UA"/>
              </w:rPr>
            </w:pPr>
            <w:r>
              <w:rPr>
                <w:bCs/>
                <w:szCs w:val="28"/>
                <w:lang w:val="uk-UA"/>
              </w:rPr>
              <w:t>014.02</w:t>
            </w:r>
            <w:r w:rsidR="008845E9">
              <w:rPr>
                <w:bCs/>
                <w:szCs w:val="28"/>
                <w:lang w:val="uk-UA"/>
              </w:rPr>
              <w:t xml:space="preserve"> </w:t>
            </w:r>
            <w:r w:rsidR="00162691">
              <w:rPr>
                <w:bCs/>
                <w:szCs w:val="28"/>
                <w:lang w:val="uk-UA"/>
              </w:rPr>
              <w:t>«</w:t>
            </w:r>
            <w:r>
              <w:rPr>
                <w:bCs/>
                <w:szCs w:val="28"/>
                <w:lang w:val="uk-UA"/>
              </w:rPr>
              <w:t>Середня освіта</w:t>
            </w:r>
            <w:r w:rsidR="00162691">
              <w:rPr>
                <w:bCs/>
                <w:szCs w:val="28"/>
                <w:lang w:val="uk-UA"/>
              </w:rPr>
              <w:t xml:space="preserve">. </w:t>
            </w:r>
            <w:r w:rsidR="00167F03" w:rsidRPr="0051256A">
              <w:rPr>
                <w:bCs/>
                <w:szCs w:val="28"/>
                <w:lang w:val="uk-UA"/>
              </w:rPr>
              <w:t xml:space="preserve"> </w:t>
            </w:r>
            <w:r w:rsidR="00162691">
              <w:rPr>
                <w:bCs/>
                <w:szCs w:val="28"/>
                <w:lang w:val="uk-UA"/>
              </w:rPr>
              <w:t>Мова та</w:t>
            </w:r>
            <w:r w:rsidR="00162691" w:rsidRPr="0051256A">
              <w:rPr>
                <w:bCs/>
                <w:szCs w:val="28"/>
                <w:lang w:val="uk-UA"/>
              </w:rPr>
              <w:t xml:space="preserve"> література</w:t>
            </w:r>
            <w:r w:rsidR="00162691" w:rsidRPr="0051256A">
              <w:rPr>
                <w:bCs/>
                <w:szCs w:val="28"/>
                <w:lang w:val="uk-UA"/>
              </w:rPr>
              <w:t xml:space="preserve"> </w:t>
            </w:r>
            <w:r w:rsidR="00167F03" w:rsidRPr="0051256A">
              <w:rPr>
                <w:bCs/>
                <w:szCs w:val="28"/>
                <w:lang w:val="uk-UA"/>
              </w:rPr>
              <w:t>(англійська</w:t>
            </w:r>
            <w:r w:rsidR="008845E9">
              <w:rPr>
                <w:bCs/>
                <w:szCs w:val="28"/>
                <w:lang w:val="uk-UA"/>
              </w:rPr>
              <w:t>)</w:t>
            </w:r>
            <w:r w:rsidR="00162691">
              <w:rPr>
                <w:bCs/>
                <w:szCs w:val="28"/>
                <w:lang w:val="uk-UA"/>
              </w:rPr>
              <w:t>»</w:t>
            </w:r>
          </w:p>
        </w:tc>
        <w:tc>
          <w:tcPr>
            <w:tcW w:w="2325" w:type="dxa"/>
            <w:gridSpan w:val="3"/>
            <w:tcBorders>
              <w:top w:val="single" w:sz="4" w:space="0" w:color="auto"/>
              <w:left w:val="single" w:sz="4" w:space="0" w:color="auto"/>
              <w:bottom w:val="single" w:sz="4" w:space="0" w:color="auto"/>
              <w:right w:val="single" w:sz="4" w:space="0" w:color="auto"/>
            </w:tcBorders>
          </w:tcPr>
          <w:p w14:paraId="6A9654AE" w14:textId="77777777" w:rsidR="00167F03" w:rsidRDefault="00167F03" w:rsidP="00EC6766">
            <w:pPr>
              <w:jc w:val="center"/>
              <w:rPr>
                <w:sz w:val="22"/>
                <w:szCs w:val="22"/>
                <w:lang w:val="uk-UA"/>
              </w:rPr>
            </w:pPr>
          </w:p>
          <w:p w14:paraId="243B8834" w14:textId="77777777" w:rsidR="00167F03" w:rsidRDefault="00167F03" w:rsidP="00EC6766">
            <w:pPr>
              <w:jc w:val="center"/>
              <w:rPr>
                <w:sz w:val="22"/>
                <w:szCs w:val="22"/>
                <w:lang w:val="uk-UA"/>
              </w:rPr>
            </w:pPr>
            <w:r>
              <w:rPr>
                <w:sz w:val="22"/>
                <w:szCs w:val="22"/>
                <w:lang w:val="uk-UA"/>
              </w:rPr>
              <w:t>1</w:t>
            </w:r>
          </w:p>
        </w:tc>
        <w:tc>
          <w:tcPr>
            <w:tcW w:w="2291" w:type="dxa"/>
            <w:gridSpan w:val="2"/>
            <w:tcBorders>
              <w:top w:val="single" w:sz="4" w:space="0" w:color="auto"/>
              <w:left w:val="single" w:sz="4" w:space="0" w:color="auto"/>
              <w:bottom w:val="single" w:sz="4" w:space="0" w:color="auto"/>
              <w:right w:val="single" w:sz="4" w:space="0" w:color="auto"/>
            </w:tcBorders>
          </w:tcPr>
          <w:p w14:paraId="1AE5096F" w14:textId="77777777" w:rsidR="00167F03" w:rsidRDefault="00167F03" w:rsidP="00EC6766">
            <w:pPr>
              <w:jc w:val="both"/>
              <w:rPr>
                <w:sz w:val="22"/>
                <w:szCs w:val="22"/>
                <w:lang w:val="uk-UA"/>
              </w:rPr>
            </w:pPr>
            <w:r>
              <w:rPr>
                <w:sz w:val="22"/>
                <w:szCs w:val="22"/>
                <w:lang w:val="uk-UA"/>
              </w:rPr>
              <w:t>Обов’язкова дисципліна</w:t>
            </w:r>
          </w:p>
        </w:tc>
      </w:tr>
      <w:tr w:rsidR="00167F03" w14:paraId="7F9BCA54"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407C6782" w14:textId="77777777" w:rsidR="00167F03" w:rsidRDefault="00167F03" w:rsidP="00EC6766">
            <w:pPr>
              <w:jc w:val="center"/>
              <w:rPr>
                <w:sz w:val="20"/>
                <w:szCs w:val="20"/>
                <w:lang w:val="uk-UA"/>
              </w:rPr>
            </w:pPr>
            <w:r>
              <w:rPr>
                <w:sz w:val="20"/>
                <w:szCs w:val="20"/>
                <w:lang w:val="uk-UA"/>
              </w:rPr>
              <w:t>Тематика</w:t>
            </w:r>
            <w:r>
              <w:rPr>
                <w:sz w:val="20"/>
                <w:szCs w:val="20"/>
              </w:rPr>
              <w:t xml:space="preserve"> курс</w:t>
            </w:r>
            <w:r>
              <w:rPr>
                <w:sz w:val="20"/>
                <w:szCs w:val="20"/>
                <w:lang w:val="uk-UA"/>
              </w:rPr>
              <w:t>у</w:t>
            </w:r>
          </w:p>
        </w:tc>
      </w:tr>
      <w:tr w:rsidR="00167F03" w14:paraId="1745FB2D"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16ADEC22" w14:textId="77777777" w:rsidR="00167F03" w:rsidRDefault="00167F03" w:rsidP="00EC6766">
            <w:pPr>
              <w:jc w:val="center"/>
              <w:rPr>
                <w:sz w:val="20"/>
                <w:szCs w:val="20"/>
                <w:lang w:val="uk-UA"/>
              </w:rPr>
            </w:pPr>
            <w:r>
              <w:rPr>
                <w:color w:val="000000"/>
                <w:sz w:val="20"/>
                <w:szCs w:val="20"/>
              </w:rPr>
              <w:t>Тема, план</w:t>
            </w:r>
          </w:p>
        </w:tc>
        <w:tc>
          <w:tcPr>
            <w:tcW w:w="1459" w:type="dxa"/>
            <w:gridSpan w:val="3"/>
            <w:tcBorders>
              <w:top w:val="single" w:sz="4" w:space="0" w:color="auto"/>
              <w:left w:val="single" w:sz="4" w:space="0" w:color="auto"/>
              <w:bottom w:val="single" w:sz="4" w:space="0" w:color="auto"/>
              <w:right w:val="single" w:sz="4" w:space="0" w:color="auto"/>
            </w:tcBorders>
          </w:tcPr>
          <w:p w14:paraId="29489252" w14:textId="77777777" w:rsidR="00167F03" w:rsidRPr="00162691" w:rsidRDefault="00167F03" w:rsidP="00EC6766">
            <w:pPr>
              <w:jc w:val="center"/>
              <w:rPr>
                <w:rStyle w:val="a5"/>
                <w:i w:val="0"/>
                <w:lang w:val="uk-UA"/>
              </w:rPr>
            </w:pPr>
            <w:r w:rsidRPr="00162691">
              <w:rPr>
                <w:rStyle w:val="a5"/>
                <w:i w:val="0"/>
                <w:color w:val="auto"/>
                <w:sz w:val="20"/>
                <w:szCs w:val="20"/>
              </w:rPr>
              <w:t>Форма</w:t>
            </w:r>
            <w:r w:rsidRPr="00162691">
              <w:rPr>
                <w:rStyle w:val="a5"/>
                <w:i w:val="0"/>
                <w:color w:val="auto"/>
                <w:sz w:val="20"/>
                <w:szCs w:val="20"/>
                <w:lang w:val="uk-UA"/>
              </w:rPr>
              <w:t xml:space="preserve"> заняття</w:t>
            </w:r>
          </w:p>
        </w:tc>
        <w:tc>
          <w:tcPr>
            <w:tcW w:w="1149" w:type="dxa"/>
            <w:gridSpan w:val="2"/>
            <w:tcBorders>
              <w:top w:val="single" w:sz="4" w:space="0" w:color="auto"/>
              <w:left w:val="single" w:sz="4" w:space="0" w:color="auto"/>
              <w:bottom w:val="single" w:sz="4" w:space="0" w:color="auto"/>
              <w:right w:val="single" w:sz="4" w:space="0" w:color="auto"/>
            </w:tcBorders>
          </w:tcPr>
          <w:p w14:paraId="60220F95" w14:textId="77777777" w:rsidR="00167F03" w:rsidRDefault="00167F03" w:rsidP="00EC6766">
            <w:pPr>
              <w:jc w:val="center"/>
              <w:rPr>
                <w:sz w:val="20"/>
                <w:szCs w:val="20"/>
                <w:lang w:val="uk-UA"/>
              </w:rPr>
            </w:pPr>
            <w:r>
              <w:rPr>
                <w:sz w:val="20"/>
                <w:szCs w:val="20"/>
                <w:lang w:val="uk-UA"/>
              </w:rPr>
              <w:t>Література</w:t>
            </w:r>
          </w:p>
        </w:tc>
        <w:tc>
          <w:tcPr>
            <w:tcW w:w="1587" w:type="dxa"/>
            <w:gridSpan w:val="2"/>
            <w:tcBorders>
              <w:top w:val="single" w:sz="4" w:space="0" w:color="auto"/>
              <w:left w:val="single" w:sz="4" w:space="0" w:color="auto"/>
              <w:bottom w:val="single" w:sz="4" w:space="0" w:color="auto"/>
              <w:right w:val="single" w:sz="4" w:space="0" w:color="auto"/>
            </w:tcBorders>
          </w:tcPr>
          <w:p w14:paraId="15BC9F06" w14:textId="77777777" w:rsidR="00167F03" w:rsidRDefault="00167F03" w:rsidP="00EC6766">
            <w:pPr>
              <w:jc w:val="center"/>
              <w:rPr>
                <w:sz w:val="20"/>
                <w:szCs w:val="20"/>
                <w:lang w:val="uk-UA"/>
              </w:rPr>
            </w:pPr>
            <w:r>
              <w:rPr>
                <w:sz w:val="20"/>
                <w:szCs w:val="20"/>
                <w:lang w:val="uk-UA"/>
              </w:rPr>
              <w:t>Завдання, год</w:t>
            </w:r>
          </w:p>
        </w:tc>
        <w:tc>
          <w:tcPr>
            <w:tcW w:w="795" w:type="dxa"/>
            <w:tcBorders>
              <w:top w:val="single" w:sz="4" w:space="0" w:color="auto"/>
              <w:left w:val="single" w:sz="4" w:space="0" w:color="auto"/>
              <w:bottom w:val="single" w:sz="4" w:space="0" w:color="auto"/>
              <w:right w:val="single" w:sz="4" w:space="0" w:color="auto"/>
            </w:tcBorders>
          </w:tcPr>
          <w:p w14:paraId="002D5F22" w14:textId="77777777" w:rsidR="00167F03" w:rsidRDefault="00167F03" w:rsidP="00EC6766">
            <w:pPr>
              <w:jc w:val="center"/>
              <w:rPr>
                <w:sz w:val="20"/>
                <w:szCs w:val="20"/>
                <w:lang w:val="uk-UA"/>
              </w:rPr>
            </w:pPr>
            <w:r>
              <w:rPr>
                <w:sz w:val="20"/>
                <w:szCs w:val="20"/>
                <w:lang w:val="uk-UA"/>
              </w:rPr>
              <w:t>Вага оцінки</w:t>
            </w:r>
          </w:p>
        </w:tc>
        <w:tc>
          <w:tcPr>
            <w:tcW w:w="1496" w:type="dxa"/>
            <w:tcBorders>
              <w:top w:val="single" w:sz="4" w:space="0" w:color="auto"/>
              <w:left w:val="single" w:sz="4" w:space="0" w:color="auto"/>
              <w:bottom w:val="single" w:sz="4" w:space="0" w:color="auto"/>
              <w:right w:val="single" w:sz="4" w:space="0" w:color="auto"/>
            </w:tcBorders>
          </w:tcPr>
          <w:p w14:paraId="67A7466F" w14:textId="77777777" w:rsidR="00167F03" w:rsidRDefault="00167F03" w:rsidP="00EC6766">
            <w:pPr>
              <w:jc w:val="center"/>
              <w:rPr>
                <w:sz w:val="20"/>
                <w:szCs w:val="20"/>
                <w:lang w:val="uk-UA"/>
              </w:rPr>
            </w:pPr>
            <w:r>
              <w:rPr>
                <w:sz w:val="20"/>
                <w:szCs w:val="20"/>
                <w:lang w:val="uk-UA"/>
              </w:rPr>
              <w:t>Термін виконання</w:t>
            </w:r>
          </w:p>
        </w:tc>
      </w:tr>
      <w:tr w:rsidR="00167F03" w:rsidRPr="00EC103E" w14:paraId="7A85A57D"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72C1AFF5" w14:textId="77777777" w:rsidR="00167F03" w:rsidRDefault="00167F03" w:rsidP="00EC6766">
            <w:pPr>
              <w:tabs>
                <w:tab w:val="left" w:pos="284"/>
                <w:tab w:val="left" w:pos="567"/>
              </w:tabs>
              <w:jc w:val="both"/>
              <w:rPr>
                <w:b/>
                <w:szCs w:val="28"/>
                <w:lang w:val="uk-UA"/>
              </w:rPr>
            </w:pPr>
            <w:r>
              <w:rPr>
                <w:b/>
                <w:szCs w:val="28"/>
                <w:lang w:val="uk-UA"/>
              </w:rPr>
              <w:t>Тема 1.</w:t>
            </w:r>
            <w:r>
              <w:rPr>
                <w:szCs w:val="28"/>
                <w:lang w:val="uk-UA"/>
              </w:rPr>
              <w:t xml:space="preserve"> </w:t>
            </w:r>
            <w:r>
              <w:rPr>
                <w:b/>
                <w:szCs w:val="28"/>
                <w:lang w:val="uk-UA"/>
              </w:rPr>
              <w:t>Державна мова – мова професійного спілкування.</w:t>
            </w:r>
          </w:p>
          <w:p w14:paraId="0B883634" w14:textId="77777777" w:rsidR="00167F03" w:rsidRDefault="00167F03" w:rsidP="00EC6766">
            <w:pPr>
              <w:tabs>
                <w:tab w:val="left" w:pos="284"/>
                <w:tab w:val="left" w:pos="567"/>
              </w:tabs>
              <w:ind w:firstLine="567"/>
              <w:jc w:val="both"/>
              <w:rPr>
                <w:szCs w:val="28"/>
                <w:lang w:val="uk-UA"/>
              </w:rPr>
            </w:pPr>
            <w:r>
              <w:rPr>
                <w:szCs w:val="28"/>
                <w:lang w:val="uk-UA"/>
              </w:rPr>
              <w:t>Предмет,  мета і завдання курсу «Українська ділова мова» у вищій школі, його наукові основи. Роль курсу у фаховій підготовці студентів факультету іноземних мов. Мова в житті людини та суспільства. Функції мови. Поняття рідної і державної мови. Загальне поняття про мову і мовлення, їх диференційні ознаки за Ф. де Соссюром.</w:t>
            </w:r>
          </w:p>
          <w:p w14:paraId="03942776" w14:textId="77777777" w:rsidR="00167F03" w:rsidRDefault="00167F03" w:rsidP="00EC6766">
            <w:pPr>
              <w:ind w:firstLine="540"/>
              <w:jc w:val="both"/>
              <w:rPr>
                <w:szCs w:val="28"/>
                <w:lang w:val="uk-UA"/>
              </w:rPr>
            </w:pPr>
            <w:r>
              <w:rPr>
                <w:szCs w:val="28"/>
                <w:lang w:val="uk-UA"/>
              </w:rPr>
              <w:t xml:space="preserve">Українська мова як одна з індоєвропейських мов. Історія </w:t>
            </w:r>
            <w:proofErr w:type="spellStart"/>
            <w:r>
              <w:rPr>
                <w:szCs w:val="28"/>
                <w:lang w:val="uk-UA"/>
              </w:rPr>
              <w:t>лінгвоциду</w:t>
            </w:r>
            <w:proofErr w:type="spellEnd"/>
            <w:r>
              <w:rPr>
                <w:szCs w:val="28"/>
                <w:lang w:val="uk-UA"/>
              </w:rPr>
              <w:t xml:space="preserve"> щодо української мови. Основні закономірності розвитку української мови </w:t>
            </w:r>
            <w:r>
              <w:rPr>
                <w:szCs w:val="28"/>
                <w:lang w:val="uk-UA"/>
              </w:rPr>
              <w:lastRenderedPageBreak/>
              <w:t xml:space="preserve">на сучасному етапі. </w:t>
            </w:r>
            <w:proofErr w:type="spellStart"/>
            <w:r>
              <w:rPr>
                <w:szCs w:val="28"/>
                <w:lang w:val="uk-UA"/>
              </w:rPr>
              <w:t>Мовна</w:t>
            </w:r>
            <w:proofErr w:type="spellEnd"/>
            <w:r>
              <w:rPr>
                <w:szCs w:val="28"/>
                <w:lang w:val="uk-UA"/>
              </w:rPr>
              <w:t xml:space="preserve"> ситуація та </w:t>
            </w:r>
            <w:proofErr w:type="spellStart"/>
            <w:r>
              <w:rPr>
                <w:szCs w:val="28"/>
                <w:lang w:val="uk-UA"/>
              </w:rPr>
              <w:t>мовна</w:t>
            </w:r>
            <w:proofErr w:type="spellEnd"/>
            <w:r>
              <w:rPr>
                <w:szCs w:val="28"/>
                <w:lang w:val="uk-UA"/>
              </w:rPr>
              <w:t xml:space="preserve"> політика в Україні. Українське законодавство про мову. </w:t>
            </w:r>
          </w:p>
          <w:p w14:paraId="65BA80AE" w14:textId="77777777" w:rsidR="00167F03" w:rsidRPr="00090662" w:rsidRDefault="00167F03" w:rsidP="00EC6766">
            <w:pPr>
              <w:jc w:val="both"/>
              <w:rPr>
                <w:lang w:val="uk-UA"/>
              </w:rPr>
            </w:pPr>
            <w:r w:rsidRPr="00090662">
              <w:rPr>
                <w:b/>
                <w:bCs/>
                <w:lang w:val="uk-UA"/>
              </w:rPr>
              <w:t>Завдання для самостійної роботи:</w:t>
            </w:r>
            <w:r>
              <w:rPr>
                <w:lang w:val="uk-UA"/>
              </w:rPr>
              <w:t xml:space="preserve"> Законспектувати статті Конституції України, які стосуються української мови.</w:t>
            </w:r>
            <w:r>
              <w:rPr>
                <w:szCs w:val="28"/>
                <w:lang w:val="uk-UA"/>
              </w:rPr>
              <w:t xml:space="preserve"> Виписати самобутні риси української мови (фонетичні й морфологічні).</w:t>
            </w:r>
          </w:p>
        </w:tc>
        <w:tc>
          <w:tcPr>
            <w:tcW w:w="1459" w:type="dxa"/>
            <w:gridSpan w:val="3"/>
            <w:tcBorders>
              <w:top w:val="single" w:sz="4" w:space="0" w:color="auto"/>
              <w:left w:val="single" w:sz="4" w:space="0" w:color="auto"/>
              <w:bottom w:val="single" w:sz="4" w:space="0" w:color="auto"/>
              <w:right w:val="single" w:sz="4" w:space="0" w:color="auto"/>
            </w:tcBorders>
          </w:tcPr>
          <w:p w14:paraId="3EE7707F" w14:textId="77777777" w:rsidR="00167F03" w:rsidRPr="00EC103E" w:rsidRDefault="00167F03" w:rsidP="00EC6766">
            <w:pPr>
              <w:jc w:val="both"/>
              <w:rPr>
                <w:lang w:val="uk-UA"/>
              </w:rPr>
            </w:pPr>
            <w:r w:rsidRPr="00EC103E">
              <w:rPr>
                <w:lang w:val="uk-UA"/>
              </w:rPr>
              <w:lastRenderedPageBreak/>
              <w:t>лекція, 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4FD39772" w14:textId="77777777" w:rsidR="00167F03" w:rsidRPr="00EC103E" w:rsidRDefault="00167F03" w:rsidP="00EC6766">
            <w:pPr>
              <w:jc w:val="both"/>
              <w:rPr>
                <w:lang w:val="uk-UA"/>
              </w:rPr>
            </w:pPr>
            <w:r w:rsidRPr="00EC103E">
              <w:rPr>
                <w:lang w:val="uk-UA"/>
              </w:rPr>
              <w:t>1-</w:t>
            </w:r>
            <w:r>
              <w:rPr>
                <w:lang w:val="uk-UA"/>
              </w:rPr>
              <w:t>5, 7</w:t>
            </w:r>
          </w:p>
        </w:tc>
        <w:tc>
          <w:tcPr>
            <w:tcW w:w="1587" w:type="dxa"/>
            <w:gridSpan w:val="2"/>
            <w:tcBorders>
              <w:top w:val="single" w:sz="4" w:space="0" w:color="auto"/>
              <w:left w:val="single" w:sz="4" w:space="0" w:color="auto"/>
              <w:bottom w:val="single" w:sz="4" w:space="0" w:color="auto"/>
              <w:right w:val="single" w:sz="4" w:space="0" w:color="auto"/>
            </w:tcBorders>
          </w:tcPr>
          <w:p w14:paraId="0365CC0E" w14:textId="77777777" w:rsidR="00167F03" w:rsidRPr="003E49D2" w:rsidRDefault="00167F03" w:rsidP="00EC6766">
            <w:pPr>
              <w:jc w:val="both"/>
              <w:rPr>
                <w:lang w:val="uk-UA"/>
              </w:rPr>
            </w:pPr>
            <w:proofErr w:type="spellStart"/>
            <w:r>
              <w:t>опрацювати</w:t>
            </w:r>
            <w:proofErr w:type="spellEnd"/>
            <w:r>
              <w:t xml:space="preserve"> </w:t>
            </w:r>
            <w:proofErr w:type="spellStart"/>
            <w:r>
              <w:t>відповідні</w:t>
            </w:r>
            <w:proofErr w:type="spellEnd"/>
            <w:r>
              <w:t xml:space="preserve"> </w:t>
            </w:r>
            <w:proofErr w:type="spellStart"/>
            <w:r>
              <w:t>нау</w:t>
            </w:r>
            <w:r>
              <w:rPr>
                <w:lang w:val="uk-UA"/>
              </w:rPr>
              <w:t>кові</w:t>
            </w:r>
            <w:proofErr w:type="spellEnd"/>
            <w:r>
              <w:rPr>
                <w:lang w:val="uk-UA"/>
              </w:rPr>
              <w:t xml:space="preserve"> </w:t>
            </w:r>
            <w:proofErr w:type="spellStart"/>
            <w:r w:rsidRPr="00EC103E">
              <w:t>джерела</w:t>
            </w:r>
            <w:proofErr w:type="spellEnd"/>
            <w:r w:rsidRPr="00EC103E">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7351EE2E" w14:textId="77777777" w:rsidR="00167F03" w:rsidRPr="00EC103E" w:rsidRDefault="00167F03" w:rsidP="00EC6766">
            <w:pPr>
              <w:jc w:val="both"/>
              <w:rPr>
                <w:lang w:val="uk-UA"/>
              </w:rPr>
            </w:pPr>
            <w:r>
              <w:rPr>
                <w:lang w:val="uk-UA"/>
              </w:rPr>
              <w:t>2</w:t>
            </w:r>
            <w:r w:rsidRPr="00EC103E">
              <w:rPr>
                <w:lang w:val="uk-UA"/>
              </w:rPr>
              <w:t xml:space="preserve"> </w:t>
            </w:r>
            <w:r w:rsidRPr="00EC103E">
              <w:t>год</w:t>
            </w:r>
            <w:r>
              <w:rPr>
                <w:lang w:val="uk-UA"/>
              </w:rPr>
              <w:t xml:space="preserve">., 2 год., 4 </w:t>
            </w:r>
            <w:r w:rsidRPr="00EC103E">
              <w:rPr>
                <w:lang w:val="uk-UA"/>
              </w:rPr>
              <w:t xml:space="preserve"> год.</w:t>
            </w:r>
            <w:r>
              <w:rPr>
                <w:lang w:val="uk-UA"/>
              </w:rPr>
              <w:t xml:space="preserve"> (</w:t>
            </w:r>
            <w:proofErr w:type="spellStart"/>
            <w:r>
              <w:rPr>
                <w:lang w:val="uk-UA"/>
              </w:rPr>
              <w:t>ден</w:t>
            </w:r>
            <w:proofErr w:type="spellEnd"/>
            <w:r>
              <w:rPr>
                <w:lang w:val="uk-UA"/>
              </w:rPr>
              <w:t>.) / 2 год., 2 год. 4 год. (</w:t>
            </w:r>
            <w:proofErr w:type="spellStart"/>
            <w:r>
              <w:rPr>
                <w:lang w:val="uk-UA"/>
              </w:rPr>
              <w:t>заочн</w:t>
            </w:r>
            <w:proofErr w:type="spellEnd"/>
            <w:r>
              <w:rPr>
                <w:lang w:val="uk-UA"/>
              </w:rPr>
              <w:t>.)</w:t>
            </w:r>
          </w:p>
        </w:tc>
        <w:tc>
          <w:tcPr>
            <w:tcW w:w="795" w:type="dxa"/>
            <w:tcBorders>
              <w:top w:val="single" w:sz="4" w:space="0" w:color="auto"/>
              <w:left w:val="single" w:sz="4" w:space="0" w:color="auto"/>
              <w:bottom w:val="single" w:sz="4" w:space="0" w:color="auto"/>
              <w:right w:val="single" w:sz="4" w:space="0" w:color="auto"/>
            </w:tcBorders>
          </w:tcPr>
          <w:p w14:paraId="292B4449" w14:textId="77777777" w:rsidR="00167F03" w:rsidRPr="00EC103E" w:rsidRDefault="00167F03" w:rsidP="00EC6766">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7BE77BCF"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4B09C91F"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742A9ED3" w14:textId="77777777" w:rsidR="00167F03" w:rsidRDefault="00167F03" w:rsidP="00EC6766">
            <w:pPr>
              <w:jc w:val="both"/>
              <w:rPr>
                <w:b/>
                <w:szCs w:val="28"/>
                <w:lang w:val="uk-UA"/>
              </w:rPr>
            </w:pPr>
            <w:r w:rsidRPr="00EC103E">
              <w:rPr>
                <w:b/>
              </w:rPr>
              <w:lastRenderedPageBreak/>
              <w:t>Тема 2.</w:t>
            </w:r>
            <w:r>
              <w:rPr>
                <w:b/>
                <w:lang w:val="uk-UA"/>
              </w:rPr>
              <w:t xml:space="preserve"> </w:t>
            </w:r>
            <w:r>
              <w:rPr>
                <w:b/>
                <w:szCs w:val="28"/>
                <w:lang w:val="uk-UA"/>
              </w:rPr>
              <w:t>Основи культури української мови.</w:t>
            </w:r>
          </w:p>
          <w:p w14:paraId="221BEC94" w14:textId="77777777" w:rsidR="00167F03" w:rsidRDefault="00167F03" w:rsidP="00EC6766">
            <w:pPr>
              <w:ind w:firstLine="540"/>
              <w:jc w:val="both"/>
              <w:rPr>
                <w:szCs w:val="28"/>
                <w:lang w:val="uk-UA"/>
              </w:rPr>
            </w:pPr>
            <w:r>
              <w:rPr>
                <w:szCs w:val="28"/>
                <w:lang w:val="uk-UA"/>
              </w:rPr>
              <w:t xml:space="preserve">Поняття літературної мови, її основні риси. Взаємозв’язок літературної та національної мови. Усна та писемна форми літературної мови, їх особливості. Поняття мовної норми, її основні ознаки. Норма і варіант. Типи мовних норм і професійна </w:t>
            </w:r>
            <w:proofErr w:type="spellStart"/>
            <w:r>
              <w:rPr>
                <w:szCs w:val="28"/>
                <w:lang w:val="uk-UA"/>
              </w:rPr>
              <w:t>мовнокомунікативна</w:t>
            </w:r>
            <w:proofErr w:type="spellEnd"/>
            <w:r>
              <w:rPr>
                <w:szCs w:val="28"/>
                <w:lang w:val="uk-UA"/>
              </w:rPr>
              <w:t xml:space="preserve"> компетенція. Словники, у яких фіксуються </w:t>
            </w:r>
            <w:proofErr w:type="spellStart"/>
            <w:r>
              <w:rPr>
                <w:szCs w:val="28"/>
                <w:lang w:val="uk-UA"/>
              </w:rPr>
              <w:t>мовні</w:t>
            </w:r>
            <w:proofErr w:type="spellEnd"/>
            <w:r>
              <w:rPr>
                <w:szCs w:val="28"/>
                <w:lang w:val="uk-UA"/>
              </w:rPr>
              <w:t xml:space="preserve"> норми. Сучасна українська літературна мова, історія її формування. Внесок Т. Г. Шевченка та І. П. Котляревського у формування сучасної української літературної мови. Внесок Галичини у формування сучасної української літературної мови.</w:t>
            </w:r>
          </w:p>
          <w:p w14:paraId="244FC135" w14:textId="77777777" w:rsidR="00167F03" w:rsidRDefault="00167F03" w:rsidP="00EC6766">
            <w:pPr>
              <w:ind w:firstLine="22"/>
              <w:jc w:val="both"/>
              <w:rPr>
                <w:szCs w:val="28"/>
                <w:lang w:val="uk-UA"/>
              </w:rPr>
            </w:pPr>
            <w:r>
              <w:rPr>
                <w:szCs w:val="28"/>
                <w:lang w:val="uk-UA"/>
              </w:rPr>
              <w:t xml:space="preserve">Поняття культури мови і культури мовлення. Культура мовлення як складовий елемент загальної культури людини, одна з умов удосконалення її професійної майстерності (мова і культура мовлення в житті професійного комунікатора). Чинники, які впливають на покращення мовленнєвої </w:t>
            </w:r>
            <w:r>
              <w:rPr>
                <w:szCs w:val="28"/>
                <w:lang w:val="uk-UA"/>
              </w:rPr>
              <w:lastRenderedPageBreak/>
              <w:t>культури. Роль словників у підвищенні мовленнєвої культури.</w:t>
            </w:r>
          </w:p>
          <w:p w14:paraId="22B3E71F" w14:textId="77777777" w:rsidR="00167F03" w:rsidRDefault="00167F03" w:rsidP="00EC6766">
            <w:pPr>
              <w:ind w:firstLine="22"/>
              <w:jc w:val="both"/>
              <w:rPr>
                <w:szCs w:val="28"/>
                <w:lang w:val="uk-UA"/>
              </w:rPr>
            </w:pPr>
            <w:r>
              <w:rPr>
                <w:szCs w:val="28"/>
                <w:lang w:val="uk-UA"/>
              </w:rPr>
              <w:t xml:space="preserve">Основні комунікативні ознаки культури мовлення (правильність, точність, логічність, чистота, багатство, різноманітність, образність, виразність, змістовність, достатність, доречність і доцільність), їх характеристика. Поняття етикету. Мовленнєвий етикет. Парадигма мовних формул у стандартних етикетних ситуаціях. </w:t>
            </w:r>
          </w:p>
          <w:p w14:paraId="6AB65412" w14:textId="77777777" w:rsidR="00167F03" w:rsidRPr="00EC103E" w:rsidRDefault="00167F03" w:rsidP="00EC6766">
            <w:pPr>
              <w:jc w:val="both"/>
            </w:pPr>
          </w:p>
        </w:tc>
        <w:tc>
          <w:tcPr>
            <w:tcW w:w="1459" w:type="dxa"/>
            <w:gridSpan w:val="3"/>
            <w:tcBorders>
              <w:top w:val="single" w:sz="4" w:space="0" w:color="auto"/>
              <w:left w:val="single" w:sz="4" w:space="0" w:color="auto"/>
              <w:bottom w:val="single" w:sz="4" w:space="0" w:color="auto"/>
              <w:right w:val="single" w:sz="4" w:space="0" w:color="auto"/>
            </w:tcBorders>
          </w:tcPr>
          <w:p w14:paraId="6FC41F23" w14:textId="77777777" w:rsidR="00167F03" w:rsidRPr="00EC103E" w:rsidRDefault="00167F03" w:rsidP="00EC6766">
            <w:pPr>
              <w:jc w:val="both"/>
              <w:rPr>
                <w:lang w:val="uk-UA"/>
              </w:rPr>
            </w:pPr>
            <w:r w:rsidRPr="00EC103E">
              <w:rPr>
                <w:lang w:val="uk-UA"/>
              </w:rPr>
              <w:lastRenderedPageBreak/>
              <w:t>лекція, 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51EB716F" w14:textId="77777777" w:rsidR="00167F03" w:rsidRPr="00EC103E" w:rsidRDefault="00167F03" w:rsidP="00EC6766">
            <w:pPr>
              <w:jc w:val="both"/>
              <w:rPr>
                <w:lang w:val="uk-UA"/>
              </w:rPr>
            </w:pPr>
            <w:r>
              <w:rPr>
                <w:lang w:val="uk-UA"/>
              </w:rPr>
              <w:t>2-4,7-8</w:t>
            </w:r>
          </w:p>
        </w:tc>
        <w:tc>
          <w:tcPr>
            <w:tcW w:w="1587" w:type="dxa"/>
            <w:gridSpan w:val="2"/>
            <w:tcBorders>
              <w:top w:val="single" w:sz="4" w:space="0" w:color="auto"/>
              <w:left w:val="single" w:sz="4" w:space="0" w:color="auto"/>
              <w:bottom w:val="single" w:sz="4" w:space="0" w:color="auto"/>
              <w:right w:val="single" w:sz="4" w:space="0" w:color="auto"/>
            </w:tcBorders>
          </w:tcPr>
          <w:p w14:paraId="506B8292"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Pr>
                <w:spacing w:val="-6"/>
              </w:rPr>
              <w:t>нау</w:t>
            </w:r>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477CED4F" w14:textId="77777777" w:rsidR="00167F03" w:rsidRPr="00EC103E" w:rsidRDefault="00167F03" w:rsidP="00EC6766">
            <w:pPr>
              <w:jc w:val="both"/>
              <w:rPr>
                <w:spacing w:val="-6"/>
                <w:lang w:val="uk-UA"/>
              </w:rPr>
            </w:pPr>
          </w:p>
          <w:p w14:paraId="1EA8DA79" w14:textId="77777777" w:rsidR="00167F03" w:rsidRPr="00EC103E" w:rsidRDefault="00167F03" w:rsidP="00EC6766">
            <w:pPr>
              <w:jc w:val="both"/>
              <w:rPr>
                <w:lang w:val="uk-UA"/>
              </w:rPr>
            </w:pPr>
            <w:r>
              <w:rPr>
                <w:lang w:val="uk-UA"/>
              </w:rPr>
              <w:t>0</w:t>
            </w:r>
            <w:r w:rsidRPr="00EC103E">
              <w:t xml:space="preserve"> </w:t>
            </w:r>
            <w:r w:rsidRPr="00EC103E">
              <w:rPr>
                <w:spacing w:val="-5"/>
              </w:rPr>
              <w:t>год</w:t>
            </w:r>
            <w:r>
              <w:rPr>
                <w:spacing w:val="-5"/>
                <w:lang w:val="uk-UA"/>
              </w:rPr>
              <w:t>., 1 год., 4</w:t>
            </w:r>
            <w:r w:rsidRPr="00EC103E">
              <w:rPr>
                <w:spacing w:val="-5"/>
                <w:lang w:val="uk-UA"/>
              </w:rPr>
              <w:t xml:space="preserve"> год.</w:t>
            </w:r>
            <w:r>
              <w:rPr>
                <w:spacing w:val="-5"/>
                <w:lang w:val="uk-UA"/>
              </w:rPr>
              <w:t xml:space="preserve"> / 0 год., 2 год., 10 год.</w:t>
            </w:r>
          </w:p>
        </w:tc>
        <w:tc>
          <w:tcPr>
            <w:tcW w:w="795" w:type="dxa"/>
            <w:tcBorders>
              <w:top w:val="single" w:sz="4" w:space="0" w:color="auto"/>
              <w:left w:val="single" w:sz="4" w:space="0" w:color="auto"/>
              <w:bottom w:val="single" w:sz="4" w:space="0" w:color="auto"/>
              <w:right w:val="single" w:sz="4" w:space="0" w:color="auto"/>
            </w:tcBorders>
          </w:tcPr>
          <w:p w14:paraId="4ED22794" w14:textId="77777777" w:rsidR="00167F03" w:rsidRPr="00EC103E" w:rsidRDefault="00167F03" w:rsidP="00EC6766">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6F452783"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51B15DE5"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51757FE7" w14:textId="77777777" w:rsidR="00167F03" w:rsidRDefault="00167F03" w:rsidP="00EC6766">
            <w:pPr>
              <w:ind w:left="22" w:hanging="22"/>
              <w:rPr>
                <w:b/>
                <w:szCs w:val="28"/>
                <w:lang w:val="uk-UA"/>
              </w:rPr>
            </w:pPr>
            <w:r w:rsidRPr="00EC103E">
              <w:rPr>
                <w:b/>
              </w:rPr>
              <w:lastRenderedPageBreak/>
              <w:t>Тема 3.</w:t>
            </w:r>
            <w:r>
              <w:rPr>
                <w:b/>
                <w:szCs w:val="28"/>
                <w:lang w:val="uk-UA"/>
              </w:rPr>
              <w:t xml:space="preserve"> Стилі сучасної української літературної мови у професійному спілкуванні.</w:t>
            </w:r>
          </w:p>
          <w:p w14:paraId="23B8B25D" w14:textId="77777777" w:rsidR="00167F03" w:rsidRDefault="00167F03" w:rsidP="00EC6766">
            <w:pPr>
              <w:ind w:firstLine="22"/>
              <w:jc w:val="both"/>
              <w:rPr>
                <w:szCs w:val="28"/>
                <w:lang w:val="uk-UA"/>
              </w:rPr>
            </w:pPr>
            <w:r>
              <w:rPr>
                <w:szCs w:val="28"/>
                <w:lang w:val="uk-UA"/>
              </w:rPr>
              <w:t xml:space="preserve">Функціональні стилі української мови, проблема їх класифікації та загальна характеристика. Поняття стилю. Професійна сфера як інтеграція офіційно-ділового, наукового і  розмовного стилів. </w:t>
            </w:r>
          </w:p>
          <w:p w14:paraId="7F9F4D68" w14:textId="77777777" w:rsidR="00167F03" w:rsidRDefault="00167F03" w:rsidP="00EC6766">
            <w:pPr>
              <w:ind w:firstLine="22"/>
              <w:jc w:val="both"/>
              <w:rPr>
                <w:szCs w:val="28"/>
                <w:lang w:val="uk-UA"/>
              </w:rPr>
            </w:pPr>
            <w:r>
              <w:rPr>
                <w:szCs w:val="28"/>
                <w:lang w:val="uk-UA"/>
              </w:rPr>
              <w:t xml:space="preserve">Офіційно-діловий стиль: сфера вживання, призначення, основні </w:t>
            </w:r>
            <w:proofErr w:type="spellStart"/>
            <w:r>
              <w:rPr>
                <w:szCs w:val="28"/>
                <w:lang w:val="uk-UA"/>
              </w:rPr>
              <w:t>загальностилістичні</w:t>
            </w:r>
            <w:proofErr w:type="spellEnd"/>
            <w:r>
              <w:rPr>
                <w:szCs w:val="28"/>
                <w:lang w:val="uk-UA"/>
              </w:rPr>
              <w:t xml:space="preserve"> ознаки, </w:t>
            </w:r>
            <w:proofErr w:type="spellStart"/>
            <w:r>
              <w:rPr>
                <w:szCs w:val="28"/>
                <w:lang w:val="uk-UA"/>
              </w:rPr>
              <w:t>мовні</w:t>
            </w:r>
            <w:proofErr w:type="spellEnd"/>
            <w:r>
              <w:rPr>
                <w:szCs w:val="28"/>
                <w:lang w:val="uk-UA"/>
              </w:rPr>
              <w:t xml:space="preserve"> риси, </w:t>
            </w:r>
            <w:proofErr w:type="spellStart"/>
            <w:r>
              <w:rPr>
                <w:szCs w:val="28"/>
                <w:lang w:val="uk-UA"/>
              </w:rPr>
              <w:t>підстилі</w:t>
            </w:r>
            <w:proofErr w:type="spellEnd"/>
            <w:r>
              <w:rPr>
                <w:szCs w:val="28"/>
                <w:lang w:val="uk-UA"/>
              </w:rPr>
              <w:t xml:space="preserve">. </w:t>
            </w:r>
          </w:p>
          <w:p w14:paraId="1D6994C1" w14:textId="77777777" w:rsidR="00167F03" w:rsidRPr="00D52588" w:rsidRDefault="00167F03" w:rsidP="00EC6766">
            <w:pPr>
              <w:jc w:val="both"/>
              <w:rPr>
                <w:lang w:val="uk-UA"/>
              </w:rPr>
            </w:pPr>
            <w:proofErr w:type="spellStart"/>
            <w:r w:rsidRPr="00EC103E">
              <w:rPr>
                <w:b/>
              </w:rPr>
              <w:t>Завдання</w:t>
            </w:r>
            <w:proofErr w:type="spellEnd"/>
            <w:r w:rsidRPr="00EC103E">
              <w:rPr>
                <w:b/>
              </w:rPr>
              <w:t xml:space="preserve"> для </w:t>
            </w:r>
            <w:proofErr w:type="spellStart"/>
            <w:r w:rsidRPr="00EC103E">
              <w:rPr>
                <w:b/>
              </w:rPr>
              <w:t>самостійної</w:t>
            </w:r>
            <w:proofErr w:type="spellEnd"/>
            <w:r w:rsidRPr="00EC103E">
              <w:rPr>
                <w:b/>
              </w:rPr>
              <w:t xml:space="preserve"> </w:t>
            </w:r>
            <w:proofErr w:type="spellStart"/>
            <w:r w:rsidRPr="00EC103E">
              <w:rPr>
                <w:b/>
              </w:rPr>
              <w:t>роботи</w:t>
            </w:r>
            <w:proofErr w:type="spellEnd"/>
            <w:r w:rsidRPr="00EC103E">
              <w:rPr>
                <w:b/>
              </w:rPr>
              <w:t>:</w:t>
            </w:r>
            <w:r>
              <w:rPr>
                <w:b/>
                <w:lang w:val="uk-UA"/>
              </w:rPr>
              <w:t xml:space="preserve"> </w:t>
            </w:r>
            <w:r w:rsidRPr="00D52588">
              <w:rPr>
                <w:bCs/>
                <w:lang w:val="uk-UA"/>
              </w:rPr>
              <w:t xml:space="preserve">опис </w:t>
            </w:r>
            <w:r>
              <w:rPr>
                <w:bCs/>
                <w:lang w:val="uk-UA"/>
              </w:rPr>
              <w:t>одного поняття в усіх стилях.</w:t>
            </w:r>
          </w:p>
        </w:tc>
        <w:tc>
          <w:tcPr>
            <w:tcW w:w="1459" w:type="dxa"/>
            <w:gridSpan w:val="3"/>
            <w:tcBorders>
              <w:top w:val="single" w:sz="4" w:space="0" w:color="auto"/>
              <w:left w:val="single" w:sz="4" w:space="0" w:color="auto"/>
              <w:bottom w:val="single" w:sz="4" w:space="0" w:color="auto"/>
              <w:right w:val="single" w:sz="4" w:space="0" w:color="auto"/>
            </w:tcBorders>
          </w:tcPr>
          <w:p w14:paraId="767C8142" w14:textId="77777777" w:rsidR="00167F03" w:rsidRPr="00EC103E" w:rsidRDefault="00167F03" w:rsidP="00EC6766">
            <w:pPr>
              <w:jc w:val="both"/>
              <w:rPr>
                <w:lang w:val="uk-UA"/>
              </w:rPr>
            </w:pPr>
            <w:r w:rsidRPr="00EC103E">
              <w:rPr>
                <w:lang w:val="uk-UA"/>
              </w:rPr>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2177B651" w14:textId="77777777" w:rsidR="00167F03" w:rsidRPr="00EC103E" w:rsidRDefault="00167F03" w:rsidP="00EC6766">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089A064A"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Pr>
                <w:spacing w:val="-6"/>
              </w:rPr>
              <w:t>нау</w:t>
            </w:r>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17EFF597" w14:textId="77777777" w:rsidR="00167F03" w:rsidRPr="00EC103E" w:rsidRDefault="00167F03" w:rsidP="00EC6766">
            <w:pPr>
              <w:jc w:val="both"/>
              <w:rPr>
                <w:lang w:val="uk-UA"/>
              </w:rPr>
            </w:pPr>
            <w:r>
              <w:rPr>
                <w:lang w:val="uk-UA"/>
              </w:rPr>
              <w:t>0</w:t>
            </w:r>
            <w:r w:rsidRPr="00EC103E">
              <w:t xml:space="preserve"> </w:t>
            </w:r>
            <w:r w:rsidRPr="00EC103E">
              <w:rPr>
                <w:spacing w:val="-5"/>
              </w:rPr>
              <w:t>год</w:t>
            </w:r>
            <w:r>
              <w:rPr>
                <w:spacing w:val="-5"/>
                <w:lang w:val="uk-UA"/>
              </w:rPr>
              <w:t>., 1 год., 4</w:t>
            </w:r>
            <w:r w:rsidRPr="00EC103E">
              <w:rPr>
                <w:spacing w:val="-5"/>
                <w:lang w:val="uk-UA"/>
              </w:rPr>
              <w:t xml:space="preserve"> год.</w:t>
            </w:r>
            <w:r>
              <w:rPr>
                <w:spacing w:val="-5"/>
                <w:lang w:val="uk-UA"/>
              </w:rPr>
              <w:t xml:space="preserve"> / 0 год., 0 год., 6 год.</w:t>
            </w:r>
          </w:p>
        </w:tc>
        <w:tc>
          <w:tcPr>
            <w:tcW w:w="795" w:type="dxa"/>
            <w:tcBorders>
              <w:top w:val="single" w:sz="4" w:space="0" w:color="auto"/>
              <w:left w:val="single" w:sz="4" w:space="0" w:color="auto"/>
              <w:bottom w:val="single" w:sz="4" w:space="0" w:color="auto"/>
              <w:right w:val="single" w:sz="4" w:space="0" w:color="auto"/>
            </w:tcBorders>
          </w:tcPr>
          <w:p w14:paraId="6BAD57E0" w14:textId="77777777" w:rsidR="00167F03" w:rsidRPr="00EC103E" w:rsidRDefault="00167F03" w:rsidP="00EC6766">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74112B27"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79062E96"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1C6BF53B" w14:textId="77777777" w:rsidR="00167F03" w:rsidRDefault="00167F03" w:rsidP="00EC6766">
            <w:pPr>
              <w:tabs>
                <w:tab w:val="left" w:pos="284"/>
                <w:tab w:val="left" w:pos="567"/>
              </w:tabs>
              <w:jc w:val="both"/>
              <w:rPr>
                <w:b/>
                <w:szCs w:val="28"/>
                <w:lang w:val="uk-UA"/>
              </w:rPr>
            </w:pPr>
            <w:r w:rsidRPr="00EC103E">
              <w:rPr>
                <w:b/>
              </w:rPr>
              <w:t>Тема 4.</w:t>
            </w:r>
            <w:r>
              <w:rPr>
                <w:b/>
                <w:szCs w:val="28"/>
                <w:lang w:val="uk-UA"/>
              </w:rPr>
              <w:t xml:space="preserve"> Спілкування як інструмент професійної діяльності.</w:t>
            </w:r>
          </w:p>
          <w:p w14:paraId="74ABA682" w14:textId="77777777" w:rsidR="00167F03" w:rsidRPr="00EC103E" w:rsidRDefault="00167F03" w:rsidP="00EC6766">
            <w:pPr>
              <w:tabs>
                <w:tab w:val="left" w:pos="284"/>
                <w:tab w:val="left" w:pos="567"/>
              </w:tabs>
              <w:jc w:val="both"/>
              <w:rPr>
                <w:lang w:val="uk-UA"/>
              </w:rPr>
            </w:pPr>
            <w:r>
              <w:rPr>
                <w:szCs w:val="28"/>
                <w:lang w:val="uk-UA"/>
              </w:rPr>
              <w:t xml:space="preserve">Спілкування і комунікація. Невербальні засоби спілкування. Гендерні аспекти спілкування. Поняття ділового спілкування. </w:t>
            </w:r>
          </w:p>
        </w:tc>
        <w:tc>
          <w:tcPr>
            <w:tcW w:w="1459" w:type="dxa"/>
            <w:gridSpan w:val="3"/>
            <w:tcBorders>
              <w:top w:val="single" w:sz="4" w:space="0" w:color="auto"/>
              <w:left w:val="single" w:sz="4" w:space="0" w:color="auto"/>
              <w:bottom w:val="single" w:sz="4" w:space="0" w:color="auto"/>
              <w:right w:val="single" w:sz="4" w:space="0" w:color="auto"/>
            </w:tcBorders>
          </w:tcPr>
          <w:p w14:paraId="781FAD67" w14:textId="77777777" w:rsidR="00167F03" w:rsidRPr="00EC103E" w:rsidRDefault="00167F03" w:rsidP="00EC6766">
            <w:pPr>
              <w:jc w:val="both"/>
              <w:rPr>
                <w:lang w:val="uk-UA"/>
              </w:rPr>
            </w:pPr>
            <w:r w:rsidRPr="00EC103E">
              <w:rPr>
                <w:lang w:val="uk-UA"/>
              </w:rPr>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724C4313" w14:textId="77777777" w:rsidR="00167F03" w:rsidRPr="00EC103E" w:rsidRDefault="00167F03" w:rsidP="00EC6766">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72B61713" w14:textId="77777777" w:rsidR="00167F03" w:rsidRPr="00EC103E" w:rsidRDefault="00167F03" w:rsidP="00EC6766">
            <w:pPr>
              <w:jc w:val="both"/>
              <w:rPr>
                <w:spacing w:val="-6"/>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Pr>
                <w:spacing w:val="-6"/>
              </w:rPr>
              <w:t>нау</w:t>
            </w:r>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p>
          <w:p w14:paraId="4EA038C0" w14:textId="77777777" w:rsidR="00167F03" w:rsidRPr="00EC103E" w:rsidRDefault="00167F03" w:rsidP="00EC6766">
            <w:pPr>
              <w:jc w:val="both"/>
              <w:rPr>
                <w:lang w:val="uk-UA"/>
              </w:rPr>
            </w:pPr>
            <w:r>
              <w:rPr>
                <w:lang w:val="uk-UA"/>
              </w:rPr>
              <w:t>0</w:t>
            </w:r>
            <w:r w:rsidRPr="00EC103E">
              <w:t xml:space="preserve"> </w:t>
            </w:r>
            <w:r w:rsidRPr="00EC103E">
              <w:rPr>
                <w:spacing w:val="-5"/>
              </w:rPr>
              <w:t>год</w:t>
            </w:r>
            <w:r>
              <w:rPr>
                <w:spacing w:val="-5"/>
                <w:lang w:val="uk-UA"/>
              </w:rPr>
              <w:t>., 0 год., 4</w:t>
            </w:r>
            <w:r w:rsidRPr="00EC103E">
              <w:rPr>
                <w:spacing w:val="-5"/>
                <w:lang w:val="uk-UA"/>
              </w:rPr>
              <w:t xml:space="preserve"> год.</w:t>
            </w:r>
            <w:r>
              <w:rPr>
                <w:spacing w:val="-5"/>
                <w:lang w:val="uk-UA"/>
              </w:rPr>
              <w:t xml:space="preserve"> / 0 год., 0 год., 4 год.</w:t>
            </w:r>
          </w:p>
        </w:tc>
        <w:tc>
          <w:tcPr>
            <w:tcW w:w="795" w:type="dxa"/>
            <w:tcBorders>
              <w:top w:val="single" w:sz="4" w:space="0" w:color="auto"/>
              <w:left w:val="single" w:sz="4" w:space="0" w:color="auto"/>
              <w:bottom w:val="single" w:sz="4" w:space="0" w:color="auto"/>
              <w:right w:val="single" w:sz="4" w:space="0" w:color="auto"/>
            </w:tcBorders>
          </w:tcPr>
          <w:p w14:paraId="73ADF989" w14:textId="77777777" w:rsidR="00167F03" w:rsidRPr="00EC103E" w:rsidRDefault="00167F03" w:rsidP="00EC6766">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744AEA29"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5F86764C"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7D362EE5" w14:textId="77777777" w:rsidR="00167F03" w:rsidRDefault="00167F03" w:rsidP="00EC6766">
            <w:pPr>
              <w:tabs>
                <w:tab w:val="left" w:pos="284"/>
                <w:tab w:val="left" w:pos="567"/>
              </w:tabs>
              <w:jc w:val="both"/>
              <w:rPr>
                <w:b/>
                <w:szCs w:val="28"/>
                <w:lang w:val="uk-UA"/>
              </w:rPr>
            </w:pPr>
            <w:r>
              <w:rPr>
                <w:b/>
                <w:szCs w:val="28"/>
                <w:lang w:val="uk-UA"/>
              </w:rPr>
              <w:t>Тема 5. Культура усного фахового спілкування.</w:t>
            </w:r>
          </w:p>
          <w:p w14:paraId="22B1F184" w14:textId="77777777" w:rsidR="00167F03" w:rsidRPr="00162691" w:rsidRDefault="00167F03" w:rsidP="00EC6766">
            <w:pPr>
              <w:tabs>
                <w:tab w:val="left" w:pos="284"/>
                <w:tab w:val="left" w:pos="567"/>
              </w:tabs>
              <w:ind w:firstLine="22"/>
              <w:jc w:val="both"/>
              <w:rPr>
                <w:lang w:val="uk-UA"/>
              </w:rPr>
            </w:pPr>
            <w:r>
              <w:rPr>
                <w:szCs w:val="28"/>
                <w:lang w:val="uk-UA"/>
              </w:rPr>
              <w:t xml:space="preserve">Вимоги до усного фахового мовлення. Орфоепічні норми і поширені </w:t>
            </w:r>
            <w:r>
              <w:rPr>
                <w:szCs w:val="28"/>
                <w:lang w:val="uk-UA"/>
              </w:rPr>
              <w:lastRenderedPageBreak/>
              <w:t>відхилення від них. З’ясування суспільного характеру орфоепічних норм, необхідності дотримання їх як обов’язкового елемента культури усного мовлення. Норми наголошування слів у сучасній українській літературній мові та можливі відхилення від них у практиці усного ділового мовлення.</w:t>
            </w:r>
          </w:p>
        </w:tc>
        <w:tc>
          <w:tcPr>
            <w:tcW w:w="1459" w:type="dxa"/>
            <w:gridSpan w:val="3"/>
            <w:tcBorders>
              <w:top w:val="single" w:sz="4" w:space="0" w:color="auto"/>
              <w:left w:val="single" w:sz="4" w:space="0" w:color="auto"/>
              <w:bottom w:val="single" w:sz="4" w:space="0" w:color="auto"/>
              <w:right w:val="single" w:sz="4" w:space="0" w:color="auto"/>
            </w:tcBorders>
          </w:tcPr>
          <w:p w14:paraId="1F8B2534" w14:textId="77777777" w:rsidR="00167F03" w:rsidRPr="00EC103E" w:rsidRDefault="00167F03" w:rsidP="00EC6766">
            <w:pPr>
              <w:jc w:val="both"/>
              <w:rPr>
                <w:lang w:val="uk-UA"/>
              </w:rPr>
            </w:pPr>
            <w:r w:rsidRPr="00EC103E">
              <w:rPr>
                <w:lang w:val="uk-UA"/>
              </w:rPr>
              <w:lastRenderedPageBreak/>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381F03F9" w14:textId="77777777" w:rsidR="00167F03" w:rsidRPr="00EC103E" w:rsidRDefault="00167F03" w:rsidP="00EC6766">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18E83742"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Pr>
                <w:spacing w:val="-6"/>
              </w:rPr>
              <w:t>нау</w:t>
            </w:r>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w:t>
            </w:r>
            <w:r>
              <w:rPr>
                <w:lang w:val="uk-UA"/>
              </w:rPr>
              <w:lastRenderedPageBreak/>
              <w:t xml:space="preserve">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1F9CA39D" w14:textId="77777777" w:rsidR="00167F03" w:rsidRPr="00EC103E" w:rsidRDefault="00167F03" w:rsidP="00EC6766">
            <w:pPr>
              <w:jc w:val="both"/>
              <w:rPr>
                <w:lang w:val="uk-UA"/>
              </w:rPr>
            </w:pPr>
            <w:r>
              <w:rPr>
                <w:lang w:val="uk-UA"/>
              </w:rPr>
              <w:t>0</w:t>
            </w:r>
            <w:r w:rsidRPr="00EC103E">
              <w:t xml:space="preserve"> </w:t>
            </w:r>
            <w:r w:rsidRPr="00EC103E">
              <w:rPr>
                <w:spacing w:val="-5"/>
              </w:rPr>
              <w:t>год</w:t>
            </w:r>
            <w:r>
              <w:rPr>
                <w:spacing w:val="-5"/>
                <w:lang w:val="uk-UA"/>
              </w:rPr>
              <w:t>., 2 год., 2</w:t>
            </w:r>
            <w:r w:rsidRPr="00EC103E">
              <w:rPr>
                <w:spacing w:val="-5"/>
                <w:lang w:val="uk-UA"/>
              </w:rPr>
              <w:t xml:space="preserve"> год.</w:t>
            </w:r>
            <w:r>
              <w:rPr>
                <w:spacing w:val="-5"/>
                <w:lang w:val="uk-UA"/>
              </w:rPr>
              <w:t xml:space="preserve"> / 0 год., 0 год., 6 год.</w:t>
            </w:r>
          </w:p>
        </w:tc>
        <w:tc>
          <w:tcPr>
            <w:tcW w:w="795" w:type="dxa"/>
            <w:tcBorders>
              <w:top w:val="single" w:sz="4" w:space="0" w:color="auto"/>
              <w:left w:val="single" w:sz="4" w:space="0" w:color="auto"/>
              <w:bottom w:val="single" w:sz="4" w:space="0" w:color="auto"/>
              <w:right w:val="single" w:sz="4" w:space="0" w:color="auto"/>
            </w:tcBorders>
          </w:tcPr>
          <w:p w14:paraId="573D8032" w14:textId="77777777" w:rsidR="00167F03" w:rsidRPr="00EC103E" w:rsidRDefault="00167F03" w:rsidP="00EC6766">
            <w:pPr>
              <w:jc w:val="both"/>
              <w:rPr>
                <w:lang w:val="uk-UA"/>
              </w:rPr>
            </w:pPr>
            <w:r w:rsidRPr="00EC103E">
              <w:rPr>
                <w:lang w:val="uk-UA"/>
              </w:rPr>
              <w:lastRenderedPageBreak/>
              <w:t>5</w:t>
            </w:r>
          </w:p>
        </w:tc>
        <w:tc>
          <w:tcPr>
            <w:tcW w:w="1496" w:type="dxa"/>
            <w:tcBorders>
              <w:top w:val="single" w:sz="4" w:space="0" w:color="auto"/>
              <w:left w:val="single" w:sz="4" w:space="0" w:color="auto"/>
              <w:bottom w:val="single" w:sz="4" w:space="0" w:color="auto"/>
              <w:right w:val="single" w:sz="4" w:space="0" w:color="auto"/>
            </w:tcBorders>
          </w:tcPr>
          <w:p w14:paraId="6D6BE6E9"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137461AC"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447532FA" w14:textId="77777777" w:rsidR="00167F03" w:rsidRDefault="00167F03" w:rsidP="00EC6766">
            <w:pPr>
              <w:tabs>
                <w:tab w:val="left" w:pos="284"/>
                <w:tab w:val="left" w:pos="567"/>
              </w:tabs>
              <w:jc w:val="both"/>
              <w:rPr>
                <w:b/>
                <w:szCs w:val="28"/>
                <w:lang w:val="uk-UA"/>
              </w:rPr>
            </w:pPr>
            <w:r w:rsidRPr="00EC103E">
              <w:rPr>
                <w:b/>
              </w:rPr>
              <w:lastRenderedPageBreak/>
              <w:t>Тема 6.</w:t>
            </w:r>
            <w:r>
              <w:rPr>
                <w:b/>
                <w:lang w:val="uk-UA"/>
              </w:rPr>
              <w:t xml:space="preserve"> </w:t>
            </w:r>
            <w:r>
              <w:rPr>
                <w:b/>
                <w:szCs w:val="28"/>
                <w:lang w:val="uk-UA"/>
              </w:rPr>
              <w:t>Риторика і мистецтво презентації.</w:t>
            </w:r>
          </w:p>
          <w:p w14:paraId="5F3173D7" w14:textId="77777777" w:rsidR="00167F03" w:rsidRDefault="00167F03" w:rsidP="00EC6766">
            <w:pPr>
              <w:tabs>
                <w:tab w:val="left" w:pos="284"/>
                <w:tab w:val="left" w:pos="567"/>
              </w:tabs>
              <w:ind w:firstLine="22"/>
              <w:jc w:val="both"/>
              <w:rPr>
                <w:szCs w:val="28"/>
                <w:lang w:val="uk-UA"/>
              </w:rPr>
            </w:pPr>
            <w:r>
              <w:rPr>
                <w:szCs w:val="28"/>
                <w:lang w:val="uk-UA"/>
              </w:rPr>
              <w:t xml:space="preserve">Поняття про ораторську (риторичну) компетенцію. Види публічних (прилюдних) виступів. Індивідуальні та колективні форми фахового спілкування. </w:t>
            </w:r>
          </w:p>
          <w:p w14:paraId="0735E2D7" w14:textId="77777777" w:rsidR="00167F03" w:rsidRDefault="00167F03" w:rsidP="00EC6766">
            <w:pPr>
              <w:tabs>
                <w:tab w:val="left" w:pos="284"/>
                <w:tab w:val="left" w:pos="567"/>
              </w:tabs>
              <w:ind w:firstLine="22"/>
              <w:jc w:val="both"/>
              <w:rPr>
                <w:szCs w:val="28"/>
                <w:lang w:val="uk-UA"/>
              </w:rPr>
            </w:pPr>
            <w:r>
              <w:rPr>
                <w:szCs w:val="28"/>
                <w:lang w:val="uk-UA"/>
              </w:rPr>
              <w:t>Прилюдний виступ як важливий засіб переконання. Мистецтво аргументації. Комунікативні вимоги до мовної поведінки під час прилюдного виступу. Підготовка тексту виступу. Особливості виголошення виступу, що забезпечують успіх. Культура сприймання прилюдного виступу.</w:t>
            </w:r>
          </w:p>
          <w:p w14:paraId="394BFC84" w14:textId="77777777" w:rsidR="00167F03" w:rsidRDefault="00167F03" w:rsidP="00EC6766">
            <w:pPr>
              <w:tabs>
                <w:tab w:val="left" w:pos="284"/>
                <w:tab w:val="left" w:pos="567"/>
              </w:tabs>
              <w:ind w:firstLine="22"/>
              <w:jc w:val="both"/>
              <w:rPr>
                <w:szCs w:val="28"/>
                <w:lang w:val="uk-UA"/>
              </w:rPr>
            </w:pPr>
            <w:r>
              <w:rPr>
                <w:szCs w:val="28"/>
                <w:lang w:val="uk-UA"/>
              </w:rPr>
              <w:t>Різновиди прилюдних виступів: презентація, лекція, доповідь, промова.</w:t>
            </w:r>
          </w:p>
          <w:p w14:paraId="33232673" w14:textId="77777777" w:rsidR="00167F03" w:rsidRPr="00657D49" w:rsidRDefault="00167F03" w:rsidP="00EC6766">
            <w:pPr>
              <w:tabs>
                <w:tab w:val="left" w:pos="284"/>
                <w:tab w:val="left" w:pos="567"/>
              </w:tabs>
              <w:ind w:firstLine="22"/>
              <w:jc w:val="both"/>
              <w:rPr>
                <w:lang w:val="uk-UA"/>
              </w:rPr>
            </w:pPr>
            <w:proofErr w:type="spellStart"/>
            <w:r w:rsidRPr="00EC103E">
              <w:rPr>
                <w:b/>
              </w:rPr>
              <w:t>Завдання</w:t>
            </w:r>
            <w:proofErr w:type="spellEnd"/>
            <w:r w:rsidRPr="00EC103E">
              <w:rPr>
                <w:b/>
              </w:rPr>
              <w:t xml:space="preserve"> для </w:t>
            </w:r>
            <w:proofErr w:type="spellStart"/>
            <w:r w:rsidRPr="00EC103E">
              <w:rPr>
                <w:b/>
              </w:rPr>
              <w:t>самостійної</w:t>
            </w:r>
            <w:proofErr w:type="spellEnd"/>
            <w:r w:rsidRPr="00EC103E">
              <w:rPr>
                <w:b/>
              </w:rPr>
              <w:t xml:space="preserve"> </w:t>
            </w:r>
            <w:proofErr w:type="spellStart"/>
            <w:r w:rsidRPr="00EC103E">
              <w:rPr>
                <w:b/>
              </w:rPr>
              <w:t>роботи</w:t>
            </w:r>
            <w:proofErr w:type="spellEnd"/>
            <w:r w:rsidRPr="00EC103E">
              <w:rPr>
                <w:b/>
              </w:rPr>
              <w:t>:</w:t>
            </w:r>
            <w:r>
              <w:rPr>
                <w:b/>
                <w:lang w:val="uk-UA"/>
              </w:rPr>
              <w:t xml:space="preserve"> </w:t>
            </w:r>
            <w:r w:rsidRPr="00D52588">
              <w:rPr>
                <w:bCs/>
                <w:lang w:val="uk-UA"/>
              </w:rPr>
              <w:t xml:space="preserve">підготувати </w:t>
            </w:r>
            <w:r>
              <w:rPr>
                <w:bCs/>
                <w:lang w:val="uk-UA"/>
              </w:rPr>
              <w:t>прилюдний виступ (5-7 хв.) на тему, пов</w:t>
            </w:r>
            <w:r>
              <w:rPr>
                <w:szCs w:val="28"/>
                <w:lang w:val="uk-UA"/>
              </w:rPr>
              <w:t>’</w:t>
            </w:r>
            <w:r>
              <w:rPr>
                <w:bCs/>
                <w:lang w:val="uk-UA"/>
              </w:rPr>
              <w:t xml:space="preserve">язану з майбутньою професією або </w:t>
            </w:r>
            <w:proofErr w:type="spellStart"/>
            <w:r>
              <w:rPr>
                <w:bCs/>
                <w:lang w:val="uk-UA"/>
              </w:rPr>
              <w:t>укр</w:t>
            </w:r>
            <w:proofErr w:type="spellEnd"/>
            <w:r>
              <w:rPr>
                <w:bCs/>
                <w:lang w:val="uk-UA"/>
              </w:rPr>
              <w:t>. мовою.</w:t>
            </w:r>
          </w:p>
        </w:tc>
        <w:tc>
          <w:tcPr>
            <w:tcW w:w="1459" w:type="dxa"/>
            <w:gridSpan w:val="3"/>
            <w:tcBorders>
              <w:top w:val="single" w:sz="4" w:space="0" w:color="auto"/>
              <w:left w:val="single" w:sz="4" w:space="0" w:color="auto"/>
              <w:bottom w:val="single" w:sz="4" w:space="0" w:color="auto"/>
              <w:right w:val="single" w:sz="4" w:space="0" w:color="auto"/>
            </w:tcBorders>
          </w:tcPr>
          <w:p w14:paraId="6686E317" w14:textId="77777777" w:rsidR="00167F03" w:rsidRPr="00EC103E" w:rsidRDefault="00167F03" w:rsidP="00EC6766">
            <w:pPr>
              <w:jc w:val="both"/>
              <w:rPr>
                <w:lang w:val="uk-UA"/>
              </w:rPr>
            </w:pPr>
            <w:r w:rsidRPr="00EC103E">
              <w:rPr>
                <w:lang w:val="uk-UA"/>
              </w:rPr>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5FC2D6F9" w14:textId="77777777" w:rsidR="00167F03" w:rsidRPr="00EC103E" w:rsidRDefault="00167F03" w:rsidP="00EC6766">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50BE04B1"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Pr>
                <w:spacing w:val="-6"/>
              </w:rPr>
              <w:t>нау</w:t>
            </w:r>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24C6EC45" w14:textId="77777777" w:rsidR="00167F03" w:rsidRPr="00EC103E" w:rsidRDefault="00167F03" w:rsidP="00EC6766">
            <w:pPr>
              <w:jc w:val="both"/>
              <w:rPr>
                <w:lang w:val="uk-UA"/>
              </w:rPr>
            </w:pPr>
            <w:r>
              <w:rPr>
                <w:lang w:val="uk-UA"/>
              </w:rPr>
              <w:t>0</w:t>
            </w:r>
            <w:r w:rsidRPr="00EC103E">
              <w:t xml:space="preserve"> </w:t>
            </w:r>
            <w:r w:rsidRPr="00EC103E">
              <w:rPr>
                <w:spacing w:val="-5"/>
              </w:rPr>
              <w:t>год</w:t>
            </w:r>
            <w:r>
              <w:rPr>
                <w:spacing w:val="-5"/>
                <w:lang w:val="uk-UA"/>
              </w:rPr>
              <w:t>., 1 год., 6</w:t>
            </w:r>
            <w:r w:rsidRPr="00EC103E">
              <w:rPr>
                <w:spacing w:val="-5"/>
                <w:lang w:val="uk-UA"/>
              </w:rPr>
              <w:t xml:space="preserve"> год. </w:t>
            </w:r>
            <w:r>
              <w:rPr>
                <w:spacing w:val="-5"/>
                <w:lang w:val="uk-UA"/>
              </w:rPr>
              <w:t>/ 0 год., 0 год., 4 год.</w:t>
            </w:r>
          </w:p>
        </w:tc>
        <w:tc>
          <w:tcPr>
            <w:tcW w:w="795" w:type="dxa"/>
            <w:tcBorders>
              <w:top w:val="single" w:sz="4" w:space="0" w:color="auto"/>
              <w:left w:val="single" w:sz="4" w:space="0" w:color="auto"/>
              <w:bottom w:val="single" w:sz="4" w:space="0" w:color="auto"/>
              <w:right w:val="single" w:sz="4" w:space="0" w:color="auto"/>
            </w:tcBorders>
          </w:tcPr>
          <w:p w14:paraId="7E62D11B" w14:textId="77777777" w:rsidR="00167F03" w:rsidRPr="00EC103E" w:rsidRDefault="00167F03" w:rsidP="00EC6766">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2FFCE1EF"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4C02CEA4"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72D3C0C6" w14:textId="77777777" w:rsidR="00167F03" w:rsidRDefault="00167F03" w:rsidP="00EC6766">
            <w:pPr>
              <w:tabs>
                <w:tab w:val="left" w:pos="284"/>
                <w:tab w:val="left" w:pos="567"/>
              </w:tabs>
              <w:jc w:val="both"/>
              <w:rPr>
                <w:b/>
                <w:szCs w:val="28"/>
                <w:lang w:val="uk-UA"/>
              </w:rPr>
            </w:pPr>
            <w:r w:rsidRPr="00EC103E">
              <w:rPr>
                <w:b/>
              </w:rPr>
              <w:t>Тема</w:t>
            </w:r>
            <w:r w:rsidRPr="00EC103E">
              <w:rPr>
                <w:b/>
                <w:lang w:val="uk-UA"/>
              </w:rPr>
              <w:t xml:space="preserve"> 7</w:t>
            </w:r>
            <w:r w:rsidRPr="00EC103E">
              <w:rPr>
                <w:b/>
              </w:rPr>
              <w:t>.</w:t>
            </w:r>
            <w:r w:rsidRPr="00EC103E">
              <w:rPr>
                <w:b/>
                <w:lang w:val="uk-UA"/>
              </w:rPr>
              <w:t xml:space="preserve"> </w:t>
            </w:r>
            <w:r>
              <w:rPr>
                <w:b/>
                <w:szCs w:val="28"/>
                <w:lang w:val="uk-UA"/>
              </w:rPr>
              <w:t>Форми колективного обговорення професійних проблем.</w:t>
            </w:r>
          </w:p>
          <w:p w14:paraId="40975C19" w14:textId="77777777" w:rsidR="00167F03" w:rsidRDefault="00167F03" w:rsidP="00EC6766">
            <w:pPr>
              <w:tabs>
                <w:tab w:val="left" w:pos="284"/>
              </w:tabs>
              <w:jc w:val="both"/>
              <w:rPr>
                <w:szCs w:val="28"/>
                <w:lang w:val="uk-UA"/>
              </w:rPr>
            </w:pPr>
            <w:r>
              <w:rPr>
                <w:szCs w:val="28"/>
                <w:lang w:val="uk-UA"/>
              </w:rPr>
              <w:t xml:space="preserve">Функції та види бесід, стратегія поведінки під час ділової бесіди. Співбесіда з </w:t>
            </w:r>
            <w:r>
              <w:rPr>
                <w:szCs w:val="28"/>
                <w:lang w:val="uk-UA"/>
              </w:rPr>
              <w:lastRenderedPageBreak/>
              <w:t xml:space="preserve">роботодавцем. Культура телефонного діалогу. Структура телефонної розмови. Мистецтво перемовин. Збори як форма прийняття колективного рішення.  Нарада. Дискусія. Етика професійного </w:t>
            </w:r>
            <w:proofErr w:type="spellStart"/>
            <w:r>
              <w:rPr>
                <w:szCs w:val="28"/>
                <w:lang w:val="uk-UA"/>
              </w:rPr>
              <w:t>дискутивно</w:t>
            </w:r>
            <w:proofErr w:type="spellEnd"/>
            <w:r>
              <w:rPr>
                <w:szCs w:val="28"/>
                <w:lang w:val="uk-UA"/>
              </w:rPr>
              <w:t>-полемічного спілкування.</w:t>
            </w:r>
          </w:p>
          <w:p w14:paraId="09B501C7" w14:textId="77777777" w:rsidR="00167F03" w:rsidRPr="005D0ECE" w:rsidRDefault="00167F03" w:rsidP="00EC6766">
            <w:pPr>
              <w:jc w:val="both"/>
              <w:rPr>
                <w:lang w:val="uk-UA"/>
              </w:rPr>
            </w:pPr>
          </w:p>
        </w:tc>
        <w:tc>
          <w:tcPr>
            <w:tcW w:w="1459" w:type="dxa"/>
            <w:gridSpan w:val="3"/>
            <w:tcBorders>
              <w:top w:val="single" w:sz="4" w:space="0" w:color="auto"/>
              <w:left w:val="single" w:sz="4" w:space="0" w:color="auto"/>
              <w:bottom w:val="single" w:sz="4" w:space="0" w:color="auto"/>
              <w:right w:val="single" w:sz="4" w:space="0" w:color="auto"/>
            </w:tcBorders>
          </w:tcPr>
          <w:p w14:paraId="0011E8D8" w14:textId="77777777" w:rsidR="00167F03" w:rsidRPr="00EC103E" w:rsidRDefault="00167F03" w:rsidP="00EC6766">
            <w:pPr>
              <w:jc w:val="both"/>
              <w:rPr>
                <w:lang w:val="uk-UA"/>
              </w:rPr>
            </w:pPr>
            <w:r w:rsidRPr="00EC103E">
              <w:rPr>
                <w:lang w:val="uk-UA"/>
              </w:rPr>
              <w:lastRenderedPageBreak/>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4A1E46C3" w14:textId="77777777" w:rsidR="00167F03" w:rsidRPr="00EC103E" w:rsidRDefault="00167F03" w:rsidP="00EC6766">
            <w:pPr>
              <w:jc w:val="both"/>
              <w:rPr>
                <w:lang w:val="uk-UA"/>
              </w:rPr>
            </w:pPr>
            <w:r>
              <w:rPr>
                <w:lang w:val="uk-UA"/>
              </w:rPr>
              <w:t>2-4, 7</w:t>
            </w:r>
          </w:p>
        </w:tc>
        <w:tc>
          <w:tcPr>
            <w:tcW w:w="1587" w:type="dxa"/>
            <w:gridSpan w:val="2"/>
            <w:tcBorders>
              <w:top w:val="single" w:sz="4" w:space="0" w:color="auto"/>
              <w:left w:val="single" w:sz="4" w:space="0" w:color="auto"/>
              <w:bottom w:val="single" w:sz="4" w:space="0" w:color="auto"/>
              <w:right w:val="single" w:sz="4" w:space="0" w:color="auto"/>
            </w:tcBorders>
          </w:tcPr>
          <w:p w14:paraId="068D8BB3"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Pr>
                <w:spacing w:val="-6"/>
              </w:rPr>
              <w:t>нау</w:t>
            </w:r>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w:t>
            </w:r>
            <w:r>
              <w:rPr>
                <w:lang w:val="uk-UA"/>
              </w:rPr>
              <w:lastRenderedPageBreak/>
              <w:t xml:space="preserve">указані в </w:t>
            </w:r>
            <w:proofErr w:type="spellStart"/>
            <w:r>
              <w:rPr>
                <w:lang w:val="uk-UA"/>
              </w:rPr>
              <w:t>інструктивно</w:t>
            </w:r>
            <w:proofErr w:type="spellEnd"/>
            <w:r>
              <w:rPr>
                <w:lang w:val="uk-UA"/>
              </w:rPr>
              <w:t>-методичних матеріалах до практичних занять</w:t>
            </w:r>
          </w:p>
          <w:p w14:paraId="7F34FF81" w14:textId="77777777" w:rsidR="00167F03" w:rsidRPr="00EC103E" w:rsidRDefault="00167F03" w:rsidP="00EC6766">
            <w:pPr>
              <w:jc w:val="both"/>
              <w:rPr>
                <w:lang w:val="uk-UA"/>
              </w:rPr>
            </w:pPr>
            <w:r>
              <w:rPr>
                <w:lang w:val="uk-UA"/>
              </w:rPr>
              <w:t>0</w:t>
            </w:r>
            <w:r w:rsidRPr="00EC103E">
              <w:t xml:space="preserve"> </w:t>
            </w:r>
            <w:r w:rsidRPr="00EC103E">
              <w:rPr>
                <w:spacing w:val="-5"/>
              </w:rPr>
              <w:t>год</w:t>
            </w:r>
            <w:r>
              <w:rPr>
                <w:spacing w:val="-5"/>
                <w:lang w:val="uk-UA"/>
              </w:rPr>
              <w:t>., 1 год., 2</w:t>
            </w:r>
            <w:r w:rsidRPr="00EC103E">
              <w:rPr>
                <w:spacing w:val="-5"/>
                <w:lang w:val="uk-UA"/>
              </w:rPr>
              <w:t xml:space="preserve"> год.</w:t>
            </w:r>
            <w:r>
              <w:rPr>
                <w:spacing w:val="-5"/>
                <w:lang w:val="uk-UA"/>
              </w:rPr>
              <w:t xml:space="preserve"> / 0 год., 0 год., 4 год.</w:t>
            </w:r>
          </w:p>
        </w:tc>
        <w:tc>
          <w:tcPr>
            <w:tcW w:w="795" w:type="dxa"/>
            <w:tcBorders>
              <w:top w:val="single" w:sz="4" w:space="0" w:color="auto"/>
              <w:left w:val="single" w:sz="4" w:space="0" w:color="auto"/>
              <w:bottom w:val="single" w:sz="4" w:space="0" w:color="auto"/>
              <w:right w:val="single" w:sz="4" w:space="0" w:color="auto"/>
            </w:tcBorders>
          </w:tcPr>
          <w:p w14:paraId="2F3B01E2" w14:textId="77777777" w:rsidR="00167F03" w:rsidRPr="00EC103E" w:rsidRDefault="00167F03" w:rsidP="00EC6766">
            <w:pPr>
              <w:jc w:val="both"/>
              <w:rPr>
                <w:lang w:val="uk-UA"/>
              </w:rPr>
            </w:pPr>
            <w:r w:rsidRPr="00EC103E">
              <w:rPr>
                <w:lang w:val="uk-UA"/>
              </w:rPr>
              <w:lastRenderedPageBreak/>
              <w:t>5</w:t>
            </w:r>
          </w:p>
        </w:tc>
        <w:tc>
          <w:tcPr>
            <w:tcW w:w="1496" w:type="dxa"/>
            <w:tcBorders>
              <w:top w:val="single" w:sz="4" w:space="0" w:color="auto"/>
              <w:left w:val="single" w:sz="4" w:space="0" w:color="auto"/>
              <w:bottom w:val="single" w:sz="4" w:space="0" w:color="auto"/>
              <w:right w:val="single" w:sz="4" w:space="0" w:color="auto"/>
            </w:tcBorders>
          </w:tcPr>
          <w:p w14:paraId="05C4050F"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688A09A8" w14:textId="77777777" w:rsidTr="00EC6766">
        <w:trPr>
          <w:trHeight w:val="4101"/>
        </w:trPr>
        <w:tc>
          <w:tcPr>
            <w:tcW w:w="3085" w:type="dxa"/>
            <w:gridSpan w:val="2"/>
            <w:tcBorders>
              <w:top w:val="single" w:sz="4" w:space="0" w:color="auto"/>
              <w:left w:val="single" w:sz="4" w:space="0" w:color="auto"/>
              <w:bottom w:val="single" w:sz="4" w:space="0" w:color="auto"/>
              <w:right w:val="single" w:sz="4" w:space="0" w:color="auto"/>
            </w:tcBorders>
          </w:tcPr>
          <w:p w14:paraId="22BE3A47" w14:textId="77777777" w:rsidR="00167F03" w:rsidRDefault="00167F03" w:rsidP="00EC6766">
            <w:pPr>
              <w:tabs>
                <w:tab w:val="left" w:pos="284"/>
                <w:tab w:val="left" w:pos="567"/>
              </w:tabs>
              <w:jc w:val="both"/>
              <w:rPr>
                <w:b/>
                <w:szCs w:val="28"/>
                <w:lang w:val="uk-UA"/>
              </w:rPr>
            </w:pPr>
            <w:r w:rsidRPr="00EC103E">
              <w:rPr>
                <w:b/>
              </w:rPr>
              <w:lastRenderedPageBreak/>
              <w:t xml:space="preserve">Тема </w:t>
            </w:r>
            <w:r w:rsidRPr="00EC103E">
              <w:rPr>
                <w:b/>
                <w:lang w:val="uk-UA"/>
              </w:rPr>
              <w:t>8</w:t>
            </w:r>
            <w:r w:rsidRPr="00EC103E">
              <w:rPr>
                <w:b/>
              </w:rPr>
              <w:t>.</w:t>
            </w:r>
            <w:r w:rsidRPr="00EC103E">
              <w:rPr>
                <w:b/>
                <w:lang w:val="uk-UA"/>
              </w:rPr>
              <w:t xml:space="preserve"> </w:t>
            </w:r>
            <w:r>
              <w:rPr>
                <w:b/>
                <w:szCs w:val="28"/>
                <w:lang w:val="uk-UA"/>
              </w:rPr>
              <w:t>Ділові папери як засіб ділової професійної комунікації.</w:t>
            </w:r>
          </w:p>
          <w:p w14:paraId="76CE8151" w14:textId="77777777" w:rsidR="00167F03" w:rsidRPr="005D0ECE" w:rsidRDefault="00167F03" w:rsidP="00EC6766">
            <w:pPr>
              <w:tabs>
                <w:tab w:val="left" w:pos="284"/>
                <w:tab w:val="left" w:pos="567"/>
              </w:tabs>
              <w:ind w:firstLine="22"/>
              <w:jc w:val="both"/>
              <w:rPr>
                <w:lang w:val="uk-UA"/>
              </w:rPr>
            </w:pPr>
            <w:r>
              <w:rPr>
                <w:szCs w:val="28"/>
                <w:lang w:val="uk-UA"/>
              </w:rPr>
              <w:t>Документ і правила його складання. Класифікація документів. Національний стандарт України. Вимоги до бланків документів та оформлення сторінки. Вимоги до змісту та розташування реквізитів. Вимоги до тексту документа (загальні вимоги до мови ділових паперів).</w:t>
            </w:r>
            <w:r>
              <w:rPr>
                <w:b/>
                <w:szCs w:val="28"/>
                <w:lang w:val="uk-UA"/>
              </w:rPr>
              <w:t xml:space="preserve">  </w:t>
            </w:r>
          </w:p>
        </w:tc>
        <w:tc>
          <w:tcPr>
            <w:tcW w:w="1459" w:type="dxa"/>
            <w:gridSpan w:val="3"/>
            <w:tcBorders>
              <w:top w:val="single" w:sz="4" w:space="0" w:color="auto"/>
              <w:left w:val="single" w:sz="4" w:space="0" w:color="auto"/>
              <w:bottom w:val="single" w:sz="4" w:space="0" w:color="auto"/>
              <w:right w:val="single" w:sz="4" w:space="0" w:color="auto"/>
            </w:tcBorders>
          </w:tcPr>
          <w:p w14:paraId="6B440439" w14:textId="77777777" w:rsidR="00167F03" w:rsidRPr="00EC103E" w:rsidRDefault="00167F03" w:rsidP="00EC6766">
            <w:pPr>
              <w:jc w:val="both"/>
              <w:rPr>
                <w:lang w:val="uk-UA"/>
              </w:rPr>
            </w:pPr>
            <w:r w:rsidRPr="00EC103E">
              <w:rPr>
                <w:lang w:val="uk-UA"/>
              </w:rPr>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2B62EC07" w14:textId="77777777" w:rsidR="00167F03" w:rsidRPr="00EC103E" w:rsidRDefault="00167F03" w:rsidP="00EC6766">
            <w:pPr>
              <w:jc w:val="both"/>
              <w:rPr>
                <w:lang w:val="uk-UA"/>
              </w:rPr>
            </w:pPr>
            <w:r>
              <w:rPr>
                <w:lang w:val="uk-UA"/>
              </w:rPr>
              <w:t>1-5, 7</w:t>
            </w:r>
          </w:p>
        </w:tc>
        <w:tc>
          <w:tcPr>
            <w:tcW w:w="1587" w:type="dxa"/>
            <w:gridSpan w:val="2"/>
            <w:tcBorders>
              <w:top w:val="single" w:sz="4" w:space="0" w:color="auto"/>
              <w:left w:val="single" w:sz="4" w:space="0" w:color="auto"/>
              <w:bottom w:val="single" w:sz="4" w:space="0" w:color="auto"/>
              <w:right w:val="single" w:sz="4" w:space="0" w:color="auto"/>
            </w:tcBorders>
          </w:tcPr>
          <w:p w14:paraId="0D05A2FC"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sidRPr="00EC103E">
              <w:rPr>
                <w:spacing w:val="-6"/>
              </w:rPr>
              <w:t>нау</w:t>
            </w:r>
            <w:proofErr w:type="spellEnd"/>
            <w:r w:rsidRPr="00EC103E">
              <w:rPr>
                <w:spacing w:val="-6"/>
              </w:rPr>
              <w:t xml:space="preserve"> </w:t>
            </w:r>
            <w:proofErr w:type="spellStart"/>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2C4A5A3E" w14:textId="77777777" w:rsidR="00167F03" w:rsidRPr="00EC103E" w:rsidRDefault="00167F03" w:rsidP="00EC6766">
            <w:pPr>
              <w:jc w:val="both"/>
              <w:rPr>
                <w:lang w:val="uk-UA"/>
              </w:rPr>
            </w:pPr>
            <w:r>
              <w:rPr>
                <w:lang w:val="uk-UA"/>
              </w:rPr>
              <w:t>0</w:t>
            </w:r>
            <w:r w:rsidRPr="00EC103E">
              <w:t xml:space="preserve"> </w:t>
            </w:r>
            <w:r w:rsidRPr="00EC103E">
              <w:rPr>
                <w:spacing w:val="-5"/>
              </w:rPr>
              <w:t>год</w:t>
            </w:r>
            <w:r>
              <w:rPr>
                <w:spacing w:val="-5"/>
                <w:lang w:val="uk-UA"/>
              </w:rPr>
              <w:t>., 1 год., 6</w:t>
            </w:r>
            <w:r w:rsidRPr="00EC103E">
              <w:rPr>
                <w:spacing w:val="-5"/>
                <w:lang w:val="uk-UA"/>
              </w:rPr>
              <w:t xml:space="preserve"> год.</w:t>
            </w:r>
            <w:r>
              <w:rPr>
                <w:spacing w:val="-5"/>
                <w:lang w:val="uk-UA"/>
              </w:rPr>
              <w:t xml:space="preserve"> / 0 год., 0 год., 4 год.</w:t>
            </w:r>
          </w:p>
        </w:tc>
        <w:tc>
          <w:tcPr>
            <w:tcW w:w="795" w:type="dxa"/>
            <w:tcBorders>
              <w:top w:val="single" w:sz="4" w:space="0" w:color="auto"/>
              <w:left w:val="single" w:sz="4" w:space="0" w:color="auto"/>
              <w:bottom w:val="single" w:sz="4" w:space="0" w:color="auto"/>
              <w:right w:val="single" w:sz="4" w:space="0" w:color="auto"/>
            </w:tcBorders>
          </w:tcPr>
          <w:p w14:paraId="3B74B4F2" w14:textId="77777777" w:rsidR="00167F03" w:rsidRPr="00EC103E" w:rsidRDefault="00167F03" w:rsidP="00EC6766">
            <w:pPr>
              <w:jc w:val="both"/>
              <w:rPr>
                <w:lang w:val="uk-UA"/>
              </w:rPr>
            </w:pPr>
            <w:r w:rsidRPr="00EC103E">
              <w:rPr>
                <w:lang w:val="uk-UA"/>
              </w:rPr>
              <w:t>5</w:t>
            </w:r>
          </w:p>
        </w:tc>
        <w:tc>
          <w:tcPr>
            <w:tcW w:w="1496" w:type="dxa"/>
            <w:tcBorders>
              <w:top w:val="single" w:sz="4" w:space="0" w:color="auto"/>
              <w:left w:val="single" w:sz="4" w:space="0" w:color="auto"/>
              <w:bottom w:val="single" w:sz="4" w:space="0" w:color="auto"/>
              <w:right w:val="single" w:sz="4" w:space="0" w:color="auto"/>
            </w:tcBorders>
          </w:tcPr>
          <w:p w14:paraId="074E7924"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6D443E7F" w14:textId="77777777" w:rsidTr="00EC6766">
        <w:trPr>
          <w:trHeight w:val="180"/>
        </w:trPr>
        <w:tc>
          <w:tcPr>
            <w:tcW w:w="3114" w:type="dxa"/>
            <w:gridSpan w:val="3"/>
            <w:tcBorders>
              <w:top w:val="single" w:sz="4" w:space="0" w:color="auto"/>
              <w:left w:val="single" w:sz="4" w:space="0" w:color="auto"/>
              <w:bottom w:val="single" w:sz="4" w:space="0" w:color="auto"/>
              <w:right w:val="single" w:sz="4" w:space="0" w:color="auto"/>
            </w:tcBorders>
          </w:tcPr>
          <w:p w14:paraId="12A158FC" w14:textId="77777777" w:rsidR="00167F03" w:rsidRDefault="00167F03" w:rsidP="00EC6766">
            <w:pPr>
              <w:jc w:val="both"/>
              <w:rPr>
                <w:b/>
                <w:szCs w:val="28"/>
                <w:lang w:val="uk-UA"/>
              </w:rPr>
            </w:pPr>
            <w:r>
              <w:rPr>
                <w:b/>
                <w:szCs w:val="28"/>
                <w:lang w:val="uk-UA"/>
              </w:rPr>
              <w:t xml:space="preserve">Тема 9. Документація з </w:t>
            </w:r>
            <w:proofErr w:type="spellStart"/>
            <w:r>
              <w:rPr>
                <w:b/>
                <w:szCs w:val="28"/>
                <w:lang w:val="uk-UA"/>
              </w:rPr>
              <w:t>кадрово</w:t>
            </w:r>
            <w:proofErr w:type="spellEnd"/>
            <w:r>
              <w:rPr>
                <w:b/>
                <w:szCs w:val="28"/>
                <w:lang w:val="uk-UA"/>
              </w:rPr>
              <w:t>-контрактних питань.</w:t>
            </w:r>
          </w:p>
          <w:p w14:paraId="52DF850D" w14:textId="77777777" w:rsidR="00167F03" w:rsidRDefault="00167F03" w:rsidP="00EC6766">
            <w:pPr>
              <w:ind w:firstLine="22"/>
              <w:jc w:val="both"/>
              <w:rPr>
                <w:szCs w:val="28"/>
                <w:lang w:val="uk-UA"/>
              </w:rPr>
            </w:pPr>
            <w:r>
              <w:rPr>
                <w:szCs w:val="28"/>
                <w:lang w:val="uk-UA"/>
              </w:rPr>
              <w:t xml:space="preserve">Заява, види заяв. Автобіографія. Характеристика. Резюме. </w:t>
            </w:r>
          </w:p>
          <w:p w14:paraId="640024D4" w14:textId="77777777" w:rsidR="00167F03" w:rsidRPr="007E068F" w:rsidRDefault="00167F03" w:rsidP="00EC6766">
            <w:pPr>
              <w:jc w:val="both"/>
              <w:rPr>
                <w:bCs/>
              </w:rPr>
            </w:pPr>
          </w:p>
        </w:tc>
        <w:tc>
          <w:tcPr>
            <w:tcW w:w="1430" w:type="dxa"/>
            <w:gridSpan w:val="2"/>
            <w:tcBorders>
              <w:top w:val="single" w:sz="4" w:space="0" w:color="auto"/>
              <w:left w:val="single" w:sz="4" w:space="0" w:color="auto"/>
              <w:bottom w:val="single" w:sz="4" w:space="0" w:color="auto"/>
              <w:right w:val="single" w:sz="4" w:space="0" w:color="auto"/>
            </w:tcBorders>
          </w:tcPr>
          <w:p w14:paraId="7491C270" w14:textId="77777777" w:rsidR="00167F03" w:rsidRPr="00EC103E" w:rsidRDefault="00167F03" w:rsidP="00EC6766">
            <w:pPr>
              <w:jc w:val="both"/>
              <w:rPr>
                <w:lang w:val="uk-UA"/>
              </w:rPr>
            </w:pPr>
            <w:r w:rsidRPr="00EC103E">
              <w:rPr>
                <w:lang w:val="uk-UA"/>
              </w:rPr>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16DD3255" w14:textId="77777777" w:rsidR="00167F03" w:rsidRPr="00EC103E" w:rsidRDefault="00167F03" w:rsidP="00EC6766">
            <w:pPr>
              <w:jc w:val="both"/>
              <w:rPr>
                <w:lang w:val="uk-UA"/>
              </w:rPr>
            </w:pPr>
            <w:r>
              <w:rPr>
                <w:lang w:val="uk-UA"/>
              </w:rPr>
              <w:t>1-5, 7</w:t>
            </w:r>
          </w:p>
        </w:tc>
        <w:tc>
          <w:tcPr>
            <w:tcW w:w="1587" w:type="dxa"/>
            <w:gridSpan w:val="2"/>
            <w:tcBorders>
              <w:top w:val="single" w:sz="4" w:space="0" w:color="auto"/>
              <w:left w:val="single" w:sz="4" w:space="0" w:color="auto"/>
              <w:bottom w:val="single" w:sz="4" w:space="0" w:color="auto"/>
              <w:right w:val="single" w:sz="4" w:space="0" w:color="auto"/>
            </w:tcBorders>
          </w:tcPr>
          <w:p w14:paraId="3EE0B33B"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sidRPr="00EC103E">
              <w:rPr>
                <w:spacing w:val="-6"/>
              </w:rPr>
              <w:t>нау</w:t>
            </w:r>
            <w:proofErr w:type="spellEnd"/>
            <w:r w:rsidRPr="00EC103E">
              <w:rPr>
                <w:spacing w:val="-6"/>
              </w:rPr>
              <w:t xml:space="preserve"> </w:t>
            </w:r>
            <w:proofErr w:type="spellStart"/>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4D48BBCB" w14:textId="77777777" w:rsidR="00167F03" w:rsidRPr="00EC103E" w:rsidRDefault="00167F03" w:rsidP="00EC6766">
            <w:pPr>
              <w:jc w:val="both"/>
              <w:rPr>
                <w:spacing w:val="-7"/>
              </w:rPr>
            </w:pPr>
            <w:r>
              <w:rPr>
                <w:lang w:val="uk-UA"/>
              </w:rPr>
              <w:t>0</w:t>
            </w:r>
            <w:r w:rsidRPr="00EC103E">
              <w:t xml:space="preserve"> </w:t>
            </w:r>
            <w:r w:rsidRPr="00EC103E">
              <w:rPr>
                <w:spacing w:val="-5"/>
              </w:rPr>
              <w:t>год</w:t>
            </w:r>
            <w:r>
              <w:rPr>
                <w:spacing w:val="-5"/>
                <w:lang w:val="uk-UA"/>
              </w:rPr>
              <w:t>., 1 год., 6</w:t>
            </w:r>
            <w:r w:rsidRPr="00EC103E">
              <w:rPr>
                <w:spacing w:val="-5"/>
                <w:lang w:val="uk-UA"/>
              </w:rPr>
              <w:t xml:space="preserve"> год.</w:t>
            </w:r>
            <w:r>
              <w:rPr>
                <w:spacing w:val="-5"/>
                <w:lang w:val="uk-UA"/>
              </w:rPr>
              <w:t xml:space="preserve"> / 0 год., 0 год., 8 год.</w:t>
            </w:r>
          </w:p>
        </w:tc>
        <w:tc>
          <w:tcPr>
            <w:tcW w:w="795" w:type="dxa"/>
            <w:tcBorders>
              <w:top w:val="single" w:sz="4" w:space="0" w:color="auto"/>
              <w:left w:val="single" w:sz="4" w:space="0" w:color="auto"/>
              <w:bottom w:val="single" w:sz="4" w:space="0" w:color="auto"/>
              <w:right w:val="single" w:sz="4" w:space="0" w:color="auto"/>
            </w:tcBorders>
          </w:tcPr>
          <w:p w14:paraId="7A594105" w14:textId="77777777" w:rsidR="00167F03" w:rsidRPr="00EC103E" w:rsidRDefault="00167F03" w:rsidP="00EC6766">
            <w:pPr>
              <w:jc w:val="both"/>
              <w:rPr>
                <w:lang w:val="uk-UA"/>
              </w:rPr>
            </w:pPr>
            <w:r>
              <w:rPr>
                <w:lang w:val="uk-UA"/>
              </w:rPr>
              <w:t>5</w:t>
            </w:r>
          </w:p>
        </w:tc>
        <w:tc>
          <w:tcPr>
            <w:tcW w:w="1496" w:type="dxa"/>
            <w:tcBorders>
              <w:top w:val="single" w:sz="4" w:space="0" w:color="auto"/>
              <w:left w:val="single" w:sz="4" w:space="0" w:color="auto"/>
              <w:bottom w:val="single" w:sz="4" w:space="0" w:color="auto"/>
              <w:right w:val="single" w:sz="4" w:space="0" w:color="auto"/>
            </w:tcBorders>
          </w:tcPr>
          <w:p w14:paraId="4D205AB2"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257A39A4" w14:textId="77777777" w:rsidTr="00EC6766">
        <w:trPr>
          <w:trHeight w:val="7785"/>
        </w:trPr>
        <w:tc>
          <w:tcPr>
            <w:tcW w:w="3085" w:type="dxa"/>
            <w:gridSpan w:val="2"/>
            <w:tcBorders>
              <w:top w:val="single" w:sz="4" w:space="0" w:color="auto"/>
              <w:left w:val="single" w:sz="4" w:space="0" w:color="auto"/>
              <w:bottom w:val="single" w:sz="4" w:space="0" w:color="auto"/>
              <w:right w:val="single" w:sz="4" w:space="0" w:color="auto"/>
            </w:tcBorders>
          </w:tcPr>
          <w:p w14:paraId="6E1E7430" w14:textId="77777777" w:rsidR="00167F03" w:rsidRDefault="00167F03" w:rsidP="00EC6766">
            <w:pPr>
              <w:jc w:val="both"/>
              <w:rPr>
                <w:b/>
                <w:szCs w:val="28"/>
                <w:lang w:val="uk-UA"/>
              </w:rPr>
            </w:pPr>
            <w:r>
              <w:rPr>
                <w:b/>
                <w:szCs w:val="28"/>
                <w:lang w:val="uk-UA"/>
              </w:rPr>
              <w:lastRenderedPageBreak/>
              <w:t>Тема 10. Довідково-інформаційні документи. Етикет службового листування.</w:t>
            </w:r>
          </w:p>
          <w:p w14:paraId="215C3E90" w14:textId="77777777" w:rsidR="00167F03" w:rsidRDefault="00167F03" w:rsidP="00EC6766">
            <w:pPr>
              <w:ind w:firstLine="22"/>
              <w:jc w:val="both"/>
              <w:rPr>
                <w:szCs w:val="28"/>
                <w:lang w:val="uk-UA"/>
              </w:rPr>
            </w:pPr>
            <w:r>
              <w:rPr>
                <w:szCs w:val="28"/>
                <w:lang w:val="uk-UA"/>
              </w:rPr>
              <w:t>Прес-реліз, види прес-релізів. Оголошення, повідомлення про захід як різновид оголошення. Звіт. Службова записка (доповідна й пояснювальна). Довідка. Протокол. Витяг із протоколу. Доручення, розписка, їх види.</w:t>
            </w:r>
          </w:p>
          <w:p w14:paraId="6AD8EE28" w14:textId="77777777" w:rsidR="00167F03" w:rsidRDefault="00167F03" w:rsidP="00EC6766">
            <w:pPr>
              <w:ind w:firstLine="22"/>
              <w:jc w:val="both"/>
              <w:rPr>
                <w:szCs w:val="28"/>
                <w:lang w:val="uk-UA"/>
              </w:rPr>
            </w:pPr>
            <w:r>
              <w:rPr>
                <w:szCs w:val="28"/>
                <w:lang w:val="uk-UA"/>
              </w:rPr>
              <w:t>Приватне і ділове листування. Види ділових (службових) листів. Реквізити листа та їх оформлення. Форми звертань у листах різних типів. Етикет ділового листування. Адреса.</w:t>
            </w:r>
          </w:p>
          <w:p w14:paraId="1F355830" w14:textId="77777777" w:rsidR="00167F03" w:rsidRPr="00A32DBB" w:rsidRDefault="00167F03" w:rsidP="00EC6766">
            <w:pPr>
              <w:ind w:firstLine="22"/>
              <w:jc w:val="both"/>
              <w:rPr>
                <w:lang w:val="uk-UA"/>
              </w:rPr>
            </w:pPr>
            <w:r w:rsidRPr="000C0E63">
              <w:rPr>
                <w:b/>
                <w:bCs/>
                <w:lang w:val="uk-UA"/>
              </w:rPr>
              <w:t>Завдання для самостійної роботи</w:t>
            </w:r>
            <w:r>
              <w:rPr>
                <w:lang w:val="uk-UA"/>
              </w:rPr>
              <w:t>: підготувати папку зі зразками вивчених документів, написаними від власного імені.</w:t>
            </w:r>
          </w:p>
        </w:tc>
        <w:tc>
          <w:tcPr>
            <w:tcW w:w="1459" w:type="dxa"/>
            <w:gridSpan w:val="3"/>
            <w:tcBorders>
              <w:top w:val="single" w:sz="4" w:space="0" w:color="auto"/>
              <w:left w:val="single" w:sz="4" w:space="0" w:color="auto"/>
              <w:bottom w:val="single" w:sz="4" w:space="0" w:color="auto"/>
              <w:right w:val="single" w:sz="4" w:space="0" w:color="auto"/>
            </w:tcBorders>
          </w:tcPr>
          <w:p w14:paraId="5C84F364" w14:textId="77777777" w:rsidR="00167F03" w:rsidRPr="00EC103E" w:rsidRDefault="00167F03" w:rsidP="00EC6766">
            <w:pPr>
              <w:jc w:val="both"/>
              <w:rPr>
                <w:lang w:val="uk-UA"/>
              </w:rPr>
            </w:pPr>
            <w:r w:rsidRPr="00EC103E">
              <w:rPr>
                <w:lang w:val="uk-UA"/>
              </w:rPr>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737A27E1" w14:textId="77777777" w:rsidR="00167F03" w:rsidRPr="00EC103E" w:rsidRDefault="00167F03" w:rsidP="00EC6766">
            <w:pPr>
              <w:jc w:val="both"/>
              <w:rPr>
                <w:lang w:val="uk-UA"/>
              </w:rPr>
            </w:pPr>
            <w:r>
              <w:rPr>
                <w:lang w:val="uk-UA"/>
              </w:rPr>
              <w:t>1-5, 7</w:t>
            </w:r>
          </w:p>
        </w:tc>
        <w:tc>
          <w:tcPr>
            <w:tcW w:w="1587" w:type="dxa"/>
            <w:gridSpan w:val="2"/>
            <w:tcBorders>
              <w:top w:val="single" w:sz="4" w:space="0" w:color="auto"/>
              <w:left w:val="single" w:sz="4" w:space="0" w:color="auto"/>
              <w:bottom w:val="single" w:sz="4" w:space="0" w:color="auto"/>
              <w:right w:val="single" w:sz="4" w:space="0" w:color="auto"/>
            </w:tcBorders>
          </w:tcPr>
          <w:p w14:paraId="3058D9CD"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sidRPr="00EC103E">
              <w:rPr>
                <w:spacing w:val="-6"/>
              </w:rPr>
              <w:t>нау</w:t>
            </w:r>
            <w:proofErr w:type="spellEnd"/>
            <w:r w:rsidRPr="00EC103E">
              <w:rPr>
                <w:spacing w:val="-6"/>
              </w:rPr>
              <w:t xml:space="preserve"> </w:t>
            </w:r>
            <w:proofErr w:type="spellStart"/>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5BA85913" w14:textId="77777777" w:rsidR="00167F03" w:rsidRPr="00EC103E" w:rsidRDefault="00167F03" w:rsidP="00EC6766">
            <w:pPr>
              <w:jc w:val="both"/>
              <w:rPr>
                <w:spacing w:val="-7"/>
              </w:rPr>
            </w:pPr>
            <w:r>
              <w:rPr>
                <w:lang w:val="uk-UA"/>
              </w:rPr>
              <w:t>0</w:t>
            </w:r>
            <w:r w:rsidRPr="00EC103E">
              <w:t xml:space="preserve"> </w:t>
            </w:r>
            <w:r w:rsidRPr="00EC103E">
              <w:rPr>
                <w:spacing w:val="-5"/>
              </w:rPr>
              <w:t>год</w:t>
            </w:r>
            <w:r>
              <w:rPr>
                <w:spacing w:val="-5"/>
                <w:lang w:val="uk-UA"/>
              </w:rPr>
              <w:t>., 4 год., 6</w:t>
            </w:r>
            <w:r w:rsidRPr="00EC103E">
              <w:rPr>
                <w:spacing w:val="-5"/>
                <w:lang w:val="uk-UA"/>
              </w:rPr>
              <w:t xml:space="preserve"> год.</w:t>
            </w:r>
            <w:r>
              <w:rPr>
                <w:spacing w:val="-5"/>
                <w:lang w:val="uk-UA"/>
              </w:rPr>
              <w:t xml:space="preserve"> / 0 год., 0 год., 8 год.</w:t>
            </w:r>
          </w:p>
        </w:tc>
        <w:tc>
          <w:tcPr>
            <w:tcW w:w="795" w:type="dxa"/>
            <w:tcBorders>
              <w:top w:val="single" w:sz="4" w:space="0" w:color="auto"/>
              <w:left w:val="single" w:sz="4" w:space="0" w:color="auto"/>
              <w:bottom w:val="single" w:sz="4" w:space="0" w:color="auto"/>
              <w:right w:val="single" w:sz="4" w:space="0" w:color="auto"/>
            </w:tcBorders>
          </w:tcPr>
          <w:p w14:paraId="646E124E" w14:textId="77777777" w:rsidR="00167F03" w:rsidRPr="00EC103E" w:rsidRDefault="00167F03" w:rsidP="00EC6766">
            <w:pPr>
              <w:jc w:val="both"/>
              <w:rPr>
                <w:lang w:val="uk-UA"/>
              </w:rPr>
            </w:pPr>
            <w:r>
              <w:rPr>
                <w:lang w:val="uk-UA"/>
              </w:rPr>
              <w:t>5</w:t>
            </w:r>
          </w:p>
        </w:tc>
        <w:tc>
          <w:tcPr>
            <w:tcW w:w="1496" w:type="dxa"/>
            <w:tcBorders>
              <w:top w:val="single" w:sz="4" w:space="0" w:color="auto"/>
              <w:left w:val="single" w:sz="4" w:space="0" w:color="auto"/>
              <w:bottom w:val="single" w:sz="4" w:space="0" w:color="auto"/>
              <w:right w:val="single" w:sz="4" w:space="0" w:color="auto"/>
            </w:tcBorders>
          </w:tcPr>
          <w:p w14:paraId="6DC12375"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4F132010" w14:textId="77777777" w:rsidTr="00EC6766">
        <w:trPr>
          <w:trHeight w:val="9153"/>
        </w:trPr>
        <w:tc>
          <w:tcPr>
            <w:tcW w:w="3085" w:type="dxa"/>
            <w:gridSpan w:val="2"/>
            <w:tcBorders>
              <w:top w:val="single" w:sz="4" w:space="0" w:color="auto"/>
              <w:left w:val="single" w:sz="4" w:space="0" w:color="auto"/>
              <w:right w:val="single" w:sz="4" w:space="0" w:color="auto"/>
            </w:tcBorders>
          </w:tcPr>
          <w:p w14:paraId="5D01FF0D" w14:textId="77777777" w:rsidR="00167F03" w:rsidRDefault="00167F03" w:rsidP="00EC6766">
            <w:pPr>
              <w:jc w:val="both"/>
              <w:rPr>
                <w:b/>
                <w:szCs w:val="28"/>
                <w:lang w:val="uk-UA"/>
              </w:rPr>
            </w:pPr>
            <w:r>
              <w:rPr>
                <w:b/>
                <w:szCs w:val="28"/>
                <w:lang w:val="uk-UA"/>
              </w:rPr>
              <w:lastRenderedPageBreak/>
              <w:t>Тема 11. Українська термінологія у професійному спілкуванні.</w:t>
            </w:r>
          </w:p>
          <w:p w14:paraId="30A27196" w14:textId="77777777" w:rsidR="00167F03" w:rsidRDefault="00167F03" w:rsidP="00EC6766">
            <w:pPr>
              <w:ind w:firstLine="22"/>
              <w:jc w:val="both"/>
              <w:rPr>
                <w:szCs w:val="28"/>
                <w:lang w:val="uk-UA"/>
              </w:rPr>
            </w:pPr>
            <w:r>
              <w:rPr>
                <w:szCs w:val="28"/>
                <w:lang w:val="uk-UA"/>
              </w:rPr>
              <w:t xml:space="preserve">Термін, його ознаки та місце в діловому мовленні. Загальнонаукова, міжгалузева і вузькоспеціальна термінологія. Способи творення термінів. Явище термінологізації, </w:t>
            </w:r>
            <w:proofErr w:type="spellStart"/>
            <w:r>
              <w:rPr>
                <w:szCs w:val="28"/>
                <w:lang w:val="uk-UA"/>
              </w:rPr>
              <w:t>ретермінологізації</w:t>
            </w:r>
            <w:proofErr w:type="spellEnd"/>
            <w:r>
              <w:rPr>
                <w:szCs w:val="28"/>
                <w:lang w:val="uk-UA"/>
              </w:rPr>
              <w:t xml:space="preserve"> та детермінологізації. Основні проблеми сучасного українського термінознавства.</w:t>
            </w:r>
          </w:p>
          <w:p w14:paraId="62EC557E" w14:textId="77777777" w:rsidR="00167F03" w:rsidRDefault="00167F03" w:rsidP="00EC6766">
            <w:pPr>
              <w:ind w:firstLine="22"/>
              <w:jc w:val="both"/>
              <w:rPr>
                <w:b/>
                <w:szCs w:val="28"/>
                <w:lang w:val="uk-UA"/>
              </w:rPr>
            </w:pPr>
            <w:r>
              <w:rPr>
                <w:szCs w:val="28"/>
                <w:lang w:val="uk-UA"/>
              </w:rPr>
              <w:t xml:space="preserve">Термінологія обраного фаху. Походження українських мовознавчих і літературознавчих термінів, національні й інтернаціональні елементи в термінологічній лексиці. Становлення і розвиток української мовознавчої термінології. </w:t>
            </w:r>
          </w:p>
          <w:p w14:paraId="1F989FFD" w14:textId="77777777" w:rsidR="00167F03" w:rsidRDefault="00167F03" w:rsidP="00EC6766">
            <w:pPr>
              <w:tabs>
                <w:tab w:val="left" w:pos="540"/>
              </w:tabs>
              <w:ind w:firstLine="22"/>
              <w:jc w:val="both"/>
              <w:rPr>
                <w:szCs w:val="28"/>
                <w:lang w:val="uk-UA"/>
              </w:rPr>
            </w:pPr>
            <w:r>
              <w:rPr>
                <w:szCs w:val="28"/>
                <w:lang w:val="uk-UA"/>
              </w:rPr>
              <w:t xml:space="preserve">Вправи на правопис, наголошування, відмінювання, походження та синонімію українських лінгвістичних і літературознавчих термінів. Робота з фаховими термінологічними словниками. </w:t>
            </w:r>
          </w:p>
          <w:p w14:paraId="3D3E5EE3" w14:textId="77777777" w:rsidR="00167F03" w:rsidRPr="00EC103E" w:rsidRDefault="00167F03" w:rsidP="00EC6766">
            <w:pPr>
              <w:tabs>
                <w:tab w:val="left" w:pos="540"/>
              </w:tabs>
              <w:ind w:firstLine="22"/>
              <w:jc w:val="both"/>
              <w:rPr>
                <w:lang w:val="uk-UA"/>
              </w:rPr>
            </w:pPr>
            <w:proofErr w:type="spellStart"/>
            <w:r>
              <w:rPr>
                <w:szCs w:val="28"/>
                <w:lang w:val="uk-UA"/>
              </w:rPr>
              <w:t>Термінографія</w:t>
            </w:r>
            <w:proofErr w:type="spellEnd"/>
            <w:r>
              <w:rPr>
                <w:szCs w:val="28"/>
                <w:lang w:val="uk-UA"/>
              </w:rPr>
              <w:t>. Поняття про термінологічні словники. Основні словники мовознавчих і літературознавчих термінів.</w:t>
            </w:r>
          </w:p>
        </w:tc>
        <w:tc>
          <w:tcPr>
            <w:tcW w:w="1459" w:type="dxa"/>
            <w:gridSpan w:val="3"/>
            <w:tcBorders>
              <w:top w:val="single" w:sz="4" w:space="0" w:color="auto"/>
              <w:left w:val="single" w:sz="4" w:space="0" w:color="auto"/>
              <w:right w:val="single" w:sz="4" w:space="0" w:color="auto"/>
            </w:tcBorders>
          </w:tcPr>
          <w:p w14:paraId="1CCB0A3A" w14:textId="77777777" w:rsidR="00167F03" w:rsidRPr="00EC103E" w:rsidRDefault="00167F03" w:rsidP="00EC6766">
            <w:pPr>
              <w:jc w:val="both"/>
              <w:rPr>
                <w:lang w:val="uk-UA"/>
              </w:rPr>
            </w:pPr>
            <w:r w:rsidRPr="00EC103E">
              <w:rPr>
                <w:lang w:val="uk-UA"/>
              </w:rPr>
              <w:t>практичне заняття, самостійна робота</w:t>
            </w:r>
          </w:p>
        </w:tc>
        <w:tc>
          <w:tcPr>
            <w:tcW w:w="1149" w:type="dxa"/>
            <w:gridSpan w:val="2"/>
            <w:tcBorders>
              <w:top w:val="single" w:sz="4" w:space="0" w:color="auto"/>
              <w:left w:val="single" w:sz="4" w:space="0" w:color="auto"/>
              <w:right w:val="single" w:sz="4" w:space="0" w:color="auto"/>
            </w:tcBorders>
          </w:tcPr>
          <w:p w14:paraId="34540BCB" w14:textId="77777777" w:rsidR="00167F03" w:rsidRPr="00EC103E" w:rsidRDefault="00167F03" w:rsidP="00EC6766">
            <w:pPr>
              <w:jc w:val="both"/>
              <w:rPr>
                <w:lang w:val="uk-UA"/>
              </w:rPr>
            </w:pPr>
            <w:r>
              <w:rPr>
                <w:lang w:val="uk-UA"/>
              </w:rPr>
              <w:t>1-8</w:t>
            </w:r>
          </w:p>
        </w:tc>
        <w:tc>
          <w:tcPr>
            <w:tcW w:w="1587" w:type="dxa"/>
            <w:gridSpan w:val="2"/>
            <w:tcBorders>
              <w:top w:val="single" w:sz="4" w:space="0" w:color="auto"/>
              <w:left w:val="single" w:sz="4" w:space="0" w:color="auto"/>
              <w:right w:val="single" w:sz="4" w:space="0" w:color="auto"/>
            </w:tcBorders>
          </w:tcPr>
          <w:p w14:paraId="1755317B"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sidRPr="00EC103E">
              <w:rPr>
                <w:spacing w:val="-6"/>
              </w:rPr>
              <w:t>наукові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3A580125" w14:textId="77777777" w:rsidR="00167F03" w:rsidRPr="00EC103E" w:rsidRDefault="00167F03" w:rsidP="00EC6766">
            <w:pPr>
              <w:jc w:val="both"/>
              <w:rPr>
                <w:spacing w:val="-7"/>
              </w:rPr>
            </w:pPr>
            <w:r>
              <w:rPr>
                <w:lang w:val="uk-UA"/>
              </w:rPr>
              <w:t>0</w:t>
            </w:r>
            <w:r w:rsidRPr="00EC103E">
              <w:t xml:space="preserve"> </w:t>
            </w:r>
            <w:r w:rsidRPr="00EC103E">
              <w:rPr>
                <w:spacing w:val="-5"/>
              </w:rPr>
              <w:t>год</w:t>
            </w:r>
            <w:r>
              <w:rPr>
                <w:spacing w:val="-5"/>
                <w:lang w:val="uk-UA"/>
              </w:rPr>
              <w:t>., 6 год., 2</w:t>
            </w:r>
            <w:r w:rsidRPr="00EC103E">
              <w:rPr>
                <w:spacing w:val="-5"/>
                <w:lang w:val="uk-UA"/>
              </w:rPr>
              <w:t xml:space="preserve"> год.</w:t>
            </w:r>
            <w:r>
              <w:rPr>
                <w:spacing w:val="-5"/>
                <w:lang w:val="uk-UA"/>
              </w:rPr>
              <w:t xml:space="preserve"> / 2 год., 0 год., 6 год.</w:t>
            </w:r>
          </w:p>
        </w:tc>
        <w:tc>
          <w:tcPr>
            <w:tcW w:w="795" w:type="dxa"/>
            <w:tcBorders>
              <w:top w:val="single" w:sz="4" w:space="0" w:color="auto"/>
              <w:left w:val="single" w:sz="4" w:space="0" w:color="auto"/>
              <w:right w:val="single" w:sz="4" w:space="0" w:color="auto"/>
            </w:tcBorders>
          </w:tcPr>
          <w:p w14:paraId="5D30AA87" w14:textId="77777777" w:rsidR="00167F03" w:rsidRPr="00EC103E" w:rsidRDefault="00167F03" w:rsidP="00EC6766">
            <w:pPr>
              <w:jc w:val="both"/>
              <w:rPr>
                <w:lang w:val="uk-UA"/>
              </w:rPr>
            </w:pPr>
            <w:r>
              <w:rPr>
                <w:lang w:val="uk-UA"/>
              </w:rPr>
              <w:t>5</w:t>
            </w:r>
          </w:p>
        </w:tc>
        <w:tc>
          <w:tcPr>
            <w:tcW w:w="1496" w:type="dxa"/>
            <w:tcBorders>
              <w:top w:val="single" w:sz="4" w:space="0" w:color="auto"/>
              <w:left w:val="single" w:sz="4" w:space="0" w:color="auto"/>
              <w:right w:val="single" w:sz="4" w:space="0" w:color="auto"/>
            </w:tcBorders>
          </w:tcPr>
          <w:p w14:paraId="2F0ADED3"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0F0EAF34" w14:textId="77777777" w:rsidTr="00EC6766">
        <w:trPr>
          <w:trHeight w:val="165"/>
        </w:trPr>
        <w:tc>
          <w:tcPr>
            <w:tcW w:w="3085" w:type="dxa"/>
            <w:gridSpan w:val="2"/>
            <w:tcBorders>
              <w:top w:val="single" w:sz="4" w:space="0" w:color="auto"/>
              <w:left w:val="single" w:sz="4" w:space="0" w:color="auto"/>
              <w:bottom w:val="single" w:sz="4" w:space="0" w:color="auto"/>
              <w:right w:val="single" w:sz="4" w:space="0" w:color="auto"/>
            </w:tcBorders>
          </w:tcPr>
          <w:p w14:paraId="2BC1F6BB" w14:textId="77777777" w:rsidR="00167F03" w:rsidRDefault="00167F03" w:rsidP="00EC6766">
            <w:pPr>
              <w:jc w:val="both"/>
              <w:rPr>
                <w:b/>
                <w:szCs w:val="28"/>
                <w:lang w:val="uk-UA"/>
              </w:rPr>
            </w:pPr>
            <w:r>
              <w:rPr>
                <w:b/>
                <w:szCs w:val="28"/>
                <w:lang w:val="uk-UA"/>
              </w:rPr>
              <w:t>Тема 12. Науковий стиль і його засоби у професійному спілкуванні.</w:t>
            </w:r>
          </w:p>
          <w:p w14:paraId="4B233382" w14:textId="77777777" w:rsidR="00167F03" w:rsidRDefault="00167F03" w:rsidP="00EC6766">
            <w:pPr>
              <w:tabs>
                <w:tab w:val="left" w:pos="540"/>
              </w:tabs>
              <w:ind w:firstLine="22"/>
              <w:jc w:val="both"/>
              <w:rPr>
                <w:szCs w:val="28"/>
                <w:lang w:val="uk-UA"/>
              </w:rPr>
            </w:pPr>
            <w:r>
              <w:rPr>
                <w:szCs w:val="28"/>
                <w:lang w:val="uk-UA"/>
              </w:rPr>
              <w:t xml:space="preserve">Становлення і розвиток наукового стилю української мови. Науковий стиль сучасної української літературної мови: сфера поширення, призначення, </w:t>
            </w:r>
            <w:r>
              <w:rPr>
                <w:szCs w:val="28"/>
                <w:lang w:val="uk-UA"/>
              </w:rPr>
              <w:lastRenderedPageBreak/>
              <w:t xml:space="preserve">загальні стилістичні ознаки, </w:t>
            </w:r>
            <w:proofErr w:type="spellStart"/>
            <w:r>
              <w:rPr>
                <w:szCs w:val="28"/>
                <w:lang w:val="uk-UA"/>
              </w:rPr>
              <w:t>мовні</w:t>
            </w:r>
            <w:proofErr w:type="spellEnd"/>
            <w:r>
              <w:rPr>
                <w:szCs w:val="28"/>
                <w:lang w:val="uk-UA"/>
              </w:rPr>
              <w:t xml:space="preserve"> риси, </w:t>
            </w:r>
            <w:proofErr w:type="spellStart"/>
            <w:r>
              <w:rPr>
                <w:szCs w:val="28"/>
                <w:lang w:val="uk-UA"/>
              </w:rPr>
              <w:t>підстилі</w:t>
            </w:r>
            <w:proofErr w:type="spellEnd"/>
            <w:r>
              <w:rPr>
                <w:szCs w:val="28"/>
                <w:lang w:val="uk-UA"/>
              </w:rPr>
              <w:t xml:space="preserve"> і жанри. Особливості наукових текстів.</w:t>
            </w:r>
          </w:p>
          <w:p w14:paraId="207BD852" w14:textId="77777777" w:rsidR="00167F03" w:rsidRDefault="00167F03" w:rsidP="00EC6766">
            <w:pPr>
              <w:tabs>
                <w:tab w:val="left" w:pos="22"/>
              </w:tabs>
              <w:ind w:firstLine="22"/>
              <w:jc w:val="both"/>
              <w:rPr>
                <w:szCs w:val="28"/>
                <w:lang w:val="uk-UA"/>
              </w:rPr>
            </w:pPr>
            <w:r>
              <w:rPr>
                <w:szCs w:val="28"/>
                <w:lang w:val="uk-UA"/>
              </w:rPr>
              <w:t>Анотація. Реферат. Анотування і реферування наукових текстів.</w:t>
            </w:r>
          </w:p>
          <w:p w14:paraId="4A269050" w14:textId="77777777" w:rsidR="00167F03" w:rsidRDefault="00167F03" w:rsidP="00EC6766">
            <w:pPr>
              <w:ind w:firstLine="22"/>
              <w:jc w:val="both"/>
              <w:rPr>
                <w:szCs w:val="28"/>
                <w:lang w:val="uk-UA"/>
              </w:rPr>
            </w:pPr>
            <w:r>
              <w:rPr>
                <w:szCs w:val="28"/>
                <w:lang w:val="uk-UA"/>
              </w:rPr>
              <w:t>Покликання до тексту та правила їх оформлення. Загальні вимоги до цитування.</w:t>
            </w:r>
          </w:p>
          <w:p w14:paraId="447B34B0" w14:textId="77777777" w:rsidR="00167F03" w:rsidRDefault="00167F03" w:rsidP="00EC6766">
            <w:pPr>
              <w:ind w:firstLine="22"/>
              <w:jc w:val="both"/>
              <w:rPr>
                <w:szCs w:val="28"/>
                <w:lang w:val="uk-UA"/>
              </w:rPr>
            </w:pPr>
            <w:r>
              <w:rPr>
                <w:szCs w:val="28"/>
                <w:lang w:val="uk-UA"/>
              </w:rPr>
              <w:t>Реферат як жанр академічного письма. Складові реферату.</w:t>
            </w:r>
          </w:p>
          <w:p w14:paraId="45A125CB" w14:textId="77777777" w:rsidR="00167F03" w:rsidRDefault="00167F03" w:rsidP="00EC6766">
            <w:pPr>
              <w:ind w:firstLine="22"/>
              <w:jc w:val="both"/>
              <w:rPr>
                <w:szCs w:val="28"/>
                <w:lang w:val="uk-UA"/>
              </w:rPr>
            </w:pPr>
            <w:r>
              <w:rPr>
                <w:szCs w:val="28"/>
                <w:lang w:val="uk-UA"/>
              </w:rPr>
              <w:t>Бібліографія. Основні правила бібліографічного опису джерел (за новими вимогами).</w:t>
            </w:r>
          </w:p>
          <w:p w14:paraId="5233BF20" w14:textId="77777777" w:rsidR="00167F03" w:rsidRDefault="00167F03" w:rsidP="00EC6766">
            <w:pPr>
              <w:ind w:firstLine="22"/>
              <w:jc w:val="both"/>
              <w:rPr>
                <w:szCs w:val="28"/>
                <w:lang w:val="uk-UA"/>
              </w:rPr>
            </w:pPr>
            <w:r>
              <w:rPr>
                <w:szCs w:val="28"/>
                <w:lang w:val="uk-UA"/>
              </w:rPr>
              <w:t>Стаття як самостійний науковий твір. Вимоги до наукової статті.</w:t>
            </w:r>
          </w:p>
          <w:p w14:paraId="26381B6C" w14:textId="77777777" w:rsidR="00167F03" w:rsidRDefault="00167F03" w:rsidP="00EC6766">
            <w:pPr>
              <w:ind w:firstLine="22"/>
              <w:jc w:val="both"/>
              <w:rPr>
                <w:szCs w:val="28"/>
                <w:lang w:val="uk-UA"/>
              </w:rPr>
            </w:pPr>
            <w:r>
              <w:rPr>
                <w:szCs w:val="28"/>
                <w:lang w:val="uk-UA"/>
              </w:rPr>
              <w:t xml:space="preserve">Наукова робота (курсова, бакалаврська, дипломна, магістерська). Основні вимоги до їх оформлення. </w:t>
            </w:r>
          </w:p>
          <w:p w14:paraId="5180CE2F" w14:textId="77777777" w:rsidR="00167F03" w:rsidRDefault="00167F03" w:rsidP="00EC6766">
            <w:pPr>
              <w:ind w:firstLine="22"/>
              <w:jc w:val="both"/>
              <w:rPr>
                <w:szCs w:val="28"/>
                <w:lang w:val="uk-UA"/>
              </w:rPr>
            </w:pPr>
            <w:r>
              <w:rPr>
                <w:szCs w:val="28"/>
                <w:lang w:val="uk-UA"/>
              </w:rPr>
              <w:t>Рецензія, відгук як критичне осмислення наукової праці. Науковий етикет.</w:t>
            </w:r>
          </w:p>
          <w:p w14:paraId="5572B3A5" w14:textId="77777777" w:rsidR="00167F03" w:rsidRDefault="00167F03" w:rsidP="00EC6766">
            <w:pPr>
              <w:ind w:firstLine="22"/>
              <w:jc w:val="both"/>
              <w:rPr>
                <w:szCs w:val="28"/>
                <w:lang w:val="uk-UA"/>
              </w:rPr>
            </w:pPr>
            <w:r w:rsidRPr="00535FAD">
              <w:rPr>
                <w:b/>
                <w:bCs/>
                <w:szCs w:val="28"/>
                <w:lang w:val="uk-UA"/>
              </w:rPr>
              <w:t>Завдання для самостійної роботи:</w:t>
            </w:r>
            <w:r>
              <w:rPr>
                <w:szCs w:val="28"/>
                <w:lang w:val="uk-UA"/>
              </w:rPr>
              <w:t xml:space="preserve"> науковий реферат.</w:t>
            </w:r>
          </w:p>
          <w:p w14:paraId="2C62A13A" w14:textId="77777777" w:rsidR="00167F03" w:rsidRPr="009850D5" w:rsidRDefault="00167F03" w:rsidP="00EC6766">
            <w:pPr>
              <w:pStyle w:val="a8"/>
              <w:ind w:firstLine="720"/>
              <w:jc w:val="both"/>
              <w:rPr>
                <w:rFonts w:ascii="Times New Roman" w:hAnsi="Times New Roman"/>
                <w:sz w:val="24"/>
                <w:szCs w:val="24"/>
                <w:lang w:val="uk-UA"/>
              </w:rPr>
            </w:pPr>
          </w:p>
        </w:tc>
        <w:tc>
          <w:tcPr>
            <w:tcW w:w="1459" w:type="dxa"/>
            <w:gridSpan w:val="3"/>
            <w:tcBorders>
              <w:left w:val="single" w:sz="4" w:space="0" w:color="auto"/>
              <w:bottom w:val="single" w:sz="4" w:space="0" w:color="auto"/>
              <w:right w:val="single" w:sz="4" w:space="0" w:color="auto"/>
            </w:tcBorders>
          </w:tcPr>
          <w:p w14:paraId="5ECFF134" w14:textId="77777777" w:rsidR="00167F03" w:rsidRPr="00EC103E" w:rsidRDefault="00167F03" w:rsidP="00EC6766">
            <w:pPr>
              <w:jc w:val="both"/>
              <w:rPr>
                <w:lang w:val="uk-UA"/>
              </w:rPr>
            </w:pPr>
            <w:r w:rsidRPr="00EC103E">
              <w:rPr>
                <w:lang w:val="uk-UA"/>
              </w:rPr>
              <w:lastRenderedPageBreak/>
              <w:t>практичне заняття, самостійна робота</w:t>
            </w:r>
          </w:p>
        </w:tc>
        <w:tc>
          <w:tcPr>
            <w:tcW w:w="1149" w:type="dxa"/>
            <w:gridSpan w:val="2"/>
            <w:tcBorders>
              <w:left w:val="single" w:sz="4" w:space="0" w:color="auto"/>
              <w:bottom w:val="single" w:sz="4" w:space="0" w:color="auto"/>
              <w:right w:val="single" w:sz="4" w:space="0" w:color="auto"/>
            </w:tcBorders>
          </w:tcPr>
          <w:p w14:paraId="6A654E80" w14:textId="77777777" w:rsidR="00167F03" w:rsidRPr="00EC103E" w:rsidRDefault="00167F03" w:rsidP="00EC6766">
            <w:pPr>
              <w:jc w:val="both"/>
              <w:rPr>
                <w:lang w:val="uk-UA"/>
              </w:rPr>
            </w:pPr>
            <w:r>
              <w:rPr>
                <w:lang w:val="uk-UA"/>
              </w:rPr>
              <w:t>2-4, 6-8</w:t>
            </w:r>
          </w:p>
        </w:tc>
        <w:tc>
          <w:tcPr>
            <w:tcW w:w="1587" w:type="dxa"/>
            <w:gridSpan w:val="2"/>
            <w:tcBorders>
              <w:left w:val="single" w:sz="4" w:space="0" w:color="auto"/>
              <w:bottom w:val="single" w:sz="4" w:space="0" w:color="auto"/>
              <w:right w:val="single" w:sz="4" w:space="0" w:color="auto"/>
            </w:tcBorders>
          </w:tcPr>
          <w:p w14:paraId="4B8172F2"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sidRPr="00EC103E">
              <w:rPr>
                <w:spacing w:val="-6"/>
              </w:rPr>
              <w:t>нау</w:t>
            </w:r>
            <w:proofErr w:type="spellEnd"/>
            <w:r w:rsidRPr="00EC103E">
              <w:rPr>
                <w:spacing w:val="-6"/>
              </w:rPr>
              <w:t xml:space="preserve"> </w:t>
            </w:r>
            <w:proofErr w:type="spellStart"/>
            <w:r w:rsidRPr="00EC103E">
              <w:rPr>
                <w:spacing w:val="-6"/>
              </w:rPr>
              <w:t>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 xml:space="preserve">-методичних матеріалах </w:t>
            </w:r>
            <w:r>
              <w:rPr>
                <w:lang w:val="uk-UA"/>
              </w:rPr>
              <w:lastRenderedPageBreak/>
              <w:t>до практичних занять,</w:t>
            </w:r>
          </w:p>
          <w:p w14:paraId="40237DB7" w14:textId="77777777" w:rsidR="00167F03" w:rsidRPr="00EC103E" w:rsidRDefault="00167F03" w:rsidP="00EC6766">
            <w:pPr>
              <w:jc w:val="both"/>
              <w:rPr>
                <w:spacing w:val="-7"/>
              </w:rPr>
            </w:pPr>
            <w:r>
              <w:rPr>
                <w:lang w:val="uk-UA"/>
              </w:rPr>
              <w:t>0</w:t>
            </w:r>
            <w:r w:rsidRPr="00EC103E">
              <w:t xml:space="preserve"> </w:t>
            </w:r>
            <w:r w:rsidRPr="00EC103E">
              <w:rPr>
                <w:spacing w:val="-5"/>
              </w:rPr>
              <w:t>год</w:t>
            </w:r>
            <w:r>
              <w:rPr>
                <w:spacing w:val="-5"/>
                <w:lang w:val="uk-UA"/>
              </w:rPr>
              <w:t>., 4 год., 10</w:t>
            </w:r>
            <w:r w:rsidRPr="00EC103E">
              <w:rPr>
                <w:spacing w:val="-5"/>
                <w:lang w:val="uk-UA"/>
              </w:rPr>
              <w:t xml:space="preserve"> год.</w:t>
            </w:r>
            <w:r>
              <w:rPr>
                <w:spacing w:val="-5"/>
                <w:lang w:val="uk-UA"/>
              </w:rPr>
              <w:t xml:space="preserve"> / 2 год., 0 год., 6 год.</w:t>
            </w:r>
          </w:p>
        </w:tc>
        <w:tc>
          <w:tcPr>
            <w:tcW w:w="795" w:type="dxa"/>
            <w:tcBorders>
              <w:left w:val="single" w:sz="4" w:space="0" w:color="auto"/>
              <w:bottom w:val="single" w:sz="4" w:space="0" w:color="auto"/>
              <w:right w:val="single" w:sz="4" w:space="0" w:color="auto"/>
            </w:tcBorders>
          </w:tcPr>
          <w:p w14:paraId="2C9A9A1E" w14:textId="77777777" w:rsidR="00167F03" w:rsidRPr="00EC103E" w:rsidRDefault="00167F03" w:rsidP="00EC6766">
            <w:pPr>
              <w:jc w:val="both"/>
              <w:rPr>
                <w:lang w:val="uk-UA"/>
              </w:rPr>
            </w:pPr>
            <w:r>
              <w:rPr>
                <w:lang w:val="uk-UA"/>
              </w:rPr>
              <w:lastRenderedPageBreak/>
              <w:t>5</w:t>
            </w:r>
          </w:p>
        </w:tc>
        <w:tc>
          <w:tcPr>
            <w:tcW w:w="1496" w:type="dxa"/>
            <w:tcBorders>
              <w:left w:val="single" w:sz="4" w:space="0" w:color="auto"/>
              <w:bottom w:val="single" w:sz="4" w:space="0" w:color="auto"/>
              <w:right w:val="single" w:sz="4" w:space="0" w:color="auto"/>
            </w:tcBorders>
          </w:tcPr>
          <w:p w14:paraId="4217330F" w14:textId="77777777" w:rsidR="00167F03" w:rsidRPr="00EC103E" w:rsidRDefault="00167F03" w:rsidP="00EC6766">
            <w:pPr>
              <w:jc w:val="both"/>
              <w:rPr>
                <w:lang w:val="uk-UA"/>
              </w:rPr>
            </w:pPr>
            <w:r w:rsidRPr="00EC103E">
              <w:rPr>
                <w:lang w:val="uk-UA"/>
              </w:rPr>
              <w:t>Протягом семестру згідно з розкладом занять</w:t>
            </w:r>
          </w:p>
        </w:tc>
      </w:tr>
      <w:tr w:rsidR="00167F03" w:rsidRPr="00EC103E" w14:paraId="64ECC12B" w14:textId="77777777" w:rsidTr="00EC6766">
        <w:trPr>
          <w:trHeight w:val="360"/>
        </w:trPr>
        <w:tc>
          <w:tcPr>
            <w:tcW w:w="3085" w:type="dxa"/>
            <w:gridSpan w:val="2"/>
            <w:tcBorders>
              <w:top w:val="single" w:sz="4" w:space="0" w:color="auto"/>
              <w:left w:val="single" w:sz="4" w:space="0" w:color="auto"/>
              <w:bottom w:val="single" w:sz="4" w:space="0" w:color="auto"/>
              <w:right w:val="single" w:sz="4" w:space="0" w:color="auto"/>
            </w:tcBorders>
          </w:tcPr>
          <w:p w14:paraId="41640ED2" w14:textId="77777777" w:rsidR="00167F03" w:rsidRDefault="00167F03" w:rsidP="00EC6766">
            <w:pPr>
              <w:tabs>
                <w:tab w:val="left" w:pos="284"/>
                <w:tab w:val="left" w:pos="567"/>
              </w:tabs>
              <w:jc w:val="both"/>
              <w:rPr>
                <w:b/>
                <w:szCs w:val="28"/>
                <w:lang w:val="uk-UA"/>
              </w:rPr>
            </w:pPr>
            <w:r>
              <w:rPr>
                <w:b/>
                <w:szCs w:val="28"/>
                <w:lang w:val="uk-UA"/>
              </w:rPr>
              <w:lastRenderedPageBreak/>
              <w:t>Тема 13. Проблеми перекладу і редагування наукових текстів. Контрольна робота.</w:t>
            </w:r>
          </w:p>
          <w:p w14:paraId="36995938" w14:textId="77777777" w:rsidR="00167F03" w:rsidRDefault="00167F03" w:rsidP="00EC6766">
            <w:pPr>
              <w:ind w:firstLine="22"/>
              <w:jc w:val="both"/>
              <w:rPr>
                <w:szCs w:val="28"/>
                <w:lang w:val="uk-UA"/>
              </w:rPr>
            </w:pPr>
            <w:r>
              <w:rPr>
                <w:szCs w:val="28"/>
                <w:lang w:val="uk-UA"/>
              </w:rPr>
              <w:t xml:space="preserve">Переклад, його суть і види. Типові помилки під час перекладу наукових текстів українською мовою. Вибір синоніма під час перекладу, переклад термінів і фразеологізмів. </w:t>
            </w:r>
          </w:p>
          <w:p w14:paraId="34008566" w14:textId="77777777" w:rsidR="00167F03" w:rsidRPr="007E068F" w:rsidRDefault="00167F03" w:rsidP="00EC6766">
            <w:pPr>
              <w:jc w:val="both"/>
            </w:pPr>
            <w:r>
              <w:rPr>
                <w:szCs w:val="28"/>
                <w:lang w:val="uk-UA"/>
              </w:rPr>
              <w:t xml:space="preserve">Особливості редагування наукового тексту. Найпоширеніші синтаксичні помилки в наукових текстах та шляхи їх уникнення. Основні коректорські знаки для </w:t>
            </w:r>
            <w:r>
              <w:rPr>
                <w:szCs w:val="28"/>
                <w:lang w:val="uk-UA"/>
              </w:rPr>
              <w:lastRenderedPageBreak/>
              <w:t>виправлення текстових оригіналів.</w:t>
            </w:r>
          </w:p>
        </w:tc>
        <w:tc>
          <w:tcPr>
            <w:tcW w:w="1459" w:type="dxa"/>
            <w:gridSpan w:val="3"/>
            <w:tcBorders>
              <w:top w:val="single" w:sz="4" w:space="0" w:color="auto"/>
              <w:left w:val="single" w:sz="4" w:space="0" w:color="auto"/>
              <w:bottom w:val="single" w:sz="4" w:space="0" w:color="auto"/>
              <w:right w:val="single" w:sz="4" w:space="0" w:color="auto"/>
            </w:tcBorders>
          </w:tcPr>
          <w:p w14:paraId="130A5B8C" w14:textId="77777777" w:rsidR="00167F03" w:rsidRPr="00EC103E" w:rsidRDefault="00167F03" w:rsidP="00EC6766">
            <w:pPr>
              <w:jc w:val="center"/>
              <w:rPr>
                <w:b/>
                <w:lang w:val="uk-UA"/>
              </w:rPr>
            </w:pPr>
            <w:r w:rsidRPr="00EC103E">
              <w:rPr>
                <w:lang w:val="uk-UA"/>
              </w:rPr>
              <w:lastRenderedPageBreak/>
              <w:t>практичне заняття, самостійна робота</w:t>
            </w:r>
          </w:p>
        </w:tc>
        <w:tc>
          <w:tcPr>
            <w:tcW w:w="1149" w:type="dxa"/>
            <w:gridSpan w:val="2"/>
            <w:tcBorders>
              <w:top w:val="single" w:sz="4" w:space="0" w:color="auto"/>
              <w:left w:val="single" w:sz="4" w:space="0" w:color="auto"/>
              <w:bottom w:val="single" w:sz="4" w:space="0" w:color="auto"/>
              <w:right w:val="single" w:sz="4" w:space="0" w:color="auto"/>
            </w:tcBorders>
          </w:tcPr>
          <w:p w14:paraId="0F66B3E6" w14:textId="77777777" w:rsidR="00167F03" w:rsidRPr="00EC103E" w:rsidRDefault="00167F03" w:rsidP="00EC6766">
            <w:pPr>
              <w:jc w:val="center"/>
              <w:rPr>
                <w:b/>
                <w:lang w:val="uk-UA"/>
              </w:rPr>
            </w:pPr>
            <w:r>
              <w:rPr>
                <w:lang w:val="uk-UA"/>
              </w:rPr>
              <w:t>2-4, 6-8</w:t>
            </w:r>
          </w:p>
        </w:tc>
        <w:tc>
          <w:tcPr>
            <w:tcW w:w="1587" w:type="dxa"/>
            <w:gridSpan w:val="2"/>
            <w:tcBorders>
              <w:top w:val="single" w:sz="4" w:space="0" w:color="auto"/>
              <w:left w:val="single" w:sz="4" w:space="0" w:color="auto"/>
              <w:bottom w:val="single" w:sz="4" w:space="0" w:color="auto"/>
              <w:right w:val="single" w:sz="4" w:space="0" w:color="auto"/>
            </w:tcBorders>
          </w:tcPr>
          <w:p w14:paraId="72102E35" w14:textId="77777777" w:rsidR="00167F03" w:rsidRPr="003E49D2" w:rsidRDefault="00167F03" w:rsidP="00EC6766">
            <w:pPr>
              <w:jc w:val="both"/>
              <w:rPr>
                <w:lang w:val="uk-UA"/>
              </w:rPr>
            </w:pPr>
            <w:proofErr w:type="spellStart"/>
            <w:r w:rsidRPr="00EC103E">
              <w:rPr>
                <w:spacing w:val="-7"/>
              </w:rPr>
              <w:t>опрацювати</w:t>
            </w:r>
            <w:proofErr w:type="spellEnd"/>
            <w:r w:rsidRPr="00EC103E">
              <w:rPr>
                <w:spacing w:val="-7"/>
              </w:rPr>
              <w:t xml:space="preserve"> </w:t>
            </w:r>
            <w:proofErr w:type="spellStart"/>
            <w:r w:rsidRPr="00EC103E">
              <w:rPr>
                <w:spacing w:val="-7"/>
              </w:rPr>
              <w:t>відповідні</w:t>
            </w:r>
            <w:proofErr w:type="spellEnd"/>
            <w:r w:rsidRPr="00EC103E">
              <w:rPr>
                <w:spacing w:val="-7"/>
              </w:rPr>
              <w:t xml:space="preserve"> </w:t>
            </w:r>
            <w:proofErr w:type="spellStart"/>
            <w:r w:rsidRPr="00EC103E">
              <w:rPr>
                <w:spacing w:val="-6"/>
              </w:rPr>
              <w:t>наукові</w:t>
            </w:r>
            <w:proofErr w:type="spellEnd"/>
            <w:r w:rsidRPr="00EC103E">
              <w:rPr>
                <w:spacing w:val="-6"/>
              </w:rPr>
              <w:t xml:space="preserve"> </w:t>
            </w:r>
            <w:proofErr w:type="spellStart"/>
            <w:r w:rsidRPr="00EC103E">
              <w:rPr>
                <w:spacing w:val="-6"/>
              </w:rPr>
              <w:t>джерела</w:t>
            </w:r>
            <w:proofErr w:type="spellEnd"/>
            <w:r w:rsidRPr="00EC103E">
              <w:rPr>
                <w:spacing w:val="-6"/>
              </w:rPr>
              <w:t xml:space="preserve">, </w:t>
            </w:r>
            <w:r>
              <w:rPr>
                <w:lang w:val="uk-UA"/>
              </w:rPr>
              <w:t xml:space="preserve">виконати завдання і вправи, указані в </w:t>
            </w:r>
            <w:proofErr w:type="spellStart"/>
            <w:r>
              <w:rPr>
                <w:lang w:val="uk-UA"/>
              </w:rPr>
              <w:t>інструктивно</w:t>
            </w:r>
            <w:proofErr w:type="spellEnd"/>
            <w:r>
              <w:rPr>
                <w:lang w:val="uk-UA"/>
              </w:rPr>
              <w:t>-методичних матеріалах до практичних занять,</w:t>
            </w:r>
          </w:p>
          <w:p w14:paraId="71C9952C" w14:textId="77777777" w:rsidR="00167F03" w:rsidRPr="00EC103E" w:rsidRDefault="00167F03" w:rsidP="00EC6766">
            <w:pPr>
              <w:jc w:val="center"/>
              <w:rPr>
                <w:b/>
                <w:lang w:val="uk-UA"/>
              </w:rPr>
            </w:pPr>
            <w:r>
              <w:rPr>
                <w:lang w:val="uk-UA"/>
              </w:rPr>
              <w:t>0</w:t>
            </w:r>
            <w:r w:rsidRPr="00EC103E">
              <w:t xml:space="preserve"> </w:t>
            </w:r>
            <w:r w:rsidRPr="00EC103E">
              <w:rPr>
                <w:spacing w:val="-5"/>
              </w:rPr>
              <w:t>год</w:t>
            </w:r>
            <w:r>
              <w:rPr>
                <w:spacing w:val="-5"/>
                <w:lang w:val="uk-UA"/>
              </w:rPr>
              <w:t>., 4 год., 6</w:t>
            </w:r>
            <w:r w:rsidRPr="00EC103E">
              <w:rPr>
                <w:spacing w:val="-5"/>
                <w:lang w:val="uk-UA"/>
              </w:rPr>
              <w:t xml:space="preserve"> год.</w:t>
            </w:r>
            <w:r>
              <w:rPr>
                <w:spacing w:val="-5"/>
                <w:lang w:val="uk-UA"/>
              </w:rPr>
              <w:t xml:space="preserve"> / 2 год., 0 год., 8 год. </w:t>
            </w:r>
          </w:p>
        </w:tc>
        <w:tc>
          <w:tcPr>
            <w:tcW w:w="795" w:type="dxa"/>
            <w:tcBorders>
              <w:top w:val="single" w:sz="4" w:space="0" w:color="auto"/>
              <w:left w:val="single" w:sz="4" w:space="0" w:color="auto"/>
              <w:bottom w:val="single" w:sz="4" w:space="0" w:color="auto"/>
              <w:right w:val="single" w:sz="4" w:space="0" w:color="auto"/>
            </w:tcBorders>
          </w:tcPr>
          <w:p w14:paraId="5D6CA4CE" w14:textId="77777777" w:rsidR="00167F03" w:rsidRPr="00EC103E" w:rsidRDefault="00167F03" w:rsidP="00EC6766">
            <w:pPr>
              <w:jc w:val="center"/>
              <w:rPr>
                <w:b/>
                <w:lang w:val="uk-UA"/>
              </w:rPr>
            </w:pPr>
            <w:r>
              <w:rPr>
                <w:b/>
                <w:lang w:val="uk-UA"/>
              </w:rPr>
              <w:t>5</w:t>
            </w:r>
          </w:p>
        </w:tc>
        <w:tc>
          <w:tcPr>
            <w:tcW w:w="1496" w:type="dxa"/>
            <w:tcBorders>
              <w:top w:val="single" w:sz="4" w:space="0" w:color="auto"/>
              <w:left w:val="single" w:sz="4" w:space="0" w:color="auto"/>
              <w:bottom w:val="single" w:sz="4" w:space="0" w:color="auto"/>
              <w:right w:val="single" w:sz="4" w:space="0" w:color="auto"/>
            </w:tcBorders>
          </w:tcPr>
          <w:p w14:paraId="2BFB5B5D" w14:textId="77777777" w:rsidR="00167F03" w:rsidRPr="00EC103E" w:rsidRDefault="00167F03" w:rsidP="00EC6766">
            <w:pPr>
              <w:jc w:val="center"/>
              <w:rPr>
                <w:b/>
                <w:lang w:val="uk-UA"/>
              </w:rPr>
            </w:pPr>
            <w:r w:rsidRPr="00EC103E">
              <w:rPr>
                <w:lang w:val="uk-UA"/>
              </w:rPr>
              <w:t>Протягом семестру згідно з розкладом занять</w:t>
            </w:r>
          </w:p>
        </w:tc>
      </w:tr>
      <w:tr w:rsidR="00167F03" w14:paraId="1A3236D4"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69BB8C46" w14:textId="77777777" w:rsidR="00167F03" w:rsidRDefault="00167F03" w:rsidP="00EC6766">
            <w:pPr>
              <w:pStyle w:val="Normal10"/>
              <w:widowControl w:val="0"/>
              <w:spacing w:line="240" w:lineRule="auto"/>
              <w:jc w:val="center"/>
              <w:rPr>
                <w:rFonts w:ascii="Times New Roman" w:hAnsi="Times New Roman" w:cs="Times New Roman"/>
                <w:color w:val="FF0000"/>
                <w:sz w:val="24"/>
                <w:szCs w:val="24"/>
              </w:rPr>
            </w:pPr>
            <w:r w:rsidRPr="00162691">
              <w:rPr>
                <w:rFonts w:ascii="Times New Roman" w:hAnsi="Times New Roman" w:cs="Times New Roman"/>
                <w:sz w:val="24"/>
                <w:szCs w:val="24"/>
              </w:rPr>
              <w:lastRenderedPageBreak/>
              <w:t>Загальна система оцінювання курсу</w:t>
            </w:r>
          </w:p>
        </w:tc>
        <w:tc>
          <w:tcPr>
            <w:tcW w:w="6486" w:type="dxa"/>
            <w:gridSpan w:val="9"/>
            <w:tcBorders>
              <w:top w:val="single" w:sz="4" w:space="0" w:color="auto"/>
              <w:left w:val="single" w:sz="4" w:space="0" w:color="auto"/>
              <w:bottom w:val="single" w:sz="4" w:space="0" w:color="auto"/>
              <w:right w:val="single" w:sz="4" w:space="0" w:color="auto"/>
            </w:tcBorders>
          </w:tcPr>
          <w:p w14:paraId="5B014AB8" w14:textId="77777777" w:rsidR="00167F03" w:rsidRDefault="00167F03" w:rsidP="00EC6766">
            <w:pPr>
              <w:jc w:val="both"/>
              <w:rPr>
                <w:sz w:val="22"/>
                <w:szCs w:val="22"/>
                <w:lang w:val="uk-UA"/>
              </w:rPr>
            </w:pPr>
            <w:r>
              <w:rPr>
                <w:sz w:val="22"/>
                <w:szCs w:val="22"/>
                <w:lang w:val="uk-UA"/>
              </w:rPr>
              <w:t xml:space="preserve">Оцінювання здійснюється за національною на ECTS шкалою оцінювання на основі 100-бальної системи. (Див.: пункт </w:t>
            </w:r>
            <w:hyperlink r:id="rId7" w:history="1">
              <w:r w:rsidRPr="0041337B">
                <w:rPr>
                  <w:rStyle w:val="a3"/>
                  <w:sz w:val="22"/>
                  <w:szCs w:val="22"/>
                  <w:lang w:val="uk-UA"/>
                </w:rPr>
                <w:t>«9.3. Види контролю»</w:t>
              </w:r>
            </w:hyperlink>
            <w:r>
              <w:rPr>
                <w:sz w:val="22"/>
                <w:szCs w:val="22"/>
                <w:lang w:val="uk-UA"/>
              </w:rPr>
              <w:t xml:space="preserve"> </w:t>
            </w:r>
            <w:hyperlink r:id="rId8" w:history="1">
              <w:proofErr w:type="spellStart"/>
              <w:r>
                <w:rPr>
                  <w:rStyle w:val="a3"/>
                  <w:sz w:val="22"/>
                  <w:szCs w:val="22"/>
                </w:rPr>
                <w:t>Положення</w:t>
              </w:r>
              <w:proofErr w:type="spellEnd"/>
              <w:r>
                <w:rPr>
                  <w:rStyle w:val="a3"/>
                  <w:sz w:val="22"/>
                  <w:szCs w:val="22"/>
                </w:rPr>
                <w:t xml:space="preserve"> про </w:t>
              </w:r>
              <w:proofErr w:type="spellStart"/>
              <w:r>
                <w:rPr>
                  <w:rStyle w:val="a3"/>
                  <w:sz w:val="22"/>
                  <w:szCs w:val="22"/>
                </w:rPr>
                <w:t>організацію</w:t>
              </w:r>
              <w:proofErr w:type="spellEnd"/>
              <w:r>
                <w:rPr>
                  <w:rStyle w:val="a3"/>
                  <w:sz w:val="22"/>
                  <w:szCs w:val="22"/>
                </w:rPr>
                <w:t xml:space="preserve"> </w:t>
              </w:r>
              <w:proofErr w:type="spellStart"/>
              <w:r>
                <w:rPr>
                  <w:rStyle w:val="a3"/>
                  <w:sz w:val="22"/>
                  <w:szCs w:val="22"/>
                </w:rPr>
                <w:t>освітнього</w:t>
              </w:r>
              <w:proofErr w:type="spellEnd"/>
              <w:r>
                <w:rPr>
                  <w:rStyle w:val="a3"/>
                  <w:sz w:val="22"/>
                  <w:szCs w:val="22"/>
                </w:rPr>
                <w:t xml:space="preserve"> </w:t>
              </w:r>
              <w:proofErr w:type="spellStart"/>
              <w:r>
                <w:rPr>
                  <w:rStyle w:val="a3"/>
                  <w:sz w:val="22"/>
                  <w:szCs w:val="22"/>
                </w:rPr>
                <w:t>процесу</w:t>
              </w:r>
              <w:proofErr w:type="spellEnd"/>
              <w:r>
                <w:rPr>
                  <w:rStyle w:val="a3"/>
                  <w:sz w:val="22"/>
                  <w:szCs w:val="22"/>
                </w:rPr>
                <w:t xml:space="preserve"> та </w:t>
              </w:r>
              <w:proofErr w:type="spellStart"/>
              <w:r>
                <w:rPr>
                  <w:rStyle w:val="a3"/>
                  <w:sz w:val="22"/>
                  <w:szCs w:val="22"/>
                </w:rPr>
                <w:t>розробку</w:t>
              </w:r>
              <w:proofErr w:type="spellEnd"/>
              <w:r>
                <w:rPr>
                  <w:rStyle w:val="a3"/>
                  <w:sz w:val="22"/>
                  <w:szCs w:val="22"/>
                </w:rPr>
                <w:t xml:space="preserve"> </w:t>
              </w:r>
              <w:proofErr w:type="spellStart"/>
              <w:r>
                <w:rPr>
                  <w:rStyle w:val="a3"/>
                  <w:sz w:val="22"/>
                  <w:szCs w:val="22"/>
                </w:rPr>
                <w:t>основних</w:t>
              </w:r>
              <w:proofErr w:type="spellEnd"/>
              <w:r>
                <w:rPr>
                  <w:rStyle w:val="a3"/>
                  <w:sz w:val="22"/>
                  <w:szCs w:val="22"/>
                </w:rPr>
                <w:t xml:space="preserve"> </w:t>
              </w:r>
              <w:proofErr w:type="spellStart"/>
              <w:r>
                <w:rPr>
                  <w:rStyle w:val="a3"/>
                  <w:sz w:val="22"/>
                  <w:szCs w:val="22"/>
                </w:rPr>
                <w:t>документів</w:t>
              </w:r>
              <w:proofErr w:type="spellEnd"/>
              <w:r>
                <w:rPr>
                  <w:rStyle w:val="a3"/>
                  <w:sz w:val="22"/>
                  <w:szCs w:val="22"/>
                </w:rPr>
                <w:t xml:space="preserve"> з </w:t>
              </w:r>
              <w:proofErr w:type="spellStart"/>
              <w:r>
                <w:rPr>
                  <w:rStyle w:val="a3"/>
                  <w:sz w:val="22"/>
                  <w:szCs w:val="22"/>
                </w:rPr>
                <w:t>організації</w:t>
              </w:r>
              <w:proofErr w:type="spellEnd"/>
              <w:r>
                <w:rPr>
                  <w:rStyle w:val="a3"/>
                  <w:sz w:val="22"/>
                  <w:szCs w:val="22"/>
                </w:rPr>
                <w:t xml:space="preserve"> </w:t>
              </w:r>
              <w:proofErr w:type="spellStart"/>
              <w:r>
                <w:rPr>
                  <w:rStyle w:val="a3"/>
                  <w:sz w:val="22"/>
                  <w:szCs w:val="22"/>
                </w:rPr>
                <w:t>освітнього</w:t>
              </w:r>
              <w:proofErr w:type="spellEnd"/>
              <w:r>
                <w:rPr>
                  <w:rStyle w:val="a3"/>
                  <w:sz w:val="22"/>
                  <w:szCs w:val="22"/>
                </w:rPr>
                <w:t xml:space="preserve"> </w:t>
              </w:r>
              <w:proofErr w:type="spellStart"/>
              <w:r>
                <w:rPr>
                  <w:rStyle w:val="a3"/>
                  <w:sz w:val="22"/>
                  <w:szCs w:val="22"/>
                </w:rPr>
                <w:t>процесу</w:t>
              </w:r>
              <w:proofErr w:type="spellEnd"/>
              <w:r>
                <w:rPr>
                  <w:rStyle w:val="a3"/>
                  <w:sz w:val="22"/>
                  <w:szCs w:val="22"/>
                </w:rPr>
                <w:t xml:space="preserve"> в ДВНЗ «</w:t>
              </w:r>
              <w:proofErr w:type="spellStart"/>
              <w:r>
                <w:rPr>
                  <w:rStyle w:val="a3"/>
                  <w:sz w:val="22"/>
                  <w:szCs w:val="22"/>
                </w:rPr>
                <w:t>Прикарпатський</w:t>
              </w:r>
              <w:proofErr w:type="spellEnd"/>
              <w:r>
                <w:rPr>
                  <w:rStyle w:val="a3"/>
                  <w:sz w:val="22"/>
                  <w:szCs w:val="22"/>
                </w:rPr>
                <w:t xml:space="preserve"> </w:t>
              </w:r>
              <w:proofErr w:type="spellStart"/>
              <w:r>
                <w:rPr>
                  <w:rStyle w:val="a3"/>
                  <w:sz w:val="22"/>
                  <w:szCs w:val="22"/>
                </w:rPr>
                <w:t>національний</w:t>
              </w:r>
              <w:proofErr w:type="spellEnd"/>
              <w:r>
                <w:rPr>
                  <w:rStyle w:val="a3"/>
                  <w:sz w:val="22"/>
                  <w:szCs w:val="22"/>
                </w:rPr>
                <w:t xml:space="preserve"> </w:t>
              </w:r>
              <w:proofErr w:type="spellStart"/>
              <w:r>
                <w:rPr>
                  <w:rStyle w:val="a3"/>
                  <w:sz w:val="22"/>
                  <w:szCs w:val="22"/>
                </w:rPr>
                <w:t>університет</w:t>
              </w:r>
              <w:proofErr w:type="spellEnd"/>
              <w:r>
                <w:rPr>
                  <w:rStyle w:val="a3"/>
                  <w:sz w:val="22"/>
                  <w:szCs w:val="22"/>
                </w:rPr>
                <w:t xml:space="preserve"> </w:t>
              </w:r>
              <w:proofErr w:type="spellStart"/>
              <w:r>
                <w:rPr>
                  <w:rStyle w:val="a3"/>
                  <w:sz w:val="22"/>
                  <w:szCs w:val="22"/>
                </w:rPr>
                <w:t>імені</w:t>
              </w:r>
              <w:proofErr w:type="spellEnd"/>
              <w:r>
                <w:rPr>
                  <w:rStyle w:val="a3"/>
                  <w:sz w:val="22"/>
                  <w:szCs w:val="22"/>
                </w:rPr>
                <w:t xml:space="preserve"> Василя </w:t>
              </w:r>
              <w:proofErr w:type="spellStart"/>
              <w:r>
                <w:rPr>
                  <w:rStyle w:val="a3"/>
                  <w:sz w:val="22"/>
                  <w:szCs w:val="22"/>
                </w:rPr>
                <w:t>Стефаника</w:t>
              </w:r>
              <w:proofErr w:type="spellEnd"/>
            </w:hyperlink>
            <w:r>
              <w:rPr>
                <w:sz w:val="22"/>
                <w:szCs w:val="22"/>
                <w:lang w:val="uk-UA"/>
              </w:rPr>
              <w:t>»).</w:t>
            </w:r>
          </w:p>
          <w:p w14:paraId="5B9C6742" w14:textId="77777777" w:rsidR="00167F03" w:rsidRDefault="00167F03" w:rsidP="00EC6766">
            <w:pPr>
              <w:jc w:val="both"/>
              <w:rPr>
                <w:color w:val="FF0000"/>
                <w:sz w:val="22"/>
                <w:szCs w:val="22"/>
                <w:lang w:val="uk-UA"/>
              </w:rPr>
            </w:pPr>
          </w:p>
        </w:tc>
      </w:tr>
      <w:tr w:rsidR="00167F03" w14:paraId="620CE599"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136E336B" w14:textId="77777777" w:rsidR="00167F03" w:rsidRDefault="00167F03" w:rsidP="00EC6766">
            <w:pPr>
              <w:pStyle w:val="Normal10"/>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Вимоги до письмової роботи</w:t>
            </w:r>
          </w:p>
        </w:tc>
        <w:tc>
          <w:tcPr>
            <w:tcW w:w="6486" w:type="dxa"/>
            <w:gridSpan w:val="9"/>
            <w:tcBorders>
              <w:top w:val="single" w:sz="4" w:space="0" w:color="auto"/>
              <w:left w:val="single" w:sz="4" w:space="0" w:color="auto"/>
              <w:bottom w:val="single" w:sz="4" w:space="0" w:color="auto"/>
              <w:right w:val="single" w:sz="4" w:space="0" w:color="auto"/>
            </w:tcBorders>
          </w:tcPr>
          <w:p w14:paraId="05B73F88" w14:textId="77777777" w:rsidR="00167F03" w:rsidRDefault="00167F03" w:rsidP="00EC6766">
            <w:pPr>
              <w:jc w:val="both"/>
              <w:rPr>
                <w:sz w:val="22"/>
                <w:szCs w:val="22"/>
                <w:lang w:val="uk-UA"/>
              </w:rPr>
            </w:pPr>
            <w:r>
              <w:rPr>
                <w:sz w:val="22"/>
                <w:szCs w:val="22"/>
                <w:lang w:val="uk-UA"/>
              </w:rPr>
              <w:t xml:space="preserve">Концептуально конкретне й емпірично </w:t>
            </w:r>
            <w:proofErr w:type="spellStart"/>
            <w:r>
              <w:rPr>
                <w:sz w:val="22"/>
                <w:szCs w:val="22"/>
                <w:lang w:val="uk-UA"/>
              </w:rPr>
              <w:t>верифіковане</w:t>
            </w:r>
            <w:proofErr w:type="spellEnd"/>
            <w:r>
              <w:rPr>
                <w:sz w:val="22"/>
                <w:szCs w:val="22"/>
                <w:lang w:val="uk-UA"/>
              </w:rPr>
              <w:t xml:space="preserve"> висвітлення питань.</w:t>
            </w:r>
          </w:p>
        </w:tc>
      </w:tr>
      <w:tr w:rsidR="00167F03" w14:paraId="24A0318B"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23D10A55" w14:textId="77777777" w:rsidR="00167F03" w:rsidRDefault="00167F03" w:rsidP="00EC6766">
            <w:pPr>
              <w:pStyle w:val="Normal10"/>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 заняття</w:t>
            </w:r>
          </w:p>
        </w:tc>
        <w:tc>
          <w:tcPr>
            <w:tcW w:w="6486" w:type="dxa"/>
            <w:gridSpan w:val="9"/>
            <w:tcBorders>
              <w:top w:val="single" w:sz="4" w:space="0" w:color="auto"/>
              <w:left w:val="single" w:sz="4" w:space="0" w:color="auto"/>
              <w:bottom w:val="single" w:sz="4" w:space="0" w:color="auto"/>
              <w:right w:val="single" w:sz="4" w:space="0" w:color="auto"/>
            </w:tcBorders>
          </w:tcPr>
          <w:p w14:paraId="25861A00" w14:textId="77777777" w:rsidR="00167F03" w:rsidRDefault="00167F03" w:rsidP="00EC6766">
            <w:pPr>
              <w:jc w:val="both"/>
              <w:rPr>
                <w:sz w:val="22"/>
                <w:szCs w:val="22"/>
                <w:lang w:val="uk-UA"/>
              </w:rPr>
            </w:pPr>
            <w:proofErr w:type="spellStart"/>
            <w:r>
              <w:rPr>
                <w:sz w:val="22"/>
                <w:szCs w:val="22"/>
              </w:rPr>
              <w:t>Оцінюються</w:t>
            </w:r>
            <w:proofErr w:type="spellEnd"/>
            <w:r>
              <w:rPr>
                <w:sz w:val="22"/>
                <w:szCs w:val="22"/>
              </w:rPr>
              <w:t xml:space="preserve"> </w:t>
            </w:r>
            <w:r>
              <w:rPr>
                <w:sz w:val="22"/>
                <w:szCs w:val="22"/>
                <w:lang w:val="uk-UA"/>
              </w:rPr>
              <w:t>за</w:t>
            </w:r>
            <w:r>
              <w:rPr>
                <w:sz w:val="22"/>
                <w:szCs w:val="22"/>
              </w:rPr>
              <w:t xml:space="preserve"> </w:t>
            </w:r>
            <w:proofErr w:type="spellStart"/>
            <w:r>
              <w:rPr>
                <w:sz w:val="22"/>
                <w:szCs w:val="22"/>
              </w:rPr>
              <w:t>п’ятибальн</w:t>
            </w:r>
            <w:r>
              <w:rPr>
                <w:sz w:val="22"/>
                <w:szCs w:val="22"/>
                <w:lang w:val="uk-UA"/>
              </w:rPr>
              <w:t>ою</w:t>
            </w:r>
            <w:proofErr w:type="spellEnd"/>
            <w:r>
              <w:rPr>
                <w:sz w:val="22"/>
                <w:szCs w:val="22"/>
              </w:rPr>
              <w:t xml:space="preserve"> систем</w:t>
            </w:r>
            <w:proofErr w:type="spellStart"/>
            <w:r>
              <w:rPr>
                <w:sz w:val="22"/>
                <w:szCs w:val="22"/>
                <w:lang w:val="uk-UA"/>
              </w:rPr>
              <w:t>ою</w:t>
            </w:r>
            <w:proofErr w:type="spellEnd"/>
            <w:r>
              <w:rPr>
                <w:sz w:val="22"/>
                <w:szCs w:val="22"/>
                <w:lang w:val="uk-UA"/>
              </w:rPr>
              <w:t>.</w:t>
            </w:r>
          </w:p>
        </w:tc>
      </w:tr>
      <w:tr w:rsidR="00167F03" w14:paraId="5921B7A1" w14:textId="77777777" w:rsidTr="00EC6766">
        <w:tc>
          <w:tcPr>
            <w:tcW w:w="3085" w:type="dxa"/>
            <w:gridSpan w:val="2"/>
            <w:tcBorders>
              <w:top w:val="single" w:sz="4" w:space="0" w:color="auto"/>
              <w:left w:val="single" w:sz="4" w:space="0" w:color="auto"/>
              <w:bottom w:val="single" w:sz="4" w:space="0" w:color="auto"/>
              <w:right w:val="single" w:sz="4" w:space="0" w:color="auto"/>
            </w:tcBorders>
          </w:tcPr>
          <w:p w14:paraId="3099562C" w14:textId="77777777" w:rsidR="00167F03" w:rsidRDefault="00167F03" w:rsidP="00EC6766">
            <w:pPr>
              <w:pStyle w:val="Normal10"/>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Умови допуску до підсумкового контролю</w:t>
            </w:r>
          </w:p>
        </w:tc>
        <w:tc>
          <w:tcPr>
            <w:tcW w:w="6486" w:type="dxa"/>
            <w:gridSpan w:val="9"/>
            <w:tcBorders>
              <w:top w:val="single" w:sz="4" w:space="0" w:color="auto"/>
              <w:left w:val="single" w:sz="4" w:space="0" w:color="auto"/>
              <w:bottom w:val="single" w:sz="4" w:space="0" w:color="auto"/>
              <w:right w:val="single" w:sz="4" w:space="0" w:color="auto"/>
            </w:tcBorders>
          </w:tcPr>
          <w:p w14:paraId="058BA410" w14:textId="77777777" w:rsidR="00167F03" w:rsidRDefault="00167F03" w:rsidP="00EC6766">
            <w:pPr>
              <w:jc w:val="both"/>
              <w:rPr>
                <w:sz w:val="22"/>
                <w:szCs w:val="22"/>
                <w:lang w:val="uk-UA"/>
              </w:rPr>
            </w:pPr>
            <w:r>
              <w:rPr>
                <w:sz w:val="22"/>
                <w:szCs w:val="22"/>
                <w:lang w:val="uk-UA"/>
              </w:rPr>
              <w:t>Виконання всіх запланованих програмою дисципліни форм навчальної роботи, які підлягають контрольному оцінюванню. Мінімальна кількість балів для позитивного зарахування курсу – 50 балів.</w:t>
            </w:r>
          </w:p>
        </w:tc>
      </w:tr>
      <w:tr w:rsidR="00167F03" w14:paraId="3096482C"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7D8E6FB4" w14:textId="77777777" w:rsidR="00167F03" w:rsidRDefault="00167F03" w:rsidP="00EC6766">
            <w:pPr>
              <w:ind w:left="142" w:firstLine="425"/>
              <w:jc w:val="center"/>
              <w:rPr>
                <w:b/>
                <w:szCs w:val="28"/>
                <w:lang w:val="uk-UA"/>
              </w:rPr>
            </w:pPr>
            <w:r>
              <w:rPr>
                <w:b/>
                <w:szCs w:val="28"/>
                <w:lang w:val="uk-UA"/>
              </w:rPr>
              <w:t>Розподіл балів, які отримують студенти</w:t>
            </w:r>
          </w:p>
          <w:p w14:paraId="5C6052E3" w14:textId="77777777" w:rsidR="00167F03" w:rsidRDefault="00167F03" w:rsidP="00EC6766">
            <w:pPr>
              <w:pStyle w:val="7"/>
              <w:ind w:firstLine="0"/>
              <w:rPr>
                <w:i/>
                <w:szCs w:val="28"/>
              </w:rPr>
            </w:pPr>
            <w:r>
              <w:rPr>
                <w:b w:val="0"/>
                <w:i/>
                <w:szCs w:val="28"/>
              </w:rPr>
              <w:t>денна форма</w:t>
            </w:r>
          </w:p>
          <w:tbl>
            <w:tblPr>
              <w:tblW w:w="494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716"/>
              <w:gridCol w:w="2446"/>
              <w:gridCol w:w="1088"/>
              <w:gridCol w:w="813"/>
            </w:tblGrid>
            <w:tr w:rsidR="00167F03" w14:paraId="72F48A4E" w14:textId="77777777" w:rsidTr="00EC6766">
              <w:trPr>
                <w:cantSplit/>
              </w:trPr>
              <w:tc>
                <w:tcPr>
                  <w:tcW w:w="11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658AA19" w14:textId="77777777" w:rsidR="00167F03" w:rsidRDefault="00167F03" w:rsidP="00EC6766">
                  <w:pPr>
                    <w:jc w:val="center"/>
                    <w:rPr>
                      <w:lang w:val="uk-UA"/>
                    </w:rPr>
                  </w:pPr>
                  <w:r>
                    <w:rPr>
                      <w:lang w:val="uk-UA"/>
                    </w:rPr>
                    <w:t>Змістовий модуль 1</w:t>
                  </w:r>
                </w:p>
              </w:tc>
              <w:tc>
                <w:tcPr>
                  <w:tcW w:w="147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8286E7" w14:textId="77777777" w:rsidR="00167F03" w:rsidRDefault="00167F03" w:rsidP="00EC6766">
                  <w:pPr>
                    <w:rPr>
                      <w:lang w:val="uk-UA"/>
                    </w:rPr>
                  </w:pPr>
                  <w:r>
                    <w:rPr>
                      <w:lang w:val="uk-UA"/>
                    </w:rPr>
                    <w:t>Змістовий модуль 2</w:t>
                  </w:r>
                </w:p>
              </w:tc>
              <w:tc>
                <w:tcPr>
                  <w:tcW w:w="1324" w:type="pct"/>
                  <w:tcBorders>
                    <w:top w:val="single" w:sz="4" w:space="0" w:color="auto"/>
                    <w:left w:val="single" w:sz="4" w:space="0" w:color="auto"/>
                    <w:bottom w:val="single" w:sz="4" w:space="0" w:color="auto"/>
                    <w:right w:val="single" w:sz="4" w:space="0" w:color="auto"/>
                  </w:tcBorders>
                  <w:vAlign w:val="center"/>
                </w:tcPr>
                <w:p w14:paraId="247E35A5" w14:textId="77777777" w:rsidR="00167F03" w:rsidRDefault="00167F03" w:rsidP="00EC6766">
                  <w:pPr>
                    <w:jc w:val="center"/>
                    <w:rPr>
                      <w:lang w:val="uk-UA"/>
                    </w:rPr>
                  </w:pPr>
                  <w:r>
                    <w:rPr>
                      <w:lang w:val="uk-UA"/>
                    </w:rPr>
                    <w:t>Змістовий модуль 3</w:t>
                  </w:r>
                </w:p>
              </w:tc>
              <w:tc>
                <w:tcPr>
                  <w:tcW w:w="589" w:type="pct"/>
                  <w:vMerge w:val="restart"/>
                  <w:tcBorders>
                    <w:top w:val="single" w:sz="4" w:space="0" w:color="auto"/>
                    <w:left w:val="single" w:sz="4" w:space="0" w:color="auto"/>
                    <w:bottom w:val="single" w:sz="4" w:space="0" w:color="auto"/>
                    <w:right w:val="single" w:sz="4" w:space="0" w:color="auto"/>
                  </w:tcBorders>
                </w:tcPr>
                <w:p w14:paraId="18DCB9BC" w14:textId="77777777" w:rsidR="00167F03" w:rsidRDefault="00167F03" w:rsidP="00EC6766">
                  <w:pPr>
                    <w:jc w:val="center"/>
                    <w:rPr>
                      <w:lang w:val="uk-UA"/>
                    </w:rPr>
                  </w:pPr>
                </w:p>
                <w:p w14:paraId="66CE1D03" w14:textId="77777777" w:rsidR="00167F03" w:rsidRDefault="00167F03" w:rsidP="00EC6766">
                  <w:pPr>
                    <w:jc w:val="center"/>
                    <w:rPr>
                      <w:lang w:val="uk-UA"/>
                    </w:rPr>
                  </w:pPr>
                  <w:r>
                    <w:rPr>
                      <w:lang w:val="uk-UA"/>
                    </w:rPr>
                    <w:t>Екзамен</w:t>
                  </w:r>
                </w:p>
              </w:tc>
              <w:tc>
                <w:tcPr>
                  <w:tcW w:w="440"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3BF361" w14:textId="77777777" w:rsidR="00167F03" w:rsidRDefault="00167F03" w:rsidP="00EC6766">
                  <w:pPr>
                    <w:jc w:val="center"/>
                    <w:rPr>
                      <w:lang w:val="uk-UA"/>
                    </w:rPr>
                  </w:pPr>
                  <w:r>
                    <w:rPr>
                      <w:lang w:val="uk-UA"/>
                    </w:rPr>
                    <w:t>Сума</w:t>
                  </w:r>
                </w:p>
              </w:tc>
            </w:tr>
            <w:tr w:rsidR="00167F03" w14:paraId="45546B77" w14:textId="77777777" w:rsidTr="00EC6766">
              <w:trPr>
                <w:cantSplit/>
              </w:trPr>
              <w:tc>
                <w:tcPr>
                  <w:tcW w:w="11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6AC9C6" w14:textId="77777777" w:rsidR="00167F03" w:rsidRDefault="00167F03" w:rsidP="00EC6766">
                  <w:pPr>
                    <w:jc w:val="center"/>
                    <w:rPr>
                      <w:lang w:val="uk-UA"/>
                    </w:rPr>
                  </w:pPr>
                  <w:r>
                    <w:rPr>
                      <w:lang w:val="uk-UA"/>
                    </w:rPr>
                    <w:t>Теми 1-3</w:t>
                  </w:r>
                </w:p>
                <w:p w14:paraId="5DCB7916" w14:textId="77777777" w:rsidR="00167F03" w:rsidRDefault="00167F03" w:rsidP="00EC6766">
                  <w:pPr>
                    <w:rPr>
                      <w:lang w:val="uk-UA"/>
                    </w:rPr>
                  </w:pPr>
                  <w:r>
                    <w:rPr>
                      <w:lang w:val="uk-UA"/>
                    </w:rPr>
                    <w:t xml:space="preserve">       </w:t>
                  </w:r>
                </w:p>
              </w:tc>
              <w:tc>
                <w:tcPr>
                  <w:tcW w:w="147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1F117C2" w14:textId="77777777" w:rsidR="00167F03" w:rsidRDefault="00167F03" w:rsidP="00EC6766">
                  <w:pPr>
                    <w:jc w:val="center"/>
                    <w:rPr>
                      <w:lang w:val="uk-UA"/>
                    </w:rPr>
                  </w:pPr>
                  <w:r>
                    <w:rPr>
                      <w:lang w:val="uk-UA"/>
                    </w:rPr>
                    <w:t xml:space="preserve">Теми 4-10 </w:t>
                  </w:r>
                </w:p>
              </w:tc>
              <w:tc>
                <w:tcPr>
                  <w:tcW w:w="1324" w:type="pct"/>
                  <w:tcBorders>
                    <w:top w:val="single" w:sz="4" w:space="0" w:color="auto"/>
                    <w:left w:val="single" w:sz="4" w:space="0" w:color="auto"/>
                    <w:bottom w:val="single" w:sz="4" w:space="0" w:color="auto"/>
                    <w:right w:val="single" w:sz="4" w:space="0" w:color="auto"/>
                  </w:tcBorders>
                </w:tcPr>
                <w:p w14:paraId="7929545A" w14:textId="77777777" w:rsidR="00167F03" w:rsidRDefault="00167F03" w:rsidP="00EC6766">
                  <w:pPr>
                    <w:jc w:val="center"/>
                    <w:rPr>
                      <w:lang w:val="uk-UA"/>
                    </w:rPr>
                  </w:pPr>
                  <w:r>
                    <w:rPr>
                      <w:lang w:val="uk-UA"/>
                    </w:rPr>
                    <w:t>Теми 11-13</w:t>
                  </w:r>
                </w:p>
              </w:tc>
              <w:tc>
                <w:tcPr>
                  <w:tcW w:w="589" w:type="pct"/>
                  <w:vMerge/>
                  <w:tcBorders>
                    <w:top w:val="single" w:sz="4" w:space="0" w:color="auto"/>
                    <w:left w:val="single" w:sz="4" w:space="0" w:color="auto"/>
                    <w:bottom w:val="single" w:sz="4" w:space="0" w:color="auto"/>
                    <w:right w:val="single" w:sz="4" w:space="0" w:color="auto"/>
                  </w:tcBorders>
                  <w:vAlign w:val="center"/>
                </w:tcPr>
                <w:p w14:paraId="4195E998" w14:textId="77777777" w:rsidR="00167F03" w:rsidRDefault="00167F03" w:rsidP="00EC6766">
                  <w:pPr>
                    <w:rPr>
                      <w:lang w:val="uk-UA"/>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2F2F5173" w14:textId="77777777" w:rsidR="00167F03" w:rsidRDefault="00167F03" w:rsidP="00EC6766">
                  <w:pPr>
                    <w:rPr>
                      <w:lang w:val="uk-UA"/>
                    </w:rPr>
                  </w:pPr>
                </w:p>
              </w:tc>
            </w:tr>
            <w:tr w:rsidR="00167F03" w14:paraId="1B62EA24" w14:textId="77777777" w:rsidTr="00EC6766">
              <w:trPr>
                <w:cantSplit/>
              </w:trPr>
              <w:tc>
                <w:tcPr>
                  <w:tcW w:w="11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AB8108" w14:textId="77777777" w:rsidR="00167F03" w:rsidRDefault="00167F03" w:rsidP="00EC6766">
                  <w:pPr>
                    <w:jc w:val="center"/>
                    <w:rPr>
                      <w:lang w:val="uk-UA"/>
                    </w:rPr>
                  </w:pPr>
                  <w:r>
                    <w:rPr>
                      <w:lang w:val="uk-UA"/>
                    </w:rPr>
                    <w:t>Поточний контроль на практичних заняттях (у тому числі самостійна робота: опис одного поняття в різних стилях)  – 10 б.</w:t>
                  </w:r>
                </w:p>
                <w:p w14:paraId="1881F0B7" w14:textId="77777777" w:rsidR="00167F03" w:rsidRDefault="00167F03" w:rsidP="00EC6766">
                  <w:pPr>
                    <w:tabs>
                      <w:tab w:val="left" w:pos="1260"/>
                      <w:tab w:val="center" w:pos="2116"/>
                    </w:tabs>
                    <w:rPr>
                      <w:lang w:val="uk-UA"/>
                    </w:rPr>
                  </w:pPr>
                  <w:r>
                    <w:rPr>
                      <w:b/>
                      <w:lang w:val="uk-UA"/>
                    </w:rPr>
                    <w:t>Сума – 10 б</w:t>
                  </w:r>
                  <w:r>
                    <w:rPr>
                      <w:lang w:val="uk-UA"/>
                    </w:rPr>
                    <w:t>.</w:t>
                  </w:r>
                </w:p>
              </w:tc>
              <w:tc>
                <w:tcPr>
                  <w:tcW w:w="147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BFC6A08" w14:textId="77777777" w:rsidR="00167F03" w:rsidRDefault="00167F03" w:rsidP="00EC6766">
                  <w:pPr>
                    <w:jc w:val="center"/>
                    <w:rPr>
                      <w:lang w:val="uk-UA"/>
                    </w:rPr>
                  </w:pPr>
                  <w:r>
                    <w:rPr>
                      <w:lang w:val="uk-UA"/>
                    </w:rPr>
                    <w:t>Поточний контроль на практичних заняттях – 10 б.</w:t>
                  </w:r>
                </w:p>
                <w:p w14:paraId="2D7C8EAC" w14:textId="77777777" w:rsidR="00167F03" w:rsidRDefault="00167F03" w:rsidP="00EC6766">
                  <w:pPr>
                    <w:jc w:val="center"/>
                    <w:rPr>
                      <w:lang w:val="uk-UA"/>
                    </w:rPr>
                  </w:pPr>
                  <w:r>
                    <w:rPr>
                      <w:lang w:val="uk-UA"/>
                    </w:rPr>
                    <w:t xml:space="preserve">Самостійна робота: </w:t>
                  </w:r>
                </w:p>
                <w:p w14:paraId="1E7A2731" w14:textId="77777777" w:rsidR="00167F03" w:rsidRDefault="00167F03" w:rsidP="00EC6766">
                  <w:pPr>
                    <w:jc w:val="center"/>
                    <w:rPr>
                      <w:lang w:val="uk-UA"/>
                    </w:rPr>
                  </w:pPr>
                  <w:r>
                    <w:rPr>
                      <w:lang w:val="uk-UA"/>
                    </w:rPr>
                    <w:t>прилюдний виступ – 5 б.,</w:t>
                  </w:r>
                </w:p>
                <w:p w14:paraId="4F3E39F3" w14:textId="77777777" w:rsidR="00167F03" w:rsidRDefault="00167F03" w:rsidP="00EC6766">
                  <w:pPr>
                    <w:jc w:val="center"/>
                    <w:rPr>
                      <w:lang w:val="uk-UA"/>
                    </w:rPr>
                  </w:pPr>
                  <w:r>
                    <w:rPr>
                      <w:lang w:val="uk-UA"/>
                    </w:rPr>
                    <w:t>Самостійна робота: папка зі зразками документів – 5 б.</w:t>
                  </w:r>
                </w:p>
                <w:p w14:paraId="2141ED21" w14:textId="77777777" w:rsidR="00167F03" w:rsidRDefault="00167F03" w:rsidP="00EC6766">
                  <w:pPr>
                    <w:jc w:val="center"/>
                    <w:rPr>
                      <w:b/>
                      <w:lang w:val="uk-UA"/>
                    </w:rPr>
                  </w:pPr>
                  <w:r>
                    <w:rPr>
                      <w:b/>
                      <w:lang w:val="uk-UA"/>
                    </w:rPr>
                    <w:t>Сума – 20 б.</w:t>
                  </w:r>
                </w:p>
              </w:tc>
              <w:tc>
                <w:tcPr>
                  <w:tcW w:w="1324" w:type="pct"/>
                  <w:tcBorders>
                    <w:top w:val="single" w:sz="4" w:space="0" w:color="auto"/>
                    <w:left w:val="single" w:sz="4" w:space="0" w:color="auto"/>
                    <w:bottom w:val="single" w:sz="4" w:space="0" w:color="auto"/>
                    <w:right w:val="single" w:sz="4" w:space="0" w:color="auto"/>
                  </w:tcBorders>
                </w:tcPr>
                <w:p w14:paraId="7932DA42" w14:textId="77777777" w:rsidR="00167F03" w:rsidRDefault="00167F03" w:rsidP="00EC6766">
                  <w:pPr>
                    <w:jc w:val="center"/>
                    <w:rPr>
                      <w:lang w:val="uk-UA"/>
                    </w:rPr>
                  </w:pPr>
                  <w:r>
                    <w:rPr>
                      <w:lang w:val="uk-UA"/>
                    </w:rPr>
                    <w:t>Поточний контроль на практичних заняттях – 10 б.</w:t>
                  </w:r>
                </w:p>
                <w:p w14:paraId="2EEC1CEC" w14:textId="77777777" w:rsidR="00167F03" w:rsidRDefault="00167F03" w:rsidP="00EC6766">
                  <w:pPr>
                    <w:jc w:val="center"/>
                    <w:rPr>
                      <w:lang w:val="uk-UA"/>
                    </w:rPr>
                  </w:pPr>
                  <w:r>
                    <w:rPr>
                      <w:lang w:val="uk-UA"/>
                    </w:rPr>
                    <w:t>Самостійна робота: науковий реферат – 5 б.</w:t>
                  </w:r>
                </w:p>
                <w:p w14:paraId="331E68D2" w14:textId="77777777" w:rsidR="00167F03" w:rsidRDefault="00167F03" w:rsidP="00EC6766">
                  <w:pPr>
                    <w:jc w:val="center"/>
                    <w:rPr>
                      <w:lang w:val="uk-UA"/>
                    </w:rPr>
                  </w:pPr>
                  <w:r>
                    <w:rPr>
                      <w:lang w:val="uk-UA"/>
                    </w:rPr>
                    <w:t>Підсумкова тестова робота – 5 б.</w:t>
                  </w:r>
                </w:p>
                <w:p w14:paraId="30A80706" w14:textId="77777777" w:rsidR="00167F03" w:rsidRDefault="00167F03" w:rsidP="00EC6766">
                  <w:pPr>
                    <w:jc w:val="center"/>
                    <w:rPr>
                      <w:b/>
                      <w:lang w:val="uk-UA"/>
                    </w:rPr>
                  </w:pPr>
                  <w:r>
                    <w:rPr>
                      <w:b/>
                      <w:lang w:val="uk-UA"/>
                    </w:rPr>
                    <w:t xml:space="preserve">Сума – 20 б. </w:t>
                  </w:r>
                </w:p>
              </w:tc>
              <w:tc>
                <w:tcPr>
                  <w:tcW w:w="589" w:type="pct"/>
                  <w:tcBorders>
                    <w:top w:val="single" w:sz="4" w:space="0" w:color="auto"/>
                    <w:left w:val="single" w:sz="4" w:space="0" w:color="auto"/>
                    <w:bottom w:val="single" w:sz="4" w:space="0" w:color="auto"/>
                    <w:right w:val="single" w:sz="4" w:space="0" w:color="auto"/>
                  </w:tcBorders>
                </w:tcPr>
                <w:p w14:paraId="392236A4" w14:textId="77777777" w:rsidR="00167F03" w:rsidRDefault="00167F03" w:rsidP="00EC6766">
                  <w:pPr>
                    <w:jc w:val="center"/>
                    <w:rPr>
                      <w:lang w:val="uk-UA"/>
                    </w:rPr>
                  </w:pPr>
                </w:p>
                <w:p w14:paraId="7096F3AA" w14:textId="77777777" w:rsidR="00167F03" w:rsidRDefault="00167F03" w:rsidP="00EC6766">
                  <w:pPr>
                    <w:jc w:val="center"/>
                    <w:rPr>
                      <w:lang w:val="uk-UA"/>
                    </w:rPr>
                  </w:pPr>
                </w:p>
                <w:p w14:paraId="6A0EA289" w14:textId="77777777" w:rsidR="00167F03" w:rsidRDefault="00167F03" w:rsidP="00EC6766">
                  <w:pPr>
                    <w:jc w:val="center"/>
                    <w:rPr>
                      <w:lang w:val="uk-UA"/>
                    </w:rPr>
                  </w:pPr>
                </w:p>
                <w:p w14:paraId="4E7E639F" w14:textId="77777777" w:rsidR="00167F03" w:rsidRDefault="00167F03" w:rsidP="00EC6766">
                  <w:pPr>
                    <w:jc w:val="center"/>
                    <w:rPr>
                      <w:lang w:val="uk-UA"/>
                    </w:rPr>
                  </w:pPr>
                </w:p>
                <w:p w14:paraId="61C09C48" w14:textId="77777777" w:rsidR="00167F03" w:rsidRDefault="00167F03" w:rsidP="00EC6766">
                  <w:pPr>
                    <w:jc w:val="center"/>
                    <w:rPr>
                      <w:b/>
                      <w:lang w:val="uk-UA"/>
                    </w:rPr>
                  </w:pPr>
                  <w:r>
                    <w:rPr>
                      <w:b/>
                      <w:lang w:val="uk-UA"/>
                    </w:rPr>
                    <w:t>50</w:t>
                  </w:r>
                </w:p>
              </w:tc>
              <w:tc>
                <w:tcPr>
                  <w:tcW w:w="44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3867F9" w14:textId="77777777" w:rsidR="00167F03" w:rsidRDefault="00167F03" w:rsidP="00EC6766">
                  <w:pPr>
                    <w:jc w:val="center"/>
                    <w:rPr>
                      <w:lang w:val="uk-UA"/>
                    </w:rPr>
                  </w:pPr>
                </w:p>
                <w:p w14:paraId="4FF991EC" w14:textId="77777777" w:rsidR="00167F03" w:rsidRDefault="00167F03" w:rsidP="00EC6766">
                  <w:pPr>
                    <w:rPr>
                      <w:b/>
                      <w:lang w:val="uk-UA"/>
                    </w:rPr>
                  </w:pPr>
                </w:p>
                <w:p w14:paraId="345FFC1A" w14:textId="77777777" w:rsidR="00167F03" w:rsidRDefault="00167F03" w:rsidP="00EC6766">
                  <w:pPr>
                    <w:rPr>
                      <w:b/>
                      <w:lang w:val="uk-UA"/>
                    </w:rPr>
                  </w:pPr>
                </w:p>
                <w:p w14:paraId="61574477" w14:textId="77777777" w:rsidR="00167F03" w:rsidRDefault="00167F03" w:rsidP="00EC6766">
                  <w:pPr>
                    <w:rPr>
                      <w:b/>
                      <w:lang w:val="uk-UA"/>
                    </w:rPr>
                  </w:pPr>
                </w:p>
                <w:p w14:paraId="6BEA6CF5" w14:textId="77777777" w:rsidR="00167F03" w:rsidRDefault="00167F03" w:rsidP="00EC6766">
                  <w:pPr>
                    <w:rPr>
                      <w:b/>
                      <w:lang w:val="uk-UA"/>
                    </w:rPr>
                  </w:pPr>
                  <w:r>
                    <w:rPr>
                      <w:b/>
                      <w:lang w:val="uk-UA"/>
                    </w:rPr>
                    <w:t>100</w:t>
                  </w:r>
                </w:p>
              </w:tc>
            </w:tr>
          </w:tbl>
          <w:p w14:paraId="425C5575" w14:textId="77777777" w:rsidR="00167F03" w:rsidRDefault="00167F03" w:rsidP="00EC6766">
            <w:pPr>
              <w:pStyle w:val="7"/>
              <w:ind w:firstLine="0"/>
              <w:rPr>
                <w:i/>
                <w:szCs w:val="28"/>
              </w:rPr>
            </w:pPr>
            <w:r>
              <w:rPr>
                <w:b w:val="0"/>
                <w:i/>
                <w:szCs w:val="28"/>
              </w:rPr>
              <w:t>заочна форма</w:t>
            </w:r>
          </w:p>
          <w:tbl>
            <w:tblPr>
              <w:tblW w:w="501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174"/>
              <w:gridCol w:w="2581"/>
              <w:gridCol w:w="1220"/>
              <w:gridCol w:w="1222"/>
            </w:tblGrid>
            <w:tr w:rsidR="00167F03" w14:paraId="10408769" w14:textId="77777777" w:rsidTr="00EC6766">
              <w:trPr>
                <w:cantSplit/>
              </w:trPr>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474EE1" w14:textId="77777777" w:rsidR="00167F03" w:rsidRDefault="00167F03" w:rsidP="00EC6766">
                  <w:pPr>
                    <w:jc w:val="center"/>
                    <w:rPr>
                      <w:lang w:val="uk-UA"/>
                    </w:rPr>
                  </w:pPr>
                  <w:r>
                    <w:rPr>
                      <w:lang w:val="uk-UA"/>
                    </w:rPr>
                    <w:t>Змістовий модуль 1</w:t>
                  </w:r>
                </w:p>
              </w:tc>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AA04BA" w14:textId="77777777" w:rsidR="00167F03" w:rsidRDefault="00167F03" w:rsidP="00EC6766">
                  <w:pPr>
                    <w:rPr>
                      <w:lang w:val="uk-UA"/>
                    </w:rPr>
                  </w:pPr>
                  <w:r>
                    <w:rPr>
                      <w:lang w:val="uk-UA"/>
                    </w:rPr>
                    <w:t>Змістовий модуль 2</w:t>
                  </w:r>
                </w:p>
              </w:tc>
              <w:tc>
                <w:tcPr>
                  <w:tcW w:w="1377" w:type="pct"/>
                  <w:tcBorders>
                    <w:top w:val="single" w:sz="4" w:space="0" w:color="auto"/>
                    <w:left w:val="single" w:sz="4" w:space="0" w:color="auto"/>
                    <w:bottom w:val="single" w:sz="4" w:space="0" w:color="auto"/>
                    <w:right w:val="single" w:sz="4" w:space="0" w:color="auto"/>
                  </w:tcBorders>
                  <w:vAlign w:val="center"/>
                </w:tcPr>
                <w:p w14:paraId="7A841820" w14:textId="77777777" w:rsidR="00167F03" w:rsidRDefault="00167F03" w:rsidP="00EC6766">
                  <w:pPr>
                    <w:jc w:val="center"/>
                    <w:rPr>
                      <w:lang w:val="uk-UA"/>
                    </w:rPr>
                  </w:pPr>
                  <w:r>
                    <w:rPr>
                      <w:lang w:val="uk-UA"/>
                    </w:rPr>
                    <w:t>Змістовий модуль 3</w:t>
                  </w:r>
                </w:p>
              </w:tc>
              <w:tc>
                <w:tcPr>
                  <w:tcW w:w="651" w:type="pct"/>
                  <w:vMerge w:val="restart"/>
                  <w:tcBorders>
                    <w:top w:val="single" w:sz="4" w:space="0" w:color="auto"/>
                    <w:left w:val="single" w:sz="4" w:space="0" w:color="auto"/>
                    <w:bottom w:val="single" w:sz="4" w:space="0" w:color="auto"/>
                    <w:right w:val="single" w:sz="4" w:space="0" w:color="auto"/>
                  </w:tcBorders>
                </w:tcPr>
                <w:p w14:paraId="389E8B8C" w14:textId="77777777" w:rsidR="00167F03" w:rsidRDefault="00167F03" w:rsidP="00EC6766">
                  <w:pPr>
                    <w:jc w:val="center"/>
                    <w:rPr>
                      <w:lang w:val="uk-UA"/>
                    </w:rPr>
                  </w:pPr>
                </w:p>
                <w:p w14:paraId="355C4085" w14:textId="77777777" w:rsidR="00167F03" w:rsidRDefault="00167F03" w:rsidP="00EC6766">
                  <w:pPr>
                    <w:jc w:val="center"/>
                    <w:rPr>
                      <w:lang w:val="uk-UA"/>
                    </w:rPr>
                  </w:pPr>
                  <w:r>
                    <w:rPr>
                      <w:lang w:val="uk-UA"/>
                    </w:rPr>
                    <w:t>Екзамен</w:t>
                  </w:r>
                </w:p>
              </w:tc>
              <w:tc>
                <w:tcPr>
                  <w:tcW w:w="65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23ECCF" w14:textId="77777777" w:rsidR="00167F03" w:rsidRDefault="00167F03" w:rsidP="00EC6766">
                  <w:pPr>
                    <w:jc w:val="center"/>
                    <w:rPr>
                      <w:lang w:val="uk-UA"/>
                    </w:rPr>
                  </w:pPr>
                  <w:r>
                    <w:rPr>
                      <w:lang w:val="uk-UA"/>
                    </w:rPr>
                    <w:t>Сума</w:t>
                  </w:r>
                </w:p>
              </w:tc>
            </w:tr>
            <w:tr w:rsidR="00167F03" w14:paraId="6F7F598A" w14:textId="77777777" w:rsidTr="00EC6766">
              <w:trPr>
                <w:cantSplit/>
              </w:trPr>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6978231" w14:textId="77777777" w:rsidR="00167F03" w:rsidRDefault="00167F03" w:rsidP="00EC6766">
                  <w:pPr>
                    <w:jc w:val="center"/>
                    <w:rPr>
                      <w:lang w:val="uk-UA"/>
                    </w:rPr>
                  </w:pPr>
                  <w:r>
                    <w:rPr>
                      <w:lang w:val="uk-UA"/>
                    </w:rPr>
                    <w:t>Теми 1-3</w:t>
                  </w:r>
                </w:p>
                <w:p w14:paraId="4D6A4A5F" w14:textId="77777777" w:rsidR="00167F03" w:rsidRDefault="00167F03" w:rsidP="00EC6766">
                  <w:pPr>
                    <w:rPr>
                      <w:lang w:val="uk-UA"/>
                    </w:rPr>
                  </w:pPr>
                  <w:r>
                    <w:rPr>
                      <w:lang w:val="uk-UA"/>
                    </w:rPr>
                    <w:t xml:space="preserve">       </w:t>
                  </w:r>
                </w:p>
              </w:tc>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B3FDAD" w14:textId="77777777" w:rsidR="00167F03" w:rsidRDefault="00167F03" w:rsidP="00EC6766">
                  <w:pPr>
                    <w:jc w:val="center"/>
                    <w:rPr>
                      <w:lang w:val="uk-UA"/>
                    </w:rPr>
                  </w:pPr>
                  <w:r>
                    <w:rPr>
                      <w:lang w:val="uk-UA"/>
                    </w:rPr>
                    <w:t xml:space="preserve">Теми 4-10 </w:t>
                  </w:r>
                </w:p>
              </w:tc>
              <w:tc>
                <w:tcPr>
                  <w:tcW w:w="1377" w:type="pct"/>
                  <w:tcBorders>
                    <w:top w:val="single" w:sz="4" w:space="0" w:color="auto"/>
                    <w:left w:val="single" w:sz="4" w:space="0" w:color="auto"/>
                    <w:bottom w:val="single" w:sz="4" w:space="0" w:color="auto"/>
                    <w:right w:val="single" w:sz="4" w:space="0" w:color="auto"/>
                  </w:tcBorders>
                </w:tcPr>
                <w:p w14:paraId="71177D2F" w14:textId="77777777" w:rsidR="00167F03" w:rsidRDefault="00167F03" w:rsidP="00EC6766">
                  <w:pPr>
                    <w:jc w:val="center"/>
                    <w:rPr>
                      <w:lang w:val="uk-UA"/>
                    </w:rPr>
                  </w:pPr>
                  <w:r>
                    <w:rPr>
                      <w:lang w:val="uk-UA"/>
                    </w:rPr>
                    <w:t>Теми 11-13</w:t>
                  </w:r>
                </w:p>
              </w:tc>
              <w:tc>
                <w:tcPr>
                  <w:tcW w:w="651" w:type="pct"/>
                  <w:vMerge/>
                  <w:tcBorders>
                    <w:top w:val="single" w:sz="4" w:space="0" w:color="auto"/>
                    <w:left w:val="single" w:sz="4" w:space="0" w:color="auto"/>
                    <w:bottom w:val="single" w:sz="4" w:space="0" w:color="auto"/>
                    <w:right w:val="single" w:sz="4" w:space="0" w:color="auto"/>
                  </w:tcBorders>
                  <w:vAlign w:val="center"/>
                </w:tcPr>
                <w:p w14:paraId="2D2A5BC7" w14:textId="77777777" w:rsidR="00167F03" w:rsidRDefault="00167F03" w:rsidP="00EC6766">
                  <w:pPr>
                    <w:rPr>
                      <w:lang w:val="uk-UA"/>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D0FBAD5" w14:textId="77777777" w:rsidR="00167F03" w:rsidRDefault="00167F03" w:rsidP="00EC6766">
                  <w:pPr>
                    <w:rPr>
                      <w:lang w:val="uk-UA"/>
                    </w:rPr>
                  </w:pPr>
                </w:p>
              </w:tc>
            </w:tr>
            <w:tr w:rsidR="00167F03" w14:paraId="52434F23" w14:textId="77777777" w:rsidTr="00EC6766">
              <w:trPr>
                <w:cantSplit/>
              </w:trPr>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9AED03" w14:textId="77777777" w:rsidR="00167F03" w:rsidRDefault="00167F03" w:rsidP="00EC6766">
                  <w:pPr>
                    <w:jc w:val="center"/>
                    <w:rPr>
                      <w:lang w:val="uk-UA"/>
                    </w:rPr>
                  </w:pPr>
                  <w:r>
                    <w:rPr>
                      <w:lang w:val="uk-UA"/>
                    </w:rPr>
                    <w:t>Поточний контроль на практичних заняттях – 5 б.</w:t>
                  </w:r>
                </w:p>
                <w:p w14:paraId="69833287" w14:textId="77777777" w:rsidR="00167F03" w:rsidRDefault="00167F03" w:rsidP="00EC6766">
                  <w:pPr>
                    <w:jc w:val="center"/>
                    <w:rPr>
                      <w:lang w:val="uk-UA"/>
                    </w:rPr>
                  </w:pPr>
                  <w:r>
                    <w:rPr>
                      <w:lang w:val="uk-UA"/>
                    </w:rPr>
                    <w:t>Самостійна робота: опис одного поняття в різних стилях  – 5 б.</w:t>
                  </w:r>
                </w:p>
                <w:p w14:paraId="693645D9" w14:textId="77777777" w:rsidR="00167F03" w:rsidRDefault="00167F03" w:rsidP="00EC6766">
                  <w:pPr>
                    <w:tabs>
                      <w:tab w:val="left" w:pos="1260"/>
                      <w:tab w:val="center" w:pos="2116"/>
                    </w:tabs>
                    <w:rPr>
                      <w:lang w:val="uk-UA"/>
                    </w:rPr>
                  </w:pPr>
                  <w:r>
                    <w:rPr>
                      <w:b/>
                      <w:lang w:val="uk-UA"/>
                    </w:rPr>
                    <w:t>Сума – 10 б</w:t>
                  </w:r>
                  <w:r>
                    <w:rPr>
                      <w:lang w:val="uk-UA"/>
                    </w:rPr>
                    <w:t>.</w:t>
                  </w:r>
                </w:p>
              </w:tc>
              <w:tc>
                <w:tcPr>
                  <w:tcW w:w="11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22289BF" w14:textId="77777777" w:rsidR="00167F03" w:rsidRDefault="00167F03" w:rsidP="00EC6766">
                  <w:pPr>
                    <w:jc w:val="center"/>
                    <w:rPr>
                      <w:lang w:val="uk-UA"/>
                    </w:rPr>
                  </w:pPr>
                  <w:r>
                    <w:rPr>
                      <w:lang w:val="uk-UA"/>
                    </w:rPr>
                    <w:t>Самостійна робота: папка зі зразками документів – 10 б.</w:t>
                  </w:r>
                </w:p>
                <w:p w14:paraId="620B3E26" w14:textId="77777777" w:rsidR="00167F03" w:rsidRDefault="00167F03" w:rsidP="00EC6766">
                  <w:pPr>
                    <w:jc w:val="center"/>
                    <w:rPr>
                      <w:lang w:val="uk-UA"/>
                    </w:rPr>
                  </w:pPr>
                  <w:r>
                    <w:rPr>
                      <w:lang w:val="uk-UA"/>
                    </w:rPr>
                    <w:t>Диктанти -5 б.</w:t>
                  </w:r>
                </w:p>
                <w:p w14:paraId="645C28DF" w14:textId="77777777" w:rsidR="00167F03" w:rsidRDefault="00167F03" w:rsidP="00EC6766">
                  <w:pPr>
                    <w:jc w:val="center"/>
                    <w:rPr>
                      <w:b/>
                      <w:lang w:val="uk-UA"/>
                    </w:rPr>
                  </w:pPr>
                </w:p>
                <w:p w14:paraId="3E98D086" w14:textId="77777777" w:rsidR="00167F03" w:rsidRDefault="00167F03" w:rsidP="00EC6766">
                  <w:pPr>
                    <w:jc w:val="center"/>
                    <w:rPr>
                      <w:b/>
                      <w:lang w:val="uk-UA"/>
                    </w:rPr>
                  </w:pPr>
                </w:p>
                <w:p w14:paraId="07847289" w14:textId="77777777" w:rsidR="00167F03" w:rsidRDefault="00167F03" w:rsidP="00EC6766">
                  <w:pPr>
                    <w:jc w:val="center"/>
                    <w:rPr>
                      <w:b/>
                      <w:lang w:val="uk-UA"/>
                    </w:rPr>
                  </w:pPr>
                  <w:r>
                    <w:rPr>
                      <w:b/>
                      <w:lang w:val="uk-UA"/>
                    </w:rPr>
                    <w:t>Сума – 15 б.</w:t>
                  </w:r>
                </w:p>
              </w:tc>
              <w:tc>
                <w:tcPr>
                  <w:tcW w:w="1377" w:type="pct"/>
                  <w:tcBorders>
                    <w:top w:val="single" w:sz="4" w:space="0" w:color="auto"/>
                    <w:left w:val="single" w:sz="4" w:space="0" w:color="auto"/>
                    <w:bottom w:val="single" w:sz="4" w:space="0" w:color="auto"/>
                    <w:right w:val="single" w:sz="4" w:space="0" w:color="auto"/>
                  </w:tcBorders>
                </w:tcPr>
                <w:p w14:paraId="7F2A9AAD" w14:textId="77777777" w:rsidR="00167F03" w:rsidRDefault="00167F03" w:rsidP="00EC6766">
                  <w:pPr>
                    <w:jc w:val="center"/>
                    <w:rPr>
                      <w:lang w:val="uk-UA"/>
                    </w:rPr>
                  </w:pPr>
                  <w:r>
                    <w:rPr>
                      <w:lang w:val="uk-UA"/>
                    </w:rPr>
                    <w:t>Поточний контроль на практичних заняттях – 15 б.</w:t>
                  </w:r>
                </w:p>
                <w:p w14:paraId="207CE5CC" w14:textId="77777777" w:rsidR="00167F03" w:rsidRDefault="00167F03" w:rsidP="00EC6766">
                  <w:pPr>
                    <w:jc w:val="center"/>
                    <w:rPr>
                      <w:lang w:val="uk-UA"/>
                    </w:rPr>
                  </w:pPr>
                  <w:r>
                    <w:rPr>
                      <w:lang w:val="uk-UA"/>
                    </w:rPr>
                    <w:t>Підсумкова тестова робота – 10 б.</w:t>
                  </w:r>
                </w:p>
                <w:p w14:paraId="72887BD4" w14:textId="77777777" w:rsidR="00167F03" w:rsidRDefault="00167F03" w:rsidP="00EC6766">
                  <w:pPr>
                    <w:jc w:val="center"/>
                    <w:rPr>
                      <w:b/>
                      <w:lang w:val="uk-UA"/>
                    </w:rPr>
                  </w:pPr>
                </w:p>
                <w:p w14:paraId="7903611C" w14:textId="77777777" w:rsidR="00167F03" w:rsidRDefault="00167F03" w:rsidP="00EC6766">
                  <w:pPr>
                    <w:jc w:val="center"/>
                    <w:rPr>
                      <w:b/>
                      <w:lang w:val="uk-UA"/>
                    </w:rPr>
                  </w:pPr>
                </w:p>
                <w:p w14:paraId="11B15AFF" w14:textId="77777777" w:rsidR="00167F03" w:rsidRDefault="00167F03" w:rsidP="00EC6766">
                  <w:pPr>
                    <w:jc w:val="center"/>
                    <w:rPr>
                      <w:b/>
                      <w:lang w:val="uk-UA"/>
                    </w:rPr>
                  </w:pPr>
                  <w:r>
                    <w:rPr>
                      <w:b/>
                      <w:lang w:val="uk-UA"/>
                    </w:rPr>
                    <w:t xml:space="preserve">Сума – 25 б. </w:t>
                  </w:r>
                </w:p>
              </w:tc>
              <w:tc>
                <w:tcPr>
                  <w:tcW w:w="651" w:type="pct"/>
                  <w:tcBorders>
                    <w:top w:val="single" w:sz="4" w:space="0" w:color="auto"/>
                    <w:left w:val="single" w:sz="4" w:space="0" w:color="auto"/>
                    <w:bottom w:val="single" w:sz="4" w:space="0" w:color="auto"/>
                    <w:right w:val="single" w:sz="4" w:space="0" w:color="auto"/>
                  </w:tcBorders>
                </w:tcPr>
                <w:p w14:paraId="5BFCAACC" w14:textId="77777777" w:rsidR="00167F03" w:rsidRDefault="00167F03" w:rsidP="00EC6766">
                  <w:pPr>
                    <w:jc w:val="center"/>
                    <w:rPr>
                      <w:lang w:val="uk-UA"/>
                    </w:rPr>
                  </w:pPr>
                </w:p>
                <w:p w14:paraId="07313CDD" w14:textId="77777777" w:rsidR="00167F03" w:rsidRDefault="00167F03" w:rsidP="00EC6766">
                  <w:pPr>
                    <w:jc w:val="center"/>
                    <w:rPr>
                      <w:lang w:val="uk-UA"/>
                    </w:rPr>
                  </w:pPr>
                </w:p>
                <w:p w14:paraId="06F89B38" w14:textId="77777777" w:rsidR="00167F03" w:rsidRDefault="00167F03" w:rsidP="00EC6766">
                  <w:pPr>
                    <w:jc w:val="center"/>
                    <w:rPr>
                      <w:lang w:val="uk-UA"/>
                    </w:rPr>
                  </w:pPr>
                </w:p>
                <w:p w14:paraId="0A6757EA" w14:textId="77777777" w:rsidR="00167F03" w:rsidRDefault="00167F03" w:rsidP="00EC6766">
                  <w:pPr>
                    <w:jc w:val="center"/>
                    <w:rPr>
                      <w:lang w:val="uk-UA"/>
                    </w:rPr>
                  </w:pPr>
                </w:p>
                <w:p w14:paraId="39A451B3" w14:textId="77777777" w:rsidR="00167F03" w:rsidRDefault="00167F03" w:rsidP="00EC6766">
                  <w:pPr>
                    <w:jc w:val="center"/>
                    <w:rPr>
                      <w:b/>
                      <w:lang w:val="uk-UA"/>
                    </w:rPr>
                  </w:pPr>
                  <w:r>
                    <w:rPr>
                      <w:b/>
                      <w:lang w:val="uk-UA"/>
                    </w:rPr>
                    <w:t>50</w:t>
                  </w:r>
                </w:p>
              </w:tc>
              <w:tc>
                <w:tcPr>
                  <w:tcW w:w="6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DF0183" w14:textId="77777777" w:rsidR="00167F03" w:rsidRDefault="00167F03" w:rsidP="00EC6766">
                  <w:pPr>
                    <w:jc w:val="center"/>
                    <w:rPr>
                      <w:lang w:val="uk-UA"/>
                    </w:rPr>
                  </w:pPr>
                </w:p>
                <w:p w14:paraId="5949F55A" w14:textId="77777777" w:rsidR="00167F03" w:rsidRDefault="00167F03" w:rsidP="00EC6766">
                  <w:pPr>
                    <w:rPr>
                      <w:b/>
                      <w:lang w:val="uk-UA"/>
                    </w:rPr>
                  </w:pPr>
                </w:p>
                <w:p w14:paraId="055653CB" w14:textId="77777777" w:rsidR="00167F03" w:rsidRDefault="00167F03" w:rsidP="00EC6766">
                  <w:pPr>
                    <w:rPr>
                      <w:b/>
                      <w:lang w:val="uk-UA"/>
                    </w:rPr>
                  </w:pPr>
                </w:p>
                <w:p w14:paraId="5BD93AE8" w14:textId="77777777" w:rsidR="00167F03" w:rsidRDefault="00167F03" w:rsidP="00EC6766">
                  <w:pPr>
                    <w:rPr>
                      <w:b/>
                      <w:lang w:val="uk-UA"/>
                    </w:rPr>
                  </w:pPr>
                </w:p>
                <w:p w14:paraId="37B5BDE8" w14:textId="77777777" w:rsidR="00167F03" w:rsidRDefault="00167F03" w:rsidP="00EC6766">
                  <w:pPr>
                    <w:rPr>
                      <w:b/>
                      <w:lang w:val="uk-UA"/>
                    </w:rPr>
                  </w:pPr>
                  <w:r>
                    <w:rPr>
                      <w:b/>
                      <w:lang w:val="uk-UA"/>
                    </w:rPr>
                    <w:t>100</w:t>
                  </w:r>
                </w:p>
              </w:tc>
            </w:tr>
          </w:tbl>
          <w:p w14:paraId="7B3FD418" w14:textId="77777777" w:rsidR="00167F03" w:rsidRDefault="00167F03" w:rsidP="00EC6766">
            <w:pPr>
              <w:jc w:val="center"/>
              <w:rPr>
                <w:b/>
                <w:lang w:val="uk-UA"/>
              </w:rPr>
            </w:pPr>
          </w:p>
          <w:p w14:paraId="5AB88983" w14:textId="77777777" w:rsidR="00167F03" w:rsidRDefault="00167F03" w:rsidP="00EC6766">
            <w:pPr>
              <w:ind w:left="142" w:firstLine="567"/>
              <w:jc w:val="center"/>
              <w:rPr>
                <w:b/>
                <w:szCs w:val="28"/>
                <w:lang w:val="uk-UA"/>
              </w:rPr>
            </w:pPr>
            <w:r>
              <w:rPr>
                <w:b/>
                <w:szCs w:val="28"/>
                <w:lang w:val="uk-UA"/>
              </w:rPr>
              <w:t>Методи контролю</w:t>
            </w:r>
          </w:p>
          <w:p w14:paraId="74805CE6" w14:textId="77777777" w:rsidR="00167F03" w:rsidRDefault="00167F03" w:rsidP="00EC6766">
            <w:pPr>
              <w:ind w:left="142" w:firstLine="567"/>
              <w:jc w:val="both"/>
              <w:rPr>
                <w:szCs w:val="28"/>
                <w:lang w:val="uk-UA"/>
              </w:rPr>
            </w:pPr>
            <w:r>
              <w:rPr>
                <w:i/>
                <w:iCs/>
                <w:szCs w:val="28"/>
                <w:lang w:val="uk-UA"/>
              </w:rPr>
              <w:t xml:space="preserve">Методи усного контролю </w:t>
            </w:r>
            <w:r>
              <w:rPr>
                <w:szCs w:val="28"/>
                <w:lang w:val="uk-UA"/>
              </w:rPr>
              <w:t xml:space="preserve">– це бесіда, розповідь студента, роз’яснення. Основою усного контролю слугує монологічна відповідь студента (у підсумковому контролі це більш повний, системний виклад) або запитально-відповідна форма – бесіда, у якій викладач ставить запитання і чекає відповіді. Усний контроль, як поточний, проводиться на кожному занятті в індивідуальній, фронтальній або комбінованій формі. </w:t>
            </w:r>
          </w:p>
          <w:p w14:paraId="7B78DC7C" w14:textId="77777777" w:rsidR="00167F03" w:rsidRDefault="00167F03" w:rsidP="00EC6766">
            <w:pPr>
              <w:spacing w:after="60"/>
              <w:ind w:left="142" w:firstLine="567"/>
              <w:jc w:val="both"/>
              <w:rPr>
                <w:szCs w:val="28"/>
              </w:rPr>
            </w:pPr>
            <w:proofErr w:type="spellStart"/>
            <w:r>
              <w:rPr>
                <w:i/>
                <w:iCs/>
                <w:szCs w:val="28"/>
              </w:rPr>
              <w:lastRenderedPageBreak/>
              <w:t>Письмовий</w:t>
            </w:r>
            <w:proofErr w:type="spellEnd"/>
            <w:r>
              <w:rPr>
                <w:i/>
                <w:iCs/>
                <w:szCs w:val="28"/>
              </w:rPr>
              <w:t xml:space="preserve"> контроль </w:t>
            </w:r>
            <w:r>
              <w:rPr>
                <w:szCs w:val="28"/>
              </w:rPr>
              <w:t>(</w:t>
            </w:r>
            <w:proofErr w:type="spellStart"/>
            <w:r>
              <w:rPr>
                <w:szCs w:val="28"/>
              </w:rPr>
              <w:t>контрольна</w:t>
            </w:r>
            <w:proofErr w:type="spellEnd"/>
            <w:r>
              <w:rPr>
                <w:szCs w:val="28"/>
              </w:rPr>
              <w:t xml:space="preserve"> робота,</w:t>
            </w:r>
            <w:r>
              <w:rPr>
                <w:szCs w:val="28"/>
                <w:lang w:val="uk-UA"/>
              </w:rPr>
              <w:t xml:space="preserve"> </w:t>
            </w:r>
            <w:r>
              <w:rPr>
                <w:szCs w:val="28"/>
              </w:rPr>
              <w:t>реферат)</w:t>
            </w:r>
            <w:r>
              <w:rPr>
                <w:szCs w:val="28"/>
                <w:lang w:val="uk-UA"/>
              </w:rPr>
              <w:t xml:space="preserve"> </w:t>
            </w:r>
            <w:proofErr w:type="spellStart"/>
            <w:r>
              <w:rPr>
                <w:szCs w:val="28"/>
              </w:rPr>
              <w:t>забезпечує</w:t>
            </w:r>
            <w:proofErr w:type="spellEnd"/>
            <w:r>
              <w:rPr>
                <w:szCs w:val="28"/>
              </w:rPr>
              <w:t xml:space="preserve"> </w:t>
            </w:r>
            <w:proofErr w:type="spellStart"/>
            <w:r>
              <w:rPr>
                <w:szCs w:val="28"/>
              </w:rPr>
              <w:t>глибоку</w:t>
            </w:r>
            <w:proofErr w:type="spellEnd"/>
            <w:r>
              <w:rPr>
                <w:szCs w:val="28"/>
              </w:rPr>
              <w:t xml:space="preserve"> і </w:t>
            </w:r>
            <w:proofErr w:type="spellStart"/>
            <w:r>
              <w:rPr>
                <w:szCs w:val="28"/>
              </w:rPr>
              <w:t>всебічну</w:t>
            </w:r>
            <w:proofErr w:type="spellEnd"/>
            <w:r>
              <w:rPr>
                <w:szCs w:val="28"/>
              </w:rPr>
              <w:t xml:space="preserve"> </w:t>
            </w:r>
            <w:proofErr w:type="spellStart"/>
            <w:r>
              <w:rPr>
                <w:szCs w:val="28"/>
              </w:rPr>
              <w:t>перевірку</w:t>
            </w:r>
            <w:proofErr w:type="spellEnd"/>
            <w:r>
              <w:rPr>
                <w:szCs w:val="28"/>
              </w:rPr>
              <w:t xml:space="preserve"> </w:t>
            </w:r>
            <w:proofErr w:type="spellStart"/>
            <w:r>
              <w:rPr>
                <w:szCs w:val="28"/>
              </w:rPr>
              <w:t>засвоєння</w:t>
            </w:r>
            <w:proofErr w:type="spellEnd"/>
            <w:r>
              <w:rPr>
                <w:szCs w:val="28"/>
              </w:rPr>
              <w:t>,</w:t>
            </w:r>
            <w:r>
              <w:rPr>
                <w:szCs w:val="28"/>
                <w:lang w:val="uk-UA"/>
              </w:rPr>
              <w:t xml:space="preserve"> </w:t>
            </w:r>
            <w:proofErr w:type="spellStart"/>
            <w:r>
              <w:rPr>
                <w:szCs w:val="28"/>
              </w:rPr>
              <w:t>оскільки</w:t>
            </w:r>
            <w:proofErr w:type="spellEnd"/>
            <w:r>
              <w:rPr>
                <w:szCs w:val="28"/>
              </w:rPr>
              <w:t xml:space="preserve"> </w:t>
            </w:r>
            <w:proofErr w:type="spellStart"/>
            <w:r>
              <w:rPr>
                <w:szCs w:val="28"/>
              </w:rPr>
              <w:t>вимагає</w:t>
            </w:r>
            <w:proofErr w:type="spellEnd"/>
            <w:r>
              <w:rPr>
                <w:szCs w:val="28"/>
              </w:rPr>
              <w:t xml:space="preserve"> комплексу </w:t>
            </w:r>
            <w:proofErr w:type="spellStart"/>
            <w:r>
              <w:rPr>
                <w:szCs w:val="28"/>
              </w:rPr>
              <w:t>знань</w:t>
            </w:r>
            <w:proofErr w:type="spellEnd"/>
            <w:r>
              <w:rPr>
                <w:szCs w:val="28"/>
              </w:rPr>
              <w:t xml:space="preserve"> і </w:t>
            </w:r>
            <w:proofErr w:type="spellStart"/>
            <w:r>
              <w:rPr>
                <w:szCs w:val="28"/>
              </w:rPr>
              <w:t>умінь</w:t>
            </w:r>
            <w:proofErr w:type="spellEnd"/>
            <w:r>
              <w:rPr>
                <w:szCs w:val="28"/>
              </w:rPr>
              <w:t xml:space="preserve"> студента. У </w:t>
            </w:r>
            <w:proofErr w:type="spellStart"/>
            <w:r>
              <w:rPr>
                <w:szCs w:val="28"/>
              </w:rPr>
              <w:t>письмовій</w:t>
            </w:r>
            <w:proofErr w:type="spellEnd"/>
            <w:r>
              <w:rPr>
                <w:szCs w:val="28"/>
              </w:rPr>
              <w:t xml:space="preserve"> </w:t>
            </w:r>
            <w:proofErr w:type="spellStart"/>
            <w:r>
              <w:rPr>
                <w:szCs w:val="28"/>
              </w:rPr>
              <w:t>роботі</w:t>
            </w:r>
            <w:proofErr w:type="spellEnd"/>
            <w:r>
              <w:rPr>
                <w:szCs w:val="28"/>
              </w:rPr>
              <w:t xml:space="preserve"> </w:t>
            </w:r>
            <w:proofErr w:type="spellStart"/>
            <w:r>
              <w:rPr>
                <w:szCs w:val="28"/>
              </w:rPr>
              <w:t>студентові</w:t>
            </w:r>
            <w:proofErr w:type="spellEnd"/>
            <w:r>
              <w:rPr>
                <w:szCs w:val="28"/>
              </w:rPr>
              <w:t xml:space="preserve"> </w:t>
            </w:r>
            <w:proofErr w:type="spellStart"/>
            <w:r>
              <w:rPr>
                <w:szCs w:val="28"/>
              </w:rPr>
              <w:t>необхідно</w:t>
            </w:r>
            <w:proofErr w:type="spellEnd"/>
            <w:r>
              <w:rPr>
                <w:szCs w:val="28"/>
              </w:rPr>
              <w:t xml:space="preserve"> </w:t>
            </w:r>
            <w:proofErr w:type="spellStart"/>
            <w:r>
              <w:rPr>
                <w:szCs w:val="28"/>
              </w:rPr>
              <w:t>показати</w:t>
            </w:r>
            <w:proofErr w:type="spellEnd"/>
            <w:r>
              <w:rPr>
                <w:szCs w:val="28"/>
              </w:rPr>
              <w:t xml:space="preserve"> і </w:t>
            </w:r>
            <w:proofErr w:type="spellStart"/>
            <w:r>
              <w:rPr>
                <w:szCs w:val="28"/>
              </w:rPr>
              <w:t>теоретичні</w:t>
            </w:r>
            <w:proofErr w:type="spellEnd"/>
            <w:r>
              <w:rPr>
                <w:szCs w:val="28"/>
              </w:rPr>
              <w:t xml:space="preserve"> </w:t>
            </w:r>
            <w:proofErr w:type="spellStart"/>
            <w:r>
              <w:rPr>
                <w:szCs w:val="28"/>
              </w:rPr>
              <w:t>знання</w:t>
            </w:r>
            <w:proofErr w:type="spellEnd"/>
            <w:r>
              <w:rPr>
                <w:szCs w:val="28"/>
              </w:rPr>
              <w:t xml:space="preserve">, і </w:t>
            </w:r>
            <w:proofErr w:type="spellStart"/>
            <w:r>
              <w:rPr>
                <w:szCs w:val="28"/>
              </w:rPr>
              <w:t>вміння</w:t>
            </w:r>
            <w:proofErr w:type="spellEnd"/>
            <w:r>
              <w:rPr>
                <w:szCs w:val="28"/>
              </w:rPr>
              <w:t xml:space="preserve"> </w:t>
            </w:r>
            <w:proofErr w:type="spellStart"/>
            <w:r>
              <w:rPr>
                <w:szCs w:val="28"/>
              </w:rPr>
              <w:t>застосовувати</w:t>
            </w:r>
            <w:proofErr w:type="spellEnd"/>
            <w:r>
              <w:rPr>
                <w:szCs w:val="28"/>
              </w:rPr>
              <w:t xml:space="preserve"> </w:t>
            </w:r>
            <w:proofErr w:type="spellStart"/>
            <w:r>
              <w:rPr>
                <w:szCs w:val="28"/>
              </w:rPr>
              <w:t>їх</w:t>
            </w:r>
            <w:proofErr w:type="spellEnd"/>
            <w:r>
              <w:rPr>
                <w:szCs w:val="28"/>
              </w:rPr>
              <w:t xml:space="preserve"> для </w:t>
            </w:r>
            <w:proofErr w:type="spellStart"/>
            <w:r>
              <w:rPr>
                <w:szCs w:val="28"/>
              </w:rPr>
              <w:t>розв’язання</w:t>
            </w:r>
            <w:proofErr w:type="spellEnd"/>
            <w:r>
              <w:rPr>
                <w:szCs w:val="28"/>
              </w:rPr>
              <w:t xml:space="preserve"> </w:t>
            </w:r>
            <w:proofErr w:type="spellStart"/>
            <w:r>
              <w:rPr>
                <w:szCs w:val="28"/>
              </w:rPr>
              <w:t>конкретних</w:t>
            </w:r>
            <w:proofErr w:type="spellEnd"/>
            <w:r>
              <w:rPr>
                <w:szCs w:val="28"/>
              </w:rPr>
              <w:t xml:space="preserve"> задач, проблем,</w:t>
            </w:r>
            <w:r>
              <w:rPr>
                <w:szCs w:val="28"/>
                <w:lang w:val="uk-UA"/>
              </w:rPr>
              <w:t xml:space="preserve"> </w:t>
            </w:r>
            <w:proofErr w:type="spellStart"/>
            <w:r>
              <w:rPr>
                <w:szCs w:val="28"/>
              </w:rPr>
              <w:t>крім</w:t>
            </w:r>
            <w:proofErr w:type="spellEnd"/>
            <w:r>
              <w:rPr>
                <w:szCs w:val="28"/>
              </w:rPr>
              <w:t xml:space="preserve"> того,</w:t>
            </w:r>
            <w:r>
              <w:rPr>
                <w:szCs w:val="28"/>
                <w:lang w:val="uk-UA"/>
              </w:rPr>
              <w:t xml:space="preserve"> </w:t>
            </w:r>
            <w:proofErr w:type="spellStart"/>
            <w:r>
              <w:rPr>
                <w:szCs w:val="28"/>
              </w:rPr>
              <w:t>виявляється</w:t>
            </w:r>
            <w:proofErr w:type="spellEnd"/>
            <w:r>
              <w:rPr>
                <w:szCs w:val="28"/>
              </w:rPr>
              <w:t xml:space="preserve"> </w:t>
            </w:r>
            <w:proofErr w:type="spellStart"/>
            <w:r>
              <w:rPr>
                <w:szCs w:val="28"/>
              </w:rPr>
              <w:t>ступінь</w:t>
            </w:r>
            <w:proofErr w:type="spellEnd"/>
            <w:r>
              <w:rPr>
                <w:szCs w:val="28"/>
              </w:rPr>
              <w:t xml:space="preserve"> </w:t>
            </w:r>
            <w:proofErr w:type="spellStart"/>
            <w:r>
              <w:rPr>
                <w:szCs w:val="28"/>
              </w:rPr>
              <w:t>оволодіння</w:t>
            </w:r>
            <w:proofErr w:type="spellEnd"/>
            <w:r>
              <w:rPr>
                <w:szCs w:val="28"/>
              </w:rPr>
              <w:t xml:space="preserve"> </w:t>
            </w:r>
            <w:proofErr w:type="spellStart"/>
            <w:r>
              <w:rPr>
                <w:szCs w:val="28"/>
              </w:rPr>
              <w:t>письмовою</w:t>
            </w:r>
            <w:proofErr w:type="spellEnd"/>
            <w:r>
              <w:rPr>
                <w:szCs w:val="28"/>
              </w:rPr>
              <w:t xml:space="preserve"> </w:t>
            </w:r>
            <w:proofErr w:type="spellStart"/>
            <w:r>
              <w:rPr>
                <w:szCs w:val="28"/>
              </w:rPr>
              <w:t>мовою</w:t>
            </w:r>
            <w:proofErr w:type="spellEnd"/>
            <w:r>
              <w:rPr>
                <w:szCs w:val="28"/>
              </w:rPr>
              <w:t xml:space="preserve">, </w:t>
            </w:r>
            <w:proofErr w:type="spellStart"/>
            <w:r>
              <w:rPr>
                <w:szCs w:val="28"/>
              </w:rPr>
              <w:t>уміння</w:t>
            </w:r>
            <w:proofErr w:type="spellEnd"/>
            <w:r>
              <w:rPr>
                <w:szCs w:val="28"/>
              </w:rPr>
              <w:t xml:space="preserve"> </w:t>
            </w:r>
            <w:proofErr w:type="spellStart"/>
            <w:r>
              <w:rPr>
                <w:szCs w:val="28"/>
              </w:rPr>
              <w:t>логічно</w:t>
            </w:r>
            <w:proofErr w:type="spellEnd"/>
            <w:r>
              <w:rPr>
                <w:szCs w:val="28"/>
              </w:rPr>
              <w:t xml:space="preserve">, адекватно </w:t>
            </w:r>
            <w:proofErr w:type="spellStart"/>
            <w:r>
              <w:rPr>
                <w:szCs w:val="28"/>
              </w:rPr>
              <w:t>проблемі</w:t>
            </w:r>
            <w:proofErr w:type="spellEnd"/>
            <w:r>
              <w:rPr>
                <w:szCs w:val="28"/>
              </w:rPr>
              <w:t xml:space="preserve"> </w:t>
            </w:r>
            <w:proofErr w:type="spellStart"/>
            <w:r>
              <w:rPr>
                <w:szCs w:val="28"/>
              </w:rPr>
              <w:t>складати</w:t>
            </w:r>
            <w:proofErr w:type="spellEnd"/>
            <w:r>
              <w:rPr>
                <w:szCs w:val="28"/>
              </w:rPr>
              <w:t xml:space="preserve"> </w:t>
            </w:r>
            <w:proofErr w:type="spellStart"/>
            <w:r>
              <w:rPr>
                <w:szCs w:val="28"/>
              </w:rPr>
              <w:t>свій</w:t>
            </w:r>
            <w:proofErr w:type="spellEnd"/>
            <w:r>
              <w:rPr>
                <w:szCs w:val="28"/>
              </w:rPr>
              <w:t xml:space="preserve"> текст,</w:t>
            </w:r>
            <w:r>
              <w:rPr>
                <w:szCs w:val="28"/>
                <w:lang w:val="uk-UA"/>
              </w:rPr>
              <w:t xml:space="preserve"> </w:t>
            </w:r>
            <w:proofErr w:type="spellStart"/>
            <w:r>
              <w:rPr>
                <w:szCs w:val="28"/>
              </w:rPr>
              <w:t>оцін</w:t>
            </w:r>
            <w:r>
              <w:rPr>
                <w:szCs w:val="28"/>
                <w:lang w:val="uk-UA"/>
              </w:rPr>
              <w:t>ювати</w:t>
            </w:r>
            <w:proofErr w:type="spellEnd"/>
            <w:r>
              <w:rPr>
                <w:szCs w:val="28"/>
                <w:lang w:val="uk-UA"/>
              </w:rPr>
              <w:t xml:space="preserve"> </w:t>
            </w:r>
            <w:r>
              <w:rPr>
                <w:szCs w:val="28"/>
              </w:rPr>
              <w:t>проблем</w:t>
            </w:r>
            <w:r>
              <w:rPr>
                <w:szCs w:val="28"/>
                <w:lang w:val="uk-UA"/>
              </w:rPr>
              <w:t>у</w:t>
            </w:r>
            <w:r>
              <w:rPr>
                <w:szCs w:val="28"/>
              </w:rPr>
              <w:t>.</w:t>
            </w:r>
          </w:p>
          <w:p w14:paraId="66AF87D7" w14:textId="77777777" w:rsidR="00167F03" w:rsidRDefault="00167F03" w:rsidP="00EC6766">
            <w:pPr>
              <w:spacing w:after="60"/>
              <w:ind w:left="142" w:firstLine="567"/>
              <w:jc w:val="both"/>
              <w:rPr>
                <w:szCs w:val="28"/>
              </w:rPr>
            </w:pPr>
            <w:proofErr w:type="spellStart"/>
            <w:r>
              <w:rPr>
                <w:i/>
                <w:iCs/>
                <w:szCs w:val="28"/>
              </w:rPr>
              <w:t>Дидактичний</w:t>
            </w:r>
            <w:proofErr w:type="spellEnd"/>
            <w:r>
              <w:rPr>
                <w:i/>
                <w:iCs/>
                <w:szCs w:val="28"/>
              </w:rPr>
              <w:t xml:space="preserve"> тест (тест </w:t>
            </w:r>
            <w:proofErr w:type="spellStart"/>
            <w:r>
              <w:rPr>
                <w:i/>
                <w:iCs/>
                <w:szCs w:val="28"/>
              </w:rPr>
              <w:t>досягнень</w:t>
            </w:r>
            <w:proofErr w:type="spellEnd"/>
            <w:r>
              <w:rPr>
                <w:i/>
                <w:iCs/>
                <w:szCs w:val="28"/>
              </w:rPr>
              <w:t>)</w:t>
            </w:r>
            <w:r>
              <w:rPr>
                <w:i/>
                <w:iCs/>
                <w:szCs w:val="28"/>
                <w:lang w:val="uk-UA"/>
              </w:rPr>
              <w:t xml:space="preserve"> </w:t>
            </w:r>
            <w:r>
              <w:rPr>
                <w:szCs w:val="28"/>
              </w:rPr>
              <w:t xml:space="preserve">– </w:t>
            </w:r>
            <w:proofErr w:type="spellStart"/>
            <w:r>
              <w:rPr>
                <w:szCs w:val="28"/>
              </w:rPr>
              <w:t>це</w:t>
            </w:r>
            <w:proofErr w:type="spellEnd"/>
            <w:r>
              <w:rPr>
                <w:szCs w:val="28"/>
              </w:rPr>
              <w:t xml:space="preserve"> </w:t>
            </w:r>
            <w:proofErr w:type="spellStart"/>
            <w:r>
              <w:rPr>
                <w:szCs w:val="28"/>
              </w:rPr>
              <w:t>набір</w:t>
            </w:r>
            <w:proofErr w:type="spellEnd"/>
            <w:r>
              <w:rPr>
                <w:szCs w:val="28"/>
              </w:rPr>
              <w:t xml:space="preserve"> </w:t>
            </w:r>
            <w:proofErr w:type="spellStart"/>
            <w:r>
              <w:rPr>
                <w:szCs w:val="28"/>
              </w:rPr>
              <w:t>стандартизованих</w:t>
            </w:r>
            <w:proofErr w:type="spellEnd"/>
            <w:r>
              <w:rPr>
                <w:szCs w:val="28"/>
              </w:rPr>
              <w:t xml:space="preserve"> </w:t>
            </w:r>
            <w:proofErr w:type="spellStart"/>
            <w:r>
              <w:rPr>
                <w:szCs w:val="28"/>
              </w:rPr>
              <w:t>завдань</w:t>
            </w:r>
            <w:proofErr w:type="spellEnd"/>
            <w:r>
              <w:rPr>
                <w:szCs w:val="28"/>
              </w:rPr>
              <w:t xml:space="preserve"> </w:t>
            </w:r>
            <w:r>
              <w:rPr>
                <w:szCs w:val="28"/>
                <w:lang w:val="uk-UA"/>
              </w:rPr>
              <w:t>і</w:t>
            </w:r>
            <w:r>
              <w:rPr>
                <w:szCs w:val="28"/>
              </w:rPr>
              <w:t xml:space="preserve">з </w:t>
            </w:r>
            <w:proofErr w:type="spellStart"/>
            <w:r>
              <w:rPr>
                <w:szCs w:val="28"/>
              </w:rPr>
              <w:t>визначеного</w:t>
            </w:r>
            <w:proofErr w:type="spellEnd"/>
            <w:r>
              <w:rPr>
                <w:szCs w:val="28"/>
              </w:rPr>
              <w:t xml:space="preserve"> </w:t>
            </w:r>
            <w:proofErr w:type="spellStart"/>
            <w:r>
              <w:rPr>
                <w:szCs w:val="28"/>
              </w:rPr>
              <w:t>матеріалу</w:t>
            </w:r>
            <w:proofErr w:type="spellEnd"/>
            <w:r>
              <w:rPr>
                <w:szCs w:val="28"/>
              </w:rPr>
              <w:t>,</w:t>
            </w:r>
            <w:r>
              <w:rPr>
                <w:szCs w:val="28"/>
                <w:lang w:val="uk-UA"/>
              </w:rPr>
              <w:t xml:space="preserve"> </w:t>
            </w:r>
            <w:proofErr w:type="spellStart"/>
            <w:r>
              <w:rPr>
                <w:szCs w:val="28"/>
              </w:rPr>
              <w:t>який</w:t>
            </w:r>
            <w:proofErr w:type="spellEnd"/>
            <w:r>
              <w:rPr>
                <w:szCs w:val="28"/>
              </w:rPr>
              <w:t xml:space="preserve"> </w:t>
            </w:r>
            <w:proofErr w:type="spellStart"/>
            <w:r>
              <w:rPr>
                <w:szCs w:val="28"/>
              </w:rPr>
              <w:t>встановлює</w:t>
            </w:r>
            <w:proofErr w:type="spellEnd"/>
            <w:r>
              <w:rPr>
                <w:szCs w:val="28"/>
              </w:rPr>
              <w:t xml:space="preserve"> </w:t>
            </w:r>
            <w:proofErr w:type="spellStart"/>
            <w:r>
              <w:rPr>
                <w:szCs w:val="28"/>
              </w:rPr>
              <w:t>ступінь</w:t>
            </w:r>
            <w:proofErr w:type="spellEnd"/>
            <w:r>
              <w:rPr>
                <w:szCs w:val="28"/>
              </w:rPr>
              <w:t xml:space="preserve"> </w:t>
            </w:r>
            <w:proofErr w:type="spellStart"/>
            <w:r>
              <w:rPr>
                <w:szCs w:val="28"/>
              </w:rPr>
              <w:t>засвоєння</w:t>
            </w:r>
            <w:proofErr w:type="spellEnd"/>
            <w:r>
              <w:rPr>
                <w:szCs w:val="28"/>
              </w:rPr>
              <w:t xml:space="preserve"> </w:t>
            </w:r>
            <w:proofErr w:type="spellStart"/>
            <w:r>
              <w:rPr>
                <w:szCs w:val="28"/>
              </w:rPr>
              <w:t>його</w:t>
            </w:r>
            <w:proofErr w:type="spellEnd"/>
            <w:r>
              <w:rPr>
                <w:szCs w:val="28"/>
              </w:rPr>
              <w:t xml:space="preserve"> студентами. </w:t>
            </w:r>
          </w:p>
          <w:p w14:paraId="76FB3A9D" w14:textId="77777777" w:rsidR="00167F03" w:rsidRDefault="00167F03" w:rsidP="00EC6766">
            <w:pPr>
              <w:spacing w:after="60"/>
              <w:ind w:left="142" w:firstLine="567"/>
              <w:jc w:val="both"/>
              <w:rPr>
                <w:szCs w:val="28"/>
                <w:lang w:val="uk-UA"/>
              </w:rPr>
            </w:pPr>
            <w:r>
              <w:rPr>
                <w:szCs w:val="28"/>
              </w:rPr>
              <w:t xml:space="preserve">Контроль </w:t>
            </w:r>
            <w:proofErr w:type="spellStart"/>
            <w:r>
              <w:rPr>
                <w:szCs w:val="28"/>
              </w:rPr>
              <w:t>набутих</w:t>
            </w:r>
            <w:proofErr w:type="spellEnd"/>
            <w:r>
              <w:rPr>
                <w:szCs w:val="28"/>
              </w:rPr>
              <w:t xml:space="preserve"> </w:t>
            </w:r>
            <w:proofErr w:type="spellStart"/>
            <w:r>
              <w:rPr>
                <w:szCs w:val="28"/>
              </w:rPr>
              <w:t>знань</w:t>
            </w:r>
            <w:proofErr w:type="spellEnd"/>
            <w:r>
              <w:rPr>
                <w:szCs w:val="28"/>
              </w:rPr>
              <w:t xml:space="preserve"> і </w:t>
            </w:r>
            <w:proofErr w:type="spellStart"/>
            <w:r>
              <w:rPr>
                <w:szCs w:val="28"/>
              </w:rPr>
              <w:t>вмінь</w:t>
            </w:r>
            <w:proofErr w:type="spellEnd"/>
            <w:r>
              <w:rPr>
                <w:szCs w:val="28"/>
              </w:rPr>
              <w:t xml:space="preserve"> </w:t>
            </w:r>
            <w:proofErr w:type="spellStart"/>
            <w:r>
              <w:rPr>
                <w:szCs w:val="28"/>
              </w:rPr>
              <w:t>із</w:t>
            </w:r>
            <w:proofErr w:type="spellEnd"/>
            <w:r>
              <w:rPr>
                <w:szCs w:val="28"/>
              </w:rPr>
              <w:t xml:space="preserve"> </w:t>
            </w:r>
            <w:proofErr w:type="spellStart"/>
            <w:r>
              <w:rPr>
                <w:szCs w:val="28"/>
              </w:rPr>
              <w:t>навчальної</w:t>
            </w:r>
            <w:proofErr w:type="spellEnd"/>
            <w:r>
              <w:rPr>
                <w:szCs w:val="28"/>
              </w:rPr>
              <w:t xml:space="preserve"> </w:t>
            </w:r>
            <w:proofErr w:type="spellStart"/>
            <w:r>
              <w:rPr>
                <w:szCs w:val="28"/>
              </w:rPr>
              <w:t>дисципліни</w:t>
            </w:r>
            <w:proofErr w:type="spellEnd"/>
            <w:r>
              <w:rPr>
                <w:szCs w:val="28"/>
                <w:lang w:val="uk-UA"/>
              </w:rPr>
              <w:t xml:space="preserve"> </w:t>
            </w:r>
            <w:proofErr w:type="spellStart"/>
            <w:r>
              <w:rPr>
                <w:szCs w:val="28"/>
              </w:rPr>
              <w:t>здійснюється</w:t>
            </w:r>
            <w:proofErr w:type="spellEnd"/>
            <w:r>
              <w:rPr>
                <w:szCs w:val="28"/>
                <w:lang w:val="uk-UA"/>
              </w:rPr>
              <w:t xml:space="preserve"> </w:t>
            </w:r>
            <w:r>
              <w:rPr>
                <w:szCs w:val="28"/>
              </w:rPr>
              <w:t xml:space="preserve">на </w:t>
            </w:r>
            <w:proofErr w:type="spellStart"/>
            <w:r>
              <w:rPr>
                <w:szCs w:val="28"/>
              </w:rPr>
              <w:t>практичних</w:t>
            </w:r>
            <w:proofErr w:type="spellEnd"/>
            <w:r>
              <w:rPr>
                <w:szCs w:val="28"/>
              </w:rPr>
              <w:t xml:space="preserve"> </w:t>
            </w:r>
            <w:proofErr w:type="spellStart"/>
            <w:r>
              <w:rPr>
                <w:szCs w:val="28"/>
              </w:rPr>
              <w:t>заняттях</w:t>
            </w:r>
            <w:proofErr w:type="spellEnd"/>
            <w:r>
              <w:rPr>
                <w:szCs w:val="28"/>
              </w:rPr>
              <w:t xml:space="preserve"> та п</w:t>
            </w:r>
            <w:r>
              <w:rPr>
                <w:szCs w:val="28"/>
                <w:lang w:val="uk-UA"/>
              </w:rPr>
              <w:t>ід час</w:t>
            </w:r>
            <w:r>
              <w:rPr>
                <w:szCs w:val="28"/>
              </w:rPr>
              <w:t xml:space="preserve"> </w:t>
            </w:r>
            <w:proofErr w:type="spellStart"/>
            <w:r>
              <w:rPr>
                <w:szCs w:val="28"/>
              </w:rPr>
              <w:t>перевір</w:t>
            </w:r>
            <w:r>
              <w:rPr>
                <w:szCs w:val="28"/>
                <w:lang w:val="uk-UA"/>
              </w:rPr>
              <w:t>ки</w:t>
            </w:r>
            <w:proofErr w:type="spellEnd"/>
            <w:r>
              <w:rPr>
                <w:szCs w:val="28"/>
              </w:rPr>
              <w:t xml:space="preserve"> </w:t>
            </w:r>
            <w:proofErr w:type="spellStart"/>
            <w:r>
              <w:rPr>
                <w:szCs w:val="28"/>
              </w:rPr>
              <w:t>виконаної</w:t>
            </w:r>
            <w:proofErr w:type="spellEnd"/>
            <w:r>
              <w:rPr>
                <w:szCs w:val="28"/>
              </w:rPr>
              <w:t xml:space="preserve"> студентом </w:t>
            </w:r>
            <w:proofErr w:type="spellStart"/>
            <w:r>
              <w:rPr>
                <w:szCs w:val="28"/>
              </w:rPr>
              <w:t>самостійної</w:t>
            </w:r>
            <w:proofErr w:type="spellEnd"/>
            <w:r>
              <w:rPr>
                <w:szCs w:val="28"/>
              </w:rPr>
              <w:t xml:space="preserve"> </w:t>
            </w:r>
            <w:proofErr w:type="spellStart"/>
            <w:r>
              <w:rPr>
                <w:szCs w:val="28"/>
              </w:rPr>
              <w:t>роботи</w:t>
            </w:r>
            <w:proofErr w:type="spellEnd"/>
            <w:r>
              <w:rPr>
                <w:szCs w:val="28"/>
              </w:rPr>
              <w:t xml:space="preserve"> шляхом </w:t>
            </w:r>
            <w:proofErr w:type="spellStart"/>
            <w:r>
              <w:rPr>
                <w:szCs w:val="28"/>
              </w:rPr>
              <w:t>усного</w:t>
            </w:r>
            <w:proofErr w:type="spellEnd"/>
            <w:r>
              <w:rPr>
                <w:szCs w:val="28"/>
              </w:rPr>
              <w:t xml:space="preserve"> </w:t>
            </w:r>
            <w:proofErr w:type="spellStart"/>
            <w:r>
              <w:rPr>
                <w:szCs w:val="28"/>
              </w:rPr>
              <w:t>чи</w:t>
            </w:r>
            <w:proofErr w:type="spellEnd"/>
            <w:r>
              <w:rPr>
                <w:szCs w:val="28"/>
              </w:rPr>
              <w:t xml:space="preserve"> </w:t>
            </w:r>
            <w:proofErr w:type="spellStart"/>
            <w:r>
              <w:rPr>
                <w:szCs w:val="28"/>
              </w:rPr>
              <w:t>письмового</w:t>
            </w:r>
            <w:proofErr w:type="spellEnd"/>
            <w:r>
              <w:rPr>
                <w:szCs w:val="28"/>
              </w:rPr>
              <w:t xml:space="preserve"> </w:t>
            </w:r>
            <w:proofErr w:type="spellStart"/>
            <w:r>
              <w:rPr>
                <w:szCs w:val="28"/>
              </w:rPr>
              <w:t>опитування</w:t>
            </w:r>
            <w:proofErr w:type="spellEnd"/>
            <w:r>
              <w:rPr>
                <w:szCs w:val="28"/>
              </w:rPr>
              <w:t xml:space="preserve"> студента</w:t>
            </w:r>
            <w:r>
              <w:rPr>
                <w:szCs w:val="28"/>
                <w:lang w:val="uk-UA"/>
              </w:rPr>
              <w:t>.</w:t>
            </w:r>
          </w:p>
          <w:p w14:paraId="1F048E60" w14:textId="77777777" w:rsidR="00167F03" w:rsidRDefault="00167F03" w:rsidP="00EC6766">
            <w:pPr>
              <w:spacing w:after="60"/>
              <w:ind w:left="142" w:firstLine="567"/>
              <w:jc w:val="both"/>
              <w:rPr>
                <w:b/>
                <w:szCs w:val="28"/>
                <w:lang w:val="uk-UA"/>
              </w:rPr>
            </w:pPr>
            <w:r>
              <w:rPr>
                <w:i/>
                <w:szCs w:val="28"/>
                <w:lang w:val="uk-UA"/>
              </w:rPr>
              <w:t>Форми контролю</w:t>
            </w:r>
            <w:r>
              <w:rPr>
                <w:szCs w:val="28"/>
                <w:lang w:val="uk-UA"/>
              </w:rPr>
              <w:t>: усне опитування згідно із планами практичних занять, самостійна робота, стартовий тест, словниковий диктант, диктант, науковий реферат, тестова контрольна робота, залікова тестова робота.</w:t>
            </w:r>
            <w:r>
              <w:rPr>
                <w:b/>
                <w:szCs w:val="28"/>
                <w:lang w:val="uk-UA"/>
              </w:rPr>
              <w:t xml:space="preserve">          </w:t>
            </w:r>
          </w:p>
          <w:p w14:paraId="0CD6BDBD" w14:textId="77777777" w:rsidR="00167F03" w:rsidRDefault="00167F03" w:rsidP="00EC6766">
            <w:pPr>
              <w:jc w:val="center"/>
              <w:rPr>
                <w:b/>
                <w:lang w:val="uk-UA"/>
              </w:rPr>
            </w:pPr>
          </w:p>
          <w:p w14:paraId="2539AC5E" w14:textId="77777777" w:rsidR="00167F03" w:rsidRDefault="00167F03" w:rsidP="00EC6766">
            <w:pPr>
              <w:jc w:val="center"/>
              <w:rPr>
                <w:lang w:val="uk-UA"/>
              </w:rPr>
            </w:pPr>
            <w:r>
              <w:rPr>
                <w:b/>
                <w:lang w:val="uk-UA"/>
              </w:rPr>
              <w:t>7. Політика курсу</w:t>
            </w:r>
          </w:p>
        </w:tc>
      </w:tr>
      <w:tr w:rsidR="00167F03" w:rsidRPr="0097400A" w14:paraId="24F267C9"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105B9867" w14:textId="77777777" w:rsidR="00167F03" w:rsidRPr="0097400A" w:rsidRDefault="00167F03" w:rsidP="00EC6766">
            <w:pPr>
              <w:jc w:val="both"/>
              <w:rPr>
                <w:sz w:val="22"/>
                <w:szCs w:val="22"/>
                <w:lang w:val="uk-UA"/>
              </w:rPr>
            </w:pPr>
            <w:r>
              <w:rPr>
                <w:sz w:val="22"/>
                <w:szCs w:val="22"/>
                <w:lang w:val="uk-UA"/>
              </w:rPr>
              <w:lastRenderedPageBreak/>
              <w:t xml:space="preserve">Жодні форми порушення академічної доброчесності не толеруються. У випадку таких подій – реагування відповідно до </w:t>
            </w:r>
            <w:hyperlink r:id="rId9" w:history="1">
              <w:proofErr w:type="spellStart"/>
              <w:r>
                <w:rPr>
                  <w:rStyle w:val="a3"/>
                  <w:sz w:val="22"/>
                  <w:szCs w:val="22"/>
                </w:rPr>
                <w:t>Положення</w:t>
              </w:r>
              <w:proofErr w:type="spellEnd"/>
              <w:r>
                <w:rPr>
                  <w:rStyle w:val="a3"/>
                  <w:sz w:val="22"/>
                  <w:szCs w:val="22"/>
                </w:rPr>
                <w:t xml:space="preserve"> 1</w:t>
              </w:r>
            </w:hyperlink>
            <w:r>
              <w:rPr>
                <w:sz w:val="22"/>
                <w:szCs w:val="22"/>
                <w:lang w:val="uk-UA"/>
              </w:rPr>
              <w:t xml:space="preserve"> і </w:t>
            </w:r>
            <w:hyperlink r:id="rId10" w:history="1">
              <w:proofErr w:type="spellStart"/>
              <w:r>
                <w:rPr>
                  <w:rStyle w:val="a3"/>
                  <w:sz w:val="22"/>
                  <w:szCs w:val="22"/>
                </w:rPr>
                <w:t>Положення</w:t>
              </w:r>
              <w:proofErr w:type="spellEnd"/>
              <w:r>
                <w:rPr>
                  <w:rStyle w:val="a3"/>
                  <w:sz w:val="22"/>
                  <w:szCs w:val="22"/>
                </w:rPr>
                <w:t xml:space="preserve"> 2</w:t>
              </w:r>
            </w:hyperlink>
            <w:r>
              <w:rPr>
                <w:sz w:val="22"/>
                <w:szCs w:val="22"/>
                <w:lang w:val="uk-UA"/>
              </w:rPr>
              <w:t>.</w:t>
            </w:r>
          </w:p>
        </w:tc>
      </w:tr>
      <w:tr w:rsidR="00167F03" w14:paraId="266320DF"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02843EA0" w14:textId="77777777" w:rsidR="00167F03" w:rsidRDefault="00167F03" w:rsidP="00EC6766">
            <w:pPr>
              <w:jc w:val="center"/>
              <w:rPr>
                <w:b/>
                <w:lang w:val="uk-UA"/>
              </w:rPr>
            </w:pPr>
            <w:r>
              <w:rPr>
                <w:b/>
                <w:lang w:val="uk-UA"/>
              </w:rPr>
              <w:t>8. Рекомендована література</w:t>
            </w:r>
          </w:p>
        </w:tc>
      </w:tr>
      <w:tr w:rsidR="00167F03" w:rsidRPr="00BB3E3A" w14:paraId="42B6633E" w14:textId="77777777" w:rsidTr="00EC6766">
        <w:tc>
          <w:tcPr>
            <w:tcW w:w="9571" w:type="dxa"/>
            <w:gridSpan w:val="11"/>
            <w:tcBorders>
              <w:top w:val="single" w:sz="4" w:space="0" w:color="auto"/>
              <w:left w:val="single" w:sz="4" w:space="0" w:color="auto"/>
              <w:bottom w:val="single" w:sz="4" w:space="0" w:color="auto"/>
              <w:right w:val="single" w:sz="4" w:space="0" w:color="auto"/>
            </w:tcBorders>
          </w:tcPr>
          <w:p w14:paraId="43F0CCF3" w14:textId="77777777" w:rsidR="00167F03" w:rsidRDefault="00167F03" w:rsidP="00EC6766">
            <w:pPr>
              <w:numPr>
                <w:ilvl w:val="0"/>
                <w:numId w:val="4"/>
              </w:numPr>
              <w:jc w:val="both"/>
              <w:rPr>
                <w:lang w:val="uk-UA"/>
              </w:rPr>
            </w:pPr>
            <w:proofErr w:type="spellStart"/>
            <w:r>
              <w:rPr>
                <w:lang w:val="uk-UA"/>
              </w:rPr>
              <w:t>Глущик</w:t>
            </w:r>
            <w:proofErr w:type="spellEnd"/>
            <w:r>
              <w:rPr>
                <w:lang w:val="uk-UA"/>
              </w:rPr>
              <w:t xml:space="preserve"> С. В. Сучасні ділові папери : </w:t>
            </w:r>
            <w:proofErr w:type="spellStart"/>
            <w:r>
              <w:rPr>
                <w:lang w:val="uk-UA"/>
              </w:rPr>
              <w:t>навч</w:t>
            </w:r>
            <w:proofErr w:type="spellEnd"/>
            <w:r>
              <w:rPr>
                <w:lang w:val="uk-UA"/>
              </w:rPr>
              <w:t xml:space="preserve">. посібник для </w:t>
            </w:r>
            <w:proofErr w:type="spellStart"/>
            <w:r>
              <w:rPr>
                <w:lang w:val="uk-UA"/>
              </w:rPr>
              <w:t>вищ</w:t>
            </w:r>
            <w:proofErr w:type="spellEnd"/>
            <w:r>
              <w:rPr>
                <w:lang w:val="uk-UA"/>
              </w:rPr>
              <w:t xml:space="preserve">. та серед. спец. </w:t>
            </w:r>
            <w:proofErr w:type="spellStart"/>
            <w:r>
              <w:rPr>
                <w:lang w:val="uk-UA"/>
              </w:rPr>
              <w:t>навч</w:t>
            </w:r>
            <w:proofErr w:type="spellEnd"/>
            <w:r>
              <w:rPr>
                <w:lang w:val="uk-UA"/>
              </w:rPr>
              <w:t xml:space="preserve">. </w:t>
            </w:r>
            <w:proofErr w:type="spellStart"/>
            <w:r>
              <w:rPr>
                <w:lang w:val="uk-UA"/>
              </w:rPr>
              <w:t>закл</w:t>
            </w:r>
            <w:proofErr w:type="spellEnd"/>
            <w:r>
              <w:rPr>
                <w:lang w:val="uk-UA"/>
              </w:rPr>
              <w:t>. / С. В. </w:t>
            </w:r>
            <w:proofErr w:type="spellStart"/>
            <w:r>
              <w:rPr>
                <w:lang w:val="uk-UA"/>
              </w:rPr>
              <w:t>Глущик</w:t>
            </w:r>
            <w:proofErr w:type="spellEnd"/>
            <w:r>
              <w:rPr>
                <w:lang w:val="uk-UA"/>
              </w:rPr>
              <w:t>, О. В. </w:t>
            </w:r>
            <w:proofErr w:type="spellStart"/>
            <w:r>
              <w:rPr>
                <w:lang w:val="uk-UA"/>
              </w:rPr>
              <w:t>Дияк</w:t>
            </w:r>
            <w:proofErr w:type="spellEnd"/>
            <w:r>
              <w:rPr>
                <w:lang w:val="uk-UA"/>
              </w:rPr>
              <w:t xml:space="preserve">, С. В. Шевчук. 4-те вид., </w:t>
            </w:r>
            <w:proofErr w:type="spellStart"/>
            <w:r>
              <w:rPr>
                <w:lang w:val="uk-UA"/>
              </w:rPr>
              <w:t>переробл</w:t>
            </w:r>
            <w:proofErr w:type="spellEnd"/>
            <w:r>
              <w:rPr>
                <w:lang w:val="uk-UA"/>
              </w:rPr>
              <w:t xml:space="preserve">. і </w:t>
            </w:r>
            <w:proofErr w:type="spellStart"/>
            <w:r>
              <w:rPr>
                <w:lang w:val="uk-UA"/>
              </w:rPr>
              <w:t>допов</w:t>
            </w:r>
            <w:proofErr w:type="spellEnd"/>
            <w:r>
              <w:rPr>
                <w:lang w:val="uk-UA"/>
              </w:rPr>
              <w:t>. К. : А.С.К., 2005. 400 с.</w:t>
            </w:r>
          </w:p>
          <w:p w14:paraId="07F37121" w14:textId="77777777" w:rsidR="00167F03" w:rsidRDefault="00167F03" w:rsidP="00EC6766">
            <w:pPr>
              <w:numPr>
                <w:ilvl w:val="0"/>
                <w:numId w:val="4"/>
              </w:numPr>
              <w:jc w:val="both"/>
              <w:rPr>
                <w:lang w:val="uk-UA"/>
              </w:rPr>
            </w:pPr>
            <w:r>
              <w:rPr>
                <w:lang w:val="uk-UA"/>
              </w:rPr>
              <w:t xml:space="preserve">Зубков М. Г. Сучасна українська ділова мова : </w:t>
            </w:r>
            <w:proofErr w:type="spellStart"/>
            <w:r>
              <w:rPr>
                <w:lang w:val="uk-UA"/>
              </w:rPr>
              <w:t>підручн</w:t>
            </w:r>
            <w:proofErr w:type="spellEnd"/>
            <w:r>
              <w:rPr>
                <w:lang w:val="uk-UA"/>
              </w:rPr>
              <w:t xml:space="preserve">. для </w:t>
            </w:r>
            <w:proofErr w:type="spellStart"/>
            <w:r>
              <w:rPr>
                <w:lang w:val="uk-UA"/>
              </w:rPr>
              <w:t>вищ</w:t>
            </w:r>
            <w:proofErr w:type="spellEnd"/>
            <w:r>
              <w:rPr>
                <w:lang w:val="uk-UA"/>
              </w:rPr>
              <w:t xml:space="preserve">. </w:t>
            </w:r>
            <w:proofErr w:type="spellStart"/>
            <w:r>
              <w:rPr>
                <w:lang w:val="uk-UA"/>
              </w:rPr>
              <w:t>навч</w:t>
            </w:r>
            <w:proofErr w:type="spellEnd"/>
            <w:r>
              <w:rPr>
                <w:lang w:val="uk-UA"/>
              </w:rPr>
              <w:t xml:space="preserve">. </w:t>
            </w:r>
            <w:proofErr w:type="spellStart"/>
            <w:r>
              <w:rPr>
                <w:lang w:val="uk-UA"/>
              </w:rPr>
              <w:t>закл</w:t>
            </w:r>
            <w:proofErr w:type="spellEnd"/>
            <w:r>
              <w:rPr>
                <w:lang w:val="uk-UA"/>
              </w:rPr>
              <w:t>. 7-ме вид., виправлене. Донецьк : СПД ФО Сердюк В. І., 2005. 448 с.</w:t>
            </w:r>
          </w:p>
          <w:p w14:paraId="2147B337" w14:textId="77777777" w:rsidR="00167F03" w:rsidRDefault="00167F03" w:rsidP="00EC6766">
            <w:pPr>
              <w:numPr>
                <w:ilvl w:val="0"/>
                <w:numId w:val="4"/>
              </w:numPr>
              <w:jc w:val="both"/>
              <w:rPr>
                <w:lang w:val="uk-UA"/>
              </w:rPr>
            </w:pPr>
            <w:r>
              <w:rPr>
                <w:lang w:val="uk-UA"/>
              </w:rPr>
              <w:t xml:space="preserve">Культура фахового мовлення : </w:t>
            </w:r>
            <w:proofErr w:type="spellStart"/>
            <w:r>
              <w:rPr>
                <w:lang w:val="uk-UA"/>
              </w:rPr>
              <w:t>навч</w:t>
            </w:r>
            <w:proofErr w:type="spellEnd"/>
            <w:r>
              <w:rPr>
                <w:lang w:val="uk-UA"/>
              </w:rPr>
              <w:t>. посібник / за ред. Н. Д. Бабич. Чернівці : Книги – ХХІ, 2006. 496 с.</w:t>
            </w:r>
          </w:p>
          <w:p w14:paraId="56B30F9C" w14:textId="77777777" w:rsidR="00167F03" w:rsidRDefault="00167F03" w:rsidP="00EC6766">
            <w:pPr>
              <w:numPr>
                <w:ilvl w:val="0"/>
                <w:numId w:val="4"/>
              </w:numPr>
              <w:jc w:val="both"/>
              <w:rPr>
                <w:lang w:val="uk-UA"/>
              </w:rPr>
            </w:pPr>
            <w:r>
              <w:rPr>
                <w:lang w:val="uk-UA"/>
              </w:rPr>
              <w:t xml:space="preserve">Мацько Л. І., Кравець Л.В. Культура української фахової мови : </w:t>
            </w:r>
            <w:proofErr w:type="spellStart"/>
            <w:r>
              <w:rPr>
                <w:lang w:val="uk-UA"/>
              </w:rPr>
              <w:t>навч</w:t>
            </w:r>
            <w:proofErr w:type="spellEnd"/>
            <w:r>
              <w:rPr>
                <w:lang w:val="uk-UA"/>
              </w:rPr>
              <w:t>. посібник</w:t>
            </w:r>
            <w:r>
              <w:rPr>
                <w:szCs w:val="28"/>
                <w:lang w:val="uk-UA"/>
              </w:rPr>
              <w:t xml:space="preserve">. К. : ВЦ “Академія”, 2007. 360 с. </w:t>
            </w:r>
          </w:p>
          <w:p w14:paraId="2E6AAA37" w14:textId="77777777" w:rsidR="00167F03" w:rsidRDefault="00167F03" w:rsidP="00EC6766">
            <w:pPr>
              <w:numPr>
                <w:ilvl w:val="0"/>
                <w:numId w:val="4"/>
              </w:numPr>
              <w:jc w:val="both"/>
              <w:rPr>
                <w:lang w:val="uk-UA"/>
              </w:rPr>
            </w:pPr>
            <w:proofErr w:type="spellStart"/>
            <w:r>
              <w:rPr>
                <w:lang w:val="uk-UA"/>
              </w:rPr>
              <w:t>Погиба</w:t>
            </w:r>
            <w:proofErr w:type="spellEnd"/>
            <w:r>
              <w:rPr>
                <w:lang w:val="uk-UA"/>
              </w:rPr>
              <w:t xml:space="preserve"> Л. Г., </w:t>
            </w:r>
            <w:proofErr w:type="spellStart"/>
            <w:r>
              <w:rPr>
                <w:lang w:val="uk-UA"/>
              </w:rPr>
              <w:t>Грибіниченко</w:t>
            </w:r>
            <w:proofErr w:type="spellEnd"/>
            <w:r>
              <w:rPr>
                <w:lang w:val="uk-UA"/>
              </w:rPr>
              <w:t xml:space="preserve"> Т.О., </w:t>
            </w:r>
            <w:proofErr w:type="spellStart"/>
            <w:r>
              <w:rPr>
                <w:lang w:val="uk-UA"/>
              </w:rPr>
              <w:t>Баган</w:t>
            </w:r>
            <w:proofErr w:type="spellEnd"/>
            <w:r>
              <w:rPr>
                <w:lang w:val="uk-UA"/>
              </w:rPr>
              <w:t xml:space="preserve"> М.П. Складання ділових паперів. Практикум : </w:t>
            </w:r>
            <w:proofErr w:type="spellStart"/>
            <w:r>
              <w:rPr>
                <w:lang w:val="uk-UA"/>
              </w:rPr>
              <w:t>навч</w:t>
            </w:r>
            <w:proofErr w:type="spellEnd"/>
            <w:r>
              <w:rPr>
                <w:lang w:val="uk-UA"/>
              </w:rPr>
              <w:t>. посібник. К. : Либідь, 2002. 240 с.</w:t>
            </w:r>
          </w:p>
          <w:p w14:paraId="4D10D1F4" w14:textId="77777777" w:rsidR="00167F03" w:rsidRPr="001C66F4" w:rsidRDefault="00167F03" w:rsidP="00EC6766">
            <w:pPr>
              <w:numPr>
                <w:ilvl w:val="0"/>
                <w:numId w:val="4"/>
              </w:numPr>
              <w:jc w:val="both"/>
              <w:rPr>
                <w:lang w:val="uk-UA"/>
              </w:rPr>
            </w:pPr>
            <w:r w:rsidRPr="001C66F4">
              <w:rPr>
                <w:lang w:val="uk-UA"/>
              </w:rPr>
              <w:t xml:space="preserve">Український правопис / Ін-т мовознавства ім. О. О. Потебні НАН України, Ін-т </w:t>
            </w:r>
            <w:proofErr w:type="spellStart"/>
            <w:r w:rsidRPr="001C66F4">
              <w:rPr>
                <w:lang w:val="uk-UA"/>
              </w:rPr>
              <w:t>укр</w:t>
            </w:r>
            <w:proofErr w:type="spellEnd"/>
            <w:r w:rsidRPr="001C66F4">
              <w:rPr>
                <w:lang w:val="uk-UA"/>
              </w:rPr>
              <w:t>. мови НАН України. К. : Наук. думка, 20</w:t>
            </w:r>
            <w:r>
              <w:rPr>
                <w:lang w:val="uk-UA"/>
              </w:rPr>
              <w:t>19</w:t>
            </w:r>
            <w:r w:rsidRPr="001C66F4">
              <w:rPr>
                <w:lang w:val="uk-UA"/>
              </w:rPr>
              <w:t xml:space="preserve">. </w:t>
            </w:r>
          </w:p>
          <w:p w14:paraId="19534C8B" w14:textId="77777777" w:rsidR="00167F03" w:rsidRDefault="00167F03" w:rsidP="00EC6766">
            <w:pPr>
              <w:numPr>
                <w:ilvl w:val="0"/>
                <w:numId w:val="4"/>
              </w:numPr>
              <w:jc w:val="both"/>
              <w:rPr>
                <w:lang w:val="uk-UA"/>
              </w:rPr>
            </w:pPr>
            <w:r>
              <w:rPr>
                <w:lang w:val="uk-UA"/>
              </w:rPr>
              <w:t xml:space="preserve"> Шевчук С. В., Клименко І.В. Українська мова за професійним спрямуванням : підручник. 3-тє вид., виправ. і </w:t>
            </w:r>
            <w:proofErr w:type="spellStart"/>
            <w:r>
              <w:rPr>
                <w:lang w:val="uk-UA"/>
              </w:rPr>
              <w:t>доповнен</w:t>
            </w:r>
            <w:proofErr w:type="spellEnd"/>
            <w:r>
              <w:rPr>
                <w:lang w:val="uk-UA"/>
              </w:rPr>
              <w:t xml:space="preserve">. К. : </w:t>
            </w:r>
            <w:proofErr w:type="spellStart"/>
            <w:r>
              <w:rPr>
                <w:lang w:val="uk-UA"/>
              </w:rPr>
              <w:t>Алерта</w:t>
            </w:r>
            <w:proofErr w:type="spellEnd"/>
            <w:r>
              <w:rPr>
                <w:lang w:val="uk-UA"/>
              </w:rPr>
              <w:t>, 2012. 696 с.</w:t>
            </w:r>
          </w:p>
          <w:p w14:paraId="2BAC2E3D" w14:textId="77777777" w:rsidR="00167F03" w:rsidRDefault="00167F03" w:rsidP="00EC6766">
            <w:pPr>
              <w:numPr>
                <w:ilvl w:val="0"/>
                <w:numId w:val="4"/>
              </w:numPr>
              <w:jc w:val="both"/>
              <w:rPr>
                <w:lang w:val="uk-UA"/>
              </w:rPr>
            </w:pPr>
            <w:r>
              <w:rPr>
                <w:lang w:val="uk-UA"/>
              </w:rPr>
              <w:t xml:space="preserve"> </w:t>
            </w:r>
            <w:proofErr w:type="spellStart"/>
            <w:r>
              <w:rPr>
                <w:lang w:val="uk-UA"/>
              </w:rPr>
              <w:t>Ющук</w:t>
            </w:r>
            <w:proofErr w:type="spellEnd"/>
            <w:r>
              <w:rPr>
                <w:lang w:val="uk-UA"/>
              </w:rPr>
              <w:t xml:space="preserve"> І. П. Українська мова : підручник для </w:t>
            </w:r>
            <w:proofErr w:type="spellStart"/>
            <w:r>
              <w:rPr>
                <w:lang w:val="uk-UA"/>
              </w:rPr>
              <w:t>студ</w:t>
            </w:r>
            <w:proofErr w:type="spellEnd"/>
            <w:r>
              <w:rPr>
                <w:lang w:val="uk-UA"/>
              </w:rPr>
              <w:t xml:space="preserve">. </w:t>
            </w:r>
            <w:proofErr w:type="spellStart"/>
            <w:r>
              <w:rPr>
                <w:lang w:val="uk-UA"/>
              </w:rPr>
              <w:t>філол</w:t>
            </w:r>
            <w:proofErr w:type="spellEnd"/>
            <w:r>
              <w:rPr>
                <w:lang w:val="uk-UA"/>
              </w:rPr>
              <w:t xml:space="preserve">. спец. вищих </w:t>
            </w:r>
            <w:proofErr w:type="spellStart"/>
            <w:r>
              <w:rPr>
                <w:lang w:val="uk-UA"/>
              </w:rPr>
              <w:t>н</w:t>
            </w:r>
            <w:r>
              <w:rPr>
                <w:szCs w:val="28"/>
                <w:lang w:val="uk-UA"/>
              </w:rPr>
              <w:t>авч</w:t>
            </w:r>
            <w:proofErr w:type="spellEnd"/>
            <w:r>
              <w:rPr>
                <w:szCs w:val="28"/>
                <w:lang w:val="uk-UA"/>
              </w:rPr>
              <w:t xml:space="preserve">. </w:t>
            </w:r>
            <w:proofErr w:type="spellStart"/>
            <w:r>
              <w:rPr>
                <w:szCs w:val="28"/>
                <w:lang w:val="uk-UA"/>
              </w:rPr>
              <w:t>закл</w:t>
            </w:r>
            <w:proofErr w:type="spellEnd"/>
            <w:r>
              <w:rPr>
                <w:szCs w:val="28"/>
                <w:lang w:val="uk-UA"/>
              </w:rPr>
              <w:t xml:space="preserve">. К. : Либідь, 2003. 640 с.  </w:t>
            </w:r>
          </w:p>
          <w:p w14:paraId="0776A76A" w14:textId="77777777" w:rsidR="00167F03" w:rsidRDefault="00167F03" w:rsidP="00EC6766">
            <w:pPr>
              <w:shd w:val="clear" w:color="auto" w:fill="FFFFFF"/>
              <w:tabs>
                <w:tab w:val="left" w:pos="1665"/>
                <w:tab w:val="center" w:pos="5118"/>
              </w:tabs>
              <w:ind w:firstLine="600"/>
              <w:rPr>
                <w:b/>
                <w:bCs/>
                <w:spacing w:val="-6"/>
                <w:szCs w:val="28"/>
                <w:lang w:val="uk-UA"/>
              </w:rPr>
            </w:pPr>
            <w:r>
              <w:rPr>
                <w:b/>
                <w:bCs/>
                <w:spacing w:val="-6"/>
                <w:szCs w:val="28"/>
                <w:lang w:val="uk-UA"/>
              </w:rPr>
              <w:tab/>
            </w:r>
            <w:r>
              <w:rPr>
                <w:b/>
                <w:bCs/>
                <w:spacing w:val="-6"/>
                <w:szCs w:val="28"/>
                <w:lang w:val="uk-UA"/>
              </w:rPr>
              <w:tab/>
            </w:r>
          </w:p>
          <w:p w14:paraId="6E014B65" w14:textId="77777777" w:rsidR="00167F03" w:rsidRPr="00BB3E3A" w:rsidRDefault="00167F03" w:rsidP="00EC6766">
            <w:pPr>
              <w:pStyle w:val="ab"/>
              <w:tabs>
                <w:tab w:val="left" w:pos="708"/>
              </w:tabs>
              <w:ind w:left="153"/>
              <w:jc w:val="both"/>
              <w:rPr>
                <w:color w:val="000000"/>
                <w:sz w:val="22"/>
                <w:szCs w:val="22"/>
              </w:rPr>
            </w:pPr>
          </w:p>
        </w:tc>
      </w:tr>
    </w:tbl>
    <w:p w14:paraId="1A58D281" w14:textId="77777777" w:rsidR="00167F03" w:rsidRDefault="00167F03" w:rsidP="00167F03">
      <w:pPr>
        <w:jc w:val="center"/>
        <w:rPr>
          <w:b/>
          <w:sz w:val="28"/>
          <w:szCs w:val="28"/>
          <w:lang w:val="uk-UA"/>
        </w:rPr>
      </w:pPr>
    </w:p>
    <w:p w14:paraId="211ECC94" w14:textId="359B1A9D" w:rsidR="00167F03" w:rsidRDefault="00167F03" w:rsidP="00167F03">
      <w:pPr>
        <w:jc w:val="center"/>
        <w:rPr>
          <w:b/>
          <w:sz w:val="28"/>
          <w:szCs w:val="28"/>
          <w:lang w:val="uk-UA"/>
        </w:rPr>
      </w:pPr>
      <w:r>
        <w:rPr>
          <w:b/>
          <w:sz w:val="28"/>
          <w:szCs w:val="28"/>
          <w:lang w:val="uk-UA"/>
        </w:rPr>
        <w:t xml:space="preserve">Викладачі </w:t>
      </w:r>
      <w:r>
        <w:rPr>
          <w:sz w:val="28"/>
          <w:szCs w:val="28"/>
          <w:lang w:val="uk-UA"/>
        </w:rPr>
        <w:t>кандидати філологічних наук,</w:t>
      </w:r>
      <w:r>
        <w:rPr>
          <w:b/>
          <w:sz w:val="28"/>
          <w:szCs w:val="28"/>
          <w:lang w:val="uk-UA"/>
        </w:rPr>
        <w:t xml:space="preserve"> </w:t>
      </w:r>
      <w:r>
        <w:rPr>
          <w:sz w:val="28"/>
          <w:szCs w:val="28"/>
          <w:lang w:val="uk-UA"/>
        </w:rPr>
        <w:t xml:space="preserve">доценти </w:t>
      </w:r>
      <w:proofErr w:type="spellStart"/>
      <w:r w:rsidRPr="006D044A">
        <w:rPr>
          <w:b/>
          <w:bCs/>
          <w:sz w:val="28"/>
          <w:szCs w:val="28"/>
          <w:lang w:val="uk-UA"/>
        </w:rPr>
        <w:t>Л.І.Пена</w:t>
      </w:r>
      <w:proofErr w:type="spellEnd"/>
      <w:r w:rsidRPr="006D044A">
        <w:rPr>
          <w:b/>
          <w:bCs/>
          <w:sz w:val="28"/>
          <w:szCs w:val="28"/>
          <w:lang w:val="uk-UA"/>
        </w:rPr>
        <w:t xml:space="preserve">, </w:t>
      </w:r>
      <w:proofErr w:type="spellStart"/>
      <w:r>
        <w:rPr>
          <w:b/>
          <w:bCs/>
          <w:sz w:val="28"/>
          <w:szCs w:val="28"/>
          <w:lang w:val="uk-UA"/>
        </w:rPr>
        <w:t>О.Д.Ципердюк</w:t>
      </w:r>
      <w:proofErr w:type="spellEnd"/>
      <w:r>
        <w:rPr>
          <w:b/>
          <w:bCs/>
          <w:sz w:val="28"/>
          <w:szCs w:val="28"/>
          <w:lang w:val="uk-UA"/>
        </w:rPr>
        <w:t>.</w:t>
      </w:r>
    </w:p>
    <w:p w14:paraId="76964447" w14:textId="77777777" w:rsidR="00167F03" w:rsidRPr="00167F03" w:rsidRDefault="00167F03">
      <w:pPr>
        <w:rPr>
          <w:lang w:val="uk-UA"/>
        </w:rPr>
      </w:pPr>
    </w:p>
    <w:sectPr w:rsidR="00167F03" w:rsidRPr="00167F03">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nsid w:val="16CE11EA"/>
    <w:multiLevelType w:val="hybridMultilevel"/>
    <w:tmpl w:val="E454FC5E"/>
    <w:lvl w:ilvl="0" w:tplc="14882432">
      <w:start w:val="1"/>
      <w:numFmt w:val="decimal"/>
      <w:lvlText w:val="%1."/>
      <w:lvlJc w:val="left"/>
      <w:pPr>
        <w:tabs>
          <w:tab w:val="num" w:pos="513"/>
        </w:tabs>
        <w:ind w:left="513"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6E0452E1"/>
    <w:multiLevelType w:val="hybridMultilevel"/>
    <w:tmpl w:val="970C29FE"/>
    <w:lvl w:ilvl="0" w:tplc="04190005">
      <w:start w:val="1"/>
      <w:numFmt w:val="bullet"/>
      <w:lvlText w:val=""/>
      <w:lvlJc w:val="left"/>
      <w:pPr>
        <w:ind w:left="5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6806C26"/>
    <w:multiLevelType w:val="hybridMultilevel"/>
    <w:tmpl w:val="96B673F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03"/>
    <w:rsid w:val="00100213"/>
    <w:rsid w:val="00162691"/>
    <w:rsid w:val="00167F03"/>
    <w:rsid w:val="00202950"/>
    <w:rsid w:val="00360E17"/>
    <w:rsid w:val="00471A23"/>
    <w:rsid w:val="005077A2"/>
    <w:rsid w:val="00654EBA"/>
    <w:rsid w:val="00877A38"/>
    <w:rsid w:val="008845E9"/>
    <w:rsid w:val="00B148B4"/>
    <w:rsid w:val="00B44AA4"/>
    <w:rsid w:val="00C90A8C"/>
    <w:rsid w:val="00EC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1C02"/>
  <w15:chartTrackingRefBased/>
  <w15:docId w15:val="{788AEC16-16A5-48F5-ACE3-D09BDCAA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03"/>
    <w:pPr>
      <w:spacing w:after="0" w:line="240" w:lineRule="auto"/>
    </w:pPr>
    <w:rPr>
      <w:rFonts w:ascii="Times New Roman" w:eastAsia="Calibri" w:hAnsi="Times New Roman" w:cs="Times New Roman"/>
      <w:sz w:val="24"/>
      <w:szCs w:val="24"/>
      <w:lang w:val="ru-RU" w:eastAsia="ru-RU"/>
    </w:rPr>
  </w:style>
  <w:style w:type="paragraph" w:styleId="7">
    <w:name w:val="heading 7"/>
    <w:basedOn w:val="a"/>
    <w:next w:val="a"/>
    <w:link w:val="70"/>
    <w:qFormat/>
    <w:rsid w:val="00167F03"/>
    <w:pPr>
      <w:keepNext/>
      <w:ind w:firstLine="600"/>
      <w:jc w:val="center"/>
      <w:outlineLvl w:val="6"/>
    </w:pPr>
    <w:rPr>
      <w:rFonts w:eastAsia="Times New Roman"/>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167F03"/>
    <w:pPr>
      <w:spacing w:after="0" w:line="276" w:lineRule="auto"/>
    </w:pPr>
    <w:rPr>
      <w:rFonts w:ascii="Arial" w:eastAsia="Times New Roman" w:hAnsi="Arial" w:cs="Arial"/>
      <w:lang w:val="uk-UA" w:eastAsia="uk-UA"/>
    </w:rPr>
  </w:style>
  <w:style w:type="character" w:customStyle="1" w:styleId="70">
    <w:name w:val="Заголовок 7 Знак"/>
    <w:basedOn w:val="a0"/>
    <w:link w:val="7"/>
    <w:rsid w:val="00167F03"/>
    <w:rPr>
      <w:rFonts w:ascii="Times New Roman" w:eastAsia="Times New Roman" w:hAnsi="Times New Roman" w:cs="Times New Roman"/>
      <w:b/>
      <w:bCs/>
      <w:sz w:val="28"/>
      <w:szCs w:val="24"/>
      <w:lang w:val="uk-UA" w:eastAsia="ru-RU"/>
    </w:rPr>
  </w:style>
  <w:style w:type="character" w:styleId="a3">
    <w:name w:val="Hyperlink"/>
    <w:rsid w:val="00167F03"/>
    <w:rPr>
      <w:rFonts w:ascii="Times New Roman" w:hAnsi="Times New Roman" w:cs="Times New Roman" w:hint="default"/>
      <w:color w:val="0000FF"/>
      <w:u w:val="single"/>
    </w:rPr>
  </w:style>
  <w:style w:type="paragraph" w:styleId="a4">
    <w:name w:val="List Paragraph"/>
    <w:basedOn w:val="a"/>
    <w:qFormat/>
    <w:rsid w:val="00167F03"/>
    <w:pPr>
      <w:ind w:left="720"/>
      <w:contextualSpacing/>
    </w:pPr>
  </w:style>
  <w:style w:type="paragraph" w:customStyle="1" w:styleId="Normal10">
    <w:name w:val="Normal1"/>
    <w:rsid w:val="00167F03"/>
    <w:pPr>
      <w:spacing w:after="0" w:line="276" w:lineRule="auto"/>
    </w:pPr>
    <w:rPr>
      <w:rFonts w:ascii="Arial" w:eastAsia="Times New Roman" w:hAnsi="Arial" w:cs="Arial"/>
      <w:lang w:val="uk-UA" w:eastAsia="uk-UA"/>
    </w:rPr>
  </w:style>
  <w:style w:type="character" w:styleId="a5">
    <w:name w:val="Subtle Emphasis"/>
    <w:qFormat/>
    <w:rsid w:val="00167F03"/>
    <w:rPr>
      <w:rFonts w:ascii="Times New Roman" w:hAnsi="Times New Roman" w:cs="Times New Roman" w:hint="default"/>
      <w:i/>
      <w:iCs/>
      <w:color w:val="808080"/>
    </w:rPr>
  </w:style>
  <w:style w:type="character" w:customStyle="1" w:styleId="a6">
    <w:name w:val="Основной текст Знак"/>
    <w:link w:val="a7"/>
    <w:locked/>
    <w:rsid w:val="00167F03"/>
    <w:rPr>
      <w:rFonts w:ascii="Calibri" w:eastAsia="Calibri" w:hAnsi="Calibri"/>
      <w:sz w:val="28"/>
      <w:szCs w:val="24"/>
      <w:lang w:val="ru-RU" w:eastAsia="ru-RU"/>
    </w:rPr>
  </w:style>
  <w:style w:type="paragraph" w:styleId="a7">
    <w:name w:val="Body Text"/>
    <w:basedOn w:val="a"/>
    <w:link w:val="a6"/>
    <w:rsid w:val="00167F03"/>
    <w:pPr>
      <w:spacing w:after="120"/>
    </w:pPr>
    <w:rPr>
      <w:rFonts w:ascii="Calibri" w:hAnsi="Calibri" w:cstheme="minorBidi"/>
      <w:sz w:val="28"/>
    </w:rPr>
  </w:style>
  <w:style w:type="character" w:customStyle="1" w:styleId="BodyTextChar1">
    <w:name w:val="Body Text Char1"/>
    <w:basedOn w:val="a0"/>
    <w:uiPriority w:val="99"/>
    <w:semiHidden/>
    <w:rsid w:val="00167F03"/>
    <w:rPr>
      <w:rFonts w:ascii="Times New Roman" w:eastAsia="Calibri" w:hAnsi="Times New Roman" w:cs="Times New Roman"/>
      <w:sz w:val="24"/>
      <w:szCs w:val="24"/>
      <w:lang w:val="ru-RU" w:eastAsia="ru-RU"/>
    </w:rPr>
  </w:style>
  <w:style w:type="paragraph" w:styleId="a8">
    <w:name w:val="Plain Text"/>
    <w:basedOn w:val="a"/>
    <w:link w:val="a9"/>
    <w:rsid w:val="00167F03"/>
    <w:rPr>
      <w:rFonts w:ascii="Courier New" w:hAnsi="Courier New"/>
      <w:sz w:val="20"/>
      <w:szCs w:val="20"/>
    </w:rPr>
  </w:style>
  <w:style w:type="character" w:customStyle="1" w:styleId="a9">
    <w:name w:val="Текст Знак"/>
    <w:basedOn w:val="a0"/>
    <w:link w:val="a8"/>
    <w:rsid w:val="00167F03"/>
    <w:rPr>
      <w:rFonts w:ascii="Courier New" w:eastAsia="Calibri" w:hAnsi="Courier New" w:cs="Times New Roman"/>
      <w:sz w:val="20"/>
      <w:szCs w:val="20"/>
      <w:lang w:val="ru-RU" w:eastAsia="ru-RU"/>
    </w:rPr>
  </w:style>
  <w:style w:type="character" w:customStyle="1" w:styleId="aa">
    <w:name w:val="Верхний колонтитул Знак"/>
    <w:link w:val="ab"/>
    <w:locked/>
    <w:rsid w:val="00167F03"/>
    <w:rPr>
      <w:sz w:val="24"/>
      <w:szCs w:val="24"/>
    </w:rPr>
  </w:style>
  <w:style w:type="paragraph" w:styleId="ab">
    <w:name w:val="header"/>
    <w:basedOn w:val="a"/>
    <w:link w:val="aa"/>
    <w:rsid w:val="00167F03"/>
    <w:pPr>
      <w:tabs>
        <w:tab w:val="center" w:pos="4677"/>
        <w:tab w:val="right" w:pos="9355"/>
      </w:tabs>
    </w:pPr>
    <w:rPr>
      <w:rFonts w:asciiTheme="minorHAnsi" w:eastAsiaTheme="minorHAnsi" w:hAnsiTheme="minorHAnsi" w:cstheme="minorBidi"/>
      <w:lang w:val="en-US" w:eastAsia="en-US"/>
    </w:rPr>
  </w:style>
  <w:style w:type="character" w:customStyle="1" w:styleId="HeaderChar1">
    <w:name w:val="Header Char1"/>
    <w:basedOn w:val="a0"/>
    <w:uiPriority w:val="99"/>
    <w:semiHidden/>
    <w:rsid w:val="00167F03"/>
    <w:rPr>
      <w:rFonts w:ascii="Times New Roman" w:eastAsia="Calibri" w:hAnsi="Times New Roman" w:cs="Times New Roman"/>
      <w:sz w:val="24"/>
      <w:szCs w:val="24"/>
      <w:lang w:val="ru-RU" w:eastAsia="ru-RU"/>
    </w:rPr>
  </w:style>
  <w:style w:type="character" w:customStyle="1" w:styleId="UnresolvedMention">
    <w:name w:val="Unresolved Mention"/>
    <w:basedOn w:val="a0"/>
    <w:uiPriority w:val="99"/>
    <w:semiHidden/>
    <w:unhideWhenUsed/>
    <w:rsid w:val="00100213"/>
    <w:rPr>
      <w:color w:val="605E5C"/>
      <w:shd w:val="clear" w:color="auto" w:fill="E1DFDD"/>
    </w:rPr>
  </w:style>
  <w:style w:type="paragraph" w:customStyle="1" w:styleId="1">
    <w:name w:val="Абзац списка1"/>
    <w:basedOn w:val="a"/>
    <w:rsid w:val="00162691"/>
    <w:pPr>
      <w:spacing w:after="200" w:line="276" w:lineRule="auto"/>
      <w:ind w:left="720"/>
    </w:pPr>
    <w:rPr>
      <w:rFonts w:ascii="Calibri" w:eastAsia="SimSun" w:hAnsi="Calibr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3" Type="http://schemas.openxmlformats.org/officeDocument/2006/relationships/settings" Target="settings.xml"/><Relationship Id="rId7" Type="http://schemas.openxmlformats.org/officeDocument/2006/relationships/hyperlink" Target="http://go.microsoft.com/fwlink/p/?LinkId=2551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juk@ukr.net" TargetMode="External"/><Relationship Id="rId11" Type="http://schemas.openxmlformats.org/officeDocument/2006/relationships/fontTable" Target="fontTable.xml"/><Relationship Id="rId5" Type="http://schemas.openxmlformats.org/officeDocument/2006/relationships/hyperlink" Target="mailto:oscar.pena@ukr.net" TargetMode="External"/><Relationship Id="rId10" Type="http://schemas.openxmlformats.org/officeDocument/2006/relationships/hyperlink" Target="https://pnu.edu.ua/wp-content/uploads/&#8230;/02/code_of_honor.doc" TargetMode="External"/><Relationship Id="rId4" Type="http://schemas.openxmlformats.org/officeDocument/2006/relationships/webSettings" Target="webSettings.xml"/><Relationship Id="rId9" Type="http://schemas.openxmlformats.org/officeDocument/2006/relationships/hyperlink" Target="https://pnu.edu.ua/&#8230;/&#1087;&#1086;&#1083;&#1086;&#1078;&#1077;&#1085;&#1085;&#1103;-&#1087;&#1088;&#1086;-&#1079;&#1072;&#1087;&#1086;&#1073;&#1110;&#1075;&#1072;&#1085;&#1085;&#1103;-&#1087;&#1083;&#1072;&#1075;&#1110;&#1072;&#1090;&#1091;-&#1091;-&#1044;&#8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14973</Words>
  <Characters>8536</Characters>
  <Application>Microsoft Office Word</Application>
  <DocSecurity>0</DocSecurity>
  <Lines>71</Lines>
  <Paragraphs>46</Paragraphs>
  <ScaleCrop>false</ScaleCrop>
  <Company/>
  <LinksUpToDate>false</LinksUpToDate>
  <CharactersWithSpaces>23463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pena</dc:creator>
  <cp:keywords/>
  <dc:description/>
  <cp:lastModifiedBy>Admin</cp:lastModifiedBy>
  <cp:revision>14</cp:revision>
  <dcterms:created xsi:type="dcterms:W3CDTF">2019-12-13T20:49:00Z</dcterms:created>
  <dcterms:modified xsi:type="dcterms:W3CDTF">2019-12-14T15:30:00Z</dcterms:modified>
</cp:coreProperties>
</file>