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proofErr w:type="spellStart"/>
      <w:r>
        <w:rPr>
          <w:sz w:val="28"/>
          <w:szCs w:val="28"/>
        </w:rPr>
        <w:t>іноземних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</w:t>
      </w:r>
      <w:proofErr w:type="spellEnd"/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англійської філології</w:t>
      </w: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651482" w:rsidRDefault="00651482" w:rsidP="00651482">
      <w:pPr>
        <w:jc w:val="center"/>
        <w:rPr>
          <w:b/>
          <w:sz w:val="28"/>
          <w:szCs w:val="28"/>
          <w:u w:val="single"/>
          <w:lang w:val="uk-UA"/>
        </w:rPr>
      </w:pPr>
    </w:p>
    <w:p w:rsidR="00651482" w:rsidRPr="00651482" w:rsidRDefault="00651482" w:rsidP="00651482">
      <w:pPr>
        <w:jc w:val="center"/>
        <w:rPr>
          <w:sz w:val="28"/>
          <w:szCs w:val="28"/>
          <w:lang w:val="uk-UA"/>
        </w:rPr>
      </w:pPr>
      <w:r w:rsidRPr="00651482">
        <w:rPr>
          <w:b/>
          <w:sz w:val="28"/>
          <w:szCs w:val="28"/>
          <w:lang w:val="uk-UA"/>
        </w:rPr>
        <w:t xml:space="preserve">КУРСОВА РОБОТА З МЕТОДИКИ </w:t>
      </w:r>
      <w:r w:rsidR="00A90BED">
        <w:rPr>
          <w:b/>
          <w:sz w:val="28"/>
          <w:szCs w:val="28"/>
          <w:lang w:val="uk-UA"/>
        </w:rPr>
        <w:t>ВКЛАДАН</w:t>
      </w:r>
      <w:r w:rsidRPr="00651482">
        <w:rPr>
          <w:b/>
          <w:sz w:val="28"/>
          <w:szCs w:val="28"/>
          <w:lang w:val="uk-UA"/>
        </w:rPr>
        <w:t>НЯ ОСНОВНОЇ ІНОЗЕМНОЇ МОВИ (АНГЛІЙСЬКОЇ)</w:t>
      </w:r>
    </w:p>
    <w:p w:rsidR="00651482" w:rsidRDefault="00651482" w:rsidP="00651482">
      <w:pPr>
        <w:ind w:firstLine="708"/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lang w:eastAsia="en-US"/>
        </w:rPr>
        <w:t>«</w:t>
      </w:r>
      <w:r w:rsidR="003170D8">
        <w:rPr>
          <w:sz w:val="28"/>
          <w:szCs w:val="28"/>
          <w:lang w:val="uk-UA" w:eastAsia="en-US"/>
        </w:rPr>
        <w:t>Середня освіта (а</w:t>
      </w:r>
      <w:r>
        <w:rPr>
          <w:sz w:val="28"/>
          <w:szCs w:val="28"/>
          <w:lang w:val="uk-UA" w:eastAsia="en-US"/>
        </w:rPr>
        <w:t>нглійська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література</w:t>
      </w:r>
      <w:proofErr w:type="spellEnd"/>
      <w:r w:rsidR="003170D8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»</w:t>
      </w: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Спеціальність 014 Середня освіта</w:t>
      </w:r>
    </w:p>
    <w:p w:rsidR="00651482" w:rsidRDefault="00651482" w:rsidP="00651482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014.02 </w:t>
      </w:r>
      <w:r w:rsidR="003170D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Середня освіта</w:t>
      </w:r>
      <w:r w:rsidR="003170D8">
        <w:rPr>
          <w:sz w:val="28"/>
          <w:szCs w:val="28"/>
          <w:lang w:val="uk-UA"/>
        </w:rPr>
        <w:t>. Мова та література (англійська)»</w:t>
      </w:r>
    </w:p>
    <w:p w:rsidR="00651482" w:rsidRDefault="00651482" w:rsidP="00651482">
      <w:pPr>
        <w:ind w:left="1416"/>
        <w:rPr>
          <w:sz w:val="28"/>
          <w:szCs w:val="28"/>
          <w:lang w:val="uk-UA"/>
        </w:rPr>
      </w:pPr>
    </w:p>
    <w:p w:rsidR="00651482" w:rsidRDefault="00651482" w:rsidP="00651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  <w:t xml:space="preserve">Галузь знань </w:t>
      </w:r>
      <w:r>
        <w:rPr>
          <w:color w:val="000000"/>
          <w:sz w:val="28"/>
          <w:szCs w:val="28"/>
        </w:rPr>
        <w:t xml:space="preserve">01 </w:t>
      </w:r>
      <w:proofErr w:type="spellStart"/>
      <w:r>
        <w:rPr>
          <w:color w:val="000000"/>
          <w:sz w:val="28"/>
          <w:szCs w:val="28"/>
        </w:rPr>
        <w:t>Освіта</w:t>
      </w:r>
      <w:proofErr w:type="spellEnd"/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both"/>
        <w:rPr>
          <w:sz w:val="28"/>
          <w:szCs w:val="28"/>
          <w:lang w:val="uk-UA"/>
        </w:rPr>
      </w:pPr>
    </w:p>
    <w:p w:rsidR="00651482" w:rsidRDefault="00651482" w:rsidP="00651482">
      <w:pPr>
        <w:jc w:val="both"/>
        <w:rPr>
          <w:sz w:val="28"/>
          <w:szCs w:val="28"/>
          <w:lang w:val="uk-UA"/>
        </w:rPr>
      </w:pPr>
    </w:p>
    <w:p w:rsidR="00651482" w:rsidRDefault="00651482" w:rsidP="00651482">
      <w:pPr>
        <w:jc w:val="right"/>
        <w:rPr>
          <w:sz w:val="28"/>
          <w:szCs w:val="28"/>
          <w:lang w:val="uk-UA"/>
        </w:rPr>
      </w:pPr>
    </w:p>
    <w:p w:rsidR="00651482" w:rsidRDefault="00651482" w:rsidP="00651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51482" w:rsidRDefault="00651482" w:rsidP="00651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2019 р.  </w:t>
      </w:r>
    </w:p>
    <w:p w:rsidR="00651482" w:rsidRDefault="00651482" w:rsidP="00651482">
      <w:pPr>
        <w:jc w:val="both"/>
        <w:rPr>
          <w:sz w:val="28"/>
          <w:szCs w:val="28"/>
          <w:lang w:val="uk-UA"/>
        </w:rPr>
      </w:pPr>
    </w:p>
    <w:p w:rsidR="00651482" w:rsidRDefault="00651482" w:rsidP="00651482">
      <w:pPr>
        <w:jc w:val="both"/>
        <w:rPr>
          <w:sz w:val="28"/>
          <w:szCs w:val="28"/>
          <w:lang w:val="uk-UA"/>
        </w:rPr>
      </w:pPr>
    </w:p>
    <w:p w:rsidR="00651482" w:rsidRDefault="00651482" w:rsidP="00651482">
      <w:pPr>
        <w:jc w:val="both"/>
        <w:rPr>
          <w:sz w:val="28"/>
          <w:szCs w:val="28"/>
          <w:lang w:val="uk-UA"/>
        </w:rPr>
      </w:pPr>
    </w:p>
    <w:p w:rsidR="00651482" w:rsidRDefault="00651482" w:rsidP="00651482">
      <w:pPr>
        <w:jc w:val="both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</w:p>
    <w:p w:rsidR="00651482" w:rsidRDefault="00651482" w:rsidP="006514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C5555C" w:rsidRDefault="00C5555C" w:rsidP="00C555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C5555C" w:rsidRDefault="00C5555C" w:rsidP="00C5555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5555C" w:rsidRDefault="00C5555C" w:rsidP="00C5555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C5555C" w:rsidRDefault="00C5555C" w:rsidP="00C5555C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5555C" w:rsidRDefault="00C5555C" w:rsidP="00C5555C">
      <w:pPr>
        <w:pStyle w:val="10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both"/>
        <w:rPr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3"/>
        <w:gridCol w:w="642"/>
        <w:gridCol w:w="1078"/>
        <w:gridCol w:w="307"/>
        <w:gridCol w:w="1048"/>
        <w:gridCol w:w="1500"/>
        <w:gridCol w:w="751"/>
        <w:gridCol w:w="485"/>
        <w:gridCol w:w="421"/>
        <w:gridCol w:w="1474"/>
      </w:tblGrid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Pr="00C5555C" w:rsidRDefault="00C5555C" w:rsidP="00A90BED">
            <w:pPr>
              <w:jc w:val="both"/>
              <w:rPr>
                <w:lang w:val="uk-UA"/>
              </w:rPr>
            </w:pPr>
            <w:r w:rsidRPr="00C5555C">
              <w:rPr>
                <w:lang w:val="uk-UA"/>
              </w:rPr>
              <w:t xml:space="preserve">Курсова робота з методики </w:t>
            </w:r>
            <w:r w:rsidR="00A90BED">
              <w:rPr>
                <w:lang w:val="uk-UA"/>
              </w:rPr>
              <w:t>виклада</w:t>
            </w:r>
            <w:r w:rsidRPr="00C5555C">
              <w:rPr>
                <w:lang w:val="uk-UA"/>
              </w:rPr>
              <w:t>ння основної іноземної мови (англійської)</w:t>
            </w:r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Романишин І.М.</w:t>
            </w:r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0504331641</w:t>
            </w:r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BC1C5D" w:rsidP="00573817">
            <w:pPr>
              <w:spacing w:line="256" w:lineRule="auto"/>
              <w:jc w:val="both"/>
              <w:rPr>
                <w:lang w:val="uk-UA"/>
              </w:rPr>
            </w:pPr>
            <w:hyperlink r:id="rId7" w:history="1">
              <w:r w:rsidR="00C5555C">
                <w:rPr>
                  <w:rStyle w:val="a3"/>
                  <w:lang w:val="en-US"/>
                </w:rPr>
                <w:t>igor</w:t>
              </w:r>
              <w:r w:rsidR="00C5555C">
                <w:rPr>
                  <w:rStyle w:val="a3"/>
                  <w:lang w:val="uk-UA"/>
                </w:rPr>
                <w:t>.</w:t>
              </w:r>
              <w:r w:rsidR="00C5555C">
                <w:rPr>
                  <w:rStyle w:val="a3"/>
                  <w:lang w:val="en-US"/>
                </w:rPr>
                <w:t>romanyshyn</w:t>
              </w:r>
              <w:r w:rsidR="00C5555C">
                <w:rPr>
                  <w:rStyle w:val="a3"/>
                  <w:lang w:val="uk-UA"/>
                </w:rPr>
                <w:t>@</w:t>
              </w:r>
              <w:r w:rsidR="00C5555C">
                <w:rPr>
                  <w:rStyle w:val="a3"/>
                  <w:lang w:val="en-US"/>
                </w:rPr>
                <w:t>gmail</w:t>
              </w:r>
              <w:r w:rsidR="00C5555C">
                <w:rPr>
                  <w:rStyle w:val="a3"/>
                  <w:lang w:val="uk-UA"/>
                </w:rPr>
                <w:t>.</w:t>
              </w:r>
              <w:r w:rsidR="00C5555C"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Самостійне мікродослідження</w:t>
            </w:r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кредити ЄКТС</w:t>
            </w:r>
          </w:p>
        </w:tc>
      </w:tr>
      <w:tr w:rsidR="00C5555C" w:rsidRPr="00BC1C5D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www.d-learn.p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u.</w:t>
            </w:r>
            <w:proofErr w:type="spellStart"/>
            <w:r>
              <w:rPr>
                <w:lang w:val="en-US"/>
              </w:rPr>
              <w:t>edu</w:t>
            </w:r>
            <w:r>
              <w:rPr>
                <w:lang w:val="uk-UA"/>
              </w:rPr>
              <w:t>.ua</w:t>
            </w:r>
            <w:proofErr w:type="spellEnd"/>
          </w:p>
        </w:tc>
      </w:tr>
      <w:tr w:rsidR="00C5555C" w:rsidTr="0048462F"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AD57B0" w:rsidP="00AD57B0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  <w:r w:rsidR="00C5555C">
              <w:rPr>
                <w:lang w:val="uk-UA"/>
              </w:rPr>
              <w:t xml:space="preserve"> 1</w:t>
            </w:r>
            <w:r>
              <w:rPr>
                <w:lang w:val="uk-UA"/>
              </w:rPr>
              <w:t>5</w:t>
            </w:r>
            <w:r w:rsidR="00C5555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C5555C">
              <w:rPr>
                <w:lang w:val="uk-UA"/>
              </w:rPr>
              <w:t>0</w:t>
            </w: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C5555C" w:rsidRPr="00BC1C5D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Pr="00AD57B0" w:rsidRDefault="00BB258F" w:rsidP="00A90BED">
            <w:pPr>
              <w:jc w:val="both"/>
              <w:rPr>
                <w:lang w:val="uk-UA"/>
              </w:rPr>
            </w:pPr>
            <w:r w:rsidRPr="00BB258F">
              <w:rPr>
                <w:color w:val="000000"/>
                <w:spacing w:val="-4"/>
                <w:lang w:val="uk-UA"/>
              </w:rPr>
              <w:t xml:space="preserve">Курсова робота </w:t>
            </w:r>
            <w:r w:rsidRPr="00BB258F">
              <w:rPr>
                <w:lang w:val="uk-UA"/>
              </w:rPr>
              <w:t xml:space="preserve">є невід’ємною складовою освітньо-професійної програми підготовки </w:t>
            </w:r>
            <w:r w:rsidRPr="00BB258F">
              <w:rPr>
                <w:color w:val="000000"/>
                <w:lang w:val="uk-UA"/>
              </w:rPr>
              <w:t>майбутнього вчителя англійської мови</w:t>
            </w:r>
            <w:r>
              <w:rPr>
                <w:color w:val="000000"/>
                <w:lang w:val="uk-UA"/>
              </w:rPr>
              <w:t>. Ц</w:t>
            </w:r>
            <w:r w:rsidRPr="00BB258F">
              <w:rPr>
                <w:color w:val="000000"/>
                <w:spacing w:val="-4"/>
                <w:lang w:val="uk-UA"/>
              </w:rPr>
              <w:t>е</w:t>
            </w:r>
            <w:r>
              <w:rPr>
                <w:color w:val="000000"/>
                <w:spacing w:val="-4"/>
                <w:lang w:val="uk-UA"/>
              </w:rPr>
              <w:t xml:space="preserve"> –</w:t>
            </w:r>
            <w:r w:rsidRPr="00BB258F">
              <w:rPr>
                <w:color w:val="000000"/>
                <w:spacing w:val="-4"/>
                <w:lang w:val="uk-UA"/>
              </w:rPr>
              <w:t xml:space="preserve"> самостійне наукове мікродослідження, що забезпечує </w:t>
            </w:r>
            <w:r w:rsidRPr="00BB258F">
              <w:rPr>
                <w:color w:val="000000"/>
                <w:spacing w:val="-1"/>
                <w:lang w:val="uk-UA"/>
              </w:rPr>
              <w:t xml:space="preserve">систематизацію знань студентів з навчальної дисципліни «Методика </w:t>
            </w:r>
            <w:r w:rsidR="00A90BED">
              <w:rPr>
                <w:color w:val="000000"/>
                <w:spacing w:val="-1"/>
                <w:lang w:val="uk-UA"/>
              </w:rPr>
              <w:t>виклад</w:t>
            </w:r>
            <w:r w:rsidRPr="00BB258F">
              <w:rPr>
                <w:color w:val="000000"/>
                <w:spacing w:val="-1"/>
                <w:lang w:val="uk-UA"/>
              </w:rPr>
              <w:t xml:space="preserve">ання основної іноземної мови», виявляє </w:t>
            </w:r>
            <w:r w:rsidRPr="00BB258F">
              <w:rPr>
                <w:color w:val="000000"/>
                <w:spacing w:val="-5"/>
                <w:lang w:val="uk-UA"/>
              </w:rPr>
              <w:t xml:space="preserve">уміння застосовувати їх у процесі аналізу конкретних методико-педагогічних проблем, </w:t>
            </w:r>
            <w:r w:rsidRPr="00BB258F">
              <w:rPr>
                <w:color w:val="000000"/>
                <w:spacing w:val="2"/>
                <w:lang w:val="uk-UA"/>
              </w:rPr>
              <w:t xml:space="preserve">сприяє розвиткові умінь самостійної навчально-пізнавальної та </w:t>
            </w:r>
            <w:r w:rsidRPr="00BB258F">
              <w:rPr>
                <w:color w:val="000000"/>
                <w:spacing w:val="4"/>
                <w:lang w:val="uk-UA"/>
              </w:rPr>
              <w:t>експериментальної роботи.</w:t>
            </w:r>
            <w:r w:rsidRPr="0021308C">
              <w:rPr>
                <w:color w:val="000000"/>
                <w:spacing w:val="4"/>
                <w:sz w:val="32"/>
                <w:szCs w:val="32"/>
                <w:lang w:val="uk-UA"/>
              </w:rPr>
              <w:t xml:space="preserve"> </w:t>
            </w:r>
            <w:r w:rsidR="00F73D7F" w:rsidRPr="00F73D7F">
              <w:rPr>
                <w:color w:val="000000"/>
                <w:spacing w:val="4"/>
                <w:lang w:val="uk-UA"/>
              </w:rPr>
              <w:t>Виконання</w:t>
            </w:r>
            <w:r w:rsidR="00F73D7F">
              <w:rPr>
                <w:color w:val="000000"/>
                <w:spacing w:val="4"/>
                <w:sz w:val="32"/>
                <w:szCs w:val="32"/>
                <w:lang w:val="uk-UA"/>
              </w:rPr>
              <w:t xml:space="preserve"> </w:t>
            </w:r>
            <w:r w:rsidR="00F73D7F" w:rsidRPr="00F73D7F">
              <w:rPr>
                <w:color w:val="000000"/>
                <w:spacing w:val="4"/>
                <w:lang w:val="uk-UA"/>
              </w:rPr>
              <w:t>курсової роботи</w:t>
            </w:r>
            <w:r w:rsidR="00F73D7F">
              <w:rPr>
                <w:lang w:val="uk-UA"/>
              </w:rPr>
              <w:t xml:space="preserve"> </w:t>
            </w:r>
            <w:r w:rsidR="009A5127">
              <w:rPr>
                <w:lang w:val="uk-UA"/>
              </w:rPr>
              <w:t xml:space="preserve">проходить </w:t>
            </w:r>
            <w:r w:rsidR="00CE44B6">
              <w:rPr>
                <w:lang w:val="uk-UA"/>
              </w:rPr>
              <w:t xml:space="preserve">у 8-му семестрі, зокрема </w:t>
            </w:r>
            <w:r w:rsidR="009A5127">
              <w:rPr>
                <w:lang w:val="uk-UA"/>
              </w:rPr>
              <w:t>під час виробничої педагогічної практики</w:t>
            </w:r>
            <w:r w:rsidR="00CE44B6">
              <w:rPr>
                <w:lang w:val="uk-UA"/>
              </w:rPr>
              <w:t>,</w:t>
            </w:r>
            <w:r w:rsidR="009A5127">
              <w:rPr>
                <w:lang w:val="uk-UA"/>
              </w:rPr>
              <w:t xml:space="preserve"> та передбачає </w:t>
            </w:r>
            <w:r w:rsidR="00F73D7F">
              <w:rPr>
                <w:lang w:val="uk-UA"/>
              </w:rPr>
              <w:t xml:space="preserve">ряд етапів, </w:t>
            </w:r>
            <w:r w:rsidR="00CE44B6">
              <w:rPr>
                <w:lang w:val="uk-UA"/>
              </w:rPr>
              <w:t>як-от</w:t>
            </w:r>
            <w:r w:rsidR="00F73D7F">
              <w:rPr>
                <w:lang w:val="uk-UA"/>
              </w:rPr>
              <w:t>: планування, організація та проведення мікродослідження на уроках англійської мови в закладі загальної середньої освіти; збір, о</w:t>
            </w:r>
            <w:r w:rsidR="00B05C09">
              <w:rPr>
                <w:lang w:val="uk-UA"/>
              </w:rPr>
              <w:t>працювання</w:t>
            </w:r>
            <w:r w:rsidR="00F73D7F">
              <w:rPr>
                <w:lang w:val="uk-UA"/>
              </w:rPr>
              <w:t xml:space="preserve">, узагальнення й інтерпретація отриманих даних, презентація результатів дослідження. </w:t>
            </w:r>
            <w:r w:rsidR="009A5127">
              <w:rPr>
                <w:lang w:val="uk-UA"/>
              </w:rPr>
              <w:t xml:space="preserve">Наукове мікродослідження </w:t>
            </w:r>
            <w:r w:rsidR="00C5555C">
              <w:rPr>
                <w:lang w:val="uk-UA"/>
              </w:rPr>
              <w:t>передбачає б</w:t>
            </w:r>
            <w:r w:rsidR="009A5127">
              <w:rPr>
                <w:lang w:val="uk-UA"/>
              </w:rPr>
              <w:t>езперервність і послідовність його</w:t>
            </w:r>
            <w:r w:rsidR="00C5555C">
              <w:rPr>
                <w:lang w:val="uk-UA"/>
              </w:rPr>
              <w:t xml:space="preserve"> </w:t>
            </w:r>
            <w:r w:rsidR="009A5127">
              <w:rPr>
                <w:lang w:val="uk-UA"/>
              </w:rPr>
              <w:t xml:space="preserve">виконання </w:t>
            </w:r>
            <w:r w:rsidR="00C5555C">
              <w:rPr>
                <w:lang w:val="uk-UA"/>
              </w:rPr>
              <w:t xml:space="preserve">при одержанні потрібного достатнього обсягу </w:t>
            </w:r>
            <w:r w:rsidR="009A5127">
              <w:rPr>
                <w:lang w:val="uk-UA"/>
              </w:rPr>
              <w:t>теоретичних знань</w:t>
            </w:r>
            <w:r w:rsidR="00207060">
              <w:rPr>
                <w:lang w:val="uk-UA"/>
              </w:rPr>
              <w:t xml:space="preserve"> </w:t>
            </w:r>
            <w:r w:rsidR="009A5127">
              <w:rPr>
                <w:lang w:val="uk-UA"/>
              </w:rPr>
              <w:t xml:space="preserve">і </w:t>
            </w:r>
            <w:r w:rsidR="00C5555C">
              <w:rPr>
                <w:lang w:val="uk-UA"/>
              </w:rPr>
              <w:t>практичних умінь</w:t>
            </w:r>
            <w:r w:rsidR="00207060">
              <w:rPr>
                <w:lang w:val="uk-UA"/>
              </w:rPr>
              <w:t>, сформованості дослідницької професійної компетентності в</w:t>
            </w:r>
            <w:r w:rsidR="00C5555C">
              <w:rPr>
                <w:lang w:val="uk-UA"/>
              </w:rPr>
              <w:t xml:space="preserve">ідповідно до  ОКР бакалавр. </w:t>
            </w: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CE44B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5729F">
              <w:rPr>
                <w:color w:val="000000"/>
              </w:rPr>
              <w:t xml:space="preserve">Метою </w:t>
            </w:r>
            <w:r w:rsidR="00BB258F">
              <w:rPr>
                <w:color w:val="000000"/>
              </w:rPr>
              <w:t xml:space="preserve">написання курсової роботи </w:t>
            </w:r>
            <w:r w:rsidRPr="00F5729F">
              <w:rPr>
                <w:color w:val="000000"/>
              </w:rPr>
              <w:t xml:space="preserve">є </w:t>
            </w:r>
            <w:r w:rsidRPr="00223811">
              <w:t>оволодіння студентами сучасними методами</w:t>
            </w:r>
            <w:r w:rsidR="00F217D6">
              <w:t xml:space="preserve"> наукового пошуку й аналізу</w:t>
            </w:r>
            <w:r w:rsidR="00CE44B6">
              <w:t>;</w:t>
            </w:r>
            <w:r w:rsidR="00F217D6">
              <w:t xml:space="preserve"> </w:t>
            </w:r>
            <w:r w:rsidR="00F217D6" w:rsidRPr="00CE44B6">
              <w:rPr>
                <w:color w:val="000000"/>
                <w:spacing w:val="4"/>
              </w:rPr>
              <w:t xml:space="preserve">закріплення, </w:t>
            </w:r>
            <w:r w:rsidR="00F217D6" w:rsidRPr="00CE44B6">
              <w:rPr>
                <w:color w:val="000000"/>
                <w:spacing w:val="-5"/>
              </w:rPr>
              <w:t>поглиблення і узагальнення знань, о</w:t>
            </w:r>
            <w:r w:rsidR="00CE44B6">
              <w:rPr>
                <w:color w:val="000000"/>
                <w:spacing w:val="-5"/>
              </w:rPr>
              <w:t>триман</w:t>
            </w:r>
            <w:r w:rsidR="00F217D6" w:rsidRPr="00CE44B6">
              <w:rPr>
                <w:color w:val="000000"/>
                <w:spacing w:val="-5"/>
              </w:rPr>
              <w:t xml:space="preserve">их </w:t>
            </w:r>
            <w:r w:rsidR="00CE44B6">
              <w:rPr>
                <w:color w:val="000000"/>
                <w:spacing w:val="-5"/>
              </w:rPr>
              <w:t>за час навчання за ОП;</w:t>
            </w:r>
            <w:r w:rsidR="00484213" w:rsidRPr="00CE44B6">
              <w:rPr>
                <w:color w:val="000000"/>
                <w:spacing w:val="-5"/>
              </w:rPr>
              <w:t xml:space="preserve"> </w:t>
            </w:r>
            <w:r w:rsidR="00F217D6" w:rsidRPr="00CE44B6">
              <w:rPr>
                <w:color w:val="000000"/>
                <w:spacing w:val="-4"/>
              </w:rPr>
              <w:t xml:space="preserve">вироблення умінь застосовувати знання для комплексного вирішення </w:t>
            </w:r>
            <w:r w:rsidR="00CE44B6">
              <w:rPr>
                <w:color w:val="000000"/>
                <w:spacing w:val="-5"/>
              </w:rPr>
              <w:t>конкретних</w:t>
            </w:r>
            <w:r w:rsidR="00F217D6" w:rsidRPr="0021308C">
              <w:rPr>
                <w:color w:val="000000"/>
                <w:spacing w:val="-5"/>
                <w:sz w:val="32"/>
                <w:szCs w:val="32"/>
              </w:rPr>
              <w:t xml:space="preserve"> </w:t>
            </w:r>
            <w:r w:rsidR="00484213" w:rsidRPr="00223811">
              <w:t>проблемних педагогічн</w:t>
            </w:r>
            <w:r w:rsidR="00CE44B6">
              <w:t>их і науково-дослідних завдань у</w:t>
            </w:r>
            <w:r w:rsidR="00484213" w:rsidRPr="00223811">
              <w:t xml:space="preserve"> </w:t>
            </w:r>
            <w:r w:rsidR="00484213">
              <w:t>галузі навчання</w:t>
            </w:r>
            <w:r w:rsidR="00CE44B6">
              <w:t xml:space="preserve"> іноземних мов у </w:t>
            </w:r>
            <w:r w:rsidR="00701429">
              <w:t>закладах загальної середньої освіти</w:t>
            </w:r>
            <w:r w:rsidR="00484213">
              <w:rPr>
                <w:color w:val="000000"/>
                <w:lang w:eastAsia="en-US"/>
              </w:rPr>
              <w:t>.</w:t>
            </w: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C5555C" w:rsidRP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30" w:rsidRPr="00147E46" w:rsidRDefault="00CF0E30" w:rsidP="00CF0E3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>ЗК3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спілкуватися</w:t>
            </w:r>
            <w:proofErr w:type="spellEnd"/>
            <w:r w:rsidRPr="00AF79A3">
              <w:t xml:space="preserve"> державною </w:t>
            </w:r>
            <w:proofErr w:type="spellStart"/>
            <w:r w:rsidRPr="00AF79A3">
              <w:t>мовою</w:t>
            </w:r>
            <w:proofErr w:type="spellEnd"/>
            <w:r w:rsidRPr="00AF79A3">
              <w:t xml:space="preserve"> як </w:t>
            </w:r>
            <w:proofErr w:type="spellStart"/>
            <w:r w:rsidRPr="00AF79A3">
              <w:t>усно</w:t>
            </w:r>
            <w:proofErr w:type="spellEnd"/>
            <w:r w:rsidRPr="00AF79A3">
              <w:t xml:space="preserve">, так і </w:t>
            </w:r>
            <w:proofErr w:type="spellStart"/>
            <w:r w:rsidRPr="00AF79A3">
              <w:t>письмово</w:t>
            </w:r>
            <w:proofErr w:type="spellEnd"/>
            <w:r w:rsidRPr="00AF79A3">
              <w:t>.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4.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бути </w:t>
            </w:r>
            <w:proofErr w:type="spellStart"/>
            <w:r w:rsidRPr="00AF79A3">
              <w:t>критичним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самокритичним</w:t>
            </w:r>
            <w:proofErr w:type="spellEnd"/>
            <w:r w:rsidRPr="00AF79A3">
              <w:t>.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>ЗК 6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до </w:t>
            </w:r>
            <w:proofErr w:type="spellStart"/>
            <w:r w:rsidRPr="00AF79A3">
              <w:t>пошуку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опрацювання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аналізу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інформації</w:t>
            </w:r>
            <w:proofErr w:type="spellEnd"/>
            <w:r w:rsidRPr="00AF79A3">
              <w:t xml:space="preserve"> з </w:t>
            </w:r>
            <w:proofErr w:type="spellStart"/>
            <w:r w:rsidRPr="00AF79A3">
              <w:t>різних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джерел</w:t>
            </w:r>
            <w:proofErr w:type="spellEnd"/>
            <w:r w:rsidRPr="00AF79A3">
              <w:t>.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7. </w:t>
            </w:r>
            <w:proofErr w:type="spellStart"/>
            <w:r w:rsidRPr="00AF79A3">
              <w:t>Уміння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виявляти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ставити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вирішувати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проблеми</w:t>
            </w:r>
            <w:proofErr w:type="spellEnd"/>
            <w:r w:rsidRPr="00AF79A3">
              <w:t>.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8.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працювати</w:t>
            </w:r>
            <w:proofErr w:type="spellEnd"/>
            <w:r w:rsidRPr="00AF79A3">
              <w:t xml:space="preserve"> в </w:t>
            </w:r>
            <w:proofErr w:type="spellStart"/>
            <w:r w:rsidRPr="00AF79A3">
              <w:t>команді</w:t>
            </w:r>
            <w:proofErr w:type="spellEnd"/>
            <w:r w:rsidRPr="00AF79A3">
              <w:t xml:space="preserve"> та автономно.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9.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спілкуватися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англійською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мовою</w:t>
            </w:r>
            <w:proofErr w:type="spellEnd"/>
            <w:r w:rsidRPr="00AF79A3">
              <w:t>.</w:t>
            </w:r>
          </w:p>
          <w:p w:rsidR="00CF0E30" w:rsidRPr="00AF79A3" w:rsidRDefault="00CF0E30" w:rsidP="00CF0E3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 11.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застосовувати знання у практичних ситуаціях.</w:t>
            </w:r>
          </w:p>
          <w:p w:rsidR="00CF0E30" w:rsidRPr="00AF79A3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>ЗК 12</w:t>
            </w:r>
            <w:r w:rsidRPr="00AF79A3">
              <w:t xml:space="preserve">. </w:t>
            </w:r>
            <w:proofErr w:type="spellStart"/>
            <w:r w:rsidRPr="00AF79A3">
              <w:t>Навички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використання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інформаційних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комунікаційних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технологій</w:t>
            </w:r>
            <w:proofErr w:type="spellEnd"/>
            <w:r w:rsidRPr="00AF79A3">
              <w:t>.</w:t>
            </w:r>
          </w:p>
          <w:p w:rsidR="00CF0E30" w:rsidRDefault="00CF0E30" w:rsidP="00CF0E30">
            <w:pPr>
              <w:ind w:right="20"/>
              <w:jc w:val="both"/>
            </w:pPr>
            <w:r w:rsidRPr="00AF79A3">
              <w:rPr>
                <w:lang w:eastAsia="uk-UA"/>
              </w:rPr>
              <w:t xml:space="preserve">ЗК 13.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проведення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досліджень</w:t>
            </w:r>
            <w:proofErr w:type="spellEnd"/>
            <w:r w:rsidRPr="00AF79A3">
              <w:t xml:space="preserve"> на </w:t>
            </w:r>
            <w:proofErr w:type="spellStart"/>
            <w:r w:rsidRPr="00AF79A3">
              <w:t>належному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рівні</w:t>
            </w:r>
            <w:proofErr w:type="spellEnd"/>
            <w:r w:rsidRPr="00AF79A3">
              <w:t>.</w:t>
            </w:r>
          </w:p>
          <w:p w:rsidR="00CF0E30" w:rsidRPr="00147E46" w:rsidRDefault="00CF0E30" w:rsidP="00CF0E3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CF0E30" w:rsidRDefault="00CF0E30" w:rsidP="00CF0E30">
            <w:pPr>
              <w:ind w:right="20"/>
              <w:jc w:val="both"/>
            </w:pPr>
            <w:r>
              <w:t xml:space="preserve">ФК 2.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про </w:t>
            </w:r>
            <w:proofErr w:type="spellStart"/>
            <w:r w:rsidRPr="00547138">
              <w:t>мову</w:t>
            </w:r>
            <w:proofErr w:type="spellEnd"/>
            <w:r w:rsidRPr="00547138">
              <w:t xml:space="preserve"> як </w:t>
            </w:r>
            <w:proofErr w:type="spellStart"/>
            <w:r w:rsidRPr="00547138">
              <w:t>особливу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знакову</w:t>
            </w:r>
            <w:proofErr w:type="spellEnd"/>
            <w:r w:rsidRPr="00547138">
              <w:t xml:space="preserve"> систему, </w:t>
            </w:r>
            <w:proofErr w:type="spellStart"/>
            <w:r w:rsidRPr="00547138">
              <w:t>її</w:t>
            </w:r>
            <w:proofErr w:type="spellEnd"/>
            <w:r w:rsidRPr="00547138">
              <w:t xml:space="preserve"> природу, </w:t>
            </w:r>
            <w:proofErr w:type="spellStart"/>
            <w:r w:rsidRPr="00547138">
              <w:t>функції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рівні</w:t>
            </w:r>
            <w:proofErr w:type="spellEnd"/>
            <w:r w:rsidRPr="00547138">
              <w:t>.</w:t>
            </w:r>
          </w:p>
          <w:p w:rsidR="00CF0E30" w:rsidRDefault="00CF0E30" w:rsidP="00CF0E30">
            <w:pPr>
              <w:ind w:right="20"/>
              <w:jc w:val="both"/>
            </w:pPr>
            <w:r>
              <w:t xml:space="preserve">ФК 3.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традиційних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новітніх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теорій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напрямків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методів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технологій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галузях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педагогіки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психології</w:t>
            </w:r>
            <w:proofErr w:type="spellEnd"/>
            <w:r w:rsidRPr="00547138">
              <w:t xml:space="preserve"> та методики </w:t>
            </w:r>
            <w:proofErr w:type="spellStart"/>
            <w:r w:rsidRPr="00547138">
              <w:t>навчання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іноземних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мов</w:t>
            </w:r>
            <w:proofErr w:type="spellEnd"/>
            <w:r w:rsidRPr="00547138">
              <w:t>.</w:t>
            </w:r>
          </w:p>
          <w:p w:rsidR="00CF0E30" w:rsidRDefault="00CF0E30" w:rsidP="00CF0E30">
            <w:pPr>
              <w:ind w:right="20"/>
              <w:jc w:val="both"/>
            </w:pPr>
            <w:r>
              <w:t xml:space="preserve">ФК 4. </w:t>
            </w:r>
            <w:proofErr w:type="spellStart"/>
            <w:r w:rsidRPr="000879FC">
              <w:t>Розуміння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основних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цілей</w:t>
            </w:r>
            <w:proofErr w:type="spellEnd"/>
            <w:r w:rsidRPr="000879FC">
              <w:t xml:space="preserve"> і </w:t>
            </w:r>
            <w:proofErr w:type="spellStart"/>
            <w:r w:rsidRPr="000879FC">
              <w:t>завдань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освітнього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процесу</w:t>
            </w:r>
            <w:proofErr w:type="spellEnd"/>
            <w:r w:rsidRPr="000879FC">
              <w:t xml:space="preserve"> та </w:t>
            </w:r>
            <w:proofErr w:type="spellStart"/>
            <w:r w:rsidRPr="000879FC">
              <w:t>специфіки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діяльності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вчителя</w:t>
            </w:r>
            <w:proofErr w:type="spellEnd"/>
            <w:r w:rsidRPr="000879FC">
              <w:t xml:space="preserve"> ІМ у закладах ЗСО.</w:t>
            </w:r>
          </w:p>
          <w:p w:rsidR="00CF0E30" w:rsidRDefault="00CF0E30" w:rsidP="00CF0E30">
            <w:pPr>
              <w:ind w:right="20"/>
              <w:jc w:val="both"/>
            </w:pPr>
            <w:r>
              <w:t xml:space="preserve">ФК 6. </w:t>
            </w:r>
            <w:proofErr w:type="spellStart"/>
            <w:r w:rsidRPr="004A725B">
              <w:t>Здатність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вільно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гнучко</w:t>
            </w:r>
            <w:proofErr w:type="spellEnd"/>
            <w:r w:rsidRPr="004A725B">
              <w:t xml:space="preserve"> й </w:t>
            </w:r>
            <w:proofErr w:type="spellStart"/>
            <w:r w:rsidRPr="004A725B">
              <w:t>ефективно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використовувати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англійську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мову</w:t>
            </w:r>
            <w:proofErr w:type="spellEnd"/>
            <w:r w:rsidRPr="004A725B">
              <w:t xml:space="preserve"> в </w:t>
            </w:r>
            <w:proofErr w:type="spellStart"/>
            <w:r w:rsidRPr="004A725B">
              <w:t>усній</w:t>
            </w:r>
            <w:proofErr w:type="spellEnd"/>
            <w:r w:rsidRPr="004A725B">
              <w:t xml:space="preserve"> та </w:t>
            </w:r>
            <w:proofErr w:type="spellStart"/>
            <w:r w:rsidRPr="004A725B">
              <w:t>письмовій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формі</w:t>
            </w:r>
            <w:proofErr w:type="spellEnd"/>
            <w:r w:rsidRPr="004A725B">
              <w:t xml:space="preserve">,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жанрово-</w:t>
            </w:r>
            <w:proofErr w:type="spellStart"/>
            <w:r w:rsidRPr="004A725B">
              <w:t>стильових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різновидах</w:t>
            </w:r>
            <w:proofErr w:type="spellEnd"/>
            <w:r w:rsidRPr="004A725B">
              <w:t xml:space="preserve"> і </w:t>
            </w:r>
            <w:proofErr w:type="spellStart"/>
            <w:r w:rsidRPr="004A725B">
              <w:t>регістрах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спілкування</w:t>
            </w:r>
            <w:proofErr w:type="spellEnd"/>
            <w:r w:rsidRPr="004A725B">
              <w:t xml:space="preserve"> (</w:t>
            </w:r>
            <w:proofErr w:type="spellStart"/>
            <w:r w:rsidRPr="004A725B">
              <w:t>офіційному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неофіційному</w:t>
            </w:r>
            <w:proofErr w:type="spellEnd"/>
            <w:r w:rsidRPr="004A725B">
              <w:t xml:space="preserve">, нейтральному), для </w:t>
            </w:r>
            <w:proofErr w:type="spellStart"/>
            <w:r w:rsidRPr="004A725B">
              <w:t>розв’язання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комунікативних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завдань</w:t>
            </w:r>
            <w:proofErr w:type="spellEnd"/>
            <w:r w:rsidRPr="004A725B">
              <w:t xml:space="preserve"> у </w:t>
            </w:r>
            <w:proofErr w:type="spellStart"/>
            <w:r w:rsidRPr="004A725B">
              <w:lastRenderedPageBreak/>
              <w:t>різних</w:t>
            </w:r>
            <w:proofErr w:type="spellEnd"/>
            <w:r w:rsidRPr="004A725B">
              <w:t xml:space="preserve"> сферах </w:t>
            </w:r>
            <w:proofErr w:type="spellStart"/>
            <w:r w:rsidRPr="004A725B">
              <w:t>життя</w:t>
            </w:r>
            <w:proofErr w:type="spellEnd"/>
            <w:r w:rsidRPr="004A725B">
              <w:t>.</w:t>
            </w:r>
          </w:p>
          <w:p w:rsidR="00CF0E30" w:rsidRDefault="00CF0E30" w:rsidP="00CF0E30">
            <w:pPr>
              <w:ind w:right="20"/>
              <w:jc w:val="both"/>
            </w:pPr>
            <w:r>
              <w:t xml:space="preserve">ФК 7. </w:t>
            </w:r>
            <w:proofErr w:type="spellStart"/>
            <w:r w:rsidRPr="002B70EE">
              <w:t>Здатність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планувати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організовувати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здійснювати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прикладне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мікродослідження</w:t>
            </w:r>
            <w:proofErr w:type="spellEnd"/>
            <w:r w:rsidRPr="002B70EE">
              <w:t xml:space="preserve"> з </w:t>
            </w:r>
            <w:proofErr w:type="spellStart"/>
            <w:r w:rsidRPr="002B70EE">
              <w:t>предметної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спеціальності</w:t>
            </w:r>
            <w:proofErr w:type="spellEnd"/>
            <w:r w:rsidRPr="002B70EE">
              <w:t xml:space="preserve"> на засадах </w:t>
            </w:r>
            <w:proofErr w:type="spellStart"/>
            <w:r w:rsidRPr="002B70EE">
              <w:t>методологічного</w:t>
            </w:r>
            <w:proofErr w:type="spellEnd"/>
            <w:r w:rsidRPr="002B70EE">
              <w:t xml:space="preserve"> та правового </w:t>
            </w:r>
            <w:proofErr w:type="spellStart"/>
            <w:proofErr w:type="gramStart"/>
            <w:r w:rsidRPr="002B70EE">
              <w:t>п</w:t>
            </w:r>
            <w:proofErr w:type="gramEnd"/>
            <w:r w:rsidRPr="002B70EE">
              <w:t>ідґрунтя</w:t>
            </w:r>
            <w:proofErr w:type="spellEnd"/>
            <w:r w:rsidRPr="002B70EE">
              <w:t xml:space="preserve">; </w:t>
            </w:r>
            <w:proofErr w:type="spellStart"/>
            <w:r w:rsidRPr="002B70EE">
              <w:t>аналізувати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систематизувати</w:t>
            </w:r>
            <w:proofErr w:type="spellEnd"/>
            <w:r w:rsidRPr="002B70EE">
              <w:t xml:space="preserve">,  </w:t>
            </w:r>
            <w:proofErr w:type="spellStart"/>
            <w:r w:rsidRPr="002B70EE">
              <w:t>інтерпретувати</w:t>
            </w:r>
            <w:proofErr w:type="spellEnd"/>
            <w:r w:rsidRPr="002B70EE">
              <w:t xml:space="preserve"> та </w:t>
            </w:r>
            <w:proofErr w:type="spellStart"/>
            <w:r w:rsidRPr="002B70EE">
              <w:t>презентувати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його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результати</w:t>
            </w:r>
            <w:proofErr w:type="spellEnd"/>
            <w:r w:rsidRPr="002B70EE">
              <w:t>.</w:t>
            </w:r>
          </w:p>
          <w:p w:rsidR="00CF0E30" w:rsidRDefault="00CF0E30" w:rsidP="00CF0E30">
            <w:pPr>
              <w:ind w:right="20"/>
              <w:jc w:val="both"/>
            </w:pPr>
            <w:r w:rsidRPr="002232E5">
              <w:t xml:space="preserve">ФК 8. </w:t>
            </w:r>
            <w:proofErr w:type="spellStart"/>
            <w:r w:rsidRPr="002232E5">
              <w:t>Здатність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вільно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оперувати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спеціальною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термінологією</w:t>
            </w:r>
            <w:proofErr w:type="spellEnd"/>
            <w:r w:rsidRPr="002232E5">
              <w:t xml:space="preserve"> для </w:t>
            </w:r>
            <w:proofErr w:type="spellStart"/>
            <w:r w:rsidRPr="002232E5">
              <w:t>розв’язання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професійних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завдань</w:t>
            </w:r>
            <w:proofErr w:type="spellEnd"/>
            <w:r w:rsidRPr="002232E5">
              <w:t>.</w:t>
            </w:r>
          </w:p>
          <w:p w:rsidR="00CF0E30" w:rsidRDefault="00CF0E30" w:rsidP="00CF0E30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</w:pPr>
            <w:r w:rsidRPr="00542E20">
              <w:t>ФК 11. Здатність до надання консультацій з дотримання норм літературної мови та культури мовлення.</w:t>
            </w:r>
          </w:p>
          <w:p w:rsidR="00CF0E30" w:rsidRDefault="00CF0E30" w:rsidP="00CF0E30">
            <w:pPr>
              <w:pStyle w:val="a4"/>
              <w:shd w:val="clear" w:color="auto" w:fill="FFFFFF"/>
              <w:spacing w:before="0" w:beforeAutospacing="0" w:after="0" w:afterAutospacing="0" w:line="256" w:lineRule="auto"/>
              <w:ind w:right="20"/>
              <w:jc w:val="both"/>
              <w:rPr>
                <w:b/>
              </w:rPr>
            </w:pPr>
            <w:r w:rsidRPr="00CF0E30">
              <w:rPr>
                <w:b/>
              </w:rPr>
              <w:t>Результати навчання (РН):</w:t>
            </w:r>
          </w:p>
          <w:p w:rsidR="00CF0E30" w:rsidRPr="00CF0E30" w:rsidRDefault="00CF0E30" w:rsidP="00CF0E30">
            <w:pPr>
              <w:tabs>
                <w:tab w:val="left" w:pos="567"/>
              </w:tabs>
              <w:ind w:left="21" w:right="20"/>
              <w:jc w:val="both"/>
              <w:rPr>
                <w:lang w:val="uk-UA"/>
              </w:rPr>
            </w:pPr>
            <w:r w:rsidRPr="00CF0E30">
              <w:rPr>
                <w:lang w:val="uk-UA"/>
              </w:rPr>
              <w:t xml:space="preserve">РН 2. </w:t>
            </w:r>
            <w:r w:rsidRPr="00CF0E30">
              <w:rPr>
                <w:rFonts w:eastAsiaTheme="minorHAnsi"/>
                <w:color w:val="000000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CF0E30">
              <w:rPr>
                <w:rFonts w:eastAsiaTheme="minorHAnsi"/>
                <w:color w:val="000000"/>
                <w:sz w:val="28"/>
                <w:szCs w:val="28"/>
                <w:lang w:val="uk-UA"/>
              </w:rPr>
              <w:t xml:space="preserve"> </w:t>
            </w:r>
            <w:r w:rsidRPr="00CF0E30">
              <w:rPr>
                <w:lang w:val="uk-UA"/>
              </w:rPr>
              <w:t xml:space="preserve"> </w:t>
            </w:r>
          </w:p>
          <w:p w:rsidR="00CF0E30" w:rsidRDefault="00CF0E30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t xml:space="preserve">РН.3 </w:t>
            </w:r>
            <w:proofErr w:type="spellStart"/>
            <w:r w:rsidRPr="00E94FB5">
              <w:rPr>
                <w:rFonts w:eastAsiaTheme="minorHAnsi"/>
                <w:color w:val="000000"/>
              </w:rPr>
              <w:t>Організовувати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процес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свого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навчання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E94FB5">
              <w:rPr>
                <w:rFonts w:eastAsiaTheme="minorHAnsi"/>
                <w:color w:val="000000"/>
              </w:rPr>
              <w:t>самоосвіти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. </w:t>
            </w:r>
          </w:p>
          <w:p w:rsidR="00CF0E30" w:rsidRDefault="00CF0E30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4B7CC2">
              <w:rPr>
                <w:rFonts w:eastAsiaTheme="minorHAnsi"/>
                <w:color w:val="000000"/>
              </w:rPr>
              <w:t xml:space="preserve">РН 7. </w:t>
            </w:r>
            <w:proofErr w:type="spellStart"/>
            <w:r w:rsidRPr="004B7CC2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основні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проблеми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освіти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4B7CC2">
              <w:rPr>
                <w:rFonts w:eastAsiaTheme="minorHAnsi"/>
                <w:color w:val="000000"/>
              </w:rPr>
              <w:t>підходи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до </w:t>
            </w:r>
            <w:proofErr w:type="spellStart"/>
            <w:r w:rsidRPr="004B7CC2">
              <w:rPr>
                <w:rFonts w:eastAsiaTheme="minorHAnsi"/>
                <w:color w:val="000000"/>
              </w:rPr>
              <w:t>їх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розв’язання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із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застосуванням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доцільних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методів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4B7CC2">
              <w:rPr>
                <w:rFonts w:eastAsiaTheme="minorHAnsi"/>
                <w:color w:val="000000"/>
              </w:rPr>
              <w:t>інноваційних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підходів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. </w:t>
            </w:r>
          </w:p>
          <w:p w:rsidR="00CF0E30" w:rsidRDefault="00CF0E30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B221B6">
              <w:rPr>
                <w:rFonts w:eastAsiaTheme="minorHAnsi"/>
                <w:color w:val="000000"/>
              </w:rPr>
              <w:t xml:space="preserve">РН 9. Знати </w:t>
            </w:r>
            <w:proofErr w:type="spellStart"/>
            <w:r w:rsidRPr="00B221B6">
              <w:rPr>
                <w:rFonts w:eastAsiaTheme="minorHAnsi"/>
                <w:color w:val="000000"/>
              </w:rPr>
              <w:t>норми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</w:rPr>
              <w:t>літературної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</w:rPr>
              <w:t>мови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B221B6">
              <w:rPr>
                <w:rFonts w:eastAsiaTheme="minorHAnsi"/>
                <w:color w:val="000000"/>
              </w:rPr>
              <w:t>вміти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</w:rPr>
              <w:t>їх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</w:rPr>
              <w:t>застосовувати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B221B6">
              <w:rPr>
                <w:rFonts w:eastAsiaTheme="minorHAnsi"/>
                <w:color w:val="000000"/>
              </w:rPr>
              <w:t>практичній</w:t>
            </w:r>
            <w:proofErr w:type="spellEnd"/>
            <w:r w:rsidRPr="00B221B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B221B6">
              <w:rPr>
                <w:rFonts w:eastAsiaTheme="minorHAnsi"/>
                <w:color w:val="000000"/>
              </w:rPr>
              <w:t>.</w:t>
            </w:r>
          </w:p>
          <w:p w:rsidR="00CF0E30" w:rsidRDefault="00CF0E30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13. </w:t>
            </w:r>
            <w:proofErr w:type="spellStart"/>
            <w:r w:rsidRPr="00DA7EC6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англійську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мову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в </w:t>
            </w:r>
            <w:proofErr w:type="spellStart"/>
            <w:r w:rsidRPr="00DA7EC6">
              <w:rPr>
                <w:rFonts w:eastAsiaTheme="minorHAnsi"/>
                <w:color w:val="000000"/>
              </w:rPr>
              <w:t>усній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DA7EC6">
              <w:rPr>
                <w:rFonts w:eastAsiaTheme="minorHAnsi"/>
                <w:color w:val="000000"/>
              </w:rPr>
              <w:t>письмовій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формі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у </w:t>
            </w:r>
            <w:proofErr w:type="spellStart"/>
            <w:r w:rsidRPr="00DA7EC6">
              <w:rPr>
                <w:rFonts w:eastAsiaTheme="minorHAnsi"/>
                <w:color w:val="000000"/>
              </w:rPr>
              <w:t>різних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жанрово-</w:t>
            </w:r>
            <w:proofErr w:type="spellStart"/>
            <w:r w:rsidRPr="00DA7EC6">
              <w:rPr>
                <w:rFonts w:eastAsiaTheme="minorHAnsi"/>
                <w:color w:val="000000"/>
              </w:rPr>
              <w:t>стильових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різновидах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DA7EC6">
              <w:rPr>
                <w:rFonts w:eastAsiaTheme="minorHAnsi"/>
                <w:color w:val="000000"/>
              </w:rPr>
              <w:t>регістрах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спілкування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(</w:t>
            </w:r>
            <w:proofErr w:type="spellStart"/>
            <w:r w:rsidRPr="00DA7EC6">
              <w:rPr>
                <w:rFonts w:eastAsiaTheme="minorHAnsi"/>
                <w:color w:val="000000"/>
              </w:rPr>
              <w:t>офіційному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неофіційному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нейтральному), для </w:t>
            </w:r>
            <w:proofErr w:type="spellStart"/>
            <w:r w:rsidRPr="00DA7EC6">
              <w:rPr>
                <w:rFonts w:eastAsiaTheme="minorHAnsi"/>
                <w:color w:val="000000"/>
              </w:rPr>
              <w:t>розв’язання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комунікативних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завдань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DA7EC6">
              <w:rPr>
                <w:rFonts w:eastAsiaTheme="minorHAnsi"/>
                <w:color w:val="000000"/>
              </w:rPr>
              <w:t>побутовій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суспільній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навчальній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науковій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сферах </w:t>
            </w:r>
            <w:proofErr w:type="spellStart"/>
            <w:r w:rsidRPr="00DA7EC6">
              <w:rPr>
                <w:rFonts w:eastAsiaTheme="minorHAnsi"/>
                <w:color w:val="000000"/>
              </w:rPr>
              <w:t>життя</w:t>
            </w:r>
            <w:proofErr w:type="spellEnd"/>
            <w:r w:rsidRPr="00DA7EC6">
              <w:rPr>
                <w:rFonts w:eastAsiaTheme="minorHAnsi"/>
                <w:color w:val="000000"/>
              </w:rPr>
              <w:t>.</w:t>
            </w:r>
          </w:p>
          <w:p w:rsidR="00CF0E30" w:rsidRDefault="00CF0E30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14. </w:t>
            </w:r>
            <w:r w:rsidRPr="00920735">
              <w:rPr>
                <w:rFonts w:eastAsiaTheme="minorHAnsi"/>
                <w:color w:val="000000"/>
              </w:rPr>
              <w:t xml:space="preserve">Знати й </w:t>
            </w:r>
            <w:proofErr w:type="spellStart"/>
            <w:r w:rsidRPr="00920735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основні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поняття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20735">
              <w:rPr>
                <w:rFonts w:eastAsiaTheme="minorHAnsi"/>
                <w:color w:val="000000"/>
              </w:rPr>
              <w:t>теорії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920735">
              <w:rPr>
                <w:rFonts w:eastAsiaTheme="minorHAnsi"/>
                <w:color w:val="000000"/>
              </w:rPr>
              <w:t>концепції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обраної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освітньої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спеціалізації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20735">
              <w:rPr>
                <w:rFonts w:eastAsiaTheme="minorHAnsi"/>
                <w:color w:val="000000"/>
              </w:rPr>
              <w:t>уміти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застосовувати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їх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20735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920735">
              <w:rPr>
                <w:rFonts w:eastAsiaTheme="minorHAnsi"/>
                <w:color w:val="000000"/>
              </w:rPr>
              <w:t>.</w:t>
            </w:r>
          </w:p>
          <w:p w:rsidR="00CF0E30" w:rsidRDefault="00CF0E30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</w:rPr>
            </w:pPr>
            <w:r w:rsidRPr="0052118F">
              <w:rPr>
                <w:rFonts w:eastAsiaTheme="minorHAnsi"/>
              </w:rPr>
              <w:t xml:space="preserve">РН 15. </w:t>
            </w:r>
            <w:proofErr w:type="spellStart"/>
            <w:r w:rsidRPr="0052118F">
              <w:rPr>
                <w:rFonts w:eastAsiaTheme="minorHAnsi"/>
              </w:rPr>
              <w:t>Планувати</w:t>
            </w:r>
            <w:proofErr w:type="spellEnd"/>
            <w:r w:rsidRPr="0052118F">
              <w:rPr>
                <w:rFonts w:eastAsiaTheme="minorHAnsi"/>
              </w:rPr>
              <w:t xml:space="preserve">, </w:t>
            </w:r>
            <w:proofErr w:type="spellStart"/>
            <w:r w:rsidRPr="0052118F">
              <w:rPr>
                <w:rFonts w:eastAsiaTheme="minorHAnsi"/>
              </w:rPr>
              <w:t>організовувати</w:t>
            </w:r>
            <w:proofErr w:type="spellEnd"/>
            <w:r w:rsidRPr="0052118F">
              <w:rPr>
                <w:rFonts w:eastAsiaTheme="minorHAnsi"/>
              </w:rPr>
              <w:t xml:space="preserve"> та </w:t>
            </w:r>
            <w:proofErr w:type="spellStart"/>
            <w:r w:rsidRPr="0052118F">
              <w:rPr>
                <w:rFonts w:eastAsiaTheme="minorHAnsi"/>
              </w:rPr>
              <w:t>здійснювати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освітній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процес</w:t>
            </w:r>
            <w:proofErr w:type="spellEnd"/>
            <w:r w:rsidRPr="0052118F">
              <w:rPr>
                <w:rFonts w:eastAsiaTheme="minorHAnsi"/>
              </w:rPr>
              <w:t xml:space="preserve"> з </w:t>
            </w:r>
            <w:proofErr w:type="spellStart"/>
            <w:r w:rsidRPr="0052118F">
              <w:rPr>
                <w:rFonts w:eastAsiaTheme="minorHAnsi"/>
              </w:rPr>
              <w:t>урахуванням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психологічних</w:t>
            </w:r>
            <w:proofErr w:type="spellEnd"/>
            <w:r w:rsidRPr="0052118F">
              <w:rPr>
                <w:rFonts w:eastAsiaTheme="minorHAnsi"/>
              </w:rPr>
              <w:t xml:space="preserve"> і </w:t>
            </w:r>
            <w:proofErr w:type="spellStart"/>
            <w:r w:rsidRPr="0052118F">
              <w:rPr>
                <w:rFonts w:eastAsiaTheme="minorHAnsi"/>
              </w:rPr>
              <w:t>фізіологічних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особливостей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учнів</w:t>
            </w:r>
            <w:proofErr w:type="spellEnd"/>
            <w:r w:rsidRPr="0052118F">
              <w:rPr>
                <w:rFonts w:eastAsiaTheme="minorHAnsi"/>
              </w:rPr>
              <w:t xml:space="preserve">, </w:t>
            </w:r>
            <w:proofErr w:type="spellStart"/>
            <w:r w:rsidRPr="0052118F">
              <w:rPr>
                <w:rFonts w:eastAsiaTheme="minorHAnsi"/>
              </w:rPr>
              <w:t>їхніх</w:t>
            </w:r>
            <w:proofErr w:type="spellEnd"/>
            <w:r w:rsidRPr="0052118F">
              <w:rPr>
                <w:rFonts w:eastAsiaTheme="minorHAnsi"/>
              </w:rPr>
              <w:t xml:space="preserve"> потреб та </w:t>
            </w:r>
            <w:proofErr w:type="spellStart"/>
            <w:r w:rsidRPr="0052118F">
              <w:rPr>
                <w:rFonts w:eastAsiaTheme="minorHAnsi"/>
              </w:rPr>
              <w:t>інтересів</w:t>
            </w:r>
            <w:proofErr w:type="spellEnd"/>
            <w:r w:rsidRPr="0052118F">
              <w:rPr>
                <w:rFonts w:eastAsiaTheme="minorHAnsi"/>
              </w:rPr>
              <w:t xml:space="preserve">, а </w:t>
            </w:r>
            <w:proofErr w:type="spellStart"/>
            <w:r w:rsidRPr="0052118F">
              <w:rPr>
                <w:rFonts w:eastAsiaTheme="minorHAnsi"/>
              </w:rPr>
              <w:t>також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специфіки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навчального</w:t>
            </w:r>
            <w:proofErr w:type="spellEnd"/>
            <w:r w:rsidRPr="0052118F">
              <w:rPr>
                <w:rFonts w:eastAsiaTheme="minorHAnsi"/>
              </w:rPr>
              <w:t xml:space="preserve"> предмету.</w:t>
            </w:r>
          </w:p>
          <w:p w:rsidR="003D2C3C" w:rsidRDefault="00CF0E30" w:rsidP="003D2C3C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b/>
              </w:rPr>
            </w:pPr>
            <w:r w:rsidRPr="006D6761">
              <w:rPr>
                <w:rFonts w:eastAsiaTheme="minorHAnsi"/>
                <w:color w:val="000000"/>
              </w:rPr>
              <w:t xml:space="preserve"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</w:t>
            </w:r>
            <w:proofErr w:type="spellStart"/>
            <w:r w:rsidRPr="006D6761">
              <w:rPr>
                <w:rFonts w:eastAsiaTheme="minorHAnsi"/>
                <w:color w:val="000000"/>
              </w:rPr>
              <w:t>мікродослідження</w:t>
            </w:r>
            <w:proofErr w:type="spellEnd"/>
            <w:r w:rsidRPr="006D6761">
              <w:rPr>
                <w:rFonts w:eastAsiaTheme="minorHAnsi"/>
                <w:color w:val="000000"/>
              </w:rPr>
              <w:t xml:space="preserve"> з основної та другої іноземних мов; презентувати його результати.</w:t>
            </w:r>
            <w:r w:rsidR="008F5C42" w:rsidRPr="00CF0E30">
              <w:rPr>
                <w:b/>
              </w:rPr>
              <w:t xml:space="preserve"> </w:t>
            </w:r>
          </w:p>
          <w:p w:rsidR="003D2C3C" w:rsidRPr="00CF0E30" w:rsidRDefault="003D2C3C" w:rsidP="003D2C3C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b/>
                <w:color w:val="000000"/>
                <w:lang w:eastAsia="en-US"/>
              </w:rPr>
            </w:pPr>
            <w:r w:rsidRPr="00CF0E30">
              <w:rPr>
                <w:b/>
              </w:rPr>
              <w:t xml:space="preserve">Уточнені </w:t>
            </w:r>
            <w:r>
              <w:rPr>
                <w:b/>
              </w:rPr>
              <w:t>результати навчання</w:t>
            </w:r>
            <w:r w:rsidRPr="00CF0E30">
              <w:rPr>
                <w:b/>
              </w:rPr>
              <w:t>:</w:t>
            </w:r>
          </w:p>
          <w:p w:rsidR="003D2C3C" w:rsidRDefault="003D2C3C" w:rsidP="003D2C3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lang w:val="ru-RU"/>
              </w:rPr>
              <w:t>В</w:t>
            </w:r>
            <w:proofErr w:type="spellStart"/>
            <w:r>
              <w:t>олодіння</w:t>
            </w:r>
            <w:proofErr w:type="spellEnd"/>
            <w:r>
              <w:t xml:space="preserve"> методами наукового пошуку та аналізу з урахуванням класичних і новітніх методологічних принципів;</w:t>
            </w:r>
          </w:p>
          <w:p w:rsidR="003D2C3C" w:rsidRPr="008F5C42" w:rsidRDefault="003D2C3C" w:rsidP="003D2C3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 w:rsidRPr="008F5C42">
              <w:rPr>
                <w:color w:val="000000"/>
                <w:lang w:eastAsia="en-US"/>
              </w:rPr>
              <w:t xml:space="preserve">Здатність планувати </w:t>
            </w:r>
            <w:r w:rsidRPr="00C5555C">
              <w:t>прикладне мікродослідження з основної іноземної мови</w:t>
            </w:r>
            <w:r>
              <w:t>;</w:t>
            </w:r>
          </w:p>
          <w:p w:rsidR="003D2C3C" w:rsidRDefault="003D2C3C" w:rsidP="003D2C3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Здатність </w:t>
            </w:r>
            <w:r>
              <w:t>організовувати</w:t>
            </w:r>
            <w:r>
              <w:rPr>
                <w:color w:val="000000"/>
                <w:lang w:eastAsia="en-US"/>
              </w:rPr>
              <w:t xml:space="preserve"> </w:t>
            </w:r>
            <w:r w:rsidRPr="00C5555C">
              <w:t>прикладне мікродослідження з основної іноземної мови</w:t>
            </w:r>
            <w:r>
              <w:t>;</w:t>
            </w:r>
          </w:p>
          <w:p w:rsidR="003D2C3C" w:rsidRDefault="003D2C3C" w:rsidP="003D2C3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ind w:right="20"/>
              <w:jc w:val="both"/>
            </w:pPr>
            <w:r w:rsidRPr="008F5C42">
              <w:rPr>
                <w:color w:val="000000"/>
                <w:lang w:eastAsia="en-US"/>
              </w:rPr>
              <w:t xml:space="preserve">Здатність </w:t>
            </w:r>
            <w:r>
              <w:t xml:space="preserve">здійснювати </w:t>
            </w:r>
            <w:r w:rsidRPr="00C5555C">
              <w:t>прикладне мікродослідження з основної іноземної мови</w:t>
            </w:r>
            <w:r>
              <w:t>;</w:t>
            </w:r>
          </w:p>
          <w:p w:rsidR="003D2C3C" w:rsidRDefault="003D2C3C" w:rsidP="003D2C3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ind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Здатність</w:t>
            </w:r>
            <w:r>
              <w:t xml:space="preserve"> презентувати </w:t>
            </w:r>
            <w:r w:rsidRPr="00C5555C">
              <w:t>прикладне мікродослідження з основної іноземної мови.</w:t>
            </w:r>
          </w:p>
          <w:p w:rsidR="00C5555C" w:rsidRPr="00CF0E30" w:rsidRDefault="00C5555C" w:rsidP="00CF0E30">
            <w:pPr>
              <w:autoSpaceDE w:val="0"/>
              <w:autoSpaceDN w:val="0"/>
              <w:adjustRightInd w:val="0"/>
              <w:spacing w:after="36"/>
              <w:jc w:val="both"/>
              <w:rPr>
                <w:b/>
                <w:lang w:eastAsia="en-US"/>
              </w:rPr>
            </w:pP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C5555C" w:rsidTr="0048462F"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C5555C" w:rsidTr="0048462F"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C5555C" w:rsidTr="0048462F"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практичні 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C5555C" w:rsidTr="0048462F"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8F5C42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C5555C">
              <w:rPr>
                <w:lang w:val="uk-UA"/>
              </w:rPr>
              <w:t>0</w:t>
            </w:r>
          </w:p>
        </w:tc>
      </w:tr>
      <w:tr w:rsidR="00C5555C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C5555C" w:rsidTr="0048462F"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C" w:rsidRDefault="00C5555C" w:rsidP="0057381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C" w:rsidRDefault="00C5555C" w:rsidP="0057381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C5555C" w:rsidRDefault="00C5555C" w:rsidP="0057381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C5555C" w:rsidRDefault="00C5555C" w:rsidP="0057381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C5555C" w:rsidRPr="00BC1C5D" w:rsidTr="0048462F"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BC1C5D">
            <w:pPr>
              <w:spacing w:line="256" w:lineRule="auto"/>
              <w:rPr>
                <w:b/>
                <w:lang w:val="uk-UA"/>
              </w:rPr>
            </w:pPr>
            <w:r w:rsidRPr="00BC1C5D">
              <w:rPr>
                <w:color w:val="000000"/>
                <w:lang w:val="uk-UA"/>
              </w:rPr>
              <w:t xml:space="preserve">014.02 </w:t>
            </w:r>
            <w:r w:rsidR="00BC1C5D">
              <w:rPr>
                <w:color w:val="000000"/>
                <w:lang w:val="uk-UA"/>
              </w:rPr>
              <w:t>«</w:t>
            </w:r>
            <w:r w:rsidRPr="00BC1C5D">
              <w:rPr>
                <w:color w:val="000000"/>
                <w:lang w:val="uk-UA"/>
              </w:rPr>
              <w:t>Середня освіта</w:t>
            </w:r>
            <w:r w:rsidR="00BC1C5D">
              <w:rPr>
                <w:color w:val="000000"/>
                <w:lang w:val="uk-UA"/>
              </w:rPr>
              <w:t>.</w:t>
            </w:r>
            <w:r w:rsidRPr="00BC1C5D">
              <w:rPr>
                <w:color w:val="000000"/>
                <w:lang w:val="uk-UA"/>
              </w:rPr>
              <w:t xml:space="preserve"> </w:t>
            </w:r>
            <w:r w:rsidR="00BC1C5D">
              <w:rPr>
                <w:color w:val="000000"/>
                <w:lang w:val="uk-UA"/>
              </w:rPr>
              <w:t>Мова та</w:t>
            </w:r>
            <w:r w:rsidR="00BC1C5D" w:rsidRPr="00BC1C5D">
              <w:rPr>
                <w:color w:val="000000"/>
                <w:lang w:val="uk-UA"/>
              </w:rPr>
              <w:t xml:space="preserve"> література</w:t>
            </w:r>
            <w:r w:rsidR="00BC1C5D">
              <w:rPr>
                <w:color w:val="000000"/>
                <w:lang w:val="uk-UA"/>
              </w:rPr>
              <w:t xml:space="preserve"> </w:t>
            </w:r>
            <w:r w:rsidRPr="00BC1C5D">
              <w:rPr>
                <w:color w:val="000000"/>
                <w:lang w:val="uk-UA"/>
              </w:rPr>
              <w:t>(</w:t>
            </w:r>
            <w:r w:rsidR="00BC1C5D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>нг</w:t>
            </w:r>
            <w:r w:rsidR="00BC1C5D">
              <w:rPr>
                <w:color w:val="000000"/>
                <w:lang w:val="uk-UA"/>
              </w:rPr>
              <w:t>л</w:t>
            </w:r>
            <w:r>
              <w:rPr>
                <w:color w:val="000000"/>
                <w:lang w:val="uk-UA"/>
              </w:rPr>
              <w:t>ійська</w:t>
            </w:r>
            <w:r w:rsidRPr="00BC1C5D">
              <w:rPr>
                <w:color w:val="000000"/>
                <w:lang w:val="uk-UA"/>
              </w:rPr>
              <w:t>)</w:t>
            </w:r>
            <w:r w:rsidR="00BC1C5D">
              <w:rPr>
                <w:color w:val="000000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 w:rsidRPr="00BC1C5D">
              <w:rPr>
                <w:lang w:val="uk-UA"/>
              </w:rPr>
              <w:t>4</w:t>
            </w:r>
            <w:r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Pr="00BC1C5D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C5555C" w:rsidRPr="00BC1C5D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Тематика</w:t>
            </w:r>
            <w:r w:rsidRPr="00BC1C5D">
              <w:rPr>
                <w:b/>
                <w:lang w:val="uk-UA"/>
              </w:rPr>
              <w:t xml:space="preserve"> курс</w:t>
            </w:r>
            <w:r>
              <w:rPr>
                <w:b/>
                <w:lang w:val="uk-UA"/>
              </w:rPr>
              <w:t xml:space="preserve">у </w:t>
            </w:r>
          </w:p>
        </w:tc>
      </w:tr>
      <w:tr w:rsidR="00256640" w:rsidRPr="00BC1C5D" w:rsidTr="0048462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 w:rsidRPr="00BC1C5D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Pr="00BC1C5D" w:rsidRDefault="00C5555C" w:rsidP="00573817">
            <w:pPr>
              <w:spacing w:line="256" w:lineRule="auto"/>
              <w:jc w:val="center"/>
              <w:rPr>
                <w:rStyle w:val="a8"/>
                <w:i w:val="0"/>
                <w:lang w:val="uk-UA"/>
              </w:rPr>
            </w:pPr>
            <w:r w:rsidRPr="00BC1C5D">
              <w:rPr>
                <w:rStyle w:val="a8"/>
                <w:i w:val="0"/>
                <w:color w:val="auto"/>
                <w:lang w:val="uk-UA"/>
              </w:rPr>
              <w:t>Форма</w:t>
            </w:r>
            <w:r w:rsidRPr="008F5C42">
              <w:rPr>
                <w:rStyle w:val="a8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Pr="00BC1C5D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5738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56640" w:rsidTr="0048462F">
        <w:trPr>
          <w:trHeight w:val="1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17" w:rsidRDefault="00573817" w:rsidP="00573817">
            <w:pPr>
              <w:spacing w:line="256" w:lineRule="auto"/>
              <w:rPr>
                <w:lang w:val="uk-UA"/>
              </w:rPr>
            </w:pPr>
            <w:r w:rsidRPr="00573817">
              <w:rPr>
                <w:lang w:val="uk-UA"/>
              </w:rPr>
              <w:t xml:space="preserve">• </w:t>
            </w:r>
            <w:proofErr w:type="spellStart"/>
            <w:r w:rsidRPr="00573817">
              <w:rPr>
                <w:lang w:val="uk-UA"/>
              </w:rPr>
              <w:t>Identifying</w:t>
            </w:r>
            <w:proofErr w:type="spellEnd"/>
            <w:r w:rsidRPr="00573817">
              <w:rPr>
                <w:lang w:val="uk-UA"/>
              </w:rPr>
              <w:t xml:space="preserve"> a classroom-based </w:t>
            </w:r>
            <w:proofErr w:type="spellStart"/>
            <w:r w:rsidRPr="00573817">
              <w:rPr>
                <w:lang w:val="uk-UA"/>
              </w:rPr>
              <w:t>issue</w:t>
            </w:r>
            <w:proofErr w:type="spellEnd"/>
            <w:r w:rsidRPr="00573817">
              <w:rPr>
                <w:lang w:val="uk-UA"/>
              </w:rPr>
              <w:t xml:space="preserve"> </w:t>
            </w:r>
            <w:proofErr w:type="spellStart"/>
            <w:r w:rsidRPr="00573817">
              <w:rPr>
                <w:lang w:val="uk-UA"/>
              </w:rPr>
              <w:t>or</w:t>
            </w:r>
            <w:proofErr w:type="spellEnd"/>
            <w:r w:rsidRPr="00573817">
              <w:rPr>
                <w:lang w:val="uk-UA"/>
              </w:rPr>
              <w:t xml:space="preserve"> </w:t>
            </w:r>
            <w:proofErr w:type="spellStart"/>
            <w:r w:rsidRPr="00573817">
              <w:rPr>
                <w:lang w:val="uk-UA"/>
              </w:rPr>
              <w:t>problem</w:t>
            </w:r>
            <w:proofErr w:type="spellEnd"/>
            <w:r w:rsidRPr="00573817">
              <w:rPr>
                <w:lang w:val="uk-UA"/>
              </w:rPr>
              <w:t xml:space="preserve"> (</w:t>
            </w:r>
            <w:proofErr w:type="spellStart"/>
            <w:r w:rsidRPr="00573817">
              <w:rPr>
                <w:lang w:val="uk-UA"/>
              </w:rPr>
              <w:t>based</w:t>
            </w:r>
            <w:proofErr w:type="spellEnd"/>
            <w:r w:rsidRPr="00573817">
              <w:rPr>
                <w:lang w:val="uk-UA"/>
              </w:rPr>
              <w:t xml:space="preserve"> </w:t>
            </w:r>
            <w:proofErr w:type="spellStart"/>
            <w:r w:rsidRPr="00573817">
              <w:rPr>
                <w:lang w:val="uk-UA"/>
              </w:rPr>
              <w:t>on</w:t>
            </w:r>
            <w:proofErr w:type="spellEnd"/>
            <w:r w:rsidRPr="00573817">
              <w:rPr>
                <w:lang w:val="uk-UA"/>
              </w:rPr>
              <w:t xml:space="preserve"> </w:t>
            </w:r>
            <w:proofErr w:type="spellStart"/>
            <w:r w:rsidRPr="00573817">
              <w:rPr>
                <w:lang w:val="uk-UA"/>
              </w:rPr>
              <w:t>school</w:t>
            </w:r>
            <w:proofErr w:type="spellEnd"/>
            <w:r w:rsidRPr="00573817">
              <w:rPr>
                <w:lang w:val="uk-UA"/>
              </w:rPr>
              <w:t xml:space="preserve"> </w:t>
            </w:r>
            <w:proofErr w:type="spellStart"/>
            <w:r w:rsidRPr="00573817">
              <w:rPr>
                <w:lang w:val="uk-UA"/>
              </w:rPr>
              <w:t>experience</w:t>
            </w:r>
            <w:proofErr w:type="spellEnd"/>
            <w:r w:rsidRPr="00573817">
              <w:rPr>
                <w:lang w:val="uk-UA"/>
              </w:rPr>
              <w:t>)</w:t>
            </w:r>
          </w:p>
          <w:p w:rsidR="00C5555C" w:rsidRDefault="00573817" w:rsidP="00573817">
            <w:pPr>
              <w:spacing w:line="256" w:lineRule="auto"/>
              <w:rPr>
                <w:lang w:val="uk-UA"/>
              </w:rPr>
            </w:pPr>
            <w:r w:rsidRPr="00573817">
              <w:rPr>
                <w:lang w:val="uk-UA"/>
              </w:rPr>
              <w:t xml:space="preserve">• </w:t>
            </w:r>
            <w:proofErr w:type="spellStart"/>
            <w:r w:rsidRPr="00573817">
              <w:rPr>
                <w:lang w:val="uk-UA"/>
              </w:rPr>
              <w:t>Formulating</w:t>
            </w:r>
            <w:proofErr w:type="spellEnd"/>
            <w:r w:rsidRPr="00573817">
              <w:rPr>
                <w:lang w:val="uk-UA"/>
              </w:rPr>
              <w:t xml:space="preserve"> a </w:t>
            </w:r>
            <w:proofErr w:type="spellStart"/>
            <w:r w:rsidRPr="00573817">
              <w:rPr>
                <w:lang w:val="uk-UA"/>
              </w:rPr>
              <w:t>research</w:t>
            </w:r>
            <w:proofErr w:type="spellEnd"/>
            <w:r w:rsidRPr="00573817">
              <w:rPr>
                <w:lang w:val="uk-UA"/>
              </w:rPr>
              <w:t xml:space="preserve"> </w:t>
            </w:r>
            <w:proofErr w:type="spellStart"/>
            <w:r w:rsidRPr="00573817">
              <w:rPr>
                <w:lang w:val="uk-UA"/>
              </w:rPr>
              <w:t>question</w:t>
            </w:r>
            <w:proofErr w:type="spellEnd"/>
            <w:r w:rsidRPr="00573817">
              <w:rPr>
                <w:lang w:val="uk-UA"/>
              </w:rPr>
              <w:t>/s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573817" w:rsidP="00573817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E783F">
              <w:rPr>
                <w:lang w:val="uk-UA"/>
              </w:rPr>
              <w:t>, 3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D13222" w:rsidP="00573817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Ведення спостереження за навчальною діяльністю учнів з метою визначення проблеми для дослідження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C" w:rsidRDefault="00CB3DA9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Під час навчальної практики</w:t>
            </w:r>
          </w:p>
          <w:p w:rsidR="00C5555C" w:rsidRDefault="00C5555C" w:rsidP="003E783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256640" w:rsidTr="0048462F">
        <w:trPr>
          <w:trHeight w:val="1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2" w:rsidRDefault="00D13222" w:rsidP="00573817">
            <w:pPr>
              <w:spacing w:line="256" w:lineRule="auto"/>
              <w:rPr>
                <w:lang w:val="uk-UA"/>
              </w:rPr>
            </w:pPr>
            <w:r w:rsidRPr="00D13222">
              <w:rPr>
                <w:lang w:val="uk-UA"/>
              </w:rPr>
              <w:t xml:space="preserve">• </w:t>
            </w:r>
            <w:proofErr w:type="spellStart"/>
            <w:r w:rsidRPr="00D13222">
              <w:rPr>
                <w:lang w:val="uk-UA"/>
              </w:rPr>
              <w:t>Analysing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and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describing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the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context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of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your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question</w:t>
            </w:r>
            <w:proofErr w:type="spellEnd"/>
            <w:r w:rsidRPr="00D13222">
              <w:rPr>
                <w:lang w:val="uk-UA"/>
              </w:rPr>
              <w:t xml:space="preserve"> (</w:t>
            </w:r>
            <w:proofErr w:type="spellStart"/>
            <w:r w:rsidRPr="00D13222">
              <w:rPr>
                <w:lang w:val="uk-UA"/>
              </w:rPr>
              <w:t>Why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is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it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important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to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you</w:t>
            </w:r>
            <w:proofErr w:type="spellEnd"/>
            <w:r w:rsidRPr="00D13222">
              <w:rPr>
                <w:lang w:val="uk-UA"/>
              </w:rPr>
              <w:t xml:space="preserve">?) </w:t>
            </w:r>
          </w:p>
          <w:p w:rsidR="00C5555C" w:rsidRDefault="00D13222" w:rsidP="00D13222">
            <w:pPr>
              <w:spacing w:line="256" w:lineRule="auto"/>
              <w:rPr>
                <w:lang w:val="uk-UA"/>
              </w:rPr>
            </w:pPr>
            <w:r w:rsidRPr="00D13222">
              <w:rPr>
                <w:lang w:val="uk-UA"/>
              </w:rPr>
              <w:t xml:space="preserve">• </w:t>
            </w:r>
            <w:proofErr w:type="spellStart"/>
            <w:r w:rsidRPr="00D13222">
              <w:rPr>
                <w:lang w:val="uk-UA"/>
              </w:rPr>
              <w:t>Starting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to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read</w:t>
            </w:r>
            <w:proofErr w:type="spellEnd"/>
            <w:r w:rsidRPr="00D13222">
              <w:rPr>
                <w:lang w:val="uk-UA"/>
              </w:rPr>
              <w:t xml:space="preserve"> (</w:t>
            </w:r>
            <w:proofErr w:type="spellStart"/>
            <w:r w:rsidRPr="00D13222">
              <w:rPr>
                <w:lang w:val="uk-UA"/>
              </w:rPr>
              <w:t>and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take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notes</w:t>
            </w:r>
            <w:proofErr w:type="spellEnd"/>
            <w:r w:rsidRPr="00D13222">
              <w:rPr>
                <w:lang w:val="uk-UA"/>
              </w:rPr>
              <w:t xml:space="preserve">) </w:t>
            </w:r>
            <w:proofErr w:type="spellStart"/>
            <w:r w:rsidRPr="00D13222">
              <w:rPr>
                <w:lang w:val="uk-UA"/>
              </w:rPr>
              <w:t>about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your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issue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D13222" w:rsidP="00573817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C5555C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D13222" w:rsidP="00D13222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Аналіз й опис умов навчального контексту;</w:t>
            </w:r>
          </w:p>
          <w:p w:rsidR="00D13222" w:rsidRDefault="00D13222" w:rsidP="00D13222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Складання переліку джерел, що складають теоретичну базу дослідження, їх опрацювання.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C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9" w:rsidRDefault="00CB3DA9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Під час навчальної практики</w:t>
            </w:r>
          </w:p>
          <w:p w:rsidR="00C5555C" w:rsidRDefault="00C5555C" w:rsidP="003E783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256640" w:rsidTr="0048462F">
        <w:trPr>
          <w:trHeight w:val="56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rPr>
                <w:lang w:val="uk-UA"/>
              </w:rPr>
            </w:pPr>
            <w:r w:rsidRPr="00D13222">
              <w:rPr>
                <w:lang w:val="uk-UA"/>
              </w:rPr>
              <w:t xml:space="preserve">• </w:t>
            </w:r>
            <w:proofErr w:type="spellStart"/>
            <w:r w:rsidRPr="00D13222">
              <w:rPr>
                <w:lang w:val="uk-UA"/>
              </w:rPr>
              <w:t>Planning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the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intervention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Планування експерименту.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</w:tr>
      <w:tr w:rsidR="00256640" w:rsidTr="0048462F">
        <w:trPr>
          <w:trHeight w:val="170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tabs>
                <w:tab w:val="left" w:pos="313"/>
              </w:tabs>
              <w:spacing w:line="256" w:lineRule="auto"/>
              <w:rPr>
                <w:lang w:val="uk-UA"/>
              </w:rPr>
            </w:pPr>
            <w:r w:rsidRPr="00D13222">
              <w:rPr>
                <w:lang w:val="uk-UA"/>
              </w:rPr>
              <w:t xml:space="preserve">• </w:t>
            </w:r>
            <w:proofErr w:type="spellStart"/>
            <w:r w:rsidRPr="00D13222">
              <w:rPr>
                <w:lang w:val="uk-UA"/>
              </w:rPr>
              <w:t>Choosing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data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collection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tools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and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methods</w:t>
            </w:r>
            <w:proofErr w:type="spellEnd"/>
            <w:r w:rsidRPr="00D13222">
              <w:rPr>
                <w:lang w:val="uk-UA"/>
              </w:rPr>
              <w:t xml:space="preserve"> </w:t>
            </w:r>
          </w:p>
          <w:p w:rsidR="003E783F" w:rsidRPr="00F524A7" w:rsidRDefault="003E783F" w:rsidP="003E783F">
            <w:pPr>
              <w:tabs>
                <w:tab w:val="left" w:pos="313"/>
              </w:tabs>
              <w:spacing w:line="256" w:lineRule="auto"/>
              <w:rPr>
                <w:lang w:val="uk-UA"/>
              </w:rPr>
            </w:pPr>
            <w:r w:rsidRPr="00D13222">
              <w:rPr>
                <w:lang w:val="uk-UA"/>
              </w:rPr>
              <w:t xml:space="preserve">• </w:t>
            </w:r>
            <w:proofErr w:type="spellStart"/>
            <w:r w:rsidRPr="00D13222">
              <w:rPr>
                <w:lang w:val="uk-UA"/>
              </w:rPr>
              <w:t>Adapt</w:t>
            </w:r>
            <w:proofErr w:type="spellEnd"/>
            <w:r w:rsidRPr="00D13222">
              <w:rPr>
                <w:lang w:val="uk-UA"/>
              </w:rPr>
              <w:t>/</w:t>
            </w:r>
            <w:proofErr w:type="spellStart"/>
            <w:r w:rsidRPr="00D13222">
              <w:rPr>
                <w:lang w:val="uk-UA"/>
              </w:rPr>
              <w:t>design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the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necessary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materials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for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data</w:t>
            </w:r>
            <w:proofErr w:type="spellEnd"/>
            <w:r w:rsidRPr="00D13222">
              <w:rPr>
                <w:lang w:val="uk-UA"/>
              </w:rPr>
              <w:t xml:space="preserve"> </w:t>
            </w:r>
            <w:proofErr w:type="spellStart"/>
            <w:r w:rsidRPr="00D13222">
              <w:rPr>
                <w:lang w:val="uk-UA"/>
              </w:rPr>
              <w:t>collection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Вибір інструментарію та методів дослідження;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Адаптація/розробка матеріалів для експерименту.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256640" w:rsidRPr="0048462F" w:rsidTr="0048462F">
        <w:trPr>
          <w:trHeight w:val="212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Documenting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procedures</w:t>
            </w:r>
            <w:proofErr w:type="spellEnd"/>
            <w:r w:rsidRPr="00CB3DA9">
              <w:rPr>
                <w:lang w:val="uk-UA"/>
              </w:rPr>
              <w:t xml:space="preserve"> 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Collecting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data</w:t>
            </w:r>
            <w:proofErr w:type="spellEnd"/>
            <w:r w:rsidRPr="00CB3DA9">
              <w:rPr>
                <w:lang w:val="uk-UA"/>
              </w:rPr>
              <w:t xml:space="preserve"> • </w:t>
            </w:r>
            <w:proofErr w:type="spellStart"/>
            <w:r w:rsidRPr="00CB3DA9">
              <w:rPr>
                <w:lang w:val="uk-UA"/>
              </w:rPr>
              <w:t>Analysing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and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organising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collected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data</w:t>
            </w:r>
            <w:proofErr w:type="spellEnd"/>
            <w:r w:rsidRPr="00CB3DA9">
              <w:rPr>
                <w:lang w:val="uk-UA"/>
              </w:rPr>
              <w:t xml:space="preserve"> 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Interpreting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the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findings</w:t>
            </w:r>
            <w:proofErr w:type="spellEnd"/>
            <w:r w:rsidRPr="00CB3DA9">
              <w:rPr>
                <w:lang w:val="uk-UA"/>
              </w:rPr>
              <w:t xml:space="preserve">  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Drawing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conclusions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to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respond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to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the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research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question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A36208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Документування процедур експерименту;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Збір і опрацювання даних;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Аналіз й інтерпретація даних;</w:t>
            </w:r>
          </w:p>
          <w:p w:rsidR="003E783F" w:rsidRPr="0048462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Узагальнення результатів.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256640" w:rsidTr="0048462F">
        <w:trPr>
          <w:trHeight w:val="83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Producing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recommendations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for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further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action</w:t>
            </w:r>
            <w:proofErr w:type="spellEnd"/>
            <w:r w:rsidRPr="00CB3DA9">
              <w:rPr>
                <w:lang w:val="uk-UA"/>
              </w:rPr>
              <w:t xml:space="preserve"> • </w:t>
            </w:r>
            <w:proofErr w:type="spellStart"/>
            <w:r w:rsidRPr="00CB3DA9">
              <w:rPr>
                <w:lang w:val="uk-UA"/>
              </w:rPr>
              <w:t>Compiling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bibliography</w:t>
            </w:r>
            <w:proofErr w:type="spellEnd"/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Putting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together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appendices</w:t>
            </w:r>
            <w:proofErr w:type="spellEnd"/>
            <w:r w:rsidRPr="00CB3DA9">
              <w:rPr>
                <w:lang w:val="uk-UA"/>
              </w:rPr>
              <w:t xml:space="preserve">  </w:t>
            </w:r>
          </w:p>
          <w:p w:rsidR="003E783F" w:rsidRPr="00CB3DA9" w:rsidRDefault="003E783F" w:rsidP="003E783F">
            <w:pPr>
              <w:spacing w:line="256" w:lineRule="auto"/>
              <w:rPr>
                <w:lang w:val="uk-UA"/>
              </w:rPr>
            </w:pPr>
            <w:r w:rsidRPr="00CB3DA9">
              <w:rPr>
                <w:lang w:val="uk-UA"/>
              </w:rPr>
              <w:t xml:space="preserve">• </w:t>
            </w:r>
            <w:proofErr w:type="spellStart"/>
            <w:r w:rsidRPr="00CB3DA9">
              <w:rPr>
                <w:lang w:val="uk-UA"/>
              </w:rPr>
              <w:t>Writing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the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first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draft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of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the</w:t>
            </w:r>
            <w:proofErr w:type="spellEnd"/>
            <w:r w:rsidRPr="00CB3DA9">
              <w:rPr>
                <w:lang w:val="uk-UA"/>
              </w:rPr>
              <w:t xml:space="preserve"> </w:t>
            </w:r>
            <w:r>
              <w:rPr>
                <w:lang w:val="en-US"/>
              </w:rPr>
              <w:t>course</w:t>
            </w:r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paper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and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lastRenderedPageBreak/>
              <w:t>submitting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it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to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the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supervisor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for</w:t>
            </w:r>
            <w:proofErr w:type="spellEnd"/>
            <w:r w:rsidRPr="00CB3DA9">
              <w:rPr>
                <w:lang w:val="uk-UA"/>
              </w:rPr>
              <w:t xml:space="preserve"> </w:t>
            </w:r>
            <w:proofErr w:type="spellStart"/>
            <w:r w:rsidRPr="00CB3DA9">
              <w:rPr>
                <w:lang w:val="uk-UA"/>
              </w:rPr>
              <w:t>review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A36208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1, 3, 4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Написання рекомендацій щодо подальшого дослідження;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Укладання бібліографії;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Написання чорнового варіанту курсової роботи;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Подання роботи на </w:t>
            </w:r>
            <w:r>
              <w:rPr>
                <w:lang w:val="uk-UA"/>
              </w:rPr>
              <w:lastRenderedPageBreak/>
              <w:t>перевірку науковому керівнику.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256640" w:rsidRPr="0048462F" w:rsidTr="0048462F">
        <w:trPr>
          <w:trHeight w:val="212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 w:rsidRPr="0048462F">
              <w:rPr>
                <w:lang w:val="uk-UA"/>
              </w:rPr>
              <w:lastRenderedPageBreak/>
              <w:t xml:space="preserve">• </w:t>
            </w:r>
            <w:proofErr w:type="spellStart"/>
            <w:r w:rsidRPr="0048462F">
              <w:rPr>
                <w:lang w:val="uk-UA"/>
              </w:rPr>
              <w:t>Editing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and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finalising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the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qualification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paper</w:t>
            </w:r>
            <w:proofErr w:type="spellEnd"/>
            <w:r w:rsidRPr="0048462F">
              <w:rPr>
                <w:lang w:val="uk-UA"/>
              </w:rPr>
              <w:t xml:space="preserve"> </w:t>
            </w:r>
          </w:p>
          <w:p w:rsidR="003E783F" w:rsidRPr="00CB3DA9" w:rsidRDefault="003E783F" w:rsidP="003E783F">
            <w:pPr>
              <w:spacing w:line="256" w:lineRule="auto"/>
              <w:rPr>
                <w:lang w:val="uk-UA"/>
              </w:rPr>
            </w:pPr>
            <w:r w:rsidRPr="0048462F">
              <w:rPr>
                <w:lang w:val="uk-UA"/>
              </w:rPr>
              <w:t xml:space="preserve">• </w:t>
            </w:r>
            <w:proofErr w:type="spellStart"/>
            <w:r w:rsidRPr="0048462F">
              <w:rPr>
                <w:lang w:val="uk-UA"/>
              </w:rPr>
              <w:t>Submitting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the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final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version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of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the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qualification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paper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A36208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Редагування роботи, завершення кінцевого варіанту;</w:t>
            </w:r>
          </w:p>
          <w:p w:rsidR="003E783F" w:rsidRDefault="003E783F" w:rsidP="003E783F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Подання роботи до захисту.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3E783F" w:rsidRPr="003E783F" w:rsidTr="0048462F">
        <w:trPr>
          <w:trHeight w:val="96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Pr="0048462F" w:rsidRDefault="003E783F" w:rsidP="003E783F">
            <w:pPr>
              <w:pStyle w:val="a7"/>
              <w:numPr>
                <w:ilvl w:val="0"/>
                <w:numId w:val="18"/>
              </w:numPr>
              <w:spacing w:line="256" w:lineRule="auto"/>
              <w:ind w:left="171" w:hanging="171"/>
              <w:rPr>
                <w:lang w:val="uk-UA"/>
              </w:rPr>
            </w:pPr>
            <w:proofErr w:type="spellStart"/>
            <w:r w:rsidRPr="0048462F">
              <w:rPr>
                <w:lang w:val="uk-UA"/>
              </w:rPr>
              <w:t>Public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defence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of</w:t>
            </w:r>
            <w:proofErr w:type="spellEnd"/>
            <w:r w:rsidRPr="0048462F">
              <w:rPr>
                <w:lang w:val="uk-UA"/>
              </w:rPr>
              <w:t xml:space="preserve"> </w:t>
            </w:r>
            <w:proofErr w:type="spellStart"/>
            <w:r w:rsidRPr="0048462F">
              <w:rPr>
                <w:lang w:val="uk-UA"/>
              </w:rPr>
              <w:t>the</w:t>
            </w:r>
            <w:proofErr w:type="spellEnd"/>
            <w:r w:rsidRPr="0048462F">
              <w:rPr>
                <w:lang w:val="uk-UA"/>
              </w:rPr>
              <w:t xml:space="preserve"> </w:t>
            </w:r>
            <w:r w:rsidRPr="0048462F">
              <w:rPr>
                <w:lang w:val="en-US"/>
              </w:rPr>
              <w:t xml:space="preserve">course </w:t>
            </w:r>
            <w:proofErr w:type="spellStart"/>
            <w:r w:rsidRPr="0048462F">
              <w:rPr>
                <w:lang w:val="uk-UA"/>
              </w:rPr>
              <w:t>paper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A36208" w:rsidP="00A3620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Pr="003E783F" w:rsidRDefault="003E783F" w:rsidP="00A36208">
            <w:pPr>
              <w:spacing w:line="256" w:lineRule="auto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</w:t>
            </w:r>
            <w:r w:rsidR="00A36208">
              <w:rPr>
                <w:lang w:val="uk-UA"/>
              </w:rPr>
              <w:t>виступу</w:t>
            </w:r>
            <w:r>
              <w:rPr>
                <w:lang w:val="uk-UA"/>
              </w:rPr>
              <w:t xml:space="preserve"> </w:t>
            </w:r>
            <w:r w:rsidR="00A36208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захисту при комісії; захист.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</w:tr>
      <w:tr w:rsidR="003E783F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3E783F" w:rsidRPr="008C34F7" w:rsidTr="0048462F">
        <w:trPr>
          <w:trHeight w:val="3240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7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виконує</w:t>
            </w:r>
            <w:r w:rsidRPr="00A70B9B">
              <w:rPr>
                <w:lang w:val="uk-UA"/>
              </w:rPr>
              <w:t xml:space="preserve"> роботу англійською мовою т</w:t>
            </w:r>
            <w:r>
              <w:rPr>
                <w:lang w:val="uk-UA"/>
              </w:rPr>
              <w:t xml:space="preserve">а подає її до захисту в кінці </w:t>
            </w:r>
            <w:r w:rsidRPr="00A70B9B">
              <w:rPr>
                <w:lang w:val="uk-UA"/>
              </w:rPr>
              <w:t>8-го семестру. Оцінювання роботи здійснюється науковим керівником за визначеними критеріями у</w:t>
            </w:r>
            <w:r>
              <w:rPr>
                <w:lang w:val="uk-UA"/>
              </w:rPr>
              <w:t xml:space="preserve"> межах 70% від загальної оцінки:</w:t>
            </w:r>
            <w:r w:rsidRPr="00A70B9B">
              <w:rPr>
                <w:lang w:val="uk-UA"/>
              </w:rPr>
              <w:t xml:space="preserve">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96"/>
              <w:gridCol w:w="4068"/>
              <w:gridCol w:w="851"/>
            </w:tblGrid>
            <w:tr w:rsidR="003E783F" w:rsidTr="0048462F">
              <w:tc>
                <w:tcPr>
                  <w:tcW w:w="59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jc w:val="both"/>
                    <w:rPr>
                      <w:lang w:val="en-US"/>
                    </w:rPr>
                  </w:pPr>
                  <w:r w:rsidRPr="008C34F7">
                    <w:rPr>
                      <w:b/>
                      <w:lang w:val="en"/>
                    </w:rPr>
                    <w:t>Criteria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b/>
                    </w:rPr>
                  </w:pPr>
                  <w:proofErr w:type="spellStart"/>
                  <w:r w:rsidRPr="008C34F7">
                    <w:rPr>
                      <w:rFonts w:eastAsia="Calibri"/>
                      <w:b/>
                    </w:rPr>
                    <w:t>Mark</w:t>
                  </w:r>
                  <w:proofErr w:type="spellEnd"/>
                </w:p>
              </w:tc>
            </w:tr>
            <w:tr w:rsidR="003E783F" w:rsidTr="0048462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rPr>
                      <w:rFonts w:eastAsia="Calibri"/>
                    </w:rPr>
                  </w:pPr>
                  <w:proofErr w:type="spellStart"/>
                  <w:r w:rsidRPr="008C34F7">
                    <w:rPr>
                      <w:rFonts w:eastAsia="Calibri"/>
                    </w:rPr>
                    <w:t>Context</w:t>
                  </w:r>
                  <w:proofErr w:type="spellEnd"/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Clear statement of context, including a profile of the class or classes in focus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lang w:val="en-GB"/>
                    </w:rPr>
                  </w:pPr>
                  <w:r w:rsidRPr="008C34F7">
                    <w:rPr>
                      <w:rFonts w:eastAsia="Calibri"/>
                    </w:rPr>
                    <w:t>5</w:t>
                  </w:r>
                  <w:r w:rsidRPr="008C34F7">
                    <w:rPr>
                      <w:rFonts w:eastAsia="Calibri"/>
                      <w:lang w:val="en-GB"/>
                    </w:rPr>
                    <w:t>%</w:t>
                  </w:r>
                </w:p>
              </w:tc>
            </w:tr>
            <w:tr w:rsidR="003E783F" w:rsidTr="0048462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rPr>
                      <w:rFonts w:eastAsia="Calibri"/>
                    </w:rPr>
                  </w:pPr>
                  <w:proofErr w:type="spellStart"/>
                  <w:r w:rsidRPr="008C34F7">
                    <w:rPr>
                      <w:rFonts w:eastAsia="Calibri"/>
                    </w:rPr>
                    <w:t>Topic</w:t>
                  </w:r>
                  <w:proofErr w:type="spellEnd"/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Clear, well-</w:t>
                  </w:r>
                  <w:proofErr w:type="spellStart"/>
                  <w:r w:rsidRPr="008C34F7">
                    <w:rPr>
                      <w:lang w:val="en-US"/>
                    </w:rPr>
                    <w:t>focussed</w:t>
                  </w:r>
                  <w:proofErr w:type="spellEnd"/>
                  <w:r w:rsidRPr="008C34F7">
                    <w:rPr>
                      <w:lang w:val="en-US"/>
                    </w:rPr>
                    <w:t xml:space="preserve"> research questions and/or hypotheses on a classroom-based issue or problem</w:t>
                  </w:r>
                </w:p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Evidence of the ability to relate the issue to relevant theory in the literature.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lang w:val="en-GB"/>
                    </w:rPr>
                  </w:pPr>
                  <w:r w:rsidRPr="008C34F7">
                    <w:rPr>
                      <w:rFonts w:eastAsia="Calibri"/>
                      <w:lang w:val="en-GB"/>
                    </w:rPr>
                    <w:t>15%</w:t>
                  </w:r>
                </w:p>
              </w:tc>
            </w:tr>
            <w:tr w:rsidR="003E783F" w:rsidTr="0048462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rPr>
                      <w:rFonts w:eastAsia="Calibri"/>
                      <w:lang w:val="en-GB"/>
                    </w:rPr>
                  </w:pPr>
                  <w:r w:rsidRPr="008C34F7">
                    <w:rPr>
                      <w:rFonts w:eastAsia="Calibri"/>
                      <w:lang w:val="en-GB"/>
                    </w:rPr>
                    <w:t>Classroom investigation methodology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Clear description of research methodology</w:t>
                  </w:r>
                </w:p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Appropriate choice and justification of research methods and instruments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lang w:val="en-US"/>
                    </w:rPr>
                  </w:pPr>
                  <w:r w:rsidRPr="008C34F7">
                    <w:rPr>
                      <w:rFonts w:eastAsia="Calibri"/>
                      <w:lang w:val="en-GB"/>
                    </w:rPr>
                    <w:t>1</w:t>
                  </w:r>
                  <w:r w:rsidRPr="008C34F7">
                    <w:rPr>
                      <w:rFonts w:eastAsia="Calibri"/>
                      <w:lang w:val="en-US"/>
                    </w:rPr>
                    <w:t>5%</w:t>
                  </w:r>
                </w:p>
              </w:tc>
            </w:tr>
            <w:tr w:rsidR="003E783F" w:rsidTr="0048462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rPr>
                      <w:rFonts w:eastAsia="Calibri"/>
                      <w:lang w:val="en-GB"/>
                    </w:rPr>
                  </w:pPr>
                  <w:r w:rsidRPr="008C34F7">
                    <w:rPr>
                      <w:rFonts w:eastAsia="Calibri"/>
                      <w:lang w:val="en-GB"/>
                    </w:rPr>
                    <w:t>Findings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Clear analysis and presentation of data and findings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lang w:val="en-GB"/>
                    </w:rPr>
                  </w:pPr>
                  <w:r w:rsidRPr="008C34F7">
                    <w:rPr>
                      <w:rFonts w:eastAsia="Calibri"/>
                      <w:lang w:val="en-GB"/>
                    </w:rPr>
                    <w:t>10%</w:t>
                  </w:r>
                </w:p>
              </w:tc>
            </w:tr>
            <w:tr w:rsidR="003E783F" w:rsidTr="0048462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8C34F7" w:rsidRDefault="003E783F" w:rsidP="003E783F">
                  <w:pPr>
                    <w:rPr>
                      <w:rFonts w:eastAsia="Calibri"/>
                    </w:rPr>
                  </w:pPr>
                  <w:r w:rsidRPr="008C34F7">
                    <w:rPr>
                      <w:rFonts w:eastAsia="Calibri"/>
                      <w:lang w:val="en-GB"/>
                    </w:rPr>
                    <w:t xml:space="preserve">Interpretations, </w:t>
                  </w:r>
                  <w:proofErr w:type="spellStart"/>
                  <w:r w:rsidRPr="008C34F7">
                    <w:rPr>
                      <w:rFonts w:eastAsia="Calibri"/>
                      <w:lang w:val="en-GB"/>
                    </w:rPr>
                    <w:t>implicatio</w:t>
                  </w:r>
                  <w:r w:rsidRPr="008C34F7">
                    <w:rPr>
                      <w:rFonts w:eastAsia="Calibri"/>
                    </w:rPr>
                    <w:t>ns</w:t>
                  </w:r>
                  <w:proofErr w:type="spellEnd"/>
                  <w:r w:rsidRPr="008C34F7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8C34F7">
                    <w:rPr>
                      <w:rFonts w:eastAsia="Calibri"/>
                    </w:rPr>
                    <w:t>and</w:t>
                  </w:r>
                  <w:proofErr w:type="spellEnd"/>
                  <w:r w:rsidRPr="008C34F7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8C34F7">
                    <w:rPr>
                      <w:rFonts w:eastAsia="Calibri"/>
                    </w:rPr>
                    <w:t>conclusions</w:t>
                  </w:r>
                  <w:proofErr w:type="spellEnd"/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Valid interpretations, implications and conclusions, including any materials developed as a result of the investigation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lang w:val="en-US"/>
                    </w:rPr>
                  </w:pPr>
                  <w:r w:rsidRPr="008C34F7">
                    <w:rPr>
                      <w:rFonts w:eastAsia="Calibri"/>
                      <w:lang w:val="en-US"/>
                    </w:rPr>
                    <w:t>20%</w:t>
                  </w:r>
                </w:p>
              </w:tc>
            </w:tr>
            <w:tr w:rsidR="003E783F" w:rsidRPr="00693B6E" w:rsidTr="0048462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8C34F7" w:rsidRDefault="003E783F" w:rsidP="003E783F">
                  <w:pPr>
                    <w:rPr>
                      <w:rFonts w:eastAsia="Calibri"/>
                      <w:lang w:val="en-US"/>
                    </w:rPr>
                  </w:pPr>
                  <w:r w:rsidRPr="008C34F7">
                    <w:rPr>
                      <w:rFonts w:eastAsia="Calibri"/>
                      <w:lang w:val="en-US"/>
                    </w:rPr>
                    <w:t>Presentation of the written work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Systematic and consistent referencing</w:t>
                  </w:r>
                </w:p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>Readability: style, organisation and signposting of writing</w:t>
                  </w:r>
                </w:p>
                <w:p w:rsidR="003E783F" w:rsidRPr="008C34F7" w:rsidRDefault="003E783F" w:rsidP="003E783F">
                  <w:pPr>
                    <w:pStyle w:val="a7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8C34F7">
                    <w:rPr>
                      <w:lang w:val="en-US"/>
                    </w:rPr>
                    <w:t xml:space="preserve">Length and format according to </w:t>
                  </w:r>
                  <w:r w:rsidRPr="008C34F7">
                    <w:rPr>
                      <w:lang w:val="en-GB"/>
                    </w:rPr>
                    <w:t>requirements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693B6E" w:rsidRDefault="003E783F" w:rsidP="003E783F">
                  <w:pPr>
                    <w:jc w:val="right"/>
                    <w:rPr>
                      <w:rFonts w:eastAsia="Calibri"/>
                    </w:rPr>
                  </w:pPr>
                  <w:r w:rsidRPr="008C34F7">
                    <w:rPr>
                      <w:rFonts w:eastAsia="Calibri"/>
                    </w:rPr>
                    <w:t>5</w:t>
                  </w:r>
                  <w:r w:rsidRPr="00693B6E">
                    <w:rPr>
                      <w:rFonts w:eastAsia="Calibri"/>
                    </w:rPr>
                    <w:t>%</w:t>
                  </w:r>
                </w:p>
              </w:tc>
            </w:tr>
            <w:tr w:rsidR="003E783F" w:rsidRPr="00693B6E" w:rsidTr="0048462F">
              <w:tc>
                <w:tcPr>
                  <w:tcW w:w="59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693B6E" w:rsidRDefault="003E783F" w:rsidP="003E783F">
                  <w:pPr>
                    <w:jc w:val="right"/>
                  </w:pPr>
                  <w:r w:rsidRPr="008C34F7">
                    <w:rPr>
                      <w:b/>
                      <w:lang w:val="en-US"/>
                    </w:rPr>
                    <w:t>Total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83F" w:rsidRPr="008C34F7" w:rsidRDefault="003E783F" w:rsidP="003E783F">
                  <w:pPr>
                    <w:jc w:val="right"/>
                    <w:rPr>
                      <w:rFonts w:eastAsia="Calibri"/>
                      <w:b/>
                    </w:rPr>
                  </w:pPr>
                  <w:r w:rsidRPr="00693B6E">
                    <w:rPr>
                      <w:rFonts w:eastAsia="Calibri"/>
                      <w:b/>
                    </w:rPr>
                    <w:t>70</w:t>
                  </w:r>
                  <w:r w:rsidRPr="008C34F7">
                    <w:rPr>
                      <w:rFonts w:eastAsia="Calibri"/>
                      <w:b/>
                    </w:rPr>
                    <w:t>%</w:t>
                  </w:r>
                </w:p>
              </w:tc>
            </w:tr>
          </w:tbl>
          <w:p w:rsidR="003E783F" w:rsidRDefault="003E783F" w:rsidP="003E783F">
            <w:pPr>
              <w:jc w:val="both"/>
              <w:rPr>
                <w:lang w:val="uk-UA"/>
              </w:rPr>
            </w:pPr>
            <w:r w:rsidRPr="00A70B9B">
              <w:rPr>
                <w:lang w:val="uk-UA"/>
              </w:rPr>
              <w:t xml:space="preserve">Решту – до 30% – </w:t>
            </w:r>
            <w:proofErr w:type="spellStart"/>
            <w:r w:rsidRPr="00A70B9B">
              <w:rPr>
                <w:lang w:val="uk-UA"/>
              </w:rPr>
              <w:t>ст</w:t>
            </w:r>
            <w:r>
              <w:t>удент</w:t>
            </w:r>
            <w:proofErr w:type="spellEnd"/>
            <w:r>
              <w:t xml:space="preserve"> </w:t>
            </w:r>
            <w:proofErr w:type="spellStart"/>
            <w:r>
              <w:t>отримує</w:t>
            </w:r>
            <w:proofErr w:type="spellEnd"/>
            <w:r>
              <w:t xml:space="preserve"> за </w:t>
            </w: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 w:rsidRPr="00A70B9B">
              <w:t>роботи</w:t>
            </w:r>
            <w:proofErr w:type="spellEnd"/>
            <w:r w:rsidRPr="00A70B9B">
              <w:t xml:space="preserve"> </w:t>
            </w:r>
            <w:proofErr w:type="spellStart"/>
            <w:r w:rsidRPr="00A70B9B">
              <w:t>англійською</w:t>
            </w:r>
            <w:proofErr w:type="spellEnd"/>
            <w:r w:rsidRPr="00A70B9B">
              <w:t xml:space="preserve"> </w:t>
            </w:r>
            <w:proofErr w:type="spellStart"/>
            <w:r w:rsidRPr="00A70B9B">
              <w:t>мовою</w:t>
            </w:r>
            <w:proofErr w:type="spellEnd"/>
            <w:r w:rsidRPr="00A70B9B">
              <w:t xml:space="preserve"> </w:t>
            </w:r>
            <w:r>
              <w:rPr>
                <w:lang w:val="uk-UA"/>
              </w:rPr>
              <w:t xml:space="preserve">перед комісією </w:t>
            </w:r>
            <w:r w:rsidRPr="002F25F7">
              <w:rPr>
                <w:color w:val="000000"/>
                <w:spacing w:val="-4"/>
                <w:lang w:val="uk-UA"/>
              </w:rPr>
              <w:t>у складі двох-трьох викладачів кафедри за участю керівника кур</w:t>
            </w:r>
            <w:r>
              <w:rPr>
                <w:color w:val="000000"/>
                <w:spacing w:val="-4"/>
                <w:lang w:val="uk-UA"/>
              </w:rPr>
              <w:t>сової роботи</w:t>
            </w:r>
            <w:r>
              <w:rPr>
                <w:lang w:val="uk-UA"/>
              </w:rPr>
              <w:t xml:space="preserve"> за такими критеріями:</w:t>
            </w:r>
          </w:p>
          <w:p w:rsidR="003E783F" w:rsidRDefault="003E783F" w:rsidP="003E783F">
            <w:pPr>
              <w:jc w:val="both"/>
              <w:rPr>
                <w:lang w:val="uk-UA"/>
              </w:rPr>
            </w:pPr>
          </w:p>
          <w:tbl>
            <w:tblPr>
              <w:tblStyle w:val="a9"/>
              <w:tblW w:w="6407" w:type="dxa"/>
              <w:tblLook w:val="04A0" w:firstRow="1" w:lastRow="0" w:firstColumn="1" w:lastColumn="0" w:noHBand="0" w:noVBand="1"/>
            </w:tblPr>
            <w:tblGrid>
              <w:gridCol w:w="1872"/>
              <w:gridCol w:w="3685"/>
              <w:gridCol w:w="850"/>
            </w:tblGrid>
            <w:tr w:rsidR="003E783F" w:rsidTr="00F00802">
              <w:tc>
                <w:tcPr>
                  <w:tcW w:w="5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rPr>
                      <w:lang w:val="en-US"/>
                    </w:rPr>
                  </w:pPr>
                  <w:r w:rsidRPr="00693B6E">
                    <w:rPr>
                      <w:b/>
                      <w:lang w:val="en"/>
                    </w:rPr>
                    <w:t>Criteria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jc w:val="right"/>
                    <w:rPr>
                      <w:rFonts w:eastAsia="Calibri"/>
                      <w:b/>
                    </w:rPr>
                  </w:pPr>
                  <w:proofErr w:type="spellStart"/>
                  <w:r w:rsidRPr="00693B6E">
                    <w:rPr>
                      <w:rFonts w:eastAsia="Calibri"/>
                      <w:b/>
                    </w:rPr>
                    <w:t>Mark</w:t>
                  </w:r>
                  <w:proofErr w:type="spellEnd"/>
                </w:p>
              </w:tc>
            </w:tr>
            <w:tr w:rsidR="003E783F" w:rsidTr="00F00802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rPr>
                      <w:rFonts w:eastAsia="Calibri"/>
                      <w:lang w:val="en-US"/>
                    </w:rPr>
                  </w:pPr>
                  <w:r w:rsidRPr="004719A8">
                    <w:rPr>
                      <w:lang w:val="en-US"/>
                    </w:rPr>
                    <w:lastRenderedPageBreak/>
                    <w:t>Content of the presentation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rPr>
                      <w:lang w:val="en-US"/>
                    </w:rPr>
                  </w:pPr>
                  <w:r w:rsidRPr="00693B6E">
                    <w:rPr>
                      <w:lang w:val="en-US"/>
                    </w:rPr>
                    <w:t>The student:</w:t>
                  </w:r>
                </w:p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1"/>
                    </w:numPr>
                    <w:rPr>
                      <w:lang w:val="en-US"/>
                    </w:rPr>
                  </w:pPr>
                  <w:r w:rsidRPr="00693B6E">
                    <w:rPr>
                      <w:lang w:val="en-US"/>
                    </w:rPr>
                    <w:t>gives due consideration to key results of the research</w:t>
                  </w:r>
                </w:p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1"/>
                    </w:numPr>
                    <w:rPr>
                      <w:lang w:val="en-US"/>
                    </w:rPr>
                  </w:pPr>
                  <w:r w:rsidRPr="00693B6E">
                    <w:rPr>
                      <w:lang w:val="en-US"/>
                    </w:rPr>
                    <w:t>provides argumentation to support the most important conclusions</w:t>
                  </w:r>
                </w:p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1"/>
                    </w:numPr>
                    <w:rPr>
                      <w:lang w:val="en-US"/>
                    </w:rPr>
                  </w:pPr>
                  <w:r w:rsidRPr="00693B6E">
                    <w:rPr>
                      <w:color w:val="000000"/>
                      <w:lang w:val="en-US"/>
                    </w:rPr>
                    <w:t xml:space="preserve">demonstrates </w:t>
                  </w:r>
                  <w:r w:rsidRPr="00693B6E">
                    <w:rPr>
                      <w:lang w:val="en-US"/>
                    </w:rPr>
                    <w:t>the ability to reflect on research experience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jc w:val="right"/>
                    <w:rPr>
                      <w:rFonts w:eastAsia="Calibri"/>
                      <w:lang w:val="en-US"/>
                    </w:rPr>
                  </w:pPr>
                  <w:r w:rsidRPr="00693B6E">
                    <w:rPr>
                      <w:rFonts w:eastAsia="Calibri"/>
                      <w:lang w:val="en-US"/>
                    </w:rPr>
                    <w:t>15%</w:t>
                  </w:r>
                </w:p>
              </w:tc>
            </w:tr>
            <w:tr w:rsidR="003E783F" w:rsidTr="00F00802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rPr>
                      <w:rFonts w:eastAsia="Calibri"/>
                    </w:rPr>
                  </w:pPr>
                  <w:r w:rsidRPr="004719A8">
                    <w:rPr>
                      <w:lang w:val="en-US"/>
                    </w:rPr>
                    <w:t>Dealing with questions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rPr>
                      <w:lang w:val="en-US"/>
                    </w:rPr>
                  </w:pPr>
                  <w:r w:rsidRPr="00693B6E">
                    <w:rPr>
                      <w:lang w:val="en-US"/>
                    </w:rPr>
                    <w:t>The student:</w:t>
                  </w:r>
                </w:p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2"/>
                    </w:numPr>
                    <w:rPr>
                      <w:color w:val="002328"/>
                      <w:lang w:val="en-US"/>
                    </w:rPr>
                  </w:pPr>
                  <w:r w:rsidRPr="00693B6E">
                    <w:rPr>
                      <w:color w:val="002328"/>
                      <w:lang w:val="en-US"/>
                    </w:rPr>
                    <w:t>addresses the questions directly and clearly</w:t>
                  </w:r>
                </w:p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1"/>
                    </w:numPr>
                    <w:rPr>
                      <w:lang w:val="en-US"/>
                    </w:rPr>
                  </w:pPr>
                  <w:r w:rsidRPr="00693B6E">
                    <w:rPr>
                      <w:color w:val="002328"/>
                      <w:lang w:val="en-US"/>
                    </w:rPr>
                    <w:t>clarifies</w:t>
                  </w:r>
                  <w:r w:rsidRPr="00693B6E">
                    <w:rPr>
                      <w:color w:val="000000"/>
                      <w:lang w:val="en-US"/>
                    </w:rPr>
                    <w:t xml:space="preserve"> the fundamental aspects of the research</w:t>
                  </w:r>
                </w:p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1"/>
                    </w:numPr>
                    <w:rPr>
                      <w:color w:val="000000"/>
                      <w:lang w:val="en-US"/>
                    </w:rPr>
                  </w:pPr>
                  <w:r w:rsidRPr="00693B6E">
                    <w:rPr>
                      <w:color w:val="000000"/>
                      <w:lang w:val="en-US"/>
                    </w:rPr>
                    <w:t>links answers to different aspects of the paper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jc w:val="right"/>
                    <w:rPr>
                      <w:rFonts w:eastAsia="Calibri"/>
                      <w:lang w:val="en-US"/>
                    </w:rPr>
                  </w:pPr>
                  <w:r w:rsidRPr="00693B6E">
                    <w:rPr>
                      <w:rFonts w:eastAsia="Calibri"/>
                      <w:lang w:val="en-US"/>
                    </w:rPr>
                    <w:t>10%</w:t>
                  </w:r>
                </w:p>
              </w:tc>
            </w:tr>
            <w:tr w:rsidR="003E783F" w:rsidTr="00F00802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rPr>
                      <w:rFonts w:eastAsia="Calibri"/>
                    </w:rPr>
                  </w:pPr>
                  <w:r w:rsidRPr="004719A8">
                    <w:rPr>
                      <w:lang w:val="en-US"/>
                    </w:rPr>
                    <w:t>Form of the presentation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pStyle w:val="a7"/>
                    <w:numPr>
                      <w:ilvl w:val="0"/>
                      <w:numId w:val="11"/>
                    </w:numPr>
                    <w:rPr>
                      <w:lang w:val="en-US"/>
                    </w:rPr>
                  </w:pPr>
                  <w:r w:rsidRPr="00693B6E">
                    <w:rPr>
                      <w:color w:val="002328"/>
                      <w:lang w:val="en-US"/>
                    </w:rPr>
                    <w:t xml:space="preserve">The presentation is </w:t>
                  </w:r>
                  <w:r w:rsidRPr="00693B6E">
                    <w:rPr>
                      <w:lang w:val="en-US"/>
                    </w:rPr>
                    <w:t xml:space="preserve">clear, structured, comprehensible to listeners </w:t>
                  </w:r>
                  <w:r w:rsidRPr="00693B6E">
                    <w:rPr>
                      <w:color w:val="222222"/>
                      <w:lang w:val="en-US"/>
                    </w:rPr>
                    <w:t xml:space="preserve">and </w:t>
                  </w:r>
                  <w:r w:rsidRPr="00693B6E">
                    <w:rPr>
                      <w:lang w:val="en-US"/>
                    </w:rPr>
                    <w:t>within a time limit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jc w:val="right"/>
                    <w:rPr>
                      <w:rFonts w:eastAsia="Calibri"/>
                    </w:rPr>
                  </w:pPr>
                  <w:r w:rsidRPr="00693B6E">
                    <w:rPr>
                      <w:rFonts w:eastAsia="Calibri"/>
                    </w:rPr>
                    <w:t>5%</w:t>
                  </w:r>
                </w:p>
              </w:tc>
            </w:tr>
            <w:tr w:rsidR="003E783F" w:rsidTr="00F00802">
              <w:tc>
                <w:tcPr>
                  <w:tcW w:w="5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jc w:val="right"/>
                    <w:rPr>
                      <w:b/>
                    </w:rPr>
                  </w:pPr>
                  <w:r w:rsidRPr="00693B6E">
                    <w:rPr>
                      <w:b/>
                      <w:lang w:val="en-US"/>
                    </w:rPr>
                    <w:t>Total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83F" w:rsidRPr="00693B6E" w:rsidRDefault="003E783F" w:rsidP="003E783F">
                  <w:pPr>
                    <w:jc w:val="right"/>
                    <w:rPr>
                      <w:rFonts w:eastAsia="Calibri"/>
                      <w:b/>
                    </w:rPr>
                  </w:pPr>
                  <w:r w:rsidRPr="00693B6E">
                    <w:rPr>
                      <w:rFonts w:eastAsia="Calibri"/>
                      <w:b/>
                    </w:rPr>
                    <w:t>30%</w:t>
                  </w:r>
                </w:p>
              </w:tc>
            </w:tr>
          </w:tbl>
          <w:p w:rsidR="003E783F" w:rsidRDefault="003E783F" w:rsidP="003E78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оцінка, яка максимально становить 100%, виводиться на основі суми балів, отриманих за всі критерії. Диференційна оцінка за курсову роботу враховується на рівні з іншими оцінками, які характеризують успішність студента. </w:t>
            </w:r>
          </w:p>
        </w:tc>
      </w:tr>
      <w:tr w:rsidR="003E783F" w:rsidRPr="00922ADF" w:rsidTr="0048462F"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Вимоги до письмової роботи</w:t>
            </w:r>
          </w:p>
        </w:tc>
        <w:tc>
          <w:tcPr>
            <w:tcW w:w="7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Курсова робота повинна відповідати вимогам щодо структури, змісту та обсягу основних її елементів, які подані в таблиці: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62"/>
              <w:gridCol w:w="3269"/>
              <w:gridCol w:w="1276"/>
            </w:tblGrid>
            <w:tr w:rsidR="003E783F" w:rsidRPr="00CE2BFB" w:rsidTr="00F00802">
              <w:tc>
                <w:tcPr>
                  <w:tcW w:w="1862" w:type="dxa"/>
                </w:tcPr>
                <w:p w:rsidR="003E783F" w:rsidRPr="00CE2BFB" w:rsidRDefault="003E783F" w:rsidP="003E783F">
                  <w:pPr>
                    <w:pStyle w:val="a4"/>
                    <w:spacing w:before="0" w:beforeAutospacing="0" w:after="0" w:afterAutospacing="0"/>
                    <w:rPr>
                      <w:b/>
                      <w:lang w:eastAsia="en-US"/>
                    </w:rPr>
                  </w:pPr>
                  <w:proofErr w:type="spellStart"/>
                  <w:r w:rsidRPr="00CE2BFB">
                    <w:rPr>
                      <w:b/>
                      <w:lang w:eastAsia="en-US"/>
                    </w:rPr>
                    <w:t>Heading</w:t>
                  </w:r>
                  <w:proofErr w:type="spellEnd"/>
                  <w:r w:rsidRPr="00CE2BFB">
                    <w:rPr>
                      <w:b/>
                      <w:lang w:eastAsia="en-US"/>
                    </w:rPr>
                    <w:t xml:space="preserve"> (</w:t>
                  </w:r>
                  <w:proofErr w:type="spellStart"/>
                  <w:r w:rsidRPr="00CE2BFB">
                    <w:rPr>
                      <w:b/>
                      <w:lang w:eastAsia="en-US"/>
                    </w:rPr>
                    <w:t>paper</w:t>
                  </w:r>
                  <w:proofErr w:type="spellEnd"/>
                  <w:r w:rsidRPr="00CE2BFB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b/>
                      <w:lang w:eastAsia="en-US"/>
                    </w:rPr>
                    <w:t>section</w:t>
                  </w:r>
                  <w:proofErr w:type="spellEnd"/>
                  <w:r w:rsidRPr="00CE2BFB">
                    <w:rPr>
                      <w:b/>
                      <w:lang w:eastAsia="en-US"/>
                    </w:rPr>
                    <w:t>)</w:t>
                  </w:r>
                </w:p>
              </w:tc>
              <w:tc>
                <w:tcPr>
                  <w:tcW w:w="3269" w:type="dxa"/>
                </w:tcPr>
                <w:p w:rsidR="003E783F" w:rsidRPr="00CE2BFB" w:rsidRDefault="003E783F" w:rsidP="003E783F">
                  <w:pPr>
                    <w:pStyle w:val="a4"/>
                    <w:spacing w:before="0" w:beforeAutospacing="0" w:after="0" w:afterAutospacing="0"/>
                    <w:rPr>
                      <w:b/>
                      <w:lang w:eastAsia="en-US"/>
                    </w:rPr>
                  </w:pPr>
                  <w:proofErr w:type="spellStart"/>
                  <w:r w:rsidRPr="00CE2BFB">
                    <w:rPr>
                      <w:b/>
                      <w:lang w:eastAsia="en-US"/>
                    </w:rPr>
                    <w:t>Content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3E783F" w:rsidRPr="00CE2BFB" w:rsidRDefault="003E783F" w:rsidP="003E783F">
                  <w:pPr>
                    <w:pStyle w:val="a4"/>
                    <w:spacing w:before="0" w:beforeAutospacing="0" w:after="0" w:afterAutospacing="0"/>
                    <w:rPr>
                      <w:b/>
                      <w:lang w:eastAsia="en-US"/>
                    </w:rPr>
                  </w:pPr>
                  <w:proofErr w:type="spellStart"/>
                  <w:r w:rsidRPr="00CE2BFB">
                    <w:rPr>
                      <w:b/>
                      <w:lang w:eastAsia="en-US"/>
                    </w:rPr>
                    <w:t>Number</w:t>
                  </w:r>
                  <w:proofErr w:type="spellEnd"/>
                  <w:r w:rsidRPr="00CE2BFB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b/>
                      <w:lang w:eastAsia="en-US"/>
                    </w:rPr>
                    <w:t>of</w:t>
                  </w:r>
                  <w:proofErr w:type="spellEnd"/>
                  <w:r w:rsidRPr="00CE2BFB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b/>
                      <w:lang w:eastAsia="en-US"/>
                    </w:rPr>
                    <w:t>words</w:t>
                  </w:r>
                  <w:proofErr w:type="spellEnd"/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Title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page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>N/A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Table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of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Contents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proofErr w:type="spellStart"/>
                  <w:r w:rsidRPr="00CE2BFB">
                    <w:rPr>
                      <w:lang w:eastAsia="en-US"/>
                    </w:rPr>
                    <w:t>Include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headings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and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relevant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page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numbers</w:t>
                  </w:r>
                  <w:proofErr w:type="spellEnd"/>
                  <w:r w:rsidRPr="00CE2BFB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>N/A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r w:rsidRPr="00851918">
                    <w:rPr>
                      <w:b/>
                      <w:lang w:eastAsia="en-US"/>
                    </w:rPr>
                    <w:t>Lead-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in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numPr>
                      <w:ilvl w:val="0"/>
                      <w:numId w:val="14"/>
                    </w:numPr>
                    <w:spacing w:before="0" w:beforeAutospacing="0" w:after="0" w:afterAutospacing="0"/>
                    <w:ind w:left="43" w:hanging="141"/>
                    <w:rPr>
                      <w:lang w:eastAsia="en-US"/>
                    </w:rPr>
                  </w:pPr>
                  <w:proofErr w:type="spellStart"/>
                  <w:r w:rsidRPr="00CE2BFB">
                    <w:rPr>
                      <w:lang w:eastAsia="en-US"/>
                    </w:rPr>
                    <w:t>Announce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your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topic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numPr>
                      <w:ilvl w:val="0"/>
                      <w:numId w:val="14"/>
                    </w:numPr>
                    <w:spacing w:before="0" w:beforeAutospacing="0" w:after="0" w:afterAutospacing="0"/>
                    <w:ind w:left="43" w:hanging="141"/>
                    <w:rPr>
                      <w:lang w:eastAsia="en-US"/>
                    </w:rPr>
                  </w:pPr>
                  <w:proofErr w:type="spellStart"/>
                  <w:r w:rsidRPr="00CE2BFB">
                    <w:rPr>
                      <w:lang w:eastAsia="en-US"/>
                    </w:rPr>
                    <w:t>Describe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context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, </w:t>
                  </w:r>
                  <w:proofErr w:type="spellStart"/>
                  <w:r w:rsidRPr="00CE2BFB">
                    <w:rPr>
                      <w:lang w:eastAsia="en-US"/>
                    </w:rPr>
                    <w:t>including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a </w:t>
                  </w:r>
                  <w:proofErr w:type="spellStart"/>
                  <w:r w:rsidRPr="00CE2BFB">
                    <w:rPr>
                      <w:lang w:eastAsia="en-US"/>
                    </w:rPr>
                    <w:t>profile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of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class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classes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in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focus</w:t>
                  </w:r>
                  <w:proofErr w:type="spellEnd"/>
                  <w:r w:rsidRPr="00CE2BFB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400–</w:t>
                  </w:r>
                  <w:r w:rsidRPr="00CE2BFB">
                    <w:rPr>
                      <w:lang w:eastAsia="en-US"/>
                    </w:rPr>
                    <w:t>500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Rationale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Identify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a classroom-based </w:t>
                  </w:r>
                  <w:proofErr w:type="spellStart"/>
                  <w:r w:rsidRPr="00CE2BFB">
                    <w:rPr>
                      <w:lang w:eastAsia="en-US"/>
                    </w:rPr>
                    <w:t>issue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problem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Formulate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a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question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Put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forward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a </w:t>
                  </w:r>
                  <w:proofErr w:type="spellStart"/>
                  <w:r w:rsidRPr="00CE2BFB">
                    <w:rPr>
                      <w:lang w:eastAsia="en-US"/>
                    </w:rPr>
                    <w:t>hypothesis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Relate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issue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to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relevant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theory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in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literature</w:t>
                  </w:r>
                  <w:proofErr w:type="spellEnd"/>
                  <w:r w:rsidRPr="00CE2BFB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500–600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Methodology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and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Procedure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Outline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stages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of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action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Define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kind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of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data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you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need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to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collect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Describe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and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justify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data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collection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methods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and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tools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Describe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your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participants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Evaluate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effectiveness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of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tools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State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any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ethical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issues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1300-1400</w:t>
                  </w:r>
                </w:p>
              </w:tc>
            </w:tr>
            <w:tr w:rsidR="003E783F" w:rsidRPr="00CE2BFB" w:rsidTr="00F00802">
              <w:trPr>
                <w:trHeight w:val="1090"/>
              </w:trPr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lastRenderedPageBreak/>
                    <w:t>Findings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Analyse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collected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data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Present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findings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(</w:t>
                  </w:r>
                  <w:proofErr w:type="spellStart"/>
                  <w:r w:rsidRPr="00851918">
                    <w:rPr>
                      <w:lang w:eastAsia="en-US"/>
                    </w:rPr>
                    <w:t>e.g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. </w:t>
                  </w:r>
                  <w:proofErr w:type="spellStart"/>
                  <w:r w:rsidRPr="00851918">
                    <w:rPr>
                      <w:lang w:eastAsia="en-US"/>
                    </w:rPr>
                    <w:t>description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table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chart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diagram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etc</w:t>
                  </w:r>
                  <w:proofErr w:type="spellEnd"/>
                  <w:r w:rsidRPr="00851918">
                    <w:rPr>
                      <w:lang w:eastAsia="en-US"/>
                    </w:rPr>
                    <w:t>.).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1400-1500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Іnterpretations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and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Conclusions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numPr>
                      <w:ilvl w:val="0"/>
                      <w:numId w:val="15"/>
                    </w:numPr>
                    <w:spacing w:before="0" w:beforeAutospacing="0" w:after="0" w:afterAutospacing="0"/>
                    <w:ind w:left="185" w:hanging="185"/>
                    <w:rPr>
                      <w:lang w:eastAsia="en-US"/>
                    </w:rPr>
                  </w:pPr>
                  <w:proofErr w:type="spellStart"/>
                  <w:r w:rsidRPr="00CE2BFB">
                    <w:rPr>
                      <w:lang w:eastAsia="en-US"/>
                    </w:rPr>
                    <w:t>Interpret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findings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and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draw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conclusions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responding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to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the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question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Come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up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with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recommendations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for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further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actions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. 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CE2BFB">
                    <w:rPr>
                      <w:lang w:eastAsia="en-US"/>
                    </w:rPr>
                    <w:t>Point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out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any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areas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which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need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further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</w:t>
                  </w:r>
                  <w:proofErr w:type="spellStart"/>
                  <w:r w:rsidRPr="00CE2BFB">
                    <w:rPr>
                      <w:lang w:eastAsia="en-US"/>
                    </w:rPr>
                    <w:t>research</w:t>
                  </w:r>
                  <w:proofErr w:type="spellEnd"/>
                  <w:r w:rsidRPr="00CE2BFB">
                    <w:rPr>
                      <w:lang w:eastAsia="en-US"/>
                    </w:rPr>
                    <w:t xml:space="preserve"> (</w:t>
                  </w:r>
                  <w:proofErr w:type="spellStart"/>
                  <w:r w:rsidRPr="00CE2BFB">
                    <w:rPr>
                      <w:lang w:eastAsia="en-US"/>
                    </w:rPr>
                    <w:t>optional</w:t>
                  </w:r>
                  <w:proofErr w:type="spellEnd"/>
                  <w:r w:rsidRPr="00CE2BFB">
                    <w:rPr>
                      <w:lang w:eastAsia="en-US"/>
                    </w:rPr>
                    <w:t>).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1400-1500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References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Provide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a </w:t>
                  </w:r>
                  <w:proofErr w:type="spellStart"/>
                  <w:r w:rsidRPr="00851918">
                    <w:rPr>
                      <w:lang w:eastAsia="en-US"/>
                    </w:rPr>
                    <w:t>bibliography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of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resources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referred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to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in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your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paper</w:t>
                  </w:r>
                  <w:proofErr w:type="spellEnd"/>
                  <w:r w:rsidRPr="00851918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>N/A</w:t>
                  </w:r>
                </w:p>
              </w:tc>
            </w:tr>
            <w:tr w:rsidR="003E783F" w:rsidRPr="00CE2BFB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Appendices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Include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any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materials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which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directly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relate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to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research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e.g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. </w:t>
                  </w:r>
                  <w:proofErr w:type="spellStart"/>
                  <w:r w:rsidRPr="00851918">
                    <w:rPr>
                      <w:lang w:eastAsia="en-US"/>
                    </w:rPr>
                    <w:t>questionnaires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sample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tasks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tables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851918">
                    <w:rPr>
                      <w:lang w:eastAsia="en-US"/>
                    </w:rPr>
                    <w:t>etc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. </w:t>
                  </w:r>
                  <w:proofErr w:type="spellStart"/>
                  <w:r w:rsidRPr="00851918">
                    <w:rPr>
                      <w:lang w:eastAsia="en-US"/>
                    </w:rPr>
                    <w:t>and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which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you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refer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to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in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paper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Put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appendices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in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order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they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are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mentioned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in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paper</w:t>
                  </w:r>
                  <w:proofErr w:type="spellEnd"/>
                  <w:r w:rsidRPr="00851918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>N/A</w:t>
                  </w:r>
                </w:p>
              </w:tc>
            </w:tr>
            <w:tr w:rsidR="003E783F" w:rsidRPr="00922ADF" w:rsidTr="00F00802">
              <w:tc>
                <w:tcPr>
                  <w:tcW w:w="1862" w:type="dxa"/>
                </w:tcPr>
                <w:p w:rsidR="003E783F" w:rsidRPr="00851918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eastAsia="en-US"/>
                    </w:rPr>
                  </w:pPr>
                  <w:proofErr w:type="spellStart"/>
                  <w:r w:rsidRPr="00851918">
                    <w:rPr>
                      <w:b/>
                      <w:lang w:eastAsia="en-US"/>
                    </w:rPr>
                    <w:t>Literature</w:t>
                  </w:r>
                  <w:proofErr w:type="spellEnd"/>
                  <w:r w:rsidRPr="00851918">
                    <w:rPr>
                      <w:b/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b/>
                      <w:lang w:eastAsia="en-US"/>
                    </w:rPr>
                    <w:t>review</w:t>
                  </w:r>
                  <w:proofErr w:type="spellEnd"/>
                </w:p>
              </w:tc>
              <w:tc>
                <w:tcPr>
                  <w:tcW w:w="3269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This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is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not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a </w:t>
                  </w:r>
                  <w:proofErr w:type="spellStart"/>
                  <w:r w:rsidRPr="00851918">
                    <w:rPr>
                      <w:lang w:eastAsia="en-US"/>
                    </w:rPr>
                    <w:t>separate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section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of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paper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. </w:t>
                  </w:r>
                </w:p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851918">
                    <w:rPr>
                      <w:lang w:eastAsia="en-US"/>
                    </w:rPr>
                    <w:t xml:space="preserve">• </w:t>
                  </w:r>
                  <w:proofErr w:type="spellStart"/>
                  <w:r w:rsidRPr="00851918">
                    <w:rPr>
                      <w:lang w:eastAsia="en-US"/>
                    </w:rPr>
                    <w:t>Refer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to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reliable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sources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in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rationale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and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throughout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the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paper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wherever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appropriate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and</w:t>
                  </w:r>
                  <w:proofErr w:type="spellEnd"/>
                  <w:r w:rsidRPr="00851918">
                    <w:rPr>
                      <w:lang w:eastAsia="en-US"/>
                    </w:rPr>
                    <w:t xml:space="preserve"> </w:t>
                  </w:r>
                  <w:proofErr w:type="spellStart"/>
                  <w:r w:rsidRPr="00851918">
                    <w:rPr>
                      <w:lang w:eastAsia="en-US"/>
                    </w:rPr>
                    <w:t>justified</w:t>
                  </w:r>
                  <w:proofErr w:type="spellEnd"/>
                  <w:r w:rsidRPr="00851918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  <w:r w:rsidRPr="00CE2BFB">
                    <w:rPr>
                      <w:lang w:eastAsia="en-US"/>
                    </w:rPr>
                    <w:t>N/A</w:t>
                  </w:r>
                </w:p>
              </w:tc>
            </w:tr>
            <w:tr w:rsidR="003E783F" w:rsidRPr="00922ADF" w:rsidTr="00F00802">
              <w:tc>
                <w:tcPr>
                  <w:tcW w:w="1862" w:type="dxa"/>
                </w:tcPr>
                <w:p w:rsidR="003E783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3E783F" w:rsidRPr="00922ADF" w:rsidRDefault="003E783F" w:rsidP="003E783F">
                  <w:pPr>
                    <w:pStyle w:val="a4"/>
                    <w:spacing w:before="0" w:beforeAutospacing="0" w:after="0" w:afterAutospacing="0"/>
                    <w:jc w:val="right"/>
                    <w:rPr>
                      <w:b/>
                      <w:lang w:val="ru-RU" w:eastAsia="en-US"/>
                    </w:rPr>
                  </w:pPr>
                  <w:r w:rsidRPr="00851918">
                    <w:rPr>
                      <w:b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1276" w:type="dxa"/>
                </w:tcPr>
                <w:p w:rsidR="003E783F" w:rsidRPr="00922ADF" w:rsidRDefault="003E783F" w:rsidP="003E783F">
                  <w:pPr>
                    <w:pStyle w:val="a4"/>
                    <w:spacing w:before="0" w:beforeAutospacing="0" w:after="0" w:afterAutospacing="0"/>
                    <w:jc w:val="both"/>
                    <w:rPr>
                      <w:b/>
                      <w:lang w:val="ru-RU" w:eastAsia="en-US"/>
                    </w:rPr>
                  </w:pPr>
                  <w:r w:rsidRPr="00922ADF">
                    <w:rPr>
                      <w:b/>
                      <w:lang w:val="ru-RU" w:eastAsia="en-US"/>
                    </w:rPr>
                    <w:t>5000-5500</w:t>
                  </w:r>
                </w:p>
              </w:tc>
            </w:tr>
          </w:tbl>
          <w:p w:rsidR="003E783F" w:rsidRPr="00922ADF" w:rsidRDefault="003E783F" w:rsidP="003E783F">
            <w:pPr>
              <w:shd w:val="clear" w:color="auto" w:fill="FFFFFF"/>
              <w:ind w:right="50"/>
              <w:jc w:val="center"/>
              <w:outlineLvl w:val="0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Pr="00922ADF">
              <w:rPr>
                <w:b/>
                <w:bCs/>
                <w:lang w:val="uk-UA"/>
              </w:rPr>
              <w:t>Оформлення курсової роботи:</w:t>
            </w:r>
          </w:p>
          <w:p w:rsidR="003E783F" w:rsidRPr="00922ADF" w:rsidRDefault="003E783F" w:rsidP="003E783F">
            <w:pPr>
              <w:shd w:val="clear" w:color="auto" w:fill="FFFFFF"/>
              <w:ind w:firstLine="34"/>
              <w:jc w:val="both"/>
              <w:outlineLvl w:val="0"/>
              <w:rPr>
                <w:color w:val="000000"/>
                <w:lang w:val="uk-UA"/>
              </w:rPr>
            </w:pPr>
            <w:r>
              <w:rPr>
                <w:color w:val="000000"/>
                <w:spacing w:val="1"/>
                <w:lang w:val="uk-UA"/>
              </w:rPr>
              <w:t>Курс</w:t>
            </w:r>
            <w:r w:rsidRPr="00922ADF">
              <w:rPr>
                <w:color w:val="000000"/>
                <w:spacing w:val="1"/>
                <w:lang w:val="uk-UA"/>
              </w:rPr>
              <w:t xml:space="preserve">ова робота виконується друкарським </w:t>
            </w:r>
            <w:r w:rsidRPr="00922ADF">
              <w:rPr>
                <w:color w:val="000000"/>
                <w:spacing w:val="-5"/>
                <w:lang w:val="uk-UA"/>
              </w:rPr>
              <w:t>способом на стандартних лист</w:t>
            </w:r>
            <w:r>
              <w:rPr>
                <w:color w:val="000000"/>
                <w:spacing w:val="-5"/>
                <w:lang w:val="uk-UA"/>
              </w:rPr>
              <w:t>к</w:t>
            </w:r>
            <w:r w:rsidRPr="00922ADF">
              <w:rPr>
                <w:color w:val="000000"/>
                <w:spacing w:val="-5"/>
                <w:lang w:val="uk-UA"/>
              </w:rPr>
              <w:t>ах формату А 4 з однієї сторони</w:t>
            </w:r>
            <w:r w:rsidRPr="00922ADF">
              <w:rPr>
                <w:color w:val="000000"/>
              </w:rPr>
              <w:t xml:space="preserve"> в </w:t>
            </w:r>
            <w:proofErr w:type="spellStart"/>
            <w:r w:rsidRPr="00922ADF">
              <w:rPr>
                <w:color w:val="000000"/>
              </w:rPr>
              <w:t>редакції</w:t>
            </w:r>
            <w:proofErr w:type="spellEnd"/>
            <w:r w:rsidRPr="00922ADF">
              <w:rPr>
                <w:color w:val="000000"/>
              </w:rPr>
              <w:t xml:space="preserve"> </w:t>
            </w:r>
            <w:r w:rsidRPr="00922ADF">
              <w:rPr>
                <w:color w:val="000000"/>
                <w:lang w:val="en-US"/>
              </w:rPr>
              <w:t>Word</w:t>
            </w:r>
            <w:r w:rsidRPr="00922ADF">
              <w:rPr>
                <w:color w:val="000000"/>
              </w:rPr>
              <w:t xml:space="preserve"> 6.0. </w:t>
            </w:r>
            <w:proofErr w:type="spellStart"/>
            <w:r w:rsidRPr="00922ADF">
              <w:rPr>
                <w:color w:val="000000"/>
              </w:rPr>
              <w:t>або</w:t>
            </w:r>
            <w:proofErr w:type="spellEnd"/>
            <w:r w:rsidRPr="00922ADF">
              <w:rPr>
                <w:color w:val="000000"/>
              </w:rPr>
              <w:t xml:space="preserve"> 7.0. без </w:t>
            </w:r>
            <w:proofErr w:type="spellStart"/>
            <w:r w:rsidRPr="00922ADF">
              <w:rPr>
                <w:color w:val="000000"/>
              </w:rPr>
              <w:t>автоматичн</w:t>
            </w:r>
            <w:r w:rsidRPr="00922ADF">
              <w:rPr>
                <w:color w:val="000000"/>
                <w:lang w:val="uk-UA"/>
              </w:rPr>
              <w:t>ого</w:t>
            </w:r>
            <w:proofErr w:type="spellEnd"/>
            <w:r w:rsidRPr="00922ADF">
              <w:rPr>
                <w:color w:val="000000"/>
              </w:rPr>
              <w:t xml:space="preserve"> перенос</w:t>
            </w:r>
            <w:r w:rsidRPr="00922ADF">
              <w:rPr>
                <w:color w:val="000000"/>
                <w:lang w:val="uk-UA"/>
              </w:rPr>
              <w:t>у</w:t>
            </w:r>
            <w:r w:rsidRPr="00922ADF">
              <w:rPr>
                <w:color w:val="000000"/>
              </w:rPr>
              <w:t xml:space="preserve"> </w:t>
            </w:r>
            <w:proofErr w:type="spellStart"/>
            <w:r w:rsidRPr="00922ADF">
              <w:rPr>
                <w:color w:val="000000"/>
              </w:rPr>
              <w:t>слів</w:t>
            </w:r>
            <w:proofErr w:type="spellEnd"/>
            <w:r w:rsidRPr="00922ADF">
              <w:rPr>
                <w:color w:val="000000"/>
                <w:lang w:val="uk-UA"/>
              </w:rPr>
              <w:t xml:space="preserve">. </w:t>
            </w:r>
          </w:p>
          <w:p w:rsidR="003E783F" w:rsidRPr="00922ADF" w:rsidRDefault="003E783F" w:rsidP="003E783F">
            <w:pPr>
              <w:shd w:val="clear" w:color="auto" w:fill="FFFFFF"/>
              <w:jc w:val="both"/>
              <w:outlineLvl w:val="0"/>
              <w:rPr>
                <w:color w:val="000000"/>
                <w:lang w:val="uk-UA"/>
              </w:rPr>
            </w:pPr>
            <w:r w:rsidRPr="00922ADF">
              <w:rPr>
                <w:color w:val="000000"/>
                <w:lang w:val="uk-UA"/>
              </w:rPr>
              <w:t xml:space="preserve">Відцентрована назва структурних частин роботи друкується великими літерами жирним шрифтом. </w:t>
            </w:r>
          </w:p>
          <w:p w:rsidR="003E783F" w:rsidRPr="00922ADF" w:rsidRDefault="003E783F" w:rsidP="003E783F">
            <w:pPr>
              <w:shd w:val="clear" w:color="auto" w:fill="FFFFFF"/>
              <w:jc w:val="both"/>
              <w:outlineLvl w:val="0"/>
              <w:rPr>
                <w:color w:val="000000"/>
                <w:lang w:val="uk-UA"/>
              </w:rPr>
            </w:pPr>
            <w:r w:rsidRPr="00922ADF">
              <w:rPr>
                <w:color w:val="000000"/>
                <w:lang w:val="uk-UA"/>
              </w:rPr>
              <w:t xml:space="preserve">Основний текст роботи друкується через 1,5 інтервали шрифтом </w:t>
            </w:r>
            <w:r w:rsidRPr="00922ADF">
              <w:rPr>
                <w:color w:val="000000"/>
                <w:lang w:val="en-US"/>
              </w:rPr>
              <w:t>Times</w:t>
            </w:r>
            <w:r w:rsidRPr="00922ADF">
              <w:rPr>
                <w:color w:val="000000"/>
                <w:lang w:val="uk-UA"/>
              </w:rPr>
              <w:t xml:space="preserve"> </w:t>
            </w:r>
            <w:r w:rsidRPr="00922ADF">
              <w:rPr>
                <w:color w:val="000000"/>
                <w:lang w:val="en-US"/>
              </w:rPr>
              <w:t>New</w:t>
            </w:r>
            <w:r w:rsidRPr="00922ADF">
              <w:rPr>
                <w:color w:val="000000"/>
                <w:lang w:val="uk-UA"/>
              </w:rPr>
              <w:t xml:space="preserve"> </w:t>
            </w:r>
            <w:r w:rsidRPr="00922ADF">
              <w:rPr>
                <w:color w:val="000000"/>
                <w:lang w:val="en-US"/>
              </w:rPr>
              <w:t>Roman</w:t>
            </w:r>
            <w:r w:rsidRPr="00922ADF">
              <w:rPr>
                <w:color w:val="000000"/>
                <w:lang w:val="uk-UA"/>
              </w:rPr>
              <w:t xml:space="preserve">, кегль – 14; </w:t>
            </w:r>
            <w:r>
              <w:rPr>
                <w:color w:val="000000"/>
                <w:lang w:val="uk-UA"/>
              </w:rPr>
              <w:t xml:space="preserve">усі береги </w:t>
            </w:r>
            <w:r w:rsidRPr="00922ADF">
              <w:rPr>
                <w:color w:val="000000"/>
                <w:lang w:val="uk-UA"/>
              </w:rPr>
              <w:t xml:space="preserve">–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22ADF">
                <w:rPr>
                  <w:color w:val="000000"/>
                  <w:lang w:val="uk-UA"/>
                </w:rPr>
                <w:t>2 см</w:t>
              </w:r>
            </w:smartTag>
            <w:r>
              <w:rPr>
                <w:color w:val="000000"/>
                <w:lang w:val="uk-UA"/>
              </w:rPr>
              <w:t>.</w:t>
            </w:r>
            <w:r w:rsidRPr="00922ADF">
              <w:rPr>
                <w:color w:val="000000"/>
                <w:lang w:val="uk-UA"/>
              </w:rPr>
              <w:t>; абзацний в</w:t>
            </w:r>
            <w:r>
              <w:rPr>
                <w:color w:val="000000"/>
                <w:lang w:val="uk-UA"/>
              </w:rPr>
              <w:t>ідс</w:t>
            </w:r>
            <w:r w:rsidRPr="00922ADF">
              <w:rPr>
                <w:color w:val="000000"/>
                <w:lang w:val="uk-UA"/>
              </w:rPr>
              <w:t xml:space="preserve">туп – 5 знаків. </w:t>
            </w:r>
          </w:p>
          <w:p w:rsidR="003E783F" w:rsidRPr="00922ADF" w:rsidRDefault="003E783F" w:rsidP="003E783F">
            <w:pPr>
              <w:shd w:val="clear" w:color="auto" w:fill="FFFFFF"/>
              <w:jc w:val="both"/>
              <w:outlineLvl w:val="0"/>
              <w:rPr>
                <w:color w:val="000000"/>
                <w:lang w:val="uk-UA"/>
              </w:rPr>
            </w:pPr>
            <w:r w:rsidRPr="00922ADF">
              <w:rPr>
                <w:color w:val="000000"/>
                <w:lang w:val="uk-UA"/>
              </w:rPr>
              <w:t xml:space="preserve">Сторінки нумеруються у верхньому правову куті. Титульна сторінка та Зміст не нумеруються. </w:t>
            </w:r>
          </w:p>
          <w:p w:rsidR="003E783F" w:rsidRPr="00922ADF" w:rsidRDefault="003E783F" w:rsidP="003E783F">
            <w:pPr>
              <w:shd w:val="clear" w:color="auto" w:fill="FFFFFF"/>
              <w:jc w:val="both"/>
              <w:outlineLvl w:val="0"/>
              <w:rPr>
                <w:color w:val="000000"/>
                <w:spacing w:val="-2"/>
                <w:lang w:val="uk-UA"/>
              </w:rPr>
            </w:pPr>
            <w:r w:rsidRPr="00922ADF">
              <w:rPr>
                <w:color w:val="000000"/>
                <w:lang w:val="uk-UA"/>
              </w:rPr>
              <w:t xml:space="preserve">Ілюстративний матеріал подається </w:t>
            </w:r>
            <w:proofErr w:type="spellStart"/>
            <w:r w:rsidRPr="00922ADF">
              <w:rPr>
                <w:color w:val="000000"/>
                <w:lang w:val="uk-UA"/>
              </w:rPr>
              <w:t>кур</w:t>
            </w:r>
            <w:proofErr w:type="spellEnd"/>
            <w:r w:rsidRPr="00922ADF">
              <w:rPr>
                <w:color w:val="000000"/>
              </w:rPr>
              <w:t xml:space="preserve">сивом. </w:t>
            </w:r>
            <w:r w:rsidRPr="00922ADF">
              <w:rPr>
                <w:color w:val="000000"/>
                <w:lang w:val="uk-UA"/>
              </w:rPr>
              <w:t xml:space="preserve">Чітко диференціюються тире (–) та дефіс (-). </w:t>
            </w:r>
            <w:r w:rsidRPr="00744D73">
              <w:rPr>
                <w:color w:val="000000"/>
                <w:lang w:val="uk-UA"/>
              </w:rPr>
              <w:t xml:space="preserve">Елементи тексту, які потребують </w:t>
            </w:r>
            <w:r>
              <w:rPr>
                <w:color w:val="000000"/>
                <w:lang w:val="uk-UA"/>
              </w:rPr>
              <w:t>акцентування</w:t>
            </w:r>
            <w:r w:rsidRPr="00744D73">
              <w:rPr>
                <w:color w:val="000000"/>
                <w:lang w:val="uk-UA"/>
              </w:rPr>
              <w:t>, підкреслюються</w:t>
            </w:r>
            <w:r>
              <w:rPr>
                <w:color w:val="000000"/>
                <w:lang w:val="uk-UA"/>
              </w:rPr>
              <w:t xml:space="preserve"> або виділ</w:t>
            </w:r>
            <w:r w:rsidRPr="00744D73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>ються жирним</w:t>
            </w:r>
            <w:r w:rsidRPr="00922ADF">
              <w:rPr>
                <w:color w:val="000000"/>
                <w:lang w:val="uk-UA"/>
              </w:rPr>
              <w:t xml:space="preserve">. Таблиці і рисунки, які містяться в основній частині роботи, мають мати назву і номер. Їх виконують </w:t>
            </w:r>
            <w:r w:rsidRPr="00922ADF">
              <w:rPr>
                <w:color w:val="000000"/>
                <w:spacing w:val="-2"/>
                <w:lang w:val="uk-UA"/>
              </w:rPr>
              <w:t xml:space="preserve">розміром у половину чи цілу стандартну сторінку. </w:t>
            </w:r>
          </w:p>
          <w:p w:rsidR="003E783F" w:rsidRPr="00922ADF" w:rsidRDefault="003E783F" w:rsidP="003E783F">
            <w:pPr>
              <w:shd w:val="clear" w:color="auto" w:fill="FFFFFF"/>
              <w:jc w:val="both"/>
              <w:outlineLvl w:val="0"/>
              <w:rPr>
                <w:color w:val="000000"/>
                <w:lang w:val="uk-UA"/>
              </w:rPr>
            </w:pPr>
            <w:r w:rsidRPr="00922ADF">
              <w:rPr>
                <w:color w:val="000000"/>
                <w:lang w:val="uk-UA"/>
              </w:rPr>
              <w:t>П</w:t>
            </w:r>
            <w:proofErr w:type="spellStart"/>
            <w:r w:rsidRPr="00922ADF">
              <w:rPr>
                <w:color w:val="000000"/>
              </w:rPr>
              <w:t>осилання</w:t>
            </w:r>
            <w:proofErr w:type="spellEnd"/>
            <w:r w:rsidRPr="00922ADF">
              <w:rPr>
                <w:color w:val="000000"/>
              </w:rPr>
              <w:t xml:space="preserve"> в </w:t>
            </w:r>
            <w:proofErr w:type="spellStart"/>
            <w:r w:rsidRPr="00922ADF">
              <w:rPr>
                <w:color w:val="000000"/>
              </w:rPr>
              <w:t>тексті</w:t>
            </w:r>
            <w:proofErr w:type="spellEnd"/>
            <w:r w:rsidRPr="00922ADF">
              <w:rPr>
                <w:color w:val="000000"/>
              </w:rPr>
              <w:t xml:space="preserve"> </w:t>
            </w:r>
            <w:proofErr w:type="spellStart"/>
            <w:r w:rsidRPr="00922ADF">
              <w:rPr>
                <w:color w:val="000000"/>
              </w:rPr>
              <w:t>оформляються</w:t>
            </w:r>
            <w:proofErr w:type="spellEnd"/>
            <w:r w:rsidRPr="00922ADF">
              <w:rPr>
                <w:color w:val="000000"/>
              </w:rPr>
              <w:t xml:space="preserve"> </w:t>
            </w:r>
            <w:proofErr w:type="spellStart"/>
            <w:r w:rsidRPr="00922ADF">
              <w:rPr>
                <w:color w:val="000000"/>
              </w:rPr>
              <w:t>згідно</w:t>
            </w:r>
            <w:proofErr w:type="spellEnd"/>
            <w:r w:rsidRPr="00922ADF">
              <w:rPr>
                <w:color w:val="000000"/>
              </w:rPr>
              <w:t xml:space="preserve"> з </w:t>
            </w:r>
            <w:proofErr w:type="spellStart"/>
            <w:r w:rsidRPr="00922ADF">
              <w:rPr>
                <w:color w:val="000000"/>
              </w:rPr>
              <w:t>нумерацією</w:t>
            </w:r>
            <w:proofErr w:type="spellEnd"/>
            <w:r w:rsidRPr="00922ADF">
              <w:rPr>
                <w:color w:val="000000"/>
              </w:rPr>
              <w:t xml:space="preserve"> списку </w:t>
            </w:r>
            <w:proofErr w:type="spellStart"/>
            <w:r w:rsidRPr="00922ADF">
              <w:rPr>
                <w:color w:val="000000"/>
              </w:rPr>
              <w:t>використаної</w:t>
            </w:r>
            <w:proofErr w:type="spellEnd"/>
            <w:r w:rsidRPr="00922ADF">
              <w:rPr>
                <w:color w:val="000000"/>
              </w:rPr>
              <w:t xml:space="preserve"> </w:t>
            </w:r>
            <w:proofErr w:type="spellStart"/>
            <w:r w:rsidRPr="00922ADF">
              <w:rPr>
                <w:color w:val="000000"/>
              </w:rPr>
              <w:t>літератури</w:t>
            </w:r>
            <w:proofErr w:type="spellEnd"/>
            <w:r w:rsidRPr="00922ADF">
              <w:rPr>
                <w:color w:val="000000"/>
              </w:rPr>
              <w:t xml:space="preserve">, напр. [1, </w:t>
            </w:r>
            <w:r>
              <w:rPr>
                <w:color w:val="000000"/>
                <w:lang w:val="uk-UA"/>
              </w:rPr>
              <w:t xml:space="preserve">с. </w:t>
            </w:r>
            <w:r w:rsidRPr="00922ADF">
              <w:rPr>
                <w:color w:val="000000"/>
              </w:rPr>
              <w:t xml:space="preserve">38], де перший знак – </w:t>
            </w:r>
            <w:proofErr w:type="spellStart"/>
            <w:r w:rsidRPr="00922ADF">
              <w:rPr>
                <w:color w:val="000000"/>
              </w:rPr>
              <w:t>порядковий</w:t>
            </w:r>
            <w:proofErr w:type="spellEnd"/>
            <w:r w:rsidRPr="00922ADF">
              <w:rPr>
                <w:color w:val="000000"/>
              </w:rPr>
              <w:t xml:space="preserve"> номер за списком, а </w:t>
            </w:r>
            <w:proofErr w:type="spellStart"/>
            <w:r w:rsidRPr="00922ADF">
              <w:rPr>
                <w:color w:val="000000"/>
              </w:rPr>
              <w:t>другий</w:t>
            </w:r>
            <w:proofErr w:type="spellEnd"/>
            <w:r w:rsidRPr="00922ADF">
              <w:rPr>
                <w:color w:val="000000"/>
              </w:rPr>
              <w:t xml:space="preserve"> – номер </w:t>
            </w:r>
            <w:proofErr w:type="spellStart"/>
            <w:r w:rsidRPr="00922ADF">
              <w:rPr>
                <w:color w:val="000000"/>
              </w:rPr>
              <w:t>цитованої</w:t>
            </w:r>
            <w:proofErr w:type="spellEnd"/>
            <w:r w:rsidRPr="00922ADF">
              <w:rPr>
                <w:color w:val="000000"/>
              </w:rPr>
              <w:t xml:space="preserve"> </w:t>
            </w:r>
            <w:proofErr w:type="spellStart"/>
            <w:r w:rsidRPr="00922ADF"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  <w:lang w:val="uk-UA"/>
              </w:rPr>
              <w:t>. Посилання в тексті на автора цитованого джерела оформлюється так: (</w:t>
            </w:r>
            <w:proofErr w:type="spellStart"/>
            <w:r>
              <w:rPr>
                <w:color w:val="000000"/>
                <w:lang w:eastAsia="en-US"/>
              </w:rPr>
              <w:t>Richards</w:t>
            </w:r>
            <w:proofErr w:type="spellEnd"/>
            <w:r w:rsidRPr="00744D73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2015)</w:t>
            </w:r>
            <w:r w:rsidRPr="00744D73">
              <w:rPr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val="uk-UA" w:eastAsia="en-US"/>
              </w:rPr>
              <w:t xml:space="preserve">або </w:t>
            </w:r>
            <w:proofErr w:type="spellStart"/>
            <w:r>
              <w:rPr>
                <w:color w:val="000000"/>
                <w:lang w:eastAsia="en-US"/>
              </w:rPr>
              <w:t>Richards</w:t>
            </w:r>
            <w:proofErr w:type="spellEnd"/>
            <w:r>
              <w:rPr>
                <w:color w:val="000000"/>
                <w:lang w:eastAsia="en-US"/>
              </w:rPr>
              <w:t xml:space="preserve"> (2015</w:t>
            </w:r>
            <w:r>
              <w:rPr>
                <w:color w:val="000000"/>
                <w:lang w:val="uk-UA" w:eastAsia="en-US"/>
              </w:rPr>
              <w:t>, р. 45</w:t>
            </w:r>
            <w:r>
              <w:rPr>
                <w:color w:val="000000"/>
                <w:lang w:eastAsia="en-US"/>
              </w:rPr>
              <w:t>)</w:t>
            </w:r>
            <w:r>
              <w:rPr>
                <w:color w:val="000000"/>
                <w:lang w:val="uk-UA" w:eastAsia="en-US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922ADF">
              <w:rPr>
                <w:color w:val="000000"/>
                <w:lang w:val="uk-UA"/>
              </w:rPr>
              <w:t xml:space="preserve"> </w:t>
            </w:r>
          </w:p>
          <w:p w:rsidR="003E783F" w:rsidRDefault="003E783F" w:rsidP="003E783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ADF">
              <w:rPr>
                <w:color w:val="000000"/>
              </w:rPr>
              <w:t xml:space="preserve">Список використаної літератури (включаючи список </w:t>
            </w:r>
            <w:r w:rsidRPr="00922ADF">
              <w:rPr>
                <w:color w:val="000000"/>
              </w:rPr>
              <w:lastRenderedPageBreak/>
              <w:t>ілюстративного матеріалу подається наскрізною нумерацією в алфавітному порядку авторів, оформлений із дотриманням стандартів</w:t>
            </w:r>
            <w:r>
              <w:rPr>
                <w:color w:val="000000"/>
              </w:rPr>
              <w:t xml:space="preserve"> (докладніше див. джерело 4, стор. 8, 28-42). </w:t>
            </w:r>
          </w:p>
        </w:tc>
      </w:tr>
      <w:tr w:rsidR="003E783F" w:rsidRPr="00CC63F7" w:rsidTr="0048462F"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Практичні  заняття</w:t>
            </w:r>
          </w:p>
        </w:tc>
        <w:tc>
          <w:tcPr>
            <w:tcW w:w="7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самостійно визначається з проблемою та базовими елементами мікродослідження ще на етапі проходження навчальної практики, заповнюючи наступну форму:</w:t>
            </w:r>
          </w:p>
          <w:tbl>
            <w:tblPr>
              <w:tblStyle w:val="a9"/>
              <w:tblW w:w="6815" w:type="dxa"/>
              <w:tblLook w:val="04A0" w:firstRow="1" w:lastRow="0" w:firstColumn="1" w:lastColumn="0" w:noHBand="0" w:noVBand="1"/>
            </w:tblPr>
            <w:tblGrid>
              <w:gridCol w:w="4173"/>
              <w:gridCol w:w="2642"/>
            </w:tblGrid>
            <w:tr w:rsidR="00256640" w:rsidTr="00256640">
              <w:tc>
                <w:tcPr>
                  <w:tcW w:w="4173" w:type="dxa"/>
                </w:tcPr>
                <w:p w:rsidR="00256640" w:rsidRPr="00170807" w:rsidRDefault="00256640" w:rsidP="00170807">
                  <w:pPr>
                    <w:jc w:val="center"/>
                    <w:rPr>
                      <w:b/>
                      <w:lang w:val="uk-UA"/>
                    </w:rPr>
                  </w:pPr>
                  <w:r w:rsidRPr="00B05C09">
                    <w:rPr>
                      <w:b/>
                      <w:lang w:val="en-GB"/>
                    </w:rPr>
                    <w:t>Guiding</w:t>
                  </w:r>
                  <w:r w:rsidRPr="00170807">
                    <w:rPr>
                      <w:b/>
                      <w:lang w:val="uk-UA"/>
                    </w:rPr>
                    <w:t xml:space="preserve"> </w:t>
                  </w:r>
                  <w:r w:rsidRPr="00B05C09">
                    <w:rPr>
                      <w:b/>
                      <w:lang w:val="en-GB"/>
                    </w:rPr>
                    <w:t>question</w:t>
                  </w:r>
                </w:p>
              </w:tc>
              <w:tc>
                <w:tcPr>
                  <w:tcW w:w="2642" w:type="dxa"/>
                </w:tcPr>
                <w:p w:rsidR="00256640" w:rsidRPr="00170807" w:rsidRDefault="00256640" w:rsidP="00170807">
                  <w:pPr>
                    <w:jc w:val="center"/>
                    <w:rPr>
                      <w:b/>
                      <w:lang w:val="uk-UA"/>
                    </w:rPr>
                  </w:pPr>
                  <w:r w:rsidRPr="00B05C09">
                    <w:rPr>
                      <w:b/>
                      <w:lang w:val="en-GB"/>
                    </w:rPr>
                    <w:t>Description</w:t>
                  </w: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1. </w:t>
                  </w:r>
                  <w:r w:rsidRPr="00B05C09">
                    <w:rPr>
                      <w:lang w:val="en-GB"/>
                    </w:rPr>
                    <w:t xml:space="preserve">What is the </w:t>
                  </w:r>
                  <w:r w:rsidRPr="00B05C09">
                    <w:rPr>
                      <w:bCs/>
                      <w:lang w:val="en-GB"/>
                    </w:rPr>
                    <w:t>topic</w:t>
                  </w:r>
                  <w:r w:rsidRPr="00B05C09"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B05C09">
                    <w:rPr>
                      <w:lang w:val="en-GB"/>
                    </w:rPr>
                    <w:t>of your project?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Pr="00B05C09" w:rsidRDefault="00256640" w:rsidP="00170807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  <w:r>
                    <w:rPr>
                      <w:bCs/>
                      <w:lang w:val="uk-UA"/>
                    </w:rPr>
                    <w:t xml:space="preserve">2. </w:t>
                  </w:r>
                  <w:r w:rsidRPr="00B05C09">
                    <w:rPr>
                      <w:bCs/>
                      <w:lang w:val="en-GB"/>
                    </w:rPr>
                    <w:t>Why</w:t>
                  </w:r>
                  <w:r w:rsidRPr="00B05C09"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B05C09">
                    <w:rPr>
                      <w:lang w:val="en-GB"/>
                    </w:rPr>
                    <w:t>do you want to study this issue?</w:t>
                  </w:r>
                </w:p>
              </w:tc>
              <w:tc>
                <w:tcPr>
                  <w:tcW w:w="2642" w:type="dxa"/>
                </w:tcPr>
                <w:p w:rsidR="00256640" w:rsidRDefault="00256640" w:rsidP="00170807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3. </w:t>
                  </w:r>
                  <w:r w:rsidRPr="00B05C09">
                    <w:rPr>
                      <w:lang w:val="en-GB"/>
                    </w:rPr>
                    <w:t xml:space="preserve">List a few </w:t>
                  </w:r>
                  <w:r w:rsidRPr="00B05C09">
                    <w:rPr>
                      <w:bCs/>
                      <w:lang w:val="en-GB"/>
                    </w:rPr>
                    <w:t xml:space="preserve">readings/sources </w:t>
                  </w:r>
                  <w:r w:rsidRPr="00B05C09">
                    <w:rPr>
                      <w:lang w:val="en-GB"/>
                    </w:rPr>
                    <w:t>relevant to your topic that you have identified so far.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Tr="00256640">
              <w:tc>
                <w:tcPr>
                  <w:tcW w:w="4173" w:type="dxa"/>
                </w:tcPr>
                <w:p w:rsidR="00256640" w:rsidRPr="00B05C09" w:rsidRDefault="00256640" w:rsidP="00170807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 w:rsidRPr="00B05C09">
                    <w:rPr>
                      <w:lang w:val="en-GB"/>
                    </w:rPr>
                    <w:t>What is/are your research</w:t>
                  </w:r>
                </w:p>
                <w:p w:rsidR="00256640" w:rsidRDefault="00256640" w:rsidP="00170807">
                  <w:pPr>
                    <w:jc w:val="both"/>
                    <w:rPr>
                      <w:lang w:val="uk-UA"/>
                    </w:rPr>
                  </w:pPr>
                  <w:proofErr w:type="gramStart"/>
                  <w:r w:rsidRPr="00B05C09">
                    <w:rPr>
                      <w:lang w:val="en-GB"/>
                    </w:rPr>
                    <w:t>question(s)</w:t>
                  </w:r>
                  <w:proofErr w:type="gramEnd"/>
                  <w:r w:rsidRPr="00B05C09">
                    <w:rPr>
                      <w:lang w:val="en-GB"/>
                    </w:rPr>
                    <w:t>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5. </w:t>
                  </w:r>
                  <w:r w:rsidRPr="00B05C09">
                    <w:rPr>
                      <w:lang w:val="en-GB"/>
                    </w:rPr>
                    <w:t xml:space="preserve">What will the general </w:t>
                  </w:r>
                  <w:r w:rsidRPr="00B05C09">
                    <w:rPr>
                      <w:bCs/>
                      <w:lang w:val="en-GB"/>
                    </w:rPr>
                    <w:t xml:space="preserve">context </w:t>
                  </w:r>
                  <w:r w:rsidRPr="00B05C09">
                    <w:rPr>
                      <w:lang w:val="en-GB"/>
                    </w:rPr>
                    <w:t>for the research be (e.g. the school, one or more classes)?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6. </w:t>
                  </w:r>
                  <w:r w:rsidRPr="00B05C09">
                    <w:rPr>
                      <w:lang w:val="en-GB"/>
                    </w:rPr>
                    <w:t xml:space="preserve">Who will the </w:t>
                  </w:r>
                  <w:r w:rsidRPr="00B05C09">
                    <w:rPr>
                      <w:bCs/>
                      <w:lang w:val="en-GB"/>
                    </w:rPr>
                    <w:t xml:space="preserve">participants </w:t>
                  </w:r>
                  <w:r w:rsidRPr="00B05C09">
                    <w:rPr>
                      <w:lang w:val="en-GB"/>
                    </w:rPr>
                    <w:t>in the research be, e.g. students – how many, which level?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Pr="00B05C09" w:rsidRDefault="00256640" w:rsidP="003E783F">
                  <w:pPr>
                    <w:jc w:val="both"/>
                    <w:rPr>
                      <w:lang w:val="en-GB"/>
                    </w:rPr>
                  </w:pPr>
                  <w:r>
                    <w:rPr>
                      <w:lang w:val="uk-UA"/>
                    </w:rPr>
                    <w:t xml:space="preserve">7. </w:t>
                  </w:r>
                  <w:r w:rsidRPr="00B05C09">
                    <w:rPr>
                      <w:lang w:val="en-GB"/>
                    </w:rPr>
                    <w:t xml:space="preserve">Describe in general terms the </w:t>
                  </w:r>
                  <w:r w:rsidRPr="00B05C09">
                    <w:rPr>
                      <w:bCs/>
                      <w:lang w:val="en-GB"/>
                    </w:rPr>
                    <w:t xml:space="preserve">stages </w:t>
                  </w:r>
                  <w:r w:rsidRPr="00B05C09">
                    <w:rPr>
                      <w:lang w:val="en-GB"/>
                    </w:rPr>
                    <w:t>the research will go through.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8. </w:t>
                  </w:r>
                  <w:r w:rsidRPr="00B05C09">
                    <w:rPr>
                      <w:lang w:val="en-GB"/>
                    </w:rPr>
                    <w:t xml:space="preserve">How will you </w:t>
                  </w:r>
                  <w:r w:rsidRPr="00B05C09">
                    <w:rPr>
                      <w:bCs/>
                      <w:lang w:val="en-GB"/>
                    </w:rPr>
                    <w:t xml:space="preserve">collect and analyse </w:t>
                  </w:r>
                  <w:r w:rsidRPr="00B05C09">
                    <w:rPr>
                      <w:lang w:val="en-GB"/>
                    </w:rPr>
                    <w:t>data?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9. </w:t>
                  </w:r>
                  <w:r w:rsidRPr="00B05C09">
                    <w:rPr>
                      <w:lang w:val="en-GB"/>
                    </w:rPr>
                    <w:t xml:space="preserve">What </w:t>
                  </w:r>
                  <w:r w:rsidRPr="00B05C09">
                    <w:rPr>
                      <w:bCs/>
                      <w:lang w:val="en-GB"/>
                    </w:rPr>
                    <w:t xml:space="preserve">ethical issues </w:t>
                  </w:r>
                  <w:r w:rsidRPr="00B05C09">
                    <w:rPr>
                      <w:lang w:val="en-GB"/>
                    </w:rPr>
                    <w:t>does your research raise and how will you deal with them?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Pr="00B05C09" w:rsidRDefault="00256640" w:rsidP="003E783F">
                  <w:pPr>
                    <w:jc w:val="both"/>
                    <w:rPr>
                      <w:lang w:val="en-GB"/>
                    </w:rPr>
                  </w:pPr>
                  <w:r>
                    <w:rPr>
                      <w:lang w:val="uk-UA"/>
                    </w:rPr>
                    <w:t xml:space="preserve">10. </w:t>
                  </w:r>
                  <w:r w:rsidRPr="00B05C09">
                    <w:rPr>
                      <w:lang w:val="en-GB"/>
                    </w:rPr>
                    <w:t xml:space="preserve">What </w:t>
                  </w:r>
                  <w:r w:rsidRPr="00B05C09">
                    <w:rPr>
                      <w:bCs/>
                      <w:lang w:val="en-GB"/>
                    </w:rPr>
                    <w:t xml:space="preserve">challenges </w:t>
                  </w:r>
                  <w:r w:rsidRPr="00B05C09">
                    <w:rPr>
                      <w:lang w:val="en-GB"/>
                    </w:rPr>
                    <w:t>do you anticipate in doing this project?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Pr="00B05C09" w:rsidRDefault="00256640" w:rsidP="003E783F">
                  <w:pPr>
                    <w:jc w:val="both"/>
                    <w:rPr>
                      <w:lang w:val="en-GB"/>
                    </w:rPr>
                  </w:pPr>
                  <w:r>
                    <w:rPr>
                      <w:lang w:val="uk-UA"/>
                    </w:rPr>
                    <w:t xml:space="preserve">11. </w:t>
                  </w:r>
                  <w:r w:rsidRPr="00B05C09">
                    <w:rPr>
                      <w:lang w:val="en-GB"/>
                    </w:rPr>
                    <w:t xml:space="preserve">Overall, who and how will </w:t>
                  </w:r>
                  <w:r w:rsidRPr="00B05C09">
                    <w:rPr>
                      <w:bCs/>
                      <w:lang w:val="en-GB"/>
                    </w:rPr>
                    <w:t xml:space="preserve">benefit </w:t>
                  </w:r>
                  <w:r w:rsidRPr="00B05C09">
                    <w:rPr>
                      <w:lang w:val="en-GB"/>
                    </w:rPr>
                    <w:t>from your project?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256640" w:rsidRPr="00BC1C5D" w:rsidTr="00256640">
              <w:tc>
                <w:tcPr>
                  <w:tcW w:w="4173" w:type="dxa"/>
                </w:tcPr>
                <w:p w:rsidR="00256640" w:rsidRPr="00B05C09" w:rsidRDefault="00256640" w:rsidP="003E783F">
                  <w:pPr>
                    <w:jc w:val="both"/>
                    <w:rPr>
                      <w:lang w:val="en-GB"/>
                    </w:rPr>
                  </w:pPr>
                  <w:r>
                    <w:rPr>
                      <w:rFonts w:cs="Arial"/>
                      <w:lang w:val="uk-UA"/>
                    </w:rPr>
                    <w:t xml:space="preserve">12. </w:t>
                  </w:r>
                  <w:r w:rsidRPr="00CE01FE">
                    <w:rPr>
                      <w:rFonts w:cs="Arial"/>
                      <w:lang w:val="en-GB"/>
                    </w:rPr>
                    <w:t xml:space="preserve">Any </w:t>
                  </w:r>
                  <w:r w:rsidRPr="00CE01FE">
                    <w:rPr>
                      <w:rFonts w:cs="Arial"/>
                      <w:bCs/>
                      <w:lang w:val="en-GB"/>
                    </w:rPr>
                    <w:t xml:space="preserve">other comments </w:t>
                  </w:r>
                  <w:r w:rsidRPr="00CE01FE">
                    <w:rPr>
                      <w:rFonts w:cs="Arial"/>
                      <w:lang w:val="en-GB"/>
                    </w:rPr>
                    <w:t>you want to make about the project?</w:t>
                  </w:r>
                </w:p>
              </w:tc>
              <w:tc>
                <w:tcPr>
                  <w:tcW w:w="2642" w:type="dxa"/>
                </w:tcPr>
                <w:p w:rsidR="00256640" w:rsidRDefault="00256640" w:rsidP="003E783F">
                  <w:pPr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3E783F" w:rsidRDefault="003E783F" w:rsidP="003E78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Студент узгоджує план курсової роботи з науковим керівником. Він виконує її послідовно: планує, організовує та проводить мікродослідження на уроках англійської мови на базі виробничої практики; збирає, опрацьовує, узагальнює й інтерпретує отримані дані, презентує результати дослідження, послуговуючись при цьому фразами, поданими в джерелі 4 на стор. 11-27.</w:t>
            </w:r>
          </w:p>
        </w:tc>
      </w:tr>
      <w:tr w:rsidR="003E783F" w:rsidTr="0048462F"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7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Студент, який не здав курсову роботу на перевірку в установлений термін, або отримав менше 30% за її виконання направляється на талон №2. До того часу, він має доопрацювати роботу та подати її на повторну перевірку науковому керівнику. Науковий керівник приймає рішення щодо допуску роботи до захисту при комісії.  </w:t>
            </w:r>
          </w:p>
          <w:p w:rsidR="003E783F" w:rsidRDefault="003E783F" w:rsidP="003E78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3E783F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E783F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Основними обов’язками студента є:</w:t>
            </w:r>
          </w:p>
          <w:p w:rsidR="003E783F" w:rsidRPr="0018764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rPr>
                <w:color w:val="000000"/>
              </w:rPr>
              <w:t>В</w:t>
            </w:r>
            <w:r>
              <w:rPr>
                <w:color w:val="000000"/>
              </w:rPr>
              <w:t>часно планувати, організовувати і проводити усі етапи мікродослідження</w:t>
            </w:r>
            <w:r w:rsidRPr="0018764F">
              <w:rPr>
                <w:color w:val="000000"/>
              </w:rPr>
              <w:t xml:space="preserve">; </w:t>
            </w:r>
          </w:p>
          <w:p w:rsidR="003E783F" w:rsidRPr="0018764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 xml:space="preserve">Дотримуватися правил етики взаємовідносин між учасниками </w:t>
            </w:r>
            <w:r>
              <w:t>наукового мікродослідження</w:t>
            </w:r>
            <w:r w:rsidRPr="0018764F">
              <w:t>;</w:t>
            </w:r>
            <w:r w:rsidRPr="0018764F">
              <w:rPr>
                <w:color w:val="000000"/>
              </w:rPr>
              <w:t xml:space="preserve">  </w:t>
            </w:r>
          </w:p>
          <w:p w:rsidR="003E783F" w:rsidRPr="00E009CC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>Щотижня зустрі</w:t>
            </w:r>
            <w:r>
              <w:t xml:space="preserve">чатися з науковим керівником </w:t>
            </w:r>
            <w:r w:rsidRPr="0018764F">
              <w:t xml:space="preserve">для обговорення </w:t>
            </w:r>
            <w:r>
              <w:t>ходу дослідження та його проміжних результатів</w:t>
            </w:r>
            <w:r w:rsidRPr="0018764F">
              <w:t>;</w:t>
            </w:r>
          </w:p>
          <w:p w:rsidR="003E783F" w:rsidRPr="0018764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t xml:space="preserve">Опрацювати рекомендовану літературу; </w:t>
            </w:r>
          </w:p>
          <w:p w:rsidR="003E783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Оформити курсову роботу належним чином, відповідно до встановлених вимог.</w:t>
            </w:r>
          </w:p>
          <w:p w:rsidR="003E783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rPr>
                <w:color w:val="000000"/>
              </w:rPr>
              <w:t xml:space="preserve">Подати </w:t>
            </w:r>
            <w:r>
              <w:rPr>
                <w:color w:val="000000"/>
              </w:rPr>
              <w:t>курсову роботу на перевірку науковому керівнику в установлений термін</w:t>
            </w:r>
            <w:r w:rsidRPr="0018764F">
              <w:rPr>
                <w:color w:val="000000"/>
              </w:rPr>
              <w:t xml:space="preserve">. </w:t>
            </w:r>
          </w:p>
          <w:p w:rsidR="003E783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764F">
              <w:rPr>
                <w:color w:val="000000"/>
              </w:rPr>
              <w:t xml:space="preserve">У </w:t>
            </w:r>
            <w:r>
              <w:rPr>
                <w:color w:val="000000"/>
              </w:rPr>
              <w:t>визначений час</w:t>
            </w:r>
            <w:r w:rsidRPr="0018764F">
              <w:rPr>
                <w:color w:val="000000"/>
              </w:rPr>
              <w:t xml:space="preserve"> звітувати про результати</w:t>
            </w:r>
            <w:r>
              <w:rPr>
                <w:color w:val="000000"/>
              </w:rPr>
              <w:t xml:space="preserve"> виконання курсового проекту перед комісією.</w:t>
            </w:r>
          </w:p>
          <w:p w:rsidR="003E783F" w:rsidRPr="0018764F" w:rsidRDefault="003E783F" w:rsidP="003E783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Заохочується використання мультимедійної презентації під час захисту результатів курсового проекту.</w:t>
            </w:r>
          </w:p>
          <w:p w:rsidR="003E783F" w:rsidRDefault="003E783F" w:rsidP="003E783F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lang w:eastAsia="en-US"/>
              </w:rPr>
            </w:pPr>
          </w:p>
        </w:tc>
      </w:tr>
      <w:tr w:rsidR="003E783F" w:rsidTr="0048462F"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Default="003E783F" w:rsidP="003E783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E783F" w:rsidRPr="00BC1C5D" w:rsidTr="0048462F">
        <w:trPr>
          <w:trHeight w:val="3154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F" w:rsidRPr="00CA4C82" w:rsidRDefault="003E783F" w:rsidP="003E783F">
            <w:pPr>
              <w:pStyle w:val="a7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Burns, A.</w:t>
            </w:r>
            <w:r w:rsidRPr="00CA4C82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(1999) </w:t>
            </w:r>
            <w:r w:rsidRPr="00CA4C82">
              <w:rPr>
                <w:lang w:val="en-US"/>
              </w:rPr>
              <w:t>Collaborative Action Research for English Language Teachers. Cambridge: Cambridge University Press.</w:t>
            </w:r>
            <w:r>
              <w:rPr>
                <w:lang w:val="uk-UA"/>
              </w:rPr>
              <w:t xml:space="preserve"> </w:t>
            </w:r>
          </w:p>
          <w:p w:rsidR="003E783F" w:rsidRDefault="003E783F" w:rsidP="003E783F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Harmer</w:t>
            </w:r>
            <w:proofErr w:type="spellEnd"/>
            <w:r>
              <w:rPr>
                <w:color w:val="000000"/>
                <w:lang w:eastAsia="en-US"/>
              </w:rPr>
              <w:t xml:space="preserve">, J. (2007) </w:t>
            </w:r>
            <w:proofErr w:type="spellStart"/>
            <w:r>
              <w:rPr>
                <w:color w:val="000000"/>
                <w:lang w:eastAsia="en-US"/>
              </w:rPr>
              <w:t>The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Practice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of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English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Language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Teaching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Pearson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Longman</w:t>
            </w:r>
            <w:proofErr w:type="spellEnd"/>
            <w:r>
              <w:rPr>
                <w:color w:val="000000"/>
                <w:lang w:eastAsia="en-US"/>
              </w:rPr>
              <w:t xml:space="preserve">.   </w:t>
            </w:r>
          </w:p>
          <w:p w:rsidR="003E783F" w:rsidRPr="00CA4C82" w:rsidRDefault="003E783F" w:rsidP="003E783F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r w:rsidRPr="00CA4C82">
              <w:rPr>
                <w:lang w:val="en-US"/>
              </w:rPr>
              <w:t xml:space="preserve">Hopkins, D. 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2008</w:t>
            </w:r>
            <w:r>
              <w:rPr>
                <w:lang w:val="uk-UA"/>
              </w:rPr>
              <w:t xml:space="preserve">) </w:t>
            </w:r>
            <w:r w:rsidRPr="00CA4C82">
              <w:rPr>
                <w:lang w:val="en-US"/>
              </w:rPr>
              <w:t>A Teacher’s Guide to Classroom Research</w:t>
            </w:r>
            <w:r w:rsidRPr="00CA4C82">
              <w:rPr>
                <w:b/>
                <w:lang w:val="en-US"/>
              </w:rPr>
              <w:t xml:space="preserve"> </w:t>
            </w:r>
            <w:r w:rsidRPr="00CA4C82">
              <w:rPr>
                <w:lang w:val="en-US"/>
              </w:rPr>
              <w:t xml:space="preserve">(5th Edition) Maidenhead: Open University Press.  </w:t>
            </w:r>
          </w:p>
          <w:p w:rsidR="003E783F" w:rsidRDefault="003E783F" w:rsidP="003E783F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spellStart"/>
            <w:r w:rsidRPr="001E6638">
              <w:rPr>
                <w:color w:val="000000"/>
                <w:lang w:eastAsia="en-US"/>
              </w:rPr>
              <w:t>Qualification</w:t>
            </w:r>
            <w:proofErr w:type="spellEnd"/>
            <w:r w:rsidRPr="001E6638">
              <w:rPr>
                <w:color w:val="000000"/>
                <w:lang w:eastAsia="en-US"/>
              </w:rPr>
              <w:t xml:space="preserve"> </w:t>
            </w:r>
            <w:proofErr w:type="spellStart"/>
            <w:r w:rsidRPr="001E6638">
              <w:rPr>
                <w:color w:val="000000"/>
                <w:lang w:eastAsia="en-US"/>
              </w:rPr>
              <w:t>Paper</w:t>
            </w:r>
            <w:proofErr w:type="spellEnd"/>
            <w:r w:rsidRPr="001E6638">
              <w:rPr>
                <w:color w:val="000000"/>
                <w:lang w:eastAsia="en-US"/>
              </w:rPr>
              <w:t xml:space="preserve"> </w:t>
            </w:r>
            <w:proofErr w:type="spellStart"/>
            <w:r w:rsidRPr="001E6638">
              <w:rPr>
                <w:color w:val="000000"/>
                <w:lang w:eastAsia="en-US"/>
              </w:rPr>
              <w:t>Guidelines</w:t>
            </w:r>
            <w:proofErr w:type="spellEnd"/>
            <w:r w:rsidRPr="001E6638">
              <w:rPr>
                <w:color w:val="000000"/>
                <w:lang w:eastAsia="en-US"/>
              </w:rPr>
              <w:t xml:space="preserve"> : методичні рекомендації до </w:t>
            </w:r>
            <w:proofErr w:type="spellStart"/>
            <w:r w:rsidRPr="001E6638">
              <w:rPr>
                <w:color w:val="000000"/>
                <w:lang w:eastAsia="en-US"/>
              </w:rPr>
              <w:t>написанння</w:t>
            </w:r>
            <w:proofErr w:type="spellEnd"/>
            <w:r w:rsidRPr="001E6638">
              <w:rPr>
                <w:color w:val="000000"/>
                <w:lang w:eastAsia="en-US"/>
              </w:rPr>
              <w:t xml:space="preserve"> кваліфікаційної роботи з мето</w:t>
            </w:r>
            <w:r>
              <w:rPr>
                <w:color w:val="000000"/>
                <w:lang w:eastAsia="en-US"/>
              </w:rPr>
              <w:t xml:space="preserve">дики навчання англійської мови </w:t>
            </w:r>
            <w:r w:rsidRPr="001E6638">
              <w:rPr>
                <w:color w:val="000000"/>
                <w:lang w:eastAsia="en-US"/>
              </w:rPr>
              <w:t xml:space="preserve">здобувачами вищої освіти факультету іноземних мов ОС «бакалавр» уклад.: Алла, </w:t>
            </w:r>
            <w:proofErr w:type="spellStart"/>
            <w:r w:rsidRPr="001E6638">
              <w:rPr>
                <w:color w:val="000000"/>
                <w:lang w:eastAsia="en-US"/>
              </w:rPr>
              <w:t>Гембарук</w:t>
            </w:r>
            <w:proofErr w:type="spellEnd"/>
            <w:r w:rsidRPr="001E6638">
              <w:rPr>
                <w:color w:val="000000"/>
                <w:lang w:eastAsia="en-US"/>
              </w:rPr>
              <w:t xml:space="preserve">, Олена </w:t>
            </w:r>
            <w:proofErr w:type="spellStart"/>
            <w:r>
              <w:rPr>
                <w:color w:val="000000"/>
                <w:lang w:eastAsia="en-US"/>
              </w:rPr>
              <w:t>Бевз</w:t>
            </w:r>
            <w:proofErr w:type="spellEnd"/>
            <w:r>
              <w:rPr>
                <w:color w:val="000000"/>
                <w:lang w:eastAsia="en-US"/>
              </w:rPr>
              <w:t xml:space="preserve">. Умань : Візаві, 2019. </w:t>
            </w:r>
            <w:r w:rsidRPr="001E6638">
              <w:rPr>
                <w:color w:val="000000"/>
                <w:lang w:eastAsia="en-US"/>
              </w:rPr>
              <w:t>46 c.</w:t>
            </w:r>
          </w:p>
          <w:p w:rsidR="003E783F" w:rsidRDefault="003E783F" w:rsidP="003E783F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Richards</w:t>
            </w:r>
            <w:proofErr w:type="spellEnd"/>
            <w:r>
              <w:rPr>
                <w:color w:val="000000"/>
                <w:lang w:eastAsia="en-US"/>
              </w:rPr>
              <w:t xml:space="preserve">, J. C. (2015) </w:t>
            </w:r>
            <w:proofErr w:type="spellStart"/>
            <w:r>
              <w:rPr>
                <w:color w:val="000000"/>
                <w:lang w:eastAsia="en-US"/>
              </w:rPr>
              <w:t>Key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Issues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in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Language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Teaching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University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Press</w:t>
            </w:r>
            <w:proofErr w:type="spellEnd"/>
            <w:r>
              <w:rPr>
                <w:color w:val="000000"/>
                <w:lang w:eastAsia="en-US"/>
              </w:rPr>
              <w:t xml:space="preserve">  </w:t>
            </w:r>
          </w:p>
          <w:p w:rsidR="003E783F" w:rsidRPr="001E6638" w:rsidRDefault="003E783F" w:rsidP="003E783F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Ur</w:t>
            </w:r>
            <w:proofErr w:type="spellEnd"/>
            <w:r>
              <w:rPr>
                <w:color w:val="000000"/>
                <w:lang w:eastAsia="en-US"/>
              </w:rPr>
              <w:t xml:space="preserve">, P. (2012) A </w:t>
            </w:r>
            <w:proofErr w:type="spellStart"/>
            <w:r>
              <w:rPr>
                <w:color w:val="000000"/>
                <w:lang w:eastAsia="en-US"/>
              </w:rPr>
              <w:t>Course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in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English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Language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Teaching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Cambridge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University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Press</w:t>
            </w:r>
            <w:proofErr w:type="spellEnd"/>
            <w:r>
              <w:rPr>
                <w:color w:val="000000"/>
                <w:lang w:eastAsia="en-US"/>
              </w:rPr>
              <w:t xml:space="preserve">. 2nd </w:t>
            </w:r>
            <w:proofErr w:type="spellStart"/>
            <w:r>
              <w:rPr>
                <w:color w:val="000000"/>
                <w:lang w:eastAsia="en-US"/>
              </w:rPr>
              <w:t>edition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  <w:p w:rsidR="003E783F" w:rsidRPr="00AD57B0" w:rsidRDefault="003E783F" w:rsidP="003E783F">
            <w:pPr>
              <w:pStyle w:val="a7"/>
              <w:rPr>
                <w:lang w:val="en-US" w:eastAsia="en-US"/>
              </w:rPr>
            </w:pPr>
          </w:p>
        </w:tc>
      </w:tr>
    </w:tbl>
    <w:p w:rsidR="00C5555C" w:rsidRDefault="00C5555C" w:rsidP="00C5555C">
      <w:pPr>
        <w:jc w:val="both"/>
        <w:rPr>
          <w:sz w:val="28"/>
          <w:szCs w:val="28"/>
          <w:lang w:val="uk-UA"/>
        </w:rPr>
      </w:pPr>
    </w:p>
    <w:p w:rsidR="00C5555C" w:rsidRDefault="00C5555C" w:rsidP="00C5555C">
      <w:pPr>
        <w:jc w:val="center"/>
      </w:pPr>
      <w:r>
        <w:rPr>
          <w:b/>
          <w:sz w:val="28"/>
          <w:szCs w:val="28"/>
          <w:lang w:val="uk-UA"/>
        </w:rPr>
        <w:t xml:space="preserve">Викладач: </w:t>
      </w:r>
      <w:r>
        <w:rPr>
          <w:sz w:val="28"/>
          <w:szCs w:val="28"/>
          <w:lang w:val="uk-UA"/>
        </w:rPr>
        <w:t>Романишин Ігор Михайлович</w:t>
      </w:r>
    </w:p>
    <w:p w:rsidR="00C5555C" w:rsidRDefault="00C5555C" w:rsidP="00C5555C"/>
    <w:p w:rsidR="00637A5A" w:rsidRDefault="00637A5A"/>
    <w:p w:rsidR="00A36208" w:rsidRDefault="00A36208"/>
    <w:p w:rsidR="00A36208" w:rsidRDefault="00A36208"/>
    <w:p w:rsidR="00A36208" w:rsidRDefault="00A36208"/>
    <w:p w:rsidR="00A36208" w:rsidRDefault="00A36208"/>
    <w:p w:rsidR="00A36208" w:rsidRDefault="00A36208"/>
    <w:p w:rsidR="00A36208" w:rsidRPr="00A36208" w:rsidRDefault="00A36208">
      <w:pPr>
        <w:rPr>
          <w:lang w:val="en-US"/>
        </w:rPr>
      </w:pPr>
    </w:p>
    <w:sectPr w:rsidR="00A36208" w:rsidRPr="00A36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297"/>
    <w:multiLevelType w:val="hybridMultilevel"/>
    <w:tmpl w:val="D196F4B6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">
    <w:nsid w:val="0B4E6B46"/>
    <w:multiLevelType w:val="hybridMultilevel"/>
    <w:tmpl w:val="452AB502"/>
    <w:lvl w:ilvl="0" w:tplc="991E7C3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321C5"/>
    <w:multiLevelType w:val="hybridMultilevel"/>
    <w:tmpl w:val="96EA0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A3E8A"/>
    <w:multiLevelType w:val="hybridMultilevel"/>
    <w:tmpl w:val="D2ACA5F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8118F"/>
    <w:multiLevelType w:val="hybridMultilevel"/>
    <w:tmpl w:val="783634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942BC"/>
    <w:multiLevelType w:val="hybridMultilevel"/>
    <w:tmpl w:val="DFAC5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083D"/>
    <w:multiLevelType w:val="hybridMultilevel"/>
    <w:tmpl w:val="8352637A"/>
    <w:lvl w:ilvl="0" w:tplc="0422000F">
      <w:start w:val="1"/>
      <w:numFmt w:val="decimal"/>
      <w:lvlText w:val="%1."/>
      <w:lvlJc w:val="left"/>
      <w:pPr>
        <w:ind w:left="785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639B2"/>
    <w:multiLevelType w:val="hybridMultilevel"/>
    <w:tmpl w:val="5692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2139A3"/>
    <w:multiLevelType w:val="hybridMultilevel"/>
    <w:tmpl w:val="2C40F1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A73E83"/>
    <w:multiLevelType w:val="hybridMultilevel"/>
    <w:tmpl w:val="E4C87C36"/>
    <w:lvl w:ilvl="0" w:tplc="9C223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51967"/>
    <w:multiLevelType w:val="hybridMultilevel"/>
    <w:tmpl w:val="6AD25D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07628"/>
    <w:multiLevelType w:val="hybridMultilevel"/>
    <w:tmpl w:val="78B64A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6630B"/>
    <w:multiLevelType w:val="hybridMultilevel"/>
    <w:tmpl w:val="AD94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0C2597"/>
    <w:multiLevelType w:val="hybridMultilevel"/>
    <w:tmpl w:val="A9942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357DEA"/>
    <w:multiLevelType w:val="hybridMultilevel"/>
    <w:tmpl w:val="9470F1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53B48"/>
    <w:multiLevelType w:val="hybridMultilevel"/>
    <w:tmpl w:val="0A9419D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EB6E13"/>
    <w:multiLevelType w:val="hybridMultilevel"/>
    <w:tmpl w:val="1D663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2312A"/>
    <w:multiLevelType w:val="hybridMultilevel"/>
    <w:tmpl w:val="9A2879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94EEC"/>
    <w:multiLevelType w:val="hybridMultilevel"/>
    <w:tmpl w:val="C01A19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0D40D0"/>
    <w:multiLevelType w:val="hybridMultilevel"/>
    <w:tmpl w:val="7B2CD4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53571"/>
    <w:multiLevelType w:val="hybridMultilevel"/>
    <w:tmpl w:val="ADDE8CC2"/>
    <w:lvl w:ilvl="0" w:tplc="516ADD2A">
      <w:start w:val="1"/>
      <w:numFmt w:val="decimal"/>
      <w:lvlText w:val="%1."/>
      <w:lvlJc w:val="left"/>
      <w:pPr>
        <w:ind w:left="785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11"/>
  </w:num>
  <w:num w:numId="8">
    <w:abstractNumId w:val="16"/>
  </w:num>
  <w:num w:numId="9">
    <w:abstractNumId w:val="4"/>
  </w:num>
  <w:num w:numId="10">
    <w:abstractNumId w:val="14"/>
  </w:num>
  <w:num w:numId="11">
    <w:abstractNumId w:val="8"/>
  </w:num>
  <w:num w:numId="12">
    <w:abstractNumId w:val="13"/>
  </w:num>
  <w:num w:numId="13">
    <w:abstractNumId w:val="19"/>
  </w:num>
  <w:num w:numId="14">
    <w:abstractNumId w:val="17"/>
  </w:num>
  <w:num w:numId="15">
    <w:abstractNumId w:val="20"/>
  </w:num>
  <w:num w:numId="16">
    <w:abstractNumId w:val="9"/>
  </w:num>
  <w:num w:numId="17">
    <w:abstractNumId w:val="2"/>
  </w:num>
  <w:num w:numId="18">
    <w:abstractNumId w:val="5"/>
  </w:num>
  <w:num w:numId="19">
    <w:abstractNumId w:val="10"/>
  </w:num>
  <w:num w:numId="20">
    <w:abstractNumId w:val="12"/>
  </w:num>
  <w:num w:numId="21">
    <w:abstractNumId w:val="21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E3"/>
    <w:rsid w:val="00170807"/>
    <w:rsid w:val="001E6638"/>
    <w:rsid w:val="001F0854"/>
    <w:rsid w:val="00207060"/>
    <w:rsid w:val="00256640"/>
    <w:rsid w:val="002F25F7"/>
    <w:rsid w:val="003170D8"/>
    <w:rsid w:val="003A3F56"/>
    <w:rsid w:val="003B2AE3"/>
    <w:rsid w:val="003D2C3C"/>
    <w:rsid w:val="003E783F"/>
    <w:rsid w:val="004719A8"/>
    <w:rsid w:val="00484213"/>
    <w:rsid w:val="0048462F"/>
    <w:rsid w:val="00573817"/>
    <w:rsid w:val="00615E16"/>
    <w:rsid w:val="00637A5A"/>
    <w:rsid w:val="00651482"/>
    <w:rsid w:val="00693B6E"/>
    <w:rsid w:val="00701429"/>
    <w:rsid w:val="007236C3"/>
    <w:rsid w:val="00732252"/>
    <w:rsid w:val="00744D73"/>
    <w:rsid w:val="00851918"/>
    <w:rsid w:val="008C34F7"/>
    <w:rsid w:val="008E0BEB"/>
    <w:rsid w:val="008F5C42"/>
    <w:rsid w:val="00922ADF"/>
    <w:rsid w:val="00990E53"/>
    <w:rsid w:val="009A5127"/>
    <w:rsid w:val="00A36208"/>
    <w:rsid w:val="00A46D0A"/>
    <w:rsid w:val="00A70B9B"/>
    <w:rsid w:val="00A90BED"/>
    <w:rsid w:val="00AD57B0"/>
    <w:rsid w:val="00B05C09"/>
    <w:rsid w:val="00BB258F"/>
    <w:rsid w:val="00BC1C5D"/>
    <w:rsid w:val="00C5555C"/>
    <w:rsid w:val="00CB3DA9"/>
    <w:rsid w:val="00CC63F7"/>
    <w:rsid w:val="00CE2BFB"/>
    <w:rsid w:val="00CE44B6"/>
    <w:rsid w:val="00CF0E30"/>
    <w:rsid w:val="00D13222"/>
    <w:rsid w:val="00E009CC"/>
    <w:rsid w:val="00EC03BD"/>
    <w:rsid w:val="00F00802"/>
    <w:rsid w:val="00F217D6"/>
    <w:rsid w:val="00F7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0E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5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555C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C555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55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5555C"/>
    <w:pPr>
      <w:ind w:left="720"/>
      <w:contextualSpacing/>
    </w:pPr>
  </w:style>
  <w:style w:type="paragraph" w:customStyle="1" w:styleId="1">
    <w:name w:val="Звичайний1"/>
    <w:uiPriority w:val="99"/>
    <w:rsid w:val="00C5555C"/>
    <w:pPr>
      <w:spacing w:after="0" w:line="276" w:lineRule="auto"/>
    </w:pPr>
    <w:rPr>
      <w:rFonts w:ascii="Arial" w:eastAsia="Calibri" w:hAnsi="Arial" w:cs="Arial"/>
      <w:lang w:eastAsia="uk-UA"/>
    </w:rPr>
  </w:style>
  <w:style w:type="paragraph" w:customStyle="1" w:styleId="10">
    <w:name w:val="Обычный1"/>
    <w:uiPriority w:val="99"/>
    <w:rsid w:val="00C5555C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8">
    <w:name w:val="Subtle Emphasis"/>
    <w:uiPriority w:val="99"/>
    <w:qFormat/>
    <w:rsid w:val="00C5555C"/>
    <w:rPr>
      <w:rFonts w:ascii="Times New Roman" w:hAnsi="Times New Roman" w:cs="Times New Roman" w:hint="default"/>
      <w:i/>
      <w:iCs/>
      <w:color w:val="808080"/>
    </w:rPr>
  </w:style>
  <w:style w:type="table" w:styleId="a9">
    <w:name w:val="Table Grid"/>
    <w:basedOn w:val="a1"/>
    <w:uiPriority w:val="39"/>
    <w:rsid w:val="00C5555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CF0E3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CF0E30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0E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5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555C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C555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55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5555C"/>
    <w:pPr>
      <w:ind w:left="720"/>
      <w:contextualSpacing/>
    </w:pPr>
  </w:style>
  <w:style w:type="paragraph" w:customStyle="1" w:styleId="1">
    <w:name w:val="Звичайний1"/>
    <w:uiPriority w:val="99"/>
    <w:rsid w:val="00C5555C"/>
    <w:pPr>
      <w:spacing w:after="0" w:line="276" w:lineRule="auto"/>
    </w:pPr>
    <w:rPr>
      <w:rFonts w:ascii="Arial" w:eastAsia="Calibri" w:hAnsi="Arial" w:cs="Arial"/>
      <w:lang w:eastAsia="uk-UA"/>
    </w:rPr>
  </w:style>
  <w:style w:type="paragraph" w:customStyle="1" w:styleId="10">
    <w:name w:val="Обычный1"/>
    <w:uiPriority w:val="99"/>
    <w:rsid w:val="00C5555C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8">
    <w:name w:val="Subtle Emphasis"/>
    <w:uiPriority w:val="99"/>
    <w:qFormat/>
    <w:rsid w:val="00C5555C"/>
    <w:rPr>
      <w:rFonts w:ascii="Times New Roman" w:hAnsi="Times New Roman" w:cs="Times New Roman" w:hint="default"/>
      <w:i/>
      <w:iCs/>
      <w:color w:val="808080"/>
    </w:rPr>
  </w:style>
  <w:style w:type="table" w:styleId="a9">
    <w:name w:val="Table Grid"/>
    <w:basedOn w:val="a1"/>
    <w:uiPriority w:val="39"/>
    <w:rsid w:val="00C5555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CF0E3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CF0E30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gor.romanyshy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FC21-2490-452A-9135-87DCC0B5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10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2019-11-08T15:14:00Z</dcterms:created>
  <dcterms:modified xsi:type="dcterms:W3CDTF">2019-12-13T15:42:00Z</dcterms:modified>
</cp:coreProperties>
</file>