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BC597" w14:textId="77777777" w:rsidR="00203A22" w:rsidRPr="00CD2A01" w:rsidRDefault="00203A22" w:rsidP="00203A22">
      <w:pPr>
        <w:autoSpaceDE/>
        <w:autoSpaceDN/>
        <w:ind w:right="-427"/>
        <w:jc w:val="center"/>
        <w:rPr>
          <w:rFonts w:eastAsia="Calibri"/>
          <w:b/>
          <w:bCs/>
          <w:color w:val="000000"/>
          <w:sz w:val="28"/>
          <w:szCs w:val="28"/>
          <w:lang w:eastAsia="uk-UA"/>
        </w:rPr>
      </w:pPr>
      <w:r w:rsidRPr="00CD2A01">
        <w:rPr>
          <w:noProof/>
          <w:sz w:val="28"/>
          <w:szCs w:val="28"/>
          <w:lang w:val="en-US"/>
        </w:rPr>
        <mc:AlternateContent>
          <mc:Choice Requires="wps">
            <w:drawing>
              <wp:anchor distT="0" distB="0" distL="114300" distR="114300" simplePos="0" relativeHeight="251659264" behindDoc="0" locked="0" layoutInCell="1" allowOverlap="1" wp14:anchorId="0AD05ADA" wp14:editId="763A1790">
                <wp:simplePos x="0" y="0"/>
                <wp:positionH relativeFrom="column">
                  <wp:posOffset>5908675</wp:posOffset>
                </wp:positionH>
                <wp:positionV relativeFrom="paragraph">
                  <wp:posOffset>-215900</wp:posOffset>
                </wp:positionV>
                <wp:extent cx="419100" cy="5810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flipV="1">
                          <a:off x="0" y="0"/>
                          <a:ext cx="419100" cy="5810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8DFE83" id="Прямоугольник 5" o:spid="_x0000_s1026" style="position:absolute;margin-left:465.25pt;margin-top:-17pt;width:33pt;height:45.7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3YkwIAABQFAAAOAAAAZHJzL2Uyb0RvYy54bWysVM1uEzEQviPxDpbvdLNRAm3UTRW1CkKq&#10;2kop9Ox67awl/2E72YQTElckHoGH4IL46TNs3oixd5OmhVPFHiyPZ/bzzDff+PhkpSRaMueF0QXO&#10;D3oYMU1NKfS8wG+vpy8OMfKB6JJIo1mB18zjk/HzZ8e1HbG+qYwsmUMAov2otgWuQrCjLPO0Yor4&#10;A2OZBic3TpEApptnpSM1oCuZ9Xu9l1ltXGmdocx7OD1rnXic8DlnNFxy7llAssCQW0irS+ttXLPx&#10;MRnNHbGVoF0a5AlZKCI0XLqDOiOBoIUTf0EpQZ3xhocDalRmOBeUpRqgmrz3qJpZRSxLtQA53u5o&#10;8v8Pll4srxwSZYGHGGmioEXN183HzZfmV3O3+dR8a+6an5vPze/me/MDDSNftfUj+G1mr1xnedjG&#10;4lfcKcSlsO9ACokOKBCtEtvrHdtsFRCFw0F+lPegJxRcw8O810/oWQsT4azz4TUzCsVNgR00M4GS&#10;5bkPcDWEbkNiuDdSlFMhZTLW/lQ6tCTQd5BLaWqMJPEBDgs8TV+sBSAe/CY1qgvcHw5SYgQEySUJ&#10;kKOyQJHXc4yInIPSaXAplwd/+6ddGos4I75qs02IXW5Sx1pY0nFXc2S/5Tvubk25hv450wrbWzoV&#10;gHYOlV4RB0oGfmE6wyUsXBqozXQ7jCrjPvzrPMaDwMCLUQ2TAXW/XxDHgMA3GqR3lA8GcZSSMRi+&#10;6oPh9j23+x69UKcGmpDDO2Bp2sb4ILdb7oy6gSGexFvBRTSFu1uGO+M0tBMLzwBlk0kKg/GxJJzr&#10;maVbsUUer1c3xNlOMQGkdmG2U0RGj4TTxkaGtZksguEiqeqeV9BHNGD0klK6ZyLO9r6dou4fs/Ef&#10;AAAA//8DAFBLAwQUAAYACAAAACEA4yrKiOAAAAAKAQAADwAAAGRycy9kb3ducmV2LnhtbEyPwU6D&#10;QBCG7ya+w2ZMvLWLtrQFWZqq8eLBxGo8LzBliewsYbdAeXrHkx5n5ss/35/tJ9uKAXvfOFJwt4xA&#10;IJWuaqhW8PnxstiB8EFTpVtHqOCCHvb59VWm08qN9I7DMdSCQ8inWoEJoUul9KVBq/3SdUh8O7ne&#10;6sBjX8uq1yOH21beR9FGWt0QfzC6wyeD5ffxbBUMZnyd69I8zuuDf758vc1xsZ2Vur2ZDg8gAk7h&#10;D4ZffVaHnJ0Kd6bKi1ZBsopiRhUsVmsuxUSSbHhTKIi3Mcg8k/8r5D8AAAD//wMAUEsBAi0AFAAG&#10;AAgAAAAhALaDOJL+AAAA4QEAABMAAAAAAAAAAAAAAAAAAAAAAFtDb250ZW50X1R5cGVzXS54bWxQ&#10;SwECLQAUAAYACAAAACEAOP0h/9YAAACUAQAACwAAAAAAAAAAAAAAAAAvAQAAX3JlbHMvLnJlbHNQ&#10;SwECLQAUAAYACAAAACEAZwCN2JMCAAAUBQAADgAAAAAAAAAAAAAAAAAuAgAAZHJzL2Uyb0RvYy54&#10;bWxQSwECLQAUAAYACAAAACEA4yrKiOAAAAAKAQAADwAAAAAAAAAAAAAAAADtBAAAZHJzL2Rvd25y&#10;ZXYueG1sUEsFBgAAAAAEAAQA8wAAAPoFAAAAAA==&#10;" fillcolor="window" strokecolor="window" strokeweight="2pt"/>
            </w:pict>
          </mc:Fallback>
        </mc:AlternateContent>
      </w:r>
      <w:r w:rsidRPr="00CD2A01">
        <w:rPr>
          <w:rFonts w:eastAsia="Calibri"/>
          <w:b/>
          <w:bCs/>
          <w:color w:val="000000"/>
          <w:sz w:val="28"/>
          <w:szCs w:val="28"/>
          <w:lang w:eastAsia="uk-UA"/>
        </w:rPr>
        <w:t>МІНІСТЕРСТВО ОСВІТИ І НАУКИ УКРАЇНИ</w:t>
      </w:r>
    </w:p>
    <w:p w14:paraId="1598081A" w14:textId="77777777" w:rsidR="00203A22" w:rsidRPr="00CD2A01" w:rsidRDefault="00203A22" w:rsidP="00203A22">
      <w:pPr>
        <w:autoSpaceDE/>
        <w:autoSpaceDN/>
        <w:ind w:right="-427"/>
        <w:jc w:val="center"/>
        <w:rPr>
          <w:rFonts w:eastAsia="Calibri"/>
          <w:b/>
          <w:bCs/>
          <w:color w:val="000000"/>
          <w:sz w:val="28"/>
          <w:szCs w:val="28"/>
          <w:lang w:eastAsia="uk-UA"/>
        </w:rPr>
      </w:pPr>
      <w:r w:rsidRPr="00CD2A01">
        <w:rPr>
          <w:rFonts w:eastAsia="Calibri"/>
          <w:b/>
          <w:bCs/>
          <w:color w:val="000000"/>
          <w:sz w:val="28"/>
          <w:szCs w:val="28"/>
          <w:lang w:eastAsia="uk-UA"/>
        </w:rPr>
        <w:t>«ПРИКАРПАТСЬКИЙ НАЦІОНАЛЬНИЙ УНІВЕРСИТЕТ</w:t>
      </w:r>
    </w:p>
    <w:p w14:paraId="047B838C" w14:textId="77777777" w:rsidR="00203A22" w:rsidRPr="00CD2A01" w:rsidRDefault="00203A22" w:rsidP="00203A22">
      <w:pPr>
        <w:autoSpaceDE/>
        <w:autoSpaceDN/>
        <w:ind w:right="-427"/>
        <w:jc w:val="center"/>
        <w:rPr>
          <w:rFonts w:eastAsia="Calibri"/>
          <w:sz w:val="24"/>
          <w:szCs w:val="24"/>
          <w:lang w:eastAsia="uk-UA"/>
        </w:rPr>
      </w:pPr>
      <w:r w:rsidRPr="00CD2A01">
        <w:rPr>
          <w:rFonts w:eastAsia="Calibri"/>
          <w:b/>
          <w:bCs/>
          <w:color w:val="000000"/>
          <w:sz w:val="28"/>
          <w:szCs w:val="28"/>
          <w:lang w:eastAsia="uk-UA"/>
        </w:rPr>
        <w:t>ІМЕНІ ВАСИЛЯ СТЕФАНИКА»</w:t>
      </w:r>
    </w:p>
    <w:p w14:paraId="11724AE2" w14:textId="77777777" w:rsidR="00203A22" w:rsidRPr="00CD2A01" w:rsidRDefault="00203A22" w:rsidP="00203A22">
      <w:pPr>
        <w:spacing w:before="55" w:line="276" w:lineRule="auto"/>
        <w:ind w:left="294" w:right="-427"/>
        <w:jc w:val="center"/>
        <w:rPr>
          <w:sz w:val="28"/>
          <w:szCs w:val="28"/>
        </w:rPr>
      </w:pPr>
    </w:p>
    <w:p w14:paraId="68AF7C57" w14:textId="77777777" w:rsidR="00203A22" w:rsidRPr="00CD2A01" w:rsidRDefault="00203A22" w:rsidP="00203A22">
      <w:pPr>
        <w:spacing w:before="55" w:line="276" w:lineRule="auto"/>
        <w:ind w:left="294" w:right="-427"/>
        <w:jc w:val="center"/>
        <w:rPr>
          <w:sz w:val="28"/>
          <w:szCs w:val="28"/>
        </w:rPr>
      </w:pPr>
    </w:p>
    <w:p w14:paraId="2F42174F" w14:textId="77777777" w:rsidR="00203A22" w:rsidRPr="00CD2A01" w:rsidRDefault="00203A22" w:rsidP="00203A22">
      <w:pPr>
        <w:spacing w:before="55" w:line="276" w:lineRule="auto"/>
        <w:ind w:right="-427"/>
        <w:rPr>
          <w:sz w:val="28"/>
          <w:szCs w:val="28"/>
        </w:rPr>
      </w:pPr>
    </w:p>
    <w:p w14:paraId="1584F54A" w14:textId="77777777" w:rsidR="00203A22" w:rsidRPr="00CD2A01" w:rsidRDefault="00203A22" w:rsidP="00203A22">
      <w:pPr>
        <w:spacing w:before="55" w:line="276" w:lineRule="auto"/>
        <w:ind w:left="294" w:right="-427"/>
        <w:jc w:val="center"/>
        <w:rPr>
          <w:sz w:val="28"/>
          <w:szCs w:val="28"/>
        </w:rPr>
      </w:pPr>
      <w:r w:rsidRPr="00CD2A01">
        <w:rPr>
          <w:b/>
          <w:noProof/>
          <w:color w:val="000000"/>
          <w:sz w:val="28"/>
          <w:szCs w:val="28"/>
          <w:bdr w:val="none" w:sz="0" w:space="0" w:color="auto" w:frame="1"/>
          <w:lang w:val="en-US"/>
        </w:rPr>
        <w:drawing>
          <wp:inline distT="0" distB="0" distL="0" distR="0" wp14:anchorId="2DA6DC42" wp14:editId="755CAE02">
            <wp:extent cx="933450" cy="933450"/>
            <wp:effectExtent l="0" t="0" r="0" b="0"/>
            <wp:docPr id="1" name="Рисунок 1" descr="https://lh5.googleusercontent.com/Evu8Ft_I5ke4mGB_Sf2Rpm0XJdnOxKrdPI1E6aBACrnnzqGHe81nBQOMvhJ6QuKqDEA8CbS_Mj-M1KegQ-_e4JJSJfw_kmKYgs20v_wYfps8e4npKZ8SxUxnWp8gs4mjQqiHpV7q=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5.googleusercontent.com/Evu8Ft_I5ke4mGB_Sf2Rpm0XJdnOxKrdPI1E6aBACrnnzqGHe81nBQOMvhJ6QuKqDEA8CbS_Mj-M1KegQ-_e4JJSJfw_kmKYgs20v_wYfps8e4npKZ8SxUxnWp8gs4mjQqiHpV7q=s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28C2C537" w14:textId="77777777" w:rsidR="00203A22" w:rsidRPr="00CD2A01" w:rsidRDefault="00203A22" w:rsidP="00203A22">
      <w:pPr>
        <w:spacing w:before="55" w:line="276" w:lineRule="auto"/>
        <w:ind w:left="294" w:right="-427"/>
        <w:jc w:val="center"/>
        <w:rPr>
          <w:sz w:val="28"/>
          <w:szCs w:val="28"/>
        </w:rPr>
      </w:pPr>
    </w:p>
    <w:p w14:paraId="5314A4B3" w14:textId="3A027174" w:rsidR="00203A22" w:rsidRPr="00CD2A01" w:rsidRDefault="00203A22" w:rsidP="00D02141">
      <w:pPr>
        <w:autoSpaceDE/>
        <w:autoSpaceDN/>
        <w:ind w:right="-427"/>
        <w:jc w:val="center"/>
        <w:rPr>
          <w:rFonts w:eastAsia="Calibri"/>
          <w:b/>
          <w:bCs/>
          <w:color w:val="000000"/>
          <w:sz w:val="28"/>
          <w:szCs w:val="28"/>
          <w:lang w:eastAsia="uk-UA"/>
        </w:rPr>
      </w:pPr>
      <w:r w:rsidRPr="00CD2A01">
        <w:rPr>
          <w:rFonts w:eastAsia="Calibri"/>
          <w:b/>
          <w:bCs/>
          <w:color w:val="000000"/>
          <w:sz w:val="28"/>
          <w:szCs w:val="28"/>
          <w:lang w:eastAsia="uk-UA"/>
        </w:rPr>
        <w:t>Інститут післядипломної освіти та довузівської підготовки</w:t>
      </w:r>
    </w:p>
    <w:p w14:paraId="59FF3913" w14:textId="77777777" w:rsidR="00203A22" w:rsidRPr="00CD2A01" w:rsidRDefault="00203A22" w:rsidP="00D02141">
      <w:pPr>
        <w:autoSpaceDE/>
        <w:autoSpaceDN/>
        <w:ind w:right="-427"/>
        <w:jc w:val="center"/>
        <w:rPr>
          <w:rFonts w:eastAsia="Calibri"/>
          <w:sz w:val="24"/>
          <w:szCs w:val="24"/>
          <w:lang w:eastAsia="uk-UA"/>
        </w:rPr>
      </w:pPr>
      <w:r w:rsidRPr="00CD2A01">
        <w:rPr>
          <w:rFonts w:eastAsia="Calibri"/>
          <w:color w:val="000000"/>
          <w:sz w:val="28"/>
          <w:szCs w:val="28"/>
          <w:lang w:eastAsia="uk-UA"/>
        </w:rPr>
        <w:t>Кафедра управління та бізнес-адміністрування</w:t>
      </w:r>
    </w:p>
    <w:p w14:paraId="2F3D63C6" w14:textId="77777777" w:rsidR="00203A22" w:rsidRPr="00CD2A01" w:rsidRDefault="00203A22" w:rsidP="00203A22">
      <w:pPr>
        <w:autoSpaceDE/>
        <w:autoSpaceDN/>
        <w:ind w:right="-427"/>
        <w:rPr>
          <w:rFonts w:eastAsia="Calibri"/>
          <w:sz w:val="28"/>
          <w:szCs w:val="28"/>
        </w:rPr>
      </w:pPr>
    </w:p>
    <w:p w14:paraId="760CF62C" w14:textId="4C4B5900" w:rsidR="00AE2F76" w:rsidRDefault="00AE2F76" w:rsidP="00203A22">
      <w:pPr>
        <w:widowControl/>
        <w:autoSpaceDE/>
        <w:autoSpaceDN/>
        <w:spacing w:after="160" w:line="259" w:lineRule="auto"/>
        <w:ind w:right="-427"/>
        <w:rPr>
          <w:sz w:val="28"/>
          <w:szCs w:val="28"/>
        </w:rPr>
      </w:pPr>
    </w:p>
    <w:p w14:paraId="260BDB7F" w14:textId="77777777" w:rsidR="00AE2F76" w:rsidRDefault="00AE2F76" w:rsidP="00203A22">
      <w:pPr>
        <w:widowControl/>
        <w:autoSpaceDE/>
        <w:autoSpaceDN/>
        <w:spacing w:after="160" w:line="259" w:lineRule="auto"/>
        <w:ind w:right="-427"/>
        <w:jc w:val="center"/>
        <w:rPr>
          <w:sz w:val="28"/>
          <w:szCs w:val="28"/>
        </w:rPr>
      </w:pPr>
    </w:p>
    <w:p w14:paraId="7A92B71F" w14:textId="5D1CFA7D" w:rsidR="00AE2F76" w:rsidRPr="00AE2F76" w:rsidRDefault="00AE2F76" w:rsidP="00203A22">
      <w:pPr>
        <w:widowControl/>
        <w:autoSpaceDE/>
        <w:autoSpaceDN/>
        <w:spacing w:after="160" w:line="259" w:lineRule="auto"/>
        <w:ind w:right="-427"/>
        <w:jc w:val="center"/>
        <w:rPr>
          <w:sz w:val="28"/>
          <w:szCs w:val="28"/>
        </w:rPr>
      </w:pPr>
      <w:r w:rsidRPr="00AE2F76">
        <w:rPr>
          <w:sz w:val="28"/>
          <w:szCs w:val="28"/>
        </w:rPr>
        <w:t>МЕТОДИЧНІ РЕКОМЕНДАЦІЇ</w:t>
      </w:r>
      <w:r w:rsidR="00203A22">
        <w:rPr>
          <w:sz w:val="28"/>
          <w:szCs w:val="28"/>
        </w:rPr>
        <w:t xml:space="preserve"> </w:t>
      </w:r>
      <w:r w:rsidRPr="00AE2F76">
        <w:rPr>
          <w:sz w:val="28"/>
          <w:szCs w:val="28"/>
        </w:rPr>
        <w:t>ДО СЕМІНАРСЬКИХ ЗАНЯТЬ</w:t>
      </w:r>
    </w:p>
    <w:p w14:paraId="698825DB" w14:textId="77777777" w:rsidR="00AE2F76" w:rsidRPr="00AE2F76" w:rsidRDefault="00AE2F76" w:rsidP="00203A22">
      <w:pPr>
        <w:widowControl/>
        <w:autoSpaceDE/>
        <w:autoSpaceDN/>
        <w:spacing w:after="160" w:line="259" w:lineRule="auto"/>
        <w:ind w:right="-427"/>
        <w:jc w:val="center"/>
        <w:rPr>
          <w:sz w:val="28"/>
          <w:szCs w:val="28"/>
        </w:rPr>
      </w:pPr>
      <w:r w:rsidRPr="00AE2F76">
        <w:rPr>
          <w:sz w:val="28"/>
          <w:szCs w:val="28"/>
        </w:rPr>
        <w:t>з дисципліни</w:t>
      </w:r>
    </w:p>
    <w:p w14:paraId="43ACD9A5" w14:textId="66FEC7C3" w:rsidR="00203A22" w:rsidRPr="00203A22" w:rsidRDefault="00203A22" w:rsidP="00203A22">
      <w:pPr>
        <w:widowControl/>
        <w:autoSpaceDE/>
        <w:autoSpaceDN/>
        <w:spacing w:after="160" w:line="360" w:lineRule="auto"/>
        <w:ind w:right="-427"/>
        <w:jc w:val="center"/>
        <w:rPr>
          <w:b/>
        </w:rPr>
      </w:pPr>
      <w:r w:rsidRPr="00203A22">
        <w:rPr>
          <w:b/>
          <w:sz w:val="28"/>
          <w:szCs w:val="28"/>
        </w:rPr>
        <w:t>«ЕЛЕКТРОННЕ УРЯДУВАННЯ ТА ЕЛЕКТРОННА ДЕМОКРАТІЯ У СТАЛОМУ РОЗВИТКУ»</w:t>
      </w:r>
    </w:p>
    <w:p w14:paraId="41478D4E" w14:textId="77777777" w:rsidR="00AE2F76" w:rsidRPr="00AE2F76" w:rsidRDefault="00AE2F76" w:rsidP="00203A22">
      <w:pPr>
        <w:widowControl/>
        <w:autoSpaceDE/>
        <w:autoSpaceDN/>
        <w:spacing w:after="160" w:line="259" w:lineRule="auto"/>
        <w:ind w:right="-427"/>
        <w:rPr>
          <w:sz w:val="28"/>
          <w:szCs w:val="28"/>
        </w:rPr>
      </w:pPr>
    </w:p>
    <w:p w14:paraId="7104CE69" w14:textId="6756AEDF" w:rsidR="00AE2F76" w:rsidRDefault="00AE2F76" w:rsidP="00203A22">
      <w:pPr>
        <w:widowControl/>
        <w:autoSpaceDE/>
        <w:autoSpaceDN/>
        <w:spacing w:after="160" w:line="259" w:lineRule="auto"/>
        <w:ind w:right="-427"/>
        <w:rPr>
          <w:sz w:val="28"/>
          <w:szCs w:val="28"/>
        </w:rPr>
      </w:pPr>
    </w:p>
    <w:p w14:paraId="037F8725" w14:textId="4E7039A8" w:rsidR="00203A22" w:rsidRDefault="00203A22" w:rsidP="00203A22">
      <w:pPr>
        <w:widowControl/>
        <w:autoSpaceDE/>
        <w:autoSpaceDN/>
        <w:spacing w:after="160" w:line="259" w:lineRule="auto"/>
        <w:ind w:right="-427"/>
        <w:rPr>
          <w:sz w:val="28"/>
          <w:szCs w:val="28"/>
        </w:rPr>
      </w:pPr>
    </w:p>
    <w:p w14:paraId="4260CA1B" w14:textId="77777777" w:rsidR="00203A22" w:rsidRPr="00AE2F76" w:rsidRDefault="00203A22" w:rsidP="00203A22">
      <w:pPr>
        <w:widowControl/>
        <w:autoSpaceDE/>
        <w:autoSpaceDN/>
        <w:spacing w:after="160" w:line="259" w:lineRule="auto"/>
        <w:ind w:right="-427"/>
        <w:jc w:val="center"/>
        <w:rPr>
          <w:sz w:val="28"/>
          <w:szCs w:val="28"/>
        </w:rPr>
      </w:pPr>
    </w:p>
    <w:p w14:paraId="606F939E" w14:textId="77777777" w:rsidR="00AE2F76" w:rsidRPr="00AE2F76" w:rsidRDefault="00AE2F76" w:rsidP="00203A22">
      <w:pPr>
        <w:widowControl/>
        <w:autoSpaceDE/>
        <w:autoSpaceDN/>
        <w:spacing w:after="160" w:line="259" w:lineRule="auto"/>
        <w:ind w:right="-427"/>
        <w:rPr>
          <w:sz w:val="28"/>
          <w:szCs w:val="28"/>
        </w:rPr>
      </w:pPr>
    </w:p>
    <w:p w14:paraId="337F0FCE" w14:textId="77777777" w:rsidR="00AE2F76" w:rsidRPr="00AE2F76" w:rsidRDefault="00AE2F76" w:rsidP="00203A22">
      <w:pPr>
        <w:widowControl/>
        <w:autoSpaceDE/>
        <w:autoSpaceDN/>
        <w:spacing w:after="160" w:line="259" w:lineRule="auto"/>
        <w:ind w:right="-427"/>
        <w:rPr>
          <w:sz w:val="28"/>
          <w:szCs w:val="28"/>
        </w:rPr>
      </w:pPr>
    </w:p>
    <w:p w14:paraId="2C8E31E5" w14:textId="77777777" w:rsidR="00AE2F76" w:rsidRPr="00AE2F76" w:rsidRDefault="00AE2F76" w:rsidP="00203A22">
      <w:pPr>
        <w:widowControl/>
        <w:autoSpaceDE/>
        <w:autoSpaceDN/>
        <w:spacing w:after="160" w:line="259" w:lineRule="auto"/>
        <w:ind w:right="-427"/>
        <w:rPr>
          <w:sz w:val="28"/>
          <w:szCs w:val="28"/>
        </w:rPr>
      </w:pPr>
    </w:p>
    <w:p w14:paraId="661CF2C9" w14:textId="77777777" w:rsidR="00AE2F76" w:rsidRPr="00AE2F76" w:rsidRDefault="00AE2F76" w:rsidP="00203A22">
      <w:pPr>
        <w:widowControl/>
        <w:autoSpaceDE/>
        <w:autoSpaceDN/>
        <w:spacing w:after="160" w:line="259" w:lineRule="auto"/>
        <w:ind w:right="-427"/>
        <w:rPr>
          <w:sz w:val="28"/>
          <w:szCs w:val="28"/>
        </w:rPr>
      </w:pPr>
    </w:p>
    <w:p w14:paraId="7F9AE5A1" w14:textId="77777777" w:rsidR="00AE2F76" w:rsidRPr="00AE2F76" w:rsidRDefault="00AE2F76" w:rsidP="00203A22">
      <w:pPr>
        <w:widowControl/>
        <w:autoSpaceDE/>
        <w:autoSpaceDN/>
        <w:spacing w:after="160" w:line="259" w:lineRule="auto"/>
        <w:ind w:right="-427"/>
        <w:rPr>
          <w:sz w:val="28"/>
          <w:szCs w:val="28"/>
        </w:rPr>
      </w:pPr>
    </w:p>
    <w:p w14:paraId="74683ECE" w14:textId="77777777" w:rsidR="00AE2F76" w:rsidRPr="00AE2F76" w:rsidRDefault="00AE2F76" w:rsidP="00203A22">
      <w:pPr>
        <w:widowControl/>
        <w:autoSpaceDE/>
        <w:autoSpaceDN/>
        <w:spacing w:after="160" w:line="259" w:lineRule="auto"/>
        <w:ind w:right="-427"/>
        <w:rPr>
          <w:sz w:val="28"/>
          <w:szCs w:val="28"/>
        </w:rPr>
      </w:pPr>
    </w:p>
    <w:p w14:paraId="193BB835" w14:textId="7028C691" w:rsidR="00203A22" w:rsidRPr="008E3506" w:rsidRDefault="00203A22" w:rsidP="00203A22">
      <w:pPr>
        <w:keepNext/>
        <w:keepLines/>
        <w:spacing w:line="360" w:lineRule="auto"/>
        <w:ind w:right="-427"/>
        <w:jc w:val="center"/>
        <w:outlineLvl w:val="1"/>
        <w:rPr>
          <w:sz w:val="28"/>
          <w:szCs w:val="28"/>
        </w:rPr>
      </w:pPr>
      <w:r w:rsidRPr="008E3506">
        <w:rPr>
          <w:sz w:val="28"/>
          <w:szCs w:val="28"/>
        </w:rPr>
        <w:t>м. Івано-Франківськ, 2021</w:t>
      </w:r>
    </w:p>
    <w:p w14:paraId="7672F3A1" w14:textId="1917E9EB" w:rsidR="00AE2F76" w:rsidRDefault="00D02141" w:rsidP="00203A22">
      <w:pPr>
        <w:widowControl/>
        <w:autoSpaceDE/>
        <w:autoSpaceDN/>
        <w:spacing w:after="160" w:line="259" w:lineRule="auto"/>
        <w:ind w:right="-427"/>
        <w:rPr>
          <w:sz w:val="28"/>
          <w:szCs w:val="28"/>
        </w:rPr>
      </w:pPr>
      <w:r>
        <w:rPr>
          <w:noProof/>
          <w:sz w:val="28"/>
          <w:szCs w:val="28"/>
          <w:lang w:val="en-US"/>
        </w:rPr>
        <mc:AlternateContent>
          <mc:Choice Requires="wps">
            <w:drawing>
              <wp:anchor distT="0" distB="0" distL="114300" distR="114300" simplePos="0" relativeHeight="251660288" behindDoc="0" locked="0" layoutInCell="1" allowOverlap="1" wp14:anchorId="4575A3B4" wp14:editId="13FB01D6">
                <wp:simplePos x="0" y="0"/>
                <wp:positionH relativeFrom="column">
                  <wp:posOffset>5899785</wp:posOffset>
                </wp:positionH>
                <wp:positionV relativeFrom="paragraph">
                  <wp:posOffset>251460</wp:posOffset>
                </wp:positionV>
                <wp:extent cx="342900" cy="28575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342900"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795DA" id="Прямоугольник 2" o:spid="_x0000_s1026" style="position:absolute;margin-left:464.55pt;margin-top:19.8pt;width:27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6RoQIAAGIFAAAOAAAAZHJzL2Uyb0RvYy54bWysVM1uEzEQviPxDpbvdJMl/Yu6qaJWRUhV&#10;W9Ginh2vnazweozt/HFC6hWJR+AhuCB++gybN2Ls3WxCyQlx8c7szDf/Myeni1KRmbCuAJ3R7l6H&#10;EqE55IUeZ/Tt3cWLI0qcZzpnCrTI6FI4ejp4/uxkbvoihQmoXFiCRrTrz01GJ96bfpI4PhElc3tg&#10;hEahBFsyj6wdJ7llc7ReqiTtdA6SOdjcWODCOfx7XgvpINqXUnB/LaUTnqiMYmw+vja+o/AmgxPW&#10;H1tmJgVvwmD/EEXJCo1OW1PnzDMytcVfpsqCW3Ag/R6HMgEpCy5iDphNt/Mkm9sJMyLmgsVxpi2T&#10;+39m+dXsxpIiz2hKiWYltqj6svq4+lz9rB5XD9XX6rH6sfpU/aq+Vd9JGuo1N66PsFtzYxvOIRmS&#10;X0hbhi+mRRaxxsu2xmLhCcefL3vpcQc7wVGUHu0f7sceJBuwsc6/ElCSQGTUYgtjZdns0nl0iKpr&#10;leBL6fA6UEV+USgVmTA84kxZMmPY9tG4G8JG3JYWcgGZhGTq8CPll0rUVt8IiWXBgNPoPQ7kxibj&#10;XGh/0NhVGrUDTGIELbC7C6j8OphGN8BEHNQW2NkF/NNji4heQfsWXBYa7C4D+bvWc62/zr7OOaQ/&#10;gnyJ02ChXhNn+EWBTbhkzt8wi3uBfcNd99f4SAXzjEJDUTIB+2HX/6CP44pSSua4Zxl176fMCkrU&#10;a42DfNzt9cJiRqa3f5giY7clo22JnpZngD3t4lUxPJJB36s1KS2U93gShsEripjm6Duj3Ns1c+br&#10;/cejwsVwGNVwGQ3zl/rW8GA8VDUM2d3inlnTTKLHEb6C9U6y/pOBrHUDUsNw6kEWcVo3dW3qjYsc&#10;h7E5OuFSbPNRa3MaB78BAAD//wMAUEsDBBQABgAIAAAAIQCERSlz3AAAAAkBAAAPAAAAZHJzL2Rv&#10;d25yZXYueG1sTI/BTsMwDIbvSLxDZCRuLG2HqrY0nSoQEteOXbh5bWgrEqdLsq28PeYER9uffn9/&#10;vVutERftw+xIQbpJQGjq3TDTqODw/vpQgAgRaUDjSCv41gF2ze1NjdXgrtTpyz6OgkMoVKhginGp&#10;pAz9pC2GjVs08e3TeYuRRz/KweOVw62RWZLk0uJM/GHCRT9Puv/an62CF9OmH+5ELb7F7jTOPutW&#10;nyl1f7e2TyCiXuMfDL/6rA4NOx3dmYYgjIIyK1NGFWzLHAQDZbHlxVFB8ZiDbGr5v0HzAwAA//8D&#10;AFBLAQItABQABgAIAAAAIQC2gziS/gAAAOEBAAATAAAAAAAAAAAAAAAAAAAAAABbQ29udGVudF9U&#10;eXBlc10ueG1sUEsBAi0AFAAGAAgAAAAhADj9If/WAAAAlAEAAAsAAAAAAAAAAAAAAAAALwEAAF9y&#10;ZWxzLy5yZWxzUEsBAi0AFAAGAAgAAAAhAB5bDpGhAgAAYgUAAA4AAAAAAAAAAAAAAAAALgIAAGRy&#10;cy9lMm9Eb2MueG1sUEsBAi0AFAAGAAgAAAAhAIRFKXPcAAAACQEAAA8AAAAAAAAAAAAAAAAA+wQA&#10;AGRycy9kb3ducmV2LnhtbFBLBQYAAAAABAAEAPMAAAAEBgAAAAA=&#10;" fillcolor="white [3201]" strokecolor="white [3212]" strokeweight="1pt"/>
            </w:pict>
          </mc:Fallback>
        </mc:AlternateContent>
      </w:r>
    </w:p>
    <w:p w14:paraId="4A997E4F" w14:textId="5367CD88" w:rsidR="00D02141" w:rsidRPr="00D02141" w:rsidRDefault="00D02141" w:rsidP="005B6602">
      <w:pPr>
        <w:ind w:right="-568" w:firstLine="709"/>
        <w:jc w:val="both"/>
        <w:rPr>
          <w:bCs/>
          <w:sz w:val="28"/>
          <w:szCs w:val="28"/>
        </w:rPr>
      </w:pPr>
      <w:r w:rsidRPr="00D02141">
        <w:rPr>
          <w:sz w:val="28"/>
          <w:szCs w:val="28"/>
        </w:rPr>
        <w:lastRenderedPageBreak/>
        <w:t>Методичні рекомендації до семінарських занять здобувачів</w:t>
      </w:r>
      <w:r w:rsidRPr="00D02141">
        <w:rPr>
          <w:spacing w:val="1"/>
          <w:sz w:val="28"/>
          <w:szCs w:val="28"/>
        </w:rPr>
        <w:t xml:space="preserve"> </w:t>
      </w:r>
      <w:r w:rsidRPr="00D02141">
        <w:rPr>
          <w:sz w:val="28"/>
          <w:szCs w:val="28"/>
        </w:rPr>
        <w:t>третього</w:t>
      </w:r>
      <w:r w:rsidRPr="00D02141">
        <w:rPr>
          <w:spacing w:val="1"/>
          <w:sz w:val="28"/>
          <w:szCs w:val="28"/>
        </w:rPr>
        <w:t xml:space="preserve"> </w:t>
      </w:r>
      <w:proofErr w:type="spellStart"/>
      <w:r w:rsidRPr="00D02141">
        <w:rPr>
          <w:sz w:val="28"/>
          <w:szCs w:val="28"/>
        </w:rPr>
        <w:t>освітньо</w:t>
      </w:r>
      <w:proofErr w:type="spellEnd"/>
      <w:r w:rsidRPr="00D02141">
        <w:rPr>
          <w:sz w:val="28"/>
          <w:szCs w:val="28"/>
        </w:rPr>
        <w:t>-наукового</w:t>
      </w:r>
      <w:r w:rsidRPr="00D02141">
        <w:rPr>
          <w:spacing w:val="22"/>
          <w:sz w:val="28"/>
          <w:szCs w:val="28"/>
        </w:rPr>
        <w:t xml:space="preserve"> </w:t>
      </w:r>
      <w:r w:rsidRPr="00D02141">
        <w:rPr>
          <w:sz w:val="28"/>
          <w:szCs w:val="28"/>
        </w:rPr>
        <w:t>рівня</w:t>
      </w:r>
      <w:r w:rsidRPr="00D02141">
        <w:rPr>
          <w:spacing w:val="22"/>
          <w:sz w:val="28"/>
          <w:szCs w:val="28"/>
        </w:rPr>
        <w:t xml:space="preserve"> </w:t>
      </w:r>
      <w:r w:rsidRPr="00D02141">
        <w:rPr>
          <w:sz w:val="28"/>
          <w:szCs w:val="28"/>
        </w:rPr>
        <w:t>підготовки</w:t>
      </w:r>
      <w:r w:rsidRPr="00D02141">
        <w:rPr>
          <w:spacing w:val="22"/>
          <w:sz w:val="28"/>
          <w:szCs w:val="28"/>
        </w:rPr>
        <w:t xml:space="preserve"> </w:t>
      </w:r>
      <w:r w:rsidRPr="00D02141">
        <w:rPr>
          <w:sz w:val="28"/>
          <w:szCs w:val="28"/>
        </w:rPr>
        <w:t>доктора</w:t>
      </w:r>
      <w:r w:rsidRPr="00D02141">
        <w:rPr>
          <w:spacing w:val="7"/>
          <w:sz w:val="28"/>
          <w:szCs w:val="28"/>
        </w:rPr>
        <w:t xml:space="preserve"> </w:t>
      </w:r>
      <w:r w:rsidRPr="00D02141">
        <w:rPr>
          <w:sz w:val="28"/>
          <w:szCs w:val="28"/>
        </w:rPr>
        <w:t>філософії</w:t>
      </w:r>
      <w:r w:rsidRPr="00D02141">
        <w:rPr>
          <w:spacing w:val="7"/>
          <w:sz w:val="28"/>
          <w:szCs w:val="28"/>
        </w:rPr>
        <w:t xml:space="preserve"> </w:t>
      </w:r>
      <w:r w:rsidRPr="00D02141">
        <w:rPr>
          <w:sz w:val="28"/>
          <w:szCs w:val="28"/>
        </w:rPr>
        <w:t>(</w:t>
      </w:r>
      <w:proofErr w:type="spellStart"/>
      <w:r w:rsidRPr="00D02141">
        <w:rPr>
          <w:sz w:val="28"/>
          <w:szCs w:val="28"/>
        </w:rPr>
        <w:t>Phd</w:t>
      </w:r>
      <w:proofErr w:type="spellEnd"/>
      <w:r w:rsidRPr="00D02141">
        <w:rPr>
          <w:sz w:val="28"/>
          <w:szCs w:val="28"/>
        </w:rPr>
        <w:t xml:space="preserve">) спеціальності 281  Публічне управління та адміністрування з дисципліни </w:t>
      </w:r>
      <w:r w:rsidRPr="00D02141">
        <w:rPr>
          <w:bCs/>
          <w:sz w:val="28"/>
          <w:szCs w:val="28"/>
        </w:rPr>
        <w:t>«</w:t>
      </w:r>
      <w:r>
        <w:rPr>
          <w:bCs/>
          <w:sz w:val="28"/>
          <w:szCs w:val="28"/>
        </w:rPr>
        <w:t>Електронне урядування та електронна демократія у сталому розвитку</w:t>
      </w:r>
      <w:r w:rsidRPr="00D02141">
        <w:rPr>
          <w:bCs/>
          <w:sz w:val="28"/>
          <w:szCs w:val="28"/>
        </w:rPr>
        <w:t>»</w:t>
      </w:r>
      <w:r w:rsidRPr="00D02141">
        <w:rPr>
          <w:sz w:val="28"/>
          <w:szCs w:val="28"/>
        </w:rPr>
        <w:t>. Івано-Франківськ: ДВНЗ</w:t>
      </w:r>
      <w:r w:rsidRPr="00D02141">
        <w:rPr>
          <w:sz w:val="28"/>
          <w:szCs w:val="28"/>
          <w:lang w:val="ru-RU"/>
        </w:rPr>
        <w:t xml:space="preserve"> “</w:t>
      </w:r>
      <w:r w:rsidRPr="00D02141">
        <w:rPr>
          <w:sz w:val="28"/>
          <w:szCs w:val="28"/>
        </w:rPr>
        <w:t>Прикарпатський національний університет ім. В.</w:t>
      </w:r>
      <w:r w:rsidRPr="00D02141">
        <w:rPr>
          <w:sz w:val="28"/>
          <w:szCs w:val="28"/>
          <w:lang w:val="en-US"/>
        </w:rPr>
        <w:t> </w:t>
      </w:r>
      <w:r w:rsidRPr="00D02141">
        <w:rPr>
          <w:sz w:val="28"/>
          <w:szCs w:val="28"/>
        </w:rPr>
        <w:t>Стефаника</w:t>
      </w:r>
      <w:r w:rsidRPr="00D02141">
        <w:rPr>
          <w:sz w:val="28"/>
          <w:szCs w:val="28"/>
          <w:lang w:val="ru-RU"/>
        </w:rPr>
        <w:t>”</w:t>
      </w:r>
      <w:r w:rsidR="005B6602">
        <w:rPr>
          <w:sz w:val="28"/>
          <w:szCs w:val="28"/>
        </w:rPr>
        <w:t>, 2020. – 16</w:t>
      </w:r>
      <w:r w:rsidRPr="00D02141">
        <w:rPr>
          <w:sz w:val="28"/>
          <w:szCs w:val="28"/>
        </w:rPr>
        <w:t xml:space="preserve"> c.</w:t>
      </w:r>
    </w:p>
    <w:p w14:paraId="7D8F7EB4" w14:textId="77777777" w:rsidR="00D02141" w:rsidRPr="00D02141" w:rsidRDefault="00D02141" w:rsidP="005B6602">
      <w:pPr>
        <w:ind w:right="-568" w:firstLine="709"/>
        <w:jc w:val="both"/>
        <w:rPr>
          <w:sz w:val="28"/>
          <w:szCs w:val="28"/>
        </w:rPr>
      </w:pPr>
    </w:p>
    <w:p w14:paraId="04FCAFB6" w14:textId="7508E95F" w:rsidR="00D02141" w:rsidRPr="00D02141" w:rsidRDefault="00D02141" w:rsidP="005B6602">
      <w:pPr>
        <w:ind w:right="-568" w:firstLine="709"/>
        <w:jc w:val="both"/>
        <w:rPr>
          <w:sz w:val="28"/>
          <w:szCs w:val="28"/>
        </w:rPr>
      </w:pPr>
      <w:r w:rsidRPr="00D02141">
        <w:rPr>
          <w:sz w:val="28"/>
          <w:szCs w:val="28"/>
        </w:rPr>
        <w:t xml:space="preserve">Підготовлено </w:t>
      </w:r>
      <w:proofErr w:type="spellStart"/>
      <w:r>
        <w:rPr>
          <w:sz w:val="28"/>
          <w:szCs w:val="28"/>
        </w:rPr>
        <w:t>Бурик</w:t>
      </w:r>
      <w:proofErr w:type="spellEnd"/>
      <w:r>
        <w:rPr>
          <w:sz w:val="28"/>
          <w:szCs w:val="28"/>
        </w:rPr>
        <w:t xml:space="preserve"> З. М.,  </w:t>
      </w:r>
      <w:r w:rsidRPr="00D02141">
        <w:rPr>
          <w:sz w:val="28"/>
          <w:szCs w:val="28"/>
        </w:rPr>
        <w:t>доктором наук з державного управління, доцент</w:t>
      </w:r>
      <w:r>
        <w:rPr>
          <w:sz w:val="28"/>
          <w:szCs w:val="28"/>
        </w:rPr>
        <w:t>ом, професором</w:t>
      </w:r>
      <w:r w:rsidRPr="00D02141">
        <w:rPr>
          <w:sz w:val="28"/>
          <w:szCs w:val="28"/>
        </w:rPr>
        <w:t xml:space="preserve"> кафедри управління та бізнес-адміністрування</w:t>
      </w:r>
    </w:p>
    <w:p w14:paraId="6CED9761" w14:textId="77777777" w:rsidR="00D02141" w:rsidRPr="00D02141" w:rsidRDefault="00D02141" w:rsidP="005B6602">
      <w:pPr>
        <w:ind w:right="-568" w:firstLine="709"/>
        <w:jc w:val="both"/>
        <w:rPr>
          <w:sz w:val="28"/>
          <w:szCs w:val="28"/>
        </w:rPr>
      </w:pPr>
      <w:r w:rsidRPr="00D02141">
        <w:rPr>
          <w:sz w:val="28"/>
          <w:szCs w:val="28"/>
        </w:rPr>
        <w:t>Затверджено на засіданні кафедри (протокол</w:t>
      </w:r>
      <w:r w:rsidRPr="00D02141">
        <w:rPr>
          <w:spacing w:val="-2"/>
          <w:sz w:val="28"/>
          <w:szCs w:val="28"/>
        </w:rPr>
        <w:t xml:space="preserve"> </w:t>
      </w:r>
      <w:r w:rsidRPr="00D02141">
        <w:rPr>
          <w:sz w:val="28"/>
          <w:szCs w:val="28"/>
        </w:rPr>
        <w:t>№</w:t>
      </w:r>
      <w:r w:rsidRPr="00D02141">
        <w:rPr>
          <w:spacing w:val="1"/>
          <w:sz w:val="28"/>
          <w:szCs w:val="28"/>
        </w:rPr>
        <w:t xml:space="preserve"> </w:t>
      </w:r>
      <w:r w:rsidRPr="00D02141">
        <w:rPr>
          <w:sz w:val="28"/>
          <w:szCs w:val="28"/>
        </w:rPr>
        <w:t>1</w:t>
      </w:r>
      <w:r w:rsidRPr="00D02141">
        <w:rPr>
          <w:spacing w:val="-3"/>
          <w:sz w:val="28"/>
          <w:szCs w:val="28"/>
        </w:rPr>
        <w:t xml:space="preserve"> </w:t>
      </w:r>
      <w:r w:rsidRPr="00D02141">
        <w:rPr>
          <w:sz w:val="28"/>
          <w:szCs w:val="28"/>
        </w:rPr>
        <w:t>від</w:t>
      </w:r>
      <w:r w:rsidRPr="00D02141">
        <w:rPr>
          <w:spacing w:val="1"/>
          <w:sz w:val="28"/>
          <w:szCs w:val="28"/>
        </w:rPr>
        <w:t xml:space="preserve"> </w:t>
      </w:r>
      <w:r w:rsidRPr="00D02141">
        <w:rPr>
          <w:sz w:val="28"/>
          <w:szCs w:val="28"/>
        </w:rPr>
        <w:t>27</w:t>
      </w:r>
      <w:r w:rsidRPr="00D02141">
        <w:rPr>
          <w:spacing w:val="2"/>
          <w:sz w:val="28"/>
          <w:szCs w:val="28"/>
        </w:rPr>
        <w:t xml:space="preserve"> </w:t>
      </w:r>
      <w:r w:rsidRPr="00D02141">
        <w:rPr>
          <w:sz w:val="28"/>
          <w:szCs w:val="28"/>
        </w:rPr>
        <w:t>серпня</w:t>
      </w:r>
      <w:r w:rsidRPr="00D02141">
        <w:rPr>
          <w:spacing w:val="-3"/>
          <w:sz w:val="28"/>
          <w:szCs w:val="28"/>
        </w:rPr>
        <w:t xml:space="preserve"> </w:t>
      </w:r>
      <w:r w:rsidRPr="00D02141">
        <w:rPr>
          <w:sz w:val="28"/>
          <w:szCs w:val="28"/>
        </w:rPr>
        <w:t>2021</w:t>
      </w:r>
      <w:r w:rsidRPr="00D02141">
        <w:rPr>
          <w:spacing w:val="2"/>
          <w:sz w:val="28"/>
          <w:szCs w:val="28"/>
        </w:rPr>
        <w:t xml:space="preserve"> </w:t>
      </w:r>
      <w:r w:rsidRPr="00D02141">
        <w:rPr>
          <w:sz w:val="28"/>
          <w:szCs w:val="28"/>
        </w:rPr>
        <w:t>р.)</w:t>
      </w:r>
    </w:p>
    <w:p w14:paraId="71D56244" w14:textId="77777777" w:rsidR="00D02141" w:rsidRPr="00D02141" w:rsidRDefault="00D02141" w:rsidP="005B6602">
      <w:pPr>
        <w:ind w:right="-568" w:firstLine="709"/>
        <w:jc w:val="both"/>
        <w:rPr>
          <w:sz w:val="28"/>
          <w:szCs w:val="28"/>
        </w:rPr>
      </w:pPr>
    </w:p>
    <w:p w14:paraId="2227B8A0" w14:textId="77777777" w:rsidR="00D02141" w:rsidRPr="00D02141" w:rsidRDefault="00D02141" w:rsidP="005B6602">
      <w:pPr>
        <w:ind w:right="-568" w:firstLine="709"/>
        <w:jc w:val="both"/>
        <w:rPr>
          <w:sz w:val="28"/>
          <w:szCs w:val="28"/>
        </w:rPr>
      </w:pPr>
      <w:r w:rsidRPr="00D02141">
        <w:rPr>
          <w:sz w:val="28"/>
          <w:szCs w:val="28"/>
        </w:rPr>
        <w:t>Методичні рекомендації містять пояснення змісту, форми проведення та методики підготовки до семінарських занять з дисципліни «Місцеве</w:t>
      </w:r>
      <w:r w:rsidRPr="00D02141">
        <w:rPr>
          <w:spacing w:val="1"/>
          <w:sz w:val="28"/>
          <w:szCs w:val="28"/>
        </w:rPr>
        <w:t xml:space="preserve"> </w:t>
      </w:r>
      <w:r w:rsidRPr="00D02141">
        <w:rPr>
          <w:sz w:val="28"/>
          <w:szCs w:val="28"/>
        </w:rPr>
        <w:t>самоврядування та територіальна організація влади в Україні», план семінарських занять, методичні вказівки, основні питання та питання до обговорення, а також список літератури.</w:t>
      </w:r>
    </w:p>
    <w:p w14:paraId="68E29795" w14:textId="77777777" w:rsidR="00D02141" w:rsidRPr="00D02141" w:rsidRDefault="00D02141" w:rsidP="00D02141">
      <w:pPr>
        <w:spacing w:before="1" w:line="278" w:lineRule="auto"/>
        <w:ind w:left="220" w:right="268" w:firstLine="708"/>
        <w:jc w:val="both"/>
        <w:rPr>
          <w:sz w:val="28"/>
          <w:szCs w:val="28"/>
        </w:rPr>
      </w:pPr>
    </w:p>
    <w:p w14:paraId="26433561" w14:textId="77777777" w:rsidR="00D02141" w:rsidRDefault="00D02141" w:rsidP="00203A22">
      <w:pPr>
        <w:widowControl/>
        <w:autoSpaceDE/>
        <w:autoSpaceDN/>
        <w:spacing w:after="160" w:line="259" w:lineRule="auto"/>
        <w:ind w:right="-427"/>
        <w:rPr>
          <w:sz w:val="28"/>
          <w:szCs w:val="28"/>
        </w:rPr>
      </w:pPr>
    </w:p>
    <w:p w14:paraId="32FD259A" w14:textId="77777777" w:rsidR="00D02141" w:rsidRDefault="00D02141" w:rsidP="00203A22">
      <w:pPr>
        <w:widowControl/>
        <w:autoSpaceDE/>
        <w:autoSpaceDN/>
        <w:spacing w:after="160" w:line="259" w:lineRule="auto"/>
        <w:ind w:right="-427"/>
        <w:rPr>
          <w:sz w:val="28"/>
          <w:szCs w:val="28"/>
        </w:rPr>
      </w:pPr>
    </w:p>
    <w:p w14:paraId="104148B4" w14:textId="0B048941" w:rsidR="00D02141" w:rsidRPr="00965370" w:rsidRDefault="00AE2F76" w:rsidP="00203A22">
      <w:pPr>
        <w:widowControl/>
        <w:autoSpaceDE/>
        <w:autoSpaceDN/>
        <w:spacing w:after="160" w:line="259" w:lineRule="auto"/>
        <w:ind w:right="-427"/>
        <w:rPr>
          <w:sz w:val="28"/>
          <w:szCs w:val="28"/>
        </w:rPr>
      </w:pPr>
      <w:r w:rsidRPr="00AE2F76">
        <w:rPr>
          <w:sz w:val="28"/>
          <w:szCs w:val="28"/>
        </w:rPr>
        <w:t> </w:t>
      </w:r>
      <w:r w:rsidR="00CB12B3">
        <w:rPr>
          <w:sz w:val="28"/>
          <w:szCs w:val="28"/>
        </w:rPr>
        <w:br w:type="page"/>
      </w:r>
    </w:p>
    <w:p w14:paraId="1043ED0D" w14:textId="19E144A4" w:rsidR="00965370" w:rsidRPr="00AB514A" w:rsidRDefault="00DC3F56" w:rsidP="00203A22">
      <w:pPr>
        <w:widowControl/>
        <w:autoSpaceDE/>
        <w:autoSpaceDN/>
        <w:spacing w:after="160" w:line="259" w:lineRule="auto"/>
        <w:ind w:right="-427"/>
        <w:jc w:val="center"/>
        <w:rPr>
          <w:b/>
          <w:bCs/>
          <w:sz w:val="28"/>
          <w:szCs w:val="28"/>
        </w:rPr>
      </w:pPr>
      <w:r w:rsidRPr="00AB514A">
        <w:rPr>
          <w:b/>
          <w:bCs/>
          <w:sz w:val="28"/>
          <w:szCs w:val="28"/>
        </w:rPr>
        <w:lastRenderedPageBreak/>
        <w:t>ПОЯСНЮВАЛЬНА ЗАПИСКА</w:t>
      </w:r>
    </w:p>
    <w:p w14:paraId="18E9CEB6" w14:textId="6A0538C8" w:rsidR="00965370" w:rsidRPr="00965370" w:rsidRDefault="00AA48BF" w:rsidP="00203A22">
      <w:pPr>
        <w:widowControl/>
        <w:autoSpaceDE/>
        <w:autoSpaceDN/>
        <w:spacing w:after="160" w:line="259" w:lineRule="auto"/>
        <w:ind w:right="-427" w:firstLine="709"/>
        <w:jc w:val="both"/>
        <w:rPr>
          <w:sz w:val="28"/>
          <w:szCs w:val="28"/>
        </w:rPr>
      </w:pPr>
      <w:r w:rsidRPr="00AA48BF">
        <w:rPr>
          <w:sz w:val="28"/>
          <w:szCs w:val="28"/>
        </w:rPr>
        <w:t>Предметом вивчення навчальної дисципліни є інформаційні системи та технології які застосовуються в державному та публічному управлінні установ та організацій.</w:t>
      </w:r>
    </w:p>
    <w:p w14:paraId="5CABDE6D" w14:textId="77777777" w:rsidR="00CB12B3" w:rsidRPr="00DC3F56" w:rsidRDefault="00965370" w:rsidP="00203A22">
      <w:pPr>
        <w:pStyle w:val="a5"/>
        <w:widowControl/>
        <w:autoSpaceDE/>
        <w:autoSpaceDN/>
        <w:spacing w:after="160" w:line="259" w:lineRule="auto"/>
        <w:ind w:right="-427"/>
        <w:rPr>
          <w:b/>
          <w:bCs/>
          <w:sz w:val="28"/>
          <w:szCs w:val="28"/>
        </w:rPr>
      </w:pPr>
      <w:r w:rsidRPr="00DC3F56">
        <w:rPr>
          <w:b/>
          <w:bCs/>
          <w:sz w:val="28"/>
          <w:szCs w:val="28"/>
        </w:rPr>
        <w:t>Заплановані результати.</w:t>
      </w:r>
    </w:p>
    <w:p w14:paraId="4D120F69" w14:textId="77777777" w:rsidR="00F25145" w:rsidRPr="00F25145" w:rsidRDefault="00F25145" w:rsidP="00203A22">
      <w:pPr>
        <w:ind w:right="-427" w:firstLine="709"/>
        <w:jc w:val="both"/>
        <w:rPr>
          <w:sz w:val="28"/>
          <w:szCs w:val="28"/>
        </w:rPr>
      </w:pPr>
      <w:r w:rsidRPr="00F25145">
        <w:rPr>
          <w:sz w:val="28"/>
          <w:szCs w:val="28"/>
        </w:rPr>
        <w:t xml:space="preserve">Мета – формування комплексу необхідних теоретичних положень щодо впровадження системи електронного урядування з використанням інноваційних інформаційно-комунікаційних технологій з метою підвищення якості державних послуг для громадян та подальшого розвитку публічної служби; опанування комплексом організаційно-правових, технічних, інформаційних та програмних засобів, що призначені для вирішення широкого кола завдань розвитку електронного урядування; формування </w:t>
      </w:r>
      <w:proofErr w:type="spellStart"/>
      <w:r w:rsidRPr="00F25145">
        <w:rPr>
          <w:sz w:val="28"/>
          <w:szCs w:val="28"/>
        </w:rPr>
        <w:t>компетентностей</w:t>
      </w:r>
      <w:proofErr w:type="spellEnd"/>
      <w:r w:rsidRPr="00F25145">
        <w:rPr>
          <w:sz w:val="28"/>
          <w:szCs w:val="28"/>
        </w:rPr>
        <w:t>, необхідних для ефективного формування та реалізації публічної політики.</w:t>
      </w:r>
    </w:p>
    <w:p w14:paraId="48E61C3D" w14:textId="77777777" w:rsidR="00F25145" w:rsidRPr="0019245C" w:rsidRDefault="00F25145" w:rsidP="00203A22">
      <w:pPr>
        <w:ind w:right="-427" w:firstLine="709"/>
        <w:jc w:val="both"/>
        <w:rPr>
          <w:b/>
          <w:bCs/>
          <w:sz w:val="28"/>
          <w:szCs w:val="28"/>
        </w:rPr>
      </w:pPr>
      <w:r w:rsidRPr="0019245C">
        <w:rPr>
          <w:b/>
          <w:bCs/>
          <w:sz w:val="28"/>
          <w:szCs w:val="28"/>
        </w:rPr>
        <w:t>Завдання:</w:t>
      </w:r>
    </w:p>
    <w:p w14:paraId="3ED63BFB" w14:textId="77777777" w:rsidR="00F25145" w:rsidRPr="00F25145" w:rsidRDefault="00F25145" w:rsidP="00203A22">
      <w:pPr>
        <w:ind w:right="-427" w:firstLine="709"/>
        <w:jc w:val="both"/>
        <w:rPr>
          <w:sz w:val="28"/>
          <w:szCs w:val="28"/>
        </w:rPr>
      </w:pPr>
      <w:r w:rsidRPr="00F25145">
        <w:rPr>
          <w:sz w:val="28"/>
          <w:szCs w:val="28"/>
        </w:rPr>
        <w:t>– формування сучасних теоретичних та практичних знань, умінь та навичок з електронного урядування, зокрема, засвоєння сутності електронного урядування та концепції електронного уряду;</w:t>
      </w:r>
    </w:p>
    <w:p w14:paraId="3BC7F4A2" w14:textId="77777777" w:rsidR="00F25145" w:rsidRPr="00F25145" w:rsidRDefault="00F25145" w:rsidP="00203A22">
      <w:pPr>
        <w:ind w:right="-427" w:firstLine="709"/>
        <w:jc w:val="both"/>
        <w:rPr>
          <w:sz w:val="28"/>
          <w:szCs w:val="28"/>
        </w:rPr>
      </w:pPr>
      <w:r w:rsidRPr="00F25145">
        <w:rPr>
          <w:sz w:val="28"/>
          <w:szCs w:val="28"/>
        </w:rPr>
        <w:t>– засвоєння технології впровадження електронного урядування, в тому числі на основі інструментарію проектного менеджменту та управління процесами діяльності;</w:t>
      </w:r>
    </w:p>
    <w:p w14:paraId="0100CCA3" w14:textId="77777777" w:rsidR="00F25145" w:rsidRPr="00F25145" w:rsidRDefault="00F25145" w:rsidP="00203A22">
      <w:pPr>
        <w:ind w:right="-427" w:firstLine="709"/>
        <w:jc w:val="both"/>
        <w:rPr>
          <w:sz w:val="28"/>
          <w:szCs w:val="28"/>
        </w:rPr>
      </w:pPr>
      <w:r w:rsidRPr="00F25145">
        <w:rPr>
          <w:sz w:val="28"/>
          <w:szCs w:val="28"/>
        </w:rPr>
        <w:t>– набуття навичок та умінь самостійно аналізувати приклади та досвід застосування технологій електронного урядування;</w:t>
      </w:r>
    </w:p>
    <w:p w14:paraId="16B73E44" w14:textId="77777777" w:rsidR="00F25145" w:rsidRPr="00F25145" w:rsidRDefault="00F25145" w:rsidP="00203A22">
      <w:pPr>
        <w:ind w:right="-427" w:firstLine="709"/>
        <w:jc w:val="both"/>
        <w:rPr>
          <w:sz w:val="28"/>
          <w:szCs w:val="28"/>
        </w:rPr>
      </w:pPr>
      <w:r w:rsidRPr="00F25145">
        <w:rPr>
          <w:sz w:val="28"/>
          <w:szCs w:val="28"/>
        </w:rPr>
        <w:t>– розвиток аналітичного та логічного мислення, вміння готувати та приймати рішення в умовах електронної демократії.</w:t>
      </w:r>
    </w:p>
    <w:p w14:paraId="0EDC8143" w14:textId="77777777" w:rsidR="00F25145" w:rsidRPr="00F25145" w:rsidRDefault="00F25145" w:rsidP="00203A22">
      <w:pPr>
        <w:ind w:right="-427" w:firstLine="709"/>
        <w:jc w:val="both"/>
        <w:rPr>
          <w:sz w:val="28"/>
          <w:szCs w:val="28"/>
        </w:rPr>
      </w:pPr>
    </w:p>
    <w:p w14:paraId="3C579C0D" w14:textId="77777777" w:rsidR="00F25145" w:rsidRPr="00F25145" w:rsidRDefault="00F25145" w:rsidP="00203A22">
      <w:pPr>
        <w:ind w:right="-427" w:firstLine="709"/>
        <w:jc w:val="both"/>
        <w:rPr>
          <w:sz w:val="28"/>
          <w:szCs w:val="28"/>
        </w:rPr>
      </w:pPr>
      <w:r w:rsidRPr="00F25145">
        <w:rPr>
          <w:sz w:val="28"/>
          <w:szCs w:val="28"/>
        </w:rPr>
        <w:t xml:space="preserve">У результаті вивчення навчальної дисципліни студент повинен </w:t>
      </w:r>
    </w:p>
    <w:p w14:paraId="080A8378" w14:textId="77777777" w:rsidR="00F25145" w:rsidRPr="00F25145" w:rsidRDefault="00F25145" w:rsidP="00203A22">
      <w:pPr>
        <w:ind w:right="-427" w:firstLine="709"/>
        <w:jc w:val="both"/>
        <w:rPr>
          <w:sz w:val="28"/>
          <w:szCs w:val="28"/>
        </w:rPr>
      </w:pPr>
      <w:r w:rsidRPr="00F25145">
        <w:rPr>
          <w:sz w:val="28"/>
          <w:szCs w:val="28"/>
        </w:rPr>
        <w:t>знати:</w:t>
      </w:r>
    </w:p>
    <w:p w14:paraId="16623B35" w14:textId="77777777" w:rsidR="00F25145" w:rsidRPr="00F25145" w:rsidRDefault="00F25145" w:rsidP="00203A22">
      <w:pPr>
        <w:ind w:right="-427" w:firstLine="709"/>
        <w:jc w:val="both"/>
        <w:rPr>
          <w:sz w:val="28"/>
          <w:szCs w:val="28"/>
        </w:rPr>
      </w:pPr>
      <w:r w:rsidRPr="00F25145">
        <w:rPr>
          <w:sz w:val="28"/>
          <w:szCs w:val="28"/>
        </w:rPr>
        <w:t>– сутність, принципи, методи та моделі електронного урядування та інформаційного суспільства;</w:t>
      </w:r>
    </w:p>
    <w:p w14:paraId="518624F6" w14:textId="77777777" w:rsidR="00F25145" w:rsidRPr="00F25145" w:rsidRDefault="00F25145" w:rsidP="00203A22">
      <w:pPr>
        <w:ind w:right="-427" w:firstLine="709"/>
        <w:jc w:val="both"/>
        <w:rPr>
          <w:sz w:val="28"/>
          <w:szCs w:val="28"/>
        </w:rPr>
      </w:pPr>
      <w:r w:rsidRPr="00F25145">
        <w:rPr>
          <w:sz w:val="28"/>
          <w:szCs w:val="28"/>
        </w:rPr>
        <w:t>– основні етапи формування електронного врядування в Україні;</w:t>
      </w:r>
    </w:p>
    <w:p w14:paraId="2244E0DD" w14:textId="77777777" w:rsidR="00F25145" w:rsidRPr="00F25145" w:rsidRDefault="00F25145" w:rsidP="00203A22">
      <w:pPr>
        <w:ind w:right="-427" w:firstLine="709"/>
        <w:jc w:val="both"/>
        <w:rPr>
          <w:sz w:val="28"/>
          <w:szCs w:val="28"/>
        </w:rPr>
      </w:pPr>
      <w:r w:rsidRPr="00F25145">
        <w:rPr>
          <w:sz w:val="28"/>
          <w:szCs w:val="28"/>
        </w:rPr>
        <w:t>– нормативно-правову базу щодо питань функціонування електронного уряду та доступу громадян до інформації;</w:t>
      </w:r>
    </w:p>
    <w:p w14:paraId="47733C8D" w14:textId="77777777" w:rsidR="00F25145" w:rsidRPr="00F25145" w:rsidRDefault="00F25145" w:rsidP="00203A22">
      <w:pPr>
        <w:ind w:right="-427" w:firstLine="709"/>
        <w:jc w:val="both"/>
        <w:rPr>
          <w:sz w:val="28"/>
          <w:szCs w:val="28"/>
        </w:rPr>
      </w:pPr>
      <w:r w:rsidRPr="00F25145">
        <w:rPr>
          <w:sz w:val="28"/>
          <w:szCs w:val="28"/>
        </w:rPr>
        <w:t>– організаційну систему управління впровадженням вітчизняного електронного урядування;</w:t>
      </w:r>
    </w:p>
    <w:p w14:paraId="2AE6C4E4" w14:textId="77777777" w:rsidR="00F25145" w:rsidRPr="00F25145" w:rsidRDefault="00F25145" w:rsidP="00203A22">
      <w:pPr>
        <w:ind w:right="-427" w:firstLine="709"/>
        <w:jc w:val="both"/>
        <w:rPr>
          <w:sz w:val="28"/>
          <w:szCs w:val="28"/>
        </w:rPr>
      </w:pPr>
      <w:r w:rsidRPr="00F25145">
        <w:rPr>
          <w:sz w:val="28"/>
          <w:szCs w:val="28"/>
        </w:rPr>
        <w:t>– шляхи формування технологічного середовища інформаційних систем.</w:t>
      </w:r>
    </w:p>
    <w:p w14:paraId="721C263B" w14:textId="77777777" w:rsidR="00F25145" w:rsidRPr="00F25145" w:rsidRDefault="00F25145" w:rsidP="00203A22">
      <w:pPr>
        <w:ind w:right="-427" w:firstLine="709"/>
        <w:jc w:val="both"/>
        <w:rPr>
          <w:sz w:val="28"/>
          <w:szCs w:val="28"/>
        </w:rPr>
      </w:pPr>
      <w:r w:rsidRPr="00F25145">
        <w:rPr>
          <w:sz w:val="28"/>
          <w:szCs w:val="28"/>
        </w:rPr>
        <w:t>вміти:</w:t>
      </w:r>
    </w:p>
    <w:p w14:paraId="3CF3A99C" w14:textId="77777777" w:rsidR="00F25145" w:rsidRPr="00F25145" w:rsidRDefault="00F25145" w:rsidP="00203A22">
      <w:pPr>
        <w:ind w:right="-427" w:firstLine="709"/>
        <w:jc w:val="both"/>
        <w:rPr>
          <w:sz w:val="28"/>
          <w:szCs w:val="28"/>
        </w:rPr>
      </w:pPr>
      <w:r w:rsidRPr="00F25145">
        <w:rPr>
          <w:sz w:val="28"/>
          <w:szCs w:val="28"/>
        </w:rPr>
        <w:t>– оцінювати та аналізувати стан електронного урядування та ведення органами державної влади своїх електронних інформаційних ресурсів;</w:t>
      </w:r>
    </w:p>
    <w:p w14:paraId="6ABE8908" w14:textId="77777777" w:rsidR="00F25145" w:rsidRPr="00F25145" w:rsidRDefault="00F25145" w:rsidP="00203A22">
      <w:pPr>
        <w:ind w:right="-427" w:firstLine="709"/>
        <w:jc w:val="both"/>
        <w:rPr>
          <w:sz w:val="28"/>
          <w:szCs w:val="28"/>
        </w:rPr>
      </w:pPr>
      <w:r w:rsidRPr="00F25145">
        <w:rPr>
          <w:sz w:val="28"/>
          <w:szCs w:val="28"/>
        </w:rPr>
        <w:t>– використовувати зарубіжний досвід у цій сфері;</w:t>
      </w:r>
    </w:p>
    <w:p w14:paraId="2A9BDD10" w14:textId="77777777" w:rsidR="00F25145" w:rsidRPr="00F25145" w:rsidRDefault="00F25145" w:rsidP="00203A22">
      <w:pPr>
        <w:ind w:right="-427" w:firstLine="709"/>
        <w:jc w:val="both"/>
        <w:rPr>
          <w:sz w:val="28"/>
          <w:szCs w:val="28"/>
        </w:rPr>
      </w:pPr>
      <w:r w:rsidRPr="00F25145">
        <w:rPr>
          <w:sz w:val="28"/>
          <w:szCs w:val="28"/>
        </w:rPr>
        <w:t>– працювати з інформацією в електронних урядових ресурсах;</w:t>
      </w:r>
    </w:p>
    <w:p w14:paraId="387C6A88" w14:textId="77777777" w:rsidR="00F25145" w:rsidRPr="00B01BF2" w:rsidRDefault="00F25145" w:rsidP="00203A22">
      <w:pPr>
        <w:ind w:right="-427" w:firstLine="709"/>
        <w:jc w:val="both"/>
        <w:rPr>
          <w:sz w:val="28"/>
          <w:szCs w:val="28"/>
        </w:rPr>
      </w:pPr>
      <w:r w:rsidRPr="00F25145">
        <w:rPr>
          <w:sz w:val="28"/>
          <w:szCs w:val="28"/>
        </w:rPr>
        <w:t xml:space="preserve">– визначати головні переваги, що отримують управлінські структури від </w:t>
      </w:r>
      <w:r w:rsidRPr="00B01BF2">
        <w:rPr>
          <w:sz w:val="28"/>
          <w:szCs w:val="28"/>
        </w:rPr>
        <w:t>створення та застосування інформаційних систем;</w:t>
      </w:r>
    </w:p>
    <w:p w14:paraId="16D9C408" w14:textId="180FB455" w:rsidR="00CB12B3" w:rsidRPr="00B01BF2" w:rsidRDefault="00F25145" w:rsidP="00203A22">
      <w:pPr>
        <w:ind w:right="-427" w:firstLine="709"/>
        <w:jc w:val="both"/>
        <w:rPr>
          <w:sz w:val="28"/>
          <w:szCs w:val="28"/>
        </w:rPr>
      </w:pPr>
      <w:r w:rsidRPr="00B01BF2">
        <w:rPr>
          <w:sz w:val="28"/>
          <w:szCs w:val="28"/>
        </w:rPr>
        <w:t xml:space="preserve">– застосовувати інформаційно-комунікаційні технології в процесі підготовки, </w:t>
      </w:r>
      <w:r w:rsidRPr="00B01BF2">
        <w:rPr>
          <w:sz w:val="28"/>
          <w:szCs w:val="28"/>
        </w:rPr>
        <w:lastRenderedPageBreak/>
        <w:t>прийняття та впровадження управлінських рішень.</w:t>
      </w:r>
    </w:p>
    <w:p w14:paraId="243E8884" w14:textId="754476A5" w:rsidR="00E11DEF" w:rsidRPr="00B01BF2" w:rsidRDefault="00B01BF2" w:rsidP="00D02141">
      <w:pPr>
        <w:widowControl/>
        <w:autoSpaceDE/>
        <w:autoSpaceDN/>
        <w:ind w:right="-427" w:firstLine="709"/>
        <w:jc w:val="both"/>
        <w:rPr>
          <w:sz w:val="28"/>
          <w:szCs w:val="28"/>
        </w:rPr>
      </w:pPr>
      <w:r w:rsidRPr="00B01BF2">
        <w:rPr>
          <w:sz w:val="28"/>
          <w:szCs w:val="28"/>
        </w:rPr>
        <w:t>Основні поняття та терміни, які має опанувати здобувач:</w:t>
      </w:r>
      <w:r w:rsidR="00D02141">
        <w:rPr>
          <w:sz w:val="28"/>
          <w:szCs w:val="28"/>
        </w:rPr>
        <w:t xml:space="preserve"> </w:t>
      </w:r>
      <w:r w:rsidRPr="00B01BF2">
        <w:rPr>
          <w:sz w:val="28"/>
          <w:szCs w:val="28"/>
        </w:rPr>
        <w:t>демократія; електронна демократія (е-демократія); електронний уряд; інформаційне суспільство; публічна адміністрація; публічне адміністрування; публічне управління; суспільство знань; моделі електронного урядування; інформатизація; інформаційно-комунікаційні технології; електронне урядування (е-урядування); державна політика інформатизації; віртуальний офіс; децентралізація; електронні адміністративні послуги; розумне місто; електронне місто; електронний документообіг; електронний цифровий підпис та кваліфікований електронний підпис; індекси розвитку інформаційного суспільства; електронний регіон</w:t>
      </w:r>
    </w:p>
    <w:p w14:paraId="4312D07C" w14:textId="43D4FAFD" w:rsidR="0027483A" w:rsidRDefault="0027483A" w:rsidP="00203A22">
      <w:pPr>
        <w:widowControl/>
        <w:autoSpaceDE/>
        <w:autoSpaceDN/>
        <w:spacing w:after="160" w:line="259" w:lineRule="auto"/>
        <w:ind w:right="-427"/>
        <w:rPr>
          <w:b/>
          <w:bCs/>
          <w:sz w:val="28"/>
          <w:szCs w:val="28"/>
        </w:rPr>
      </w:pPr>
    </w:p>
    <w:p w14:paraId="0F8CE95D" w14:textId="77777777" w:rsidR="0027483A" w:rsidRPr="0027483A" w:rsidRDefault="0027483A" w:rsidP="00203A22">
      <w:pPr>
        <w:ind w:right="-427"/>
        <w:jc w:val="center"/>
        <w:rPr>
          <w:b/>
          <w:bCs/>
          <w:sz w:val="28"/>
          <w:szCs w:val="28"/>
        </w:rPr>
      </w:pPr>
      <w:r w:rsidRPr="0027483A">
        <w:rPr>
          <w:b/>
          <w:bCs/>
          <w:sz w:val="28"/>
          <w:szCs w:val="28"/>
        </w:rPr>
        <w:t>ПЛАН СЕМІНАРСЬКИХ ЗАНЯТЬ.</w:t>
      </w:r>
    </w:p>
    <w:p w14:paraId="5CADA2DC" w14:textId="77777777" w:rsidR="0027483A" w:rsidRDefault="0027483A" w:rsidP="00203A22">
      <w:pPr>
        <w:widowControl/>
        <w:autoSpaceDE/>
        <w:autoSpaceDN/>
        <w:spacing w:after="160" w:line="259" w:lineRule="auto"/>
        <w:ind w:right="-427"/>
        <w:rPr>
          <w:b/>
          <w:bCs/>
          <w:sz w:val="28"/>
          <w:szCs w:val="28"/>
        </w:rPr>
      </w:pPr>
    </w:p>
    <w:p w14:paraId="25569263" w14:textId="0C2F752C" w:rsidR="00203A22" w:rsidRPr="00D02141" w:rsidRDefault="00D02141" w:rsidP="00203A22">
      <w:pPr>
        <w:ind w:right="-427" w:firstLine="709"/>
        <w:jc w:val="both"/>
        <w:rPr>
          <w:b/>
          <w:sz w:val="28"/>
          <w:szCs w:val="28"/>
        </w:rPr>
      </w:pPr>
      <w:r>
        <w:rPr>
          <w:b/>
          <w:sz w:val="28"/>
          <w:szCs w:val="28"/>
        </w:rPr>
        <w:t>Тема</w:t>
      </w:r>
      <w:r w:rsidR="00BE587F" w:rsidRPr="00D02141">
        <w:rPr>
          <w:b/>
          <w:sz w:val="28"/>
          <w:szCs w:val="28"/>
        </w:rPr>
        <w:t xml:space="preserve"> 1. </w:t>
      </w:r>
      <w:r w:rsidRPr="00D02141">
        <w:rPr>
          <w:b/>
          <w:sz w:val="28"/>
          <w:szCs w:val="28"/>
        </w:rPr>
        <w:t>Електронний уряд в системі електронного урядування</w:t>
      </w:r>
    </w:p>
    <w:p w14:paraId="6F03E076" w14:textId="77777777" w:rsidR="00092689" w:rsidRPr="00092689" w:rsidRDefault="00092689" w:rsidP="00203A22">
      <w:pPr>
        <w:ind w:right="-427" w:firstLine="709"/>
        <w:jc w:val="both"/>
        <w:rPr>
          <w:sz w:val="28"/>
          <w:szCs w:val="28"/>
        </w:rPr>
      </w:pPr>
      <w:r w:rsidRPr="00092689">
        <w:rPr>
          <w:sz w:val="28"/>
          <w:szCs w:val="28"/>
        </w:rPr>
        <w:t xml:space="preserve">1. Інформаційна  система «Електронний  уряд»:  сутність,  основні завдання. </w:t>
      </w:r>
    </w:p>
    <w:p w14:paraId="02C70230" w14:textId="77777777" w:rsidR="00092689" w:rsidRPr="00092689" w:rsidRDefault="00092689" w:rsidP="00203A22">
      <w:pPr>
        <w:ind w:right="-427" w:firstLine="709"/>
        <w:jc w:val="both"/>
        <w:rPr>
          <w:sz w:val="28"/>
          <w:szCs w:val="28"/>
        </w:rPr>
      </w:pPr>
      <w:r w:rsidRPr="00092689">
        <w:rPr>
          <w:sz w:val="28"/>
          <w:szCs w:val="28"/>
        </w:rPr>
        <w:t xml:space="preserve">2. Засади успішного е-уряду. </w:t>
      </w:r>
    </w:p>
    <w:p w14:paraId="27AB8D88" w14:textId="77777777" w:rsidR="00092689" w:rsidRPr="00092689" w:rsidRDefault="00092689" w:rsidP="00203A22">
      <w:pPr>
        <w:ind w:right="-427" w:firstLine="709"/>
        <w:jc w:val="both"/>
        <w:rPr>
          <w:sz w:val="28"/>
          <w:szCs w:val="28"/>
        </w:rPr>
      </w:pPr>
      <w:r w:rsidRPr="00092689">
        <w:rPr>
          <w:sz w:val="28"/>
          <w:szCs w:val="28"/>
        </w:rPr>
        <w:t xml:space="preserve">3. Мета, основні завдання, принципи  та впровадження інформаційної системи “Електронний уряд”. </w:t>
      </w:r>
    </w:p>
    <w:p w14:paraId="7B6166AF" w14:textId="77777777" w:rsidR="00092689" w:rsidRPr="00092689" w:rsidRDefault="00092689" w:rsidP="00203A22">
      <w:pPr>
        <w:ind w:right="-427" w:firstLine="709"/>
        <w:jc w:val="both"/>
        <w:rPr>
          <w:sz w:val="28"/>
          <w:szCs w:val="28"/>
        </w:rPr>
      </w:pPr>
      <w:r w:rsidRPr="00092689">
        <w:rPr>
          <w:sz w:val="28"/>
          <w:szCs w:val="28"/>
        </w:rPr>
        <w:t xml:space="preserve">4. Впровадження електронного уряду в Україні. </w:t>
      </w:r>
    </w:p>
    <w:p w14:paraId="62AD34F8" w14:textId="77777777" w:rsidR="00092689" w:rsidRPr="00092689" w:rsidRDefault="00092689" w:rsidP="00203A22">
      <w:pPr>
        <w:ind w:right="-427" w:firstLine="709"/>
        <w:jc w:val="both"/>
        <w:rPr>
          <w:sz w:val="28"/>
          <w:szCs w:val="28"/>
        </w:rPr>
      </w:pPr>
      <w:r w:rsidRPr="00092689">
        <w:rPr>
          <w:sz w:val="28"/>
          <w:szCs w:val="28"/>
        </w:rPr>
        <w:t xml:space="preserve">5. Веб-портали,  як  елементи  взаємодії  в  системі  електронного урядування. </w:t>
      </w:r>
    </w:p>
    <w:p w14:paraId="29D5EF6D" w14:textId="77777777" w:rsidR="00092689" w:rsidRPr="00092689" w:rsidRDefault="00092689" w:rsidP="00203A22">
      <w:pPr>
        <w:ind w:right="-427" w:firstLine="709"/>
        <w:jc w:val="both"/>
        <w:rPr>
          <w:sz w:val="28"/>
          <w:szCs w:val="28"/>
        </w:rPr>
      </w:pPr>
      <w:r w:rsidRPr="00092689">
        <w:rPr>
          <w:sz w:val="28"/>
          <w:szCs w:val="28"/>
        </w:rPr>
        <w:t>6. Відкриті дані.</w:t>
      </w:r>
    </w:p>
    <w:p w14:paraId="0F4F0091" w14:textId="443B8A3F" w:rsidR="00092689" w:rsidRDefault="00092689" w:rsidP="00203A22">
      <w:pPr>
        <w:ind w:right="-427" w:firstLine="709"/>
        <w:jc w:val="both"/>
        <w:rPr>
          <w:sz w:val="28"/>
          <w:szCs w:val="28"/>
        </w:rPr>
      </w:pPr>
    </w:p>
    <w:p w14:paraId="1C5D1C2F" w14:textId="77777777" w:rsidR="0027483A" w:rsidRPr="0027483A" w:rsidRDefault="0027483A" w:rsidP="00203A22">
      <w:pPr>
        <w:ind w:right="-427" w:firstLine="709"/>
        <w:jc w:val="both"/>
        <w:rPr>
          <w:sz w:val="28"/>
          <w:szCs w:val="28"/>
        </w:rPr>
      </w:pPr>
      <w:r w:rsidRPr="0027483A">
        <w:rPr>
          <w:sz w:val="28"/>
          <w:szCs w:val="28"/>
        </w:rPr>
        <w:t>Завдання 1. Через Інтернет (www.nc.gov.ua) ознайомитися з головними порталами електронних урядів різних країн світу та:</w:t>
      </w:r>
    </w:p>
    <w:p w14:paraId="3B0F0813" w14:textId="77777777" w:rsidR="0027483A" w:rsidRPr="0027483A" w:rsidRDefault="0027483A" w:rsidP="00203A22">
      <w:pPr>
        <w:ind w:right="-427" w:firstLine="709"/>
        <w:jc w:val="both"/>
        <w:rPr>
          <w:sz w:val="28"/>
          <w:szCs w:val="28"/>
        </w:rPr>
      </w:pPr>
      <w:r w:rsidRPr="0027483A">
        <w:rPr>
          <w:sz w:val="28"/>
          <w:szCs w:val="28"/>
        </w:rPr>
        <w:t>1. Зробити порівняльну характеристику декількох порталів.</w:t>
      </w:r>
    </w:p>
    <w:p w14:paraId="4AB581F1" w14:textId="77777777" w:rsidR="0027483A" w:rsidRPr="0027483A" w:rsidRDefault="0027483A" w:rsidP="00203A22">
      <w:pPr>
        <w:ind w:right="-427" w:firstLine="709"/>
        <w:jc w:val="both"/>
        <w:rPr>
          <w:sz w:val="28"/>
          <w:szCs w:val="28"/>
        </w:rPr>
      </w:pPr>
      <w:r w:rsidRPr="0027483A">
        <w:rPr>
          <w:sz w:val="28"/>
          <w:szCs w:val="28"/>
        </w:rPr>
        <w:t>2. Провести обговорення, які нормативні та технічні підстави необхідні для запровадження подібного сервісу в Україні.</w:t>
      </w:r>
    </w:p>
    <w:p w14:paraId="3046C781" w14:textId="77777777" w:rsidR="0027483A" w:rsidRPr="0027483A" w:rsidRDefault="0027483A" w:rsidP="00203A22">
      <w:pPr>
        <w:ind w:right="-427" w:firstLine="709"/>
        <w:jc w:val="both"/>
        <w:rPr>
          <w:sz w:val="28"/>
          <w:szCs w:val="28"/>
        </w:rPr>
      </w:pPr>
      <w:r w:rsidRPr="0027483A">
        <w:rPr>
          <w:sz w:val="28"/>
          <w:szCs w:val="28"/>
        </w:rPr>
        <w:t>3. Порівняти портали е-урядів Канади та Франції. Оцінити зручність, доступність та інформативність порталів.</w:t>
      </w:r>
    </w:p>
    <w:p w14:paraId="2660683F" w14:textId="77777777" w:rsidR="0027483A" w:rsidRPr="0027483A" w:rsidRDefault="0027483A" w:rsidP="00203A22">
      <w:pPr>
        <w:ind w:right="-427" w:firstLine="709"/>
        <w:jc w:val="both"/>
        <w:rPr>
          <w:sz w:val="28"/>
          <w:szCs w:val="28"/>
        </w:rPr>
      </w:pPr>
    </w:p>
    <w:p w14:paraId="5B8BFE32" w14:textId="77777777" w:rsidR="0027483A" w:rsidRPr="0027483A" w:rsidRDefault="0027483A" w:rsidP="00203A22">
      <w:pPr>
        <w:ind w:right="-427" w:firstLine="709"/>
        <w:jc w:val="both"/>
        <w:rPr>
          <w:sz w:val="28"/>
          <w:szCs w:val="28"/>
        </w:rPr>
      </w:pPr>
      <w:r w:rsidRPr="0027483A">
        <w:rPr>
          <w:sz w:val="28"/>
          <w:szCs w:val="28"/>
        </w:rPr>
        <w:t>Завдання 2. Здійснити порівняльний аналіз документів, що регулюють процеси формування та здійснення е-урядування та е-демократії в зарубіжних країнах із відповідними документами України. Узагальнити інформацію з Інтернету щодо результатів виконання зазначених документів і зробити висновки стосовно доцільності врахування зарубіжного досвіду.</w:t>
      </w:r>
    </w:p>
    <w:p w14:paraId="24A39EAE" w14:textId="77777777" w:rsidR="0027483A" w:rsidRPr="0027483A" w:rsidRDefault="0027483A" w:rsidP="00203A22">
      <w:pPr>
        <w:ind w:right="-427" w:firstLine="709"/>
        <w:jc w:val="both"/>
        <w:rPr>
          <w:sz w:val="28"/>
          <w:szCs w:val="28"/>
        </w:rPr>
      </w:pPr>
    </w:p>
    <w:p w14:paraId="340B3CDF" w14:textId="77777777" w:rsidR="0027483A" w:rsidRPr="0027483A" w:rsidRDefault="0027483A" w:rsidP="00203A22">
      <w:pPr>
        <w:ind w:right="-427" w:firstLine="709"/>
        <w:jc w:val="both"/>
        <w:rPr>
          <w:sz w:val="28"/>
          <w:szCs w:val="28"/>
        </w:rPr>
      </w:pPr>
      <w:r w:rsidRPr="0027483A">
        <w:rPr>
          <w:sz w:val="28"/>
          <w:szCs w:val="28"/>
        </w:rPr>
        <w:t>Завдання 3. Визначте за допомогою Інтернет-джерел, даних Державної служби статистики кількість Інтернет-користувачів по регіонах України, побудуйте рейтинг. Проаналізуйте сайти обласних рад, обласних державних адміністрацій, побудуйте рейтинг їх інформативності для користувача з Вашої точки зору. Побудуйте сукупний рейтинг за кількістю користувачів та Вашими оцінками інформативності розглянутих сайтів. Обґрунтуйте Вашу позицію.</w:t>
      </w:r>
    </w:p>
    <w:p w14:paraId="2E2B11AD" w14:textId="77777777" w:rsidR="0027483A" w:rsidRPr="0027483A" w:rsidRDefault="0027483A" w:rsidP="00203A22">
      <w:pPr>
        <w:ind w:right="-427" w:firstLine="709"/>
        <w:jc w:val="both"/>
        <w:rPr>
          <w:sz w:val="28"/>
          <w:szCs w:val="28"/>
        </w:rPr>
      </w:pPr>
    </w:p>
    <w:p w14:paraId="611FE4CC" w14:textId="77777777" w:rsidR="00D02141" w:rsidRDefault="00D02141" w:rsidP="00203A22">
      <w:pPr>
        <w:ind w:right="-427" w:firstLine="709"/>
        <w:jc w:val="both"/>
        <w:rPr>
          <w:sz w:val="28"/>
          <w:szCs w:val="28"/>
        </w:rPr>
      </w:pPr>
    </w:p>
    <w:p w14:paraId="4551EB72" w14:textId="41BBEA7F" w:rsidR="0027483A" w:rsidRPr="0027483A" w:rsidRDefault="0027483A" w:rsidP="00203A22">
      <w:pPr>
        <w:ind w:right="-427" w:firstLine="709"/>
        <w:jc w:val="both"/>
        <w:rPr>
          <w:sz w:val="28"/>
          <w:szCs w:val="28"/>
        </w:rPr>
      </w:pPr>
      <w:r w:rsidRPr="0027483A">
        <w:rPr>
          <w:sz w:val="28"/>
          <w:szCs w:val="28"/>
        </w:rPr>
        <w:t>Завдання 4.:</w:t>
      </w:r>
    </w:p>
    <w:p w14:paraId="72C246D5" w14:textId="758DD07C" w:rsidR="0027483A" w:rsidRPr="0027483A" w:rsidRDefault="00D02141" w:rsidP="00203A22">
      <w:pPr>
        <w:ind w:right="-427" w:firstLine="709"/>
        <w:jc w:val="both"/>
        <w:rPr>
          <w:sz w:val="28"/>
          <w:szCs w:val="28"/>
        </w:rPr>
      </w:pPr>
      <w:r>
        <w:rPr>
          <w:sz w:val="28"/>
          <w:szCs w:val="28"/>
        </w:rPr>
        <w:t>4.1. А</w:t>
      </w:r>
      <w:r w:rsidR="0027483A" w:rsidRPr="0027483A">
        <w:rPr>
          <w:sz w:val="28"/>
          <w:szCs w:val="28"/>
        </w:rPr>
        <w:t>наліз сайту Верховної Ради України.</w:t>
      </w:r>
    </w:p>
    <w:p w14:paraId="22245217" w14:textId="77777777" w:rsidR="0027483A" w:rsidRPr="0027483A" w:rsidRDefault="0027483A" w:rsidP="00203A22">
      <w:pPr>
        <w:ind w:right="-427" w:firstLine="709"/>
        <w:jc w:val="both"/>
        <w:rPr>
          <w:sz w:val="28"/>
          <w:szCs w:val="28"/>
        </w:rPr>
      </w:pPr>
      <w:r w:rsidRPr="0027483A">
        <w:rPr>
          <w:sz w:val="28"/>
          <w:szCs w:val="28"/>
        </w:rPr>
        <w:t>4.2. Ознайомлення з Урядовим порталом.</w:t>
      </w:r>
    </w:p>
    <w:p w14:paraId="666E07CE" w14:textId="77777777" w:rsidR="0027483A" w:rsidRPr="0027483A" w:rsidRDefault="0027483A" w:rsidP="00203A22">
      <w:pPr>
        <w:ind w:right="-427" w:firstLine="709"/>
        <w:jc w:val="both"/>
        <w:rPr>
          <w:sz w:val="28"/>
          <w:szCs w:val="28"/>
        </w:rPr>
      </w:pPr>
      <w:r w:rsidRPr="0027483A">
        <w:rPr>
          <w:sz w:val="28"/>
          <w:szCs w:val="28"/>
        </w:rPr>
        <w:t>та:</w:t>
      </w:r>
    </w:p>
    <w:p w14:paraId="262E66AB" w14:textId="77777777" w:rsidR="0027483A" w:rsidRPr="0027483A" w:rsidRDefault="0027483A" w:rsidP="00203A22">
      <w:pPr>
        <w:ind w:right="-427" w:firstLine="709"/>
        <w:jc w:val="both"/>
        <w:rPr>
          <w:sz w:val="28"/>
          <w:szCs w:val="28"/>
        </w:rPr>
      </w:pPr>
      <w:r w:rsidRPr="0027483A">
        <w:rPr>
          <w:sz w:val="28"/>
          <w:szCs w:val="28"/>
        </w:rPr>
        <w:t>1. Оглядово ознайомитись із структурою сайту.</w:t>
      </w:r>
    </w:p>
    <w:p w14:paraId="5D25791F" w14:textId="77777777" w:rsidR="0027483A" w:rsidRPr="0027483A" w:rsidRDefault="0027483A" w:rsidP="00203A22">
      <w:pPr>
        <w:ind w:right="-427" w:firstLine="709"/>
        <w:jc w:val="both"/>
        <w:rPr>
          <w:sz w:val="28"/>
          <w:szCs w:val="28"/>
        </w:rPr>
      </w:pPr>
      <w:r w:rsidRPr="0027483A">
        <w:rPr>
          <w:sz w:val="28"/>
          <w:szCs w:val="28"/>
        </w:rPr>
        <w:t>2. Виявити наявність фактографічної інформації на сайті; інформації про керівників депутатських фракцій; комітетів; контактної інформації.</w:t>
      </w:r>
    </w:p>
    <w:p w14:paraId="01A493A6" w14:textId="77777777" w:rsidR="0027483A" w:rsidRPr="0027483A" w:rsidRDefault="0027483A" w:rsidP="00203A22">
      <w:pPr>
        <w:ind w:right="-427" w:firstLine="709"/>
        <w:jc w:val="both"/>
        <w:rPr>
          <w:sz w:val="28"/>
          <w:szCs w:val="28"/>
        </w:rPr>
      </w:pPr>
      <w:r w:rsidRPr="0027483A">
        <w:rPr>
          <w:sz w:val="28"/>
          <w:szCs w:val="28"/>
        </w:rPr>
        <w:t>3. Охарактеризувати можливості пошуку офіційних документів на сайті.</w:t>
      </w:r>
    </w:p>
    <w:p w14:paraId="21C104AC" w14:textId="77777777" w:rsidR="0027483A" w:rsidRPr="0027483A" w:rsidRDefault="0027483A" w:rsidP="00203A22">
      <w:pPr>
        <w:ind w:right="-427" w:firstLine="709"/>
        <w:jc w:val="both"/>
        <w:rPr>
          <w:sz w:val="28"/>
          <w:szCs w:val="28"/>
        </w:rPr>
      </w:pPr>
      <w:r w:rsidRPr="0027483A">
        <w:rPr>
          <w:sz w:val="28"/>
          <w:szCs w:val="28"/>
        </w:rPr>
        <w:t>4. Навести приклади знайдених на сайті офіційних документів (повна назва, адреса ресурсу).</w:t>
      </w:r>
    </w:p>
    <w:p w14:paraId="04DD0B43" w14:textId="77777777" w:rsidR="0027483A" w:rsidRPr="0027483A" w:rsidRDefault="0027483A" w:rsidP="00203A22">
      <w:pPr>
        <w:ind w:right="-427" w:firstLine="709"/>
        <w:jc w:val="both"/>
        <w:rPr>
          <w:sz w:val="28"/>
          <w:szCs w:val="28"/>
        </w:rPr>
      </w:pPr>
      <w:r w:rsidRPr="0027483A">
        <w:rPr>
          <w:sz w:val="28"/>
          <w:szCs w:val="28"/>
        </w:rPr>
        <w:t>5. Указати додаткові відомості про документ (дата прийняття, внесення змін, публікація документа тощо).</w:t>
      </w:r>
    </w:p>
    <w:p w14:paraId="2F05C0FA" w14:textId="77777777" w:rsidR="0027483A" w:rsidRPr="0027483A" w:rsidRDefault="0027483A" w:rsidP="00203A22">
      <w:pPr>
        <w:ind w:right="-427" w:firstLine="709"/>
        <w:jc w:val="both"/>
        <w:rPr>
          <w:sz w:val="28"/>
          <w:szCs w:val="28"/>
        </w:rPr>
      </w:pPr>
      <w:r w:rsidRPr="0027483A">
        <w:rPr>
          <w:sz w:val="28"/>
          <w:szCs w:val="28"/>
        </w:rPr>
        <w:t>6. Можливість переходу на портали інших державних органів.</w:t>
      </w:r>
    </w:p>
    <w:p w14:paraId="0AC8F86C" w14:textId="77777777" w:rsidR="0027483A" w:rsidRPr="0027483A" w:rsidRDefault="0027483A" w:rsidP="00203A22">
      <w:pPr>
        <w:ind w:right="-427" w:firstLine="709"/>
        <w:jc w:val="both"/>
        <w:rPr>
          <w:sz w:val="28"/>
          <w:szCs w:val="28"/>
        </w:rPr>
      </w:pPr>
      <w:r w:rsidRPr="0027483A">
        <w:rPr>
          <w:sz w:val="28"/>
          <w:szCs w:val="28"/>
        </w:rPr>
        <w:t>7. Інформаційне наповнення (яка інформація надана), оновлення інформації.</w:t>
      </w:r>
    </w:p>
    <w:p w14:paraId="5AEF0EE7" w14:textId="77777777" w:rsidR="0027483A" w:rsidRPr="0027483A" w:rsidRDefault="0027483A" w:rsidP="00203A22">
      <w:pPr>
        <w:ind w:right="-427" w:firstLine="709"/>
        <w:jc w:val="both"/>
        <w:rPr>
          <w:sz w:val="28"/>
          <w:szCs w:val="28"/>
        </w:rPr>
      </w:pPr>
      <w:r w:rsidRPr="0027483A">
        <w:rPr>
          <w:sz w:val="28"/>
          <w:szCs w:val="28"/>
        </w:rPr>
        <w:t>8. Інформаційні послуги (що надаються).</w:t>
      </w:r>
    </w:p>
    <w:p w14:paraId="201B96F0" w14:textId="77777777" w:rsidR="0027483A" w:rsidRPr="0027483A" w:rsidRDefault="0027483A" w:rsidP="00203A22">
      <w:pPr>
        <w:ind w:right="-427" w:firstLine="709"/>
        <w:jc w:val="both"/>
        <w:rPr>
          <w:sz w:val="28"/>
          <w:szCs w:val="28"/>
        </w:rPr>
      </w:pPr>
      <w:r w:rsidRPr="0027483A">
        <w:rPr>
          <w:sz w:val="28"/>
          <w:szCs w:val="28"/>
        </w:rPr>
        <w:t>9. Інші характеристики сайту.</w:t>
      </w:r>
    </w:p>
    <w:p w14:paraId="5D7A3D44" w14:textId="77777777" w:rsidR="0027483A" w:rsidRPr="0027483A" w:rsidRDefault="0027483A" w:rsidP="00203A22">
      <w:pPr>
        <w:ind w:right="-427" w:firstLine="709"/>
        <w:jc w:val="both"/>
        <w:rPr>
          <w:sz w:val="28"/>
          <w:szCs w:val="28"/>
        </w:rPr>
      </w:pPr>
    </w:p>
    <w:p w14:paraId="358D4FDE" w14:textId="77777777" w:rsidR="0027483A" w:rsidRPr="0027483A" w:rsidRDefault="0027483A" w:rsidP="00203A22">
      <w:pPr>
        <w:ind w:right="-427" w:firstLine="709"/>
        <w:jc w:val="both"/>
        <w:rPr>
          <w:sz w:val="28"/>
          <w:szCs w:val="28"/>
        </w:rPr>
      </w:pPr>
      <w:r w:rsidRPr="0027483A">
        <w:rPr>
          <w:sz w:val="28"/>
          <w:szCs w:val="28"/>
        </w:rPr>
        <w:t>4.3. Ознайомитись із офіційним інтернет-представництвом Президента України. Дати коротку письмову характеристику структури та контенту сайту.</w:t>
      </w:r>
    </w:p>
    <w:p w14:paraId="093DBC49" w14:textId="77777777" w:rsidR="0027483A" w:rsidRPr="0027483A" w:rsidRDefault="0027483A" w:rsidP="00203A22">
      <w:pPr>
        <w:ind w:right="-427" w:firstLine="709"/>
        <w:jc w:val="both"/>
        <w:rPr>
          <w:sz w:val="28"/>
          <w:szCs w:val="28"/>
        </w:rPr>
      </w:pPr>
    </w:p>
    <w:p w14:paraId="206CFEAF" w14:textId="77777777" w:rsidR="0027483A" w:rsidRPr="0027483A" w:rsidRDefault="0027483A" w:rsidP="00203A22">
      <w:pPr>
        <w:ind w:right="-427" w:firstLine="709"/>
        <w:jc w:val="both"/>
        <w:rPr>
          <w:sz w:val="28"/>
          <w:szCs w:val="28"/>
        </w:rPr>
      </w:pPr>
      <w:r w:rsidRPr="0027483A">
        <w:rPr>
          <w:sz w:val="28"/>
          <w:szCs w:val="28"/>
        </w:rPr>
        <w:t>Завдання 5. Проаналізувати сайти Кабінету Міністрів України, окремих міністерств, інших центральних органів виконавчої влади (п’яти на вибір) щодо можливостей:</w:t>
      </w:r>
    </w:p>
    <w:p w14:paraId="107341F7" w14:textId="77777777" w:rsidR="0027483A" w:rsidRPr="0027483A" w:rsidRDefault="0027483A" w:rsidP="00203A22">
      <w:pPr>
        <w:ind w:right="-427" w:firstLine="709"/>
        <w:jc w:val="both"/>
        <w:rPr>
          <w:sz w:val="28"/>
          <w:szCs w:val="28"/>
        </w:rPr>
      </w:pPr>
      <w:r w:rsidRPr="0027483A">
        <w:rPr>
          <w:sz w:val="28"/>
          <w:szCs w:val="28"/>
        </w:rPr>
        <w:t>− оцінювання і контролю їх діяльності з боку суспільства та бізнесу за допомогою технологій електронного урядування;</w:t>
      </w:r>
    </w:p>
    <w:p w14:paraId="3616C058" w14:textId="30B651A9" w:rsidR="0027483A" w:rsidRDefault="0027483A" w:rsidP="00203A22">
      <w:pPr>
        <w:ind w:right="-427" w:firstLine="709"/>
        <w:jc w:val="both"/>
        <w:rPr>
          <w:sz w:val="28"/>
          <w:szCs w:val="28"/>
        </w:rPr>
      </w:pPr>
      <w:r w:rsidRPr="0027483A">
        <w:rPr>
          <w:sz w:val="28"/>
          <w:szCs w:val="28"/>
        </w:rPr>
        <w:t>− участі громадян, громадських організацій та суб’єктів господарювання у формуванні державної політики.</w:t>
      </w:r>
    </w:p>
    <w:p w14:paraId="54FB5737" w14:textId="494DB777" w:rsidR="0027483A" w:rsidRDefault="0027483A" w:rsidP="00203A22">
      <w:pPr>
        <w:ind w:right="-427" w:firstLine="709"/>
        <w:jc w:val="both"/>
        <w:rPr>
          <w:sz w:val="28"/>
          <w:szCs w:val="28"/>
        </w:rPr>
      </w:pPr>
    </w:p>
    <w:p w14:paraId="4C18CABA" w14:textId="77777777" w:rsidR="00AF1A57" w:rsidRPr="00AF1A57" w:rsidRDefault="00AF1A57" w:rsidP="00203A22">
      <w:pPr>
        <w:ind w:right="-427" w:firstLine="709"/>
        <w:jc w:val="both"/>
        <w:rPr>
          <w:i/>
          <w:iCs/>
          <w:sz w:val="28"/>
          <w:szCs w:val="28"/>
        </w:rPr>
      </w:pPr>
      <w:r w:rsidRPr="00AF1A57">
        <w:rPr>
          <w:i/>
          <w:iCs/>
          <w:sz w:val="28"/>
          <w:szCs w:val="28"/>
        </w:rPr>
        <w:t>Питання для обговорення</w:t>
      </w:r>
    </w:p>
    <w:p w14:paraId="48692C22" w14:textId="2A7752CE" w:rsidR="00AF1A57" w:rsidRPr="00AF1A57" w:rsidRDefault="00AF1A57" w:rsidP="00203A22">
      <w:pPr>
        <w:ind w:right="-427" w:firstLine="709"/>
        <w:jc w:val="both"/>
        <w:rPr>
          <w:sz w:val="28"/>
          <w:szCs w:val="28"/>
        </w:rPr>
      </w:pPr>
      <w:r w:rsidRPr="00AF1A57">
        <w:rPr>
          <w:sz w:val="28"/>
          <w:szCs w:val="28"/>
        </w:rPr>
        <w:t>1. Основні проблеми та завдання реформування системи державного</w:t>
      </w:r>
      <w:r>
        <w:rPr>
          <w:sz w:val="28"/>
          <w:szCs w:val="28"/>
        </w:rPr>
        <w:t xml:space="preserve"> </w:t>
      </w:r>
      <w:r w:rsidRPr="00AF1A57">
        <w:rPr>
          <w:sz w:val="28"/>
          <w:szCs w:val="28"/>
        </w:rPr>
        <w:t>управління в умовах інформаційного суспільства.</w:t>
      </w:r>
    </w:p>
    <w:p w14:paraId="05CEF34A" w14:textId="77777777" w:rsidR="00AF1A57" w:rsidRPr="00AF1A57" w:rsidRDefault="00AF1A57" w:rsidP="00203A22">
      <w:pPr>
        <w:ind w:right="-427" w:firstLine="709"/>
        <w:jc w:val="both"/>
        <w:rPr>
          <w:sz w:val="28"/>
          <w:szCs w:val="28"/>
        </w:rPr>
      </w:pPr>
      <w:r w:rsidRPr="00AF1A57">
        <w:rPr>
          <w:sz w:val="28"/>
          <w:szCs w:val="28"/>
        </w:rPr>
        <w:t>2. Сутність поняття “електронне урядування”.</w:t>
      </w:r>
    </w:p>
    <w:p w14:paraId="6F5816AD" w14:textId="77777777" w:rsidR="00AF1A57" w:rsidRPr="00AF1A57" w:rsidRDefault="00AF1A57" w:rsidP="00203A22">
      <w:pPr>
        <w:ind w:right="-427" w:firstLine="709"/>
        <w:jc w:val="both"/>
        <w:rPr>
          <w:sz w:val="28"/>
          <w:szCs w:val="28"/>
        </w:rPr>
      </w:pPr>
      <w:r w:rsidRPr="00AF1A57">
        <w:rPr>
          <w:sz w:val="28"/>
          <w:szCs w:val="28"/>
        </w:rPr>
        <w:t>3. Сутність цифрової нерівності.</w:t>
      </w:r>
    </w:p>
    <w:p w14:paraId="1BF6786C" w14:textId="4B49E9B5" w:rsidR="00AF1A57" w:rsidRPr="00AF1A57" w:rsidRDefault="00AF1A57" w:rsidP="00203A22">
      <w:pPr>
        <w:ind w:right="-427" w:firstLine="709"/>
        <w:jc w:val="both"/>
        <w:rPr>
          <w:sz w:val="28"/>
          <w:szCs w:val="28"/>
        </w:rPr>
      </w:pPr>
      <w:r w:rsidRPr="00AF1A57">
        <w:rPr>
          <w:sz w:val="28"/>
          <w:szCs w:val="28"/>
        </w:rPr>
        <w:t>4. Визн</w:t>
      </w:r>
      <w:r w:rsidR="00D02141">
        <w:rPr>
          <w:sz w:val="28"/>
          <w:szCs w:val="28"/>
        </w:rPr>
        <w:t>ачення та основний зміст терміну</w:t>
      </w:r>
      <w:r w:rsidRPr="00AF1A57">
        <w:rPr>
          <w:sz w:val="28"/>
          <w:szCs w:val="28"/>
        </w:rPr>
        <w:t xml:space="preserve"> “технології електронного урядування”.</w:t>
      </w:r>
    </w:p>
    <w:p w14:paraId="597690AA" w14:textId="77777777" w:rsidR="00AF1A57" w:rsidRPr="00AF1A57" w:rsidRDefault="00AF1A57" w:rsidP="00203A22">
      <w:pPr>
        <w:ind w:right="-427" w:firstLine="709"/>
        <w:jc w:val="both"/>
        <w:rPr>
          <w:sz w:val="28"/>
          <w:szCs w:val="28"/>
        </w:rPr>
      </w:pPr>
      <w:r w:rsidRPr="00AF1A57">
        <w:rPr>
          <w:sz w:val="28"/>
          <w:szCs w:val="28"/>
        </w:rPr>
        <w:t>5. Мета впровадження е-урядування в Україні.</w:t>
      </w:r>
    </w:p>
    <w:p w14:paraId="45842BF1" w14:textId="5ED475BC" w:rsidR="0027483A" w:rsidRDefault="00AF1A57" w:rsidP="00203A22">
      <w:pPr>
        <w:ind w:right="-427" w:firstLine="709"/>
        <w:jc w:val="both"/>
        <w:rPr>
          <w:sz w:val="28"/>
          <w:szCs w:val="28"/>
        </w:rPr>
      </w:pPr>
      <w:r w:rsidRPr="00AF1A57">
        <w:rPr>
          <w:sz w:val="28"/>
          <w:szCs w:val="28"/>
        </w:rPr>
        <w:t>6. Основні передумови впровадження е-урядування в Україні.</w:t>
      </w:r>
    </w:p>
    <w:p w14:paraId="17B59C91" w14:textId="2D443667" w:rsidR="00AF1A57" w:rsidRDefault="00AF1A57" w:rsidP="00203A22">
      <w:pPr>
        <w:ind w:right="-427" w:firstLine="709"/>
        <w:jc w:val="both"/>
        <w:rPr>
          <w:sz w:val="28"/>
          <w:szCs w:val="28"/>
        </w:rPr>
      </w:pPr>
    </w:p>
    <w:p w14:paraId="2CE7CB16" w14:textId="6845617D" w:rsidR="00AF1A57" w:rsidRDefault="00491BC2" w:rsidP="00D02141">
      <w:pPr>
        <w:ind w:right="-427" w:firstLine="709"/>
        <w:jc w:val="both"/>
        <w:rPr>
          <w:sz w:val="28"/>
          <w:szCs w:val="28"/>
        </w:rPr>
      </w:pPr>
      <w:r w:rsidRPr="00491BC2">
        <w:rPr>
          <w:sz w:val="28"/>
          <w:szCs w:val="28"/>
        </w:rPr>
        <w:t>Література</w:t>
      </w:r>
    </w:p>
    <w:p w14:paraId="6F0C372A" w14:textId="77777777" w:rsidR="0019245C" w:rsidRPr="005B6602" w:rsidRDefault="0019245C" w:rsidP="00D02141">
      <w:pPr>
        <w:pStyle w:val="a5"/>
        <w:numPr>
          <w:ilvl w:val="0"/>
          <w:numId w:val="33"/>
        </w:numPr>
        <w:ind w:left="0" w:right="-427" w:firstLine="709"/>
        <w:jc w:val="both"/>
        <w:rPr>
          <w:sz w:val="28"/>
          <w:szCs w:val="28"/>
          <w:lang w:eastAsia="ru-RU"/>
        </w:rPr>
      </w:pPr>
      <w:proofErr w:type="spellStart"/>
      <w:r w:rsidRPr="005B6602">
        <w:rPr>
          <w:sz w:val="28"/>
          <w:szCs w:val="28"/>
          <w:lang w:eastAsia="ru-RU"/>
        </w:rPr>
        <w:t>Chadwick</w:t>
      </w:r>
      <w:proofErr w:type="spellEnd"/>
      <w:r w:rsidRPr="005B6602">
        <w:rPr>
          <w:sz w:val="28"/>
          <w:szCs w:val="28"/>
          <w:lang w:eastAsia="ru-RU"/>
        </w:rPr>
        <w:t>, A. «E-</w:t>
      </w:r>
      <w:proofErr w:type="spellStart"/>
      <w:r w:rsidRPr="005B6602">
        <w:rPr>
          <w:sz w:val="28"/>
          <w:szCs w:val="28"/>
          <w:lang w:eastAsia="ru-RU"/>
        </w:rPr>
        <w:t>government</w:t>
      </w:r>
      <w:proofErr w:type="spellEnd"/>
      <w:r w:rsidRPr="005B6602">
        <w:rPr>
          <w:sz w:val="28"/>
          <w:szCs w:val="28"/>
          <w:lang w:eastAsia="ru-RU"/>
        </w:rPr>
        <w:t xml:space="preserve">». </w:t>
      </w:r>
      <w:proofErr w:type="spellStart"/>
      <w:r w:rsidRPr="005B6602">
        <w:rPr>
          <w:sz w:val="28"/>
          <w:szCs w:val="28"/>
          <w:lang w:eastAsia="ru-RU"/>
        </w:rPr>
        <w:t>Encyclopedia</w:t>
      </w:r>
      <w:proofErr w:type="spellEnd"/>
      <w:r w:rsidRPr="005B6602">
        <w:rPr>
          <w:sz w:val="28"/>
          <w:szCs w:val="28"/>
          <w:lang w:eastAsia="ru-RU"/>
        </w:rPr>
        <w:t xml:space="preserve"> </w:t>
      </w:r>
      <w:proofErr w:type="spellStart"/>
      <w:r w:rsidRPr="005B6602">
        <w:rPr>
          <w:sz w:val="28"/>
          <w:szCs w:val="28"/>
          <w:lang w:eastAsia="ru-RU"/>
        </w:rPr>
        <w:t>Britannica</w:t>
      </w:r>
      <w:proofErr w:type="spellEnd"/>
      <w:r w:rsidRPr="005B6602">
        <w:rPr>
          <w:sz w:val="28"/>
          <w:szCs w:val="28"/>
          <w:lang w:eastAsia="ru-RU"/>
        </w:rPr>
        <w:t xml:space="preserve">, </w:t>
      </w:r>
      <w:proofErr w:type="spellStart"/>
      <w:r w:rsidRPr="005B6602">
        <w:rPr>
          <w:sz w:val="28"/>
          <w:szCs w:val="28"/>
          <w:lang w:eastAsia="ru-RU"/>
        </w:rPr>
        <w:t>Invalid</w:t>
      </w:r>
      <w:proofErr w:type="spellEnd"/>
      <w:r w:rsidRPr="005B6602">
        <w:rPr>
          <w:sz w:val="28"/>
          <w:szCs w:val="28"/>
          <w:lang w:eastAsia="ru-RU"/>
        </w:rPr>
        <w:t xml:space="preserve"> </w:t>
      </w:r>
      <w:proofErr w:type="spellStart"/>
      <w:r w:rsidRPr="005B6602">
        <w:rPr>
          <w:sz w:val="28"/>
          <w:szCs w:val="28"/>
          <w:lang w:eastAsia="ru-RU"/>
        </w:rPr>
        <w:t>Date</w:t>
      </w:r>
      <w:proofErr w:type="spellEnd"/>
      <w:r w:rsidRPr="005B6602">
        <w:rPr>
          <w:sz w:val="28"/>
          <w:szCs w:val="28"/>
          <w:lang w:eastAsia="ru-RU"/>
        </w:rPr>
        <w:t xml:space="preserve"> </w:t>
      </w:r>
      <w:r w:rsidRPr="005B6602">
        <w:rPr>
          <w:sz w:val="28"/>
          <w:szCs w:val="28"/>
          <w:lang w:val="en-US" w:eastAsia="ru-RU"/>
        </w:rPr>
        <w:t>URL</w:t>
      </w:r>
      <w:r w:rsidRPr="005B6602">
        <w:rPr>
          <w:sz w:val="28"/>
          <w:szCs w:val="28"/>
          <w:lang w:eastAsia="ru-RU"/>
        </w:rPr>
        <w:t xml:space="preserve">: </w:t>
      </w:r>
      <w:hyperlink r:id="rId8" w:history="1">
        <w:r w:rsidRPr="005B6602">
          <w:rPr>
            <w:rStyle w:val="ae"/>
            <w:color w:val="auto"/>
            <w:sz w:val="28"/>
            <w:szCs w:val="28"/>
            <w:u w:val="none"/>
            <w:lang w:eastAsia="ru-RU"/>
          </w:rPr>
          <w:t xml:space="preserve">https://www.britannica.com/topic/e-government. </w:t>
        </w:r>
        <w:proofErr w:type="spellStart"/>
        <w:r w:rsidRPr="005B6602">
          <w:rPr>
            <w:rStyle w:val="ae"/>
            <w:color w:val="auto"/>
            <w:sz w:val="28"/>
            <w:szCs w:val="28"/>
            <w:u w:val="none"/>
            <w:lang w:eastAsia="ru-RU"/>
          </w:rPr>
          <w:t>Accessed</w:t>
        </w:r>
        <w:proofErr w:type="spellEnd"/>
        <w:r w:rsidRPr="005B6602">
          <w:rPr>
            <w:rStyle w:val="ae"/>
            <w:color w:val="auto"/>
            <w:sz w:val="28"/>
            <w:szCs w:val="28"/>
            <w:u w:val="none"/>
            <w:lang w:eastAsia="ru-RU"/>
          </w:rPr>
          <w:t xml:space="preserve"> 12 </w:t>
        </w:r>
        <w:proofErr w:type="spellStart"/>
        <w:r w:rsidRPr="005B6602">
          <w:rPr>
            <w:rStyle w:val="ae"/>
            <w:color w:val="auto"/>
            <w:sz w:val="28"/>
            <w:szCs w:val="28"/>
            <w:u w:val="none"/>
            <w:lang w:eastAsia="ru-RU"/>
          </w:rPr>
          <w:t>September</w:t>
        </w:r>
        <w:proofErr w:type="spellEnd"/>
        <w:r w:rsidRPr="005B6602">
          <w:rPr>
            <w:rStyle w:val="ae"/>
            <w:color w:val="auto"/>
            <w:sz w:val="28"/>
            <w:szCs w:val="28"/>
            <w:u w:val="none"/>
            <w:lang w:eastAsia="ru-RU"/>
          </w:rPr>
          <w:t xml:space="preserve"> 2021</w:t>
        </w:r>
      </w:hyperlink>
      <w:r w:rsidRPr="005B6602">
        <w:rPr>
          <w:sz w:val="28"/>
          <w:szCs w:val="28"/>
          <w:lang w:eastAsia="ru-RU"/>
        </w:rPr>
        <w:t>.</w:t>
      </w:r>
    </w:p>
    <w:p w14:paraId="42AD4A22" w14:textId="77777777" w:rsidR="0019245C" w:rsidRPr="005B6602" w:rsidRDefault="0019245C" w:rsidP="00D02141">
      <w:pPr>
        <w:pStyle w:val="a5"/>
        <w:numPr>
          <w:ilvl w:val="0"/>
          <w:numId w:val="33"/>
        </w:numPr>
        <w:ind w:left="0" w:right="-427" w:firstLine="709"/>
        <w:jc w:val="both"/>
        <w:rPr>
          <w:sz w:val="28"/>
          <w:szCs w:val="28"/>
          <w:lang w:eastAsia="ru-RU"/>
        </w:rPr>
      </w:pPr>
      <w:proofErr w:type="spellStart"/>
      <w:r w:rsidRPr="005B6602">
        <w:rPr>
          <w:sz w:val="28"/>
          <w:szCs w:val="28"/>
          <w:lang w:eastAsia="ru-RU"/>
        </w:rPr>
        <w:t>Journal</w:t>
      </w:r>
      <w:proofErr w:type="spellEnd"/>
      <w:r w:rsidRPr="005B6602">
        <w:rPr>
          <w:sz w:val="28"/>
          <w:szCs w:val="28"/>
          <w:lang w:eastAsia="ru-RU"/>
        </w:rPr>
        <w:t xml:space="preserve"> </w:t>
      </w:r>
      <w:proofErr w:type="spellStart"/>
      <w:r w:rsidRPr="005B6602">
        <w:rPr>
          <w:sz w:val="28"/>
          <w:szCs w:val="28"/>
          <w:lang w:eastAsia="ru-RU"/>
        </w:rPr>
        <w:t>of</w:t>
      </w:r>
      <w:proofErr w:type="spellEnd"/>
      <w:r w:rsidRPr="005B6602">
        <w:rPr>
          <w:sz w:val="28"/>
          <w:szCs w:val="28"/>
          <w:lang w:eastAsia="ru-RU"/>
        </w:rPr>
        <w:t xml:space="preserve"> e-</w:t>
      </w:r>
      <w:proofErr w:type="spellStart"/>
      <w:r w:rsidRPr="005B6602">
        <w:rPr>
          <w:sz w:val="28"/>
          <w:szCs w:val="28"/>
          <w:lang w:eastAsia="ru-RU"/>
        </w:rPr>
        <w:t>Government</w:t>
      </w:r>
      <w:proofErr w:type="spellEnd"/>
      <w:r w:rsidRPr="005B6602">
        <w:rPr>
          <w:sz w:val="28"/>
          <w:szCs w:val="28"/>
          <w:lang w:eastAsia="ru-RU"/>
        </w:rPr>
        <w:t xml:space="preserve"> </w:t>
      </w:r>
      <w:proofErr w:type="spellStart"/>
      <w:r w:rsidRPr="005B6602">
        <w:rPr>
          <w:sz w:val="28"/>
          <w:szCs w:val="28"/>
          <w:lang w:eastAsia="ru-RU"/>
        </w:rPr>
        <w:t>Studies</w:t>
      </w:r>
      <w:proofErr w:type="spellEnd"/>
      <w:r w:rsidRPr="005B6602">
        <w:rPr>
          <w:sz w:val="28"/>
          <w:szCs w:val="28"/>
          <w:lang w:eastAsia="ru-RU"/>
        </w:rPr>
        <w:t xml:space="preserve"> </w:t>
      </w:r>
      <w:proofErr w:type="spellStart"/>
      <w:r w:rsidRPr="005B6602">
        <w:rPr>
          <w:sz w:val="28"/>
          <w:szCs w:val="28"/>
          <w:lang w:eastAsia="ru-RU"/>
        </w:rPr>
        <w:t>and</w:t>
      </w:r>
      <w:proofErr w:type="spellEnd"/>
      <w:r w:rsidRPr="005B6602">
        <w:rPr>
          <w:sz w:val="28"/>
          <w:szCs w:val="28"/>
          <w:lang w:eastAsia="ru-RU"/>
        </w:rPr>
        <w:t xml:space="preserve"> </w:t>
      </w:r>
      <w:proofErr w:type="spellStart"/>
      <w:r w:rsidRPr="005B6602">
        <w:rPr>
          <w:sz w:val="28"/>
          <w:szCs w:val="28"/>
          <w:lang w:eastAsia="ru-RU"/>
        </w:rPr>
        <w:t>Best</w:t>
      </w:r>
      <w:proofErr w:type="spellEnd"/>
      <w:r w:rsidRPr="005B6602">
        <w:rPr>
          <w:sz w:val="28"/>
          <w:szCs w:val="28"/>
          <w:lang w:eastAsia="ru-RU"/>
        </w:rPr>
        <w:t xml:space="preserve"> </w:t>
      </w:r>
      <w:proofErr w:type="spellStart"/>
      <w:r w:rsidRPr="005B6602">
        <w:rPr>
          <w:sz w:val="28"/>
          <w:szCs w:val="28"/>
          <w:lang w:eastAsia="ru-RU"/>
        </w:rPr>
        <w:t>Practices</w:t>
      </w:r>
      <w:proofErr w:type="spellEnd"/>
      <w:r w:rsidRPr="005B6602">
        <w:rPr>
          <w:sz w:val="28"/>
          <w:szCs w:val="28"/>
          <w:lang w:eastAsia="ru-RU"/>
        </w:rPr>
        <w:t xml:space="preserve"> </w:t>
      </w:r>
      <w:r w:rsidRPr="005B6602">
        <w:rPr>
          <w:sz w:val="28"/>
          <w:szCs w:val="28"/>
          <w:lang w:val="en-US" w:eastAsia="ru-RU"/>
        </w:rPr>
        <w:t>URL</w:t>
      </w:r>
      <w:r w:rsidRPr="005B6602">
        <w:rPr>
          <w:sz w:val="28"/>
          <w:szCs w:val="28"/>
          <w:lang w:eastAsia="ru-RU"/>
        </w:rPr>
        <w:t>:https://ibimapublishing.com/journals/journal-of-e-government-studies-and-best-practices/</w:t>
      </w:r>
    </w:p>
    <w:p w14:paraId="0D01C835" w14:textId="77777777" w:rsidR="0019245C" w:rsidRPr="003436F8" w:rsidRDefault="0019245C" w:rsidP="00D02141">
      <w:pPr>
        <w:pStyle w:val="a5"/>
        <w:numPr>
          <w:ilvl w:val="0"/>
          <w:numId w:val="33"/>
        </w:numPr>
        <w:ind w:left="0" w:right="-427" w:firstLine="709"/>
        <w:jc w:val="both"/>
        <w:rPr>
          <w:sz w:val="28"/>
          <w:szCs w:val="28"/>
          <w:lang w:eastAsia="ru-RU"/>
        </w:rPr>
      </w:pPr>
      <w:proofErr w:type="spellStart"/>
      <w:r w:rsidRPr="003436F8">
        <w:rPr>
          <w:sz w:val="28"/>
          <w:szCs w:val="28"/>
          <w:lang w:eastAsia="ru-RU"/>
        </w:rPr>
        <w:lastRenderedPageBreak/>
        <w:t>Yildiz</w:t>
      </w:r>
      <w:proofErr w:type="spellEnd"/>
      <w:r w:rsidRPr="003436F8">
        <w:rPr>
          <w:sz w:val="28"/>
          <w:szCs w:val="28"/>
          <w:lang w:eastAsia="ru-RU"/>
        </w:rPr>
        <w:t xml:space="preserve"> M. (2007) E-</w:t>
      </w:r>
      <w:proofErr w:type="spellStart"/>
      <w:r w:rsidRPr="003436F8">
        <w:rPr>
          <w:sz w:val="28"/>
          <w:szCs w:val="28"/>
          <w:lang w:eastAsia="ru-RU"/>
        </w:rPr>
        <w:t>Government</w:t>
      </w:r>
      <w:proofErr w:type="spellEnd"/>
      <w:r w:rsidRPr="003436F8">
        <w:rPr>
          <w:sz w:val="28"/>
          <w:szCs w:val="28"/>
          <w:lang w:eastAsia="ru-RU"/>
        </w:rPr>
        <w:t xml:space="preserve"> </w:t>
      </w:r>
      <w:proofErr w:type="spellStart"/>
      <w:r w:rsidRPr="003436F8">
        <w:rPr>
          <w:sz w:val="28"/>
          <w:szCs w:val="28"/>
          <w:lang w:eastAsia="ru-RU"/>
        </w:rPr>
        <w:t>Research</w:t>
      </w:r>
      <w:proofErr w:type="spellEnd"/>
      <w:r w:rsidRPr="003436F8">
        <w:rPr>
          <w:sz w:val="28"/>
          <w:szCs w:val="28"/>
          <w:lang w:eastAsia="ru-RU"/>
        </w:rPr>
        <w:t xml:space="preserve">: </w:t>
      </w:r>
      <w:proofErr w:type="spellStart"/>
      <w:r w:rsidRPr="003436F8">
        <w:rPr>
          <w:sz w:val="28"/>
          <w:szCs w:val="28"/>
          <w:lang w:eastAsia="ru-RU"/>
        </w:rPr>
        <w:t>Reviewing</w:t>
      </w:r>
      <w:proofErr w:type="spellEnd"/>
      <w:r w:rsidRPr="003436F8">
        <w:rPr>
          <w:sz w:val="28"/>
          <w:szCs w:val="28"/>
          <w:lang w:eastAsia="ru-RU"/>
        </w:rPr>
        <w:t xml:space="preserve"> </w:t>
      </w:r>
      <w:proofErr w:type="spellStart"/>
      <w:r w:rsidRPr="003436F8">
        <w:rPr>
          <w:sz w:val="28"/>
          <w:szCs w:val="28"/>
          <w:lang w:eastAsia="ru-RU"/>
        </w:rPr>
        <w:t>the</w:t>
      </w:r>
      <w:proofErr w:type="spellEnd"/>
      <w:r w:rsidRPr="003436F8">
        <w:rPr>
          <w:sz w:val="28"/>
          <w:szCs w:val="28"/>
          <w:lang w:eastAsia="ru-RU"/>
        </w:rPr>
        <w:t xml:space="preserve"> </w:t>
      </w:r>
      <w:proofErr w:type="spellStart"/>
      <w:r w:rsidRPr="003436F8">
        <w:rPr>
          <w:sz w:val="28"/>
          <w:szCs w:val="28"/>
          <w:lang w:eastAsia="ru-RU"/>
        </w:rPr>
        <w:t>Literature</w:t>
      </w:r>
      <w:proofErr w:type="spellEnd"/>
      <w:r w:rsidRPr="003436F8">
        <w:rPr>
          <w:sz w:val="28"/>
          <w:szCs w:val="28"/>
          <w:lang w:eastAsia="ru-RU"/>
        </w:rPr>
        <w:t xml:space="preserve">, </w:t>
      </w:r>
      <w:proofErr w:type="spellStart"/>
      <w:r w:rsidRPr="003436F8">
        <w:rPr>
          <w:sz w:val="28"/>
          <w:szCs w:val="28"/>
          <w:lang w:eastAsia="ru-RU"/>
        </w:rPr>
        <w:t>Limitations</w:t>
      </w:r>
      <w:proofErr w:type="spellEnd"/>
      <w:r w:rsidRPr="003436F8">
        <w:rPr>
          <w:sz w:val="28"/>
          <w:szCs w:val="28"/>
          <w:lang w:eastAsia="ru-RU"/>
        </w:rPr>
        <w:t xml:space="preserve">, </w:t>
      </w:r>
      <w:proofErr w:type="spellStart"/>
      <w:r w:rsidRPr="003436F8">
        <w:rPr>
          <w:sz w:val="28"/>
          <w:szCs w:val="28"/>
          <w:lang w:eastAsia="ru-RU"/>
        </w:rPr>
        <w:t>and</w:t>
      </w:r>
      <w:proofErr w:type="spellEnd"/>
      <w:r w:rsidRPr="003436F8">
        <w:rPr>
          <w:sz w:val="28"/>
          <w:szCs w:val="28"/>
          <w:lang w:eastAsia="ru-RU"/>
        </w:rPr>
        <w:t xml:space="preserve"> </w:t>
      </w:r>
      <w:proofErr w:type="spellStart"/>
      <w:r w:rsidRPr="003436F8">
        <w:rPr>
          <w:sz w:val="28"/>
          <w:szCs w:val="28"/>
          <w:lang w:eastAsia="ru-RU"/>
        </w:rPr>
        <w:t>Ways</w:t>
      </w:r>
      <w:proofErr w:type="spellEnd"/>
      <w:r w:rsidRPr="003436F8">
        <w:rPr>
          <w:sz w:val="28"/>
          <w:szCs w:val="28"/>
          <w:lang w:eastAsia="ru-RU"/>
        </w:rPr>
        <w:t xml:space="preserve"> </w:t>
      </w:r>
      <w:proofErr w:type="spellStart"/>
      <w:r w:rsidRPr="003436F8">
        <w:rPr>
          <w:sz w:val="28"/>
          <w:szCs w:val="28"/>
          <w:lang w:eastAsia="ru-RU"/>
        </w:rPr>
        <w:t>Forward</w:t>
      </w:r>
      <w:proofErr w:type="spellEnd"/>
      <w:r w:rsidRPr="003436F8">
        <w:rPr>
          <w:sz w:val="28"/>
          <w:szCs w:val="28"/>
          <w:lang w:eastAsia="ru-RU"/>
        </w:rPr>
        <w:t xml:space="preserve"> </w:t>
      </w:r>
      <w:proofErr w:type="spellStart"/>
      <w:r w:rsidRPr="003436F8">
        <w:rPr>
          <w:sz w:val="28"/>
          <w:szCs w:val="28"/>
          <w:lang w:eastAsia="ru-RU"/>
        </w:rPr>
        <w:t>Government</w:t>
      </w:r>
      <w:proofErr w:type="spellEnd"/>
      <w:r w:rsidRPr="003436F8">
        <w:rPr>
          <w:sz w:val="28"/>
          <w:szCs w:val="28"/>
          <w:lang w:eastAsia="ru-RU"/>
        </w:rPr>
        <w:t xml:space="preserve"> </w:t>
      </w:r>
      <w:proofErr w:type="spellStart"/>
      <w:r w:rsidRPr="003436F8">
        <w:rPr>
          <w:sz w:val="28"/>
          <w:szCs w:val="28"/>
          <w:lang w:eastAsia="ru-RU"/>
        </w:rPr>
        <w:t>Information</w:t>
      </w:r>
      <w:proofErr w:type="spellEnd"/>
      <w:r w:rsidRPr="003436F8">
        <w:rPr>
          <w:sz w:val="28"/>
          <w:szCs w:val="28"/>
          <w:lang w:eastAsia="ru-RU"/>
        </w:rPr>
        <w:t xml:space="preserve"> </w:t>
      </w:r>
      <w:proofErr w:type="spellStart"/>
      <w:r w:rsidRPr="003436F8">
        <w:rPr>
          <w:sz w:val="28"/>
          <w:szCs w:val="28"/>
          <w:lang w:eastAsia="ru-RU"/>
        </w:rPr>
        <w:t>Quarterly</w:t>
      </w:r>
      <w:proofErr w:type="spellEnd"/>
      <w:r w:rsidRPr="003436F8">
        <w:rPr>
          <w:sz w:val="28"/>
          <w:szCs w:val="28"/>
          <w:lang w:eastAsia="ru-RU"/>
        </w:rPr>
        <w:t xml:space="preserve"> 24(3):646-665 DOI:10.1016/j.giq.2007.01.002</w:t>
      </w:r>
    </w:p>
    <w:p w14:paraId="186A422B" w14:textId="77777777" w:rsidR="0019245C" w:rsidRDefault="0019245C" w:rsidP="00D02141">
      <w:pPr>
        <w:pStyle w:val="a5"/>
        <w:numPr>
          <w:ilvl w:val="0"/>
          <w:numId w:val="33"/>
        </w:numPr>
        <w:ind w:left="0" w:right="-427" w:firstLine="709"/>
        <w:jc w:val="both"/>
        <w:rPr>
          <w:sz w:val="28"/>
          <w:szCs w:val="28"/>
          <w:lang w:eastAsia="ru-RU"/>
        </w:rPr>
      </w:pPr>
      <w:proofErr w:type="spellStart"/>
      <w:r w:rsidRPr="003436F8">
        <w:rPr>
          <w:sz w:val="28"/>
          <w:szCs w:val="28"/>
          <w:lang w:eastAsia="ru-RU"/>
        </w:rPr>
        <w:t>Бабаєв</w:t>
      </w:r>
      <w:proofErr w:type="spellEnd"/>
      <w:r w:rsidRPr="003436F8">
        <w:rPr>
          <w:sz w:val="28"/>
          <w:szCs w:val="28"/>
          <w:lang w:eastAsia="ru-RU"/>
        </w:rPr>
        <w:t xml:space="preserve"> В.М., Новікова М.М., </w:t>
      </w:r>
      <w:proofErr w:type="spellStart"/>
      <w:r w:rsidRPr="003436F8">
        <w:rPr>
          <w:sz w:val="28"/>
          <w:szCs w:val="28"/>
          <w:lang w:eastAsia="ru-RU"/>
        </w:rPr>
        <w:t>Гайдученко</w:t>
      </w:r>
      <w:proofErr w:type="spellEnd"/>
      <w:r w:rsidRPr="003436F8">
        <w:rPr>
          <w:sz w:val="28"/>
          <w:szCs w:val="28"/>
          <w:lang w:eastAsia="ru-RU"/>
        </w:rPr>
        <w:t xml:space="preserve"> С.О. Текст лекцій з дисципліни «Електронне урядування». </w:t>
      </w:r>
      <w:proofErr w:type="spellStart"/>
      <w:r w:rsidRPr="003436F8">
        <w:rPr>
          <w:sz w:val="28"/>
          <w:szCs w:val="28"/>
          <w:lang w:eastAsia="ru-RU"/>
        </w:rPr>
        <w:t>Харк</w:t>
      </w:r>
      <w:proofErr w:type="spellEnd"/>
      <w:r w:rsidRPr="003436F8">
        <w:rPr>
          <w:sz w:val="28"/>
          <w:szCs w:val="28"/>
          <w:lang w:eastAsia="ru-RU"/>
        </w:rPr>
        <w:t xml:space="preserve">. </w:t>
      </w:r>
      <w:proofErr w:type="spellStart"/>
      <w:r w:rsidRPr="003436F8">
        <w:rPr>
          <w:sz w:val="28"/>
          <w:szCs w:val="28"/>
          <w:lang w:eastAsia="ru-RU"/>
        </w:rPr>
        <w:t>Нац</w:t>
      </w:r>
      <w:proofErr w:type="spellEnd"/>
      <w:r w:rsidRPr="003436F8">
        <w:rPr>
          <w:sz w:val="28"/>
          <w:szCs w:val="28"/>
          <w:lang w:eastAsia="ru-RU"/>
        </w:rPr>
        <w:t xml:space="preserve">. Ун-т </w:t>
      </w:r>
      <w:proofErr w:type="spellStart"/>
      <w:r w:rsidRPr="003436F8">
        <w:rPr>
          <w:sz w:val="28"/>
          <w:szCs w:val="28"/>
          <w:lang w:eastAsia="ru-RU"/>
        </w:rPr>
        <w:t>міськ</w:t>
      </w:r>
      <w:proofErr w:type="spellEnd"/>
      <w:r w:rsidRPr="003436F8">
        <w:rPr>
          <w:sz w:val="28"/>
          <w:szCs w:val="28"/>
          <w:lang w:eastAsia="ru-RU"/>
        </w:rPr>
        <w:t xml:space="preserve">. Госп-ва ім. О. М. </w:t>
      </w:r>
      <w:proofErr w:type="spellStart"/>
      <w:r w:rsidRPr="003436F8">
        <w:rPr>
          <w:sz w:val="28"/>
          <w:szCs w:val="28"/>
          <w:lang w:eastAsia="ru-RU"/>
        </w:rPr>
        <w:t>Бекетова</w:t>
      </w:r>
      <w:proofErr w:type="spellEnd"/>
      <w:r w:rsidRPr="003436F8">
        <w:rPr>
          <w:sz w:val="28"/>
          <w:szCs w:val="28"/>
          <w:lang w:eastAsia="ru-RU"/>
        </w:rPr>
        <w:t xml:space="preserve">. </w:t>
      </w:r>
      <w:proofErr w:type="spellStart"/>
      <w:r w:rsidRPr="003436F8">
        <w:rPr>
          <w:sz w:val="28"/>
          <w:szCs w:val="28"/>
          <w:lang w:eastAsia="ru-RU"/>
        </w:rPr>
        <w:t>Xарків</w:t>
      </w:r>
      <w:proofErr w:type="spellEnd"/>
      <w:r w:rsidRPr="003436F8">
        <w:rPr>
          <w:sz w:val="28"/>
          <w:szCs w:val="28"/>
          <w:lang w:eastAsia="ru-RU"/>
        </w:rPr>
        <w:t>: ХНУМГ, 2014. 127 с.</w:t>
      </w:r>
    </w:p>
    <w:p w14:paraId="3F7925D7" w14:textId="77777777" w:rsidR="0019245C" w:rsidRPr="0019245C" w:rsidRDefault="0019245C" w:rsidP="00D02141">
      <w:pPr>
        <w:pStyle w:val="a5"/>
        <w:numPr>
          <w:ilvl w:val="0"/>
          <w:numId w:val="33"/>
        </w:numPr>
        <w:ind w:left="0" w:right="-427" w:firstLine="709"/>
        <w:jc w:val="both"/>
        <w:rPr>
          <w:sz w:val="28"/>
          <w:szCs w:val="28"/>
        </w:rPr>
      </w:pPr>
      <w:r w:rsidRPr="0019245C">
        <w:rPr>
          <w:sz w:val="28"/>
          <w:szCs w:val="28"/>
        </w:rPr>
        <w:t>Від електронного уряду до мобільного: старт. URL: http://www.cnews.ru/reviews/new/mobilnye_prilozheniya_dlya_biznesa_20 13/</w:t>
      </w:r>
      <w:proofErr w:type="spellStart"/>
      <w:r w:rsidRPr="0019245C">
        <w:rPr>
          <w:sz w:val="28"/>
          <w:szCs w:val="28"/>
        </w:rPr>
        <w:t>articles</w:t>
      </w:r>
      <w:proofErr w:type="spellEnd"/>
      <w:r w:rsidRPr="0019245C">
        <w:rPr>
          <w:sz w:val="28"/>
          <w:szCs w:val="28"/>
        </w:rPr>
        <w:t>/</w:t>
      </w:r>
      <w:proofErr w:type="spellStart"/>
      <w:r w:rsidRPr="0019245C">
        <w:rPr>
          <w:sz w:val="28"/>
          <w:szCs w:val="28"/>
        </w:rPr>
        <w:t>ot_elektronnogo_pravitelstva_k_mobilnomu_start_dan</w:t>
      </w:r>
      <w:proofErr w:type="spellEnd"/>
      <w:r w:rsidRPr="0019245C">
        <w:rPr>
          <w:sz w:val="28"/>
          <w:szCs w:val="28"/>
        </w:rPr>
        <w:t>.</w:t>
      </w:r>
    </w:p>
    <w:p w14:paraId="25AD881E" w14:textId="77777777" w:rsidR="0019245C" w:rsidRPr="003436F8" w:rsidRDefault="0019245C" w:rsidP="00D02141">
      <w:pPr>
        <w:pStyle w:val="a5"/>
        <w:numPr>
          <w:ilvl w:val="0"/>
          <w:numId w:val="33"/>
        </w:numPr>
        <w:ind w:left="0" w:right="-427" w:firstLine="709"/>
        <w:jc w:val="both"/>
        <w:rPr>
          <w:sz w:val="28"/>
          <w:szCs w:val="28"/>
          <w:lang w:eastAsia="ru-RU"/>
        </w:rPr>
      </w:pPr>
      <w:proofErr w:type="spellStart"/>
      <w:r w:rsidRPr="003436F8">
        <w:rPr>
          <w:sz w:val="28"/>
          <w:szCs w:val="28"/>
          <w:lang w:eastAsia="ru-RU"/>
        </w:rPr>
        <w:t>Грицяк</w:t>
      </w:r>
      <w:proofErr w:type="spellEnd"/>
      <w:r w:rsidRPr="003436F8">
        <w:rPr>
          <w:sz w:val="28"/>
          <w:szCs w:val="28"/>
          <w:lang w:eastAsia="ru-RU"/>
        </w:rPr>
        <w:t xml:space="preserve"> Н. В., Соловйов С. Г. Електронна демократія : </w:t>
      </w:r>
      <w:proofErr w:type="spellStart"/>
      <w:r w:rsidRPr="003436F8">
        <w:rPr>
          <w:sz w:val="28"/>
          <w:szCs w:val="28"/>
          <w:lang w:eastAsia="ru-RU"/>
        </w:rPr>
        <w:t>навч</w:t>
      </w:r>
      <w:proofErr w:type="spellEnd"/>
      <w:r w:rsidRPr="003436F8">
        <w:rPr>
          <w:sz w:val="28"/>
          <w:szCs w:val="28"/>
          <w:lang w:eastAsia="ru-RU"/>
        </w:rPr>
        <w:t xml:space="preserve">. </w:t>
      </w:r>
      <w:proofErr w:type="spellStart"/>
      <w:r w:rsidRPr="003436F8">
        <w:rPr>
          <w:sz w:val="28"/>
          <w:szCs w:val="28"/>
          <w:lang w:eastAsia="ru-RU"/>
        </w:rPr>
        <w:t>посіб</w:t>
      </w:r>
      <w:proofErr w:type="spellEnd"/>
      <w:r w:rsidRPr="003436F8">
        <w:rPr>
          <w:sz w:val="28"/>
          <w:szCs w:val="28"/>
          <w:lang w:eastAsia="ru-RU"/>
        </w:rPr>
        <w:t xml:space="preserve">. Київ : НАДУ, 2015. 66 с. </w:t>
      </w:r>
    </w:p>
    <w:p w14:paraId="0D4BA6AA" w14:textId="77777777" w:rsidR="0019245C" w:rsidRPr="003436F8" w:rsidRDefault="0019245C" w:rsidP="00D02141">
      <w:pPr>
        <w:pStyle w:val="a5"/>
        <w:numPr>
          <w:ilvl w:val="0"/>
          <w:numId w:val="33"/>
        </w:numPr>
        <w:ind w:left="0" w:right="-427" w:firstLine="709"/>
        <w:jc w:val="both"/>
        <w:rPr>
          <w:sz w:val="28"/>
          <w:szCs w:val="28"/>
          <w:lang w:eastAsia="ru-RU"/>
        </w:rPr>
      </w:pPr>
      <w:proofErr w:type="spellStart"/>
      <w:r w:rsidRPr="003436F8">
        <w:rPr>
          <w:sz w:val="28"/>
          <w:szCs w:val="28"/>
          <w:lang w:eastAsia="ru-RU"/>
        </w:rPr>
        <w:t>Грицяк</w:t>
      </w:r>
      <w:proofErr w:type="spellEnd"/>
      <w:r w:rsidRPr="003436F8">
        <w:rPr>
          <w:sz w:val="28"/>
          <w:szCs w:val="28"/>
          <w:lang w:eastAsia="ru-RU"/>
        </w:rPr>
        <w:t xml:space="preserve"> Н.В. Електронна демократія як механізм політичної взаємодії : наук.-метод. розробка. Київ : НАДУ, 2013. 44 с.</w:t>
      </w:r>
    </w:p>
    <w:p w14:paraId="2A459157" w14:textId="77777777" w:rsidR="0019245C" w:rsidRPr="003436F8" w:rsidRDefault="0019245C" w:rsidP="00D02141">
      <w:pPr>
        <w:pStyle w:val="a5"/>
        <w:numPr>
          <w:ilvl w:val="0"/>
          <w:numId w:val="33"/>
        </w:numPr>
        <w:ind w:left="0" w:right="-427" w:firstLine="709"/>
        <w:jc w:val="both"/>
        <w:rPr>
          <w:sz w:val="28"/>
          <w:szCs w:val="28"/>
          <w:lang w:eastAsia="ru-RU"/>
        </w:rPr>
      </w:pPr>
      <w:r w:rsidRPr="003436F8">
        <w:rPr>
          <w:sz w:val="28"/>
          <w:szCs w:val="28"/>
          <w:lang w:eastAsia="ru-RU"/>
        </w:rPr>
        <w:t>Дзюба С.В., Жиляєв І.Б. Електронне урядування : опор. конспект лекцій. Київ : [</w:t>
      </w:r>
      <w:proofErr w:type="spellStart"/>
      <w:r w:rsidRPr="003436F8">
        <w:rPr>
          <w:sz w:val="28"/>
          <w:szCs w:val="28"/>
          <w:lang w:eastAsia="ru-RU"/>
        </w:rPr>
        <w:t>б.в</w:t>
      </w:r>
      <w:proofErr w:type="spellEnd"/>
      <w:r w:rsidRPr="003436F8">
        <w:rPr>
          <w:sz w:val="28"/>
          <w:szCs w:val="28"/>
          <w:lang w:eastAsia="ru-RU"/>
        </w:rPr>
        <w:t>.], 2012. 67 с.</w:t>
      </w:r>
    </w:p>
    <w:p w14:paraId="49E57851" w14:textId="77777777" w:rsidR="0019245C" w:rsidRPr="003436F8" w:rsidRDefault="0019245C" w:rsidP="00D02141">
      <w:pPr>
        <w:pStyle w:val="a5"/>
        <w:numPr>
          <w:ilvl w:val="0"/>
          <w:numId w:val="33"/>
        </w:numPr>
        <w:ind w:left="0" w:right="-427" w:firstLine="709"/>
        <w:jc w:val="both"/>
        <w:rPr>
          <w:sz w:val="28"/>
          <w:szCs w:val="28"/>
          <w:lang w:eastAsia="ru-RU"/>
        </w:rPr>
      </w:pPr>
      <w:r w:rsidRPr="003436F8">
        <w:rPr>
          <w:sz w:val="28"/>
          <w:szCs w:val="28"/>
          <w:lang w:eastAsia="ru-RU"/>
        </w:rPr>
        <w:t xml:space="preserve">Дзюба С.В., Жиляєв І.Б., </w:t>
      </w:r>
      <w:proofErr w:type="spellStart"/>
      <w:r w:rsidRPr="003436F8">
        <w:rPr>
          <w:sz w:val="28"/>
          <w:szCs w:val="28"/>
          <w:lang w:eastAsia="ru-RU"/>
        </w:rPr>
        <w:t>Полумієнко</w:t>
      </w:r>
      <w:proofErr w:type="spellEnd"/>
      <w:r w:rsidRPr="003436F8">
        <w:rPr>
          <w:sz w:val="28"/>
          <w:szCs w:val="28"/>
          <w:lang w:eastAsia="ru-RU"/>
        </w:rPr>
        <w:t xml:space="preserve">, С.К, Рубан І.А., </w:t>
      </w:r>
      <w:proofErr w:type="spellStart"/>
      <w:r w:rsidRPr="003436F8">
        <w:rPr>
          <w:sz w:val="28"/>
          <w:szCs w:val="28"/>
          <w:lang w:eastAsia="ru-RU"/>
        </w:rPr>
        <w:t>Семенченко</w:t>
      </w:r>
      <w:proofErr w:type="spellEnd"/>
      <w:r w:rsidRPr="003436F8">
        <w:rPr>
          <w:sz w:val="28"/>
          <w:szCs w:val="28"/>
          <w:lang w:eastAsia="ru-RU"/>
        </w:rPr>
        <w:t xml:space="preserve"> А.І Електронне урядування. Опорний конспект лекцій. Київ, 2012. 264 с.</w:t>
      </w:r>
    </w:p>
    <w:p w14:paraId="0345A0BC" w14:textId="77777777" w:rsidR="0019245C" w:rsidRPr="003436F8" w:rsidRDefault="0019245C" w:rsidP="00D02141">
      <w:pPr>
        <w:pStyle w:val="a5"/>
        <w:numPr>
          <w:ilvl w:val="0"/>
          <w:numId w:val="33"/>
        </w:numPr>
        <w:ind w:left="0" w:right="-427" w:firstLine="709"/>
        <w:jc w:val="both"/>
        <w:rPr>
          <w:sz w:val="28"/>
          <w:szCs w:val="28"/>
          <w:lang w:eastAsia="ru-RU"/>
        </w:rPr>
      </w:pPr>
      <w:r w:rsidRPr="003436F8">
        <w:rPr>
          <w:sz w:val="28"/>
          <w:szCs w:val="28"/>
          <w:lang w:eastAsia="ru-RU"/>
        </w:rPr>
        <w:t xml:space="preserve">Електронне урядування в Україні: аналіз та рекомендації. Результати дослідження . Київ: Поліграфі-Плюс. 2017. 254 с.  </w:t>
      </w:r>
    </w:p>
    <w:p w14:paraId="2133EF97" w14:textId="77777777" w:rsidR="0019245C" w:rsidRPr="003436F8" w:rsidRDefault="0019245C" w:rsidP="00D02141">
      <w:pPr>
        <w:pStyle w:val="a5"/>
        <w:numPr>
          <w:ilvl w:val="0"/>
          <w:numId w:val="33"/>
        </w:numPr>
        <w:ind w:left="0" w:right="-427" w:firstLine="709"/>
        <w:jc w:val="both"/>
        <w:rPr>
          <w:sz w:val="28"/>
          <w:szCs w:val="28"/>
          <w:lang w:eastAsia="ru-RU"/>
        </w:rPr>
      </w:pPr>
      <w:r w:rsidRPr="003436F8">
        <w:rPr>
          <w:sz w:val="28"/>
          <w:szCs w:val="28"/>
          <w:lang w:eastAsia="ru-RU"/>
        </w:rPr>
        <w:t xml:space="preserve">Електронне урядування та електронна демократія: </w:t>
      </w:r>
      <w:proofErr w:type="spellStart"/>
      <w:r w:rsidRPr="003436F8">
        <w:rPr>
          <w:sz w:val="28"/>
          <w:szCs w:val="28"/>
          <w:lang w:eastAsia="ru-RU"/>
        </w:rPr>
        <w:t>навч</w:t>
      </w:r>
      <w:proofErr w:type="spellEnd"/>
      <w:r w:rsidRPr="003436F8">
        <w:rPr>
          <w:sz w:val="28"/>
          <w:szCs w:val="28"/>
          <w:lang w:eastAsia="ru-RU"/>
        </w:rPr>
        <w:t xml:space="preserve">. </w:t>
      </w:r>
      <w:proofErr w:type="spellStart"/>
      <w:r w:rsidRPr="003436F8">
        <w:rPr>
          <w:sz w:val="28"/>
          <w:szCs w:val="28"/>
          <w:lang w:eastAsia="ru-RU"/>
        </w:rPr>
        <w:t>посіб</w:t>
      </w:r>
      <w:proofErr w:type="spellEnd"/>
      <w:r w:rsidRPr="003436F8">
        <w:rPr>
          <w:sz w:val="28"/>
          <w:szCs w:val="28"/>
          <w:lang w:eastAsia="ru-RU"/>
        </w:rPr>
        <w:t xml:space="preserve">.: у 15 ч. / за </w:t>
      </w:r>
      <w:proofErr w:type="spellStart"/>
      <w:r w:rsidRPr="003436F8">
        <w:rPr>
          <w:sz w:val="28"/>
          <w:szCs w:val="28"/>
          <w:lang w:eastAsia="ru-RU"/>
        </w:rPr>
        <w:t>заг</w:t>
      </w:r>
      <w:proofErr w:type="spellEnd"/>
      <w:r w:rsidRPr="003436F8">
        <w:rPr>
          <w:sz w:val="28"/>
          <w:szCs w:val="28"/>
          <w:lang w:eastAsia="ru-RU"/>
        </w:rPr>
        <w:t xml:space="preserve">. ред. А.І. </w:t>
      </w:r>
      <w:proofErr w:type="spellStart"/>
      <w:r w:rsidRPr="003436F8">
        <w:rPr>
          <w:sz w:val="28"/>
          <w:szCs w:val="28"/>
          <w:lang w:eastAsia="ru-RU"/>
        </w:rPr>
        <w:t>Семенченка</w:t>
      </w:r>
      <w:proofErr w:type="spellEnd"/>
      <w:r w:rsidRPr="003436F8">
        <w:rPr>
          <w:sz w:val="28"/>
          <w:szCs w:val="28"/>
          <w:lang w:eastAsia="ru-RU"/>
        </w:rPr>
        <w:t xml:space="preserve">, В.М. </w:t>
      </w:r>
      <w:proofErr w:type="spellStart"/>
      <w:r w:rsidRPr="003436F8">
        <w:rPr>
          <w:sz w:val="28"/>
          <w:szCs w:val="28"/>
          <w:lang w:eastAsia="ru-RU"/>
        </w:rPr>
        <w:t>Дрешпака</w:t>
      </w:r>
      <w:proofErr w:type="spellEnd"/>
      <w:r w:rsidRPr="003436F8">
        <w:rPr>
          <w:sz w:val="28"/>
          <w:szCs w:val="28"/>
          <w:lang w:eastAsia="ru-RU"/>
        </w:rPr>
        <w:t>.   Київ: ФОП Москаленко О. М., 2017.</w:t>
      </w:r>
    </w:p>
    <w:p w14:paraId="607B3C89" w14:textId="77777777" w:rsidR="0019245C" w:rsidRPr="0019245C" w:rsidRDefault="0019245C" w:rsidP="00D02141">
      <w:pPr>
        <w:pStyle w:val="a5"/>
        <w:numPr>
          <w:ilvl w:val="0"/>
          <w:numId w:val="33"/>
        </w:numPr>
        <w:ind w:left="0" w:right="-427" w:firstLine="709"/>
        <w:jc w:val="both"/>
        <w:rPr>
          <w:sz w:val="28"/>
          <w:szCs w:val="28"/>
        </w:rPr>
      </w:pPr>
      <w:proofErr w:type="spellStart"/>
      <w:r w:rsidRPr="0019245C">
        <w:rPr>
          <w:sz w:val="28"/>
          <w:szCs w:val="28"/>
        </w:rPr>
        <w:t>Недбай</w:t>
      </w:r>
      <w:proofErr w:type="spellEnd"/>
      <w:r w:rsidRPr="0019245C">
        <w:rPr>
          <w:sz w:val="28"/>
          <w:szCs w:val="28"/>
        </w:rPr>
        <w:t xml:space="preserve"> В.В. Технології електронного (E-</w:t>
      </w:r>
      <w:proofErr w:type="spellStart"/>
      <w:r w:rsidRPr="0019245C">
        <w:rPr>
          <w:sz w:val="28"/>
          <w:szCs w:val="28"/>
        </w:rPr>
        <w:t>government</w:t>
      </w:r>
      <w:proofErr w:type="spellEnd"/>
      <w:r w:rsidRPr="0019245C">
        <w:rPr>
          <w:sz w:val="28"/>
          <w:szCs w:val="28"/>
        </w:rPr>
        <w:t>) мобільного (</w:t>
      </w:r>
      <w:proofErr w:type="spellStart"/>
      <w:r w:rsidRPr="0019245C">
        <w:rPr>
          <w:sz w:val="28"/>
          <w:szCs w:val="28"/>
        </w:rPr>
        <w:t>Mgovernment</w:t>
      </w:r>
      <w:proofErr w:type="spellEnd"/>
      <w:r w:rsidRPr="0019245C">
        <w:rPr>
          <w:sz w:val="28"/>
          <w:szCs w:val="28"/>
        </w:rPr>
        <w:t xml:space="preserve">) уряду у взаємодії держави та суспільства. Держава і право. 2009. </w:t>
      </w:r>
      <w:proofErr w:type="spellStart"/>
      <w:r w:rsidRPr="0019245C">
        <w:rPr>
          <w:sz w:val="28"/>
          <w:szCs w:val="28"/>
        </w:rPr>
        <w:t>Вип</w:t>
      </w:r>
      <w:proofErr w:type="spellEnd"/>
      <w:r w:rsidRPr="0019245C">
        <w:rPr>
          <w:sz w:val="28"/>
          <w:szCs w:val="28"/>
        </w:rPr>
        <w:t xml:space="preserve">. 44. С. 673-678. URL:http://dspace.nbuv.gov.ua/bitstream/handle/123456789/10399/114- </w:t>
      </w:r>
      <w:proofErr w:type="spellStart"/>
      <w:r w:rsidRPr="0019245C">
        <w:rPr>
          <w:sz w:val="28"/>
          <w:szCs w:val="28"/>
        </w:rPr>
        <w:t>Nedbay.pdf?sequence</w:t>
      </w:r>
      <w:proofErr w:type="spellEnd"/>
      <w:r w:rsidRPr="0019245C">
        <w:rPr>
          <w:sz w:val="28"/>
          <w:szCs w:val="28"/>
        </w:rPr>
        <w:t>=1.</w:t>
      </w:r>
    </w:p>
    <w:p w14:paraId="72CE4BF4" w14:textId="77777777" w:rsidR="0019245C" w:rsidRPr="0019245C" w:rsidRDefault="0019245C" w:rsidP="00D02141">
      <w:pPr>
        <w:pStyle w:val="a5"/>
        <w:numPr>
          <w:ilvl w:val="0"/>
          <w:numId w:val="33"/>
        </w:numPr>
        <w:ind w:left="0" w:right="-427" w:firstLine="709"/>
        <w:jc w:val="both"/>
        <w:rPr>
          <w:sz w:val="28"/>
          <w:szCs w:val="28"/>
        </w:rPr>
      </w:pPr>
      <w:r w:rsidRPr="0019245C">
        <w:rPr>
          <w:sz w:val="28"/>
          <w:szCs w:val="28"/>
        </w:rPr>
        <w:t xml:space="preserve">Панацея от </w:t>
      </w:r>
      <w:proofErr w:type="spellStart"/>
      <w:r w:rsidRPr="0019245C">
        <w:rPr>
          <w:sz w:val="28"/>
          <w:szCs w:val="28"/>
        </w:rPr>
        <w:t>всех</w:t>
      </w:r>
      <w:proofErr w:type="spellEnd"/>
      <w:r w:rsidRPr="0019245C">
        <w:rPr>
          <w:sz w:val="28"/>
          <w:szCs w:val="28"/>
        </w:rPr>
        <w:t xml:space="preserve"> </w:t>
      </w:r>
      <w:proofErr w:type="spellStart"/>
      <w:r w:rsidRPr="0019245C">
        <w:rPr>
          <w:sz w:val="28"/>
          <w:szCs w:val="28"/>
        </w:rPr>
        <w:t>бед</w:t>
      </w:r>
      <w:proofErr w:type="spellEnd"/>
      <w:r w:rsidRPr="0019245C">
        <w:rPr>
          <w:sz w:val="28"/>
          <w:szCs w:val="28"/>
        </w:rPr>
        <w:t xml:space="preserve">: </w:t>
      </w:r>
      <w:proofErr w:type="spellStart"/>
      <w:r w:rsidRPr="0019245C">
        <w:rPr>
          <w:sz w:val="28"/>
          <w:szCs w:val="28"/>
        </w:rPr>
        <w:t>что</w:t>
      </w:r>
      <w:proofErr w:type="spellEnd"/>
      <w:r w:rsidRPr="0019245C">
        <w:rPr>
          <w:sz w:val="28"/>
          <w:szCs w:val="28"/>
        </w:rPr>
        <w:t xml:space="preserve"> </w:t>
      </w:r>
      <w:proofErr w:type="spellStart"/>
      <w:r w:rsidRPr="0019245C">
        <w:rPr>
          <w:sz w:val="28"/>
          <w:szCs w:val="28"/>
        </w:rPr>
        <w:t>такое</w:t>
      </w:r>
      <w:proofErr w:type="spellEnd"/>
      <w:r w:rsidRPr="0019245C">
        <w:rPr>
          <w:sz w:val="28"/>
          <w:szCs w:val="28"/>
        </w:rPr>
        <w:t xml:space="preserve"> e-</w:t>
      </w:r>
      <w:proofErr w:type="spellStart"/>
      <w:r w:rsidRPr="0019245C">
        <w:rPr>
          <w:sz w:val="28"/>
          <w:szCs w:val="28"/>
        </w:rPr>
        <w:t>government</w:t>
      </w:r>
      <w:proofErr w:type="spellEnd"/>
      <w:r w:rsidRPr="0019245C">
        <w:rPr>
          <w:sz w:val="28"/>
          <w:szCs w:val="28"/>
        </w:rPr>
        <w:t xml:space="preserve"> и </w:t>
      </w:r>
      <w:proofErr w:type="spellStart"/>
      <w:r w:rsidRPr="0019245C">
        <w:rPr>
          <w:sz w:val="28"/>
          <w:szCs w:val="28"/>
        </w:rPr>
        <w:t>что</w:t>
      </w:r>
      <w:proofErr w:type="spellEnd"/>
      <w:r w:rsidRPr="0019245C">
        <w:rPr>
          <w:sz w:val="28"/>
          <w:szCs w:val="28"/>
        </w:rPr>
        <w:t xml:space="preserve"> </w:t>
      </w:r>
      <w:proofErr w:type="spellStart"/>
      <w:r w:rsidRPr="0019245C">
        <w:rPr>
          <w:sz w:val="28"/>
          <w:szCs w:val="28"/>
        </w:rPr>
        <w:t>оно</w:t>
      </w:r>
      <w:proofErr w:type="spellEnd"/>
      <w:r w:rsidRPr="0019245C">
        <w:rPr>
          <w:sz w:val="28"/>
          <w:szCs w:val="28"/>
        </w:rPr>
        <w:t xml:space="preserve"> нам </w:t>
      </w:r>
      <w:proofErr w:type="spellStart"/>
      <w:r w:rsidRPr="0019245C">
        <w:rPr>
          <w:sz w:val="28"/>
          <w:szCs w:val="28"/>
        </w:rPr>
        <w:t>всем</w:t>
      </w:r>
      <w:proofErr w:type="spellEnd"/>
      <w:r w:rsidRPr="0019245C">
        <w:rPr>
          <w:sz w:val="28"/>
          <w:szCs w:val="28"/>
        </w:rPr>
        <w:t xml:space="preserve"> </w:t>
      </w:r>
      <w:proofErr w:type="spellStart"/>
      <w:r w:rsidRPr="0019245C">
        <w:rPr>
          <w:sz w:val="28"/>
          <w:szCs w:val="28"/>
        </w:rPr>
        <w:t>даст</w:t>
      </w:r>
      <w:proofErr w:type="spellEnd"/>
      <w:r w:rsidRPr="0019245C">
        <w:rPr>
          <w:sz w:val="28"/>
          <w:szCs w:val="28"/>
        </w:rPr>
        <w:t>. URL: http://gagadget.com/17024-panatseya-ot-vseh-bed-chto-takoe-egovernment-i-chto-ono-nam-vsem-dast/.</w:t>
      </w:r>
    </w:p>
    <w:p w14:paraId="6F44B6F7" w14:textId="77777777" w:rsidR="0019245C" w:rsidRPr="00063746" w:rsidRDefault="0019245C" w:rsidP="00D02141">
      <w:pPr>
        <w:pStyle w:val="a5"/>
        <w:numPr>
          <w:ilvl w:val="0"/>
          <w:numId w:val="33"/>
        </w:numPr>
        <w:ind w:left="0" w:right="-427" w:firstLine="709"/>
        <w:jc w:val="both"/>
        <w:rPr>
          <w:sz w:val="28"/>
          <w:szCs w:val="28"/>
          <w:lang w:eastAsia="ru-RU"/>
        </w:rPr>
      </w:pPr>
      <w:proofErr w:type="spellStart"/>
      <w:r w:rsidRPr="00063746">
        <w:rPr>
          <w:sz w:val="28"/>
          <w:szCs w:val="28"/>
          <w:lang w:eastAsia="ru-RU"/>
        </w:rPr>
        <w:t>Чукут</w:t>
      </w:r>
      <w:proofErr w:type="spellEnd"/>
      <w:r w:rsidRPr="00063746">
        <w:rPr>
          <w:sz w:val="28"/>
          <w:szCs w:val="28"/>
          <w:lang w:eastAsia="ru-RU"/>
        </w:rPr>
        <w:t xml:space="preserve"> С.А. Електронна демократія: сутність та основні етапи / Вітчизняний і зарубіжний досвід впровадження електронного урядування : </w:t>
      </w:r>
      <w:proofErr w:type="spellStart"/>
      <w:r w:rsidRPr="00063746">
        <w:rPr>
          <w:sz w:val="28"/>
          <w:szCs w:val="28"/>
          <w:lang w:eastAsia="ru-RU"/>
        </w:rPr>
        <w:t>зб</w:t>
      </w:r>
      <w:proofErr w:type="spellEnd"/>
      <w:r w:rsidRPr="00063746">
        <w:rPr>
          <w:sz w:val="28"/>
          <w:szCs w:val="28"/>
          <w:lang w:eastAsia="ru-RU"/>
        </w:rPr>
        <w:t>. матеріалів наук.-</w:t>
      </w:r>
      <w:proofErr w:type="spellStart"/>
      <w:r w:rsidRPr="00063746">
        <w:rPr>
          <w:sz w:val="28"/>
          <w:szCs w:val="28"/>
          <w:lang w:eastAsia="ru-RU"/>
        </w:rPr>
        <w:t>практ</w:t>
      </w:r>
      <w:proofErr w:type="spellEnd"/>
      <w:r w:rsidRPr="00063746">
        <w:rPr>
          <w:sz w:val="28"/>
          <w:szCs w:val="28"/>
          <w:lang w:eastAsia="ru-RU"/>
        </w:rPr>
        <w:t xml:space="preserve">. </w:t>
      </w:r>
      <w:proofErr w:type="spellStart"/>
      <w:r w:rsidRPr="00063746">
        <w:rPr>
          <w:sz w:val="28"/>
          <w:szCs w:val="28"/>
          <w:lang w:eastAsia="ru-RU"/>
        </w:rPr>
        <w:t>конф</w:t>
      </w:r>
      <w:proofErr w:type="spellEnd"/>
      <w:r w:rsidRPr="00063746">
        <w:rPr>
          <w:sz w:val="28"/>
          <w:szCs w:val="28"/>
          <w:lang w:eastAsia="ru-RU"/>
        </w:rPr>
        <w:t>, Київ : Вид-во НАДУ, 2008 с. 85-88. Режим доступу: https://ktpu.kpi.ua/wp-content/uploads/2016/02/Vitchiznyanij-i-zarubizhnij-dosvid-vprovadzhennya-elektronnogo-uryaduvannya.pdf.</w:t>
      </w:r>
    </w:p>
    <w:p w14:paraId="3A2C0E27" w14:textId="77777777" w:rsidR="0019245C" w:rsidRPr="003436F8" w:rsidRDefault="0019245C" w:rsidP="00D02141">
      <w:pPr>
        <w:pStyle w:val="a5"/>
        <w:numPr>
          <w:ilvl w:val="0"/>
          <w:numId w:val="33"/>
        </w:numPr>
        <w:ind w:left="0" w:right="-427" w:firstLine="709"/>
        <w:jc w:val="both"/>
        <w:rPr>
          <w:sz w:val="28"/>
          <w:szCs w:val="28"/>
          <w:lang w:eastAsia="ru-RU"/>
        </w:rPr>
      </w:pPr>
      <w:proofErr w:type="spellStart"/>
      <w:r w:rsidRPr="00063746">
        <w:rPr>
          <w:sz w:val="28"/>
          <w:szCs w:val="28"/>
          <w:lang w:eastAsia="ru-RU"/>
        </w:rPr>
        <w:t>Чукут</w:t>
      </w:r>
      <w:proofErr w:type="spellEnd"/>
      <w:r w:rsidRPr="00063746">
        <w:rPr>
          <w:sz w:val="28"/>
          <w:szCs w:val="28"/>
          <w:lang w:eastAsia="ru-RU"/>
        </w:rPr>
        <w:t xml:space="preserve"> С.А. Проблеми та перешкоди на шляху електронного уряду : світовий та вітчизняний досвід. Державне управління в Україні : реалії та перспективи: </w:t>
      </w:r>
      <w:proofErr w:type="spellStart"/>
      <w:r w:rsidRPr="00063746">
        <w:rPr>
          <w:sz w:val="28"/>
          <w:szCs w:val="28"/>
          <w:lang w:eastAsia="ru-RU"/>
        </w:rPr>
        <w:t>зб</w:t>
      </w:r>
      <w:proofErr w:type="spellEnd"/>
      <w:r w:rsidRPr="00063746">
        <w:rPr>
          <w:sz w:val="28"/>
          <w:szCs w:val="28"/>
          <w:lang w:eastAsia="ru-RU"/>
        </w:rPr>
        <w:t>. наук. пр. Київ : Вид-во НАДУ, 2015, с. 183-190.</w:t>
      </w:r>
    </w:p>
    <w:p w14:paraId="4727C1B7" w14:textId="77777777" w:rsidR="0019245C" w:rsidRPr="0019245C" w:rsidRDefault="0019245C" w:rsidP="00D02141">
      <w:pPr>
        <w:pStyle w:val="a5"/>
        <w:numPr>
          <w:ilvl w:val="0"/>
          <w:numId w:val="33"/>
        </w:numPr>
        <w:ind w:left="0" w:right="-427" w:firstLine="709"/>
        <w:jc w:val="both"/>
        <w:rPr>
          <w:sz w:val="28"/>
          <w:szCs w:val="28"/>
          <w:lang w:eastAsia="ru-RU"/>
        </w:rPr>
      </w:pPr>
      <w:proofErr w:type="spellStart"/>
      <w:r w:rsidRPr="0019245C">
        <w:rPr>
          <w:sz w:val="28"/>
          <w:szCs w:val="28"/>
          <w:lang w:eastAsia="ru-RU"/>
        </w:rPr>
        <w:t>Чукут</w:t>
      </w:r>
      <w:proofErr w:type="spellEnd"/>
      <w:r w:rsidRPr="0019245C">
        <w:rPr>
          <w:sz w:val="28"/>
          <w:szCs w:val="28"/>
          <w:lang w:eastAsia="ru-RU"/>
        </w:rPr>
        <w:t xml:space="preserve"> С.А., . </w:t>
      </w:r>
      <w:proofErr w:type="spellStart"/>
      <w:r w:rsidRPr="0019245C">
        <w:rPr>
          <w:sz w:val="28"/>
          <w:szCs w:val="28"/>
          <w:lang w:eastAsia="ru-RU"/>
        </w:rPr>
        <w:t>Загвойська</w:t>
      </w:r>
      <w:proofErr w:type="spellEnd"/>
      <w:r w:rsidRPr="0019245C">
        <w:rPr>
          <w:sz w:val="28"/>
          <w:szCs w:val="28"/>
          <w:lang w:eastAsia="ru-RU"/>
        </w:rPr>
        <w:t xml:space="preserve"> О.В. Інституційні та організаційні засади впровадження електронного урядування: кращі практики. – К.: НАДУ, 2011. – 172 с. [Електронний ресурс]. – Режим доступу: http://www.ktpu. kpi.ua/?</w:t>
      </w:r>
      <w:proofErr w:type="spellStart"/>
      <w:r w:rsidRPr="0019245C">
        <w:rPr>
          <w:sz w:val="28"/>
          <w:szCs w:val="28"/>
          <w:lang w:eastAsia="ru-RU"/>
        </w:rPr>
        <w:t>page_id</w:t>
      </w:r>
      <w:proofErr w:type="spellEnd"/>
      <w:r w:rsidRPr="0019245C">
        <w:rPr>
          <w:sz w:val="28"/>
          <w:szCs w:val="28"/>
          <w:lang w:eastAsia="ru-RU"/>
        </w:rPr>
        <w:t>=4160.</w:t>
      </w:r>
    </w:p>
    <w:p w14:paraId="3F0E5604" w14:textId="77777777" w:rsidR="00491BC2" w:rsidRPr="00092689" w:rsidRDefault="00491BC2" w:rsidP="00203A22">
      <w:pPr>
        <w:ind w:right="-427"/>
        <w:jc w:val="both"/>
        <w:rPr>
          <w:sz w:val="28"/>
          <w:szCs w:val="28"/>
        </w:rPr>
      </w:pPr>
    </w:p>
    <w:p w14:paraId="64D57797" w14:textId="58B1F0C9" w:rsidR="00092689" w:rsidRPr="00D02141" w:rsidRDefault="00D02141" w:rsidP="00D02141">
      <w:pPr>
        <w:ind w:right="-427" w:firstLine="709"/>
        <w:jc w:val="both"/>
        <w:rPr>
          <w:b/>
          <w:sz w:val="28"/>
          <w:szCs w:val="28"/>
        </w:rPr>
      </w:pPr>
      <w:r w:rsidRPr="00D02141">
        <w:rPr>
          <w:b/>
          <w:sz w:val="28"/>
          <w:szCs w:val="28"/>
        </w:rPr>
        <w:t>Тема</w:t>
      </w:r>
      <w:r w:rsidR="00BE587F" w:rsidRPr="00D02141">
        <w:rPr>
          <w:b/>
          <w:sz w:val="28"/>
          <w:szCs w:val="28"/>
        </w:rPr>
        <w:t xml:space="preserve"> 2: </w:t>
      </w:r>
      <w:r w:rsidRPr="00D02141">
        <w:rPr>
          <w:b/>
          <w:sz w:val="28"/>
          <w:szCs w:val="28"/>
        </w:rPr>
        <w:t>Електронні адміністративні послуги</w:t>
      </w:r>
    </w:p>
    <w:p w14:paraId="6C59CF8B" w14:textId="77777777" w:rsidR="00092689" w:rsidRPr="00092689" w:rsidRDefault="00092689" w:rsidP="00D02141">
      <w:pPr>
        <w:ind w:right="-427" w:firstLine="709"/>
        <w:jc w:val="both"/>
        <w:rPr>
          <w:sz w:val="28"/>
          <w:szCs w:val="28"/>
        </w:rPr>
      </w:pPr>
      <w:r w:rsidRPr="00092689">
        <w:rPr>
          <w:sz w:val="28"/>
          <w:szCs w:val="28"/>
        </w:rPr>
        <w:t xml:space="preserve">1. Електронні публічні і адміністративні послуги та регламенти їх надання </w:t>
      </w:r>
    </w:p>
    <w:p w14:paraId="4C7BF2B8" w14:textId="64FF4047" w:rsidR="00092689" w:rsidRPr="00092689" w:rsidRDefault="00092689" w:rsidP="00D02141">
      <w:pPr>
        <w:ind w:right="-427" w:firstLine="709"/>
        <w:jc w:val="both"/>
        <w:rPr>
          <w:sz w:val="28"/>
          <w:szCs w:val="28"/>
        </w:rPr>
      </w:pPr>
      <w:r w:rsidRPr="00092689">
        <w:rPr>
          <w:sz w:val="28"/>
          <w:szCs w:val="28"/>
        </w:rPr>
        <w:t xml:space="preserve">2. Урядовий  веб-портал органів виконавчої влади та електронні адміністративні послуги </w:t>
      </w:r>
    </w:p>
    <w:p w14:paraId="4A1B53FC" w14:textId="77777777" w:rsidR="00092689" w:rsidRPr="00092689" w:rsidRDefault="00092689" w:rsidP="00D02141">
      <w:pPr>
        <w:ind w:right="-427" w:firstLine="709"/>
        <w:jc w:val="both"/>
        <w:rPr>
          <w:sz w:val="28"/>
          <w:szCs w:val="28"/>
        </w:rPr>
      </w:pPr>
      <w:r w:rsidRPr="00092689">
        <w:rPr>
          <w:sz w:val="28"/>
          <w:szCs w:val="28"/>
        </w:rPr>
        <w:t xml:space="preserve">3. Іноземний досвід надання електронних адміністративних послуг </w:t>
      </w:r>
    </w:p>
    <w:p w14:paraId="1571CDE8" w14:textId="77777777" w:rsidR="00092689" w:rsidRPr="00092689" w:rsidRDefault="00092689" w:rsidP="00D02141">
      <w:pPr>
        <w:ind w:right="-427" w:firstLine="709"/>
        <w:jc w:val="both"/>
        <w:rPr>
          <w:sz w:val="28"/>
          <w:szCs w:val="28"/>
        </w:rPr>
      </w:pPr>
      <w:r w:rsidRPr="00092689">
        <w:rPr>
          <w:sz w:val="28"/>
          <w:szCs w:val="28"/>
        </w:rPr>
        <w:lastRenderedPageBreak/>
        <w:t>4. Критерії оцінки якості електронних адміністративних послуг</w:t>
      </w:r>
    </w:p>
    <w:p w14:paraId="49F4EB36" w14:textId="2BE1547A" w:rsidR="00092689" w:rsidRDefault="00092689" w:rsidP="00D02141">
      <w:pPr>
        <w:ind w:right="-427" w:firstLine="709"/>
        <w:jc w:val="both"/>
        <w:rPr>
          <w:sz w:val="28"/>
          <w:szCs w:val="28"/>
        </w:rPr>
      </w:pPr>
    </w:p>
    <w:p w14:paraId="74F888CA" w14:textId="0329722F" w:rsidR="0027483A" w:rsidRPr="0027483A" w:rsidRDefault="0027483A" w:rsidP="00D02141">
      <w:pPr>
        <w:ind w:right="-427" w:firstLine="709"/>
        <w:jc w:val="both"/>
        <w:rPr>
          <w:sz w:val="28"/>
          <w:szCs w:val="28"/>
        </w:rPr>
      </w:pPr>
      <w:r w:rsidRPr="0027483A">
        <w:rPr>
          <w:sz w:val="28"/>
          <w:szCs w:val="28"/>
        </w:rPr>
        <w:t xml:space="preserve">Завдання 1. Ознайомтесь </w:t>
      </w:r>
      <w:r w:rsidR="00D02141">
        <w:rPr>
          <w:sz w:val="28"/>
          <w:szCs w:val="28"/>
        </w:rPr>
        <w:t>і</w:t>
      </w:r>
      <w:r w:rsidRPr="0027483A">
        <w:rPr>
          <w:sz w:val="28"/>
          <w:szCs w:val="28"/>
        </w:rPr>
        <w:t xml:space="preserve">з Законом України «Про адміністративні послуги» та дайте відповідь на </w:t>
      </w:r>
      <w:r w:rsidR="00D02141">
        <w:rPr>
          <w:sz w:val="28"/>
          <w:szCs w:val="28"/>
        </w:rPr>
        <w:t>за</w:t>
      </w:r>
      <w:r w:rsidRPr="0027483A">
        <w:rPr>
          <w:sz w:val="28"/>
          <w:szCs w:val="28"/>
        </w:rPr>
        <w:t>питання:</w:t>
      </w:r>
    </w:p>
    <w:p w14:paraId="7DA4A2F1" w14:textId="77777777" w:rsidR="0027483A" w:rsidRPr="0027483A" w:rsidRDefault="0027483A" w:rsidP="00D02141">
      <w:pPr>
        <w:ind w:right="-427" w:firstLine="709"/>
        <w:jc w:val="both"/>
        <w:rPr>
          <w:sz w:val="28"/>
          <w:szCs w:val="28"/>
        </w:rPr>
      </w:pPr>
      <w:r w:rsidRPr="0027483A">
        <w:rPr>
          <w:sz w:val="28"/>
          <w:szCs w:val="28"/>
        </w:rPr>
        <w:t>1. Що таке адміністративна послуга?</w:t>
      </w:r>
    </w:p>
    <w:p w14:paraId="300BF79B" w14:textId="77777777" w:rsidR="0027483A" w:rsidRPr="0027483A" w:rsidRDefault="0027483A" w:rsidP="00D02141">
      <w:pPr>
        <w:ind w:right="-427" w:firstLine="709"/>
        <w:jc w:val="both"/>
        <w:rPr>
          <w:sz w:val="28"/>
          <w:szCs w:val="28"/>
        </w:rPr>
      </w:pPr>
      <w:r w:rsidRPr="0027483A">
        <w:rPr>
          <w:sz w:val="28"/>
          <w:szCs w:val="28"/>
        </w:rPr>
        <w:t>2. Порядок надання адміністративних послуг.</w:t>
      </w:r>
    </w:p>
    <w:p w14:paraId="5626B91E" w14:textId="77777777" w:rsidR="0027483A" w:rsidRPr="0027483A" w:rsidRDefault="0027483A" w:rsidP="00D02141">
      <w:pPr>
        <w:ind w:right="-427" w:firstLine="709"/>
        <w:jc w:val="both"/>
        <w:rPr>
          <w:sz w:val="28"/>
          <w:szCs w:val="28"/>
        </w:rPr>
      </w:pPr>
      <w:r w:rsidRPr="0027483A">
        <w:rPr>
          <w:sz w:val="28"/>
          <w:szCs w:val="28"/>
        </w:rPr>
        <w:t>3. Строки надання адміністративних послуг.</w:t>
      </w:r>
    </w:p>
    <w:p w14:paraId="26989C80" w14:textId="77777777" w:rsidR="0027483A" w:rsidRPr="0027483A" w:rsidRDefault="0027483A" w:rsidP="00203A22">
      <w:pPr>
        <w:ind w:right="-427"/>
        <w:jc w:val="both"/>
        <w:rPr>
          <w:sz w:val="28"/>
          <w:szCs w:val="28"/>
        </w:rPr>
      </w:pPr>
    </w:p>
    <w:p w14:paraId="47B8A3DB" w14:textId="77777777" w:rsidR="0027483A" w:rsidRPr="0027483A" w:rsidRDefault="0027483A" w:rsidP="00D02141">
      <w:pPr>
        <w:ind w:right="-427" w:firstLine="709"/>
        <w:jc w:val="both"/>
        <w:rPr>
          <w:sz w:val="28"/>
          <w:szCs w:val="28"/>
        </w:rPr>
      </w:pPr>
      <w:r w:rsidRPr="0027483A">
        <w:rPr>
          <w:sz w:val="28"/>
          <w:szCs w:val="28"/>
        </w:rPr>
        <w:t>Завдання: 2. Проаналізуйте надання електронних адміністративних послуг за галузями.</w:t>
      </w:r>
    </w:p>
    <w:p w14:paraId="7E728EEE" w14:textId="0BE22CA9" w:rsidR="0027483A" w:rsidRDefault="0027483A" w:rsidP="00D02141">
      <w:pPr>
        <w:ind w:right="-427" w:firstLine="709"/>
        <w:jc w:val="both"/>
        <w:rPr>
          <w:sz w:val="28"/>
          <w:szCs w:val="28"/>
        </w:rPr>
      </w:pPr>
    </w:p>
    <w:p w14:paraId="465CA7D8" w14:textId="77777777" w:rsidR="004D7282" w:rsidRPr="00E23937" w:rsidRDefault="004D7282" w:rsidP="00D02141">
      <w:pPr>
        <w:ind w:right="-427" w:firstLine="709"/>
        <w:jc w:val="both"/>
        <w:rPr>
          <w:i/>
          <w:iCs/>
          <w:sz w:val="28"/>
          <w:szCs w:val="28"/>
        </w:rPr>
      </w:pPr>
      <w:r w:rsidRPr="00E23937">
        <w:rPr>
          <w:i/>
          <w:iCs/>
          <w:sz w:val="28"/>
          <w:szCs w:val="28"/>
        </w:rPr>
        <w:t>Питання до обговорення</w:t>
      </w:r>
    </w:p>
    <w:p w14:paraId="6B9FD36C" w14:textId="77777777" w:rsidR="004D7282" w:rsidRPr="004D7282" w:rsidRDefault="004D7282" w:rsidP="00D02141">
      <w:pPr>
        <w:ind w:right="-427" w:firstLine="709"/>
        <w:jc w:val="both"/>
        <w:rPr>
          <w:sz w:val="28"/>
          <w:szCs w:val="28"/>
        </w:rPr>
      </w:pPr>
      <w:r w:rsidRPr="004D7282">
        <w:rPr>
          <w:sz w:val="28"/>
          <w:szCs w:val="28"/>
        </w:rPr>
        <w:t>1. Визначення, сутність електронних державних послуг та їх користувачі.</w:t>
      </w:r>
    </w:p>
    <w:p w14:paraId="6D7EBAC9" w14:textId="77777777" w:rsidR="004D7282" w:rsidRPr="004D7282" w:rsidRDefault="004D7282" w:rsidP="00D02141">
      <w:pPr>
        <w:ind w:right="-427" w:firstLine="709"/>
        <w:jc w:val="both"/>
        <w:rPr>
          <w:sz w:val="28"/>
          <w:szCs w:val="28"/>
        </w:rPr>
      </w:pPr>
      <w:r w:rsidRPr="004D7282">
        <w:rPr>
          <w:sz w:val="28"/>
          <w:szCs w:val="28"/>
        </w:rPr>
        <w:t>2. Державна політика у сфері надання адміністративних послуг.</w:t>
      </w:r>
    </w:p>
    <w:p w14:paraId="31D0A83B" w14:textId="77777777" w:rsidR="004D7282" w:rsidRPr="004D7282" w:rsidRDefault="004D7282" w:rsidP="00D02141">
      <w:pPr>
        <w:ind w:right="-427" w:firstLine="709"/>
        <w:jc w:val="both"/>
        <w:rPr>
          <w:sz w:val="28"/>
          <w:szCs w:val="28"/>
        </w:rPr>
      </w:pPr>
      <w:r w:rsidRPr="004D7282">
        <w:rPr>
          <w:sz w:val="28"/>
          <w:szCs w:val="28"/>
        </w:rPr>
        <w:t>3. Класифікація електронних державних послуг.</w:t>
      </w:r>
    </w:p>
    <w:p w14:paraId="2B0F049F" w14:textId="55D3F4E5" w:rsidR="004D7282" w:rsidRPr="004D7282" w:rsidRDefault="004D7282" w:rsidP="00D02141">
      <w:pPr>
        <w:ind w:right="-427" w:firstLine="709"/>
        <w:jc w:val="both"/>
        <w:rPr>
          <w:sz w:val="28"/>
          <w:szCs w:val="28"/>
        </w:rPr>
      </w:pPr>
      <w:r w:rsidRPr="004D7282">
        <w:rPr>
          <w:sz w:val="28"/>
          <w:szCs w:val="28"/>
        </w:rPr>
        <w:t>4. Стандартизація форматів опису електронних адміністративних послуг</w:t>
      </w:r>
      <w:r>
        <w:rPr>
          <w:sz w:val="28"/>
          <w:szCs w:val="28"/>
        </w:rPr>
        <w:t xml:space="preserve"> </w:t>
      </w:r>
      <w:r w:rsidRPr="004D7282">
        <w:rPr>
          <w:sz w:val="28"/>
          <w:szCs w:val="28"/>
        </w:rPr>
        <w:t>та адміністративних процесів.</w:t>
      </w:r>
    </w:p>
    <w:p w14:paraId="7A310B45" w14:textId="77777777" w:rsidR="004D7282" w:rsidRPr="004D7282" w:rsidRDefault="004D7282" w:rsidP="00D02141">
      <w:pPr>
        <w:ind w:right="-427" w:firstLine="709"/>
        <w:jc w:val="both"/>
        <w:rPr>
          <w:sz w:val="28"/>
          <w:szCs w:val="28"/>
        </w:rPr>
      </w:pPr>
      <w:r w:rsidRPr="004D7282">
        <w:rPr>
          <w:sz w:val="28"/>
          <w:szCs w:val="28"/>
        </w:rPr>
        <w:t>5. Характеристики державних електронних послуг.</w:t>
      </w:r>
    </w:p>
    <w:p w14:paraId="468A4928" w14:textId="77777777" w:rsidR="004D7282" w:rsidRPr="004D7282" w:rsidRDefault="004D7282" w:rsidP="00D02141">
      <w:pPr>
        <w:ind w:right="-427" w:firstLine="709"/>
        <w:jc w:val="both"/>
        <w:rPr>
          <w:sz w:val="28"/>
          <w:szCs w:val="28"/>
        </w:rPr>
      </w:pPr>
      <w:r w:rsidRPr="004D7282">
        <w:rPr>
          <w:sz w:val="28"/>
          <w:szCs w:val="28"/>
        </w:rPr>
        <w:t>6. Фази реалізації електронних державних послуг.</w:t>
      </w:r>
    </w:p>
    <w:p w14:paraId="2E7BD72F" w14:textId="6563801D" w:rsidR="004D7282" w:rsidRPr="004D7282" w:rsidRDefault="004D7282" w:rsidP="00D02141">
      <w:pPr>
        <w:ind w:right="-427" w:firstLine="709"/>
        <w:jc w:val="both"/>
        <w:rPr>
          <w:sz w:val="28"/>
          <w:szCs w:val="28"/>
        </w:rPr>
      </w:pPr>
      <w:r w:rsidRPr="004D7282">
        <w:rPr>
          <w:sz w:val="28"/>
          <w:szCs w:val="28"/>
        </w:rPr>
        <w:t>7. Аналіз нормативно-законодавчої бази України у сфері адміністративних послуг.</w:t>
      </w:r>
    </w:p>
    <w:p w14:paraId="5FFAFF76" w14:textId="77777777" w:rsidR="004D7282" w:rsidRPr="004D7282" w:rsidRDefault="004D7282" w:rsidP="00D02141">
      <w:pPr>
        <w:ind w:right="-427" w:firstLine="709"/>
        <w:jc w:val="both"/>
        <w:rPr>
          <w:sz w:val="28"/>
          <w:szCs w:val="28"/>
        </w:rPr>
      </w:pPr>
      <w:r w:rsidRPr="004D7282">
        <w:rPr>
          <w:sz w:val="28"/>
          <w:szCs w:val="28"/>
        </w:rPr>
        <w:t>8. Актуальність запровадження класифікації державних послуг.</w:t>
      </w:r>
    </w:p>
    <w:p w14:paraId="3B274675" w14:textId="77777777" w:rsidR="004D7282" w:rsidRPr="004D7282" w:rsidRDefault="004D7282" w:rsidP="00D02141">
      <w:pPr>
        <w:ind w:right="-427" w:firstLine="709"/>
        <w:jc w:val="both"/>
        <w:rPr>
          <w:sz w:val="28"/>
          <w:szCs w:val="28"/>
        </w:rPr>
      </w:pPr>
      <w:r w:rsidRPr="004D7282">
        <w:rPr>
          <w:sz w:val="28"/>
          <w:szCs w:val="28"/>
        </w:rPr>
        <w:t>9. Зарубіжний досвід з класифікації державних послуг.</w:t>
      </w:r>
    </w:p>
    <w:p w14:paraId="201729F5" w14:textId="0ED8D961" w:rsidR="004D7282" w:rsidRPr="004D7282" w:rsidRDefault="004D7282" w:rsidP="00D02141">
      <w:pPr>
        <w:ind w:right="-427" w:firstLine="709"/>
        <w:jc w:val="both"/>
        <w:rPr>
          <w:sz w:val="28"/>
          <w:szCs w:val="28"/>
        </w:rPr>
      </w:pPr>
      <w:r w:rsidRPr="004D7282">
        <w:rPr>
          <w:sz w:val="28"/>
          <w:szCs w:val="28"/>
        </w:rPr>
        <w:t>10. Потенційні переваги електронних державних послуг та економія від</w:t>
      </w:r>
      <w:r>
        <w:rPr>
          <w:sz w:val="28"/>
          <w:szCs w:val="28"/>
        </w:rPr>
        <w:t xml:space="preserve"> </w:t>
      </w:r>
      <w:r w:rsidRPr="004D7282">
        <w:rPr>
          <w:sz w:val="28"/>
          <w:szCs w:val="28"/>
        </w:rPr>
        <w:t>їх реалізації.</w:t>
      </w:r>
    </w:p>
    <w:p w14:paraId="27A3A8EF" w14:textId="43397472" w:rsidR="0027483A" w:rsidRDefault="0027483A" w:rsidP="00203A22">
      <w:pPr>
        <w:ind w:right="-427"/>
        <w:jc w:val="both"/>
        <w:rPr>
          <w:sz w:val="28"/>
          <w:szCs w:val="28"/>
        </w:rPr>
      </w:pPr>
    </w:p>
    <w:p w14:paraId="3D1FBA7B" w14:textId="55E044D1" w:rsidR="00877F0C" w:rsidRDefault="00063746" w:rsidP="00D02141">
      <w:pPr>
        <w:ind w:right="-427" w:firstLine="709"/>
        <w:jc w:val="both"/>
        <w:rPr>
          <w:sz w:val="28"/>
          <w:szCs w:val="28"/>
        </w:rPr>
      </w:pPr>
      <w:r w:rsidRPr="00063746">
        <w:rPr>
          <w:sz w:val="28"/>
          <w:szCs w:val="28"/>
        </w:rPr>
        <w:t>Література</w:t>
      </w:r>
    </w:p>
    <w:p w14:paraId="2D8E0931" w14:textId="77777777" w:rsidR="00D13DC0" w:rsidRDefault="00D13DC0" w:rsidP="00D02141">
      <w:pPr>
        <w:ind w:right="-427" w:firstLine="709"/>
        <w:jc w:val="both"/>
        <w:rPr>
          <w:sz w:val="28"/>
          <w:szCs w:val="28"/>
        </w:rPr>
      </w:pPr>
    </w:p>
    <w:p w14:paraId="3D0367F4" w14:textId="77777777" w:rsidR="00D13DC0" w:rsidRPr="003436F8" w:rsidRDefault="00D13DC0" w:rsidP="00D02141">
      <w:pPr>
        <w:pStyle w:val="a5"/>
        <w:numPr>
          <w:ilvl w:val="0"/>
          <w:numId w:val="29"/>
        </w:numPr>
        <w:ind w:left="0" w:right="-427" w:firstLine="709"/>
        <w:jc w:val="both"/>
        <w:rPr>
          <w:sz w:val="28"/>
          <w:szCs w:val="28"/>
          <w:lang w:eastAsia="ru-RU"/>
        </w:rPr>
      </w:pPr>
      <w:r w:rsidRPr="003436F8">
        <w:rPr>
          <w:sz w:val="28"/>
          <w:szCs w:val="28"/>
          <w:lang w:eastAsia="ru-RU"/>
        </w:rPr>
        <w:t>Деякі питання документування управлінської діяльності</w:t>
      </w:r>
      <w:r>
        <w:rPr>
          <w:sz w:val="28"/>
          <w:szCs w:val="28"/>
          <w:lang w:eastAsia="ru-RU"/>
        </w:rPr>
        <w:t xml:space="preserve"> :</w:t>
      </w:r>
      <w:r w:rsidRPr="003436F8">
        <w:rPr>
          <w:sz w:val="28"/>
          <w:szCs w:val="28"/>
          <w:lang w:eastAsia="ru-RU"/>
        </w:rPr>
        <w:t xml:space="preserve"> Постанова Кабінету Міністрів України від 17 січня 2018 р. №55.</w:t>
      </w:r>
    </w:p>
    <w:p w14:paraId="46B7DC99" w14:textId="77777777" w:rsidR="00D13DC0" w:rsidRPr="003436F8" w:rsidRDefault="00D13DC0" w:rsidP="00D02141">
      <w:pPr>
        <w:pStyle w:val="a5"/>
        <w:numPr>
          <w:ilvl w:val="0"/>
          <w:numId w:val="29"/>
        </w:numPr>
        <w:ind w:left="0" w:right="-427" w:firstLine="709"/>
        <w:jc w:val="both"/>
        <w:rPr>
          <w:sz w:val="28"/>
          <w:szCs w:val="28"/>
          <w:lang w:eastAsia="ru-RU"/>
        </w:rPr>
      </w:pPr>
      <w:r w:rsidRPr="003436F8">
        <w:rPr>
          <w:sz w:val="28"/>
          <w:szCs w:val="28"/>
          <w:lang w:eastAsia="ru-RU"/>
        </w:rPr>
        <w:t>Дзюба С.В., Жиляєв І.Б. Електронне урядування : опор. конспект лекцій. Київ : [</w:t>
      </w:r>
      <w:proofErr w:type="spellStart"/>
      <w:r w:rsidRPr="003436F8">
        <w:rPr>
          <w:sz w:val="28"/>
          <w:szCs w:val="28"/>
          <w:lang w:eastAsia="ru-RU"/>
        </w:rPr>
        <w:t>б.в</w:t>
      </w:r>
      <w:proofErr w:type="spellEnd"/>
      <w:r w:rsidRPr="003436F8">
        <w:rPr>
          <w:sz w:val="28"/>
          <w:szCs w:val="28"/>
          <w:lang w:eastAsia="ru-RU"/>
        </w:rPr>
        <w:t>.], 2012. 67 с.</w:t>
      </w:r>
    </w:p>
    <w:p w14:paraId="1696B513" w14:textId="77777777" w:rsidR="00D13DC0" w:rsidRPr="003436F8" w:rsidRDefault="00D13DC0" w:rsidP="00D02141">
      <w:pPr>
        <w:pStyle w:val="a5"/>
        <w:numPr>
          <w:ilvl w:val="0"/>
          <w:numId w:val="29"/>
        </w:numPr>
        <w:ind w:left="0" w:right="-427" w:firstLine="709"/>
        <w:jc w:val="both"/>
        <w:rPr>
          <w:sz w:val="28"/>
          <w:szCs w:val="28"/>
          <w:lang w:eastAsia="ru-RU"/>
        </w:rPr>
      </w:pPr>
      <w:r w:rsidRPr="003436F8">
        <w:rPr>
          <w:sz w:val="28"/>
          <w:szCs w:val="28"/>
          <w:lang w:eastAsia="ru-RU"/>
        </w:rPr>
        <w:t xml:space="preserve">Дзюба С.В., Жиляєв І.Б., </w:t>
      </w:r>
      <w:proofErr w:type="spellStart"/>
      <w:r w:rsidRPr="003436F8">
        <w:rPr>
          <w:sz w:val="28"/>
          <w:szCs w:val="28"/>
          <w:lang w:eastAsia="ru-RU"/>
        </w:rPr>
        <w:t>Полумієнко</w:t>
      </w:r>
      <w:proofErr w:type="spellEnd"/>
      <w:r w:rsidRPr="003436F8">
        <w:rPr>
          <w:sz w:val="28"/>
          <w:szCs w:val="28"/>
          <w:lang w:eastAsia="ru-RU"/>
        </w:rPr>
        <w:t xml:space="preserve">, С.К, Рубан І.А., </w:t>
      </w:r>
      <w:proofErr w:type="spellStart"/>
      <w:r w:rsidRPr="003436F8">
        <w:rPr>
          <w:sz w:val="28"/>
          <w:szCs w:val="28"/>
          <w:lang w:eastAsia="ru-RU"/>
        </w:rPr>
        <w:t>Семенченко</w:t>
      </w:r>
      <w:proofErr w:type="spellEnd"/>
      <w:r w:rsidRPr="003436F8">
        <w:rPr>
          <w:sz w:val="28"/>
          <w:szCs w:val="28"/>
          <w:lang w:eastAsia="ru-RU"/>
        </w:rPr>
        <w:t xml:space="preserve"> А.І Електронне урядування. Опорний конспект лекцій. Київ, 2012. 264 с.</w:t>
      </w:r>
    </w:p>
    <w:p w14:paraId="2EAD4510" w14:textId="77777777" w:rsidR="00D13DC0" w:rsidRPr="003436F8" w:rsidRDefault="00D13DC0" w:rsidP="00D02141">
      <w:pPr>
        <w:pStyle w:val="a5"/>
        <w:numPr>
          <w:ilvl w:val="0"/>
          <w:numId w:val="29"/>
        </w:numPr>
        <w:ind w:left="0" w:right="-427" w:firstLine="709"/>
        <w:jc w:val="both"/>
        <w:rPr>
          <w:sz w:val="28"/>
          <w:szCs w:val="28"/>
          <w:lang w:eastAsia="ru-RU"/>
        </w:rPr>
      </w:pPr>
      <w:r w:rsidRPr="003436F8">
        <w:rPr>
          <w:sz w:val="28"/>
          <w:szCs w:val="28"/>
          <w:lang w:eastAsia="ru-RU"/>
        </w:rPr>
        <w:t xml:space="preserve">Електронне урядування в Україні: аналіз та рекомендації. Результати дослідження . Київ: Поліграфі-Плюс. 2017. 254 с.  </w:t>
      </w:r>
    </w:p>
    <w:p w14:paraId="483F4244" w14:textId="77777777" w:rsidR="00D13DC0" w:rsidRPr="002B54B9" w:rsidRDefault="00D13DC0" w:rsidP="00D02141">
      <w:pPr>
        <w:pStyle w:val="a5"/>
        <w:numPr>
          <w:ilvl w:val="0"/>
          <w:numId w:val="29"/>
        </w:numPr>
        <w:ind w:left="0" w:right="-427" w:firstLine="709"/>
        <w:jc w:val="both"/>
        <w:rPr>
          <w:sz w:val="28"/>
          <w:szCs w:val="28"/>
          <w:lang w:eastAsia="ru-RU"/>
        </w:rPr>
      </w:pPr>
      <w:r w:rsidRPr="002B54B9">
        <w:rPr>
          <w:sz w:val="28"/>
          <w:szCs w:val="28"/>
          <w:lang w:eastAsia="ru-RU"/>
        </w:rPr>
        <w:t xml:space="preserve"> Електронне урядування та електронна демократія : навчальний посібник :  у 15 ч. / за </w:t>
      </w:r>
      <w:proofErr w:type="spellStart"/>
      <w:r w:rsidRPr="002B54B9">
        <w:rPr>
          <w:sz w:val="28"/>
          <w:szCs w:val="28"/>
          <w:lang w:eastAsia="ru-RU"/>
        </w:rPr>
        <w:t>заг</w:t>
      </w:r>
      <w:proofErr w:type="spellEnd"/>
      <w:r w:rsidRPr="002B54B9">
        <w:rPr>
          <w:sz w:val="28"/>
          <w:szCs w:val="28"/>
          <w:lang w:eastAsia="ru-RU"/>
        </w:rPr>
        <w:t xml:space="preserve">. ред. А.І. </w:t>
      </w:r>
      <w:proofErr w:type="spellStart"/>
      <w:r w:rsidRPr="002B54B9">
        <w:rPr>
          <w:sz w:val="28"/>
          <w:szCs w:val="28"/>
          <w:lang w:eastAsia="ru-RU"/>
        </w:rPr>
        <w:t>Семенченка</w:t>
      </w:r>
      <w:proofErr w:type="spellEnd"/>
      <w:r w:rsidRPr="002B54B9">
        <w:rPr>
          <w:sz w:val="28"/>
          <w:szCs w:val="28"/>
          <w:lang w:eastAsia="ru-RU"/>
        </w:rPr>
        <w:t xml:space="preserve">, В.М. </w:t>
      </w:r>
      <w:proofErr w:type="spellStart"/>
      <w:r w:rsidRPr="002B54B9">
        <w:rPr>
          <w:sz w:val="28"/>
          <w:szCs w:val="28"/>
          <w:lang w:eastAsia="ru-RU"/>
        </w:rPr>
        <w:t>Дрешпака</w:t>
      </w:r>
      <w:proofErr w:type="spellEnd"/>
      <w:r w:rsidRPr="002B54B9">
        <w:rPr>
          <w:sz w:val="28"/>
          <w:szCs w:val="28"/>
          <w:lang w:eastAsia="ru-RU"/>
        </w:rPr>
        <w:t xml:space="preserve">. Київ, 2017. Частина 10: Електронні послуги / Р.М. Матвійчук, С.П. </w:t>
      </w:r>
      <w:proofErr w:type="spellStart"/>
      <w:r w:rsidRPr="002B54B9">
        <w:rPr>
          <w:sz w:val="28"/>
          <w:szCs w:val="28"/>
          <w:lang w:eastAsia="ru-RU"/>
        </w:rPr>
        <w:t>Кандзюба</w:t>
      </w:r>
      <w:proofErr w:type="spellEnd"/>
      <w:r w:rsidRPr="002B54B9">
        <w:rPr>
          <w:sz w:val="28"/>
          <w:szCs w:val="28"/>
          <w:lang w:eastAsia="ru-RU"/>
        </w:rPr>
        <w:t>. Київ: ФОП Москаленко О. М., 2017. 60 с</w:t>
      </w:r>
    </w:p>
    <w:p w14:paraId="3DDE012C" w14:textId="77777777" w:rsidR="00D13DC0" w:rsidRDefault="00D13DC0" w:rsidP="00D02141">
      <w:pPr>
        <w:pStyle w:val="a5"/>
        <w:numPr>
          <w:ilvl w:val="0"/>
          <w:numId w:val="29"/>
        </w:numPr>
        <w:ind w:left="0" w:right="-427" w:firstLine="709"/>
        <w:jc w:val="both"/>
        <w:rPr>
          <w:sz w:val="28"/>
          <w:szCs w:val="28"/>
          <w:lang w:eastAsia="ru-RU"/>
        </w:rPr>
      </w:pPr>
      <w:r w:rsidRPr="003436F8">
        <w:rPr>
          <w:sz w:val="28"/>
          <w:szCs w:val="28"/>
          <w:lang w:eastAsia="ru-RU"/>
        </w:rPr>
        <w:t xml:space="preserve">Електронне урядування та електронна демократія: </w:t>
      </w:r>
      <w:proofErr w:type="spellStart"/>
      <w:r w:rsidRPr="003436F8">
        <w:rPr>
          <w:sz w:val="28"/>
          <w:szCs w:val="28"/>
          <w:lang w:eastAsia="ru-RU"/>
        </w:rPr>
        <w:t>навч</w:t>
      </w:r>
      <w:proofErr w:type="spellEnd"/>
      <w:r w:rsidRPr="003436F8">
        <w:rPr>
          <w:sz w:val="28"/>
          <w:szCs w:val="28"/>
          <w:lang w:eastAsia="ru-RU"/>
        </w:rPr>
        <w:t xml:space="preserve">. </w:t>
      </w:r>
      <w:proofErr w:type="spellStart"/>
      <w:r w:rsidRPr="003436F8">
        <w:rPr>
          <w:sz w:val="28"/>
          <w:szCs w:val="28"/>
          <w:lang w:eastAsia="ru-RU"/>
        </w:rPr>
        <w:t>посіб</w:t>
      </w:r>
      <w:proofErr w:type="spellEnd"/>
      <w:r w:rsidRPr="003436F8">
        <w:rPr>
          <w:sz w:val="28"/>
          <w:szCs w:val="28"/>
          <w:lang w:eastAsia="ru-RU"/>
        </w:rPr>
        <w:t xml:space="preserve">.: у 15 ч. / за </w:t>
      </w:r>
      <w:proofErr w:type="spellStart"/>
      <w:r w:rsidRPr="003436F8">
        <w:rPr>
          <w:sz w:val="28"/>
          <w:szCs w:val="28"/>
          <w:lang w:eastAsia="ru-RU"/>
        </w:rPr>
        <w:t>заг</w:t>
      </w:r>
      <w:proofErr w:type="spellEnd"/>
      <w:r w:rsidRPr="003436F8">
        <w:rPr>
          <w:sz w:val="28"/>
          <w:szCs w:val="28"/>
          <w:lang w:eastAsia="ru-RU"/>
        </w:rPr>
        <w:t xml:space="preserve">. ред. А.І. </w:t>
      </w:r>
      <w:proofErr w:type="spellStart"/>
      <w:r w:rsidRPr="003436F8">
        <w:rPr>
          <w:sz w:val="28"/>
          <w:szCs w:val="28"/>
          <w:lang w:eastAsia="ru-RU"/>
        </w:rPr>
        <w:t>Семенченка</w:t>
      </w:r>
      <w:proofErr w:type="spellEnd"/>
      <w:r w:rsidRPr="003436F8">
        <w:rPr>
          <w:sz w:val="28"/>
          <w:szCs w:val="28"/>
          <w:lang w:eastAsia="ru-RU"/>
        </w:rPr>
        <w:t xml:space="preserve">, В.М. </w:t>
      </w:r>
      <w:proofErr w:type="spellStart"/>
      <w:r w:rsidRPr="003436F8">
        <w:rPr>
          <w:sz w:val="28"/>
          <w:szCs w:val="28"/>
          <w:lang w:eastAsia="ru-RU"/>
        </w:rPr>
        <w:t>Дрешпака</w:t>
      </w:r>
      <w:proofErr w:type="spellEnd"/>
      <w:r w:rsidRPr="003436F8">
        <w:rPr>
          <w:sz w:val="28"/>
          <w:szCs w:val="28"/>
          <w:lang w:eastAsia="ru-RU"/>
        </w:rPr>
        <w:t>.   Київ: ФОП Москаленко О. М., 2017.</w:t>
      </w:r>
    </w:p>
    <w:p w14:paraId="08DFBFFE" w14:textId="77777777" w:rsidR="00D13DC0" w:rsidRPr="002B54B9" w:rsidRDefault="00D13DC0" w:rsidP="00D02141">
      <w:pPr>
        <w:pStyle w:val="a5"/>
        <w:numPr>
          <w:ilvl w:val="0"/>
          <w:numId w:val="29"/>
        </w:numPr>
        <w:ind w:left="0" w:right="-427" w:firstLine="709"/>
        <w:jc w:val="both"/>
        <w:rPr>
          <w:sz w:val="28"/>
          <w:szCs w:val="28"/>
          <w:lang w:eastAsia="ru-RU"/>
        </w:rPr>
      </w:pPr>
      <w:r w:rsidRPr="002B54B9">
        <w:rPr>
          <w:sz w:val="28"/>
          <w:szCs w:val="28"/>
          <w:lang w:eastAsia="ru-RU"/>
        </w:rPr>
        <w:t xml:space="preserve"> </w:t>
      </w:r>
      <w:proofErr w:type="spellStart"/>
      <w:r w:rsidRPr="002B54B9">
        <w:rPr>
          <w:sz w:val="28"/>
          <w:szCs w:val="28"/>
          <w:lang w:eastAsia="ru-RU"/>
        </w:rPr>
        <w:t>Єжунінов</w:t>
      </w:r>
      <w:proofErr w:type="spellEnd"/>
      <w:r w:rsidRPr="002B54B9">
        <w:rPr>
          <w:sz w:val="28"/>
          <w:szCs w:val="28"/>
          <w:lang w:eastAsia="ru-RU"/>
        </w:rPr>
        <w:t xml:space="preserve"> В.В. Надання державних послуг з використанням сучасних інформаційно-комунікаційних технологій в Україні. Новітні інформаційно-комунікаційні технології в модернізації публічного управління: зарубіжний і </w:t>
      </w:r>
      <w:r w:rsidRPr="002B54B9">
        <w:rPr>
          <w:sz w:val="28"/>
          <w:szCs w:val="28"/>
          <w:lang w:eastAsia="ru-RU"/>
        </w:rPr>
        <w:lastRenderedPageBreak/>
        <w:t xml:space="preserve">вітчизняний досвід : матеріали наук.- </w:t>
      </w:r>
      <w:proofErr w:type="spellStart"/>
      <w:r w:rsidRPr="002B54B9">
        <w:rPr>
          <w:sz w:val="28"/>
          <w:szCs w:val="28"/>
          <w:lang w:eastAsia="ru-RU"/>
        </w:rPr>
        <w:t>практ</w:t>
      </w:r>
      <w:proofErr w:type="spellEnd"/>
      <w:r w:rsidRPr="002B54B9">
        <w:rPr>
          <w:sz w:val="28"/>
          <w:szCs w:val="28"/>
          <w:lang w:eastAsia="ru-RU"/>
        </w:rPr>
        <w:t xml:space="preserve">. семінару, 19 квітня 2013 р., м. Дніпропетровськ / ред. </w:t>
      </w:r>
      <w:proofErr w:type="spellStart"/>
      <w:r w:rsidRPr="002B54B9">
        <w:rPr>
          <w:sz w:val="28"/>
          <w:szCs w:val="28"/>
          <w:lang w:eastAsia="ru-RU"/>
        </w:rPr>
        <w:t>кол</w:t>
      </w:r>
      <w:proofErr w:type="spellEnd"/>
      <w:r w:rsidRPr="002B54B9">
        <w:rPr>
          <w:sz w:val="28"/>
          <w:szCs w:val="28"/>
          <w:lang w:eastAsia="ru-RU"/>
        </w:rPr>
        <w:t xml:space="preserve">. : В. М. </w:t>
      </w:r>
      <w:proofErr w:type="spellStart"/>
      <w:r w:rsidRPr="002B54B9">
        <w:rPr>
          <w:sz w:val="28"/>
          <w:szCs w:val="28"/>
          <w:lang w:eastAsia="ru-RU"/>
        </w:rPr>
        <w:t>Дрешпак</w:t>
      </w:r>
      <w:proofErr w:type="spellEnd"/>
      <w:r w:rsidRPr="002B54B9">
        <w:rPr>
          <w:sz w:val="28"/>
          <w:szCs w:val="28"/>
          <w:lang w:eastAsia="ru-RU"/>
        </w:rPr>
        <w:t xml:space="preserve"> (</w:t>
      </w:r>
      <w:proofErr w:type="spellStart"/>
      <w:r w:rsidRPr="002B54B9">
        <w:rPr>
          <w:sz w:val="28"/>
          <w:szCs w:val="28"/>
          <w:lang w:eastAsia="ru-RU"/>
        </w:rPr>
        <w:t>голов.ред</w:t>
      </w:r>
      <w:proofErr w:type="spellEnd"/>
      <w:r w:rsidRPr="002B54B9">
        <w:rPr>
          <w:sz w:val="28"/>
          <w:szCs w:val="28"/>
          <w:lang w:eastAsia="ru-RU"/>
        </w:rPr>
        <w:t>.). Дніпропетровськ : ДРІДУ НАДУ, 2013. 104 с.</w:t>
      </w:r>
    </w:p>
    <w:p w14:paraId="0AD51FEF" w14:textId="77777777" w:rsidR="00D13DC0" w:rsidRPr="003436F8" w:rsidRDefault="00D13DC0" w:rsidP="00D02141">
      <w:pPr>
        <w:pStyle w:val="a5"/>
        <w:numPr>
          <w:ilvl w:val="0"/>
          <w:numId w:val="29"/>
        </w:numPr>
        <w:ind w:left="0" w:right="-427" w:firstLine="709"/>
        <w:jc w:val="both"/>
        <w:rPr>
          <w:sz w:val="28"/>
          <w:szCs w:val="28"/>
          <w:lang w:eastAsia="ru-RU"/>
        </w:rPr>
      </w:pPr>
      <w:r w:rsidRPr="003436F8">
        <w:rPr>
          <w:sz w:val="28"/>
          <w:szCs w:val="28"/>
          <w:lang w:eastAsia="ru-RU"/>
        </w:rPr>
        <w:t xml:space="preserve">Ільницький М. П. Адміністративно-правове регулювання електронного урядування у сфері публічного управління в Україні: </w:t>
      </w:r>
      <w:proofErr w:type="spellStart"/>
      <w:r w:rsidRPr="003436F8">
        <w:rPr>
          <w:sz w:val="28"/>
          <w:szCs w:val="28"/>
          <w:lang w:eastAsia="ru-RU"/>
        </w:rPr>
        <w:t>дис</w:t>
      </w:r>
      <w:proofErr w:type="spellEnd"/>
      <w:r w:rsidRPr="003436F8">
        <w:rPr>
          <w:sz w:val="28"/>
          <w:szCs w:val="28"/>
          <w:lang w:eastAsia="ru-RU"/>
        </w:rPr>
        <w:t xml:space="preserve">. </w:t>
      </w:r>
      <w:proofErr w:type="spellStart"/>
      <w:r w:rsidRPr="003436F8">
        <w:rPr>
          <w:sz w:val="28"/>
          <w:szCs w:val="28"/>
          <w:lang w:eastAsia="ru-RU"/>
        </w:rPr>
        <w:t>канд</w:t>
      </w:r>
      <w:proofErr w:type="spellEnd"/>
      <w:r w:rsidRPr="003436F8">
        <w:rPr>
          <w:sz w:val="28"/>
          <w:szCs w:val="28"/>
          <w:lang w:eastAsia="ru-RU"/>
        </w:rPr>
        <w:t xml:space="preserve">. </w:t>
      </w:r>
      <w:proofErr w:type="spellStart"/>
      <w:r w:rsidRPr="003436F8">
        <w:rPr>
          <w:sz w:val="28"/>
          <w:szCs w:val="28"/>
          <w:lang w:eastAsia="ru-RU"/>
        </w:rPr>
        <w:t>юр</w:t>
      </w:r>
      <w:proofErr w:type="spellEnd"/>
      <w:r w:rsidRPr="003436F8">
        <w:rPr>
          <w:sz w:val="28"/>
          <w:szCs w:val="28"/>
          <w:lang w:eastAsia="ru-RU"/>
        </w:rPr>
        <w:t xml:space="preserve">. наук : 12.00.07 / М. П. Ільницький. Ужгород 2017. 217 с. </w:t>
      </w:r>
      <w:r>
        <w:rPr>
          <w:sz w:val="28"/>
          <w:szCs w:val="28"/>
          <w:lang w:val="en-US" w:eastAsia="ru-RU"/>
        </w:rPr>
        <w:t>URL</w:t>
      </w:r>
      <w:r w:rsidRPr="003436F8">
        <w:rPr>
          <w:sz w:val="28"/>
          <w:szCs w:val="28"/>
          <w:lang w:eastAsia="ru-RU"/>
        </w:rPr>
        <w:t>: https://www.uzhnu.edu.ua/en/infocentre/get/12995.</w:t>
      </w:r>
    </w:p>
    <w:p w14:paraId="2D36D131" w14:textId="77777777" w:rsidR="00D13DC0" w:rsidRPr="003436F8" w:rsidRDefault="00D13DC0" w:rsidP="00D02141">
      <w:pPr>
        <w:pStyle w:val="a5"/>
        <w:numPr>
          <w:ilvl w:val="0"/>
          <w:numId w:val="29"/>
        </w:numPr>
        <w:ind w:left="0" w:right="-427" w:firstLine="709"/>
        <w:jc w:val="both"/>
        <w:rPr>
          <w:sz w:val="28"/>
          <w:szCs w:val="28"/>
          <w:lang w:eastAsia="ru-RU"/>
        </w:rPr>
      </w:pPr>
      <w:r w:rsidRPr="003436F8">
        <w:rPr>
          <w:sz w:val="28"/>
          <w:szCs w:val="28"/>
          <w:lang w:eastAsia="ru-RU"/>
        </w:rPr>
        <w:t>Кобець Р.В. Зелена книга державної політики у сфері електронного урядування в Україні. – К.: Новий друк, 2015. – 54 с.</w:t>
      </w:r>
    </w:p>
    <w:p w14:paraId="2B041593" w14:textId="77777777" w:rsidR="00D13DC0" w:rsidRPr="003436F8" w:rsidRDefault="00D13DC0" w:rsidP="00D02141">
      <w:pPr>
        <w:pStyle w:val="a5"/>
        <w:numPr>
          <w:ilvl w:val="0"/>
          <w:numId w:val="29"/>
        </w:numPr>
        <w:ind w:left="0" w:right="-427" w:firstLine="709"/>
        <w:jc w:val="both"/>
        <w:rPr>
          <w:sz w:val="28"/>
          <w:szCs w:val="28"/>
          <w:lang w:eastAsia="ru-RU"/>
        </w:rPr>
      </w:pPr>
      <w:r w:rsidRPr="003436F8">
        <w:rPr>
          <w:sz w:val="28"/>
          <w:szCs w:val="28"/>
          <w:lang w:eastAsia="ru-RU"/>
        </w:rPr>
        <w:t>Постанова Кабінету Міністрів України від 18 серпня 2017 р. №608 «Деякі питання підготовки проектів актів законодавства в електронній формі».</w:t>
      </w:r>
    </w:p>
    <w:p w14:paraId="56BC7AE6" w14:textId="77777777" w:rsidR="00D13DC0" w:rsidRDefault="00D13DC0" w:rsidP="00D02141">
      <w:pPr>
        <w:pStyle w:val="a5"/>
        <w:numPr>
          <w:ilvl w:val="0"/>
          <w:numId w:val="29"/>
        </w:numPr>
        <w:ind w:left="0" w:right="-427" w:firstLine="709"/>
        <w:jc w:val="both"/>
        <w:rPr>
          <w:sz w:val="28"/>
          <w:szCs w:val="28"/>
          <w:lang w:eastAsia="ru-RU"/>
        </w:rPr>
      </w:pPr>
      <w:r w:rsidRPr="00A31965">
        <w:rPr>
          <w:sz w:val="28"/>
          <w:szCs w:val="28"/>
          <w:lang w:eastAsia="ru-RU"/>
        </w:rPr>
        <w:t xml:space="preserve">Про адміністративні послуги : Закон України від 06.09.2012 </w:t>
      </w:r>
      <w:r>
        <w:rPr>
          <w:sz w:val="28"/>
          <w:szCs w:val="28"/>
          <w:lang w:eastAsia="ru-RU"/>
        </w:rPr>
        <w:t>№</w:t>
      </w:r>
      <w:r w:rsidRPr="00A31965">
        <w:rPr>
          <w:sz w:val="28"/>
          <w:szCs w:val="28"/>
          <w:lang w:eastAsia="ru-RU"/>
        </w:rPr>
        <w:t xml:space="preserve"> 5203-VI. URL : https:// zakon.rada.gov.ua/</w:t>
      </w:r>
      <w:proofErr w:type="spellStart"/>
      <w:r w:rsidRPr="00A31965">
        <w:rPr>
          <w:sz w:val="28"/>
          <w:szCs w:val="28"/>
          <w:lang w:eastAsia="ru-RU"/>
        </w:rPr>
        <w:t>laws</w:t>
      </w:r>
      <w:proofErr w:type="spellEnd"/>
      <w:r w:rsidRPr="00A31965">
        <w:rPr>
          <w:sz w:val="28"/>
          <w:szCs w:val="28"/>
          <w:lang w:eastAsia="ru-RU"/>
        </w:rPr>
        <w:t>/</w:t>
      </w:r>
      <w:proofErr w:type="spellStart"/>
      <w:r w:rsidRPr="00A31965">
        <w:rPr>
          <w:sz w:val="28"/>
          <w:szCs w:val="28"/>
          <w:lang w:eastAsia="ru-RU"/>
        </w:rPr>
        <w:t>show</w:t>
      </w:r>
      <w:proofErr w:type="spellEnd"/>
      <w:r w:rsidRPr="00A31965">
        <w:rPr>
          <w:sz w:val="28"/>
          <w:szCs w:val="28"/>
          <w:lang w:eastAsia="ru-RU"/>
        </w:rPr>
        <w:t>/5203-17</w:t>
      </w:r>
    </w:p>
    <w:p w14:paraId="17C3A2DF" w14:textId="77777777" w:rsidR="00D13DC0" w:rsidRPr="003436F8" w:rsidRDefault="00D13DC0" w:rsidP="00D02141">
      <w:pPr>
        <w:pStyle w:val="a5"/>
        <w:numPr>
          <w:ilvl w:val="0"/>
          <w:numId w:val="29"/>
        </w:numPr>
        <w:ind w:left="0" w:right="-427" w:firstLine="709"/>
        <w:jc w:val="both"/>
        <w:rPr>
          <w:sz w:val="28"/>
          <w:szCs w:val="28"/>
          <w:lang w:eastAsia="ru-RU"/>
        </w:rPr>
      </w:pPr>
      <w:r w:rsidRPr="003436F8">
        <w:rPr>
          <w:sz w:val="28"/>
          <w:szCs w:val="28"/>
          <w:lang w:eastAsia="ru-RU"/>
        </w:rPr>
        <w:t xml:space="preserve">Про внесення змін до деяких постанов Кабінету Міністрів України щодо функціонування офіційних веб-сайтів органів виконавчої влади </w:t>
      </w:r>
      <w:r>
        <w:rPr>
          <w:sz w:val="28"/>
          <w:szCs w:val="28"/>
          <w:lang w:eastAsia="ru-RU"/>
        </w:rPr>
        <w:t xml:space="preserve">: </w:t>
      </w:r>
      <w:r w:rsidRPr="003436F8">
        <w:rPr>
          <w:sz w:val="28"/>
          <w:szCs w:val="28"/>
          <w:lang w:eastAsia="ru-RU"/>
        </w:rPr>
        <w:t>Постанова Кабінету міністрів України від 12 червня 2019 р. №493.</w:t>
      </w:r>
    </w:p>
    <w:p w14:paraId="474C0C45" w14:textId="77777777" w:rsidR="00D13DC0" w:rsidRPr="002B54B9" w:rsidRDefault="00D13DC0" w:rsidP="00D02141">
      <w:pPr>
        <w:pStyle w:val="a5"/>
        <w:numPr>
          <w:ilvl w:val="0"/>
          <w:numId w:val="29"/>
        </w:numPr>
        <w:ind w:left="0" w:right="-427" w:firstLine="709"/>
        <w:jc w:val="both"/>
        <w:rPr>
          <w:sz w:val="28"/>
          <w:szCs w:val="28"/>
          <w:lang w:eastAsia="ru-RU"/>
        </w:rPr>
      </w:pPr>
      <w:r w:rsidRPr="002B54B9">
        <w:rPr>
          <w:sz w:val="28"/>
          <w:szCs w:val="28"/>
          <w:lang w:eastAsia="ru-RU"/>
        </w:rPr>
        <w:t xml:space="preserve"> Про електронні довірчі послуги : Закон України від 05.10.2017 </w:t>
      </w:r>
      <w:proofErr w:type="spellStart"/>
      <w:r w:rsidRPr="002B54B9">
        <w:rPr>
          <w:sz w:val="28"/>
          <w:szCs w:val="28"/>
          <w:lang w:eastAsia="ru-RU"/>
        </w:rPr>
        <w:t>No</w:t>
      </w:r>
      <w:proofErr w:type="spellEnd"/>
      <w:r w:rsidRPr="002B54B9">
        <w:rPr>
          <w:sz w:val="28"/>
          <w:szCs w:val="28"/>
          <w:lang w:eastAsia="ru-RU"/>
        </w:rPr>
        <w:t xml:space="preserve"> 2155-VIII. URL :  https://zakon.rada.gov.ua/laws/show/2155-19.</w:t>
      </w:r>
    </w:p>
    <w:p w14:paraId="4B7F82F1" w14:textId="77777777" w:rsidR="00D13DC0" w:rsidRPr="002B54B9" w:rsidRDefault="00D13DC0" w:rsidP="00D02141">
      <w:pPr>
        <w:pStyle w:val="a5"/>
        <w:numPr>
          <w:ilvl w:val="0"/>
          <w:numId w:val="29"/>
        </w:numPr>
        <w:ind w:left="0" w:right="-427" w:firstLine="709"/>
        <w:jc w:val="both"/>
        <w:rPr>
          <w:sz w:val="28"/>
          <w:szCs w:val="28"/>
          <w:lang w:eastAsia="ru-RU"/>
        </w:rPr>
      </w:pPr>
      <w:r w:rsidRPr="002B54B9">
        <w:rPr>
          <w:sz w:val="28"/>
          <w:szCs w:val="28"/>
          <w:lang w:eastAsia="ru-RU"/>
        </w:rPr>
        <w:t xml:space="preserve"> Про затвердження Порядку ведення Єдиного державного порталу адміністративних послуг : Постанова Кабінету Міністрів України від 03.01.2013 </w:t>
      </w:r>
      <w:proofErr w:type="spellStart"/>
      <w:r w:rsidRPr="002B54B9">
        <w:rPr>
          <w:sz w:val="28"/>
          <w:szCs w:val="28"/>
          <w:lang w:eastAsia="ru-RU"/>
        </w:rPr>
        <w:t>No</w:t>
      </w:r>
      <w:proofErr w:type="spellEnd"/>
      <w:r w:rsidRPr="002B54B9">
        <w:rPr>
          <w:sz w:val="28"/>
          <w:szCs w:val="28"/>
          <w:lang w:eastAsia="ru-RU"/>
        </w:rPr>
        <w:t xml:space="preserve"> 1313. URL: https://zakon.rada.gov.ua/ </w:t>
      </w:r>
      <w:proofErr w:type="spellStart"/>
      <w:r w:rsidRPr="002B54B9">
        <w:rPr>
          <w:sz w:val="28"/>
          <w:szCs w:val="28"/>
          <w:lang w:eastAsia="ru-RU"/>
        </w:rPr>
        <w:t>laws</w:t>
      </w:r>
      <w:proofErr w:type="spellEnd"/>
      <w:r w:rsidRPr="002B54B9">
        <w:rPr>
          <w:sz w:val="28"/>
          <w:szCs w:val="28"/>
          <w:lang w:eastAsia="ru-RU"/>
        </w:rPr>
        <w:t>/</w:t>
      </w:r>
      <w:proofErr w:type="spellStart"/>
      <w:r w:rsidRPr="002B54B9">
        <w:rPr>
          <w:sz w:val="28"/>
          <w:szCs w:val="28"/>
          <w:lang w:eastAsia="ru-RU"/>
        </w:rPr>
        <w:t>show</w:t>
      </w:r>
      <w:proofErr w:type="spellEnd"/>
      <w:r w:rsidRPr="002B54B9">
        <w:rPr>
          <w:sz w:val="28"/>
          <w:szCs w:val="28"/>
          <w:lang w:eastAsia="ru-RU"/>
        </w:rPr>
        <w:t>/13-2013-%D0%BF.</w:t>
      </w:r>
    </w:p>
    <w:p w14:paraId="75CF2327" w14:textId="77777777" w:rsidR="00D13DC0" w:rsidRPr="003436F8" w:rsidRDefault="00D13DC0" w:rsidP="00D02141">
      <w:pPr>
        <w:pStyle w:val="a5"/>
        <w:numPr>
          <w:ilvl w:val="0"/>
          <w:numId w:val="29"/>
        </w:numPr>
        <w:ind w:left="0" w:right="-427" w:firstLine="709"/>
        <w:jc w:val="both"/>
        <w:rPr>
          <w:sz w:val="28"/>
          <w:szCs w:val="28"/>
          <w:lang w:eastAsia="ru-RU"/>
        </w:rPr>
      </w:pPr>
      <w:r w:rsidRPr="003436F8">
        <w:rPr>
          <w:sz w:val="28"/>
          <w:szCs w:val="28"/>
          <w:lang w:eastAsia="ru-RU"/>
        </w:rPr>
        <w:t>Про схвалення Концепції розвитку електронного урядування в Україні: Розпорядження Кабінету Міністрів України від 20.09.2017 р. № 649-р. URL: https://zakon.rada.gov.ua/laws/show/649-2017-%D1%80.</w:t>
      </w:r>
    </w:p>
    <w:p w14:paraId="26847393" w14:textId="77777777" w:rsidR="00D13DC0" w:rsidRPr="003436F8" w:rsidRDefault="00D13DC0" w:rsidP="00D02141">
      <w:pPr>
        <w:pStyle w:val="a5"/>
        <w:numPr>
          <w:ilvl w:val="0"/>
          <w:numId w:val="29"/>
        </w:numPr>
        <w:ind w:left="0" w:right="-427" w:firstLine="709"/>
        <w:jc w:val="both"/>
        <w:rPr>
          <w:sz w:val="28"/>
          <w:szCs w:val="28"/>
          <w:lang w:eastAsia="ru-RU"/>
        </w:rPr>
      </w:pPr>
      <w:r w:rsidRPr="003436F8">
        <w:rPr>
          <w:sz w:val="28"/>
          <w:szCs w:val="28"/>
          <w:lang w:eastAsia="ru-RU"/>
        </w:rPr>
        <w:t>Про схвалення Концепції розвитку електронної демократії в Україні та плану заходів щодо її реалізації: Розпорядження Кабінету Міністрів України від 08.11.2017 р. № 797-р. URL: https://zakon.rada.gov.ua/laws/show/797-2017-%D1%80.</w:t>
      </w:r>
    </w:p>
    <w:p w14:paraId="4252912A" w14:textId="77777777" w:rsidR="00D13DC0" w:rsidRPr="002B54B9" w:rsidRDefault="00D13DC0" w:rsidP="00D02141">
      <w:pPr>
        <w:pStyle w:val="a5"/>
        <w:numPr>
          <w:ilvl w:val="0"/>
          <w:numId w:val="29"/>
        </w:numPr>
        <w:ind w:left="0" w:right="-427" w:firstLine="709"/>
        <w:jc w:val="both"/>
        <w:rPr>
          <w:sz w:val="28"/>
          <w:szCs w:val="28"/>
          <w:lang w:eastAsia="ru-RU"/>
        </w:rPr>
      </w:pPr>
      <w:r w:rsidRPr="002B54B9">
        <w:rPr>
          <w:sz w:val="28"/>
          <w:szCs w:val="28"/>
          <w:lang w:eastAsia="ru-RU"/>
        </w:rPr>
        <w:t xml:space="preserve"> Про схвалення Концепції розвитку системи електронних послуг в Україні : Розпорядження Кабінету Міністрів України від 16.11.2016  </w:t>
      </w:r>
      <w:proofErr w:type="spellStart"/>
      <w:r w:rsidRPr="002B54B9">
        <w:rPr>
          <w:sz w:val="28"/>
          <w:szCs w:val="28"/>
          <w:lang w:eastAsia="ru-RU"/>
        </w:rPr>
        <w:t>No</w:t>
      </w:r>
      <w:proofErr w:type="spellEnd"/>
      <w:r w:rsidRPr="002B54B9">
        <w:rPr>
          <w:sz w:val="28"/>
          <w:szCs w:val="28"/>
          <w:lang w:eastAsia="ru-RU"/>
        </w:rPr>
        <w:t xml:space="preserve"> 918-р. URL : http://zakon2.rada.gov.ua/laws/show/918-2016-%D1%80.</w:t>
      </w:r>
    </w:p>
    <w:p w14:paraId="7497CC06" w14:textId="77777777" w:rsidR="00D13DC0" w:rsidRPr="003436F8" w:rsidRDefault="00D13DC0" w:rsidP="00D02141">
      <w:pPr>
        <w:pStyle w:val="a5"/>
        <w:numPr>
          <w:ilvl w:val="0"/>
          <w:numId w:val="29"/>
        </w:numPr>
        <w:ind w:left="0" w:right="-427" w:firstLine="709"/>
        <w:jc w:val="both"/>
        <w:rPr>
          <w:sz w:val="28"/>
          <w:szCs w:val="28"/>
          <w:lang w:eastAsia="ru-RU"/>
        </w:rPr>
      </w:pPr>
      <w:r w:rsidRPr="003436F8">
        <w:rPr>
          <w:sz w:val="28"/>
          <w:szCs w:val="28"/>
          <w:lang w:eastAsia="ru-RU"/>
        </w:rPr>
        <w:t xml:space="preserve">Про утворення Міжгалузевої ради з питань розвитку електронного урядування </w:t>
      </w:r>
      <w:r>
        <w:rPr>
          <w:sz w:val="28"/>
          <w:szCs w:val="28"/>
          <w:lang w:eastAsia="ru-RU"/>
        </w:rPr>
        <w:t xml:space="preserve">: </w:t>
      </w:r>
      <w:r w:rsidRPr="003436F8">
        <w:rPr>
          <w:sz w:val="28"/>
          <w:szCs w:val="28"/>
          <w:lang w:eastAsia="ru-RU"/>
        </w:rPr>
        <w:t>Постанова Кабінету Міністрів України від 14 січня 2009 р. №4 в редакції постанови кабінету міністрів України від 24 травня 2017 р. №356.</w:t>
      </w:r>
    </w:p>
    <w:p w14:paraId="7E7B053A" w14:textId="77777777" w:rsidR="00D13DC0" w:rsidRPr="003436F8" w:rsidRDefault="00D13DC0" w:rsidP="00D02141">
      <w:pPr>
        <w:pStyle w:val="a5"/>
        <w:numPr>
          <w:ilvl w:val="0"/>
          <w:numId w:val="29"/>
        </w:numPr>
        <w:ind w:left="0" w:right="-427" w:firstLine="709"/>
        <w:jc w:val="both"/>
        <w:rPr>
          <w:sz w:val="28"/>
          <w:szCs w:val="28"/>
          <w:lang w:eastAsia="ru-RU"/>
        </w:rPr>
      </w:pPr>
      <w:proofErr w:type="spellStart"/>
      <w:r w:rsidRPr="003436F8">
        <w:rPr>
          <w:sz w:val="28"/>
          <w:szCs w:val="28"/>
          <w:lang w:eastAsia="ru-RU"/>
        </w:rPr>
        <w:t>Семенченко</w:t>
      </w:r>
      <w:proofErr w:type="spellEnd"/>
      <w:r w:rsidRPr="003436F8">
        <w:rPr>
          <w:sz w:val="28"/>
          <w:szCs w:val="28"/>
          <w:lang w:eastAsia="ru-RU"/>
        </w:rPr>
        <w:t xml:space="preserve"> А. І., </w:t>
      </w:r>
      <w:proofErr w:type="spellStart"/>
      <w:r w:rsidRPr="003436F8">
        <w:rPr>
          <w:sz w:val="28"/>
          <w:szCs w:val="28"/>
          <w:lang w:eastAsia="ru-RU"/>
        </w:rPr>
        <w:t>Янсонс</w:t>
      </w:r>
      <w:proofErr w:type="spellEnd"/>
      <w:r w:rsidRPr="003436F8">
        <w:rPr>
          <w:sz w:val="28"/>
          <w:szCs w:val="28"/>
          <w:lang w:eastAsia="ru-RU"/>
        </w:rPr>
        <w:t xml:space="preserve"> Я. В. Концептуальні засади розвитку електронної демократії. Аспекти публічного управління. 2020. Т. 8, № 1. С. 76–85.</w:t>
      </w:r>
    </w:p>
    <w:p w14:paraId="5084766F" w14:textId="77777777" w:rsidR="00D13DC0" w:rsidRPr="003436F8" w:rsidRDefault="00D13DC0" w:rsidP="00D02141">
      <w:pPr>
        <w:pStyle w:val="a5"/>
        <w:numPr>
          <w:ilvl w:val="0"/>
          <w:numId w:val="29"/>
        </w:numPr>
        <w:ind w:left="0" w:right="-427" w:firstLine="709"/>
        <w:jc w:val="both"/>
        <w:rPr>
          <w:sz w:val="28"/>
          <w:szCs w:val="28"/>
          <w:lang w:eastAsia="ru-RU"/>
        </w:rPr>
      </w:pPr>
      <w:r w:rsidRPr="003436F8">
        <w:rPr>
          <w:sz w:val="28"/>
          <w:szCs w:val="28"/>
          <w:lang w:eastAsia="ru-RU"/>
        </w:rPr>
        <w:t xml:space="preserve">Соломко Ю.І. Механізми надання адміністративних послуг засобами електронного урядування : </w:t>
      </w:r>
      <w:proofErr w:type="spellStart"/>
      <w:r w:rsidRPr="003436F8">
        <w:rPr>
          <w:sz w:val="28"/>
          <w:szCs w:val="28"/>
          <w:lang w:eastAsia="ru-RU"/>
        </w:rPr>
        <w:t>дис</w:t>
      </w:r>
      <w:proofErr w:type="spellEnd"/>
      <w:r w:rsidRPr="003436F8">
        <w:rPr>
          <w:sz w:val="28"/>
          <w:szCs w:val="28"/>
          <w:lang w:eastAsia="ru-RU"/>
        </w:rPr>
        <w:t xml:space="preserve">. </w:t>
      </w:r>
      <w:proofErr w:type="spellStart"/>
      <w:r w:rsidRPr="003436F8">
        <w:rPr>
          <w:sz w:val="28"/>
          <w:szCs w:val="28"/>
          <w:lang w:eastAsia="ru-RU"/>
        </w:rPr>
        <w:t>канд</w:t>
      </w:r>
      <w:proofErr w:type="spellEnd"/>
      <w:r w:rsidRPr="003436F8">
        <w:rPr>
          <w:sz w:val="28"/>
          <w:szCs w:val="28"/>
          <w:lang w:eastAsia="ru-RU"/>
        </w:rPr>
        <w:t xml:space="preserve">. з </w:t>
      </w:r>
      <w:proofErr w:type="spellStart"/>
      <w:r w:rsidRPr="003436F8">
        <w:rPr>
          <w:sz w:val="28"/>
          <w:szCs w:val="28"/>
          <w:lang w:eastAsia="ru-RU"/>
        </w:rPr>
        <w:t>держ</w:t>
      </w:r>
      <w:proofErr w:type="spellEnd"/>
      <w:r w:rsidRPr="003436F8">
        <w:rPr>
          <w:sz w:val="28"/>
          <w:szCs w:val="28"/>
          <w:lang w:eastAsia="ru-RU"/>
        </w:rPr>
        <w:t xml:space="preserve">. </w:t>
      </w:r>
      <w:proofErr w:type="spellStart"/>
      <w:r w:rsidRPr="003436F8">
        <w:rPr>
          <w:sz w:val="28"/>
          <w:szCs w:val="28"/>
          <w:lang w:eastAsia="ru-RU"/>
        </w:rPr>
        <w:t>управ</w:t>
      </w:r>
      <w:proofErr w:type="spellEnd"/>
      <w:r w:rsidRPr="003436F8">
        <w:rPr>
          <w:sz w:val="28"/>
          <w:szCs w:val="28"/>
          <w:lang w:eastAsia="ru-RU"/>
        </w:rPr>
        <w:t>. : 25.00.02 / Ю. І. Соломко. – Харків – 2020. – 224 с. – Режим доступу: https://nuczu.edu.ua/images/topmenu/science/spetsializovani-vcheni-rady/disSolomko.pdf.</w:t>
      </w:r>
    </w:p>
    <w:p w14:paraId="04C05D9D" w14:textId="77777777" w:rsidR="00D13DC0" w:rsidRPr="002B54B9" w:rsidRDefault="00D13DC0" w:rsidP="00D02141">
      <w:pPr>
        <w:pStyle w:val="a5"/>
        <w:numPr>
          <w:ilvl w:val="0"/>
          <w:numId w:val="29"/>
        </w:numPr>
        <w:ind w:left="0" w:right="-427" w:firstLine="709"/>
        <w:jc w:val="both"/>
        <w:rPr>
          <w:sz w:val="28"/>
          <w:szCs w:val="28"/>
          <w:lang w:eastAsia="ru-RU"/>
        </w:rPr>
      </w:pPr>
      <w:proofErr w:type="spellStart"/>
      <w:r w:rsidRPr="002B54B9">
        <w:rPr>
          <w:sz w:val="28"/>
          <w:szCs w:val="28"/>
          <w:lang w:eastAsia="ru-RU"/>
        </w:rPr>
        <w:t>Тимощук</w:t>
      </w:r>
      <w:proofErr w:type="spellEnd"/>
      <w:r w:rsidRPr="002B54B9">
        <w:rPr>
          <w:sz w:val="28"/>
          <w:szCs w:val="28"/>
          <w:lang w:eastAsia="ru-RU"/>
        </w:rPr>
        <w:t xml:space="preserve"> В. Адміністративні послуги. Швейцарсько-український проект «Підтримка децентралізації в Україні – DESPRO». Київ : ТОВ «Софія-А», 2012. 104 с.</w:t>
      </w:r>
    </w:p>
    <w:p w14:paraId="62D408FB" w14:textId="77777777" w:rsidR="00D13DC0" w:rsidRPr="003436F8" w:rsidRDefault="00D13DC0" w:rsidP="00D02141">
      <w:pPr>
        <w:pStyle w:val="a5"/>
        <w:numPr>
          <w:ilvl w:val="0"/>
          <w:numId w:val="29"/>
        </w:numPr>
        <w:ind w:left="0" w:right="-427" w:firstLine="709"/>
        <w:jc w:val="both"/>
        <w:rPr>
          <w:sz w:val="28"/>
          <w:szCs w:val="28"/>
          <w:lang w:eastAsia="ru-RU"/>
        </w:rPr>
      </w:pPr>
      <w:r w:rsidRPr="003436F8">
        <w:rPr>
          <w:sz w:val="28"/>
          <w:szCs w:val="28"/>
          <w:lang w:eastAsia="ru-RU"/>
        </w:rPr>
        <w:t xml:space="preserve">Указ Президента України від 29 липня 2019 р. №558/2019 «Про деякі заходи щодо поліпшення доступу фізичних та юридичних осіб до електронних </w:t>
      </w:r>
      <w:r w:rsidRPr="003436F8">
        <w:rPr>
          <w:sz w:val="28"/>
          <w:szCs w:val="28"/>
          <w:lang w:eastAsia="ru-RU"/>
        </w:rPr>
        <w:lastRenderedPageBreak/>
        <w:t>послуг».</w:t>
      </w:r>
    </w:p>
    <w:p w14:paraId="7B6960D1" w14:textId="77777777" w:rsidR="00D13DC0" w:rsidRPr="002B54B9" w:rsidRDefault="00D13DC0" w:rsidP="00D02141">
      <w:pPr>
        <w:pStyle w:val="a5"/>
        <w:numPr>
          <w:ilvl w:val="0"/>
          <w:numId w:val="29"/>
        </w:numPr>
        <w:ind w:left="0" w:right="-427" w:firstLine="709"/>
        <w:jc w:val="both"/>
        <w:rPr>
          <w:sz w:val="28"/>
          <w:szCs w:val="28"/>
          <w:lang w:eastAsia="ru-RU"/>
        </w:rPr>
      </w:pPr>
      <w:r w:rsidRPr="002B54B9">
        <w:rPr>
          <w:sz w:val="28"/>
          <w:szCs w:val="28"/>
          <w:lang w:eastAsia="ru-RU"/>
        </w:rPr>
        <w:t xml:space="preserve"> Урядовий портал : Єдиний веб-портал органів виконавчої влади України. URL:  https://www.kmu.gov.ua/ua/services.</w:t>
      </w:r>
    </w:p>
    <w:p w14:paraId="07F9B98F" w14:textId="77777777" w:rsidR="00063746" w:rsidRPr="00092689" w:rsidRDefault="00063746" w:rsidP="00203A22">
      <w:pPr>
        <w:ind w:right="-427"/>
        <w:jc w:val="both"/>
        <w:rPr>
          <w:sz w:val="28"/>
          <w:szCs w:val="28"/>
        </w:rPr>
      </w:pPr>
    </w:p>
    <w:p w14:paraId="60497D26" w14:textId="2AC278C2" w:rsidR="00D02141" w:rsidRPr="00D02141" w:rsidRDefault="00D02141" w:rsidP="00D02141">
      <w:pPr>
        <w:ind w:right="-427" w:firstLine="709"/>
        <w:jc w:val="both"/>
        <w:rPr>
          <w:b/>
          <w:sz w:val="28"/>
          <w:szCs w:val="28"/>
        </w:rPr>
      </w:pPr>
      <w:r w:rsidRPr="00D02141">
        <w:rPr>
          <w:b/>
          <w:sz w:val="28"/>
          <w:szCs w:val="28"/>
        </w:rPr>
        <w:t>Тема 3. Види електронних послуг. Зарубіжний досвід надання електронних адміністративних послуг</w:t>
      </w:r>
    </w:p>
    <w:p w14:paraId="47483349" w14:textId="77777777" w:rsidR="00092689" w:rsidRPr="00092689" w:rsidRDefault="00092689" w:rsidP="00D02141">
      <w:pPr>
        <w:ind w:right="-427" w:firstLine="709"/>
        <w:jc w:val="both"/>
        <w:rPr>
          <w:sz w:val="28"/>
          <w:szCs w:val="28"/>
        </w:rPr>
      </w:pPr>
      <w:r w:rsidRPr="00092689">
        <w:rPr>
          <w:sz w:val="28"/>
          <w:szCs w:val="28"/>
        </w:rPr>
        <w:t xml:space="preserve">1. Адміністративні та інші послуги: сутність, суб’єкти та способи їх надання </w:t>
      </w:r>
    </w:p>
    <w:p w14:paraId="37E45063" w14:textId="77777777" w:rsidR="00092689" w:rsidRPr="00092689" w:rsidRDefault="00092689" w:rsidP="00D02141">
      <w:pPr>
        <w:ind w:right="-427" w:firstLine="709"/>
        <w:jc w:val="both"/>
        <w:rPr>
          <w:sz w:val="28"/>
          <w:szCs w:val="28"/>
        </w:rPr>
      </w:pPr>
      <w:r w:rsidRPr="00092689">
        <w:rPr>
          <w:sz w:val="28"/>
          <w:szCs w:val="28"/>
        </w:rPr>
        <w:t xml:space="preserve">2. Організація надання електронних адміністративних послуг </w:t>
      </w:r>
    </w:p>
    <w:p w14:paraId="4CECA9C6" w14:textId="77777777" w:rsidR="00092689" w:rsidRPr="00092689" w:rsidRDefault="00092689" w:rsidP="00D02141">
      <w:pPr>
        <w:ind w:right="-427" w:firstLine="709"/>
        <w:jc w:val="both"/>
        <w:rPr>
          <w:sz w:val="28"/>
          <w:szCs w:val="28"/>
        </w:rPr>
      </w:pPr>
      <w:r w:rsidRPr="00092689">
        <w:rPr>
          <w:sz w:val="28"/>
          <w:szCs w:val="28"/>
        </w:rPr>
        <w:t xml:space="preserve">3. Електронні публічні послуги в країнах Європи </w:t>
      </w:r>
    </w:p>
    <w:p w14:paraId="2E39F988" w14:textId="77777777" w:rsidR="00092689" w:rsidRPr="00092689" w:rsidRDefault="00092689" w:rsidP="00D02141">
      <w:pPr>
        <w:ind w:right="-427" w:firstLine="709"/>
        <w:jc w:val="both"/>
        <w:rPr>
          <w:sz w:val="28"/>
          <w:szCs w:val="28"/>
        </w:rPr>
      </w:pPr>
      <w:r w:rsidRPr="00092689">
        <w:rPr>
          <w:sz w:val="28"/>
          <w:szCs w:val="28"/>
        </w:rPr>
        <w:t xml:space="preserve">4. Моделі електронних послуг інших країн. </w:t>
      </w:r>
    </w:p>
    <w:p w14:paraId="01269FC4" w14:textId="77777777" w:rsidR="00092689" w:rsidRPr="00092689" w:rsidRDefault="00092689" w:rsidP="00D02141">
      <w:pPr>
        <w:ind w:right="-427" w:firstLine="709"/>
        <w:jc w:val="both"/>
        <w:rPr>
          <w:sz w:val="28"/>
          <w:szCs w:val="28"/>
        </w:rPr>
      </w:pPr>
      <w:r w:rsidRPr="00092689">
        <w:rPr>
          <w:sz w:val="28"/>
          <w:szCs w:val="28"/>
        </w:rPr>
        <w:t>5. Перспективні напрями розвитку послуг електронного уряду</w:t>
      </w:r>
    </w:p>
    <w:p w14:paraId="41CBCF03" w14:textId="1172DBBB" w:rsidR="00092689" w:rsidRDefault="00092689" w:rsidP="00D02141">
      <w:pPr>
        <w:ind w:right="-427" w:firstLine="709"/>
        <w:jc w:val="both"/>
        <w:rPr>
          <w:sz w:val="28"/>
          <w:szCs w:val="28"/>
        </w:rPr>
      </w:pPr>
    </w:p>
    <w:p w14:paraId="338AE20B" w14:textId="77777777" w:rsidR="0027483A" w:rsidRPr="0027483A" w:rsidRDefault="0027483A" w:rsidP="00D02141">
      <w:pPr>
        <w:ind w:right="-427" w:firstLine="709"/>
        <w:jc w:val="both"/>
        <w:rPr>
          <w:sz w:val="28"/>
          <w:szCs w:val="28"/>
        </w:rPr>
      </w:pPr>
      <w:r w:rsidRPr="0027483A">
        <w:rPr>
          <w:sz w:val="28"/>
          <w:szCs w:val="28"/>
        </w:rPr>
        <w:t>Завдання 1. Обрати країни для вивчення досвіду та виконати такі завдання:</w:t>
      </w:r>
    </w:p>
    <w:p w14:paraId="720E9CE8" w14:textId="77777777" w:rsidR="0027483A" w:rsidRPr="0027483A" w:rsidRDefault="0027483A" w:rsidP="00D02141">
      <w:pPr>
        <w:ind w:right="-427" w:firstLine="709"/>
        <w:jc w:val="both"/>
        <w:rPr>
          <w:sz w:val="28"/>
          <w:szCs w:val="28"/>
        </w:rPr>
      </w:pPr>
      <w:r w:rsidRPr="0027483A">
        <w:rPr>
          <w:sz w:val="28"/>
          <w:szCs w:val="28"/>
        </w:rPr>
        <w:t>• ознайомитися з технологією реєстрації фізичних та юридичних осіб;</w:t>
      </w:r>
    </w:p>
    <w:p w14:paraId="35A6531D" w14:textId="77777777" w:rsidR="0027483A" w:rsidRPr="0027483A" w:rsidRDefault="0027483A" w:rsidP="00D02141">
      <w:pPr>
        <w:ind w:right="-427" w:firstLine="709"/>
        <w:jc w:val="both"/>
        <w:rPr>
          <w:sz w:val="28"/>
          <w:szCs w:val="28"/>
        </w:rPr>
      </w:pPr>
      <w:r w:rsidRPr="0027483A">
        <w:rPr>
          <w:sz w:val="28"/>
          <w:szCs w:val="28"/>
        </w:rPr>
        <w:t>• ознайомитися з порядком отримання електронного цифрового підпису; провести обговорення: які нормативні та технічні підстави необхідні для запровадження подібного сервісу в Україні.</w:t>
      </w:r>
    </w:p>
    <w:p w14:paraId="48CF497D" w14:textId="2650BF6B" w:rsidR="0027483A" w:rsidRPr="0027483A" w:rsidRDefault="0027483A" w:rsidP="00D02141">
      <w:pPr>
        <w:ind w:right="-427" w:firstLine="709"/>
        <w:jc w:val="both"/>
        <w:rPr>
          <w:sz w:val="28"/>
          <w:szCs w:val="28"/>
        </w:rPr>
      </w:pPr>
      <w:r w:rsidRPr="0027483A">
        <w:rPr>
          <w:sz w:val="28"/>
          <w:szCs w:val="28"/>
        </w:rPr>
        <w:t>Звернути увагу на:</w:t>
      </w:r>
    </w:p>
    <w:p w14:paraId="534324F7" w14:textId="77777777" w:rsidR="0027483A" w:rsidRPr="0027483A" w:rsidRDefault="0027483A" w:rsidP="00D02141">
      <w:pPr>
        <w:ind w:right="-427" w:firstLine="709"/>
        <w:jc w:val="both"/>
        <w:rPr>
          <w:sz w:val="28"/>
          <w:szCs w:val="28"/>
        </w:rPr>
      </w:pPr>
      <w:r w:rsidRPr="0027483A">
        <w:rPr>
          <w:sz w:val="28"/>
          <w:szCs w:val="28"/>
        </w:rPr>
        <w:t>• оформлення порталу, його сприятливий інтерфейс;</w:t>
      </w:r>
    </w:p>
    <w:p w14:paraId="51EDE86D" w14:textId="77777777" w:rsidR="0027483A" w:rsidRPr="0027483A" w:rsidRDefault="0027483A" w:rsidP="00D02141">
      <w:pPr>
        <w:ind w:right="-427" w:firstLine="709"/>
        <w:jc w:val="both"/>
        <w:rPr>
          <w:sz w:val="28"/>
          <w:szCs w:val="28"/>
        </w:rPr>
      </w:pPr>
      <w:r w:rsidRPr="0027483A">
        <w:rPr>
          <w:sz w:val="28"/>
          <w:szCs w:val="28"/>
        </w:rPr>
        <w:t xml:space="preserve">• навчальні </w:t>
      </w:r>
      <w:proofErr w:type="spellStart"/>
      <w:r w:rsidRPr="0027483A">
        <w:rPr>
          <w:sz w:val="28"/>
          <w:szCs w:val="28"/>
        </w:rPr>
        <w:t>демо</w:t>
      </w:r>
      <w:proofErr w:type="spellEnd"/>
      <w:r w:rsidRPr="0027483A">
        <w:rPr>
          <w:sz w:val="28"/>
          <w:szCs w:val="28"/>
        </w:rPr>
        <w:t>-ролики щодо реєстрації громадян на порталі;</w:t>
      </w:r>
    </w:p>
    <w:p w14:paraId="2EFA8F7D" w14:textId="77777777" w:rsidR="0027483A" w:rsidRPr="0027483A" w:rsidRDefault="0027483A" w:rsidP="00D02141">
      <w:pPr>
        <w:ind w:right="-427" w:firstLine="709"/>
        <w:jc w:val="both"/>
        <w:rPr>
          <w:sz w:val="28"/>
          <w:szCs w:val="28"/>
        </w:rPr>
      </w:pPr>
      <w:r w:rsidRPr="0027483A">
        <w:rPr>
          <w:sz w:val="28"/>
          <w:szCs w:val="28"/>
        </w:rPr>
        <w:t>• ознайомитися з каталогом послуг за відомствами, категоріями та життєвими ситуаціями;</w:t>
      </w:r>
    </w:p>
    <w:p w14:paraId="5D5F8BD8" w14:textId="77777777" w:rsidR="0027483A" w:rsidRPr="0027483A" w:rsidRDefault="0027483A" w:rsidP="00D02141">
      <w:pPr>
        <w:ind w:right="-427" w:firstLine="709"/>
        <w:jc w:val="both"/>
        <w:rPr>
          <w:sz w:val="28"/>
          <w:szCs w:val="28"/>
        </w:rPr>
      </w:pPr>
      <w:r w:rsidRPr="0027483A">
        <w:rPr>
          <w:sz w:val="28"/>
          <w:szCs w:val="28"/>
        </w:rPr>
        <w:t>• порівняти портали е-урядів. Оцінити зручність, доступність та інформативність порталів.</w:t>
      </w:r>
    </w:p>
    <w:p w14:paraId="3584CAB7" w14:textId="77777777" w:rsidR="0027483A" w:rsidRPr="0027483A" w:rsidRDefault="0027483A" w:rsidP="00D02141">
      <w:pPr>
        <w:ind w:right="-427" w:firstLine="709"/>
        <w:jc w:val="both"/>
        <w:rPr>
          <w:sz w:val="28"/>
          <w:szCs w:val="28"/>
        </w:rPr>
      </w:pPr>
    </w:p>
    <w:p w14:paraId="4261A1E0" w14:textId="77777777" w:rsidR="0027483A" w:rsidRPr="0027483A" w:rsidRDefault="0027483A" w:rsidP="00D02141">
      <w:pPr>
        <w:ind w:right="-427" w:firstLine="709"/>
        <w:jc w:val="both"/>
        <w:rPr>
          <w:sz w:val="28"/>
          <w:szCs w:val="28"/>
        </w:rPr>
      </w:pPr>
      <w:r w:rsidRPr="0027483A">
        <w:rPr>
          <w:sz w:val="28"/>
          <w:szCs w:val="28"/>
        </w:rPr>
        <w:t>Завдання 2. Провести порівняльний аналіз з порталами електронного урядування в Україні:</w:t>
      </w:r>
    </w:p>
    <w:p w14:paraId="368BEE95" w14:textId="77777777" w:rsidR="0027483A" w:rsidRPr="0027483A" w:rsidRDefault="0027483A" w:rsidP="00D02141">
      <w:pPr>
        <w:ind w:right="-427" w:firstLine="709"/>
        <w:jc w:val="both"/>
        <w:rPr>
          <w:sz w:val="28"/>
          <w:szCs w:val="28"/>
        </w:rPr>
      </w:pPr>
      <w:r w:rsidRPr="0027483A">
        <w:rPr>
          <w:sz w:val="28"/>
          <w:szCs w:val="28"/>
        </w:rPr>
        <w:t>- Єдиний державний портал адміністративних послуг (https://my.gov.ua);</w:t>
      </w:r>
    </w:p>
    <w:p w14:paraId="314CACA9" w14:textId="77777777" w:rsidR="0027483A" w:rsidRPr="0027483A" w:rsidRDefault="0027483A" w:rsidP="00D02141">
      <w:pPr>
        <w:ind w:right="-427" w:firstLine="709"/>
        <w:jc w:val="both"/>
        <w:rPr>
          <w:sz w:val="28"/>
          <w:szCs w:val="28"/>
        </w:rPr>
      </w:pPr>
      <w:r w:rsidRPr="0027483A">
        <w:rPr>
          <w:sz w:val="28"/>
          <w:szCs w:val="28"/>
        </w:rPr>
        <w:t>- Кабінет електронних сервісів (https://kap.minjust.gov.ua);</w:t>
      </w:r>
    </w:p>
    <w:p w14:paraId="695B67F8" w14:textId="77777777" w:rsidR="00D02141" w:rsidRDefault="0027483A" w:rsidP="00D02141">
      <w:pPr>
        <w:ind w:right="-427" w:firstLine="709"/>
        <w:jc w:val="both"/>
        <w:rPr>
          <w:sz w:val="28"/>
          <w:szCs w:val="28"/>
        </w:rPr>
      </w:pPr>
      <w:r w:rsidRPr="0027483A">
        <w:rPr>
          <w:sz w:val="28"/>
          <w:szCs w:val="28"/>
        </w:rPr>
        <w:t>Узагальнити інформацію з Інтернету щодо результатів аналізу і зробити висновки щодо доцільності врахування зарубіжного досвіду.</w:t>
      </w:r>
    </w:p>
    <w:p w14:paraId="767CCE68" w14:textId="77777777" w:rsidR="00D02141" w:rsidRDefault="00D02141" w:rsidP="00D02141">
      <w:pPr>
        <w:ind w:right="-427" w:firstLine="709"/>
        <w:jc w:val="both"/>
        <w:rPr>
          <w:sz w:val="28"/>
          <w:szCs w:val="28"/>
        </w:rPr>
      </w:pPr>
    </w:p>
    <w:p w14:paraId="7EC412A1" w14:textId="72B074C6" w:rsidR="0027483A" w:rsidRPr="00D02141" w:rsidRDefault="00D41034" w:rsidP="00D02141">
      <w:pPr>
        <w:ind w:right="-427" w:firstLine="709"/>
        <w:jc w:val="both"/>
        <w:rPr>
          <w:sz w:val="28"/>
          <w:szCs w:val="28"/>
        </w:rPr>
      </w:pPr>
      <w:r w:rsidRPr="00D41034">
        <w:rPr>
          <w:i/>
          <w:iCs/>
          <w:sz w:val="28"/>
          <w:szCs w:val="28"/>
        </w:rPr>
        <w:t>Питання для обговорення</w:t>
      </w:r>
    </w:p>
    <w:p w14:paraId="36E5ECE8" w14:textId="437B6875" w:rsidR="00233B34" w:rsidRPr="00233B34" w:rsidRDefault="00233B34" w:rsidP="00D02141">
      <w:pPr>
        <w:pStyle w:val="a5"/>
        <w:numPr>
          <w:ilvl w:val="0"/>
          <w:numId w:val="28"/>
        </w:numPr>
        <w:ind w:left="0" w:right="-427" w:firstLine="709"/>
        <w:jc w:val="both"/>
        <w:rPr>
          <w:sz w:val="28"/>
          <w:szCs w:val="28"/>
        </w:rPr>
      </w:pPr>
      <w:r w:rsidRPr="00233B34">
        <w:rPr>
          <w:sz w:val="28"/>
          <w:szCs w:val="28"/>
        </w:rPr>
        <w:t>Сутність електронного адміністративного регламенту.</w:t>
      </w:r>
    </w:p>
    <w:p w14:paraId="2DBE4930" w14:textId="193C6869" w:rsidR="00233B34" w:rsidRPr="00233B34" w:rsidRDefault="00233B34" w:rsidP="00D02141">
      <w:pPr>
        <w:pStyle w:val="a5"/>
        <w:numPr>
          <w:ilvl w:val="0"/>
          <w:numId w:val="28"/>
        </w:numPr>
        <w:ind w:left="0" w:right="-427" w:firstLine="709"/>
        <w:jc w:val="both"/>
        <w:rPr>
          <w:sz w:val="28"/>
          <w:szCs w:val="28"/>
        </w:rPr>
      </w:pPr>
      <w:r w:rsidRPr="00233B34">
        <w:rPr>
          <w:sz w:val="28"/>
          <w:szCs w:val="28"/>
        </w:rPr>
        <w:t>Проектування архітектури електронних адміністративних регламентів.</w:t>
      </w:r>
    </w:p>
    <w:p w14:paraId="780A8628" w14:textId="3D7E4ABA" w:rsidR="00233B34" w:rsidRPr="00233B34" w:rsidRDefault="00233B34" w:rsidP="00D02141">
      <w:pPr>
        <w:pStyle w:val="a5"/>
        <w:numPr>
          <w:ilvl w:val="0"/>
          <w:numId w:val="28"/>
        </w:numPr>
        <w:ind w:left="0" w:right="-427" w:firstLine="709"/>
        <w:jc w:val="both"/>
        <w:rPr>
          <w:sz w:val="28"/>
          <w:szCs w:val="28"/>
        </w:rPr>
      </w:pPr>
      <w:r w:rsidRPr="00233B34">
        <w:rPr>
          <w:sz w:val="28"/>
          <w:szCs w:val="28"/>
        </w:rPr>
        <w:t>Моделі процесів та інтегрована платформа електронного уряду.</w:t>
      </w:r>
    </w:p>
    <w:p w14:paraId="0653CBFE" w14:textId="57051B67" w:rsidR="00D41034" w:rsidRPr="00D41034" w:rsidRDefault="00233B34" w:rsidP="00D02141">
      <w:pPr>
        <w:pStyle w:val="a5"/>
        <w:numPr>
          <w:ilvl w:val="0"/>
          <w:numId w:val="28"/>
        </w:numPr>
        <w:ind w:left="0" w:right="-427" w:firstLine="709"/>
        <w:jc w:val="both"/>
        <w:rPr>
          <w:sz w:val="28"/>
          <w:szCs w:val="28"/>
        </w:rPr>
      </w:pPr>
      <w:r w:rsidRPr="00233B34">
        <w:rPr>
          <w:sz w:val="28"/>
          <w:szCs w:val="28"/>
        </w:rPr>
        <w:t>Фази регламентів надання державних послуг.</w:t>
      </w:r>
      <w:r w:rsidR="00D02141">
        <w:rPr>
          <w:sz w:val="28"/>
          <w:szCs w:val="28"/>
        </w:rPr>
        <w:t xml:space="preserve"> </w:t>
      </w:r>
      <w:r w:rsidR="00D41034" w:rsidRPr="00D41034">
        <w:rPr>
          <w:sz w:val="28"/>
          <w:szCs w:val="28"/>
        </w:rPr>
        <w:t>Механізми надання електронних адміністративних послуг в північно-американських та азійських країнах.</w:t>
      </w:r>
    </w:p>
    <w:p w14:paraId="4E753A16" w14:textId="5FD2F78A" w:rsidR="00D41034" w:rsidRPr="00D41034" w:rsidRDefault="00D41034" w:rsidP="00D02141">
      <w:pPr>
        <w:pStyle w:val="a5"/>
        <w:numPr>
          <w:ilvl w:val="0"/>
          <w:numId w:val="28"/>
        </w:numPr>
        <w:ind w:left="0" w:right="-427" w:firstLine="709"/>
        <w:jc w:val="both"/>
        <w:rPr>
          <w:sz w:val="28"/>
          <w:szCs w:val="28"/>
        </w:rPr>
      </w:pPr>
      <w:r w:rsidRPr="00D41034">
        <w:rPr>
          <w:sz w:val="28"/>
          <w:szCs w:val="28"/>
        </w:rPr>
        <w:t>Організаційні засади впровадження електронних адміністративних послуг у країнах СНД та Європейського Союзу.</w:t>
      </w:r>
    </w:p>
    <w:p w14:paraId="02423EF4" w14:textId="3B6F6537" w:rsidR="00D41034" w:rsidRPr="00D41034" w:rsidRDefault="00D41034" w:rsidP="00D02141">
      <w:pPr>
        <w:pStyle w:val="a5"/>
        <w:numPr>
          <w:ilvl w:val="0"/>
          <w:numId w:val="28"/>
        </w:numPr>
        <w:ind w:left="0" w:right="-427" w:firstLine="709"/>
        <w:jc w:val="both"/>
        <w:rPr>
          <w:sz w:val="28"/>
          <w:szCs w:val="28"/>
        </w:rPr>
      </w:pPr>
      <w:r w:rsidRPr="00D41034">
        <w:rPr>
          <w:sz w:val="28"/>
          <w:szCs w:val="28"/>
        </w:rPr>
        <w:t>Інформаційно-технологічне забезпечення порталів органів влади.</w:t>
      </w:r>
    </w:p>
    <w:p w14:paraId="4275CBC4" w14:textId="3B8AC107" w:rsidR="00D41034" w:rsidRPr="00D41034" w:rsidRDefault="00D41034" w:rsidP="00D02141">
      <w:pPr>
        <w:pStyle w:val="a5"/>
        <w:numPr>
          <w:ilvl w:val="0"/>
          <w:numId w:val="28"/>
        </w:numPr>
        <w:ind w:left="0" w:right="-427" w:firstLine="709"/>
        <w:jc w:val="both"/>
        <w:rPr>
          <w:sz w:val="28"/>
          <w:szCs w:val="28"/>
        </w:rPr>
      </w:pPr>
      <w:r w:rsidRPr="00D41034">
        <w:rPr>
          <w:sz w:val="28"/>
          <w:szCs w:val="28"/>
        </w:rPr>
        <w:t>Ергономічні показники порталу, імідж установи – власника порталу.</w:t>
      </w:r>
    </w:p>
    <w:p w14:paraId="56F79506" w14:textId="551BFF69" w:rsidR="00D41034" w:rsidRPr="00D41034" w:rsidRDefault="00D41034" w:rsidP="00D02141">
      <w:pPr>
        <w:pStyle w:val="a5"/>
        <w:numPr>
          <w:ilvl w:val="0"/>
          <w:numId w:val="28"/>
        </w:numPr>
        <w:ind w:left="0" w:right="-427" w:firstLine="709"/>
        <w:jc w:val="both"/>
        <w:rPr>
          <w:sz w:val="28"/>
          <w:szCs w:val="28"/>
        </w:rPr>
      </w:pPr>
      <w:r w:rsidRPr="00D41034">
        <w:rPr>
          <w:sz w:val="28"/>
          <w:szCs w:val="28"/>
        </w:rPr>
        <w:t>Складові загального балансу доходів та витрат від запровадження електронних порталів у державне управління.</w:t>
      </w:r>
    </w:p>
    <w:p w14:paraId="7E3EA909" w14:textId="2E223F21" w:rsidR="00D41034" w:rsidRPr="00D41034" w:rsidRDefault="00D41034" w:rsidP="00D02141">
      <w:pPr>
        <w:pStyle w:val="a5"/>
        <w:numPr>
          <w:ilvl w:val="0"/>
          <w:numId w:val="28"/>
        </w:numPr>
        <w:ind w:left="0" w:right="-427" w:firstLine="709"/>
        <w:jc w:val="both"/>
        <w:rPr>
          <w:sz w:val="28"/>
          <w:szCs w:val="28"/>
        </w:rPr>
      </w:pPr>
      <w:r w:rsidRPr="00D41034">
        <w:rPr>
          <w:sz w:val="28"/>
          <w:szCs w:val="28"/>
        </w:rPr>
        <w:lastRenderedPageBreak/>
        <w:t>Основи побудови ефективної роботи з упровадження реінжинірингу управлінських процесів із залученням недержавних консалтингових організацій</w:t>
      </w:r>
    </w:p>
    <w:p w14:paraId="267480F6" w14:textId="77777777" w:rsidR="00D41034" w:rsidRDefault="00D41034" w:rsidP="00D02141">
      <w:pPr>
        <w:ind w:right="-427" w:firstLine="709"/>
        <w:jc w:val="both"/>
        <w:rPr>
          <w:sz w:val="28"/>
          <w:szCs w:val="28"/>
        </w:rPr>
      </w:pPr>
    </w:p>
    <w:p w14:paraId="5F28F181" w14:textId="77777777" w:rsidR="00877F0C" w:rsidRPr="00877F0C" w:rsidRDefault="00877F0C" w:rsidP="00D02141">
      <w:pPr>
        <w:ind w:right="-427" w:firstLine="709"/>
        <w:jc w:val="both"/>
        <w:rPr>
          <w:sz w:val="28"/>
          <w:szCs w:val="28"/>
        </w:rPr>
      </w:pPr>
      <w:r w:rsidRPr="00877F0C">
        <w:rPr>
          <w:sz w:val="28"/>
          <w:szCs w:val="28"/>
        </w:rPr>
        <w:t>Література</w:t>
      </w:r>
    </w:p>
    <w:p w14:paraId="152995AE" w14:textId="77777777" w:rsidR="009735F6" w:rsidRDefault="009735F6" w:rsidP="00D02141">
      <w:pPr>
        <w:ind w:right="-427" w:firstLine="709"/>
        <w:jc w:val="both"/>
        <w:rPr>
          <w:sz w:val="28"/>
          <w:szCs w:val="28"/>
        </w:rPr>
      </w:pPr>
    </w:p>
    <w:p w14:paraId="7760038F" w14:textId="1B167D79" w:rsidR="009735F6" w:rsidRPr="009735F6" w:rsidRDefault="009735F6" w:rsidP="00D02141">
      <w:pPr>
        <w:pStyle w:val="a5"/>
        <w:numPr>
          <w:ilvl w:val="0"/>
          <w:numId w:val="37"/>
        </w:numPr>
        <w:ind w:left="0" w:right="-427" w:firstLine="709"/>
        <w:jc w:val="both"/>
        <w:rPr>
          <w:sz w:val="28"/>
          <w:szCs w:val="28"/>
        </w:rPr>
      </w:pPr>
      <w:proofErr w:type="spellStart"/>
      <w:r w:rsidRPr="009735F6">
        <w:rPr>
          <w:sz w:val="28"/>
          <w:szCs w:val="28"/>
        </w:rPr>
        <w:t>Chadwick</w:t>
      </w:r>
      <w:proofErr w:type="spellEnd"/>
      <w:r w:rsidRPr="009735F6">
        <w:rPr>
          <w:sz w:val="28"/>
          <w:szCs w:val="28"/>
        </w:rPr>
        <w:t xml:space="preserve">, A. </w:t>
      </w:r>
      <w:r w:rsidR="001B604A">
        <w:rPr>
          <w:sz w:val="28"/>
          <w:szCs w:val="28"/>
        </w:rPr>
        <w:t>«</w:t>
      </w:r>
      <w:r w:rsidRPr="009735F6">
        <w:rPr>
          <w:sz w:val="28"/>
          <w:szCs w:val="28"/>
        </w:rPr>
        <w:t>E-</w:t>
      </w:r>
      <w:proofErr w:type="spellStart"/>
      <w:r w:rsidRPr="009735F6">
        <w:rPr>
          <w:sz w:val="28"/>
          <w:szCs w:val="28"/>
        </w:rPr>
        <w:t>government</w:t>
      </w:r>
      <w:proofErr w:type="spellEnd"/>
      <w:r w:rsidR="001B604A">
        <w:rPr>
          <w:sz w:val="28"/>
          <w:szCs w:val="28"/>
        </w:rPr>
        <w:t>»</w:t>
      </w:r>
      <w:r w:rsidRPr="009735F6">
        <w:rPr>
          <w:sz w:val="28"/>
          <w:szCs w:val="28"/>
        </w:rPr>
        <w:t xml:space="preserve">. </w:t>
      </w:r>
      <w:proofErr w:type="spellStart"/>
      <w:r w:rsidRPr="009735F6">
        <w:rPr>
          <w:sz w:val="28"/>
          <w:szCs w:val="28"/>
        </w:rPr>
        <w:t>Encyclopedia</w:t>
      </w:r>
      <w:proofErr w:type="spellEnd"/>
      <w:r w:rsidRPr="009735F6">
        <w:rPr>
          <w:sz w:val="28"/>
          <w:szCs w:val="28"/>
        </w:rPr>
        <w:t xml:space="preserve"> </w:t>
      </w:r>
      <w:proofErr w:type="spellStart"/>
      <w:r w:rsidRPr="009735F6">
        <w:rPr>
          <w:sz w:val="28"/>
          <w:szCs w:val="28"/>
        </w:rPr>
        <w:t>Britannica</w:t>
      </w:r>
      <w:proofErr w:type="spellEnd"/>
      <w:r w:rsidRPr="009735F6">
        <w:rPr>
          <w:sz w:val="28"/>
          <w:szCs w:val="28"/>
        </w:rPr>
        <w:t xml:space="preserve">, </w:t>
      </w:r>
      <w:proofErr w:type="spellStart"/>
      <w:r w:rsidRPr="009735F6">
        <w:rPr>
          <w:sz w:val="28"/>
          <w:szCs w:val="28"/>
        </w:rPr>
        <w:t>Invalid</w:t>
      </w:r>
      <w:proofErr w:type="spellEnd"/>
      <w:r w:rsidRPr="009735F6">
        <w:rPr>
          <w:sz w:val="28"/>
          <w:szCs w:val="28"/>
        </w:rPr>
        <w:t xml:space="preserve"> </w:t>
      </w:r>
      <w:proofErr w:type="spellStart"/>
      <w:r w:rsidRPr="009735F6">
        <w:rPr>
          <w:sz w:val="28"/>
          <w:szCs w:val="28"/>
        </w:rPr>
        <w:t>Date</w:t>
      </w:r>
      <w:proofErr w:type="spellEnd"/>
      <w:r w:rsidRPr="009735F6">
        <w:rPr>
          <w:sz w:val="28"/>
          <w:szCs w:val="28"/>
        </w:rPr>
        <w:t xml:space="preserve">, https://www.britannica.com/topic/e-government. </w:t>
      </w:r>
      <w:proofErr w:type="spellStart"/>
      <w:r w:rsidRPr="009735F6">
        <w:rPr>
          <w:sz w:val="28"/>
          <w:szCs w:val="28"/>
        </w:rPr>
        <w:t>Accessed</w:t>
      </w:r>
      <w:proofErr w:type="spellEnd"/>
      <w:r w:rsidRPr="009735F6">
        <w:rPr>
          <w:sz w:val="28"/>
          <w:szCs w:val="28"/>
        </w:rPr>
        <w:t xml:space="preserve"> 12 </w:t>
      </w:r>
      <w:proofErr w:type="spellStart"/>
      <w:r w:rsidRPr="009735F6">
        <w:rPr>
          <w:sz w:val="28"/>
          <w:szCs w:val="28"/>
        </w:rPr>
        <w:t>September</w:t>
      </w:r>
      <w:proofErr w:type="spellEnd"/>
      <w:r w:rsidRPr="009735F6">
        <w:rPr>
          <w:sz w:val="28"/>
          <w:szCs w:val="28"/>
        </w:rPr>
        <w:t xml:space="preserve"> 2021.</w:t>
      </w:r>
    </w:p>
    <w:p w14:paraId="39756C80" w14:textId="77777777" w:rsidR="009735F6" w:rsidRPr="009735F6" w:rsidRDefault="009735F6" w:rsidP="00D02141">
      <w:pPr>
        <w:pStyle w:val="a5"/>
        <w:numPr>
          <w:ilvl w:val="0"/>
          <w:numId w:val="37"/>
        </w:numPr>
        <w:ind w:left="0" w:right="-427" w:firstLine="709"/>
        <w:jc w:val="both"/>
        <w:rPr>
          <w:sz w:val="28"/>
          <w:szCs w:val="28"/>
        </w:rPr>
      </w:pPr>
      <w:proofErr w:type="spellStart"/>
      <w:r w:rsidRPr="009735F6">
        <w:rPr>
          <w:sz w:val="28"/>
          <w:szCs w:val="28"/>
        </w:rPr>
        <w:t>European</w:t>
      </w:r>
      <w:proofErr w:type="spellEnd"/>
      <w:r w:rsidRPr="009735F6">
        <w:rPr>
          <w:sz w:val="28"/>
          <w:szCs w:val="28"/>
        </w:rPr>
        <w:t xml:space="preserve"> </w:t>
      </w:r>
      <w:proofErr w:type="spellStart"/>
      <w:r w:rsidRPr="009735F6">
        <w:rPr>
          <w:sz w:val="28"/>
          <w:szCs w:val="28"/>
        </w:rPr>
        <w:t>Smart</w:t>
      </w:r>
      <w:proofErr w:type="spellEnd"/>
      <w:r w:rsidRPr="009735F6">
        <w:rPr>
          <w:sz w:val="28"/>
          <w:szCs w:val="28"/>
        </w:rPr>
        <w:t xml:space="preserve"> </w:t>
      </w:r>
      <w:proofErr w:type="spellStart"/>
      <w:r w:rsidRPr="009735F6">
        <w:rPr>
          <w:sz w:val="28"/>
          <w:szCs w:val="28"/>
        </w:rPr>
        <w:t>Cities</w:t>
      </w:r>
      <w:proofErr w:type="spellEnd"/>
      <w:r w:rsidRPr="009735F6">
        <w:rPr>
          <w:sz w:val="28"/>
          <w:szCs w:val="28"/>
        </w:rPr>
        <w:t xml:space="preserve"> (</w:t>
      </w:r>
      <w:proofErr w:type="spellStart"/>
      <w:r w:rsidRPr="009735F6">
        <w:rPr>
          <w:sz w:val="28"/>
          <w:szCs w:val="28"/>
        </w:rPr>
        <w:t>europeansmartcities</w:t>
      </w:r>
      <w:proofErr w:type="spellEnd"/>
      <w:r w:rsidRPr="009735F6">
        <w:rPr>
          <w:sz w:val="28"/>
          <w:szCs w:val="28"/>
        </w:rPr>
        <w:t xml:space="preserve"> 4.0 (2015). URL: http://www.smart-cities.eu./?cid=2&amp;ver=4</w:t>
      </w:r>
    </w:p>
    <w:p w14:paraId="68D04589" w14:textId="77777777" w:rsidR="009735F6" w:rsidRPr="009735F6" w:rsidRDefault="009735F6" w:rsidP="00D02141">
      <w:pPr>
        <w:pStyle w:val="a5"/>
        <w:numPr>
          <w:ilvl w:val="0"/>
          <w:numId w:val="37"/>
        </w:numPr>
        <w:ind w:left="0" w:right="-427" w:firstLine="709"/>
        <w:jc w:val="both"/>
        <w:rPr>
          <w:sz w:val="28"/>
          <w:szCs w:val="28"/>
        </w:rPr>
      </w:pPr>
      <w:proofErr w:type="spellStart"/>
      <w:r w:rsidRPr="009735F6">
        <w:rPr>
          <w:sz w:val="28"/>
          <w:szCs w:val="28"/>
        </w:rPr>
        <w:t>Leo</w:t>
      </w:r>
      <w:proofErr w:type="spellEnd"/>
      <w:r w:rsidRPr="009735F6">
        <w:rPr>
          <w:sz w:val="28"/>
          <w:szCs w:val="28"/>
        </w:rPr>
        <w:t xml:space="preserve"> </w:t>
      </w:r>
      <w:proofErr w:type="spellStart"/>
      <w:r w:rsidRPr="009735F6">
        <w:rPr>
          <w:sz w:val="28"/>
          <w:szCs w:val="28"/>
        </w:rPr>
        <w:t>Hollis</w:t>
      </w:r>
      <w:proofErr w:type="spellEnd"/>
      <w:r w:rsidRPr="009735F6">
        <w:rPr>
          <w:sz w:val="28"/>
          <w:szCs w:val="28"/>
        </w:rPr>
        <w:t xml:space="preserve"> (2015). </w:t>
      </w:r>
      <w:proofErr w:type="spellStart"/>
      <w:r w:rsidRPr="009735F6">
        <w:rPr>
          <w:sz w:val="28"/>
          <w:szCs w:val="28"/>
        </w:rPr>
        <w:t>Cities</w:t>
      </w:r>
      <w:proofErr w:type="spellEnd"/>
      <w:r w:rsidRPr="009735F6">
        <w:rPr>
          <w:sz w:val="28"/>
          <w:szCs w:val="28"/>
        </w:rPr>
        <w:t xml:space="preserve"> </w:t>
      </w:r>
      <w:proofErr w:type="spellStart"/>
      <w:r w:rsidRPr="009735F6">
        <w:rPr>
          <w:sz w:val="28"/>
          <w:szCs w:val="28"/>
        </w:rPr>
        <w:t>Are</w:t>
      </w:r>
      <w:proofErr w:type="spellEnd"/>
      <w:r w:rsidRPr="009735F6">
        <w:rPr>
          <w:sz w:val="28"/>
          <w:szCs w:val="28"/>
        </w:rPr>
        <w:t xml:space="preserve"> </w:t>
      </w:r>
      <w:proofErr w:type="spellStart"/>
      <w:r w:rsidRPr="009735F6">
        <w:rPr>
          <w:sz w:val="28"/>
          <w:szCs w:val="28"/>
        </w:rPr>
        <w:t>Good</w:t>
      </w:r>
      <w:proofErr w:type="spellEnd"/>
      <w:r w:rsidRPr="009735F6">
        <w:rPr>
          <w:sz w:val="28"/>
          <w:szCs w:val="28"/>
        </w:rPr>
        <w:t xml:space="preserve"> </w:t>
      </w:r>
      <w:proofErr w:type="spellStart"/>
      <w:r w:rsidRPr="009735F6">
        <w:rPr>
          <w:sz w:val="28"/>
          <w:szCs w:val="28"/>
        </w:rPr>
        <w:t>for</w:t>
      </w:r>
      <w:proofErr w:type="spellEnd"/>
      <w:r w:rsidRPr="009735F6">
        <w:rPr>
          <w:sz w:val="28"/>
          <w:szCs w:val="28"/>
        </w:rPr>
        <w:t xml:space="preserve"> </w:t>
      </w:r>
      <w:proofErr w:type="spellStart"/>
      <w:r w:rsidRPr="009735F6">
        <w:rPr>
          <w:sz w:val="28"/>
          <w:szCs w:val="28"/>
        </w:rPr>
        <w:t>You</w:t>
      </w:r>
      <w:proofErr w:type="spellEnd"/>
      <w:r w:rsidRPr="009735F6">
        <w:rPr>
          <w:sz w:val="28"/>
          <w:szCs w:val="28"/>
        </w:rPr>
        <w:t xml:space="preserve">. </w:t>
      </w:r>
      <w:proofErr w:type="spellStart"/>
      <w:r w:rsidRPr="009735F6">
        <w:rPr>
          <w:sz w:val="28"/>
          <w:szCs w:val="28"/>
        </w:rPr>
        <w:t>The</w:t>
      </w:r>
      <w:proofErr w:type="spellEnd"/>
      <w:r w:rsidRPr="009735F6">
        <w:rPr>
          <w:sz w:val="28"/>
          <w:szCs w:val="28"/>
        </w:rPr>
        <w:t xml:space="preserve"> </w:t>
      </w:r>
      <w:proofErr w:type="spellStart"/>
      <w:r w:rsidRPr="009735F6">
        <w:rPr>
          <w:sz w:val="28"/>
          <w:szCs w:val="28"/>
        </w:rPr>
        <w:t>Genius</w:t>
      </w:r>
      <w:proofErr w:type="spellEnd"/>
      <w:r w:rsidRPr="009735F6">
        <w:rPr>
          <w:sz w:val="28"/>
          <w:szCs w:val="28"/>
        </w:rPr>
        <w:t xml:space="preserve"> </w:t>
      </w:r>
      <w:proofErr w:type="spellStart"/>
      <w:r w:rsidRPr="009735F6">
        <w:rPr>
          <w:sz w:val="28"/>
          <w:szCs w:val="28"/>
        </w:rPr>
        <w:t>of</w:t>
      </w:r>
      <w:proofErr w:type="spellEnd"/>
      <w:r w:rsidRPr="009735F6">
        <w:rPr>
          <w:sz w:val="28"/>
          <w:szCs w:val="28"/>
        </w:rPr>
        <w:t xml:space="preserve"> </w:t>
      </w:r>
      <w:proofErr w:type="spellStart"/>
      <w:r w:rsidRPr="009735F6">
        <w:rPr>
          <w:sz w:val="28"/>
          <w:szCs w:val="28"/>
        </w:rPr>
        <w:t>the</w:t>
      </w:r>
      <w:proofErr w:type="spellEnd"/>
      <w:r w:rsidRPr="009735F6">
        <w:rPr>
          <w:sz w:val="28"/>
          <w:szCs w:val="28"/>
        </w:rPr>
        <w:t xml:space="preserve"> </w:t>
      </w:r>
      <w:proofErr w:type="spellStart"/>
      <w:r w:rsidRPr="009735F6">
        <w:rPr>
          <w:sz w:val="28"/>
          <w:szCs w:val="28"/>
        </w:rPr>
        <w:t>Metropolis</w:t>
      </w:r>
      <w:proofErr w:type="spellEnd"/>
      <w:r w:rsidRPr="009735F6">
        <w:rPr>
          <w:sz w:val="28"/>
          <w:szCs w:val="28"/>
        </w:rPr>
        <w:t>. URL: http://citiesaregoodforyou.com/about/</w:t>
      </w:r>
    </w:p>
    <w:p w14:paraId="19088D36" w14:textId="77777777" w:rsidR="009735F6" w:rsidRPr="009735F6" w:rsidRDefault="009735F6" w:rsidP="00D02141">
      <w:pPr>
        <w:pStyle w:val="a5"/>
        <w:numPr>
          <w:ilvl w:val="0"/>
          <w:numId w:val="37"/>
        </w:numPr>
        <w:ind w:left="0" w:right="-427" w:firstLine="709"/>
        <w:jc w:val="both"/>
        <w:rPr>
          <w:sz w:val="28"/>
          <w:szCs w:val="28"/>
        </w:rPr>
      </w:pPr>
      <w:proofErr w:type="spellStart"/>
      <w:r w:rsidRPr="009735F6">
        <w:rPr>
          <w:sz w:val="28"/>
          <w:szCs w:val="28"/>
        </w:rPr>
        <w:t>Twizeyimana</w:t>
      </w:r>
      <w:proofErr w:type="spellEnd"/>
      <w:r w:rsidRPr="009735F6">
        <w:rPr>
          <w:sz w:val="28"/>
          <w:szCs w:val="28"/>
        </w:rPr>
        <w:t xml:space="preserve"> J. </w:t>
      </w:r>
      <w:proofErr w:type="spellStart"/>
      <w:r w:rsidRPr="009735F6">
        <w:rPr>
          <w:sz w:val="28"/>
          <w:szCs w:val="28"/>
        </w:rPr>
        <w:t>Damascene</w:t>
      </w:r>
      <w:proofErr w:type="spellEnd"/>
      <w:r w:rsidRPr="009735F6">
        <w:rPr>
          <w:sz w:val="28"/>
          <w:szCs w:val="28"/>
        </w:rPr>
        <w:t xml:space="preserve">,  </w:t>
      </w:r>
      <w:proofErr w:type="spellStart"/>
      <w:r w:rsidRPr="009735F6">
        <w:rPr>
          <w:sz w:val="28"/>
          <w:szCs w:val="28"/>
        </w:rPr>
        <w:t>Andersson</w:t>
      </w:r>
      <w:proofErr w:type="spellEnd"/>
      <w:r w:rsidRPr="009735F6">
        <w:rPr>
          <w:sz w:val="28"/>
          <w:szCs w:val="28"/>
        </w:rPr>
        <w:t xml:space="preserve"> A. (2019). </w:t>
      </w:r>
      <w:proofErr w:type="spellStart"/>
      <w:r w:rsidRPr="009735F6">
        <w:rPr>
          <w:sz w:val="28"/>
          <w:szCs w:val="28"/>
        </w:rPr>
        <w:t>The</w:t>
      </w:r>
      <w:proofErr w:type="spellEnd"/>
      <w:r w:rsidRPr="009735F6">
        <w:rPr>
          <w:sz w:val="28"/>
          <w:szCs w:val="28"/>
        </w:rPr>
        <w:t xml:space="preserve"> </w:t>
      </w:r>
      <w:proofErr w:type="spellStart"/>
      <w:r w:rsidRPr="009735F6">
        <w:rPr>
          <w:sz w:val="28"/>
          <w:szCs w:val="28"/>
        </w:rPr>
        <w:t>public</w:t>
      </w:r>
      <w:proofErr w:type="spellEnd"/>
      <w:r w:rsidRPr="009735F6">
        <w:rPr>
          <w:sz w:val="28"/>
          <w:szCs w:val="28"/>
        </w:rPr>
        <w:t xml:space="preserve"> </w:t>
      </w:r>
      <w:proofErr w:type="spellStart"/>
      <w:r w:rsidRPr="009735F6">
        <w:rPr>
          <w:sz w:val="28"/>
          <w:szCs w:val="28"/>
        </w:rPr>
        <w:t>value</w:t>
      </w:r>
      <w:proofErr w:type="spellEnd"/>
      <w:r w:rsidRPr="009735F6">
        <w:rPr>
          <w:sz w:val="28"/>
          <w:szCs w:val="28"/>
        </w:rPr>
        <w:t xml:space="preserve"> </w:t>
      </w:r>
      <w:proofErr w:type="spellStart"/>
      <w:r w:rsidRPr="009735F6">
        <w:rPr>
          <w:sz w:val="28"/>
          <w:szCs w:val="28"/>
        </w:rPr>
        <w:t>of</w:t>
      </w:r>
      <w:proofErr w:type="spellEnd"/>
      <w:r w:rsidRPr="009735F6">
        <w:rPr>
          <w:sz w:val="28"/>
          <w:szCs w:val="28"/>
        </w:rPr>
        <w:t xml:space="preserve"> E-</w:t>
      </w:r>
      <w:proofErr w:type="spellStart"/>
      <w:r w:rsidRPr="009735F6">
        <w:rPr>
          <w:sz w:val="28"/>
          <w:szCs w:val="28"/>
        </w:rPr>
        <w:t>Government</w:t>
      </w:r>
      <w:proofErr w:type="spellEnd"/>
      <w:r w:rsidRPr="009735F6">
        <w:rPr>
          <w:sz w:val="28"/>
          <w:szCs w:val="28"/>
        </w:rPr>
        <w:t xml:space="preserve"> – A </w:t>
      </w:r>
      <w:proofErr w:type="spellStart"/>
      <w:r w:rsidRPr="009735F6">
        <w:rPr>
          <w:sz w:val="28"/>
          <w:szCs w:val="28"/>
        </w:rPr>
        <w:t>literature</w:t>
      </w:r>
      <w:proofErr w:type="spellEnd"/>
      <w:r w:rsidRPr="009735F6">
        <w:rPr>
          <w:sz w:val="28"/>
          <w:szCs w:val="28"/>
        </w:rPr>
        <w:t xml:space="preserve"> </w:t>
      </w:r>
      <w:proofErr w:type="spellStart"/>
      <w:r w:rsidRPr="009735F6">
        <w:rPr>
          <w:sz w:val="28"/>
          <w:szCs w:val="28"/>
        </w:rPr>
        <w:t>review</w:t>
      </w:r>
      <w:proofErr w:type="spellEnd"/>
      <w:r w:rsidRPr="009735F6">
        <w:rPr>
          <w:sz w:val="28"/>
          <w:szCs w:val="28"/>
        </w:rPr>
        <w:t xml:space="preserve"> </w:t>
      </w:r>
      <w:proofErr w:type="spellStart"/>
      <w:r w:rsidRPr="009735F6">
        <w:rPr>
          <w:sz w:val="28"/>
          <w:szCs w:val="28"/>
        </w:rPr>
        <w:t>Government</w:t>
      </w:r>
      <w:proofErr w:type="spellEnd"/>
      <w:r w:rsidRPr="009735F6">
        <w:rPr>
          <w:sz w:val="28"/>
          <w:szCs w:val="28"/>
        </w:rPr>
        <w:t xml:space="preserve"> </w:t>
      </w:r>
      <w:proofErr w:type="spellStart"/>
      <w:r w:rsidRPr="009735F6">
        <w:rPr>
          <w:sz w:val="28"/>
          <w:szCs w:val="28"/>
        </w:rPr>
        <w:t>Information</w:t>
      </w:r>
      <w:proofErr w:type="spellEnd"/>
      <w:r w:rsidRPr="009735F6">
        <w:rPr>
          <w:sz w:val="28"/>
          <w:szCs w:val="28"/>
        </w:rPr>
        <w:t xml:space="preserve"> </w:t>
      </w:r>
      <w:proofErr w:type="spellStart"/>
      <w:r w:rsidRPr="009735F6">
        <w:rPr>
          <w:sz w:val="28"/>
          <w:szCs w:val="28"/>
        </w:rPr>
        <w:t>Quarterly</w:t>
      </w:r>
      <w:proofErr w:type="spellEnd"/>
      <w:r w:rsidRPr="009735F6">
        <w:rPr>
          <w:sz w:val="28"/>
          <w:szCs w:val="28"/>
        </w:rPr>
        <w:t xml:space="preserve">  </w:t>
      </w:r>
      <w:proofErr w:type="spellStart"/>
      <w:r w:rsidRPr="009735F6">
        <w:rPr>
          <w:sz w:val="28"/>
          <w:szCs w:val="28"/>
        </w:rPr>
        <w:t>Volume</w:t>
      </w:r>
      <w:proofErr w:type="spellEnd"/>
      <w:r w:rsidRPr="009735F6">
        <w:rPr>
          <w:sz w:val="28"/>
          <w:szCs w:val="28"/>
        </w:rPr>
        <w:t xml:space="preserve"> 36, </w:t>
      </w:r>
      <w:proofErr w:type="spellStart"/>
      <w:r w:rsidRPr="009735F6">
        <w:rPr>
          <w:sz w:val="28"/>
          <w:szCs w:val="28"/>
        </w:rPr>
        <w:t>Issue</w:t>
      </w:r>
      <w:proofErr w:type="spellEnd"/>
      <w:r w:rsidRPr="009735F6">
        <w:rPr>
          <w:sz w:val="28"/>
          <w:szCs w:val="28"/>
        </w:rPr>
        <w:t xml:space="preserve"> 2, </w:t>
      </w:r>
      <w:proofErr w:type="spellStart"/>
      <w:r w:rsidRPr="009735F6">
        <w:rPr>
          <w:sz w:val="28"/>
          <w:szCs w:val="28"/>
        </w:rPr>
        <w:t>Pages</w:t>
      </w:r>
      <w:proofErr w:type="spellEnd"/>
      <w:r w:rsidRPr="009735F6">
        <w:rPr>
          <w:sz w:val="28"/>
          <w:szCs w:val="28"/>
        </w:rPr>
        <w:t xml:space="preserve"> 167-178</w:t>
      </w:r>
    </w:p>
    <w:p w14:paraId="781E0E6E" w14:textId="77777777" w:rsidR="009735F6" w:rsidRPr="009735F6" w:rsidRDefault="009735F6" w:rsidP="00D02141">
      <w:pPr>
        <w:pStyle w:val="a5"/>
        <w:numPr>
          <w:ilvl w:val="0"/>
          <w:numId w:val="37"/>
        </w:numPr>
        <w:ind w:left="0" w:right="-427" w:firstLine="709"/>
        <w:jc w:val="both"/>
        <w:rPr>
          <w:sz w:val="28"/>
          <w:szCs w:val="28"/>
        </w:rPr>
      </w:pPr>
      <w:proofErr w:type="spellStart"/>
      <w:r w:rsidRPr="009735F6">
        <w:rPr>
          <w:sz w:val="28"/>
          <w:szCs w:val="28"/>
        </w:rPr>
        <w:t>Yera</w:t>
      </w:r>
      <w:proofErr w:type="spellEnd"/>
      <w:r w:rsidRPr="009735F6">
        <w:rPr>
          <w:sz w:val="28"/>
          <w:szCs w:val="28"/>
        </w:rPr>
        <w:t xml:space="preserve"> A., </w:t>
      </w:r>
      <w:proofErr w:type="spellStart"/>
      <w:r w:rsidRPr="009735F6">
        <w:rPr>
          <w:sz w:val="28"/>
          <w:szCs w:val="28"/>
        </w:rPr>
        <w:t>Arbelaitz</w:t>
      </w:r>
      <w:proofErr w:type="spellEnd"/>
      <w:r w:rsidRPr="009735F6">
        <w:rPr>
          <w:sz w:val="28"/>
          <w:szCs w:val="28"/>
        </w:rPr>
        <w:t xml:space="preserve"> O., </w:t>
      </w:r>
      <w:proofErr w:type="spellStart"/>
      <w:r w:rsidRPr="009735F6">
        <w:rPr>
          <w:sz w:val="28"/>
          <w:szCs w:val="28"/>
        </w:rPr>
        <w:t>Jauregui</w:t>
      </w:r>
      <w:proofErr w:type="spellEnd"/>
      <w:r w:rsidRPr="009735F6">
        <w:rPr>
          <w:sz w:val="28"/>
          <w:szCs w:val="28"/>
        </w:rPr>
        <w:t xml:space="preserve"> O., </w:t>
      </w:r>
      <w:proofErr w:type="spellStart"/>
      <w:r w:rsidRPr="009735F6">
        <w:rPr>
          <w:sz w:val="28"/>
          <w:szCs w:val="28"/>
        </w:rPr>
        <w:t>Muguerza</w:t>
      </w:r>
      <w:proofErr w:type="spellEnd"/>
      <w:r w:rsidRPr="009735F6">
        <w:rPr>
          <w:sz w:val="28"/>
          <w:szCs w:val="28"/>
        </w:rPr>
        <w:t xml:space="preserve"> J. (2020). </w:t>
      </w:r>
      <w:proofErr w:type="spellStart"/>
      <w:r w:rsidRPr="009735F6">
        <w:rPr>
          <w:sz w:val="28"/>
          <w:szCs w:val="28"/>
        </w:rPr>
        <w:t>Characterization</w:t>
      </w:r>
      <w:proofErr w:type="spellEnd"/>
      <w:r w:rsidRPr="009735F6">
        <w:rPr>
          <w:sz w:val="28"/>
          <w:szCs w:val="28"/>
        </w:rPr>
        <w:t xml:space="preserve"> </w:t>
      </w:r>
      <w:proofErr w:type="spellStart"/>
      <w:r w:rsidRPr="009735F6">
        <w:rPr>
          <w:sz w:val="28"/>
          <w:szCs w:val="28"/>
        </w:rPr>
        <w:t>of</w:t>
      </w:r>
      <w:proofErr w:type="spellEnd"/>
      <w:r w:rsidRPr="009735F6">
        <w:rPr>
          <w:sz w:val="28"/>
          <w:szCs w:val="28"/>
        </w:rPr>
        <w:t xml:space="preserve"> e-</w:t>
      </w:r>
      <w:proofErr w:type="spellStart"/>
      <w:r w:rsidRPr="009735F6">
        <w:rPr>
          <w:sz w:val="28"/>
          <w:szCs w:val="28"/>
        </w:rPr>
        <w:t>Government</w:t>
      </w:r>
      <w:proofErr w:type="spellEnd"/>
      <w:r w:rsidRPr="009735F6">
        <w:rPr>
          <w:sz w:val="28"/>
          <w:szCs w:val="28"/>
        </w:rPr>
        <w:t xml:space="preserve"> </w:t>
      </w:r>
      <w:proofErr w:type="spellStart"/>
      <w:r w:rsidRPr="009735F6">
        <w:rPr>
          <w:sz w:val="28"/>
          <w:szCs w:val="28"/>
        </w:rPr>
        <w:t>adoption</w:t>
      </w:r>
      <w:proofErr w:type="spellEnd"/>
      <w:r w:rsidRPr="009735F6">
        <w:rPr>
          <w:sz w:val="28"/>
          <w:szCs w:val="28"/>
        </w:rPr>
        <w:t xml:space="preserve"> </w:t>
      </w:r>
      <w:proofErr w:type="spellStart"/>
      <w:r w:rsidRPr="009735F6">
        <w:rPr>
          <w:sz w:val="28"/>
          <w:szCs w:val="28"/>
        </w:rPr>
        <w:t>in</w:t>
      </w:r>
      <w:proofErr w:type="spellEnd"/>
      <w:r w:rsidRPr="009735F6">
        <w:rPr>
          <w:sz w:val="28"/>
          <w:szCs w:val="28"/>
        </w:rPr>
        <w:t xml:space="preserve"> </w:t>
      </w:r>
      <w:proofErr w:type="spellStart"/>
      <w:r w:rsidRPr="009735F6">
        <w:rPr>
          <w:sz w:val="28"/>
          <w:szCs w:val="28"/>
        </w:rPr>
        <w:t>Europe</w:t>
      </w:r>
      <w:proofErr w:type="spellEnd"/>
      <w:r w:rsidRPr="009735F6">
        <w:rPr>
          <w:sz w:val="28"/>
          <w:szCs w:val="28"/>
        </w:rPr>
        <w:t xml:space="preserve">. </w:t>
      </w:r>
      <w:proofErr w:type="spellStart"/>
      <w:r w:rsidRPr="009735F6">
        <w:rPr>
          <w:sz w:val="28"/>
          <w:szCs w:val="28"/>
        </w:rPr>
        <w:t>PLoS</w:t>
      </w:r>
      <w:proofErr w:type="spellEnd"/>
      <w:r w:rsidRPr="009735F6">
        <w:rPr>
          <w:sz w:val="28"/>
          <w:szCs w:val="28"/>
        </w:rPr>
        <w:t xml:space="preserve"> ONE 15(4): e0231585. https://doi.org/10.1371/journal.pone.0231585</w:t>
      </w:r>
    </w:p>
    <w:p w14:paraId="341C8C8B" w14:textId="77777777" w:rsidR="009735F6" w:rsidRPr="009735F6" w:rsidRDefault="009735F6" w:rsidP="00D02141">
      <w:pPr>
        <w:pStyle w:val="a5"/>
        <w:numPr>
          <w:ilvl w:val="0"/>
          <w:numId w:val="37"/>
        </w:numPr>
        <w:ind w:left="0" w:right="-427" w:firstLine="709"/>
        <w:jc w:val="both"/>
        <w:rPr>
          <w:sz w:val="28"/>
          <w:szCs w:val="28"/>
        </w:rPr>
      </w:pPr>
      <w:proofErr w:type="spellStart"/>
      <w:r w:rsidRPr="009735F6">
        <w:rPr>
          <w:sz w:val="28"/>
          <w:szCs w:val="28"/>
        </w:rPr>
        <w:t>Yildiz</w:t>
      </w:r>
      <w:proofErr w:type="spellEnd"/>
      <w:r w:rsidRPr="009735F6">
        <w:rPr>
          <w:sz w:val="28"/>
          <w:szCs w:val="28"/>
        </w:rPr>
        <w:t xml:space="preserve"> M. (2007) E-</w:t>
      </w:r>
      <w:proofErr w:type="spellStart"/>
      <w:r w:rsidRPr="009735F6">
        <w:rPr>
          <w:sz w:val="28"/>
          <w:szCs w:val="28"/>
        </w:rPr>
        <w:t>Government</w:t>
      </w:r>
      <w:proofErr w:type="spellEnd"/>
      <w:r w:rsidRPr="009735F6">
        <w:rPr>
          <w:sz w:val="28"/>
          <w:szCs w:val="28"/>
        </w:rPr>
        <w:t xml:space="preserve"> </w:t>
      </w:r>
      <w:proofErr w:type="spellStart"/>
      <w:r w:rsidRPr="009735F6">
        <w:rPr>
          <w:sz w:val="28"/>
          <w:szCs w:val="28"/>
        </w:rPr>
        <w:t>Research</w:t>
      </w:r>
      <w:proofErr w:type="spellEnd"/>
      <w:r w:rsidRPr="009735F6">
        <w:rPr>
          <w:sz w:val="28"/>
          <w:szCs w:val="28"/>
        </w:rPr>
        <w:t xml:space="preserve">: </w:t>
      </w:r>
      <w:proofErr w:type="spellStart"/>
      <w:r w:rsidRPr="009735F6">
        <w:rPr>
          <w:sz w:val="28"/>
          <w:szCs w:val="28"/>
        </w:rPr>
        <w:t>Reviewing</w:t>
      </w:r>
      <w:proofErr w:type="spellEnd"/>
      <w:r w:rsidRPr="009735F6">
        <w:rPr>
          <w:sz w:val="28"/>
          <w:szCs w:val="28"/>
        </w:rPr>
        <w:t xml:space="preserve"> </w:t>
      </w:r>
      <w:proofErr w:type="spellStart"/>
      <w:r w:rsidRPr="009735F6">
        <w:rPr>
          <w:sz w:val="28"/>
          <w:szCs w:val="28"/>
        </w:rPr>
        <w:t>the</w:t>
      </w:r>
      <w:proofErr w:type="spellEnd"/>
      <w:r w:rsidRPr="009735F6">
        <w:rPr>
          <w:sz w:val="28"/>
          <w:szCs w:val="28"/>
        </w:rPr>
        <w:t xml:space="preserve"> </w:t>
      </w:r>
      <w:proofErr w:type="spellStart"/>
      <w:r w:rsidRPr="009735F6">
        <w:rPr>
          <w:sz w:val="28"/>
          <w:szCs w:val="28"/>
        </w:rPr>
        <w:t>Literature</w:t>
      </w:r>
      <w:proofErr w:type="spellEnd"/>
      <w:r w:rsidRPr="009735F6">
        <w:rPr>
          <w:sz w:val="28"/>
          <w:szCs w:val="28"/>
        </w:rPr>
        <w:t xml:space="preserve">, </w:t>
      </w:r>
      <w:proofErr w:type="spellStart"/>
      <w:r w:rsidRPr="009735F6">
        <w:rPr>
          <w:sz w:val="28"/>
          <w:szCs w:val="28"/>
        </w:rPr>
        <w:t>Limitations</w:t>
      </w:r>
      <w:proofErr w:type="spellEnd"/>
      <w:r w:rsidRPr="009735F6">
        <w:rPr>
          <w:sz w:val="28"/>
          <w:szCs w:val="28"/>
        </w:rPr>
        <w:t xml:space="preserve">, </w:t>
      </w:r>
      <w:proofErr w:type="spellStart"/>
      <w:r w:rsidRPr="009735F6">
        <w:rPr>
          <w:sz w:val="28"/>
          <w:szCs w:val="28"/>
        </w:rPr>
        <w:t>and</w:t>
      </w:r>
      <w:proofErr w:type="spellEnd"/>
      <w:r w:rsidRPr="009735F6">
        <w:rPr>
          <w:sz w:val="28"/>
          <w:szCs w:val="28"/>
        </w:rPr>
        <w:t xml:space="preserve"> </w:t>
      </w:r>
      <w:proofErr w:type="spellStart"/>
      <w:r w:rsidRPr="009735F6">
        <w:rPr>
          <w:sz w:val="28"/>
          <w:szCs w:val="28"/>
        </w:rPr>
        <w:t>Ways</w:t>
      </w:r>
      <w:proofErr w:type="spellEnd"/>
      <w:r w:rsidRPr="009735F6">
        <w:rPr>
          <w:sz w:val="28"/>
          <w:szCs w:val="28"/>
        </w:rPr>
        <w:t xml:space="preserve"> </w:t>
      </w:r>
      <w:proofErr w:type="spellStart"/>
      <w:r w:rsidRPr="009735F6">
        <w:rPr>
          <w:sz w:val="28"/>
          <w:szCs w:val="28"/>
        </w:rPr>
        <w:t>Forward</w:t>
      </w:r>
      <w:proofErr w:type="spellEnd"/>
      <w:r w:rsidRPr="009735F6">
        <w:rPr>
          <w:sz w:val="28"/>
          <w:szCs w:val="28"/>
        </w:rPr>
        <w:t xml:space="preserve">     </w:t>
      </w:r>
      <w:proofErr w:type="spellStart"/>
      <w:r w:rsidRPr="009735F6">
        <w:rPr>
          <w:sz w:val="28"/>
          <w:szCs w:val="28"/>
        </w:rPr>
        <w:t>Government</w:t>
      </w:r>
      <w:proofErr w:type="spellEnd"/>
      <w:r w:rsidRPr="009735F6">
        <w:rPr>
          <w:sz w:val="28"/>
          <w:szCs w:val="28"/>
        </w:rPr>
        <w:t xml:space="preserve"> </w:t>
      </w:r>
      <w:proofErr w:type="spellStart"/>
      <w:r w:rsidRPr="009735F6">
        <w:rPr>
          <w:sz w:val="28"/>
          <w:szCs w:val="28"/>
        </w:rPr>
        <w:t>Information</w:t>
      </w:r>
      <w:proofErr w:type="spellEnd"/>
      <w:r w:rsidRPr="009735F6">
        <w:rPr>
          <w:sz w:val="28"/>
          <w:szCs w:val="28"/>
        </w:rPr>
        <w:t xml:space="preserve"> </w:t>
      </w:r>
      <w:proofErr w:type="spellStart"/>
      <w:r w:rsidRPr="009735F6">
        <w:rPr>
          <w:sz w:val="28"/>
          <w:szCs w:val="28"/>
        </w:rPr>
        <w:t>Quarterly</w:t>
      </w:r>
      <w:proofErr w:type="spellEnd"/>
      <w:r w:rsidRPr="009735F6">
        <w:rPr>
          <w:sz w:val="28"/>
          <w:szCs w:val="28"/>
        </w:rPr>
        <w:t xml:space="preserve"> 24(3):646-665 DOI:10.1016/j.giq.2007.01.002</w:t>
      </w:r>
    </w:p>
    <w:p w14:paraId="464890A1" w14:textId="77777777" w:rsidR="009735F6" w:rsidRPr="009735F6" w:rsidRDefault="009735F6" w:rsidP="00D02141">
      <w:pPr>
        <w:pStyle w:val="a5"/>
        <w:numPr>
          <w:ilvl w:val="0"/>
          <w:numId w:val="37"/>
        </w:numPr>
        <w:ind w:left="0" w:right="-427" w:firstLine="709"/>
        <w:jc w:val="both"/>
        <w:rPr>
          <w:sz w:val="28"/>
          <w:szCs w:val="28"/>
        </w:rPr>
      </w:pPr>
      <w:proofErr w:type="spellStart"/>
      <w:r w:rsidRPr="009735F6">
        <w:rPr>
          <w:sz w:val="28"/>
          <w:szCs w:val="28"/>
        </w:rPr>
        <w:t>Бабаєв</w:t>
      </w:r>
      <w:proofErr w:type="spellEnd"/>
      <w:r w:rsidRPr="009735F6">
        <w:rPr>
          <w:sz w:val="28"/>
          <w:szCs w:val="28"/>
        </w:rPr>
        <w:t xml:space="preserve"> В.М., Новікова М.М., </w:t>
      </w:r>
      <w:proofErr w:type="spellStart"/>
      <w:r w:rsidRPr="009735F6">
        <w:rPr>
          <w:sz w:val="28"/>
          <w:szCs w:val="28"/>
        </w:rPr>
        <w:t>Гайдученко</w:t>
      </w:r>
      <w:proofErr w:type="spellEnd"/>
      <w:r w:rsidRPr="009735F6">
        <w:rPr>
          <w:sz w:val="28"/>
          <w:szCs w:val="28"/>
        </w:rPr>
        <w:t xml:space="preserve"> С.О. Текст лекцій з дисципліни «Електронне урядування». </w:t>
      </w:r>
      <w:proofErr w:type="spellStart"/>
      <w:r w:rsidRPr="009735F6">
        <w:rPr>
          <w:sz w:val="28"/>
          <w:szCs w:val="28"/>
        </w:rPr>
        <w:t>Харк</w:t>
      </w:r>
      <w:proofErr w:type="spellEnd"/>
      <w:r w:rsidRPr="009735F6">
        <w:rPr>
          <w:sz w:val="28"/>
          <w:szCs w:val="28"/>
        </w:rPr>
        <w:t xml:space="preserve">. </w:t>
      </w:r>
      <w:proofErr w:type="spellStart"/>
      <w:r w:rsidRPr="009735F6">
        <w:rPr>
          <w:sz w:val="28"/>
          <w:szCs w:val="28"/>
        </w:rPr>
        <w:t>Нац</w:t>
      </w:r>
      <w:proofErr w:type="spellEnd"/>
      <w:r w:rsidRPr="009735F6">
        <w:rPr>
          <w:sz w:val="28"/>
          <w:szCs w:val="28"/>
        </w:rPr>
        <w:t xml:space="preserve">. Ун-т </w:t>
      </w:r>
      <w:proofErr w:type="spellStart"/>
      <w:r w:rsidRPr="009735F6">
        <w:rPr>
          <w:sz w:val="28"/>
          <w:szCs w:val="28"/>
        </w:rPr>
        <w:t>міськ</w:t>
      </w:r>
      <w:proofErr w:type="spellEnd"/>
      <w:r w:rsidRPr="009735F6">
        <w:rPr>
          <w:sz w:val="28"/>
          <w:szCs w:val="28"/>
        </w:rPr>
        <w:t xml:space="preserve">. Госп-ва ім. О. М. </w:t>
      </w:r>
      <w:proofErr w:type="spellStart"/>
      <w:r w:rsidRPr="009735F6">
        <w:rPr>
          <w:sz w:val="28"/>
          <w:szCs w:val="28"/>
        </w:rPr>
        <w:t>Бекетова</w:t>
      </w:r>
      <w:proofErr w:type="spellEnd"/>
      <w:r w:rsidRPr="009735F6">
        <w:rPr>
          <w:sz w:val="28"/>
          <w:szCs w:val="28"/>
        </w:rPr>
        <w:t xml:space="preserve">. </w:t>
      </w:r>
      <w:proofErr w:type="spellStart"/>
      <w:r w:rsidRPr="009735F6">
        <w:rPr>
          <w:sz w:val="28"/>
          <w:szCs w:val="28"/>
        </w:rPr>
        <w:t>Xарків</w:t>
      </w:r>
      <w:proofErr w:type="spellEnd"/>
      <w:r w:rsidRPr="009735F6">
        <w:rPr>
          <w:sz w:val="28"/>
          <w:szCs w:val="28"/>
        </w:rPr>
        <w:t>: ХНУМГ, 2014. 127 с.</w:t>
      </w:r>
    </w:p>
    <w:p w14:paraId="68E14C0C" w14:textId="77777777" w:rsidR="009735F6" w:rsidRPr="009735F6" w:rsidRDefault="009735F6" w:rsidP="00D02141">
      <w:pPr>
        <w:pStyle w:val="a5"/>
        <w:numPr>
          <w:ilvl w:val="0"/>
          <w:numId w:val="37"/>
        </w:numPr>
        <w:ind w:left="0" w:right="-427" w:firstLine="709"/>
        <w:jc w:val="both"/>
        <w:rPr>
          <w:sz w:val="28"/>
          <w:szCs w:val="28"/>
        </w:rPr>
      </w:pPr>
      <w:r w:rsidRPr="009735F6">
        <w:rPr>
          <w:sz w:val="28"/>
          <w:szCs w:val="28"/>
        </w:rPr>
        <w:t>Від електронного уряду до мобільного: старт. URL: http://www.cnews.ru/reviews/new/mobilnye_prilozheniya_dlya_biznesa_20 13/</w:t>
      </w:r>
      <w:proofErr w:type="spellStart"/>
      <w:r w:rsidRPr="009735F6">
        <w:rPr>
          <w:sz w:val="28"/>
          <w:szCs w:val="28"/>
        </w:rPr>
        <w:t>articles</w:t>
      </w:r>
      <w:proofErr w:type="spellEnd"/>
      <w:r w:rsidRPr="009735F6">
        <w:rPr>
          <w:sz w:val="28"/>
          <w:szCs w:val="28"/>
        </w:rPr>
        <w:t>/</w:t>
      </w:r>
      <w:proofErr w:type="spellStart"/>
      <w:r w:rsidRPr="009735F6">
        <w:rPr>
          <w:sz w:val="28"/>
          <w:szCs w:val="28"/>
        </w:rPr>
        <w:t>ot_elektronnogo_pravitelstva_k_mobilnomu_start_dan</w:t>
      </w:r>
      <w:proofErr w:type="spellEnd"/>
      <w:r w:rsidRPr="009735F6">
        <w:rPr>
          <w:sz w:val="28"/>
          <w:szCs w:val="28"/>
        </w:rPr>
        <w:t>.</w:t>
      </w:r>
    </w:p>
    <w:p w14:paraId="262F6737" w14:textId="77777777" w:rsidR="009735F6" w:rsidRPr="009735F6" w:rsidRDefault="009735F6" w:rsidP="00D02141">
      <w:pPr>
        <w:pStyle w:val="a5"/>
        <w:numPr>
          <w:ilvl w:val="0"/>
          <w:numId w:val="37"/>
        </w:numPr>
        <w:ind w:left="0" w:right="-427" w:firstLine="709"/>
        <w:jc w:val="both"/>
        <w:rPr>
          <w:sz w:val="28"/>
          <w:szCs w:val="28"/>
        </w:rPr>
      </w:pPr>
      <w:r w:rsidRPr="009735F6">
        <w:rPr>
          <w:sz w:val="28"/>
          <w:szCs w:val="28"/>
        </w:rPr>
        <w:t xml:space="preserve">Електронне урядування та електронна демократія : навчальний посібник :  у 15 ч. / за </w:t>
      </w:r>
      <w:proofErr w:type="spellStart"/>
      <w:r w:rsidRPr="009735F6">
        <w:rPr>
          <w:sz w:val="28"/>
          <w:szCs w:val="28"/>
        </w:rPr>
        <w:t>заг</w:t>
      </w:r>
      <w:proofErr w:type="spellEnd"/>
      <w:r w:rsidRPr="009735F6">
        <w:rPr>
          <w:sz w:val="28"/>
          <w:szCs w:val="28"/>
        </w:rPr>
        <w:t xml:space="preserve">. ред. А.І. </w:t>
      </w:r>
      <w:proofErr w:type="spellStart"/>
      <w:r w:rsidRPr="009735F6">
        <w:rPr>
          <w:sz w:val="28"/>
          <w:szCs w:val="28"/>
        </w:rPr>
        <w:t>Семенченка</w:t>
      </w:r>
      <w:proofErr w:type="spellEnd"/>
      <w:r w:rsidRPr="009735F6">
        <w:rPr>
          <w:sz w:val="28"/>
          <w:szCs w:val="28"/>
        </w:rPr>
        <w:t xml:space="preserve">, В.М. </w:t>
      </w:r>
      <w:proofErr w:type="spellStart"/>
      <w:r w:rsidRPr="009735F6">
        <w:rPr>
          <w:sz w:val="28"/>
          <w:szCs w:val="28"/>
        </w:rPr>
        <w:t>Дрешпака</w:t>
      </w:r>
      <w:proofErr w:type="spellEnd"/>
      <w:r w:rsidRPr="009735F6">
        <w:rPr>
          <w:sz w:val="28"/>
          <w:szCs w:val="28"/>
        </w:rPr>
        <w:t xml:space="preserve">. Київ, 2017. Частина 10: Електронні послуги / Р.М. Матвійчук, С.П. </w:t>
      </w:r>
      <w:proofErr w:type="spellStart"/>
      <w:r w:rsidRPr="009735F6">
        <w:rPr>
          <w:sz w:val="28"/>
          <w:szCs w:val="28"/>
        </w:rPr>
        <w:t>Кандзюба</w:t>
      </w:r>
      <w:proofErr w:type="spellEnd"/>
      <w:r w:rsidRPr="009735F6">
        <w:rPr>
          <w:sz w:val="28"/>
          <w:szCs w:val="28"/>
        </w:rPr>
        <w:t>. Київ: ФОП Москаленко О. М., 2017. 60 с</w:t>
      </w:r>
    </w:p>
    <w:p w14:paraId="03977051" w14:textId="77777777" w:rsidR="009735F6" w:rsidRPr="009735F6" w:rsidRDefault="009735F6" w:rsidP="00D02141">
      <w:pPr>
        <w:pStyle w:val="a5"/>
        <w:numPr>
          <w:ilvl w:val="0"/>
          <w:numId w:val="37"/>
        </w:numPr>
        <w:ind w:left="0" w:right="-427" w:firstLine="709"/>
        <w:jc w:val="both"/>
        <w:rPr>
          <w:sz w:val="28"/>
          <w:szCs w:val="28"/>
        </w:rPr>
      </w:pPr>
      <w:proofErr w:type="spellStart"/>
      <w:r w:rsidRPr="009735F6">
        <w:rPr>
          <w:sz w:val="28"/>
          <w:szCs w:val="28"/>
        </w:rPr>
        <w:t>Єжунінов</w:t>
      </w:r>
      <w:proofErr w:type="spellEnd"/>
      <w:r w:rsidRPr="009735F6">
        <w:rPr>
          <w:sz w:val="28"/>
          <w:szCs w:val="28"/>
        </w:rPr>
        <w:t xml:space="preserve"> В.В. Надання державних послуг з використанням сучасних інформаційно-комунікаційних технологій в Україні. Новітні інформаційно-комунікаційні технології в модернізації публічного управління: зарубіжний і вітчизняний досвід : матеріали наук.- </w:t>
      </w:r>
      <w:proofErr w:type="spellStart"/>
      <w:r w:rsidRPr="009735F6">
        <w:rPr>
          <w:sz w:val="28"/>
          <w:szCs w:val="28"/>
        </w:rPr>
        <w:t>практ</w:t>
      </w:r>
      <w:proofErr w:type="spellEnd"/>
      <w:r w:rsidRPr="009735F6">
        <w:rPr>
          <w:sz w:val="28"/>
          <w:szCs w:val="28"/>
        </w:rPr>
        <w:t xml:space="preserve">. семінару, 19 квітня 2013 р., м. Дніпропетровськ / ред. </w:t>
      </w:r>
      <w:proofErr w:type="spellStart"/>
      <w:r w:rsidRPr="009735F6">
        <w:rPr>
          <w:sz w:val="28"/>
          <w:szCs w:val="28"/>
        </w:rPr>
        <w:t>кол</w:t>
      </w:r>
      <w:proofErr w:type="spellEnd"/>
      <w:r w:rsidRPr="009735F6">
        <w:rPr>
          <w:sz w:val="28"/>
          <w:szCs w:val="28"/>
        </w:rPr>
        <w:t xml:space="preserve">. : В. М. </w:t>
      </w:r>
      <w:proofErr w:type="spellStart"/>
      <w:r w:rsidRPr="009735F6">
        <w:rPr>
          <w:sz w:val="28"/>
          <w:szCs w:val="28"/>
        </w:rPr>
        <w:t>Дрешпак</w:t>
      </w:r>
      <w:proofErr w:type="spellEnd"/>
      <w:r w:rsidRPr="009735F6">
        <w:rPr>
          <w:sz w:val="28"/>
          <w:szCs w:val="28"/>
        </w:rPr>
        <w:t xml:space="preserve"> (</w:t>
      </w:r>
      <w:proofErr w:type="spellStart"/>
      <w:r w:rsidRPr="009735F6">
        <w:rPr>
          <w:sz w:val="28"/>
          <w:szCs w:val="28"/>
        </w:rPr>
        <w:t>голов.ред</w:t>
      </w:r>
      <w:proofErr w:type="spellEnd"/>
      <w:r w:rsidRPr="009735F6">
        <w:rPr>
          <w:sz w:val="28"/>
          <w:szCs w:val="28"/>
        </w:rPr>
        <w:t>.). Дніпропетровськ : ДРІДУ НАДУ, 2013. 104 с.</w:t>
      </w:r>
    </w:p>
    <w:p w14:paraId="63BC83E7" w14:textId="77777777" w:rsidR="009735F6" w:rsidRPr="009735F6" w:rsidRDefault="009735F6" w:rsidP="00D02141">
      <w:pPr>
        <w:pStyle w:val="a5"/>
        <w:numPr>
          <w:ilvl w:val="0"/>
          <w:numId w:val="37"/>
        </w:numPr>
        <w:ind w:left="0" w:right="-427" w:firstLine="709"/>
        <w:jc w:val="both"/>
        <w:rPr>
          <w:sz w:val="28"/>
          <w:szCs w:val="28"/>
        </w:rPr>
      </w:pPr>
      <w:proofErr w:type="spellStart"/>
      <w:r w:rsidRPr="009735F6">
        <w:rPr>
          <w:sz w:val="28"/>
          <w:szCs w:val="28"/>
        </w:rPr>
        <w:t>Недбай</w:t>
      </w:r>
      <w:proofErr w:type="spellEnd"/>
      <w:r w:rsidRPr="009735F6">
        <w:rPr>
          <w:sz w:val="28"/>
          <w:szCs w:val="28"/>
        </w:rPr>
        <w:t xml:space="preserve"> В.В. Технології електронного (E-</w:t>
      </w:r>
      <w:proofErr w:type="spellStart"/>
      <w:r w:rsidRPr="009735F6">
        <w:rPr>
          <w:sz w:val="28"/>
          <w:szCs w:val="28"/>
        </w:rPr>
        <w:t>government</w:t>
      </w:r>
      <w:proofErr w:type="spellEnd"/>
      <w:r w:rsidRPr="009735F6">
        <w:rPr>
          <w:sz w:val="28"/>
          <w:szCs w:val="28"/>
        </w:rPr>
        <w:t>) мобільного (</w:t>
      </w:r>
      <w:proofErr w:type="spellStart"/>
      <w:r w:rsidRPr="009735F6">
        <w:rPr>
          <w:sz w:val="28"/>
          <w:szCs w:val="28"/>
        </w:rPr>
        <w:t>Mgovernment</w:t>
      </w:r>
      <w:proofErr w:type="spellEnd"/>
      <w:r w:rsidRPr="009735F6">
        <w:rPr>
          <w:sz w:val="28"/>
          <w:szCs w:val="28"/>
        </w:rPr>
        <w:t xml:space="preserve">) уряду у взаємодії держави та суспільства. Держава і право. 2009. </w:t>
      </w:r>
      <w:proofErr w:type="spellStart"/>
      <w:r w:rsidRPr="009735F6">
        <w:rPr>
          <w:sz w:val="28"/>
          <w:szCs w:val="28"/>
        </w:rPr>
        <w:t>Вип</w:t>
      </w:r>
      <w:proofErr w:type="spellEnd"/>
      <w:r w:rsidRPr="009735F6">
        <w:rPr>
          <w:sz w:val="28"/>
          <w:szCs w:val="28"/>
        </w:rPr>
        <w:t xml:space="preserve">. 44. С. 673-678. URL:http://dspace.nbuv.gov.ua/bitstream/handle/123456789/10399/114- </w:t>
      </w:r>
      <w:proofErr w:type="spellStart"/>
      <w:r w:rsidRPr="009735F6">
        <w:rPr>
          <w:sz w:val="28"/>
          <w:szCs w:val="28"/>
        </w:rPr>
        <w:t>Nedbay.pdf?sequence</w:t>
      </w:r>
      <w:proofErr w:type="spellEnd"/>
      <w:r w:rsidRPr="009735F6">
        <w:rPr>
          <w:sz w:val="28"/>
          <w:szCs w:val="28"/>
        </w:rPr>
        <w:t>=1.</w:t>
      </w:r>
    </w:p>
    <w:p w14:paraId="521D22C3" w14:textId="77777777" w:rsidR="009735F6" w:rsidRPr="009735F6" w:rsidRDefault="009735F6" w:rsidP="00D02141">
      <w:pPr>
        <w:pStyle w:val="a5"/>
        <w:numPr>
          <w:ilvl w:val="0"/>
          <w:numId w:val="37"/>
        </w:numPr>
        <w:ind w:left="0" w:right="-427" w:firstLine="709"/>
        <w:jc w:val="both"/>
        <w:rPr>
          <w:sz w:val="28"/>
          <w:szCs w:val="28"/>
        </w:rPr>
      </w:pPr>
      <w:r w:rsidRPr="009735F6">
        <w:rPr>
          <w:sz w:val="28"/>
          <w:szCs w:val="28"/>
        </w:rPr>
        <w:t xml:space="preserve">Панацея от </w:t>
      </w:r>
      <w:proofErr w:type="spellStart"/>
      <w:r w:rsidRPr="009735F6">
        <w:rPr>
          <w:sz w:val="28"/>
          <w:szCs w:val="28"/>
        </w:rPr>
        <w:t>всех</w:t>
      </w:r>
      <w:proofErr w:type="spellEnd"/>
      <w:r w:rsidRPr="009735F6">
        <w:rPr>
          <w:sz w:val="28"/>
          <w:szCs w:val="28"/>
        </w:rPr>
        <w:t xml:space="preserve"> </w:t>
      </w:r>
      <w:proofErr w:type="spellStart"/>
      <w:r w:rsidRPr="009735F6">
        <w:rPr>
          <w:sz w:val="28"/>
          <w:szCs w:val="28"/>
        </w:rPr>
        <w:t>бед</w:t>
      </w:r>
      <w:proofErr w:type="spellEnd"/>
      <w:r w:rsidRPr="009735F6">
        <w:rPr>
          <w:sz w:val="28"/>
          <w:szCs w:val="28"/>
        </w:rPr>
        <w:t xml:space="preserve">: </w:t>
      </w:r>
      <w:proofErr w:type="spellStart"/>
      <w:r w:rsidRPr="009735F6">
        <w:rPr>
          <w:sz w:val="28"/>
          <w:szCs w:val="28"/>
        </w:rPr>
        <w:t>что</w:t>
      </w:r>
      <w:proofErr w:type="spellEnd"/>
      <w:r w:rsidRPr="009735F6">
        <w:rPr>
          <w:sz w:val="28"/>
          <w:szCs w:val="28"/>
        </w:rPr>
        <w:t xml:space="preserve"> </w:t>
      </w:r>
      <w:proofErr w:type="spellStart"/>
      <w:r w:rsidRPr="009735F6">
        <w:rPr>
          <w:sz w:val="28"/>
          <w:szCs w:val="28"/>
        </w:rPr>
        <w:t>такое</w:t>
      </w:r>
      <w:proofErr w:type="spellEnd"/>
      <w:r w:rsidRPr="009735F6">
        <w:rPr>
          <w:sz w:val="28"/>
          <w:szCs w:val="28"/>
        </w:rPr>
        <w:t xml:space="preserve"> e-</w:t>
      </w:r>
      <w:proofErr w:type="spellStart"/>
      <w:r w:rsidRPr="009735F6">
        <w:rPr>
          <w:sz w:val="28"/>
          <w:szCs w:val="28"/>
        </w:rPr>
        <w:t>government</w:t>
      </w:r>
      <w:proofErr w:type="spellEnd"/>
      <w:r w:rsidRPr="009735F6">
        <w:rPr>
          <w:sz w:val="28"/>
          <w:szCs w:val="28"/>
        </w:rPr>
        <w:t xml:space="preserve"> и </w:t>
      </w:r>
      <w:proofErr w:type="spellStart"/>
      <w:r w:rsidRPr="009735F6">
        <w:rPr>
          <w:sz w:val="28"/>
          <w:szCs w:val="28"/>
        </w:rPr>
        <w:t>что</w:t>
      </w:r>
      <w:proofErr w:type="spellEnd"/>
      <w:r w:rsidRPr="009735F6">
        <w:rPr>
          <w:sz w:val="28"/>
          <w:szCs w:val="28"/>
        </w:rPr>
        <w:t xml:space="preserve"> </w:t>
      </w:r>
      <w:proofErr w:type="spellStart"/>
      <w:r w:rsidRPr="009735F6">
        <w:rPr>
          <w:sz w:val="28"/>
          <w:szCs w:val="28"/>
        </w:rPr>
        <w:t>оно</w:t>
      </w:r>
      <w:proofErr w:type="spellEnd"/>
      <w:r w:rsidRPr="009735F6">
        <w:rPr>
          <w:sz w:val="28"/>
          <w:szCs w:val="28"/>
        </w:rPr>
        <w:t xml:space="preserve"> нам </w:t>
      </w:r>
      <w:proofErr w:type="spellStart"/>
      <w:r w:rsidRPr="009735F6">
        <w:rPr>
          <w:sz w:val="28"/>
          <w:szCs w:val="28"/>
        </w:rPr>
        <w:t>всем</w:t>
      </w:r>
      <w:proofErr w:type="spellEnd"/>
      <w:r w:rsidRPr="009735F6">
        <w:rPr>
          <w:sz w:val="28"/>
          <w:szCs w:val="28"/>
        </w:rPr>
        <w:t xml:space="preserve"> </w:t>
      </w:r>
      <w:proofErr w:type="spellStart"/>
      <w:r w:rsidRPr="009735F6">
        <w:rPr>
          <w:sz w:val="28"/>
          <w:szCs w:val="28"/>
        </w:rPr>
        <w:t>даст</w:t>
      </w:r>
      <w:proofErr w:type="spellEnd"/>
      <w:r w:rsidRPr="009735F6">
        <w:rPr>
          <w:sz w:val="28"/>
          <w:szCs w:val="28"/>
        </w:rPr>
        <w:t>. URL: http://gagadget.com/17024-panatseya-ot-vseh-bed-chto-takoe-egovernment-i-chto-ono-nam-vsem-dast/.</w:t>
      </w:r>
    </w:p>
    <w:p w14:paraId="42CB779E" w14:textId="77777777" w:rsidR="009735F6" w:rsidRPr="009735F6" w:rsidRDefault="009735F6" w:rsidP="00D02141">
      <w:pPr>
        <w:pStyle w:val="a5"/>
        <w:numPr>
          <w:ilvl w:val="0"/>
          <w:numId w:val="37"/>
        </w:numPr>
        <w:ind w:left="0" w:right="-427" w:firstLine="709"/>
        <w:jc w:val="both"/>
        <w:rPr>
          <w:sz w:val="28"/>
          <w:szCs w:val="28"/>
        </w:rPr>
      </w:pPr>
      <w:r w:rsidRPr="009735F6">
        <w:rPr>
          <w:sz w:val="28"/>
          <w:szCs w:val="28"/>
        </w:rPr>
        <w:t>Про адміністративні послуги : Закон України від 06.09.2012 № 5203-VI. URL : https:// zakon.rada.gov.ua/</w:t>
      </w:r>
      <w:proofErr w:type="spellStart"/>
      <w:r w:rsidRPr="009735F6">
        <w:rPr>
          <w:sz w:val="28"/>
          <w:szCs w:val="28"/>
        </w:rPr>
        <w:t>laws</w:t>
      </w:r>
      <w:proofErr w:type="spellEnd"/>
      <w:r w:rsidRPr="009735F6">
        <w:rPr>
          <w:sz w:val="28"/>
          <w:szCs w:val="28"/>
        </w:rPr>
        <w:t>/</w:t>
      </w:r>
      <w:proofErr w:type="spellStart"/>
      <w:r w:rsidRPr="009735F6">
        <w:rPr>
          <w:sz w:val="28"/>
          <w:szCs w:val="28"/>
        </w:rPr>
        <w:t>show</w:t>
      </w:r>
      <w:proofErr w:type="spellEnd"/>
      <w:r w:rsidRPr="009735F6">
        <w:rPr>
          <w:sz w:val="28"/>
          <w:szCs w:val="28"/>
        </w:rPr>
        <w:t>/5203-17</w:t>
      </w:r>
    </w:p>
    <w:p w14:paraId="12B8CE01" w14:textId="77777777" w:rsidR="009735F6" w:rsidRPr="009735F6" w:rsidRDefault="009735F6" w:rsidP="00D02141">
      <w:pPr>
        <w:pStyle w:val="a5"/>
        <w:numPr>
          <w:ilvl w:val="0"/>
          <w:numId w:val="37"/>
        </w:numPr>
        <w:ind w:left="0" w:right="-427" w:firstLine="709"/>
        <w:jc w:val="both"/>
        <w:rPr>
          <w:sz w:val="28"/>
          <w:szCs w:val="28"/>
        </w:rPr>
      </w:pPr>
      <w:r w:rsidRPr="009735F6">
        <w:rPr>
          <w:sz w:val="28"/>
          <w:szCs w:val="28"/>
        </w:rPr>
        <w:lastRenderedPageBreak/>
        <w:t xml:space="preserve">Про електронні довірчі послуги : Закон України від 05.10.2017 </w:t>
      </w:r>
      <w:proofErr w:type="spellStart"/>
      <w:r w:rsidRPr="009735F6">
        <w:rPr>
          <w:sz w:val="28"/>
          <w:szCs w:val="28"/>
        </w:rPr>
        <w:t>No</w:t>
      </w:r>
      <w:proofErr w:type="spellEnd"/>
      <w:r w:rsidRPr="009735F6">
        <w:rPr>
          <w:sz w:val="28"/>
          <w:szCs w:val="28"/>
        </w:rPr>
        <w:t xml:space="preserve"> 2155-VIII. URL :  https://zakon.rada.gov.ua/laws/show/2155-19.</w:t>
      </w:r>
    </w:p>
    <w:p w14:paraId="56C3BB87" w14:textId="77777777" w:rsidR="009735F6" w:rsidRPr="009735F6" w:rsidRDefault="009735F6" w:rsidP="00D02141">
      <w:pPr>
        <w:pStyle w:val="a5"/>
        <w:numPr>
          <w:ilvl w:val="0"/>
          <w:numId w:val="37"/>
        </w:numPr>
        <w:ind w:left="0" w:right="-427" w:firstLine="709"/>
        <w:jc w:val="both"/>
        <w:rPr>
          <w:sz w:val="28"/>
          <w:szCs w:val="28"/>
        </w:rPr>
      </w:pPr>
      <w:r w:rsidRPr="009735F6">
        <w:rPr>
          <w:sz w:val="28"/>
          <w:szCs w:val="28"/>
        </w:rPr>
        <w:t xml:space="preserve">Про затвердження Порядку ведення Єдиного державного порталу адміністративних послуг : Постанова Кабінету Міністрів України від 03.01.2013 </w:t>
      </w:r>
      <w:proofErr w:type="spellStart"/>
      <w:r w:rsidRPr="009735F6">
        <w:rPr>
          <w:sz w:val="28"/>
          <w:szCs w:val="28"/>
        </w:rPr>
        <w:t>No</w:t>
      </w:r>
      <w:proofErr w:type="spellEnd"/>
      <w:r w:rsidRPr="009735F6">
        <w:rPr>
          <w:sz w:val="28"/>
          <w:szCs w:val="28"/>
        </w:rPr>
        <w:t xml:space="preserve"> 1313. URL: https://zakon.rada.gov.ua/ </w:t>
      </w:r>
      <w:proofErr w:type="spellStart"/>
      <w:r w:rsidRPr="009735F6">
        <w:rPr>
          <w:sz w:val="28"/>
          <w:szCs w:val="28"/>
        </w:rPr>
        <w:t>laws</w:t>
      </w:r>
      <w:proofErr w:type="spellEnd"/>
      <w:r w:rsidRPr="009735F6">
        <w:rPr>
          <w:sz w:val="28"/>
          <w:szCs w:val="28"/>
        </w:rPr>
        <w:t>/</w:t>
      </w:r>
      <w:proofErr w:type="spellStart"/>
      <w:r w:rsidRPr="009735F6">
        <w:rPr>
          <w:sz w:val="28"/>
          <w:szCs w:val="28"/>
        </w:rPr>
        <w:t>show</w:t>
      </w:r>
      <w:proofErr w:type="spellEnd"/>
      <w:r w:rsidRPr="009735F6">
        <w:rPr>
          <w:sz w:val="28"/>
          <w:szCs w:val="28"/>
        </w:rPr>
        <w:t>/13-2013-%D0%BF.</w:t>
      </w:r>
    </w:p>
    <w:p w14:paraId="2DFE089B" w14:textId="77777777" w:rsidR="009735F6" w:rsidRPr="009735F6" w:rsidRDefault="009735F6" w:rsidP="00D02141">
      <w:pPr>
        <w:pStyle w:val="a5"/>
        <w:numPr>
          <w:ilvl w:val="0"/>
          <w:numId w:val="37"/>
        </w:numPr>
        <w:ind w:left="0" w:right="-427" w:firstLine="709"/>
        <w:jc w:val="both"/>
        <w:rPr>
          <w:sz w:val="28"/>
          <w:szCs w:val="28"/>
        </w:rPr>
      </w:pPr>
      <w:r w:rsidRPr="009735F6">
        <w:rPr>
          <w:sz w:val="28"/>
          <w:szCs w:val="28"/>
        </w:rPr>
        <w:t xml:space="preserve">Про схвалення Концепції розвитку системи електронних послуг в Україні : Розпорядження Кабінету Міністрів України від 16.11.2016  </w:t>
      </w:r>
      <w:proofErr w:type="spellStart"/>
      <w:r w:rsidRPr="009735F6">
        <w:rPr>
          <w:sz w:val="28"/>
          <w:szCs w:val="28"/>
        </w:rPr>
        <w:t>No</w:t>
      </w:r>
      <w:proofErr w:type="spellEnd"/>
      <w:r w:rsidRPr="009735F6">
        <w:rPr>
          <w:sz w:val="28"/>
          <w:szCs w:val="28"/>
        </w:rPr>
        <w:t xml:space="preserve"> 918-р. URL : http://zakon2.rada.gov.ua/laws/show/918-2016-%D1%80.</w:t>
      </w:r>
    </w:p>
    <w:p w14:paraId="059CDEA1" w14:textId="77777777" w:rsidR="009735F6" w:rsidRPr="009735F6" w:rsidRDefault="009735F6" w:rsidP="00D02141">
      <w:pPr>
        <w:pStyle w:val="a5"/>
        <w:numPr>
          <w:ilvl w:val="0"/>
          <w:numId w:val="37"/>
        </w:numPr>
        <w:ind w:left="0" w:right="-427" w:firstLine="709"/>
        <w:jc w:val="both"/>
        <w:rPr>
          <w:sz w:val="28"/>
          <w:szCs w:val="28"/>
        </w:rPr>
      </w:pPr>
      <w:proofErr w:type="spellStart"/>
      <w:r w:rsidRPr="009735F6">
        <w:rPr>
          <w:sz w:val="28"/>
          <w:szCs w:val="28"/>
        </w:rPr>
        <w:t>Тимощук</w:t>
      </w:r>
      <w:proofErr w:type="spellEnd"/>
      <w:r w:rsidRPr="009735F6">
        <w:rPr>
          <w:sz w:val="28"/>
          <w:szCs w:val="28"/>
        </w:rPr>
        <w:t xml:space="preserve"> В. Адміністративні послуги. Швейцарсько-український проект «Підтримка децентралізації в Україні – DESPRO». Київ : ТОВ «Софія-А», 2012. 104 с.</w:t>
      </w:r>
    </w:p>
    <w:p w14:paraId="6E15826E" w14:textId="77777777" w:rsidR="009735F6" w:rsidRPr="009735F6" w:rsidRDefault="009735F6" w:rsidP="00D02141">
      <w:pPr>
        <w:pStyle w:val="a5"/>
        <w:numPr>
          <w:ilvl w:val="0"/>
          <w:numId w:val="37"/>
        </w:numPr>
        <w:ind w:left="0" w:right="-427" w:firstLine="709"/>
        <w:jc w:val="both"/>
        <w:rPr>
          <w:sz w:val="28"/>
          <w:szCs w:val="28"/>
        </w:rPr>
      </w:pPr>
      <w:r w:rsidRPr="009735F6">
        <w:rPr>
          <w:sz w:val="28"/>
          <w:szCs w:val="28"/>
        </w:rPr>
        <w:t>Урядовий портал : Єдиний веб-портал органів виконавчої влади України. URL:  https://www.kmu.gov.ua/ua/services.</w:t>
      </w:r>
    </w:p>
    <w:p w14:paraId="4A399BCA" w14:textId="1D7949E5" w:rsidR="009735F6" w:rsidRDefault="005B6602" w:rsidP="00D02141">
      <w:pPr>
        <w:pStyle w:val="a5"/>
        <w:numPr>
          <w:ilvl w:val="0"/>
          <w:numId w:val="37"/>
        </w:numPr>
        <w:ind w:left="0" w:right="-427" w:firstLine="709"/>
        <w:jc w:val="both"/>
        <w:rPr>
          <w:sz w:val="28"/>
          <w:szCs w:val="28"/>
        </w:rPr>
      </w:pPr>
      <w:proofErr w:type="spellStart"/>
      <w:r>
        <w:rPr>
          <w:sz w:val="28"/>
          <w:szCs w:val="28"/>
        </w:rPr>
        <w:t>Чукут</w:t>
      </w:r>
      <w:proofErr w:type="spellEnd"/>
      <w:r>
        <w:rPr>
          <w:sz w:val="28"/>
          <w:szCs w:val="28"/>
        </w:rPr>
        <w:t xml:space="preserve"> С.А.,</w:t>
      </w:r>
      <w:r w:rsidR="009735F6" w:rsidRPr="009735F6">
        <w:rPr>
          <w:sz w:val="28"/>
          <w:szCs w:val="28"/>
        </w:rPr>
        <w:t xml:space="preserve"> </w:t>
      </w:r>
      <w:proofErr w:type="spellStart"/>
      <w:r w:rsidR="009735F6" w:rsidRPr="009735F6">
        <w:rPr>
          <w:sz w:val="28"/>
          <w:szCs w:val="28"/>
        </w:rPr>
        <w:t>Загвойська</w:t>
      </w:r>
      <w:proofErr w:type="spellEnd"/>
      <w:r w:rsidR="009735F6" w:rsidRPr="009735F6">
        <w:rPr>
          <w:sz w:val="28"/>
          <w:szCs w:val="28"/>
        </w:rPr>
        <w:t xml:space="preserve"> О.В. Інституційні та організаційні засади впровадження електронного урядування: кращі практики. – К.: НАДУ, 2011.  172 с. </w:t>
      </w:r>
      <w:r w:rsidR="009735F6" w:rsidRPr="009735F6">
        <w:rPr>
          <w:sz w:val="28"/>
          <w:szCs w:val="28"/>
          <w:lang w:val="en-US"/>
        </w:rPr>
        <w:t>URL</w:t>
      </w:r>
      <w:r w:rsidR="009735F6" w:rsidRPr="009735F6">
        <w:rPr>
          <w:sz w:val="28"/>
          <w:szCs w:val="28"/>
        </w:rPr>
        <w:t>: http://www.ktpu. kpi.ua/?</w:t>
      </w:r>
      <w:proofErr w:type="spellStart"/>
      <w:r w:rsidR="009735F6" w:rsidRPr="009735F6">
        <w:rPr>
          <w:sz w:val="28"/>
          <w:szCs w:val="28"/>
        </w:rPr>
        <w:t>page_id</w:t>
      </w:r>
      <w:proofErr w:type="spellEnd"/>
      <w:r w:rsidR="009735F6" w:rsidRPr="009735F6">
        <w:rPr>
          <w:sz w:val="28"/>
          <w:szCs w:val="28"/>
        </w:rPr>
        <w:t>=4160.</w:t>
      </w:r>
    </w:p>
    <w:p w14:paraId="3D2BB86C" w14:textId="2CEC98D1" w:rsidR="009735F6" w:rsidRDefault="009735F6" w:rsidP="00D02141">
      <w:pPr>
        <w:ind w:right="-427" w:firstLine="709"/>
        <w:jc w:val="both"/>
        <w:rPr>
          <w:sz w:val="28"/>
          <w:szCs w:val="28"/>
        </w:rPr>
      </w:pPr>
    </w:p>
    <w:p w14:paraId="0BAF64E4" w14:textId="77777777" w:rsidR="009735F6" w:rsidRPr="009735F6" w:rsidRDefault="009735F6" w:rsidP="00203A22">
      <w:pPr>
        <w:ind w:right="-427"/>
        <w:jc w:val="both"/>
        <w:rPr>
          <w:sz w:val="28"/>
          <w:szCs w:val="28"/>
        </w:rPr>
      </w:pPr>
    </w:p>
    <w:p w14:paraId="55D8F094" w14:textId="77777777" w:rsidR="00D02141" w:rsidRPr="00D02141" w:rsidRDefault="00D02141" w:rsidP="00D02141">
      <w:pPr>
        <w:ind w:right="-427" w:firstLine="709"/>
        <w:jc w:val="both"/>
        <w:rPr>
          <w:b/>
          <w:sz w:val="28"/>
          <w:szCs w:val="28"/>
        </w:rPr>
      </w:pPr>
      <w:r w:rsidRPr="00D02141">
        <w:rPr>
          <w:b/>
          <w:sz w:val="28"/>
          <w:szCs w:val="28"/>
        </w:rPr>
        <w:t>Тема 4. Розвиток електронного урядування на місцевому та регіональному рівнях</w:t>
      </w:r>
    </w:p>
    <w:p w14:paraId="2F4F3B71" w14:textId="77777777" w:rsidR="00092689" w:rsidRPr="00092689" w:rsidRDefault="00092689" w:rsidP="00D02141">
      <w:pPr>
        <w:ind w:right="-427" w:firstLine="709"/>
        <w:jc w:val="both"/>
        <w:rPr>
          <w:sz w:val="28"/>
          <w:szCs w:val="28"/>
        </w:rPr>
      </w:pPr>
      <w:r w:rsidRPr="00092689">
        <w:rPr>
          <w:sz w:val="28"/>
          <w:szCs w:val="28"/>
        </w:rPr>
        <w:t>1.</w:t>
      </w:r>
      <w:r w:rsidRPr="00092689">
        <w:rPr>
          <w:sz w:val="28"/>
          <w:szCs w:val="28"/>
        </w:rPr>
        <w:tab/>
        <w:t>Поняття «розумне місто», «електронне місто», «електронний регіон»</w:t>
      </w:r>
    </w:p>
    <w:p w14:paraId="0DA83B6A" w14:textId="77777777" w:rsidR="00092689" w:rsidRPr="00092689" w:rsidRDefault="00092689" w:rsidP="00D02141">
      <w:pPr>
        <w:ind w:right="-427" w:firstLine="709"/>
        <w:jc w:val="both"/>
        <w:rPr>
          <w:sz w:val="28"/>
          <w:szCs w:val="28"/>
        </w:rPr>
      </w:pPr>
      <w:r w:rsidRPr="00092689">
        <w:rPr>
          <w:sz w:val="28"/>
          <w:szCs w:val="28"/>
        </w:rPr>
        <w:t>2.</w:t>
      </w:r>
      <w:r w:rsidRPr="00092689">
        <w:rPr>
          <w:sz w:val="28"/>
          <w:szCs w:val="28"/>
        </w:rPr>
        <w:tab/>
        <w:t>Розвиток електронного урядування на регіональному рівні в Україні</w:t>
      </w:r>
    </w:p>
    <w:p w14:paraId="09FC116D" w14:textId="77777777" w:rsidR="00092689" w:rsidRPr="00092689" w:rsidRDefault="00092689" w:rsidP="00D02141">
      <w:pPr>
        <w:ind w:right="-427" w:firstLine="709"/>
        <w:jc w:val="both"/>
        <w:rPr>
          <w:sz w:val="28"/>
          <w:szCs w:val="28"/>
        </w:rPr>
      </w:pPr>
      <w:r w:rsidRPr="00092689">
        <w:rPr>
          <w:sz w:val="28"/>
          <w:szCs w:val="28"/>
        </w:rPr>
        <w:t>3.</w:t>
      </w:r>
      <w:r w:rsidRPr="00092689">
        <w:rPr>
          <w:sz w:val="28"/>
          <w:szCs w:val="28"/>
        </w:rPr>
        <w:tab/>
        <w:t>Проблеми розвитку електронного врядування в регіонах, ОТГ</w:t>
      </w:r>
    </w:p>
    <w:p w14:paraId="263533C1" w14:textId="77777777" w:rsidR="00092689" w:rsidRPr="00092689" w:rsidRDefault="00092689" w:rsidP="00D02141">
      <w:pPr>
        <w:ind w:right="-427" w:firstLine="709"/>
        <w:jc w:val="both"/>
        <w:rPr>
          <w:sz w:val="28"/>
          <w:szCs w:val="28"/>
        </w:rPr>
      </w:pPr>
      <w:r w:rsidRPr="00092689">
        <w:rPr>
          <w:sz w:val="28"/>
          <w:szCs w:val="28"/>
        </w:rPr>
        <w:t>4.</w:t>
      </w:r>
      <w:r w:rsidRPr="00092689">
        <w:rPr>
          <w:sz w:val="28"/>
          <w:szCs w:val="28"/>
        </w:rPr>
        <w:tab/>
        <w:t>Кращі практики з електронного урядування в Дніпропетровській області. Досвід упровадження електронного урядування в містах Львів та Вінниця. Основні напрями розвитку електронного урядування в місті Києві</w:t>
      </w:r>
    </w:p>
    <w:p w14:paraId="620F2C95" w14:textId="77777777" w:rsidR="00092689" w:rsidRPr="00092689" w:rsidRDefault="00092689" w:rsidP="00D02141">
      <w:pPr>
        <w:ind w:right="-427" w:firstLine="709"/>
        <w:jc w:val="both"/>
        <w:rPr>
          <w:sz w:val="28"/>
          <w:szCs w:val="28"/>
        </w:rPr>
      </w:pPr>
      <w:r w:rsidRPr="00092689">
        <w:rPr>
          <w:sz w:val="28"/>
          <w:szCs w:val="28"/>
        </w:rPr>
        <w:t>5.</w:t>
      </w:r>
      <w:r w:rsidRPr="00092689">
        <w:rPr>
          <w:sz w:val="28"/>
          <w:szCs w:val="28"/>
        </w:rPr>
        <w:tab/>
        <w:t>Електронне урядування у східних областях України: оцінка та перспективи розвитку. Практика електронного врядування Донецької та Луганської областей</w:t>
      </w:r>
    </w:p>
    <w:p w14:paraId="7B2E362E" w14:textId="45FF5DE9" w:rsidR="00092689" w:rsidRDefault="00092689" w:rsidP="00D02141">
      <w:pPr>
        <w:ind w:right="-427" w:firstLine="709"/>
        <w:jc w:val="both"/>
        <w:rPr>
          <w:sz w:val="28"/>
          <w:szCs w:val="28"/>
        </w:rPr>
      </w:pPr>
    </w:p>
    <w:p w14:paraId="25868B39" w14:textId="77777777" w:rsidR="0027483A" w:rsidRPr="0027483A" w:rsidRDefault="0027483A" w:rsidP="00D02141">
      <w:pPr>
        <w:ind w:right="-427" w:firstLine="709"/>
        <w:jc w:val="both"/>
        <w:rPr>
          <w:sz w:val="28"/>
          <w:szCs w:val="28"/>
        </w:rPr>
      </w:pPr>
      <w:r w:rsidRPr="0027483A">
        <w:rPr>
          <w:sz w:val="28"/>
          <w:szCs w:val="28"/>
        </w:rPr>
        <w:t>Завдання. 1. Наведіть ключові складові базової моделі Національної інформаційної політики ЮНЕСКО. Які завдання створення електронного уряду визначаються в цій моделі?</w:t>
      </w:r>
    </w:p>
    <w:p w14:paraId="3597DA8E" w14:textId="77777777" w:rsidR="0027483A" w:rsidRPr="0027483A" w:rsidRDefault="0027483A" w:rsidP="00D02141">
      <w:pPr>
        <w:ind w:right="-427" w:firstLine="709"/>
        <w:jc w:val="both"/>
        <w:rPr>
          <w:sz w:val="28"/>
          <w:szCs w:val="28"/>
        </w:rPr>
      </w:pPr>
      <w:r w:rsidRPr="0027483A">
        <w:rPr>
          <w:sz w:val="28"/>
          <w:szCs w:val="28"/>
        </w:rPr>
        <w:t>2. Наведіть структуру та опишіть складові індексів NRI, GII та IDI.</w:t>
      </w:r>
    </w:p>
    <w:p w14:paraId="1DA8530E" w14:textId="77777777" w:rsidR="0027483A" w:rsidRPr="0027483A" w:rsidRDefault="0027483A" w:rsidP="00D02141">
      <w:pPr>
        <w:ind w:right="-427" w:firstLine="709"/>
        <w:jc w:val="both"/>
        <w:rPr>
          <w:sz w:val="28"/>
          <w:szCs w:val="28"/>
        </w:rPr>
      </w:pPr>
      <w:r w:rsidRPr="0027483A">
        <w:rPr>
          <w:sz w:val="28"/>
          <w:szCs w:val="28"/>
        </w:rPr>
        <w:t>3. Визначте за допомогою Інтернет-джерел, звітів ООН індекси NRI, GII та IDI по європейських країнах. Яке місце посідає Україна у відповідному рейтингу?</w:t>
      </w:r>
    </w:p>
    <w:p w14:paraId="5D86EEEA" w14:textId="77777777" w:rsidR="0027483A" w:rsidRPr="0027483A" w:rsidRDefault="0027483A" w:rsidP="00D02141">
      <w:pPr>
        <w:ind w:right="-427" w:firstLine="709"/>
        <w:jc w:val="both"/>
        <w:rPr>
          <w:sz w:val="28"/>
          <w:szCs w:val="28"/>
        </w:rPr>
      </w:pPr>
      <w:r w:rsidRPr="0027483A">
        <w:rPr>
          <w:sz w:val="28"/>
          <w:szCs w:val="28"/>
        </w:rPr>
        <w:t>4. Побудуйте сукупну таблицю за цими рейтингами та визначте сукупну рейтингову оцінку за ними.</w:t>
      </w:r>
    </w:p>
    <w:p w14:paraId="1C887501" w14:textId="77777777" w:rsidR="0027483A" w:rsidRPr="0027483A" w:rsidRDefault="0027483A" w:rsidP="00D02141">
      <w:pPr>
        <w:ind w:right="-427" w:firstLine="709"/>
        <w:jc w:val="both"/>
        <w:rPr>
          <w:sz w:val="28"/>
          <w:szCs w:val="28"/>
        </w:rPr>
      </w:pPr>
    </w:p>
    <w:p w14:paraId="39FD73B7" w14:textId="77777777" w:rsidR="0027483A" w:rsidRPr="0027483A" w:rsidRDefault="0027483A" w:rsidP="00D02141">
      <w:pPr>
        <w:ind w:right="-427" w:firstLine="709"/>
        <w:jc w:val="both"/>
        <w:rPr>
          <w:sz w:val="28"/>
          <w:szCs w:val="28"/>
        </w:rPr>
      </w:pPr>
      <w:r w:rsidRPr="0027483A">
        <w:rPr>
          <w:sz w:val="28"/>
          <w:szCs w:val="28"/>
        </w:rPr>
        <w:t>Завдання 2. Проаналізуйте досвід упровадження електронного урядування у Вашому місті за такими складовими:</w:t>
      </w:r>
    </w:p>
    <w:p w14:paraId="4B4D10D7" w14:textId="77777777" w:rsidR="0027483A" w:rsidRPr="0027483A" w:rsidRDefault="0027483A" w:rsidP="00D02141">
      <w:pPr>
        <w:ind w:right="-427" w:firstLine="709"/>
        <w:jc w:val="both"/>
        <w:rPr>
          <w:sz w:val="28"/>
          <w:szCs w:val="28"/>
        </w:rPr>
      </w:pPr>
      <w:r w:rsidRPr="0027483A">
        <w:rPr>
          <w:sz w:val="28"/>
          <w:szCs w:val="28"/>
        </w:rPr>
        <w:t>1. Нормативно-правове забезпечення.</w:t>
      </w:r>
    </w:p>
    <w:p w14:paraId="668BEE61" w14:textId="77777777" w:rsidR="0027483A" w:rsidRPr="0027483A" w:rsidRDefault="0027483A" w:rsidP="00D02141">
      <w:pPr>
        <w:ind w:right="-427" w:firstLine="709"/>
        <w:jc w:val="both"/>
        <w:rPr>
          <w:sz w:val="28"/>
          <w:szCs w:val="28"/>
        </w:rPr>
      </w:pPr>
      <w:r w:rsidRPr="0027483A">
        <w:rPr>
          <w:sz w:val="28"/>
          <w:szCs w:val="28"/>
        </w:rPr>
        <w:t>2. Інфраструктура електронного урядування на рівні міста. 3. Безпечне місто.</w:t>
      </w:r>
    </w:p>
    <w:p w14:paraId="2144FD1F" w14:textId="77777777" w:rsidR="0027483A" w:rsidRPr="0027483A" w:rsidRDefault="0027483A" w:rsidP="00D02141">
      <w:pPr>
        <w:ind w:right="-427" w:firstLine="709"/>
        <w:jc w:val="both"/>
        <w:rPr>
          <w:sz w:val="28"/>
          <w:szCs w:val="28"/>
        </w:rPr>
      </w:pPr>
      <w:r w:rsidRPr="0027483A">
        <w:rPr>
          <w:sz w:val="28"/>
          <w:szCs w:val="28"/>
        </w:rPr>
        <w:t>3. Центри надання адміністративних послуг, у тому числі е-послуги та сервіси.</w:t>
      </w:r>
    </w:p>
    <w:p w14:paraId="6EAF47BB" w14:textId="77777777" w:rsidR="0027483A" w:rsidRPr="0027483A" w:rsidRDefault="0027483A" w:rsidP="00D02141">
      <w:pPr>
        <w:ind w:right="-427" w:firstLine="709"/>
        <w:jc w:val="both"/>
        <w:rPr>
          <w:sz w:val="28"/>
          <w:szCs w:val="28"/>
        </w:rPr>
      </w:pPr>
      <w:r w:rsidRPr="0027483A">
        <w:rPr>
          <w:sz w:val="28"/>
          <w:szCs w:val="28"/>
        </w:rPr>
        <w:t>4. Реєстр територіальної громади.</w:t>
      </w:r>
    </w:p>
    <w:p w14:paraId="555FB6FC" w14:textId="77777777" w:rsidR="0027483A" w:rsidRPr="0027483A" w:rsidRDefault="0027483A" w:rsidP="00D02141">
      <w:pPr>
        <w:ind w:right="-427" w:firstLine="709"/>
        <w:jc w:val="both"/>
        <w:rPr>
          <w:sz w:val="28"/>
          <w:szCs w:val="28"/>
        </w:rPr>
      </w:pPr>
      <w:r w:rsidRPr="0027483A">
        <w:rPr>
          <w:sz w:val="28"/>
          <w:szCs w:val="28"/>
        </w:rPr>
        <w:lastRenderedPageBreak/>
        <w:t>5. Засоби спільної роботи.</w:t>
      </w:r>
    </w:p>
    <w:p w14:paraId="53FBCAAC" w14:textId="77777777" w:rsidR="0027483A" w:rsidRPr="0027483A" w:rsidRDefault="0027483A" w:rsidP="00D02141">
      <w:pPr>
        <w:ind w:right="-427" w:firstLine="709"/>
        <w:jc w:val="both"/>
        <w:rPr>
          <w:sz w:val="28"/>
          <w:szCs w:val="28"/>
        </w:rPr>
      </w:pPr>
      <w:r w:rsidRPr="0027483A">
        <w:rPr>
          <w:sz w:val="28"/>
          <w:szCs w:val="28"/>
        </w:rPr>
        <w:t>6. Система е-документообігу.</w:t>
      </w:r>
    </w:p>
    <w:p w14:paraId="7D9AFC40" w14:textId="77777777" w:rsidR="0027483A" w:rsidRPr="0027483A" w:rsidRDefault="0027483A" w:rsidP="00D02141">
      <w:pPr>
        <w:ind w:right="-427" w:firstLine="709"/>
        <w:jc w:val="both"/>
        <w:rPr>
          <w:sz w:val="28"/>
          <w:szCs w:val="28"/>
        </w:rPr>
      </w:pPr>
      <w:r w:rsidRPr="0027483A">
        <w:rPr>
          <w:sz w:val="28"/>
          <w:szCs w:val="28"/>
        </w:rPr>
        <w:t>7. Офіційний сайт міста та його наповнення.</w:t>
      </w:r>
    </w:p>
    <w:p w14:paraId="3DCC264D" w14:textId="77777777" w:rsidR="0027483A" w:rsidRPr="0027483A" w:rsidRDefault="0027483A" w:rsidP="00D02141">
      <w:pPr>
        <w:ind w:right="-427" w:firstLine="709"/>
        <w:jc w:val="both"/>
        <w:rPr>
          <w:sz w:val="28"/>
          <w:szCs w:val="28"/>
        </w:rPr>
      </w:pPr>
      <w:r w:rsidRPr="0027483A">
        <w:rPr>
          <w:sz w:val="28"/>
          <w:szCs w:val="28"/>
        </w:rPr>
        <w:t>8. Підтримка громадських ініціатив.</w:t>
      </w:r>
    </w:p>
    <w:p w14:paraId="5BE625F9" w14:textId="77777777" w:rsidR="0027483A" w:rsidRPr="0027483A" w:rsidRDefault="0027483A" w:rsidP="00D02141">
      <w:pPr>
        <w:ind w:right="-427" w:firstLine="709"/>
        <w:jc w:val="both"/>
        <w:rPr>
          <w:sz w:val="28"/>
          <w:szCs w:val="28"/>
        </w:rPr>
      </w:pPr>
      <w:r w:rsidRPr="0027483A">
        <w:rPr>
          <w:sz w:val="28"/>
          <w:szCs w:val="28"/>
        </w:rPr>
        <w:t>9. Е-петиції та участь громадян в забезпеченні розвитку міста.</w:t>
      </w:r>
    </w:p>
    <w:p w14:paraId="274B9EAB" w14:textId="77777777" w:rsidR="0027483A" w:rsidRPr="0027483A" w:rsidRDefault="0027483A" w:rsidP="00D02141">
      <w:pPr>
        <w:ind w:right="-427" w:firstLine="709"/>
        <w:jc w:val="both"/>
        <w:rPr>
          <w:sz w:val="28"/>
          <w:szCs w:val="28"/>
        </w:rPr>
      </w:pPr>
      <w:r w:rsidRPr="0027483A">
        <w:rPr>
          <w:sz w:val="28"/>
          <w:szCs w:val="28"/>
        </w:rPr>
        <w:t>10.Інформатизація міських галузей та галузеве е-урядування (е-медицина, е-освіта, е-торгівля, е-транспорт, е-туризм тощо).</w:t>
      </w:r>
    </w:p>
    <w:p w14:paraId="1B12DE77" w14:textId="77777777" w:rsidR="0027483A" w:rsidRPr="0027483A" w:rsidRDefault="0027483A" w:rsidP="00D02141">
      <w:pPr>
        <w:ind w:right="-427" w:firstLine="709"/>
        <w:jc w:val="both"/>
        <w:rPr>
          <w:sz w:val="28"/>
          <w:szCs w:val="28"/>
        </w:rPr>
      </w:pPr>
      <w:r w:rsidRPr="0027483A">
        <w:rPr>
          <w:sz w:val="28"/>
          <w:szCs w:val="28"/>
        </w:rPr>
        <w:t>11.Муніципальна картка.</w:t>
      </w:r>
    </w:p>
    <w:p w14:paraId="3DED34A0" w14:textId="77777777" w:rsidR="0027483A" w:rsidRPr="0027483A" w:rsidRDefault="0027483A" w:rsidP="00D02141">
      <w:pPr>
        <w:ind w:right="-427" w:firstLine="709"/>
        <w:jc w:val="both"/>
        <w:rPr>
          <w:sz w:val="28"/>
          <w:szCs w:val="28"/>
        </w:rPr>
      </w:pPr>
      <w:r w:rsidRPr="0027483A">
        <w:rPr>
          <w:sz w:val="28"/>
          <w:szCs w:val="28"/>
        </w:rPr>
        <w:t>12.Портал відкритих даних.</w:t>
      </w:r>
    </w:p>
    <w:p w14:paraId="5008BD35" w14:textId="77777777" w:rsidR="0027483A" w:rsidRPr="0027483A" w:rsidRDefault="0027483A" w:rsidP="00D02141">
      <w:pPr>
        <w:ind w:right="-427" w:firstLine="709"/>
        <w:jc w:val="both"/>
        <w:rPr>
          <w:sz w:val="28"/>
          <w:szCs w:val="28"/>
        </w:rPr>
      </w:pPr>
      <w:r w:rsidRPr="0027483A">
        <w:rPr>
          <w:sz w:val="28"/>
          <w:szCs w:val="28"/>
        </w:rPr>
        <w:t>13.Відкритий бюджет.</w:t>
      </w:r>
    </w:p>
    <w:p w14:paraId="7A4F8759" w14:textId="77777777" w:rsidR="0027483A" w:rsidRPr="0027483A" w:rsidRDefault="0027483A" w:rsidP="00D02141">
      <w:pPr>
        <w:ind w:right="-427" w:firstLine="709"/>
        <w:jc w:val="both"/>
        <w:rPr>
          <w:sz w:val="28"/>
          <w:szCs w:val="28"/>
        </w:rPr>
      </w:pPr>
      <w:r w:rsidRPr="0027483A">
        <w:rPr>
          <w:sz w:val="28"/>
          <w:szCs w:val="28"/>
        </w:rPr>
        <w:t xml:space="preserve">14.Використання соціальних мереж та інших каналів комунікації з громадянами та бізнесом. </w:t>
      </w:r>
    </w:p>
    <w:p w14:paraId="58084D27" w14:textId="77777777" w:rsidR="0027483A" w:rsidRPr="0027483A" w:rsidRDefault="0027483A" w:rsidP="00D02141">
      <w:pPr>
        <w:ind w:right="-427" w:firstLine="709"/>
        <w:jc w:val="both"/>
        <w:rPr>
          <w:sz w:val="28"/>
          <w:szCs w:val="28"/>
        </w:rPr>
      </w:pPr>
      <w:proofErr w:type="spellStart"/>
      <w:r w:rsidRPr="0027483A">
        <w:rPr>
          <w:sz w:val="28"/>
          <w:szCs w:val="28"/>
        </w:rPr>
        <w:t>Візуалізуйте</w:t>
      </w:r>
      <w:proofErr w:type="spellEnd"/>
      <w:r w:rsidRPr="0027483A">
        <w:rPr>
          <w:sz w:val="28"/>
          <w:szCs w:val="28"/>
        </w:rPr>
        <w:t xml:space="preserve"> отримані результати у вигляді порівняльної таблиці та визначте місто з найкращими показниками.</w:t>
      </w:r>
    </w:p>
    <w:p w14:paraId="5184B9B1" w14:textId="77777777" w:rsidR="0027483A" w:rsidRPr="0027483A" w:rsidRDefault="0027483A" w:rsidP="00D02141">
      <w:pPr>
        <w:ind w:right="-427" w:firstLine="709"/>
        <w:jc w:val="both"/>
        <w:rPr>
          <w:sz w:val="28"/>
          <w:szCs w:val="28"/>
        </w:rPr>
      </w:pPr>
      <w:r w:rsidRPr="0027483A">
        <w:rPr>
          <w:sz w:val="28"/>
          <w:szCs w:val="28"/>
        </w:rPr>
        <w:t>Зазначте проблеми, які гальмують процес розвитку електронного урядування у цих містах. Запропонуйте свої варіанти їх розв’язання.</w:t>
      </w:r>
    </w:p>
    <w:p w14:paraId="70C286F6" w14:textId="71C08AF8" w:rsidR="0027483A" w:rsidRDefault="0027483A" w:rsidP="00D02141">
      <w:pPr>
        <w:ind w:right="-427" w:firstLine="709"/>
        <w:jc w:val="both"/>
        <w:rPr>
          <w:sz w:val="28"/>
          <w:szCs w:val="28"/>
        </w:rPr>
      </w:pPr>
    </w:p>
    <w:p w14:paraId="35C5CFB6" w14:textId="3D8E6485" w:rsidR="007975A5" w:rsidRPr="007975A5" w:rsidRDefault="007975A5" w:rsidP="00D02141">
      <w:pPr>
        <w:ind w:right="-427" w:firstLine="709"/>
        <w:rPr>
          <w:i/>
          <w:iCs/>
          <w:sz w:val="28"/>
          <w:szCs w:val="28"/>
        </w:rPr>
      </w:pPr>
      <w:r w:rsidRPr="007975A5">
        <w:rPr>
          <w:i/>
          <w:iCs/>
          <w:sz w:val="28"/>
          <w:szCs w:val="28"/>
        </w:rPr>
        <w:t>Питання для обговорення</w:t>
      </w:r>
    </w:p>
    <w:p w14:paraId="00BE4446" w14:textId="77777777" w:rsidR="007975A5" w:rsidRPr="007975A5" w:rsidRDefault="007975A5" w:rsidP="00D02141">
      <w:pPr>
        <w:ind w:right="-427" w:firstLine="709"/>
        <w:jc w:val="both"/>
        <w:rPr>
          <w:sz w:val="28"/>
          <w:szCs w:val="28"/>
        </w:rPr>
      </w:pPr>
      <w:r w:rsidRPr="007975A5">
        <w:rPr>
          <w:sz w:val="28"/>
          <w:szCs w:val="28"/>
        </w:rPr>
        <w:t>1. Які основні сучасні тенденції розвитку електронного урядування на місцевому та регіональному рівнях в зарубіжних країнах?</w:t>
      </w:r>
    </w:p>
    <w:p w14:paraId="1E4DEC07" w14:textId="77777777" w:rsidR="007975A5" w:rsidRPr="007975A5" w:rsidRDefault="007975A5" w:rsidP="00D02141">
      <w:pPr>
        <w:ind w:right="-427" w:firstLine="709"/>
        <w:jc w:val="both"/>
        <w:rPr>
          <w:sz w:val="28"/>
          <w:szCs w:val="28"/>
        </w:rPr>
      </w:pPr>
      <w:r w:rsidRPr="007975A5">
        <w:rPr>
          <w:sz w:val="28"/>
          <w:szCs w:val="28"/>
        </w:rPr>
        <w:t>2. Чим відрізняється місцевий та регіональний досвід впровадження електронного урядування в Австралії, Франції, Швейцарії та Об’єднаних Арабських Еміратах?</w:t>
      </w:r>
    </w:p>
    <w:p w14:paraId="2E647DAB" w14:textId="77777777" w:rsidR="007975A5" w:rsidRPr="007975A5" w:rsidRDefault="007975A5" w:rsidP="00D02141">
      <w:pPr>
        <w:ind w:right="-427" w:firstLine="709"/>
        <w:jc w:val="both"/>
        <w:rPr>
          <w:sz w:val="28"/>
          <w:szCs w:val="28"/>
        </w:rPr>
      </w:pPr>
      <w:r w:rsidRPr="007975A5">
        <w:rPr>
          <w:sz w:val="28"/>
          <w:szCs w:val="28"/>
        </w:rPr>
        <w:t>3. Які спільні риси простежуються у розглянутих країнах щодо впровадження електронного урядування в містах?</w:t>
      </w:r>
    </w:p>
    <w:p w14:paraId="6035E625" w14:textId="77777777" w:rsidR="007975A5" w:rsidRPr="007975A5" w:rsidRDefault="007975A5" w:rsidP="00D02141">
      <w:pPr>
        <w:ind w:right="-427" w:firstLine="709"/>
        <w:jc w:val="both"/>
        <w:rPr>
          <w:sz w:val="28"/>
          <w:szCs w:val="28"/>
        </w:rPr>
      </w:pPr>
      <w:r w:rsidRPr="007975A5">
        <w:rPr>
          <w:sz w:val="28"/>
          <w:szCs w:val="28"/>
        </w:rPr>
        <w:t>4. Які послуги найбільш популярні серед місцевих мешканців?</w:t>
      </w:r>
    </w:p>
    <w:p w14:paraId="0ECAF38C" w14:textId="77777777" w:rsidR="007975A5" w:rsidRPr="007975A5" w:rsidRDefault="007975A5" w:rsidP="00D02141">
      <w:pPr>
        <w:ind w:right="-427" w:firstLine="709"/>
        <w:jc w:val="both"/>
        <w:rPr>
          <w:sz w:val="28"/>
          <w:szCs w:val="28"/>
        </w:rPr>
      </w:pPr>
      <w:r w:rsidRPr="007975A5">
        <w:rPr>
          <w:sz w:val="28"/>
          <w:szCs w:val="28"/>
        </w:rPr>
        <w:t>5. Які з найбільш доступних і популярних послуг в цих країнах мають безпосереднє відношення до розвитку електронної демократії?</w:t>
      </w:r>
    </w:p>
    <w:p w14:paraId="1AEDF26A" w14:textId="77777777" w:rsidR="007975A5" w:rsidRPr="007975A5" w:rsidRDefault="007975A5" w:rsidP="00D02141">
      <w:pPr>
        <w:ind w:right="-427" w:firstLine="709"/>
        <w:jc w:val="both"/>
        <w:rPr>
          <w:sz w:val="28"/>
          <w:szCs w:val="28"/>
        </w:rPr>
      </w:pPr>
      <w:r w:rsidRPr="007975A5">
        <w:rPr>
          <w:sz w:val="28"/>
          <w:szCs w:val="28"/>
        </w:rPr>
        <w:t>6. Чи відокремлене надання електронних послуг на загальнодержавному і муніципальному рівнях у Франції?</w:t>
      </w:r>
    </w:p>
    <w:p w14:paraId="35799AF5" w14:textId="77777777" w:rsidR="007975A5" w:rsidRPr="007975A5" w:rsidRDefault="007975A5" w:rsidP="00D02141">
      <w:pPr>
        <w:ind w:right="-427" w:firstLine="709"/>
        <w:jc w:val="both"/>
        <w:rPr>
          <w:sz w:val="28"/>
          <w:szCs w:val="28"/>
        </w:rPr>
      </w:pPr>
      <w:r w:rsidRPr="007975A5">
        <w:rPr>
          <w:sz w:val="28"/>
          <w:szCs w:val="28"/>
        </w:rPr>
        <w:t>7. Чим цікавий і корисний досвід Австралії для України?</w:t>
      </w:r>
    </w:p>
    <w:p w14:paraId="153A89AA" w14:textId="77777777" w:rsidR="007975A5" w:rsidRPr="007975A5" w:rsidRDefault="007975A5" w:rsidP="00D02141">
      <w:pPr>
        <w:ind w:right="-427" w:firstLine="709"/>
        <w:jc w:val="both"/>
        <w:rPr>
          <w:sz w:val="28"/>
          <w:szCs w:val="28"/>
        </w:rPr>
      </w:pPr>
      <w:r w:rsidRPr="007975A5">
        <w:rPr>
          <w:sz w:val="28"/>
          <w:szCs w:val="28"/>
        </w:rPr>
        <w:t>8. Які проекти щодо розвитку електронного урядування на місцевому та регіональному рівнях визначені пріоритетними у Швейцарії?</w:t>
      </w:r>
    </w:p>
    <w:p w14:paraId="02A032D3" w14:textId="01BFFE60" w:rsidR="0027483A" w:rsidRPr="00092689" w:rsidRDefault="007975A5" w:rsidP="00D02141">
      <w:pPr>
        <w:ind w:right="-427" w:firstLine="709"/>
        <w:jc w:val="both"/>
        <w:rPr>
          <w:sz w:val="28"/>
          <w:szCs w:val="28"/>
        </w:rPr>
      </w:pPr>
      <w:r w:rsidRPr="007975A5">
        <w:rPr>
          <w:sz w:val="28"/>
          <w:szCs w:val="28"/>
        </w:rPr>
        <w:t xml:space="preserve">9. Вирішенню яких проблем приділяється увага в </w:t>
      </w:r>
      <w:proofErr w:type="spellStart"/>
      <w:r w:rsidRPr="007975A5">
        <w:rPr>
          <w:sz w:val="28"/>
          <w:szCs w:val="28"/>
        </w:rPr>
        <w:t>Об’єднананих</w:t>
      </w:r>
      <w:proofErr w:type="spellEnd"/>
      <w:r w:rsidRPr="007975A5">
        <w:rPr>
          <w:sz w:val="28"/>
          <w:szCs w:val="28"/>
        </w:rPr>
        <w:t xml:space="preserve"> Арабських Еміратах при впровадженні електронного урядування?</w:t>
      </w:r>
    </w:p>
    <w:p w14:paraId="673D5B27" w14:textId="13EA0941" w:rsidR="003961E1" w:rsidRDefault="003961E1" w:rsidP="00D02141">
      <w:pPr>
        <w:ind w:right="-427" w:firstLine="709"/>
        <w:jc w:val="both"/>
        <w:rPr>
          <w:sz w:val="28"/>
          <w:szCs w:val="28"/>
        </w:rPr>
      </w:pPr>
    </w:p>
    <w:p w14:paraId="1471B2A5" w14:textId="5F3A4D14" w:rsidR="00491BC2" w:rsidRDefault="00491BC2" w:rsidP="00D02141">
      <w:pPr>
        <w:ind w:right="-427" w:firstLine="709"/>
        <w:jc w:val="both"/>
        <w:rPr>
          <w:sz w:val="28"/>
          <w:szCs w:val="28"/>
        </w:rPr>
      </w:pPr>
      <w:r>
        <w:rPr>
          <w:sz w:val="28"/>
          <w:szCs w:val="28"/>
        </w:rPr>
        <w:t>Література</w:t>
      </w:r>
    </w:p>
    <w:p w14:paraId="4E7DBE76" w14:textId="77777777" w:rsidR="009638D7" w:rsidRPr="00E7345B" w:rsidRDefault="009638D7" w:rsidP="00D02141">
      <w:pPr>
        <w:ind w:right="-427" w:firstLine="709"/>
        <w:jc w:val="both"/>
        <w:rPr>
          <w:sz w:val="28"/>
          <w:szCs w:val="28"/>
          <w:lang w:eastAsia="ru-RU"/>
        </w:rPr>
      </w:pPr>
    </w:p>
    <w:p w14:paraId="49009B98" w14:textId="3A501EC6" w:rsidR="009638D7" w:rsidRPr="005B6602" w:rsidRDefault="009638D7" w:rsidP="00D02141">
      <w:pPr>
        <w:pStyle w:val="a5"/>
        <w:numPr>
          <w:ilvl w:val="0"/>
          <w:numId w:val="38"/>
        </w:numPr>
        <w:ind w:left="0" w:right="-427" w:firstLine="709"/>
        <w:jc w:val="both"/>
        <w:rPr>
          <w:sz w:val="28"/>
          <w:szCs w:val="28"/>
          <w:lang w:eastAsia="ru-RU"/>
        </w:rPr>
      </w:pPr>
      <w:r w:rsidRPr="009638D7">
        <w:rPr>
          <w:sz w:val="28"/>
          <w:szCs w:val="28"/>
          <w:lang w:eastAsia="ru-RU"/>
        </w:rPr>
        <w:t xml:space="preserve">Дмитренко В.І. Механізми впровадження електронного урядування на місцевому рівні КИЇВ. </w:t>
      </w:r>
      <w:r w:rsidRPr="005B6602">
        <w:rPr>
          <w:sz w:val="28"/>
          <w:szCs w:val="28"/>
          <w:lang w:eastAsia="ru-RU"/>
        </w:rPr>
        <w:t xml:space="preserve">2018. 248 с. </w:t>
      </w:r>
      <w:r w:rsidR="009337AE" w:rsidRPr="005B6602">
        <w:rPr>
          <w:sz w:val="28"/>
          <w:szCs w:val="28"/>
          <w:lang w:val="en-US" w:eastAsia="ru-RU"/>
        </w:rPr>
        <w:t>URL</w:t>
      </w:r>
      <w:r w:rsidRPr="005B6602">
        <w:rPr>
          <w:sz w:val="28"/>
          <w:szCs w:val="28"/>
          <w:lang w:eastAsia="ru-RU"/>
        </w:rPr>
        <w:t xml:space="preserve">: </w:t>
      </w:r>
      <w:hyperlink r:id="rId9" w:history="1">
        <w:r w:rsidRPr="005B6602">
          <w:rPr>
            <w:rStyle w:val="ae"/>
            <w:color w:val="auto"/>
            <w:sz w:val="28"/>
            <w:szCs w:val="28"/>
            <w:u w:val="none"/>
            <w:lang w:eastAsia="ru-RU"/>
          </w:rPr>
          <w:t>http://ipk.edu.ua/wp-content/uploads/2019/05/Dysertatsiia-Dmytrenka.pdf</w:t>
        </w:r>
      </w:hyperlink>
      <w:r w:rsidRPr="005B6602">
        <w:rPr>
          <w:sz w:val="28"/>
          <w:szCs w:val="28"/>
          <w:lang w:eastAsia="ru-RU"/>
        </w:rPr>
        <w:t>.</w:t>
      </w:r>
    </w:p>
    <w:p w14:paraId="375DF12F" w14:textId="77777777" w:rsidR="009638D7" w:rsidRPr="005B6602" w:rsidRDefault="009638D7" w:rsidP="00D02141">
      <w:pPr>
        <w:pStyle w:val="a5"/>
        <w:numPr>
          <w:ilvl w:val="0"/>
          <w:numId w:val="38"/>
        </w:numPr>
        <w:ind w:left="0" w:right="-427" w:firstLine="709"/>
        <w:jc w:val="both"/>
        <w:rPr>
          <w:sz w:val="28"/>
          <w:szCs w:val="28"/>
        </w:rPr>
      </w:pPr>
      <w:r w:rsidRPr="005B6602">
        <w:rPr>
          <w:sz w:val="28"/>
          <w:szCs w:val="28"/>
        </w:rPr>
        <w:t xml:space="preserve">Електронне урядування та електронна демократія: </w:t>
      </w:r>
      <w:proofErr w:type="spellStart"/>
      <w:r w:rsidRPr="005B6602">
        <w:rPr>
          <w:sz w:val="28"/>
          <w:szCs w:val="28"/>
        </w:rPr>
        <w:t>навч</w:t>
      </w:r>
      <w:proofErr w:type="spellEnd"/>
      <w:r w:rsidRPr="005B6602">
        <w:rPr>
          <w:sz w:val="28"/>
          <w:szCs w:val="28"/>
        </w:rPr>
        <w:t xml:space="preserve">. </w:t>
      </w:r>
      <w:proofErr w:type="spellStart"/>
      <w:r w:rsidRPr="005B6602">
        <w:rPr>
          <w:sz w:val="28"/>
          <w:szCs w:val="28"/>
        </w:rPr>
        <w:t>посіб</w:t>
      </w:r>
      <w:proofErr w:type="spellEnd"/>
      <w:r w:rsidRPr="005B6602">
        <w:rPr>
          <w:sz w:val="28"/>
          <w:szCs w:val="28"/>
        </w:rPr>
        <w:t xml:space="preserve">.: у 15 ч. / за </w:t>
      </w:r>
      <w:proofErr w:type="spellStart"/>
      <w:r w:rsidRPr="005B6602">
        <w:rPr>
          <w:sz w:val="28"/>
          <w:szCs w:val="28"/>
        </w:rPr>
        <w:t>заг</w:t>
      </w:r>
      <w:proofErr w:type="spellEnd"/>
      <w:r w:rsidRPr="005B6602">
        <w:rPr>
          <w:sz w:val="28"/>
          <w:szCs w:val="28"/>
        </w:rPr>
        <w:t xml:space="preserve">. ред. А. І. </w:t>
      </w:r>
      <w:proofErr w:type="spellStart"/>
      <w:r w:rsidRPr="005B6602">
        <w:rPr>
          <w:sz w:val="28"/>
          <w:szCs w:val="28"/>
        </w:rPr>
        <w:t>Семенченка</w:t>
      </w:r>
      <w:proofErr w:type="spellEnd"/>
      <w:r w:rsidRPr="005B6602">
        <w:rPr>
          <w:sz w:val="28"/>
          <w:szCs w:val="28"/>
        </w:rPr>
        <w:t xml:space="preserve">, В. М. </w:t>
      </w:r>
      <w:proofErr w:type="spellStart"/>
      <w:r w:rsidRPr="005B6602">
        <w:rPr>
          <w:sz w:val="28"/>
          <w:szCs w:val="28"/>
        </w:rPr>
        <w:t>Дрешпака</w:t>
      </w:r>
      <w:proofErr w:type="spellEnd"/>
      <w:r w:rsidRPr="005B6602">
        <w:rPr>
          <w:sz w:val="28"/>
          <w:szCs w:val="28"/>
        </w:rPr>
        <w:t xml:space="preserve">. – К., 2017. Частина 7: Розвиток електронного урядування на місцевому та регіональному рівнях / [С. А. </w:t>
      </w:r>
      <w:proofErr w:type="spellStart"/>
      <w:r w:rsidRPr="005B6602">
        <w:rPr>
          <w:sz w:val="28"/>
          <w:szCs w:val="28"/>
        </w:rPr>
        <w:t>Чукут</w:t>
      </w:r>
      <w:proofErr w:type="spellEnd"/>
      <w:r w:rsidRPr="005B6602">
        <w:rPr>
          <w:sz w:val="28"/>
          <w:szCs w:val="28"/>
        </w:rPr>
        <w:t>]. – К.: ФОП Москаленко О. М., 2017.  72 с.</w:t>
      </w:r>
    </w:p>
    <w:p w14:paraId="29FA5F2F" w14:textId="34265D9E" w:rsidR="009638D7" w:rsidRPr="005B6602" w:rsidRDefault="009638D7" w:rsidP="00D02141">
      <w:pPr>
        <w:pStyle w:val="a5"/>
        <w:numPr>
          <w:ilvl w:val="0"/>
          <w:numId w:val="38"/>
        </w:numPr>
        <w:ind w:left="0" w:right="-427" w:firstLine="709"/>
        <w:jc w:val="both"/>
        <w:rPr>
          <w:sz w:val="28"/>
          <w:szCs w:val="28"/>
          <w:lang w:eastAsia="ru-RU"/>
        </w:rPr>
      </w:pPr>
      <w:proofErr w:type="spellStart"/>
      <w:r w:rsidRPr="005B6602">
        <w:rPr>
          <w:sz w:val="28"/>
          <w:szCs w:val="28"/>
          <w:lang w:eastAsia="ru-RU"/>
        </w:rPr>
        <w:lastRenderedPageBreak/>
        <w:t>Куспляк</w:t>
      </w:r>
      <w:proofErr w:type="spellEnd"/>
      <w:r w:rsidRPr="005B6602">
        <w:rPr>
          <w:sz w:val="28"/>
          <w:szCs w:val="28"/>
          <w:lang w:eastAsia="ru-RU"/>
        </w:rPr>
        <w:t xml:space="preserve"> І.С., </w:t>
      </w:r>
      <w:proofErr w:type="spellStart"/>
      <w:r w:rsidRPr="005B6602">
        <w:rPr>
          <w:sz w:val="28"/>
          <w:szCs w:val="28"/>
          <w:lang w:eastAsia="ru-RU"/>
        </w:rPr>
        <w:t>Серенок</w:t>
      </w:r>
      <w:proofErr w:type="spellEnd"/>
      <w:r w:rsidRPr="005B6602">
        <w:rPr>
          <w:sz w:val="28"/>
          <w:szCs w:val="28"/>
          <w:lang w:eastAsia="ru-RU"/>
        </w:rPr>
        <w:t xml:space="preserve"> А.О. 100 міст – крок вперед. Моніторинг впровадження інструментів електронного урядування як основи надання адміністративних послуг в електронному вигляді. – Вінниця: ГО «Подільська агенція регіонального розвитку», 2014. 86 с. </w:t>
      </w:r>
      <w:r w:rsidR="009337AE" w:rsidRPr="005B6602">
        <w:rPr>
          <w:sz w:val="28"/>
          <w:szCs w:val="28"/>
          <w:lang w:val="en-US" w:eastAsia="ru-RU"/>
        </w:rPr>
        <w:t>URL</w:t>
      </w:r>
      <w:r w:rsidRPr="005B6602">
        <w:rPr>
          <w:sz w:val="28"/>
          <w:szCs w:val="28"/>
          <w:lang w:eastAsia="ru-RU"/>
        </w:rPr>
        <w:t>:  http://center.kr-admin.gov.ua/100.pdf.</w:t>
      </w:r>
    </w:p>
    <w:p w14:paraId="05225004" w14:textId="00D4F8DC" w:rsidR="009638D7" w:rsidRPr="003436F8" w:rsidRDefault="009638D7" w:rsidP="00D02141">
      <w:pPr>
        <w:pStyle w:val="a5"/>
        <w:numPr>
          <w:ilvl w:val="0"/>
          <w:numId w:val="38"/>
        </w:numPr>
        <w:ind w:left="0" w:right="-427" w:firstLine="709"/>
        <w:jc w:val="both"/>
        <w:rPr>
          <w:sz w:val="28"/>
          <w:szCs w:val="28"/>
          <w:lang w:eastAsia="ru-RU"/>
        </w:rPr>
      </w:pPr>
      <w:r w:rsidRPr="003436F8">
        <w:rPr>
          <w:sz w:val="28"/>
          <w:szCs w:val="28"/>
          <w:lang w:eastAsia="ru-RU"/>
        </w:rPr>
        <w:t xml:space="preserve">Про затвердження змін до Порядку розгляду звернень громадян у виконавчому органі Київської міської ради від 28.10.2013 р. №1930. </w:t>
      </w:r>
      <w:r w:rsidR="009337AE">
        <w:rPr>
          <w:sz w:val="28"/>
          <w:szCs w:val="28"/>
          <w:lang w:val="en-US" w:eastAsia="ru-RU"/>
        </w:rPr>
        <w:t>URL</w:t>
      </w:r>
      <w:r w:rsidRPr="003436F8">
        <w:rPr>
          <w:sz w:val="28"/>
          <w:szCs w:val="28"/>
          <w:lang w:eastAsia="ru-RU"/>
        </w:rPr>
        <w:t>: https://kyivcity.gov.ua.</w:t>
      </w:r>
    </w:p>
    <w:p w14:paraId="106456F0" w14:textId="5455E1C4" w:rsidR="009638D7" w:rsidRPr="003436F8" w:rsidRDefault="009638D7" w:rsidP="00D02141">
      <w:pPr>
        <w:pStyle w:val="a5"/>
        <w:numPr>
          <w:ilvl w:val="0"/>
          <w:numId w:val="38"/>
        </w:numPr>
        <w:ind w:left="0" w:right="-427" w:firstLine="709"/>
        <w:jc w:val="both"/>
        <w:rPr>
          <w:sz w:val="28"/>
          <w:szCs w:val="28"/>
          <w:lang w:eastAsia="ru-RU"/>
        </w:rPr>
      </w:pPr>
      <w:r w:rsidRPr="003436F8">
        <w:rPr>
          <w:sz w:val="28"/>
          <w:szCs w:val="28"/>
          <w:lang w:eastAsia="ru-RU"/>
        </w:rPr>
        <w:t xml:space="preserve">Про затвердження Комплексної міської цільової програми «Електронна столиця» на 2019-2022 роки» від 18.12.2018 р. №461/6512 </w:t>
      </w:r>
      <w:r w:rsidR="009337AE">
        <w:rPr>
          <w:sz w:val="28"/>
          <w:szCs w:val="28"/>
          <w:lang w:val="en-US" w:eastAsia="ru-RU"/>
        </w:rPr>
        <w:t>URL</w:t>
      </w:r>
      <w:r w:rsidRPr="003436F8">
        <w:rPr>
          <w:sz w:val="28"/>
          <w:szCs w:val="28"/>
          <w:lang w:eastAsia="ru-RU"/>
        </w:rPr>
        <w:t>: https://kmr.gov.ua/sites/default/files/461-6512.pdf.</w:t>
      </w:r>
    </w:p>
    <w:p w14:paraId="3E6D2865" w14:textId="7CB38128" w:rsidR="00491BC2" w:rsidRDefault="00491BC2" w:rsidP="00203A22">
      <w:pPr>
        <w:ind w:right="-427"/>
        <w:jc w:val="both"/>
        <w:rPr>
          <w:sz w:val="28"/>
          <w:szCs w:val="28"/>
        </w:rPr>
      </w:pPr>
    </w:p>
    <w:p w14:paraId="0D6ECCE7" w14:textId="77777777" w:rsidR="00491BC2" w:rsidRDefault="00491BC2" w:rsidP="00203A22">
      <w:pPr>
        <w:ind w:right="-427"/>
        <w:jc w:val="both"/>
        <w:rPr>
          <w:sz w:val="28"/>
          <w:szCs w:val="28"/>
        </w:rPr>
      </w:pPr>
    </w:p>
    <w:p w14:paraId="36E16BB0" w14:textId="09DF027E" w:rsidR="00092689" w:rsidRPr="00092689" w:rsidRDefault="00D02141" w:rsidP="00D02141">
      <w:pPr>
        <w:ind w:right="-427" w:firstLine="709"/>
        <w:jc w:val="both"/>
        <w:rPr>
          <w:sz w:val="28"/>
          <w:szCs w:val="28"/>
        </w:rPr>
      </w:pPr>
      <w:r>
        <w:rPr>
          <w:sz w:val="28"/>
          <w:szCs w:val="28"/>
        </w:rPr>
        <w:t>Тема 5. Інформаційні системи, засновані на хмарних технологіях</w:t>
      </w:r>
      <w:r w:rsidR="00BE587F" w:rsidRPr="00092689">
        <w:rPr>
          <w:sz w:val="28"/>
          <w:szCs w:val="28"/>
        </w:rPr>
        <w:t xml:space="preserve"> </w:t>
      </w:r>
    </w:p>
    <w:p w14:paraId="00ED04DA" w14:textId="77777777" w:rsidR="00092689" w:rsidRPr="00092689" w:rsidRDefault="00092689" w:rsidP="00D02141">
      <w:pPr>
        <w:ind w:right="-427" w:firstLine="709"/>
        <w:jc w:val="both"/>
        <w:rPr>
          <w:sz w:val="28"/>
          <w:szCs w:val="28"/>
        </w:rPr>
      </w:pPr>
      <w:r w:rsidRPr="00092689">
        <w:rPr>
          <w:sz w:val="28"/>
          <w:szCs w:val="28"/>
        </w:rPr>
        <w:t>1.</w:t>
      </w:r>
      <w:r w:rsidRPr="00092689">
        <w:rPr>
          <w:sz w:val="28"/>
          <w:szCs w:val="28"/>
        </w:rPr>
        <w:tab/>
        <w:t>Хмарні технології та сервіси.</w:t>
      </w:r>
    </w:p>
    <w:p w14:paraId="1FDFBE5E" w14:textId="77777777" w:rsidR="00092689" w:rsidRPr="00092689" w:rsidRDefault="00092689" w:rsidP="00D02141">
      <w:pPr>
        <w:ind w:right="-427" w:firstLine="709"/>
        <w:jc w:val="both"/>
        <w:rPr>
          <w:sz w:val="28"/>
          <w:szCs w:val="28"/>
        </w:rPr>
      </w:pPr>
      <w:r w:rsidRPr="00092689">
        <w:rPr>
          <w:sz w:val="28"/>
          <w:szCs w:val="28"/>
        </w:rPr>
        <w:t>2.</w:t>
      </w:r>
      <w:r w:rsidRPr="00092689">
        <w:rPr>
          <w:sz w:val="28"/>
          <w:szCs w:val="28"/>
        </w:rPr>
        <w:tab/>
        <w:t>Сутність «хмарових» обчислень. Моделі розгортання «хмарової» інфраструктури. Моделі обслуговування «хмарової» інфраструктури. Технологічні основи функціонування «хмарових технологій». Програмне забезпечення як послуга (</w:t>
      </w:r>
      <w:proofErr w:type="spellStart"/>
      <w:r w:rsidRPr="00092689">
        <w:rPr>
          <w:sz w:val="28"/>
          <w:szCs w:val="28"/>
        </w:rPr>
        <w:t>Software</w:t>
      </w:r>
      <w:proofErr w:type="spellEnd"/>
      <w:r w:rsidRPr="00092689">
        <w:rPr>
          <w:sz w:val="28"/>
          <w:szCs w:val="28"/>
        </w:rPr>
        <w:t xml:space="preserve"> </w:t>
      </w:r>
      <w:proofErr w:type="spellStart"/>
      <w:r w:rsidRPr="00092689">
        <w:rPr>
          <w:sz w:val="28"/>
          <w:szCs w:val="28"/>
        </w:rPr>
        <w:t>as</w:t>
      </w:r>
      <w:proofErr w:type="spellEnd"/>
      <w:r w:rsidRPr="00092689">
        <w:rPr>
          <w:sz w:val="28"/>
          <w:szCs w:val="28"/>
        </w:rPr>
        <w:t xml:space="preserve"> a </w:t>
      </w:r>
      <w:proofErr w:type="spellStart"/>
      <w:r w:rsidRPr="00092689">
        <w:rPr>
          <w:sz w:val="28"/>
          <w:szCs w:val="28"/>
        </w:rPr>
        <w:t>service</w:t>
      </w:r>
      <w:proofErr w:type="spellEnd"/>
      <w:r w:rsidRPr="00092689">
        <w:rPr>
          <w:sz w:val="28"/>
          <w:szCs w:val="28"/>
        </w:rPr>
        <w:t xml:space="preserve">, </w:t>
      </w:r>
      <w:proofErr w:type="spellStart"/>
      <w:r w:rsidRPr="00092689">
        <w:rPr>
          <w:sz w:val="28"/>
          <w:szCs w:val="28"/>
        </w:rPr>
        <w:t>SaaS</w:t>
      </w:r>
      <w:proofErr w:type="spellEnd"/>
      <w:r w:rsidRPr="00092689">
        <w:rPr>
          <w:sz w:val="28"/>
          <w:szCs w:val="28"/>
        </w:rPr>
        <w:t>).</w:t>
      </w:r>
    </w:p>
    <w:p w14:paraId="6596E534" w14:textId="77777777" w:rsidR="00092689" w:rsidRPr="00092689" w:rsidRDefault="00092689" w:rsidP="00D02141">
      <w:pPr>
        <w:ind w:right="-427" w:firstLine="709"/>
        <w:jc w:val="both"/>
        <w:rPr>
          <w:sz w:val="28"/>
          <w:szCs w:val="28"/>
        </w:rPr>
      </w:pPr>
      <w:r w:rsidRPr="00092689">
        <w:rPr>
          <w:sz w:val="28"/>
          <w:szCs w:val="28"/>
        </w:rPr>
        <w:t>3.</w:t>
      </w:r>
      <w:r w:rsidRPr="00092689">
        <w:rPr>
          <w:sz w:val="28"/>
          <w:szCs w:val="28"/>
        </w:rPr>
        <w:tab/>
        <w:t>Напрямки використання «хмарового» сервісу в управлінні організаціями та їх інформаційними ресурсами.</w:t>
      </w:r>
    </w:p>
    <w:p w14:paraId="48547D38" w14:textId="77777777" w:rsidR="007975A5" w:rsidRDefault="007975A5" w:rsidP="00D02141">
      <w:pPr>
        <w:ind w:right="-427" w:firstLine="709"/>
        <w:jc w:val="both"/>
        <w:rPr>
          <w:sz w:val="28"/>
          <w:szCs w:val="28"/>
        </w:rPr>
      </w:pPr>
    </w:p>
    <w:p w14:paraId="0448A2A6" w14:textId="77777777" w:rsidR="007975A5" w:rsidRDefault="007975A5" w:rsidP="00D02141">
      <w:pPr>
        <w:ind w:right="-427" w:firstLine="709"/>
        <w:jc w:val="both"/>
        <w:rPr>
          <w:sz w:val="28"/>
          <w:szCs w:val="28"/>
        </w:rPr>
      </w:pPr>
    </w:p>
    <w:p w14:paraId="5CFA81A3" w14:textId="6C549798" w:rsidR="00B01BF2" w:rsidRPr="00B01BF2" w:rsidRDefault="00B01BF2" w:rsidP="00D02141">
      <w:pPr>
        <w:ind w:right="-427" w:firstLine="709"/>
        <w:jc w:val="both"/>
        <w:rPr>
          <w:sz w:val="28"/>
          <w:szCs w:val="28"/>
        </w:rPr>
      </w:pPr>
      <w:r w:rsidRPr="00B01BF2">
        <w:rPr>
          <w:sz w:val="28"/>
          <w:szCs w:val="28"/>
        </w:rPr>
        <w:t>Завдання 1. Сформулюйте основні чинники впливу на розвиток і впровадження електронного управління (що сприяло розвитку і впровадженню електронного управління). Які передумови виникнення системи електронного управління? Роль хмарних технологій</w:t>
      </w:r>
    </w:p>
    <w:p w14:paraId="114C3331" w14:textId="77777777" w:rsidR="00B01BF2" w:rsidRPr="00B01BF2" w:rsidRDefault="00B01BF2" w:rsidP="00D02141">
      <w:pPr>
        <w:ind w:right="-427" w:firstLine="709"/>
        <w:jc w:val="both"/>
        <w:rPr>
          <w:sz w:val="28"/>
          <w:szCs w:val="28"/>
        </w:rPr>
      </w:pPr>
    </w:p>
    <w:p w14:paraId="3354A4A3" w14:textId="77777777" w:rsidR="00B01BF2" w:rsidRPr="00B01BF2" w:rsidRDefault="00B01BF2" w:rsidP="00D02141">
      <w:pPr>
        <w:ind w:right="-427" w:firstLine="709"/>
        <w:jc w:val="both"/>
        <w:rPr>
          <w:sz w:val="28"/>
          <w:szCs w:val="28"/>
        </w:rPr>
      </w:pPr>
      <w:r w:rsidRPr="00B01BF2">
        <w:rPr>
          <w:sz w:val="28"/>
          <w:szCs w:val="28"/>
        </w:rPr>
        <w:t>Завдання 2. У чому відмінність процесу електронного управління від комп’ютеризації й інформатизації?</w:t>
      </w:r>
    </w:p>
    <w:p w14:paraId="513CBFC7" w14:textId="77777777" w:rsidR="00B01BF2" w:rsidRPr="00B01BF2" w:rsidRDefault="00B01BF2" w:rsidP="00D02141">
      <w:pPr>
        <w:ind w:right="-427" w:firstLine="709"/>
        <w:jc w:val="both"/>
        <w:rPr>
          <w:sz w:val="28"/>
          <w:szCs w:val="28"/>
        </w:rPr>
      </w:pPr>
      <w:r w:rsidRPr="00B01BF2">
        <w:rPr>
          <w:sz w:val="28"/>
          <w:szCs w:val="28"/>
        </w:rPr>
        <w:t>Чи можна розглядати інформатизацію як процес, який забезпечує створення інфраструктурної складової електронного управління? Обґрунтуйте свою думку.</w:t>
      </w:r>
    </w:p>
    <w:p w14:paraId="229628D6" w14:textId="77777777" w:rsidR="00B01BF2" w:rsidRPr="00B01BF2" w:rsidRDefault="00B01BF2" w:rsidP="00D02141">
      <w:pPr>
        <w:ind w:right="-427" w:firstLine="709"/>
        <w:jc w:val="both"/>
        <w:rPr>
          <w:sz w:val="28"/>
          <w:szCs w:val="28"/>
        </w:rPr>
      </w:pPr>
    </w:p>
    <w:p w14:paraId="75A950A9" w14:textId="77777777" w:rsidR="00B01BF2" w:rsidRPr="00B01BF2" w:rsidRDefault="00B01BF2" w:rsidP="00D02141">
      <w:pPr>
        <w:ind w:right="-427" w:firstLine="709"/>
        <w:jc w:val="both"/>
        <w:rPr>
          <w:sz w:val="28"/>
          <w:szCs w:val="28"/>
        </w:rPr>
      </w:pPr>
      <w:r w:rsidRPr="00B01BF2">
        <w:rPr>
          <w:sz w:val="28"/>
          <w:szCs w:val="28"/>
        </w:rPr>
        <w:t xml:space="preserve">Завдання 3. Можливості сервісів </w:t>
      </w:r>
      <w:proofErr w:type="spellStart"/>
      <w:r w:rsidRPr="00B01BF2">
        <w:rPr>
          <w:sz w:val="28"/>
          <w:szCs w:val="28"/>
        </w:rPr>
        <w:t>Google</w:t>
      </w:r>
      <w:proofErr w:type="spellEnd"/>
      <w:r w:rsidRPr="00B01BF2">
        <w:rPr>
          <w:sz w:val="28"/>
          <w:szCs w:val="28"/>
        </w:rPr>
        <w:t xml:space="preserve"> та їх використання в органах державного управління та місцевого самоврядування (функціональні рішення для командної роботи - планування роботи, створення подій, розробка форм для опитування).</w:t>
      </w:r>
    </w:p>
    <w:p w14:paraId="7B886910" w14:textId="77777777" w:rsidR="00B01BF2" w:rsidRPr="00B01BF2" w:rsidRDefault="00B01BF2" w:rsidP="00D02141">
      <w:pPr>
        <w:ind w:right="-427" w:firstLine="709"/>
        <w:jc w:val="both"/>
        <w:rPr>
          <w:sz w:val="28"/>
          <w:szCs w:val="28"/>
        </w:rPr>
      </w:pPr>
    </w:p>
    <w:p w14:paraId="3B338CD0" w14:textId="77777777" w:rsidR="00B01BF2" w:rsidRPr="00B01BF2" w:rsidRDefault="00B01BF2" w:rsidP="00D02141">
      <w:pPr>
        <w:ind w:right="-427" w:firstLine="709"/>
        <w:jc w:val="both"/>
        <w:rPr>
          <w:sz w:val="28"/>
          <w:szCs w:val="28"/>
        </w:rPr>
      </w:pPr>
      <w:r w:rsidRPr="00B01BF2">
        <w:rPr>
          <w:sz w:val="28"/>
          <w:szCs w:val="28"/>
        </w:rPr>
        <w:t xml:space="preserve">Завдання 4. Спільна робота з документами за допомогою сервісу </w:t>
      </w:r>
      <w:proofErr w:type="spellStart"/>
      <w:r w:rsidRPr="00B01BF2">
        <w:rPr>
          <w:sz w:val="28"/>
          <w:szCs w:val="28"/>
        </w:rPr>
        <w:t>OneDrive</w:t>
      </w:r>
      <w:proofErr w:type="spellEnd"/>
    </w:p>
    <w:p w14:paraId="43ADE719" w14:textId="77777777" w:rsidR="00B01BF2" w:rsidRPr="00B01BF2" w:rsidRDefault="00B01BF2" w:rsidP="00D02141">
      <w:pPr>
        <w:ind w:right="-427" w:firstLine="709"/>
        <w:jc w:val="both"/>
        <w:rPr>
          <w:sz w:val="28"/>
          <w:szCs w:val="28"/>
        </w:rPr>
      </w:pPr>
      <w:r w:rsidRPr="00B01BF2">
        <w:rPr>
          <w:sz w:val="28"/>
          <w:szCs w:val="28"/>
        </w:rPr>
        <w:t xml:space="preserve">Завдання виконується у складі групи із чотирьох осіб – один керівник і три виконавці. Заповнення документів виконати в режимі он-лайн за допомогою програми Word </w:t>
      </w:r>
      <w:proofErr w:type="spellStart"/>
      <w:r w:rsidRPr="00B01BF2">
        <w:rPr>
          <w:sz w:val="28"/>
          <w:szCs w:val="28"/>
        </w:rPr>
        <w:t>Online</w:t>
      </w:r>
      <w:proofErr w:type="spellEnd"/>
      <w:r w:rsidRPr="00B01BF2">
        <w:rPr>
          <w:sz w:val="28"/>
          <w:szCs w:val="28"/>
        </w:rPr>
        <w:t>.</w:t>
      </w:r>
    </w:p>
    <w:p w14:paraId="01877444" w14:textId="77777777" w:rsidR="00B01BF2" w:rsidRPr="00B01BF2" w:rsidRDefault="00B01BF2" w:rsidP="00D02141">
      <w:pPr>
        <w:ind w:right="-427" w:firstLine="709"/>
        <w:jc w:val="both"/>
        <w:rPr>
          <w:sz w:val="28"/>
          <w:szCs w:val="28"/>
        </w:rPr>
      </w:pPr>
      <w:r w:rsidRPr="00B01BF2">
        <w:rPr>
          <w:sz w:val="28"/>
          <w:szCs w:val="28"/>
        </w:rPr>
        <w:t xml:space="preserve">Потрібно зареєструватися на порталі </w:t>
      </w:r>
      <w:proofErr w:type="spellStart"/>
      <w:r w:rsidRPr="00B01BF2">
        <w:rPr>
          <w:sz w:val="28"/>
          <w:szCs w:val="28"/>
        </w:rPr>
        <w:t>OneDrive</w:t>
      </w:r>
      <w:proofErr w:type="spellEnd"/>
      <w:r w:rsidRPr="00B01BF2">
        <w:rPr>
          <w:sz w:val="28"/>
          <w:szCs w:val="28"/>
        </w:rPr>
        <w:t xml:space="preserve">. </w:t>
      </w:r>
      <w:proofErr w:type="spellStart"/>
      <w:r w:rsidRPr="00B01BF2">
        <w:rPr>
          <w:sz w:val="28"/>
          <w:szCs w:val="28"/>
        </w:rPr>
        <w:t>com</w:t>
      </w:r>
      <w:proofErr w:type="spellEnd"/>
      <w:r w:rsidRPr="00B01BF2">
        <w:rPr>
          <w:sz w:val="28"/>
          <w:szCs w:val="28"/>
        </w:rPr>
        <w:t xml:space="preserve"> (https://onedrive.livecom/about/uk-ua/).</w:t>
      </w:r>
    </w:p>
    <w:p w14:paraId="4484016F" w14:textId="77777777" w:rsidR="00B01BF2" w:rsidRPr="00B01BF2" w:rsidRDefault="00B01BF2" w:rsidP="00D02141">
      <w:pPr>
        <w:ind w:right="-427" w:firstLine="709"/>
        <w:jc w:val="both"/>
        <w:rPr>
          <w:sz w:val="28"/>
          <w:szCs w:val="28"/>
        </w:rPr>
      </w:pPr>
      <w:r w:rsidRPr="00B01BF2">
        <w:rPr>
          <w:sz w:val="28"/>
          <w:szCs w:val="28"/>
        </w:rPr>
        <w:t>Робота в режимі керівника.</w:t>
      </w:r>
    </w:p>
    <w:p w14:paraId="1737EA07" w14:textId="77777777" w:rsidR="00B01BF2" w:rsidRPr="00B01BF2" w:rsidRDefault="00B01BF2" w:rsidP="00D02141">
      <w:pPr>
        <w:ind w:right="-427" w:firstLine="709"/>
        <w:jc w:val="both"/>
        <w:rPr>
          <w:sz w:val="28"/>
          <w:szCs w:val="28"/>
        </w:rPr>
      </w:pPr>
      <w:r w:rsidRPr="00B01BF2">
        <w:rPr>
          <w:sz w:val="28"/>
          <w:szCs w:val="28"/>
        </w:rPr>
        <w:lastRenderedPageBreak/>
        <w:t>1. Використовуючи програму MS Word, створити таблицю. Комірки для числових даних не заповнювати.</w:t>
      </w:r>
    </w:p>
    <w:p w14:paraId="5719C04B" w14:textId="77777777" w:rsidR="00B01BF2" w:rsidRPr="00B01BF2" w:rsidRDefault="00B01BF2" w:rsidP="00D02141">
      <w:pPr>
        <w:ind w:right="-427" w:firstLine="709"/>
        <w:jc w:val="both"/>
        <w:rPr>
          <w:sz w:val="28"/>
          <w:szCs w:val="28"/>
        </w:rPr>
      </w:pPr>
      <w:r w:rsidRPr="00B01BF2">
        <w:rPr>
          <w:sz w:val="28"/>
          <w:szCs w:val="28"/>
        </w:rPr>
        <w:t xml:space="preserve">2. Завантажити створений документ у сховище веб-сервісу </w:t>
      </w:r>
      <w:proofErr w:type="spellStart"/>
      <w:r w:rsidRPr="00B01BF2">
        <w:rPr>
          <w:sz w:val="28"/>
          <w:szCs w:val="28"/>
        </w:rPr>
        <w:t>OneDrive</w:t>
      </w:r>
      <w:proofErr w:type="spellEnd"/>
      <w:r w:rsidRPr="00B01BF2">
        <w:rPr>
          <w:sz w:val="28"/>
          <w:szCs w:val="28"/>
        </w:rPr>
        <w:t>.</w:t>
      </w:r>
    </w:p>
    <w:p w14:paraId="68E3E50D" w14:textId="69185664" w:rsidR="00092689" w:rsidRDefault="00B01BF2" w:rsidP="00D02141">
      <w:pPr>
        <w:ind w:right="-427" w:firstLine="709"/>
        <w:jc w:val="both"/>
        <w:rPr>
          <w:sz w:val="28"/>
          <w:szCs w:val="28"/>
        </w:rPr>
      </w:pPr>
      <w:r w:rsidRPr="00B01BF2">
        <w:rPr>
          <w:sz w:val="28"/>
          <w:szCs w:val="28"/>
        </w:rPr>
        <w:t>3. Надати право загального доступу іншим учасникам групи в режимі редагування документа.</w:t>
      </w:r>
      <w:r>
        <w:rPr>
          <w:sz w:val="28"/>
          <w:szCs w:val="28"/>
        </w:rPr>
        <w:t xml:space="preserve"> </w:t>
      </w:r>
      <w:r w:rsidRPr="00B01BF2">
        <w:rPr>
          <w:sz w:val="28"/>
          <w:szCs w:val="28"/>
        </w:rPr>
        <w:t>Робота в режимі виконавця.</w:t>
      </w:r>
      <w:r>
        <w:rPr>
          <w:sz w:val="28"/>
          <w:szCs w:val="28"/>
        </w:rPr>
        <w:t xml:space="preserve"> </w:t>
      </w:r>
    </w:p>
    <w:p w14:paraId="57A65E03" w14:textId="143B1A14" w:rsidR="0027483A" w:rsidRDefault="0027483A" w:rsidP="00D02141">
      <w:pPr>
        <w:ind w:right="-427" w:firstLine="709"/>
        <w:jc w:val="both"/>
        <w:rPr>
          <w:sz w:val="28"/>
          <w:szCs w:val="28"/>
        </w:rPr>
      </w:pPr>
    </w:p>
    <w:p w14:paraId="3A641B87" w14:textId="4DE4CDC1" w:rsidR="00186327" w:rsidRDefault="00186327" w:rsidP="00D02141">
      <w:pPr>
        <w:ind w:right="-427" w:firstLine="709"/>
        <w:jc w:val="both"/>
        <w:rPr>
          <w:sz w:val="28"/>
          <w:szCs w:val="28"/>
          <w:lang w:val="ru-RU"/>
        </w:rPr>
      </w:pPr>
      <w:proofErr w:type="spellStart"/>
      <w:r>
        <w:rPr>
          <w:sz w:val="28"/>
          <w:szCs w:val="28"/>
          <w:lang w:val="ru-RU"/>
        </w:rPr>
        <w:t>Література</w:t>
      </w:r>
      <w:proofErr w:type="spellEnd"/>
    </w:p>
    <w:p w14:paraId="2B23932A" w14:textId="77777777" w:rsidR="008871E8" w:rsidRPr="007217CD" w:rsidRDefault="008871E8" w:rsidP="00D02141">
      <w:pPr>
        <w:widowControl/>
        <w:numPr>
          <w:ilvl w:val="0"/>
          <w:numId w:val="21"/>
        </w:numPr>
        <w:shd w:val="clear" w:color="auto" w:fill="FFFFFF"/>
        <w:autoSpaceDE/>
        <w:autoSpaceDN/>
        <w:ind w:left="0" w:right="-427" w:firstLine="709"/>
        <w:jc w:val="both"/>
        <w:rPr>
          <w:bCs/>
          <w:sz w:val="28"/>
          <w:szCs w:val="28"/>
        </w:rPr>
      </w:pPr>
      <w:proofErr w:type="spellStart"/>
      <w:r w:rsidRPr="007217CD">
        <w:rPr>
          <w:bCs/>
          <w:sz w:val="28"/>
          <w:szCs w:val="28"/>
        </w:rPr>
        <w:t>Oracle</w:t>
      </w:r>
      <w:proofErr w:type="spellEnd"/>
      <w:r w:rsidRPr="007217CD">
        <w:rPr>
          <w:bCs/>
          <w:sz w:val="28"/>
          <w:szCs w:val="28"/>
        </w:rPr>
        <w:t xml:space="preserve"> </w:t>
      </w:r>
      <w:proofErr w:type="spellStart"/>
      <w:r w:rsidRPr="007217CD">
        <w:rPr>
          <w:bCs/>
          <w:sz w:val="28"/>
          <w:szCs w:val="28"/>
        </w:rPr>
        <w:t>Taleo</w:t>
      </w:r>
      <w:proofErr w:type="spellEnd"/>
      <w:r w:rsidRPr="007217CD">
        <w:rPr>
          <w:bCs/>
          <w:sz w:val="28"/>
          <w:szCs w:val="28"/>
        </w:rPr>
        <w:t xml:space="preserve"> </w:t>
      </w:r>
      <w:proofErr w:type="spellStart"/>
      <w:r w:rsidRPr="007217CD">
        <w:rPr>
          <w:bCs/>
          <w:sz w:val="28"/>
          <w:szCs w:val="28"/>
        </w:rPr>
        <w:t>Cloud</w:t>
      </w:r>
      <w:proofErr w:type="spellEnd"/>
      <w:r w:rsidRPr="007217CD">
        <w:rPr>
          <w:bCs/>
          <w:sz w:val="28"/>
          <w:szCs w:val="28"/>
        </w:rPr>
        <w:t xml:space="preserve"> </w:t>
      </w:r>
      <w:proofErr w:type="spellStart"/>
      <w:r w:rsidRPr="007217CD">
        <w:rPr>
          <w:bCs/>
          <w:sz w:val="28"/>
          <w:szCs w:val="28"/>
        </w:rPr>
        <w:t>Service</w:t>
      </w:r>
      <w:proofErr w:type="spellEnd"/>
      <w:r w:rsidRPr="007217CD">
        <w:rPr>
          <w:bCs/>
          <w:sz w:val="28"/>
          <w:szCs w:val="28"/>
        </w:rPr>
        <w:t xml:space="preserve"> [</w:t>
      </w:r>
      <w:proofErr w:type="spellStart"/>
      <w:r w:rsidRPr="007217CD">
        <w:rPr>
          <w:bCs/>
          <w:sz w:val="28"/>
          <w:szCs w:val="28"/>
        </w:rPr>
        <w:t>Electronic</w:t>
      </w:r>
      <w:proofErr w:type="spellEnd"/>
      <w:r w:rsidRPr="007217CD">
        <w:rPr>
          <w:bCs/>
          <w:sz w:val="28"/>
          <w:szCs w:val="28"/>
        </w:rPr>
        <w:t xml:space="preserve"> </w:t>
      </w:r>
      <w:proofErr w:type="spellStart"/>
      <w:r w:rsidRPr="007217CD">
        <w:rPr>
          <w:bCs/>
          <w:sz w:val="28"/>
          <w:szCs w:val="28"/>
        </w:rPr>
        <w:t>Resource</w:t>
      </w:r>
      <w:proofErr w:type="spellEnd"/>
      <w:r w:rsidRPr="007217CD">
        <w:rPr>
          <w:bCs/>
          <w:sz w:val="28"/>
          <w:szCs w:val="28"/>
        </w:rPr>
        <w:t xml:space="preserve">] – </w:t>
      </w:r>
      <w:proofErr w:type="spellStart"/>
      <w:r w:rsidRPr="007217CD">
        <w:rPr>
          <w:bCs/>
          <w:sz w:val="28"/>
          <w:szCs w:val="28"/>
        </w:rPr>
        <w:t>Mode</w:t>
      </w:r>
      <w:proofErr w:type="spellEnd"/>
      <w:r w:rsidRPr="007217CD">
        <w:rPr>
          <w:bCs/>
          <w:sz w:val="28"/>
          <w:szCs w:val="28"/>
        </w:rPr>
        <w:t xml:space="preserve"> </w:t>
      </w:r>
      <w:proofErr w:type="spellStart"/>
      <w:r w:rsidRPr="007217CD">
        <w:rPr>
          <w:bCs/>
          <w:sz w:val="28"/>
          <w:szCs w:val="28"/>
        </w:rPr>
        <w:t>of</w:t>
      </w:r>
      <w:proofErr w:type="spellEnd"/>
      <w:r w:rsidRPr="007217CD">
        <w:rPr>
          <w:bCs/>
          <w:sz w:val="28"/>
          <w:szCs w:val="28"/>
        </w:rPr>
        <w:t xml:space="preserve"> </w:t>
      </w:r>
      <w:proofErr w:type="spellStart"/>
      <w:r w:rsidRPr="007217CD">
        <w:rPr>
          <w:bCs/>
          <w:sz w:val="28"/>
          <w:szCs w:val="28"/>
        </w:rPr>
        <w:t>access</w:t>
      </w:r>
      <w:proofErr w:type="spellEnd"/>
      <w:r w:rsidRPr="007217CD">
        <w:rPr>
          <w:bCs/>
          <w:sz w:val="28"/>
          <w:szCs w:val="28"/>
        </w:rPr>
        <w:t>: http:// www.oracle.com/index.html.</w:t>
      </w:r>
    </w:p>
    <w:p w14:paraId="0ED17CE4" w14:textId="77777777" w:rsidR="008871E8" w:rsidRPr="005B6602" w:rsidRDefault="008871E8" w:rsidP="00D02141">
      <w:pPr>
        <w:widowControl/>
        <w:numPr>
          <w:ilvl w:val="0"/>
          <w:numId w:val="21"/>
        </w:numPr>
        <w:shd w:val="clear" w:color="auto" w:fill="FFFFFF"/>
        <w:autoSpaceDE/>
        <w:autoSpaceDN/>
        <w:ind w:left="0" w:right="-427" w:firstLine="709"/>
        <w:jc w:val="both"/>
        <w:rPr>
          <w:bCs/>
          <w:sz w:val="28"/>
          <w:szCs w:val="28"/>
        </w:rPr>
      </w:pPr>
      <w:r w:rsidRPr="005B6602">
        <w:rPr>
          <w:bCs/>
          <w:sz w:val="28"/>
          <w:szCs w:val="28"/>
        </w:rPr>
        <w:t xml:space="preserve">Буртовий С.В. Хмарні технології в освіті: Microsoft, </w:t>
      </w:r>
      <w:proofErr w:type="spellStart"/>
      <w:r w:rsidRPr="005B6602">
        <w:rPr>
          <w:bCs/>
          <w:sz w:val="28"/>
          <w:szCs w:val="28"/>
        </w:rPr>
        <w:t>Google</w:t>
      </w:r>
      <w:proofErr w:type="spellEnd"/>
      <w:r w:rsidRPr="005B6602">
        <w:rPr>
          <w:bCs/>
          <w:sz w:val="28"/>
          <w:szCs w:val="28"/>
        </w:rPr>
        <w:t xml:space="preserve">, IBM </w:t>
      </w:r>
      <w:r w:rsidRPr="005B6602">
        <w:rPr>
          <w:bCs/>
          <w:sz w:val="28"/>
          <w:szCs w:val="28"/>
          <w:lang w:val="en-US"/>
        </w:rPr>
        <w:t>URL</w:t>
      </w:r>
      <w:r w:rsidRPr="005B6602">
        <w:rPr>
          <w:bCs/>
          <w:sz w:val="28"/>
          <w:szCs w:val="28"/>
        </w:rPr>
        <w:t xml:space="preserve">: </w:t>
      </w:r>
      <w:hyperlink r:id="rId10" w:history="1">
        <w:r w:rsidRPr="005B6602">
          <w:rPr>
            <w:rStyle w:val="ae"/>
            <w:bCs/>
            <w:color w:val="auto"/>
            <w:sz w:val="28"/>
            <w:szCs w:val="28"/>
            <w:u w:val="none"/>
          </w:rPr>
          <w:t>http://oin.in.ua/osvitni-hmary-microsoft-google-ibm-suchasni-instrumenty-formuvannya-osvitnoho-seredovyscha-navchalno-doslidnytskoji-diyalnosti-ditej/</w:t>
        </w:r>
      </w:hyperlink>
      <w:r w:rsidRPr="005B6602">
        <w:rPr>
          <w:bCs/>
          <w:sz w:val="28"/>
          <w:szCs w:val="28"/>
        </w:rPr>
        <w:t>.</w:t>
      </w:r>
    </w:p>
    <w:p w14:paraId="15B0E703" w14:textId="77777777" w:rsidR="008871E8" w:rsidRPr="005B6602" w:rsidRDefault="008871E8" w:rsidP="00D02141">
      <w:pPr>
        <w:widowControl/>
        <w:numPr>
          <w:ilvl w:val="0"/>
          <w:numId w:val="21"/>
        </w:numPr>
        <w:shd w:val="clear" w:color="auto" w:fill="FFFFFF"/>
        <w:autoSpaceDE/>
        <w:autoSpaceDN/>
        <w:ind w:left="0" w:right="-427" w:firstLine="709"/>
        <w:jc w:val="both"/>
        <w:rPr>
          <w:bCs/>
          <w:sz w:val="28"/>
          <w:szCs w:val="28"/>
        </w:rPr>
      </w:pPr>
      <w:r w:rsidRPr="005B6602">
        <w:rPr>
          <w:bCs/>
          <w:sz w:val="28"/>
          <w:szCs w:val="28"/>
        </w:rPr>
        <w:t xml:space="preserve">Переваги та недоліки використання хмарних технологій в управлінні підприємствами України </w:t>
      </w:r>
      <w:r w:rsidRPr="005B6602">
        <w:rPr>
          <w:bCs/>
          <w:sz w:val="28"/>
          <w:szCs w:val="28"/>
          <w:lang w:val="en-US"/>
        </w:rPr>
        <w:t>URL</w:t>
      </w:r>
      <w:r w:rsidRPr="005B6602">
        <w:rPr>
          <w:bCs/>
          <w:sz w:val="28"/>
          <w:szCs w:val="28"/>
        </w:rPr>
        <w:t>: https://ojs.ukrlogos.in.ua/index.php/logos/article/view/5345.</w:t>
      </w:r>
    </w:p>
    <w:p w14:paraId="3E9B09B3" w14:textId="77777777" w:rsidR="008871E8" w:rsidRPr="005B6602" w:rsidRDefault="008871E8" w:rsidP="00D02141">
      <w:pPr>
        <w:widowControl/>
        <w:numPr>
          <w:ilvl w:val="0"/>
          <w:numId w:val="21"/>
        </w:numPr>
        <w:shd w:val="clear" w:color="auto" w:fill="FFFFFF"/>
        <w:autoSpaceDE/>
        <w:autoSpaceDN/>
        <w:ind w:left="0" w:right="-427" w:firstLine="709"/>
        <w:jc w:val="both"/>
        <w:rPr>
          <w:bCs/>
          <w:sz w:val="28"/>
          <w:szCs w:val="28"/>
        </w:rPr>
      </w:pPr>
      <w:proofErr w:type="spellStart"/>
      <w:r w:rsidRPr="005B6602">
        <w:rPr>
          <w:bCs/>
          <w:sz w:val="28"/>
          <w:szCs w:val="28"/>
        </w:rPr>
        <w:t>Сендзюк</w:t>
      </w:r>
      <w:proofErr w:type="spellEnd"/>
      <w:r w:rsidRPr="005B6602">
        <w:rPr>
          <w:bCs/>
          <w:sz w:val="28"/>
          <w:szCs w:val="28"/>
        </w:rPr>
        <w:t xml:space="preserve"> М. А. Інформаційні системи в державному управлінні : </w:t>
      </w:r>
      <w:proofErr w:type="spellStart"/>
      <w:r w:rsidRPr="005B6602">
        <w:rPr>
          <w:bCs/>
          <w:sz w:val="28"/>
          <w:szCs w:val="28"/>
        </w:rPr>
        <w:t>Навч</w:t>
      </w:r>
      <w:proofErr w:type="spellEnd"/>
      <w:r w:rsidRPr="005B6602">
        <w:rPr>
          <w:bCs/>
          <w:sz w:val="28"/>
          <w:szCs w:val="28"/>
        </w:rPr>
        <w:t>. посібник. К : КНЕУ, 2004. 339 с.</w:t>
      </w:r>
    </w:p>
    <w:p w14:paraId="5CCFE6ED" w14:textId="77777777" w:rsidR="008871E8" w:rsidRPr="005B6602" w:rsidRDefault="008871E8" w:rsidP="00D02141">
      <w:pPr>
        <w:widowControl/>
        <w:numPr>
          <w:ilvl w:val="0"/>
          <w:numId w:val="21"/>
        </w:numPr>
        <w:shd w:val="clear" w:color="auto" w:fill="FFFFFF"/>
        <w:autoSpaceDE/>
        <w:autoSpaceDN/>
        <w:ind w:left="0" w:right="-427" w:firstLine="709"/>
        <w:jc w:val="both"/>
        <w:rPr>
          <w:bCs/>
          <w:sz w:val="28"/>
          <w:szCs w:val="28"/>
        </w:rPr>
      </w:pPr>
      <w:r w:rsidRPr="005B6602">
        <w:rPr>
          <w:bCs/>
          <w:sz w:val="28"/>
          <w:szCs w:val="28"/>
        </w:rPr>
        <w:t xml:space="preserve">Федоров А.Г. Windows </w:t>
      </w:r>
      <w:proofErr w:type="spellStart"/>
      <w:r w:rsidRPr="005B6602">
        <w:rPr>
          <w:bCs/>
          <w:sz w:val="28"/>
          <w:szCs w:val="28"/>
        </w:rPr>
        <w:t>Azure</w:t>
      </w:r>
      <w:proofErr w:type="spellEnd"/>
      <w:r w:rsidRPr="005B6602">
        <w:rPr>
          <w:bCs/>
          <w:sz w:val="28"/>
          <w:szCs w:val="28"/>
        </w:rPr>
        <w:t xml:space="preserve">: </w:t>
      </w:r>
      <w:proofErr w:type="spellStart"/>
      <w:r w:rsidRPr="005B6602">
        <w:rPr>
          <w:bCs/>
          <w:sz w:val="28"/>
          <w:szCs w:val="28"/>
        </w:rPr>
        <w:t>облачная</w:t>
      </w:r>
      <w:proofErr w:type="spellEnd"/>
      <w:r w:rsidRPr="005B6602">
        <w:rPr>
          <w:bCs/>
          <w:sz w:val="28"/>
          <w:szCs w:val="28"/>
        </w:rPr>
        <w:t xml:space="preserve"> платформа Microsoft </w:t>
      </w:r>
      <w:r w:rsidRPr="005B6602">
        <w:rPr>
          <w:bCs/>
          <w:sz w:val="28"/>
          <w:szCs w:val="28"/>
          <w:lang w:val="en-US"/>
        </w:rPr>
        <w:t>URL</w:t>
      </w:r>
      <w:r w:rsidRPr="005B6602">
        <w:rPr>
          <w:bCs/>
          <w:sz w:val="28"/>
          <w:szCs w:val="28"/>
        </w:rPr>
        <w:t>: https://docplayer.ru/25996863-Aleksey-fedorov-dmitriy-martynov-oblachnaya-platforma-microsoft.html</w:t>
      </w:r>
    </w:p>
    <w:p w14:paraId="2EDAF634" w14:textId="77777777" w:rsidR="008871E8" w:rsidRPr="005B6602" w:rsidRDefault="008871E8" w:rsidP="00D02141">
      <w:pPr>
        <w:widowControl/>
        <w:numPr>
          <w:ilvl w:val="0"/>
          <w:numId w:val="21"/>
        </w:numPr>
        <w:shd w:val="clear" w:color="auto" w:fill="FFFFFF"/>
        <w:autoSpaceDE/>
        <w:autoSpaceDN/>
        <w:ind w:left="0" w:right="-427" w:firstLine="709"/>
        <w:jc w:val="both"/>
        <w:rPr>
          <w:bCs/>
          <w:sz w:val="28"/>
          <w:szCs w:val="28"/>
        </w:rPr>
      </w:pPr>
      <w:r w:rsidRPr="005B6602">
        <w:rPr>
          <w:bCs/>
          <w:sz w:val="28"/>
          <w:szCs w:val="28"/>
        </w:rPr>
        <w:t xml:space="preserve">Хмарні обчислення </w:t>
      </w:r>
      <w:r w:rsidRPr="005B6602">
        <w:rPr>
          <w:bCs/>
          <w:sz w:val="28"/>
          <w:szCs w:val="28"/>
          <w:lang w:val="en-US"/>
        </w:rPr>
        <w:t>URL</w:t>
      </w:r>
      <w:r w:rsidRPr="005B6602">
        <w:rPr>
          <w:bCs/>
          <w:sz w:val="28"/>
          <w:szCs w:val="28"/>
        </w:rPr>
        <w:t>: https://uk.wikipedia.org/wiki/.</w:t>
      </w:r>
    </w:p>
    <w:p w14:paraId="0ABAD684" w14:textId="45F0C7E1" w:rsidR="00186327" w:rsidRPr="00186327" w:rsidRDefault="00186327" w:rsidP="00203A22">
      <w:pPr>
        <w:ind w:right="-427"/>
        <w:jc w:val="both"/>
        <w:rPr>
          <w:sz w:val="28"/>
          <w:szCs w:val="28"/>
        </w:rPr>
      </w:pPr>
    </w:p>
    <w:p w14:paraId="4182CB81" w14:textId="77777777" w:rsidR="00186327" w:rsidRPr="00092689" w:rsidRDefault="00186327" w:rsidP="00203A22">
      <w:pPr>
        <w:ind w:right="-427"/>
        <w:jc w:val="both"/>
        <w:rPr>
          <w:sz w:val="28"/>
          <w:szCs w:val="28"/>
        </w:rPr>
      </w:pPr>
    </w:p>
    <w:p w14:paraId="09D70E20" w14:textId="7D94453E" w:rsidR="00092689" w:rsidRPr="00D02141" w:rsidRDefault="00D02141" w:rsidP="00D02141">
      <w:pPr>
        <w:ind w:right="-427" w:firstLine="709"/>
        <w:jc w:val="both"/>
        <w:rPr>
          <w:b/>
          <w:sz w:val="28"/>
          <w:szCs w:val="28"/>
        </w:rPr>
      </w:pPr>
      <w:r w:rsidRPr="00D02141">
        <w:rPr>
          <w:b/>
          <w:sz w:val="28"/>
          <w:szCs w:val="28"/>
        </w:rPr>
        <w:t>Тема 6. Організація електронного документообігу</w:t>
      </w:r>
      <w:r w:rsidR="00BE587F" w:rsidRPr="00D02141">
        <w:rPr>
          <w:b/>
          <w:sz w:val="28"/>
          <w:szCs w:val="28"/>
        </w:rPr>
        <w:t xml:space="preserve"> </w:t>
      </w:r>
    </w:p>
    <w:p w14:paraId="1A459268" w14:textId="77777777" w:rsidR="00092689" w:rsidRPr="00092689" w:rsidRDefault="00092689" w:rsidP="00D02141">
      <w:pPr>
        <w:ind w:right="-427" w:firstLine="709"/>
        <w:jc w:val="both"/>
        <w:rPr>
          <w:sz w:val="28"/>
          <w:szCs w:val="28"/>
        </w:rPr>
      </w:pPr>
      <w:r w:rsidRPr="00092689">
        <w:rPr>
          <w:sz w:val="28"/>
          <w:szCs w:val="28"/>
        </w:rPr>
        <w:t>1.</w:t>
      </w:r>
      <w:r w:rsidRPr="00092689">
        <w:rPr>
          <w:sz w:val="28"/>
          <w:szCs w:val="28"/>
        </w:rPr>
        <w:tab/>
        <w:t>Суть електронного документообігу. Оригінал електронного документа. Зберігання електронного документа</w:t>
      </w:r>
    </w:p>
    <w:p w14:paraId="7A0E5CC5" w14:textId="77777777" w:rsidR="00092689" w:rsidRPr="00092689" w:rsidRDefault="00092689" w:rsidP="00D02141">
      <w:pPr>
        <w:ind w:right="-427" w:firstLine="709"/>
        <w:jc w:val="both"/>
        <w:rPr>
          <w:sz w:val="28"/>
          <w:szCs w:val="28"/>
        </w:rPr>
      </w:pPr>
      <w:r w:rsidRPr="00092689">
        <w:rPr>
          <w:sz w:val="28"/>
          <w:szCs w:val="28"/>
        </w:rPr>
        <w:t>2.</w:t>
      </w:r>
      <w:r w:rsidRPr="00092689">
        <w:rPr>
          <w:sz w:val="28"/>
          <w:szCs w:val="28"/>
        </w:rPr>
        <w:tab/>
        <w:t>Передумови та етапність упровадження систем електронного документообігу. Етапи документообігу в організації</w:t>
      </w:r>
    </w:p>
    <w:p w14:paraId="1409EC3A" w14:textId="77777777" w:rsidR="00092689" w:rsidRPr="00092689" w:rsidRDefault="00092689" w:rsidP="00D02141">
      <w:pPr>
        <w:ind w:right="-427" w:firstLine="709"/>
        <w:jc w:val="both"/>
        <w:rPr>
          <w:sz w:val="28"/>
          <w:szCs w:val="28"/>
        </w:rPr>
      </w:pPr>
      <w:r w:rsidRPr="00092689">
        <w:rPr>
          <w:sz w:val="28"/>
          <w:szCs w:val="28"/>
        </w:rPr>
        <w:t>3.</w:t>
      </w:r>
      <w:r w:rsidRPr="00092689">
        <w:rPr>
          <w:sz w:val="28"/>
          <w:szCs w:val="28"/>
        </w:rPr>
        <w:tab/>
        <w:t xml:space="preserve">Сучасні системи електронного документообігу. Електронні державні закупівлі. </w:t>
      </w:r>
      <w:proofErr w:type="spellStart"/>
      <w:r w:rsidRPr="00092689">
        <w:rPr>
          <w:sz w:val="28"/>
          <w:szCs w:val="28"/>
        </w:rPr>
        <w:t>Smart</w:t>
      </w:r>
      <w:proofErr w:type="spellEnd"/>
      <w:r w:rsidRPr="00092689">
        <w:rPr>
          <w:sz w:val="28"/>
          <w:szCs w:val="28"/>
        </w:rPr>
        <w:t xml:space="preserve"> </w:t>
      </w:r>
      <w:proofErr w:type="spellStart"/>
      <w:r w:rsidRPr="00092689">
        <w:rPr>
          <w:sz w:val="28"/>
          <w:szCs w:val="28"/>
        </w:rPr>
        <w:t>region</w:t>
      </w:r>
      <w:proofErr w:type="spellEnd"/>
      <w:r w:rsidRPr="00092689">
        <w:rPr>
          <w:sz w:val="28"/>
          <w:szCs w:val="28"/>
        </w:rPr>
        <w:t xml:space="preserve">, </w:t>
      </w:r>
      <w:proofErr w:type="spellStart"/>
      <w:r w:rsidRPr="00092689">
        <w:rPr>
          <w:sz w:val="28"/>
          <w:szCs w:val="28"/>
        </w:rPr>
        <w:t>smart</w:t>
      </w:r>
      <w:proofErr w:type="spellEnd"/>
      <w:r w:rsidRPr="00092689">
        <w:rPr>
          <w:sz w:val="28"/>
          <w:szCs w:val="28"/>
        </w:rPr>
        <w:t xml:space="preserve"> </w:t>
      </w:r>
      <w:proofErr w:type="spellStart"/>
      <w:r w:rsidRPr="00092689">
        <w:rPr>
          <w:sz w:val="28"/>
          <w:szCs w:val="28"/>
        </w:rPr>
        <w:t>city</w:t>
      </w:r>
      <w:proofErr w:type="spellEnd"/>
      <w:r w:rsidRPr="00092689">
        <w:rPr>
          <w:sz w:val="28"/>
          <w:szCs w:val="28"/>
        </w:rPr>
        <w:t>.</w:t>
      </w:r>
    </w:p>
    <w:p w14:paraId="27C32B28" w14:textId="611A471F" w:rsidR="00965370" w:rsidRDefault="00965370" w:rsidP="00D02141">
      <w:pPr>
        <w:ind w:right="-427" w:firstLine="709"/>
        <w:jc w:val="both"/>
        <w:rPr>
          <w:sz w:val="28"/>
          <w:szCs w:val="28"/>
        </w:rPr>
      </w:pPr>
    </w:p>
    <w:p w14:paraId="517F201B" w14:textId="77777777" w:rsidR="00B01BF2" w:rsidRPr="00B01BF2" w:rsidRDefault="00B01BF2" w:rsidP="00D02141">
      <w:pPr>
        <w:ind w:right="-427" w:firstLine="709"/>
        <w:jc w:val="both"/>
        <w:rPr>
          <w:sz w:val="28"/>
          <w:szCs w:val="28"/>
        </w:rPr>
      </w:pPr>
      <w:r w:rsidRPr="00B01BF2">
        <w:rPr>
          <w:sz w:val="28"/>
          <w:szCs w:val="28"/>
        </w:rPr>
        <w:t>Завдання 1. Вивчити сучасну нормативно-правову базу з е-документообігу.</w:t>
      </w:r>
    </w:p>
    <w:p w14:paraId="14FF91A4" w14:textId="77777777" w:rsidR="00B01BF2" w:rsidRPr="00B01BF2" w:rsidRDefault="00B01BF2" w:rsidP="00D02141">
      <w:pPr>
        <w:ind w:right="-427" w:firstLine="709"/>
        <w:jc w:val="both"/>
        <w:rPr>
          <w:sz w:val="28"/>
          <w:szCs w:val="28"/>
        </w:rPr>
      </w:pPr>
    </w:p>
    <w:p w14:paraId="2B83054A" w14:textId="77777777" w:rsidR="00B01BF2" w:rsidRPr="00B01BF2" w:rsidRDefault="00B01BF2" w:rsidP="00D02141">
      <w:pPr>
        <w:ind w:right="-427" w:firstLine="709"/>
        <w:jc w:val="both"/>
        <w:rPr>
          <w:sz w:val="28"/>
          <w:szCs w:val="28"/>
        </w:rPr>
      </w:pPr>
      <w:r w:rsidRPr="00B01BF2">
        <w:rPr>
          <w:sz w:val="28"/>
          <w:szCs w:val="28"/>
        </w:rPr>
        <w:t>Завдання 2. Інформаційно-аналітичне забезпечення діяльності органів державного управління і місцевого самоврядування.</w:t>
      </w:r>
    </w:p>
    <w:p w14:paraId="5C6EB103" w14:textId="77777777" w:rsidR="00B01BF2" w:rsidRPr="00B01BF2" w:rsidRDefault="00B01BF2" w:rsidP="00D02141">
      <w:pPr>
        <w:ind w:right="-427" w:firstLine="709"/>
        <w:jc w:val="both"/>
        <w:rPr>
          <w:sz w:val="28"/>
          <w:szCs w:val="28"/>
        </w:rPr>
      </w:pPr>
      <w:r w:rsidRPr="00B01BF2">
        <w:rPr>
          <w:sz w:val="28"/>
          <w:szCs w:val="28"/>
        </w:rPr>
        <w:t>1. Визначити структуру і склад інформаційного забезпечення діяльності органів державного управління та місцевого самоврядування для прийняття стратегічних рішень щодо досягнення цілей демографічної політики,</w:t>
      </w:r>
    </w:p>
    <w:p w14:paraId="1D89A4B9" w14:textId="77777777" w:rsidR="00B01BF2" w:rsidRPr="00B01BF2" w:rsidRDefault="00B01BF2" w:rsidP="00D02141">
      <w:pPr>
        <w:ind w:right="-427" w:firstLine="709"/>
        <w:jc w:val="both"/>
        <w:rPr>
          <w:sz w:val="28"/>
          <w:szCs w:val="28"/>
        </w:rPr>
      </w:pPr>
      <w:r w:rsidRPr="00B01BF2">
        <w:rPr>
          <w:sz w:val="28"/>
          <w:szCs w:val="28"/>
        </w:rPr>
        <w:t>забезпечення екологічної безпеки регіону, ефективної системи соціальної допомоги, розвитку економіки та господарства регіону, підвищення соціальної комфортності населення, що проживає на підвідомчій території, інвестиційної привабливості регіону, розвитку малого та середнього бізнесу (слухач вибирає одну із запропонованих задач державного управління).</w:t>
      </w:r>
    </w:p>
    <w:p w14:paraId="4480FE83" w14:textId="77777777" w:rsidR="00B01BF2" w:rsidRPr="00B01BF2" w:rsidRDefault="00B01BF2" w:rsidP="00D02141">
      <w:pPr>
        <w:ind w:right="-427" w:firstLine="709"/>
        <w:jc w:val="both"/>
        <w:rPr>
          <w:sz w:val="28"/>
          <w:szCs w:val="28"/>
        </w:rPr>
      </w:pPr>
      <w:r w:rsidRPr="00B01BF2">
        <w:rPr>
          <w:sz w:val="28"/>
          <w:szCs w:val="28"/>
        </w:rPr>
        <w:t xml:space="preserve">2. Сформулювати вимоги до інформаційно-аналітичної системи, яка повинна надавати широкий спектр інформаційно-довідкових та експертно-аналітичних </w:t>
      </w:r>
      <w:r w:rsidRPr="00B01BF2">
        <w:rPr>
          <w:sz w:val="28"/>
          <w:szCs w:val="28"/>
        </w:rPr>
        <w:lastRenderedPageBreak/>
        <w:t>послуг публічній адміністрації.</w:t>
      </w:r>
    </w:p>
    <w:p w14:paraId="23B0AF00" w14:textId="77777777" w:rsidR="00B01BF2" w:rsidRPr="00B01BF2" w:rsidRDefault="00B01BF2" w:rsidP="00D02141">
      <w:pPr>
        <w:ind w:right="-427" w:firstLine="709"/>
        <w:jc w:val="both"/>
        <w:rPr>
          <w:sz w:val="28"/>
          <w:szCs w:val="28"/>
        </w:rPr>
      </w:pPr>
    </w:p>
    <w:p w14:paraId="4C364A72" w14:textId="77777777" w:rsidR="00B01BF2" w:rsidRPr="00B01BF2" w:rsidRDefault="00B01BF2" w:rsidP="00D02141">
      <w:pPr>
        <w:ind w:right="-427" w:firstLine="709"/>
        <w:jc w:val="both"/>
        <w:rPr>
          <w:sz w:val="28"/>
          <w:szCs w:val="28"/>
        </w:rPr>
      </w:pPr>
      <w:r w:rsidRPr="00B01BF2">
        <w:rPr>
          <w:sz w:val="28"/>
          <w:szCs w:val="28"/>
        </w:rPr>
        <w:t>Завдання 3. Провести аналіз використання систем електронного документообігу (СЕД) та електронного цифрового підпису (ЕЦП) в установі (органі влади) за напрямками:</w:t>
      </w:r>
    </w:p>
    <w:p w14:paraId="59D2E123" w14:textId="77777777" w:rsidR="00B01BF2" w:rsidRPr="00B01BF2" w:rsidRDefault="00B01BF2" w:rsidP="00D02141">
      <w:pPr>
        <w:ind w:right="-427" w:firstLine="709"/>
        <w:jc w:val="both"/>
        <w:rPr>
          <w:sz w:val="28"/>
          <w:szCs w:val="28"/>
        </w:rPr>
      </w:pPr>
      <w:r w:rsidRPr="00B01BF2">
        <w:rPr>
          <w:sz w:val="28"/>
          <w:szCs w:val="28"/>
        </w:rPr>
        <w:t>• застосування систем електронного документообігу в органах виконавчої влади, електронного документу, електронного цифрового підпису як його складової, використання переваг автоматизованого обміну документами між відомствами та побудова електронної звітності.</w:t>
      </w:r>
    </w:p>
    <w:p w14:paraId="0A13E0DF" w14:textId="77777777" w:rsidR="00B01BF2" w:rsidRPr="00B01BF2" w:rsidRDefault="00B01BF2" w:rsidP="00D02141">
      <w:pPr>
        <w:ind w:right="-427" w:firstLine="709"/>
        <w:jc w:val="both"/>
        <w:rPr>
          <w:sz w:val="28"/>
          <w:szCs w:val="28"/>
        </w:rPr>
      </w:pPr>
      <w:r w:rsidRPr="00B01BF2">
        <w:rPr>
          <w:sz w:val="28"/>
          <w:szCs w:val="28"/>
        </w:rPr>
        <w:t>• переваги електронного документообігу у порівнянні з паперовим документообігом, класифікація та досвід впровадження.</w:t>
      </w:r>
    </w:p>
    <w:p w14:paraId="3425B5DD" w14:textId="77777777" w:rsidR="005646FC" w:rsidRDefault="005646FC" w:rsidP="00D02141">
      <w:pPr>
        <w:ind w:right="-427" w:firstLine="709"/>
        <w:jc w:val="both"/>
        <w:rPr>
          <w:sz w:val="28"/>
          <w:szCs w:val="28"/>
        </w:rPr>
      </w:pPr>
    </w:p>
    <w:p w14:paraId="69A4F97C" w14:textId="6BA85730" w:rsidR="005646FC" w:rsidRPr="005646FC" w:rsidRDefault="005646FC" w:rsidP="00D02141">
      <w:pPr>
        <w:ind w:right="-427" w:firstLine="709"/>
        <w:jc w:val="both"/>
        <w:rPr>
          <w:i/>
          <w:iCs/>
          <w:sz w:val="28"/>
          <w:szCs w:val="28"/>
        </w:rPr>
      </w:pPr>
      <w:r w:rsidRPr="005646FC">
        <w:rPr>
          <w:i/>
          <w:iCs/>
          <w:sz w:val="28"/>
          <w:szCs w:val="28"/>
        </w:rPr>
        <w:t>Питання для обговорення</w:t>
      </w:r>
    </w:p>
    <w:p w14:paraId="7903FEA2" w14:textId="77777777" w:rsidR="005646FC" w:rsidRPr="005646FC" w:rsidRDefault="005646FC" w:rsidP="00D02141">
      <w:pPr>
        <w:ind w:right="-427" w:firstLine="709"/>
        <w:jc w:val="both"/>
        <w:rPr>
          <w:sz w:val="28"/>
          <w:szCs w:val="28"/>
        </w:rPr>
      </w:pPr>
      <w:r w:rsidRPr="005646FC">
        <w:rPr>
          <w:sz w:val="28"/>
          <w:szCs w:val="28"/>
        </w:rPr>
        <w:t>1. Визначення електронного документа та його основних ознак.</w:t>
      </w:r>
    </w:p>
    <w:p w14:paraId="294C7EF8" w14:textId="77777777" w:rsidR="005646FC" w:rsidRPr="005646FC" w:rsidRDefault="005646FC" w:rsidP="00D02141">
      <w:pPr>
        <w:ind w:right="-427" w:firstLine="709"/>
        <w:jc w:val="both"/>
        <w:rPr>
          <w:sz w:val="28"/>
          <w:szCs w:val="28"/>
        </w:rPr>
      </w:pPr>
      <w:r w:rsidRPr="005646FC">
        <w:rPr>
          <w:sz w:val="28"/>
          <w:szCs w:val="28"/>
        </w:rPr>
        <w:t>2. Життєвий цикл електронного документа.</w:t>
      </w:r>
    </w:p>
    <w:p w14:paraId="4ED1BF4B" w14:textId="5607C111" w:rsidR="005646FC" w:rsidRPr="005646FC" w:rsidRDefault="005646FC" w:rsidP="00D02141">
      <w:pPr>
        <w:ind w:right="-427" w:firstLine="709"/>
        <w:jc w:val="both"/>
        <w:rPr>
          <w:sz w:val="28"/>
          <w:szCs w:val="28"/>
        </w:rPr>
      </w:pPr>
      <w:r w:rsidRPr="005646FC">
        <w:rPr>
          <w:sz w:val="28"/>
          <w:szCs w:val="28"/>
        </w:rPr>
        <w:t>3. Особливості електронного документообігу в умовах електронного урядування.</w:t>
      </w:r>
    </w:p>
    <w:p w14:paraId="5FA470CB" w14:textId="77777777" w:rsidR="005646FC" w:rsidRPr="005646FC" w:rsidRDefault="005646FC" w:rsidP="00D02141">
      <w:pPr>
        <w:ind w:right="-427" w:firstLine="709"/>
        <w:jc w:val="both"/>
        <w:rPr>
          <w:sz w:val="28"/>
          <w:szCs w:val="28"/>
        </w:rPr>
      </w:pPr>
      <w:r w:rsidRPr="005646FC">
        <w:rPr>
          <w:sz w:val="28"/>
          <w:szCs w:val="28"/>
        </w:rPr>
        <w:t>4. Основні визначення електронного цифрового підпису.</w:t>
      </w:r>
    </w:p>
    <w:p w14:paraId="4287FFB3" w14:textId="77777777" w:rsidR="005646FC" w:rsidRPr="005646FC" w:rsidRDefault="005646FC" w:rsidP="00D02141">
      <w:pPr>
        <w:ind w:right="-427" w:firstLine="709"/>
        <w:jc w:val="both"/>
        <w:rPr>
          <w:sz w:val="28"/>
          <w:szCs w:val="28"/>
        </w:rPr>
      </w:pPr>
      <w:r w:rsidRPr="005646FC">
        <w:rPr>
          <w:sz w:val="28"/>
          <w:szCs w:val="28"/>
        </w:rPr>
        <w:t>5. Ключі електронного цифрового підпису.</w:t>
      </w:r>
    </w:p>
    <w:p w14:paraId="42EFF4E3" w14:textId="0FBD5A56" w:rsidR="005646FC" w:rsidRPr="005646FC" w:rsidRDefault="005646FC" w:rsidP="00D02141">
      <w:pPr>
        <w:ind w:right="-427" w:firstLine="709"/>
        <w:jc w:val="both"/>
        <w:rPr>
          <w:sz w:val="28"/>
          <w:szCs w:val="28"/>
        </w:rPr>
      </w:pPr>
      <w:r w:rsidRPr="005646FC">
        <w:rPr>
          <w:sz w:val="28"/>
          <w:szCs w:val="28"/>
        </w:rPr>
        <w:t>6. Технології використання електронного цифрового підпису в системі</w:t>
      </w:r>
      <w:r w:rsidR="00E469F6">
        <w:rPr>
          <w:sz w:val="28"/>
          <w:szCs w:val="28"/>
        </w:rPr>
        <w:t xml:space="preserve"> </w:t>
      </w:r>
      <w:r w:rsidRPr="005646FC">
        <w:rPr>
          <w:sz w:val="28"/>
          <w:szCs w:val="28"/>
        </w:rPr>
        <w:t>електронного документообігу.</w:t>
      </w:r>
    </w:p>
    <w:p w14:paraId="31B4BAF9" w14:textId="42334EDB" w:rsidR="005646FC" w:rsidRPr="005646FC" w:rsidRDefault="005646FC" w:rsidP="00D02141">
      <w:pPr>
        <w:ind w:right="-427" w:firstLine="709"/>
        <w:jc w:val="both"/>
        <w:rPr>
          <w:sz w:val="28"/>
          <w:szCs w:val="28"/>
        </w:rPr>
      </w:pPr>
      <w:r w:rsidRPr="005646FC">
        <w:rPr>
          <w:sz w:val="28"/>
          <w:szCs w:val="28"/>
        </w:rPr>
        <w:t>7. Основні засади електронного документообігу в органах державної влади та органах місцевого самоврядування.</w:t>
      </w:r>
    </w:p>
    <w:p w14:paraId="7D75C13D" w14:textId="77777777" w:rsidR="005646FC" w:rsidRPr="005646FC" w:rsidRDefault="005646FC" w:rsidP="00D02141">
      <w:pPr>
        <w:ind w:right="-427" w:firstLine="709"/>
        <w:jc w:val="both"/>
        <w:rPr>
          <w:sz w:val="28"/>
          <w:szCs w:val="28"/>
        </w:rPr>
      </w:pPr>
      <w:r w:rsidRPr="005646FC">
        <w:rPr>
          <w:sz w:val="28"/>
          <w:szCs w:val="28"/>
        </w:rPr>
        <w:t>8. Нормативне забезпечення систем електронного документообігу.</w:t>
      </w:r>
    </w:p>
    <w:p w14:paraId="2A24CD55" w14:textId="5126DE61" w:rsidR="005646FC" w:rsidRPr="005646FC" w:rsidRDefault="005646FC" w:rsidP="00D02141">
      <w:pPr>
        <w:ind w:right="-427" w:firstLine="709"/>
        <w:jc w:val="both"/>
        <w:rPr>
          <w:sz w:val="28"/>
          <w:szCs w:val="28"/>
        </w:rPr>
      </w:pPr>
      <w:r w:rsidRPr="005646FC">
        <w:rPr>
          <w:sz w:val="28"/>
          <w:szCs w:val="28"/>
        </w:rPr>
        <w:t>9. Основні принципи та завдання захисту інформації в електронному</w:t>
      </w:r>
      <w:r w:rsidR="00E469F6">
        <w:rPr>
          <w:sz w:val="28"/>
          <w:szCs w:val="28"/>
        </w:rPr>
        <w:t xml:space="preserve"> </w:t>
      </w:r>
      <w:r w:rsidRPr="005646FC">
        <w:rPr>
          <w:sz w:val="28"/>
          <w:szCs w:val="28"/>
        </w:rPr>
        <w:t>урядуванні.</w:t>
      </w:r>
    </w:p>
    <w:p w14:paraId="60E5F677" w14:textId="77777777" w:rsidR="005646FC" w:rsidRPr="005646FC" w:rsidRDefault="005646FC" w:rsidP="00D02141">
      <w:pPr>
        <w:ind w:right="-427" w:firstLine="709"/>
        <w:jc w:val="both"/>
        <w:rPr>
          <w:sz w:val="28"/>
          <w:szCs w:val="28"/>
        </w:rPr>
      </w:pPr>
      <w:r w:rsidRPr="005646FC">
        <w:rPr>
          <w:sz w:val="28"/>
          <w:szCs w:val="28"/>
        </w:rPr>
        <w:t>10. Класифікація та зміст методів і засобів забезпечення безпеки інформації.</w:t>
      </w:r>
    </w:p>
    <w:p w14:paraId="055B65F4" w14:textId="712D2319" w:rsidR="00965370" w:rsidRDefault="005646FC" w:rsidP="00D02141">
      <w:pPr>
        <w:ind w:right="-427" w:firstLine="709"/>
        <w:jc w:val="both"/>
        <w:rPr>
          <w:sz w:val="28"/>
          <w:szCs w:val="28"/>
        </w:rPr>
      </w:pPr>
      <w:r w:rsidRPr="005646FC">
        <w:rPr>
          <w:sz w:val="28"/>
          <w:szCs w:val="28"/>
        </w:rPr>
        <w:t>11. Найбільш суттєві загрози інформації.</w:t>
      </w:r>
    </w:p>
    <w:p w14:paraId="1E586EC0" w14:textId="77777777" w:rsidR="005646FC" w:rsidRDefault="005646FC" w:rsidP="00D02141">
      <w:pPr>
        <w:pStyle w:val="1"/>
        <w:keepNext w:val="0"/>
        <w:widowControl w:val="0"/>
        <w:tabs>
          <w:tab w:val="left" w:pos="1418"/>
        </w:tabs>
        <w:overflowPunct/>
        <w:adjustRightInd/>
        <w:ind w:right="-427" w:firstLine="709"/>
        <w:jc w:val="both"/>
        <w:textAlignment w:val="auto"/>
        <w:rPr>
          <w:sz w:val="28"/>
          <w:szCs w:val="28"/>
        </w:rPr>
      </w:pPr>
    </w:p>
    <w:p w14:paraId="7E1C8F67" w14:textId="15BB1E51" w:rsidR="007217CD" w:rsidRPr="00186327" w:rsidRDefault="00186327" w:rsidP="00D02141">
      <w:pPr>
        <w:shd w:val="clear" w:color="auto" w:fill="FFFFFF"/>
        <w:spacing w:line="244" w:lineRule="exact"/>
        <w:ind w:right="-427" w:firstLine="709"/>
        <w:jc w:val="both"/>
        <w:rPr>
          <w:bCs/>
          <w:sz w:val="28"/>
          <w:szCs w:val="28"/>
        </w:rPr>
      </w:pPr>
      <w:r w:rsidRPr="00186327">
        <w:rPr>
          <w:bCs/>
          <w:sz w:val="28"/>
          <w:szCs w:val="28"/>
        </w:rPr>
        <w:t>Література</w:t>
      </w:r>
    </w:p>
    <w:p w14:paraId="35826198" w14:textId="77777777" w:rsidR="00186327" w:rsidRPr="00186327" w:rsidRDefault="00186327" w:rsidP="00D02141">
      <w:pPr>
        <w:shd w:val="clear" w:color="auto" w:fill="FFFFFF"/>
        <w:spacing w:line="244" w:lineRule="exact"/>
        <w:ind w:right="-427" w:firstLine="709"/>
        <w:jc w:val="both"/>
        <w:rPr>
          <w:bCs/>
          <w:szCs w:val="28"/>
        </w:rPr>
      </w:pPr>
    </w:p>
    <w:p w14:paraId="09A8992F" w14:textId="77777777" w:rsidR="006D780E" w:rsidRPr="006D780E" w:rsidRDefault="006D780E" w:rsidP="00D02141">
      <w:pPr>
        <w:shd w:val="clear" w:color="auto" w:fill="FFFFFF"/>
        <w:ind w:right="-427" w:firstLine="709"/>
        <w:jc w:val="both"/>
        <w:rPr>
          <w:bCs/>
          <w:sz w:val="28"/>
          <w:szCs w:val="28"/>
        </w:rPr>
      </w:pPr>
      <w:r w:rsidRPr="006D780E">
        <w:rPr>
          <w:bCs/>
          <w:sz w:val="28"/>
          <w:szCs w:val="28"/>
        </w:rPr>
        <w:t xml:space="preserve"> 1.  Закон  України  «Про  електронні  документи  та  електронний документообіг»  </w:t>
      </w:r>
      <w:r>
        <w:rPr>
          <w:bCs/>
          <w:sz w:val="28"/>
          <w:szCs w:val="28"/>
          <w:lang w:val="en-US"/>
        </w:rPr>
        <w:t>URL</w:t>
      </w:r>
      <w:r w:rsidRPr="006D780E">
        <w:rPr>
          <w:bCs/>
          <w:sz w:val="28"/>
          <w:szCs w:val="28"/>
        </w:rPr>
        <w:t xml:space="preserve">: http://zakon0.rada.gov.ua/laws/show/851-15 </w:t>
      </w:r>
    </w:p>
    <w:p w14:paraId="24095A38" w14:textId="77777777" w:rsidR="006D780E" w:rsidRPr="006D780E" w:rsidRDefault="006D780E" w:rsidP="00D02141">
      <w:pPr>
        <w:shd w:val="clear" w:color="auto" w:fill="FFFFFF"/>
        <w:ind w:right="-427" w:firstLine="709"/>
        <w:jc w:val="both"/>
        <w:rPr>
          <w:bCs/>
          <w:sz w:val="28"/>
          <w:szCs w:val="28"/>
        </w:rPr>
      </w:pPr>
      <w:r w:rsidRPr="006D780E">
        <w:rPr>
          <w:bCs/>
          <w:sz w:val="28"/>
          <w:szCs w:val="28"/>
        </w:rPr>
        <w:t xml:space="preserve">2.  Закон України  "Про  електронний  цифровий  підпис"  </w:t>
      </w:r>
      <w:r>
        <w:rPr>
          <w:bCs/>
          <w:sz w:val="28"/>
          <w:szCs w:val="28"/>
          <w:lang w:val="en-US"/>
        </w:rPr>
        <w:t>URL</w:t>
      </w:r>
      <w:r w:rsidRPr="006D780E">
        <w:rPr>
          <w:bCs/>
          <w:sz w:val="28"/>
          <w:szCs w:val="28"/>
        </w:rPr>
        <w:t>:</w:t>
      </w:r>
      <w:proofErr w:type="spellStart"/>
      <w:r w:rsidRPr="006D780E">
        <w:rPr>
          <w:bCs/>
          <w:sz w:val="28"/>
          <w:szCs w:val="28"/>
        </w:rPr>
        <w:t>http</w:t>
      </w:r>
      <w:proofErr w:type="spellEnd"/>
      <w:r w:rsidRPr="006D780E">
        <w:rPr>
          <w:bCs/>
          <w:sz w:val="28"/>
          <w:szCs w:val="28"/>
        </w:rPr>
        <w:t>://zakon3.rada.gov.ua/</w:t>
      </w:r>
      <w:proofErr w:type="spellStart"/>
      <w:r w:rsidRPr="006D780E">
        <w:rPr>
          <w:bCs/>
          <w:sz w:val="28"/>
          <w:szCs w:val="28"/>
        </w:rPr>
        <w:t>laws</w:t>
      </w:r>
      <w:proofErr w:type="spellEnd"/>
      <w:r w:rsidRPr="006D780E">
        <w:rPr>
          <w:bCs/>
          <w:sz w:val="28"/>
          <w:szCs w:val="28"/>
        </w:rPr>
        <w:t>/</w:t>
      </w:r>
      <w:proofErr w:type="spellStart"/>
      <w:r w:rsidRPr="006D780E">
        <w:rPr>
          <w:bCs/>
          <w:sz w:val="28"/>
          <w:szCs w:val="28"/>
        </w:rPr>
        <w:t>show</w:t>
      </w:r>
      <w:proofErr w:type="spellEnd"/>
      <w:r w:rsidRPr="006D780E">
        <w:rPr>
          <w:bCs/>
          <w:sz w:val="28"/>
          <w:szCs w:val="28"/>
        </w:rPr>
        <w:t xml:space="preserve">/852-15 </w:t>
      </w:r>
    </w:p>
    <w:p w14:paraId="15D6EE63" w14:textId="77777777" w:rsidR="006D780E" w:rsidRPr="006D780E" w:rsidRDefault="006D780E" w:rsidP="00D02141">
      <w:pPr>
        <w:shd w:val="clear" w:color="auto" w:fill="FFFFFF"/>
        <w:ind w:right="-427" w:firstLine="709"/>
        <w:jc w:val="both"/>
        <w:rPr>
          <w:bCs/>
          <w:sz w:val="28"/>
          <w:szCs w:val="28"/>
        </w:rPr>
      </w:pPr>
      <w:r w:rsidRPr="006D780E">
        <w:rPr>
          <w:bCs/>
          <w:sz w:val="28"/>
          <w:szCs w:val="28"/>
        </w:rPr>
        <w:t xml:space="preserve">3.  Закон  України  «Про інформацію»   </w:t>
      </w:r>
      <w:r>
        <w:rPr>
          <w:bCs/>
          <w:sz w:val="28"/>
          <w:szCs w:val="28"/>
          <w:lang w:val="en-US"/>
        </w:rPr>
        <w:t>URL</w:t>
      </w:r>
      <w:r w:rsidRPr="006D780E">
        <w:rPr>
          <w:bCs/>
          <w:sz w:val="28"/>
          <w:szCs w:val="28"/>
        </w:rPr>
        <w:t>:</w:t>
      </w:r>
      <w:proofErr w:type="spellStart"/>
      <w:r w:rsidRPr="006D780E">
        <w:rPr>
          <w:bCs/>
          <w:sz w:val="28"/>
          <w:szCs w:val="28"/>
        </w:rPr>
        <w:t>http</w:t>
      </w:r>
      <w:proofErr w:type="spellEnd"/>
      <w:r w:rsidRPr="006D780E">
        <w:rPr>
          <w:bCs/>
          <w:sz w:val="28"/>
          <w:szCs w:val="28"/>
        </w:rPr>
        <w:t>://zakon2.rada.gov.ua/</w:t>
      </w:r>
      <w:proofErr w:type="spellStart"/>
      <w:r w:rsidRPr="006D780E">
        <w:rPr>
          <w:bCs/>
          <w:sz w:val="28"/>
          <w:szCs w:val="28"/>
        </w:rPr>
        <w:t>laws</w:t>
      </w:r>
      <w:proofErr w:type="spellEnd"/>
      <w:r w:rsidRPr="006D780E">
        <w:rPr>
          <w:bCs/>
          <w:sz w:val="28"/>
          <w:szCs w:val="28"/>
        </w:rPr>
        <w:t>/</w:t>
      </w:r>
      <w:proofErr w:type="spellStart"/>
      <w:r w:rsidRPr="006D780E">
        <w:rPr>
          <w:bCs/>
          <w:sz w:val="28"/>
          <w:szCs w:val="28"/>
        </w:rPr>
        <w:t>show</w:t>
      </w:r>
      <w:proofErr w:type="spellEnd"/>
      <w:r w:rsidRPr="006D780E">
        <w:rPr>
          <w:bCs/>
          <w:sz w:val="28"/>
          <w:szCs w:val="28"/>
        </w:rPr>
        <w:t xml:space="preserve">/2657-12 </w:t>
      </w:r>
    </w:p>
    <w:p w14:paraId="71840FD9" w14:textId="77777777" w:rsidR="006D780E" w:rsidRPr="006D780E" w:rsidRDefault="006D780E" w:rsidP="00D02141">
      <w:pPr>
        <w:shd w:val="clear" w:color="auto" w:fill="FFFFFF"/>
        <w:ind w:right="-427" w:firstLine="709"/>
        <w:jc w:val="both"/>
        <w:rPr>
          <w:bCs/>
          <w:sz w:val="28"/>
          <w:szCs w:val="28"/>
        </w:rPr>
      </w:pPr>
      <w:r w:rsidRPr="006D780E">
        <w:rPr>
          <w:bCs/>
          <w:sz w:val="28"/>
          <w:szCs w:val="28"/>
        </w:rPr>
        <w:t xml:space="preserve">4.  Закон України «Про Національний архівний фонд і архівні установи» </w:t>
      </w:r>
      <w:r>
        <w:rPr>
          <w:bCs/>
          <w:sz w:val="28"/>
          <w:szCs w:val="28"/>
          <w:lang w:val="en-US"/>
        </w:rPr>
        <w:t>URL</w:t>
      </w:r>
      <w:r w:rsidRPr="006D780E">
        <w:rPr>
          <w:bCs/>
          <w:sz w:val="28"/>
          <w:szCs w:val="28"/>
        </w:rPr>
        <w:t xml:space="preserve">:  http://zakon3.rada.gov.ua/laws/show/3814-12 </w:t>
      </w:r>
    </w:p>
    <w:p w14:paraId="7260E766" w14:textId="19D9BAAD" w:rsidR="006D780E" w:rsidRPr="006D780E" w:rsidRDefault="00164EB2" w:rsidP="00D02141">
      <w:pPr>
        <w:shd w:val="clear" w:color="auto" w:fill="FFFFFF"/>
        <w:ind w:right="-427" w:firstLine="709"/>
        <w:jc w:val="both"/>
        <w:rPr>
          <w:bCs/>
          <w:sz w:val="28"/>
          <w:szCs w:val="28"/>
        </w:rPr>
      </w:pPr>
      <w:r>
        <w:rPr>
          <w:bCs/>
          <w:sz w:val="28"/>
          <w:szCs w:val="28"/>
        </w:rPr>
        <w:t>5</w:t>
      </w:r>
      <w:r w:rsidR="006D780E" w:rsidRPr="006D780E">
        <w:rPr>
          <w:bCs/>
          <w:sz w:val="28"/>
          <w:szCs w:val="28"/>
        </w:rPr>
        <w:t xml:space="preserve">. Система «ДІЛО» </w:t>
      </w:r>
      <w:r w:rsidR="006D780E">
        <w:rPr>
          <w:bCs/>
          <w:sz w:val="28"/>
          <w:szCs w:val="28"/>
          <w:lang w:val="en-US"/>
        </w:rPr>
        <w:t>URL</w:t>
      </w:r>
      <w:r w:rsidR="006D780E" w:rsidRPr="006D780E">
        <w:rPr>
          <w:bCs/>
          <w:sz w:val="28"/>
          <w:szCs w:val="28"/>
        </w:rPr>
        <w:t xml:space="preserve">: http://www.eos.com.ua/eos/ua/products/delo/ </w:t>
      </w:r>
    </w:p>
    <w:p w14:paraId="0A9A1FBB" w14:textId="1E8B0F01" w:rsidR="006D780E" w:rsidRPr="006D780E" w:rsidRDefault="00164EB2" w:rsidP="00D02141">
      <w:pPr>
        <w:shd w:val="clear" w:color="auto" w:fill="FFFFFF"/>
        <w:ind w:right="-427" w:firstLine="709"/>
        <w:jc w:val="both"/>
        <w:rPr>
          <w:bCs/>
          <w:sz w:val="28"/>
          <w:szCs w:val="28"/>
        </w:rPr>
      </w:pPr>
      <w:r>
        <w:rPr>
          <w:bCs/>
          <w:sz w:val="28"/>
          <w:szCs w:val="28"/>
        </w:rPr>
        <w:t>6.</w:t>
      </w:r>
      <w:r w:rsidR="006D780E" w:rsidRPr="006D780E">
        <w:rPr>
          <w:bCs/>
          <w:sz w:val="28"/>
          <w:szCs w:val="28"/>
        </w:rPr>
        <w:t xml:space="preserve"> Система електронного документообігу «M.E.Doc» </w:t>
      </w:r>
      <w:r w:rsidR="006D780E">
        <w:rPr>
          <w:bCs/>
          <w:sz w:val="28"/>
          <w:szCs w:val="28"/>
          <w:lang w:val="en-US"/>
        </w:rPr>
        <w:t>URL</w:t>
      </w:r>
      <w:r w:rsidR="006D780E" w:rsidRPr="006D780E">
        <w:rPr>
          <w:bCs/>
          <w:sz w:val="28"/>
          <w:szCs w:val="28"/>
        </w:rPr>
        <w:t>:</w:t>
      </w:r>
      <w:proofErr w:type="spellStart"/>
      <w:r w:rsidR="006D780E" w:rsidRPr="006D780E">
        <w:rPr>
          <w:bCs/>
          <w:sz w:val="28"/>
          <w:szCs w:val="28"/>
        </w:rPr>
        <w:t>http</w:t>
      </w:r>
      <w:proofErr w:type="spellEnd"/>
      <w:r w:rsidR="006D780E" w:rsidRPr="006D780E">
        <w:rPr>
          <w:bCs/>
          <w:sz w:val="28"/>
          <w:szCs w:val="28"/>
        </w:rPr>
        <w:t xml:space="preserve">://www.me-doc.com.ua/ </w:t>
      </w:r>
    </w:p>
    <w:p w14:paraId="55BFFD28" w14:textId="2ECDF494" w:rsidR="006D780E" w:rsidRPr="006D780E" w:rsidRDefault="00164EB2" w:rsidP="00D02141">
      <w:pPr>
        <w:shd w:val="clear" w:color="auto" w:fill="FFFFFF"/>
        <w:ind w:right="-427" w:firstLine="709"/>
        <w:jc w:val="both"/>
        <w:rPr>
          <w:bCs/>
          <w:sz w:val="28"/>
          <w:szCs w:val="28"/>
        </w:rPr>
      </w:pPr>
      <w:r>
        <w:rPr>
          <w:bCs/>
          <w:sz w:val="28"/>
          <w:szCs w:val="28"/>
        </w:rPr>
        <w:t>7</w:t>
      </w:r>
      <w:r w:rsidR="006D780E" w:rsidRPr="006D780E">
        <w:rPr>
          <w:bCs/>
          <w:sz w:val="28"/>
          <w:szCs w:val="28"/>
        </w:rPr>
        <w:t xml:space="preserve">. Система електронного документообігу «Док </w:t>
      </w:r>
      <w:proofErr w:type="spellStart"/>
      <w:r w:rsidR="006D780E" w:rsidRPr="006D780E">
        <w:rPr>
          <w:bCs/>
          <w:sz w:val="28"/>
          <w:szCs w:val="28"/>
        </w:rPr>
        <w:t>Проф</w:t>
      </w:r>
      <w:proofErr w:type="spellEnd"/>
      <w:r w:rsidR="006D780E" w:rsidRPr="006D780E">
        <w:rPr>
          <w:bCs/>
          <w:sz w:val="28"/>
          <w:szCs w:val="28"/>
        </w:rPr>
        <w:t xml:space="preserve">» </w:t>
      </w:r>
      <w:r w:rsidR="006D780E">
        <w:rPr>
          <w:bCs/>
          <w:sz w:val="28"/>
          <w:szCs w:val="28"/>
          <w:lang w:val="en-US"/>
        </w:rPr>
        <w:t>URL</w:t>
      </w:r>
      <w:r w:rsidR="006D780E" w:rsidRPr="006D780E">
        <w:rPr>
          <w:bCs/>
          <w:sz w:val="28"/>
          <w:szCs w:val="28"/>
        </w:rPr>
        <w:t xml:space="preserve"> http://docprof.com.ua/index.php/products/elektroniy-dokymentoobig/sistema-</w:t>
      </w:r>
      <w:r w:rsidR="006D780E" w:rsidRPr="006D780E">
        <w:rPr>
          <w:bCs/>
          <w:sz w:val="28"/>
          <w:szCs w:val="28"/>
        </w:rPr>
        <w:lastRenderedPageBreak/>
        <w:t xml:space="preserve">elektronnogo-dokumentoobigu </w:t>
      </w:r>
    </w:p>
    <w:p w14:paraId="415FD886" w14:textId="01085EC5" w:rsidR="006D780E" w:rsidRPr="005B6602" w:rsidRDefault="00164EB2" w:rsidP="00D02141">
      <w:pPr>
        <w:shd w:val="clear" w:color="auto" w:fill="FFFFFF"/>
        <w:ind w:right="-427" w:firstLine="709"/>
        <w:jc w:val="both"/>
        <w:rPr>
          <w:bCs/>
          <w:sz w:val="28"/>
          <w:szCs w:val="28"/>
        </w:rPr>
      </w:pPr>
      <w:r>
        <w:rPr>
          <w:bCs/>
          <w:sz w:val="28"/>
          <w:szCs w:val="28"/>
        </w:rPr>
        <w:t>8</w:t>
      </w:r>
      <w:r w:rsidR="006D780E" w:rsidRPr="006D780E">
        <w:rPr>
          <w:bCs/>
          <w:sz w:val="28"/>
          <w:szCs w:val="28"/>
        </w:rPr>
        <w:t xml:space="preserve">.  Про </w:t>
      </w:r>
      <w:bookmarkStart w:id="0" w:name="_GoBack"/>
      <w:r w:rsidR="006D780E" w:rsidRPr="005B6602">
        <w:rPr>
          <w:bCs/>
          <w:sz w:val="28"/>
          <w:szCs w:val="28"/>
        </w:rPr>
        <w:t xml:space="preserve">схвалення  Концепції  розвитку  електронного  урядування  в Україні : </w:t>
      </w:r>
      <w:proofErr w:type="spellStart"/>
      <w:r w:rsidR="006D780E" w:rsidRPr="005B6602">
        <w:rPr>
          <w:bCs/>
          <w:sz w:val="28"/>
          <w:szCs w:val="28"/>
        </w:rPr>
        <w:t>РозпорядженняКабінету</w:t>
      </w:r>
      <w:proofErr w:type="spellEnd"/>
      <w:r w:rsidR="006D780E" w:rsidRPr="005B6602">
        <w:rPr>
          <w:bCs/>
          <w:sz w:val="28"/>
          <w:szCs w:val="28"/>
        </w:rPr>
        <w:t xml:space="preserve"> Міністрів України від 13.12.2010 р. № 2250-р. </w:t>
      </w:r>
    </w:p>
    <w:p w14:paraId="1502633A" w14:textId="5F42BE9B" w:rsidR="006D780E" w:rsidRPr="005B6602" w:rsidRDefault="00164EB2" w:rsidP="00D02141">
      <w:pPr>
        <w:shd w:val="clear" w:color="auto" w:fill="FFFFFF"/>
        <w:ind w:right="-427" w:firstLine="709"/>
        <w:jc w:val="both"/>
        <w:rPr>
          <w:bCs/>
          <w:sz w:val="28"/>
          <w:szCs w:val="28"/>
        </w:rPr>
      </w:pPr>
      <w:r w:rsidRPr="005B6602">
        <w:rPr>
          <w:bCs/>
          <w:sz w:val="28"/>
          <w:szCs w:val="28"/>
        </w:rPr>
        <w:t>9</w:t>
      </w:r>
      <w:r w:rsidR="006D780E" w:rsidRPr="005B6602">
        <w:rPr>
          <w:bCs/>
          <w:sz w:val="28"/>
          <w:szCs w:val="28"/>
        </w:rPr>
        <w:t xml:space="preserve">. Система електронного документообігу </w:t>
      </w:r>
      <w:proofErr w:type="spellStart"/>
      <w:r w:rsidR="006D780E" w:rsidRPr="005B6602">
        <w:rPr>
          <w:bCs/>
          <w:sz w:val="28"/>
          <w:szCs w:val="28"/>
        </w:rPr>
        <w:t>Optima-Workflow</w:t>
      </w:r>
      <w:proofErr w:type="spellEnd"/>
      <w:r w:rsidR="006D780E" w:rsidRPr="005B6602">
        <w:rPr>
          <w:bCs/>
          <w:sz w:val="28"/>
          <w:szCs w:val="28"/>
        </w:rPr>
        <w:t xml:space="preserve">. </w:t>
      </w:r>
      <w:r w:rsidR="006D780E" w:rsidRPr="005B6602">
        <w:rPr>
          <w:bCs/>
          <w:sz w:val="28"/>
          <w:szCs w:val="28"/>
          <w:lang w:val="en-US"/>
        </w:rPr>
        <w:t>URL</w:t>
      </w:r>
      <w:r w:rsidR="006D780E" w:rsidRPr="005B6602">
        <w:rPr>
          <w:bCs/>
          <w:sz w:val="28"/>
          <w:szCs w:val="28"/>
        </w:rPr>
        <w:t xml:space="preserve">: </w:t>
      </w:r>
      <w:hyperlink r:id="rId11" w:history="1">
        <w:r w:rsidR="006D780E" w:rsidRPr="005B6602">
          <w:rPr>
            <w:rStyle w:val="ae"/>
            <w:bCs/>
            <w:color w:val="auto"/>
            <w:sz w:val="28"/>
            <w:szCs w:val="28"/>
            <w:u w:val="none"/>
          </w:rPr>
          <w:t>http://www.optima-ukraine.com.ua/</w:t>
        </w:r>
      </w:hyperlink>
    </w:p>
    <w:p w14:paraId="17A553AE" w14:textId="7DD32C05" w:rsidR="006D780E" w:rsidRPr="005B6602" w:rsidRDefault="00164EB2" w:rsidP="00D02141">
      <w:pPr>
        <w:shd w:val="clear" w:color="auto" w:fill="FFFFFF"/>
        <w:ind w:right="-427" w:firstLine="709"/>
        <w:jc w:val="both"/>
        <w:rPr>
          <w:bCs/>
          <w:sz w:val="28"/>
          <w:szCs w:val="28"/>
        </w:rPr>
      </w:pPr>
      <w:r w:rsidRPr="005B6602">
        <w:rPr>
          <w:bCs/>
          <w:sz w:val="28"/>
          <w:szCs w:val="28"/>
        </w:rPr>
        <w:t>10</w:t>
      </w:r>
      <w:r w:rsidR="006D780E" w:rsidRPr="005B6602">
        <w:rPr>
          <w:bCs/>
          <w:sz w:val="28"/>
          <w:szCs w:val="28"/>
        </w:rPr>
        <w:t xml:space="preserve">. Система  електронного  документообігу  «АСКОД». </w:t>
      </w:r>
      <w:r w:rsidR="006D780E" w:rsidRPr="005B6602">
        <w:rPr>
          <w:bCs/>
          <w:sz w:val="28"/>
          <w:szCs w:val="28"/>
          <w:lang w:val="en-US"/>
        </w:rPr>
        <w:t>URL</w:t>
      </w:r>
      <w:r w:rsidR="006D780E" w:rsidRPr="005B6602">
        <w:rPr>
          <w:bCs/>
          <w:sz w:val="28"/>
          <w:szCs w:val="28"/>
        </w:rPr>
        <w:t xml:space="preserve">: </w:t>
      </w:r>
      <w:hyperlink r:id="rId12" w:history="1">
        <w:r w:rsidR="006D780E" w:rsidRPr="005B6602">
          <w:rPr>
            <w:rStyle w:val="ae"/>
            <w:bCs/>
            <w:color w:val="auto"/>
            <w:sz w:val="28"/>
            <w:szCs w:val="28"/>
            <w:u w:val="none"/>
          </w:rPr>
          <w:t>http://infoplus.ua/</w:t>
        </w:r>
      </w:hyperlink>
    </w:p>
    <w:p w14:paraId="3C88091C" w14:textId="2D7BEF4F" w:rsidR="006D780E" w:rsidRPr="005B6602" w:rsidRDefault="00164EB2" w:rsidP="00D02141">
      <w:pPr>
        <w:shd w:val="clear" w:color="auto" w:fill="FFFFFF"/>
        <w:ind w:right="-427" w:firstLine="709"/>
        <w:jc w:val="both"/>
        <w:rPr>
          <w:bCs/>
          <w:sz w:val="28"/>
          <w:szCs w:val="28"/>
        </w:rPr>
      </w:pPr>
      <w:r w:rsidRPr="005B6602">
        <w:rPr>
          <w:bCs/>
          <w:sz w:val="28"/>
          <w:szCs w:val="28"/>
        </w:rPr>
        <w:t>11</w:t>
      </w:r>
      <w:r w:rsidR="006D780E" w:rsidRPr="005B6602">
        <w:rPr>
          <w:bCs/>
          <w:sz w:val="28"/>
          <w:szCs w:val="28"/>
        </w:rPr>
        <w:t xml:space="preserve">. Система електронного документообігу «1С».  </w:t>
      </w:r>
      <w:r w:rsidR="006D780E" w:rsidRPr="005B6602">
        <w:rPr>
          <w:bCs/>
          <w:sz w:val="28"/>
          <w:szCs w:val="28"/>
          <w:lang w:val="en-US"/>
        </w:rPr>
        <w:t>URL</w:t>
      </w:r>
      <w:r w:rsidR="006D780E" w:rsidRPr="005B6602">
        <w:rPr>
          <w:bCs/>
          <w:sz w:val="28"/>
          <w:szCs w:val="28"/>
        </w:rPr>
        <w:t xml:space="preserve"> : </w:t>
      </w:r>
      <w:hyperlink r:id="rId13" w:history="1">
        <w:r w:rsidR="006D780E" w:rsidRPr="005B6602">
          <w:rPr>
            <w:rStyle w:val="ae"/>
            <w:bCs/>
            <w:color w:val="auto"/>
            <w:sz w:val="28"/>
            <w:szCs w:val="28"/>
            <w:u w:val="none"/>
          </w:rPr>
          <w:t>http://1c.ua/</w:t>
        </w:r>
      </w:hyperlink>
    </w:p>
    <w:p w14:paraId="49D25B47" w14:textId="128A5489" w:rsidR="006D780E" w:rsidRPr="005B6602" w:rsidRDefault="00164EB2" w:rsidP="00D02141">
      <w:pPr>
        <w:shd w:val="clear" w:color="auto" w:fill="FFFFFF"/>
        <w:ind w:right="-427" w:firstLine="709"/>
        <w:jc w:val="both"/>
        <w:rPr>
          <w:bCs/>
          <w:sz w:val="28"/>
          <w:szCs w:val="28"/>
        </w:rPr>
      </w:pPr>
      <w:r w:rsidRPr="005B6602">
        <w:rPr>
          <w:bCs/>
          <w:sz w:val="28"/>
          <w:szCs w:val="28"/>
        </w:rPr>
        <w:t>12</w:t>
      </w:r>
      <w:r w:rsidR="006D780E" w:rsidRPr="005B6602">
        <w:rPr>
          <w:bCs/>
          <w:sz w:val="28"/>
          <w:szCs w:val="28"/>
        </w:rPr>
        <w:t xml:space="preserve">.  Безверхий К. В.  Організація та методика електронного документообігу на  підприємстві:  стан  та  перспективи  розвитку  Економічна стратегія і перспективи розвитку сфери торгівлі та послуг. 2013. </w:t>
      </w:r>
      <w:proofErr w:type="spellStart"/>
      <w:r w:rsidR="006D780E" w:rsidRPr="005B6602">
        <w:rPr>
          <w:bCs/>
          <w:sz w:val="28"/>
          <w:szCs w:val="28"/>
        </w:rPr>
        <w:t>Вип</w:t>
      </w:r>
      <w:proofErr w:type="spellEnd"/>
      <w:r w:rsidR="006D780E" w:rsidRPr="005B6602">
        <w:rPr>
          <w:bCs/>
          <w:sz w:val="28"/>
          <w:szCs w:val="28"/>
        </w:rPr>
        <w:t xml:space="preserve">. 1(2). С. 16-25. </w:t>
      </w:r>
      <w:r w:rsidR="006D780E" w:rsidRPr="005B6602">
        <w:rPr>
          <w:bCs/>
          <w:sz w:val="28"/>
          <w:szCs w:val="28"/>
          <w:lang w:val="en-US"/>
        </w:rPr>
        <w:t>URL</w:t>
      </w:r>
      <w:r w:rsidR="006D780E" w:rsidRPr="005B6602">
        <w:rPr>
          <w:bCs/>
          <w:sz w:val="28"/>
          <w:szCs w:val="28"/>
        </w:rPr>
        <w:t xml:space="preserve">: </w:t>
      </w:r>
    </w:p>
    <w:p w14:paraId="2604800C" w14:textId="3975C2D9" w:rsidR="006D780E" w:rsidRPr="005B6602" w:rsidRDefault="00164EB2" w:rsidP="00D02141">
      <w:pPr>
        <w:shd w:val="clear" w:color="auto" w:fill="FFFFFF"/>
        <w:ind w:right="-427" w:firstLine="709"/>
        <w:jc w:val="both"/>
        <w:rPr>
          <w:bCs/>
          <w:sz w:val="28"/>
          <w:szCs w:val="28"/>
        </w:rPr>
      </w:pPr>
      <w:r w:rsidRPr="005B6602">
        <w:rPr>
          <w:bCs/>
          <w:sz w:val="28"/>
          <w:szCs w:val="28"/>
        </w:rPr>
        <w:t>13</w:t>
      </w:r>
      <w:r w:rsidR="006D780E" w:rsidRPr="005B6602">
        <w:rPr>
          <w:bCs/>
          <w:sz w:val="28"/>
          <w:szCs w:val="28"/>
        </w:rPr>
        <w:t xml:space="preserve">.  </w:t>
      </w:r>
      <w:proofErr w:type="spellStart"/>
      <w:r w:rsidR="006D780E" w:rsidRPr="005B6602">
        <w:rPr>
          <w:bCs/>
          <w:sz w:val="28"/>
          <w:szCs w:val="28"/>
        </w:rPr>
        <w:t>Кукарін</w:t>
      </w:r>
      <w:proofErr w:type="spellEnd"/>
      <w:r w:rsidR="006D780E" w:rsidRPr="005B6602">
        <w:rPr>
          <w:bCs/>
          <w:sz w:val="28"/>
          <w:szCs w:val="28"/>
        </w:rPr>
        <w:t xml:space="preserve"> О. Б. Електронний документообіг та захист інформації: </w:t>
      </w:r>
      <w:proofErr w:type="spellStart"/>
      <w:r w:rsidR="006D780E" w:rsidRPr="005B6602">
        <w:rPr>
          <w:bCs/>
          <w:sz w:val="28"/>
          <w:szCs w:val="28"/>
        </w:rPr>
        <w:t>навч</w:t>
      </w:r>
      <w:proofErr w:type="spellEnd"/>
      <w:r w:rsidR="006D780E" w:rsidRPr="005B6602">
        <w:rPr>
          <w:bCs/>
          <w:sz w:val="28"/>
          <w:szCs w:val="28"/>
        </w:rPr>
        <w:t xml:space="preserve">. </w:t>
      </w:r>
      <w:proofErr w:type="spellStart"/>
      <w:r w:rsidR="006D780E" w:rsidRPr="005B6602">
        <w:rPr>
          <w:bCs/>
          <w:sz w:val="28"/>
          <w:szCs w:val="28"/>
        </w:rPr>
        <w:t>посіб</w:t>
      </w:r>
      <w:proofErr w:type="spellEnd"/>
      <w:r w:rsidR="006D780E" w:rsidRPr="005B6602">
        <w:rPr>
          <w:bCs/>
          <w:sz w:val="28"/>
          <w:szCs w:val="28"/>
        </w:rPr>
        <w:t>.  К.:, НАДУ, 2015.  84 c.</w:t>
      </w:r>
    </w:p>
    <w:bookmarkEnd w:id="0"/>
    <w:p w14:paraId="15B10A41" w14:textId="77777777" w:rsidR="006D780E" w:rsidRPr="006D780E" w:rsidRDefault="006D780E" w:rsidP="00D02141">
      <w:pPr>
        <w:shd w:val="clear" w:color="auto" w:fill="FFFFFF"/>
        <w:ind w:right="-427" w:firstLine="709"/>
        <w:jc w:val="both"/>
        <w:rPr>
          <w:bCs/>
          <w:sz w:val="28"/>
          <w:szCs w:val="28"/>
        </w:rPr>
      </w:pPr>
      <w:r w:rsidRPr="006D780E">
        <w:rPr>
          <w:bCs/>
          <w:sz w:val="28"/>
          <w:szCs w:val="28"/>
        </w:rPr>
        <w:t xml:space="preserve">http://nbuv.gov.ua/UJRN/esprstp_2013_1(2)__5 </w:t>
      </w:r>
    </w:p>
    <w:p w14:paraId="43E31470" w14:textId="549A08C0" w:rsidR="006D780E" w:rsidRPr="006D780E" w:rsidRDefault="00E469F6" w:rsidP="00D02141">
      <w:pPr>
        <w:shd w:val="clear" w:color="auto" w:fill="FFFFFF"/>
        <w:ind w:right="-427" w:firstLine="709"/>
        <w:jc w:val="both"/>
        <w:rPr>
          <w:bCs/>
          <w:sz w:val="28"/>
          <w:szCs w:val="28"/>
        </w:rPr>
      </w:pPr>
      <w:r>
        <w:rPr>
          <w:bCs/>
          <w:sz w:val="28"/>
          <w:szCs w:val="28"/>
        </w:rPr>
        <w:t xml:space="preserve">14. </w:t>
      </w:r>
      <w:r w:rsidR="006D780E" w:rsidRPr="006D780E">
        <w:rPr>
          <w:bCs/>
          <w:sz w:val="28"/>
          <w:szCs w:val="28"/>
        </w:rPr>
        <w:t xml:space="preserve">Електронне урядування та електронна демократія: </w:t>
      </w:r>
      <w:proofErr w:type="spellStart"/>
      <w:r w:rsidR="006D780E" w:rsidRPr="006D780E">
        <w:rPr>
          <w:bCs/>
          <w:sz w:val="28"/>
          <w:szCs w:val="28"/>
        </w:rPr>
        <w:t>навч</w:t>
      </w:r>
      <w:proofErr w:type="spellEnd"/>
      <w:r w:rsidR="006D780E" w:rsidRPr="006D780E">
        <w:rPr>
          <w:bCs/>
          <w:sz w:val="28"/>
          <w:szCs w:val="28"/>
        </w:rPr>
        <w:t xml:space="preserve">. </w:t>
      </w:r>
      <w:proofErr w:type="spellStart"/>
      <w:r w:rsidR="006D780E" w:rsidRPr="006D780E">
        <w:rPr>
          <w:bCs/>
          <w:sz w:val="28"/>
          <w:szCs w:val="28"/>
        </w:rPr>
        <w:t>посіб</w:t>
      </w:r>
      <w:proofErr w:type="spellEnd"/>
      <w:r w:rsidR="006D780E" w:rsidRPr="006D780E">
        <w:rPr>
          <w:bCs/>
          <w:sz w:val="28"/>
          <w:szCs w:val="28"/>
        </w:rPr>
        <w:t xml:space="preserve">.: у 15 ч. / за </w:t>
      </w:r>
      <w:proofErr w:type="spellStart"/>
      <w:r w:rsidR="006D780E" w:rsidRPr="006D780E">
        <w:rPr>
          <w:bCs/>
          <w:sz w:val="28"/>
          <w:szCs w:val="28"/>
        </w:rPr>
        <w:t>заг</w:t>
      </w:r>
      <w:proofErr w:type="spellEnd"/>
      <w:r w:rsidR="006D780E" w:rsidRPr="006D780E">
        <w:rPr>
          <w:bCs/>
          <w:sz w:val="28"/>
          <w:szCs w:val="28"/>
        </w:rPr>
        <w:t xml:space="preserve">. ред. А.І. </w:t>
      </w:r>
      <w:proofErr w:type="spellStart"/>
      <w:r w:rsidR="006D780E" w:rsidRPr="006D780E">
        <w:rPr>
          <w:bCs/>
          <w:sz w:val="28"/>
          <w:szCs w:val="28"/>
        </w:rPr>
        <w:t>Семенченка</w:t>
      </w:r>
      <w:proofErr w:type="spellEnd"/>
      <w:r w:rsidR="006D780E" w:rsidRPr="006D780E">
        <w:rPr>
          <w:bCs/>
          <w:sz w:val="28"/>
          <w:szCs w:val="28"/>
        </w:rPr>
        <w:t xml:space="preserve">, В.М. </w:t>
      </w:r>
      <w:proofErr w:type="spellStart"/>
      <w:r w:rsidR="006D780E" w:rsidRPr="006D780E">
        <w:rPr>
          <w:bCs/>
          <w:sz w:val="28"/>
          <w:szCs w:val="28"/>
        </w:rPr>
        <w:t>Дрешпака</w:t>
      </w:r>
      <w:proofErr w:type="spellEnd"/>
      <w:r w:rsidR="006D780E" w:rsidRPr="006D780E">
        <w:rPr>
          <w:bCs/>
          <w:sz w:val="28"/>
          <w:szCs w:val="28"/>
        </w:rPr>
        <w:t xml:space="preserve">. – К., 2017. </w:t>
      </w:r>
    </w:p>
    <w:p w14:paraId="7993E8B2" w14:textId="77777777" w:rsidR="006D780E" w:rsidRPr="006D780E" w:rsidRDefault="006D780E" w:rsidP="00D02141">
      <w:pPr>
        <w:shd w:val="clear" w:color="auto" w:fill="FFFFFF"/>
        <w:ind w:right="-427" w:firstLine="709"/>
        <w:jc w:val="both"/>
        <w:rPr>
          <w:bCs/>
          <w:sz w:val="28"/>
          <w:szCs w:val="28"/>
        </w:rPr>
      </w:pPr>
      <w:r w:rsidRPr="006D780E">
        <w:rPr>
          <w:bCs/>
          <w:sz w:val="28"/>
          <w:szCs w:val="28"/>
        </w:rPr>
        <w:t xml:space="preserve">Частина 9: Електронний документообіг. Реінжиніринг адміністративних процесів в органах публічної влади / [С.П. </w:t>
      </w:r>
      <w:proofErr w:type="spellStart"/>
      <w:r w:rsidRPr="006D780E">
        <w:rPr>
          <w:bCs/>
          <w:sz w:val="28"/>
          <w:szCs w:val="28"/>
        </w:rPr>
        <w:t>Кандзюба</w:t>
      </w:r>
      <w:proofErr w:type="spellEnd"/>
      <w:r w:rsidRPr="006D780E">
        <w:rPr>
          <w:bCs/>
          <w:sz w:val="28"/>
          <w:szCs w:val="28"/>
        </w:rPr>
        <w:t xml:space="preserve">, Р.М. Матвійчук, Я.М. Сидорович,  П.М. Мусієнко]. – К.: ФОП </w:t>
      </w:r>
      <w:proofErr w:type="spellStart"/>
      <w:r w:rsidRPr="006D780E">
        <w:rPr>
          <w:bCs/>
          <w:sz w:val="28"/>
          <w:szCs w:val="28"/>
        </w:rPr>
        <w:t>Моска</w:t>
      </w:r>
      <w:proofErr w:type="spellEnd"/>
      <w:r w:rsidRPr="006D780E">
        <w:rPr>
          <w:bCs/>
          <w:sz w:val="28"/>
          <w:szCs w:val="28"/>
        </w:rPr>
        <w:t xml:space="preserve"> </w:t>
      </w:r>
      <w:proofErr w:type="spellStart"/>
      <w:r w:rsidRPr="006D780E">
        <w:rPr>
          <w:bCs/>
          <w:sz w:val="28"/>
          <w:szCs w:val="28"/>
        </w:rPr>
        <w:t>ленко</w:t>
      </w:r>
      <w:proofErr w:type="spellEnd"/>
      <w:r w:rsidRPr="006D780E">
        <w:rPr>
          <w:bCs/>
          <w:sz w:val="28"/>
          <w:szCs w:val="28"/>
        </w:rPr>
        <w:t xml:space="preserve"> О. М., 2017. – 64 с.</w:t>
      </w:r>
    </w:p>
    <w:sectPr w:rsidR="006D780E" w:rsidRPr="006D780E" w:rsidSect="00D213F0">
      <w:footerReference w:type="default" r:id="rId14"/>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82F26" w14:textId="77777777" w:rsidR="006B3AE7" w:rsidRDefault="006B3AE7" w:rsidP="00D02141">
      <w:r>
        <w:separator/>
      </w:r>
    </w:p>
  </w:endnote>
  <w:endnote w:type="continuationSeparator" w:id="0">
    <w:p w14:paraId="324B2864" w14:textId="77777777" w:rsidR="006B3AE7" w:rsidRDefault="006B3AE7" w:rsidP="00D0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547894"/>
      <w:docPartObj>
        <w:docPartGallery w:val="Page Numbers (Bottom of Page)"/>
        <w:docPartUnique/>
      </w:docPartObj>
    </w:sdtPr>
    <w:sdtEndPr/>
    <w:sdtContent>
      <w:p w14:paraId="7778D3C2" w14:textId="4DAE3310" w:rsidR="00D02141" w:rsidRDefault="00D02141">
        <w:pPr>
          <w:pStyle w:val="af1"/>
          <w:jc w:val="right"/>
        </w:pPr>
        <w:r>
          <w:fldChar w:fldCharType="begin"/>
        </w:r>
        <w:r>
          <w:instrText>PAGE   \* MERGEFORMAT</w:instrText>
        </w:r>
        <w:r>
          <w:fldChar w:fldCharType="separate"/>
        </w:r>
        <w:r w:rsidR="005B6602" w:rsidRPr="005B6602">
          <w:rPr>
            <w:noProof/>
            <w:lang w:val="ru-RU"/>
          </w:rPr>
          <w:t>5</w:t>
        </w:r>
        <w:r>
          <w:fldChar w:fldCharType="end"/>
        </w:r>
      </w:p>
    </w:sdtContent>
  </w:sdt>
  <w:p w14:paraId="47A1161E" w14:textId="77777777" w:rsidR="00D02141" w:rsidRDefault="00D02141">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532F1" w14:textId="77777777" w:rsidR="006B3AE7" w:rsidRDefault="006B3AE7" w:rsidP="00D02141">
      <w:r>
        <w:separator/>
      </w:r>
    </w:p>
  </w:footnote>
  <w:footnote w:type="continuationSeparator" w:id="0">
    <w:p w14:paraId="07A318C5" w14:textId="77777777" w:rsidR="006B3AE7" w:rsidRDefault="006B3AE7" w:rsidP="00D021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1DA"/>
    <w:multiLevelType w:val="hybridMultilevel"/>
    <w:tmpl w:val="066E1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0850CE"/>
    <w:multiLevelType w:val="multilevel"/>
    <w:tmpl w:val="F766CFEE"/>
    <w:lvl w:ilvl="0">
      <w:start w:val="2"/>
      <w:numFmt w:val="decimal"/>
      <w:lvlText w:val="%1"/>
      <w:lvlJc w:val="left"/>
      <w:pPr>
        <w:ind w:left="1718" w:hanging="850"/>
      </w:pPr>
      <w:rPr>
        <w:rFonts w:hint="default"/>
        <w:lang w:val="en-US" w:eastAsia="en-US" w:bidi="en-US"/>
      </w:rPr>
    </w:lvl>
    <w:lvl w:ilvl="1">
      <w:start w:val="1"/>
      <w:numFmt w:val="decimal"/>
      <w:lvlText w:val="%1.%2."/>
      <w:lvlJc w:val="left"/>
      <w:pPr>
        <w:ind w:left="1275" w:hanging="850"/>
        <w:jc w:val="right"/>
      </w:pPr>
      <w:rPr>
        <w:rFonts w:ascii="Times New Roman" w:eastAsia="Times New Roman" w:hAnsi="Times New Roman" w:cs="Times New Roman" w:hint="default"/>
        <w:b/>
        <w:bCs/>
        <w:w w:val="100"/>
        <w:sz w:val="24"/>
        <w:szCs w:val="24"/>
        <w:lang w:val="en-US" w:eastAsia="en-US" w:bidi="en-US"/>
      </w:rPr>
    </w:lvl>
    <w:lvl w:ilvl="2">
      <w:start w:val="1"/>
      <w:numFmt w:val="decimal"/>
      <w:lvlText w:val="%1.%2.%3."/>
      <w:lvlJc w:val="left"/>
      <w:pPr>
        <w:ind w:left="1569" w:hanging="701"/>
      </w:pPr>
      <w:rPr>
        <w:rFonts w:ascii="Times New Roman" w:eastAsia="Times New Roman" w:hAnsi="Times New Roman" w:cs="Times New Roman" w:hint="default"/>
        <w:b/>
        <w:bCs/>
        <w:spacing w:val="-4"/>
        <w:w w:val="100"/>
        <w:sz w:val="28"/>
        <w:szCs w:val="28"/>
        <w:lang w:val="en-US" w:eastAsia="en-US" w:bidi="en-US"/>
      </w:rPr>
    </w:lvl>
    <w:lvl w:ilvl="3">
      <w:numFmt w:val="bullet"/>
      <w:lvlText w:val="•"/>
      <w:lvlJc w:val="left"/>
      <w:pPr>
        <w:ind w:left="3592" w:hanging="701"/>
      </w:pPr>
      <w:rPr>
        <w:rFonts w:hint="default"/>
        <w:lang w:val="en-US" w:eastAsia="en-US" w:bidi="en-US"/>
      </w:rPr>
    </w:lvl>
    <w:lvl w:ilvl="4">
      <w:numFmt w:val="bullet"/>
      <w:lvlText w:val="•"/>
      <w:lvlJc w:val="left"/>
      <w:pPr>
        <w:ind w:left="4528" w:hanging="701"/>
      </w:pPr>
      <w:rPr>
        <w:rFonts w:hint="default"/>
        <w:lang w:val="en-US" w:eastAsia="en-US" w:bidi="en-US"/>
      </w:rPr>
    </w:lvl>
    <w:lvl w:ilvl="5">
      <w:numFmt w:val="bullet"/>
      <w:lvlText w:val="•"/>
      <w:lvlJc w:val="left"/>
      <w:pPr>
        <w:ind w:left="5465" w:hanging="701"/>
      </w:pPr>
      <w:rPr>
        <w:rFonts w:hint="default"/>
        <w:lang w:val="en-US" w:eastAsia="en-US" w:bidi="en-US"/>
      </w:rPr>
    </w:lvl>
    <w:lvl w:ilvl="6">
      <w:numFmt w:val="bullet"/>
      <w:lvlText w:val="•"/>
      <w:lvlJc w:val="left"/>
      <w:pPr>
        <w:ind w:left="6401" w:hanging="701"/>
      </w:pPr>
      <w:rPr>
        <w:rFonts w:hint="default"/>
        <w:lang w:val="en-US" w:eastAsia="en-US" w:bidi="en-US"/>
      </w:rPr>
    </w:lvl>
    <w:lvl w:ilvl="7">
      <w:numFmt w:val="bullet"/>
      <w:lvlText w:val="•"/>
      <w:lvlJc w:val="left"/>
      <w:pPr>
        <w:ind w:left="7337" w:hanging="701"/>
      </w:pPr>
      <w:rPr>
        <w:rFonts w:hint="default"/>
        <w:lang w:val="en-US" w:eastAsia="en-US" w:bidi="en-US"/>
      </w:rPr>
    </w:lvl>
    <w:lvl w:ilvl="8">
      <w:numFmt w:val="bullet"/>
      <w:lvlText w:val="•"/>
      <w:lvlJc w:val="left"/>
      <w:pPr>
        <w:ind w:left="8273" w:hanging="701"/>
      </w:pPr>
      <w:rPr>
        <w:rFonts w:hint="default"/>
        <w:lang w:val="en-US" w:eastAsia="en-US" w:bidi="en-US"/>
      </w:rPr>
    </w:lvl>
  </w:abstractNum>
  <w:abstractNum w:abstractNumId="2" w15:restartNumberingAfterBreak="0">
    <w:nsid w:val="0AFD45FD"/>
    <w:multiLevelType w:val="multilevel"/>
    <w:tmpl w:val="603EA91C"/>
    <w:lvl w:ilvl="0">
      <w:start w:val="2"/>
      <w:numFmt w:val="decimal"/>
      <w:lvlText w:val="%1."/>
      <w:lvlJc w:val="left"/>
      <w:pPr>
        <w:ind w:left="390" w:hanging="390"/>
      </w:pPr>
      <w:rPr>
        <w:rFonts w:hint="default"/>
      </w:rPr>
    </w:lvl>
    <w:lvl w:ilvl="1">
      <w:start w:val="3"/>
      <w:numFmt w:val="decimal"/>
      <w:lvlText w:val="%1.%2."/>
      <w:lvlJc w:val="left"/>
      <w:pPr>
        <w:ind w:left="1145" w:hanging="720"/>
      </w:pPr>
      <w:rPr>
        <w:rFonts w:hint="default"/>
      </w:rPr>
    </w:lvl>
    <w:lvl w:ilvl="2">
      <w:start w:val="1"/>
      <w:numFmt w:val="decimal"/>
      <w:lvlText w:val="%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C067DB9"/>
    <w:multiLevelType w:val="hybridMultilevel"/>
    <w:tmpl w:val="6C0EEB54"/>
    <w:lvl w:ilvl="0" w:tplc="435ED4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6F4774"/>
    <w:multiLevelType w:val="hybridMultilevel"/>
    <w:tmpl w:val="C81451E4"/>
    <w:lvl w:ilvl="0" w:tplc="E25EE0E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1A9917D9"/>
    <w:multiLevelType w:val="hybridMultilevel"/>
    <w:tmpl w:val="07968546"/>
    <w:lvl w:ilvl="0" w:tplc="D5B6292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E03EB1"/>
    <w:multiLevelType w:val="multilevel"/>
    <w:tmpl w:val="BBECCA86"/>
    <w:lvl w:ilvl="0">
      <w:start w:val="4"/>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192DCD"/>
    <w:multiLevelType w:val="hybridMultilevel"/>
    <w:tmpl w:val="BBA08B9C"/>
    <w:lvl w:ilvl="0" w:tplc="89ECC7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C6480B"/>
    <w:multiLevelType w:val="hybridMultilevel"/>
    <w:tmpl w:val="C81451E4"/>
    <w:lvl w:ilvl="0" w:tplc="E25EE0E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1F1A5328"/>
    <w:multiLevelType w:val="hybridMultilevel"/>
    <w:tmpl w:val="C3264440"/>
    <w:lvl w:ilvl="0" w:tplc="89ECC7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79795E"/>
    <w:multiLevelType w:val="hybridMultilevel"/>
    <w:tmpl w:val="C8E4829E"/>
    <w:lvl w:ilvl="0" w:tplc="94E459B0">
      <w:start w:val="7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D74F0D"/>
    <w:multiLevelType w:val="hybridMultilevel"/>
    <w:tmpl w:val="EDA2F38A"/>
    <w:lvl w:ilvl="0" w:tplc="E25EE0E8">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A0206C"/>
    <w:multiLevelType w:val="hybridMultilevel"/>
    <w:tmpl w:val="105AAEF4"/>
    <w:lvl w:ilvl="0" w:tplc="89ECC7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1D2897"/>
    <w:multiLevelType w:val="multilevel"/>
    <w:tmpl w:val="BAF627F2"/>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125B8D"/>
    <w:multiLevelType w:val="multilevel"/>
    <w:tmpl w:val="F01AD776"/>
    <w:lvl w:ilvl="0">
      <w:start w:val="2"/>
      <w:numFmt w:val="decimal"/>
      <w:lvlText w:val="%1."/>
      <w:lvlJc w:val="left"/>
      <w:pPr>
        <w:ind w:left="390" w:hanging="390"/>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9B50F88"/>
    <w:multiLevelType w:val="hybridMultilevel"/>
    <w:tmpl w:val="0C349D0E"/>
    <w:lvl w:ilvl="0" w:tplc="DD3E3A7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E702282"/>
    <w:multiLevelType w:val="multilevel"/>
    <w:tmpl w:val="379003FC"/>
    <w:lvl w:ilvl="0">
      <w:start w:val="4"/>
      <w:numFmt w:val="decimal"/>
      <w:lvlText w:val="%1"/>
      <w:lvlJc w:val="left"/>
      <w:pPr>
        <w:ind w:left="1360" w:hanging="492"/>
      </w:pPr>
      <w:rPr>
        <w:rFonts w:hint="default"/>
        <w:lang w:val="en-US" w:eastAsia="en-US" w:bidi="en-US"/>
      </w:rPr>
    </w:lvl>
    <w:lvl w:ilvl="1">
      <w:start w:val="1"/>
      <w:numFmt w:val="decimal"/>
      <w:lvlText w:val="%1.%2."/>
      <w:lvlJc w:val="left"/>
      <w:pPr>
        <w:ind w:left="1360" w:hanging="492"/>
        <w:jc w:val="right"/>
      </w:pPr>
      <w:rPr>
        <w:rFonts w:ascii="Times New Roman" w:eastAsia="Times New Roman" w:hAnsi="Times New Roman" w:cs="Times New Roman" w:hint="default"/>
        <w:w w:val="100"/>
        <w:sz w:val="28"/>
        <w:szCs w:val="28"/>
        <w:lang w:val="en-US" w:eastAsia="en-US" w:bidi="en-US"/>
      </w:rPr>
    </w:lvl>
    <w:lvl w:ilvl="2">
      <w:numFmt w:val="bullet"/>
      <w:lvlText w:val="•"/>
      <w:lvlJc w:val="left"/>
      <w:pPr>
        <w:ind w:left="3117" w:hanging="492"/>
      </w:pPr>
      <w:rPr>
        <w:rFonts w:hint="default"/>
        <w:lang w:val="en-US" w:eastAsia="en-US" w:bidi="en-US"/>
      </w:rPr>
    </w:lvl>
    <w:lvl w:ilvl="3">
      <w:numFmt w:val="bullet"/>
      <w:lvlText w:val="•"/>
      <w:lvlJc w:val="left"/>
      <w:pPr>
        <w:ind w:left="3995" w:hanging="492"/>
      </w:pPr>
      <w:rPr>
        <w:rFonts w:hint="default"/>
        <w:lang w:val="en-US" w:eastAsia="en-US" w:bidi="en-US"/>
      </w:rPr>
    </w:lvl>
    <w:lvl w:ilvl="4">
      <w:numFmt w:val="bullet"/>
      <w:lvlText w:val="•"/>
      <w:lvlJc w:val="left"/>
      <w:pPr>
        <w:ind w:left="4874" w:hanging="492"/>
      </w:pPr>
      <w:rPr>
        <w:rFonts w:hint="default"/>
        <w:lang w:val="en-US" w:eastAsia="en-US" w:bidi="en-US"/>
      </w:rPr>
    </w:lvl>
    <w:lvl w:ilvl="5">
      <w:numFmt w:val="bullet"/>
      <w:lvlText w:val="•"/>
      <w:lvlJc w:val="left"/>
      <w:pPr>
        <w:ind w:left="5753" w:hanging="492"/>
      </w:pPr>
      <w:rPr>
        <w:rFonts w:hint="default"/>
        <w:lang w:val="en-US" w:eastAsia="en-US" w:bidi="en-US"/>
      </w:rPr>
    </w:lvl>
    <w:lvl w:ilvl="6">
      <w:numFmt w:val="bullet"/>
      <w:lvlText w:val="•"/>
      <w:lvlJc w:val="left"/>
      <w:pPr>
        <w:ind w:left="6631" w:hanging="492"/>
      </w:pPr>
      <w:rPr>
        <w:rFonts w:hint="default"/>
        <w:lang w:val="en-US" w:eastAsia="en-US" w:bidi="en-US"/>
      </w:rPr>
    </w:lvl>
    <w:lvl w:ilvl="7">
      <w:numFmt w:val="bullet"/>
      <w:lvlText w:val="•"/>
      <w:lvlJc w:val="left"/>
      <w:pPr>
        <w:ind w:left="7510" w:hanging="492"/>
      </w:pPr>
      <w:rPr>
        <w:rFonts w:hint="default"/>
        <w:lang w:val="en-US" w:eastAsia="en-US" w:bidi="en-US"/>
      </w:rPr>
    </w:lvl>
    <w:lvl w:ilvl="8">
      <w:numFmt w:val="bullet"/>
      <w:lvlText w:val="•"/>
      <w:lvlJc w:val="left"/>
      <w:pPr>
        <w:ind w:left="8389" w:hanging="492"/>
      </w:pPr>
      <w:rPr>
        <w:rFonts w:hint="default"/>
        <w:lang w:val="en-US" w:eastAsia="en-US" w:bidi="en-US"/>
      </w:rPr>
    </w:lvl>
  </w:abstractNum>
  <w:abstractNum w:abstractNumId="17" w15:restartNumberingAfterBreak="0">
    <w:nsid w:val="3EB308EC"/>
    <w:multiLevelType w:val="hybridMultilevel"/>
    <w:tmpl w:val="DE54FD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BA30C6"/>
    <w:multiLevelType w:val="multilevel"/>
    <w:tmpl w:val="169CD3E2"/>
    <w:lvl w:ilvl="0">
      <w:start w:val="3"/>
      <w:numFmt w:val="decimal"/>
      <w:lvlText w:val="%1"/>
      <w:lvlJc w:val="left"/>
      <w:pPr>
        <w:ind w:left="1718" w:hanging="850"/>
      </w:pPr>
      <w:rPr>
        <w:rFonts w:hint="default"/>
        <w:lang w:val="en-US" w:eastAsia="en-US" w:bidi="en-US"/>
      </w:rPr>
    </w:lvl>
    <w:lvl w:ilvl="1">
      <w:start w:val="1"/>
      <w:numFmt w:val="decimal"/>
      <w:lvlText w:val="%1.%2."/>
      <w:lvlJc w:val="left"/>
      <w:pPr>
        <w:ind w:left="1718" w:hanging="850"/>
      </w:pPr>
      <w:rPr>
        <w:rFonts w:ascii="Times New Roman" w:eastAsia="Times New Roman" w:hAnsi="Times New Roman" w:cs="Times New Roman" w:hint="default"/>
        <w:b w:val="0"/>
        <w:bCs/>
        <w:w w:val="100"/>
        <w:sz w:val="24"/>
        <w:szCs w:val="24"/>
        <w:lang w:val="en-US" w:eastAsia="en-US" w:bidi="en-US"/>
      </w:rPr>
    </w:lvl>
    <w:lvl w:ilvl="2">
      <w:start w:val="1"/>
      <w:numFmt w:val="decimal"/>
      <w:lvlText w:val="%1.%2.%3"/>
      <w:lvlJc w:val="left"/>
      <w:pPr>
        <w:ind w:left="302" w:hanging="850"/>
      </w:pPr>
      <w:rPr>
        <w:rFonts w:ascii="Times New Roman" w:eastAsia="Times New Roman" w:hAnsi="Times New Roman" w:cs="Times New Roman" w:hint="default"/>
        <w:spacing w:val="-3"/>
        <w:w w:val="100"/>
        <w:sz w:val="28"/>
        <w:szCs w:val="28"/>
        <w:lang w:val="en-US" w:eastAsia="en-US" w:bidi="en-US"/>
      </w:rPr>
    </w:lvl>
    <w:lvl w:ilvl="3">
      <w:numFmt w:val="bullet"/>
      <w:lvlText w:val="•"/>
      <w:lvlJc w:val="left"/>
      <w:pPr>
        <w:ind w:left="3592" w:hanging="850"/>
      </w:pPr>
      <w:rPr>
        <w:rFonts w:hint="default"/>
        <w:lang w:val="en-US" w:eastAsia="en-US" w:bidi="en-US"/>
      </w:rPr>
    </w:lvl>
    <w:lvl w:ilvl="4">
      <w:numFmt w:val="bullet"/>
      <w:lvlText w:val="•"/>
      <w:lvlJc w:val="left"/>
      <w:pPr>
        <w:ind w:left="4528" w:hanging="850"/>
      </w:pPr>
      <w:rPr>
        <w:rFonts w:hint="default"/>
        <w:lang w:val="en-US" w:eastAsia="en-US" w:bidi="en-US"/>
      </w:rPr>
    </w:lvl>
    <w:lvl w:ilvl="5">
      <w:numFmt w:val="bullet"/>
      <w:lvlText w:val="•"/>
      <w:lvlJc w:val="left"/>
      <w:pPr>
        <w:ind w:left="5465" w:hanging="850"/>
      </w:pPr>
      <w:rPr>
        <w:rFonts w:hint="default"/>
        <w:lang w:val="en-US" w:eastAsia="en-US" w:bidi="en-US"/>
      </w:rPr>
    </w:lvl>
    <w:lvl w:ilvl="6">
      <w:numFmt w:val="bullet"/>
      <w:lvlText w:val="•"/>
      <w:lvlJc w:val="left"/>
      <w:pPr>
        <w:ind w:left="6401" w:hanging="850"/>
      </w:pPr>
      <w:rPr>
        <w:rFonts w:hint="default"/>
        <w:lang w:val="en-US" w:eastAsia="en-US" w:bidi="en-US"/>
      </w:rPr>
    </w:lvl>
    <w:lvl w:ilvl="7">
      <w:numFmt w:val="bullet"/>
      <w:lvlText w:val="•"/>
      <w:lvlJc w:val="left"/>
      <w:pPr>
        <w:ind w:left="7337" w:hanging="850"/>
      </w:pPr>
      <w:rPr>
        <w:rFonts w:hint="default"/>
        <w:lang w:val="en-US" w:eastAsia="en-US" w:bidi="en-US"/>
      </w:rPr>
    </w:lvl>
    <w:lvl w:ilvl="8">
      <w:numFmt w:val="bullet"/>
      <w:lvlText w:val="•"/>
      <w:lvlJc w:val="left"/>
      <w:pPr>
        <w:ind w:left="8273" w:hanging="850"/>
      </w:pPr>
      <w:rPr>
        <w:rFonts w:hint="default"/>
        <w:lang w:val="en-US" w:eastAsia="en-US" w:bidi="en-US"/>
      </w:rPr>
    </w:lvl>
  </w:abstractNum>
  <w:abstractNum w:abstractNumId="19" w15:restartNumberingAfterBreak="0">
    <w:nsid w:val="4417630A"/>
    <w:multiLevelType w:val="hybridMultilevel"/>
    <w:tmpl w:val="8C565998"/>
    <w:lvl w:ilvl="0" w:tplc="0419000F">
      <w:start w:val="1"/>
      <w:numFmt w:val="decimal"/>
      <w:lvlText w:val="%1."/>
      <w:lvlJc w:val="left"/>
      <w:pPr>
        <w:ind w:left="135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41F21F6"/>
    <w:multiLevelType w:val="hybridMultilevel"/>
    <w:tmpl w:val="272C34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51E5269"/>
    <w:multiLevelType w:val="hybridMultilevel"/>
    <w:tmpl w:val="E25228CE"/>
    <w:lvl w:ilvl="0" w:tplc="89ECC7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7B3AE7"/>
    <w:multiLevelType w:val="hybridMultilevel"/>
    <w:tmpl w:val="D3D89ED6"/>
    <w:lvl w:ilvl="0" w:tplc="94E459B0">
      <w:start w:val="7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723245"/>
    <w:multiLevelType w:val="hybridMultilevel"/>
    <w:tmpl w:val="607AC0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9E02D1"/>
    <w:multiLevelType w:val="hybridMultilevel"/>
    <w:tmpl w:val="B8EA73BE"/>
    <w:lvl w:ilvl="0" w:tplc="89ECC7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B52D88"/>
    <w:multiLevelType w:val="hybridMultilevel"/>
    <w:tmpl w:val="0A9A2E42"/>
    <w:lvl w:ilvl="0" w:tplc="89ECC7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8D6095"/>
    <w:multiLevelType w:val="multilevel"/>
    <w:tmpl w:val="1FCC35C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8001A52"/>
    <w:multiLevelType w:val="hybridMultilevel"/>
    <w:tmpl w:val="F8A43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E15215"/>
    <w:multiLevelType w:val="multilevel"/>
    <w:tmpl w:val="89505196"/>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D0808EF"/>
    <w:multiLevelType w:val="hybridMultilevel"/>
    <w:tmpl w:val="70B8BCD4"/>
    <w:lvl w:ilvl="0" w:tplc="9B3CD540">
      <w:numFmt w:val="bullet"/>
      <w:lvlText w:val="•"/>
      <w:lvlJc w:val="left"/>
      <w:pPr>
        <w:ind w:left="720" w:hanging="360"/>
      </w:pPr>
      <w:rPr>
        <w:rFonts w:hint="default"/>
        <w:lang w:val="uk-UA" w:eastAsia="uk-UA" w:bidi="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12202DD"/>
    <w:multiLevelType w:val="hybridMultilevel"/>
    <w:tmpl w:val="120A73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DB1557"/>
    <w:multiLevelType w:val="hybridMultilevel"/>
    <w:tmpl w:val="9F04D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FA4043"/>
    <w:multiLevelType w:val="hybridMultilevel"/>
    <w:tmpl w:val="1B586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415B9E"/>
    <w:multiLevelType w:val="hybridMultilevel"/>
    <w:tmpl w:val="02E438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8DD79D8"/>
    <w:multiLevelType w:val="hybridMultilevel"/>
    <w:tmpl w:val="50F05E9E"/>
    <w:lvl w:ilvl="0" w:tplc="89ECC7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AB6AEA"/>
    <w:multiLevelType w:val="multilevel"/>
    <w:tmpl w:val="B0343A2E"/>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C12085F"/>
    <w:multiLevelType w:val="hybridMultilevel"/>
    <w:tmpl w:val="694ABFA2"/>
    <w:lvl w:ilvl="0" w:tplc="9B3CD540">
      <w:numFmt w:val="bullet"/>
      <w:lvlText w:val="•"/>
      <w:lvlJc w:val="left"/>
      <w:pPr>
        <w:ind w:left="720" w:hanging="360"/>
      </w:pPr>
      <w:rPr>
        <w:rFonts w:hint="default"/>
        <w:lang w:val="uk-UA" w:eastAsia="uk-UA" w:bidi="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D4F0DA5"/>
    <w:multiLevelType w:val="hybridMultilevel"/>
    <w:tmpl w:val="5406EBD2"/>
    <w:lvl w:ilvl="0" w:tplc="94E459B0">
      <w:start w:val="7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1"/>
  </w:num>
  <w:num w:numId="4">
    <w:abstractNumId w:val="14"/>
  </w:num>
  <w:num w:numId="5">
    <w:abstractNumId w:val="37"/>
  </w:num>
  <w:num w:numId="6">
    <w:abstractNumId w:val="22"/>
  </w:num>
  <w:num w:numId="7">
    <w:abstractNumId w:val="18"/>
  </w:num>
  <w:num w:numId="8">
    <w:abstractNumId w:val="13"/>
  </w:num>
  <w:num w:numId="9">
    <w:abstractNumId w:val="10"/>
  </w:num>
  <w:num w:numId="10">
    <w:abstractNumId w:val="29"/>
  </w:num>
  <w:num w:numId="11">
    <w:abstractNumId w:val="36"/>
  </w:num>
  <w:num w:numId="12">
    <w:abstractNumId w:val="27"/>
  </w:num>
  <w:num w:numId="13">
    <w:abstractNumId w:val="16"/>
  </w:num>
  <w:num w:numId="14">
    <w:abstractNumId w:val="6"/>
  </w:num>
  <w:num w:numId="15">
    <w:abstractNumId w:val="28"/>
  </w:num>
  <w:num w:numId="16">
    <w:abstractNumId w:val="19"/>
  </w:num>
  <w:num w:numId="17">
    <w:abstractNumId w:val="32"/>
  </w:num>
  <w:num w:numId="18">
    <w:abstractNumId w:val="17"/>
  </w:num>
  <w:num w:numId="19">
    <w:abstractNumId w:val="3"/>
  </w:num>
  <w:num w:numId="20">
    <w:abstractNumId w:val="0"/>
  </w:num>
  <w:num w:numId="21">
    <w:abstractNumId w:val="33"/>
  </w:num>
  <w:num w:numId="22">
    <w:abstractNumId w:val="15"/>
  </w:num>
  <w:num w:numId="23">
    <w:abstractNumId w:val="30"/>
  </w:num>
  <w:num w:numId="24">
    <w:abstractNumId w:val="23"/>
  </w:num>
  <w:num w:numId="25">
    <w:abstractNumId w:val="20"/>
  </w:num>
  <w:num w:numId="26">
    <w:abstractNumId w:val="35"/>
  </w:num>
  <w:num w:numId="27">
    <w:abstractNumId w:val="2"/>
  </w:num>
  <w:num w:numId="28">
    <w:abstractNumId w:val="31"/>
  </w:num>
  <w:num w:numId="29">
    <w:abstractNumId w:val="8"/>
  </w:num>
  <w:num w:numId="30">
    <w:abstractNumId w:val="4"/>
  </w:num>
  <w:num w:numId="31">
    <w:abstractNumId w:val="11"/>
  </w:num>
  <w:num w:numId="32">
    <w:abstractNumId w:val="21"/>
  </w:num>
  <w:num w:numId="33">
    <w:abstractNumId w:val="25"/>
  </w:num>
  <w:num w:numId="34">
    <w:abstractNumId w:val="7"/>
  </w:num>
  <w:num w:numId="35">
    <w:abstractNumId w:val="24"/>
  </w:num>
  <w:num w:numId="36">
    <w:abstractNumId w:val="12"/>
  </w:num>
  <w:num w:numId="37">
    <w:abstractNumId w:val="9"/>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189"/>
    <w:rsid w:val="00021B1E"/>
    <w:rsid w:val="00021D39"/>
    <w:rsid w:val="000307CD"/>
    <w:rsid w:val="00030DD1"/>
    <w:rsid w:val="000327DC"/>
    <w:rsid w:val="000333F2"/>
    <w:rsid w:val="00050BC2"/>
    <w:rsid w:val="00051759"/>
    <w:rsid w:val="000536F4"/>
    <w:rsid w:val="00063746"/>
    <w:rsid w:val="00073824"/>
    <w:rsid w:val="00092689"/>
    <w:rsid w:val="000A6711"/>
    <w:rsid w:val="000A76C4"/>
    <w:rsid w:val="000B2644"/>
    <w:rsid w:val="000B4B0A"/>
    <w:rsid w:val="000B7E89"/>
    <w:rsid w:val="000D06C1"/>
    <w:rsid w:val="000E7A6E"/>
    <w:rsid w:val="000F6849"/>
    <w:rsid w:val="00106E39"/>
    <w:rsid w:val="00123737"/>
    <w:rsid w:val="00152AF1"/>
    <w:rsid w:val="001613F6"/>
    <w:rsid w:val="001624E0"/>
    <w:rsid w:val="00164EB2"/>
    <w:rsid w:val="00173DC3"/>
    <w:rsid w:val="0018054E"/>
    <w:rsid w:val="00186327"/>
    <w:rsid w:val="0019245C"/>
    <w:rsid w:val="001B604A"/>
    <w:rsid w:val="001C7F7E"/>
    <w:rsid w:val="001D165F"/>
    <w:rsid w:val="001D4B30"/>
    <w:rsid w:val="001E0024"/>
    <w:rsid w:val="00202504"/>
    <w:rsid w:val="00203A22"/>
    <w:rsid w:val="00216867"/>
    <w:rsid w:val="00217B76"/>
    <w:rsid w:val="00231E16"/>
    <w:rsid w:val="002338DD"/>
    <w:rsid w:val="00233B34"/>
    <w:rsid w:val="00236910"/>
    <w:rsid w:val="00243AE9"/>
    <w:rsid w:val="00254330"/>
    <w:rsid w:val="00255BAB"/>
    <w:rsid w:val="0027483A"/>
    <w:rsid w:val="002926AC"/>
    <w:rsid w:val="002B019A"/>
    <w:rsid w:val="002B03D3"/>
    <w:rsid w:val="002B54B9"/>
    <w:rsid w:val="002D5624"/>
    <w:rsid w:val="002D666E"/>
    <w:rsid w:val="002D75D7"/>
    <w:rsid w:val="002E4E1C"/>
    <w:rsid w:val="0030175F"/>
    <w:rsid w:val="00324BE4"/>
    <w:rsid w:val="00335E1B"/>
    <w:rsid w:val="003436F8"/>
    <w:rsid w:val="00343AAF"/>
    <w:rsid w:val="003458FC"/>
    <w:rsid w:val="003505B8"/>
    <w:rsid w:val="0035763F"/>
    <w:rsid w:val="0036083D"/>
    <w:rsid w:val="00377DAE"/>
    <w:rsid w:val="00380D89"/>
    <w:rsid w:val="003961E1"/>
    <w:rsid w:val="003A10FE"/>
    <w:rsid w:val="003A3FFC"/>
    <w:rsid w:val="003A68B1"/>
    <w:rsid w:val="003E3D02"/>
    <w:rsid w:val="003E689D"/>
    <w:rsid w:val="003E70B9"/>
    <w:rsid w:val="004221A4"/>
    <w:rsid w:val="0043268C"/>
    <w:rsid w:val="00436640"/>
    <w:rsid w:val="0043776A"/>
    <w:rsid w:val="00442702"/>
    <w:rsid w:val="004763CB"/>
    <w:rsid w:val="0048675C"/>
    <w:rsid w:val="00491BC2"/>
    <w:rsid w:val="004947DE"/>
    <w:rsid w:val="004B1ABF"/>
    <w:rsid w:val="004C34DC"/>
    <w:rsid w:val="004D28BB"/>
    <w:rsid w:val="004D7282"/>
    <w:rsid w:val="004E34DB"/>
    <w:rsid w:val="004F0981"/>
    <w:rsid w:val="004F5CB6"/>
    <w:rsid w:val="0051114C"/>
    <w:rsid w:val="00526C8E"/>
    <w:rsid w:val="00537F1E"/>
    <w:rsid w:val="00560252"/>
    <w:rsid w:val="005646FC"/>
    <w:rsid w:val="005676E5"/>
    <w:rsid w:val="005934EC"/>
    <w:rsid w:val="005A0343"/>
    <w:rsid w:val="005A0E85"/>
    <w:rsid w:val="005A2190"/>
    <w:rsid w:val="005B6602"/>
    <w:rsid w:val="006023CC"/>
    <w:rsid w:val="006078C7"/>
    <w:rsid w:val="006363B5"/>
    <w:rsid w:val="0065742C"/>
    <w:rsid w:val="00690953"/>
    <w:rsid w:val="00696F73"/>
    <w:rsid w:val="006A2E42"/>
    <w:rsid w:val="006B3AE7"/>
    <w:rsid w:val="006D780E"/>
    <w:rsid w:val="0070051A"/>
    <w:rsid w:val="00703748"/>
    <w:rsid w:val="007217CD"/>
    <w:rsid w:val="00745B11"/>
    <w:rsid w:val="00756811"/>
    <w:rsid w:val="00763DB6"/>
    <w:rsid w:val="00764F20"/>
    <w:rsid w:val="00781775"/>
    <w:rsid w:val="007916A2"/>
    <w:rsid w:val="007975A5"/>
    <w:rsid w:val="007A2D17"/>
    <w:rsid w:val="007C383B"/>
    <w:rsid w:val="007D3BFE"/>
    <w:rsid w:val="00800189"/>
    <w:rsid w:val="00812404"/>
    <w:rsid w:val="00813B9C"/>
    <w:rsid w:val="008253D8"/>
    <w:rsid w:val="008712DF"/>
    <w:rsid w:val="00875306"/>
    <w:rsid w:val="00877F0C"/>
    <w:rsid w:val="008871E8"/>
    <w:rsid w:val="00890E6C"/>
    <w:rsid w:val="0089611C"/>
    <w:rsid w:val="008B243A"/>
    <w:rsid w:val="008C4D74"/>
    <w:rsid w:val="008D286D"/>
    <w:rsid w:val="008D6D37"/>
    <w:rsid w:val="008F2B69"/>
    <w:rsid w:val="008F5994"/>
    <w:rsid w:val="00907020"/>
    <w:rsid w:val="00913930"/>
    <w:rsid w:val="00923801"/>
    <w:rsid w:val="009337AE"/>
    <w:rsid w:val="009409C4"/>
    <w:rsid w:val="00953B7F"/>
    <w:rsid w:val="009638D7"/>
    <w:rsid w:val="00965370"/>
    <w:rsid w:val="009735F6"/>
    <w:rsid w:val="0099467A"/>
    <w:rsid w:val="009C3DFF"/>
    <w:rsid w:val="009E1823"/>
    <w:rsid w:val="009E374A"/>
    <w:rsid w:val="009F504F"/>
    <w:rsid w:val="00A03C3D"/>
    <w:rsid w:val="00A10D79"/>
    <w:rsid w:val="00A12B4D"/>
    <w:rsid w:val="00A16574"/>
    <w:rsid w:val="00A23A99"/>
    <w:rsid w:val="00A25782"/>
    <w:rsid w:val="00A31965"/>
    <w:rsid w:val="00A42A2F"/>
    <w:rsid w:val="00A75C54"/>
    <w:rsid w:val="00AA48BF"/>
    <w:rsid w:val="00AB514A"/>
    <w:rsid w:val="00AB7830"/>
    <w:rsid w:val="00AC3D98"/>
    <w:rsid w:val="00AC6B17"/>
    <w:rsid w:val="00AE2F76"/>
    <w:rsid w:val="00AF1A57"/>
    <w:rsid w:val="00B01BF2"/>
    <w:rsid w:val="00B04382"/>
    <w:rsid w:val="00B24DC1"/>
    <w:rsid w:val="00B26F23"/>
    <w:rsid w:val="00B337AD"/>
    <w:rsid w:val="00B35D68"/>
    <w:rsid w:val="00B44AB1"/>
    <w:rsid w:val="00B55840"/>
    <w:rsid w:val="00B61D1E"/>
    <w:rsid w:val="00B644B8"/>
    <w:rsid w:val="00B75803"/>
    <w:rsid w:val="00BA4446"/>
    <w:rsid w:val="00BC1B51"/>
    <w:rsid w:val="00BE587F"/>
    <w:rsid w:val="00C014E1"/>
    <w:rsid w:val="00C05E15"/>
    <w:rsid w:val="00C54818"/>
    <w:rsid w:val="00C72129"/>
    <w:rsid w:val="00C756B1"/>
    <w:rsid w:val="00C81623"/>
    <w:rsid w:val="00C82EA0"/>
    <w:rsid w:val="00C935EF"/>
    <w:rsid w:val="00CA7318"/>
    <w:rsid w:val="00CB12B3"/>
    <w:rsid w:val="00CC0EAA"/>
    <w:rsid w:val="00CC366E"/>
    <w:rsid w:val="00CD1BB3"/>
    <w:rsid w:val="00CF1657"/>
    <w:rsid w:val="00CF345C"/>
    <w:rsid w:val="00D02141"/>
    <w:rsid w:val="00D12D16"/>
    <w:rsid w:val="00D13DC0"/>
    <w:rsid w:val="00D213F0"/>
    <w:rsid w:val="00D331AF"/>
    <w:rsid w:val="00D41034"/>
    <w:rsid w:val="00D526DB"/>
    <w:rsid w:val="00D61A7D"/>
    <w:rsid w:val="00D628A6"/>
    <w:rsid w:val="00D7293B"/>
    <w:rsid w:val="00D74A49"/>
    <w:rsid w:val="00D809CA"/>
    <w:rsid w:val="00DA6B7B"/>
    <w:rsid w:val="00DB6804"/>
    <w:rsid w:val="00DC3F56"/>
    <w:rsid w:val="00DC3F7C"/>
    <w:rsid w:val="00E11DEF"/>
    <w:rsid w:val="00E23937"/>
    <w:rsid w:val="00E23C95"/>
    <w:rsid w:val="00E469F6"/>
    <w:rsid w:val="00E558A7"/>
    <w:rsid w:val="00E70E5E"/>
    <w:rsid w:val="00E7345B"/>
    <w:rsid w:val="00E758F8"/>
    <w:rsid w:val="00EA602D"/>
    <w:rsid w:val="00EC00BF"/>
    <w:rsid w:val="00EC3C2E"/>
    <w:rsid w:val="00EC7BA1"/>
    <w:rsid w:val="00EF507B"/>
    <w:rsid w:val="00F06725"/>
    <w:rsid w:val="00F25145"/>
    <w:rsid w:val="00F359C5"/>
    <w:rsid w:val="00F67980"/>
    <w:rsid w:val="00F71542"/>
    <w:rsid w:val="00F877AF"/>
    <w:rsid w:val="00FB70B1"/>
    <w:rsid w:val="00FC3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FC04"/>
  <w15:chartTrackingRefBased/>
  <w15:docId w15:val="{2EB95D6A-52A1-43C5-8E04-F21F315F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189"/>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1D4B30"/>
    <w:pPr>
      <w:keepNext/>
      <w:widowControl/>
      <w:overflowPunct w:val="0"/>
      <w:adjustRightInd w:val="0"/>
      <w:spacing w:before="120" w:after="120"/>
      <w:jc w:val="center"/>
      <w:textAlignment w:val="baseline"/>
      <w:outlineLvl w:val="0"/>
    </w:pPr>
    <w:rPr>
      <w:b/>
      <w:noProof/>
      <w:szCs w:val="20"/>
      <w:lang w:eastAsia="ru-RU"/>
    </w:rPr>
  </w:style>
  <w:style w:type="paragraph" w:styleId="4">
    <w:name w:val="heading 4"/>
    <w:basedOn w:val="a"/>
    <w:next w:val="a"/>
    <w:link w:val="40"/>
    <w:uiPriority w:val="9"/>
    <w:semiHidden/>
    <w:unhideWhenUsed/>
    <w:qFormat/>
    <w:rsid w:val="0091393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00189"/>
    <w:rPr>
      <w:sz w:val="28"/>
      <w:szCs w:val="28"/>
    </w:rPr>
  </w:style>
  <w:style w:type="character" w:customStyle="1" w:styleId="a4">
    <w:name w:val="Основной текст Знак"/>
    <w:basedOn w:val="a0"/>
    <w:link w:val="a3"/>
    <w:uiPriority w:val="1"/>
    <w:rsid w:val="00800189"/>
    <w:rPr>
      <w:rFonts w:ascii="Times New Roman" w:eastAsia="Times New Roman" w:hAnsi="Times New Roman" w:cs="Times New Roman"/>
      <w:sz w:val="28"/>
      <w:szCs w:val="28"/>
      <w:lang w:val="uk-UA"/>
    </w:rPr>
  </w:style>
  <w:style w:type="paragraph" w:styleId="a5">
    <w:name w:val="List Paragraph"/>
    <w:basedOn w:val="a"/>
    <w:uiPriority w:val="34"/>
    <w:qFormat/>
    <w:rsid w:val="00965370"/>
    <w:pPr>
      <w:ind w:left="720"/>
      <w:contextualSpacing/>
    </w:pPr>
  </w:style>
  <w:style w:type="character" w:styleId="a6">
    <w:name w:val="annotation reference"/>
    <w:basedOn w:val="a0"/>
    <w:uiPriority w:val="99"/>
    <w:semiHidden/>
    <w:unhideWhenUsed/>
    <w:rsid w:val="002B019A"/>
    <w:rPr>
      <w:sz w:val="16"/>
      <w:szCs w:val="16"/>
    </w:rPr>
  </w:style>
  <w:style w:type="paragraph" w:styleId="a7">
    <w:name w:val="annotation text"/>
    <w:basedOn w:val="a"/>
    <w:link w:val="a8"/>
    <w:uiPriority w:val="99"/>
    <w:semiHidden/>
    <w:unhideWhenUsed/>
    <w:rsid w:val="002B019A"/>
    <w:rPr>
      <w:sz w:val="20"/>
      <w:szCs w:val="20"/>
    </w:rPr>
  </w:style>
  <w:style w:type="character" w:customStyle="1" w:styleId="a8">
    <w:name w:val="Текст примечания Знак"/>
    <w:basedOn w:val="a0"/>
    <w:link w:val="a7"/>
    <w:uiPriority w:val="99"/>
    <w:semiHidden/>
    <w:rsid w:val="002B019A"/>
    <w:rPr>
      <w:rFonts w:ascii="Times New Roman" w:eastAsia="Times New Roman" w:hAnsi="Times New Roman" w:cs="Times New Roman"/>
      <w:sz w:val="20"/>
      <w:szCs w:val="20"/>
      <w:lang w:val="uk-UA"/>
    </w:rPr>
  </w:style>
  <w:style w:type="paragraph" w:styleId="a9">
    <w:name w:val="annotation subject"/>
    <w:basedOn w:val="a7"/>
    <w:next w:val="a7"/>
    <w:link w:val="aa"/>
    <w:uiPriority w:val="99"/>
    <w:semiHidden/>
    <w:unhideWhenUsed/>
    <w:rsid w:val="002B019A"/>
    <w:rPr>
      <w:b/>
      <w:bCs/>
    </w:rPr>
  </w:style>
  <w:style w:type="character" w:customStyle="1" w:styleId="aa">
    <w:name w:val="Тема примечания Знак"/>
    <w:basedOn w:val="a8"/>
    <w:link w:val="a9"/>
    <w:uiPriority w:val="99"/>
    <w:semiHidden/>
    <w:rsid w:val="002B019A"/>
    <w:rPr>
      <w:rFonts w:ascii="Times New Roman" w:eastAsia="Times New Roman" w:hAnsi="Times New Roman" w:cs="Times New Roman"/>
      <w:b/>
      <w:bCs/>
      <w:sz w:val="20"/>
      <w:szCs w:val="20"/>
      <w:lang w:val="uk-UA"/>
    </w:rPr>
  </w:style>
  <w:style w:type="paragraph" w:styleId="ab">
    <w:name w:val="Revision"/>
    <w:hidden/>
    <w:uiPriority w:val="99"/>
    <w:semiHidden/>
    <w:rsid w:val="002B019A"/>
    <w:pPr>
      <w:spacing w:after="0" w:line="240" w:lineRule="auto"/>
    </w:pPr>
    <w:rPr>
      <w:rFonts w:ascii="Times New Roman" w:eastAsia="Times New Roman" w:hAnsi="Times New Roman" w:cs="Times New Roman"/>
      <w:lang w:val="uk-UA"/>
    </w:rPr>
  </w:style>
  <w:style w:type="paragraph" w:styleId="ac">
    <w:name w:val="Balloon Text"/>
    <w:basedOn w:val="a"/>
    <w:link w:val="ad"/>
    <w:uiPriority w:val="99"/>
    <w:semiHidden/>
    <w:unhideWhenUsed/>
    <w:rsid w:val="002B019A"/>
    <w:rPr>
      <w:rFonts w:ascii="Segoe UI" w:hAnsi="Segoe UI" w:cs="Segoe UI"/>
      <w:sz w:val="18"/>
      <w:szCs w:val="18"/>
    </w:rPr>
  </w:style>
  <w:style w:type="character" w:customStyle="1" w:styleId="ad">
    <w:name w:val="Текст выноски Знак"/>
    <w:basedOn w:val="a0"/>
    <w:link w:val="ac"/>
    <w:uiPriority w:val="99"/>
    <w:semiHidden/>
    <w:rsid w:val="002B019A"/>
    <w:rPr>
      <w:rFonts w:ascii="Segoe UI" w:eastAsia="Times New Roman" w:hAnsi="Segoe UI" w:cs="Segoe UI"/>
      <w:sz w:val="18"/>
      <w:szCs w:val="18"/>
      <w:lang w:val="uk-UA"/>
    </w:rPr>
  </w:style>
  <w:style w:type="table" w:customStyle="1" w:styleId="TableNormal">
    <w:name w:val="Table Normal"/>
    <w:uiPriority w:val="2"/>
    <w:semiHidden/>
    <w:unhideWhenUsed/>
    <w:qFormat/>
    <w:rsid w:val="005A21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A2190"/>
    <w:rPr>
      <w:lang w:val="en-US" w:bidi="en-US"/>
    </w:rPr>
  </w:style>
  <w:style w:type="character" w:customStyle="1" w:styleId="10">
    <w:name w:val="Заголовок 1 Знак"/>
    <w:basedOn w:val="a0"/>
    <w:link w:val="1"/>
    <w:uiPriority w:val="9"/>
    <w:rsid w:val="001D4B30"/>
    <w:rPr>
      <w:rFonts w:ascii="Times New Roman" w:eastAsia="Times New Roman" w:hAnsi="Times New Roman" w:cs="Times New Roman"/>
      <w:b/>
      <w:noProof/>
      <w:szCs w:val="20"/>
      <w:lang w:val="uk-UA" w:eastAsia="ru-RU"/>
    </w:rPr>
  </w:style>
  <w:style w:type="character" w:styleId="ae">
    <w:name w:val="Hyperlink"/>
    <w:basedOn w:val="a0"/>
    <w:uiPriority w:val="99"/>
    <w:unhideWhenUsed/>
    <w:rsid w:val="000A6711"/>
    <w:rPr>
      <w:color w:val="0563C1" w:themeColor="hyperlink"/>
      <w:u w:val="single"/>
    </w:rPr>
  </w:style>
  <w:style w:type="character" w:customStyle="1" w:styleId="11">
    <w:name w:val="Неразрешенное упоминание1"/>
    <w:basedOn w:val="a0"/>
    <w:uiPriority w:val="99"/>
    <w:semiHidden/>
    <w:unhideWhenUsed/>
    <w:rsid w:val="000A6711"/>
    <w:rPr>
      <w:color w:val="605E5C"/>
      <w:shd w:val="clear" w:color="auto" w:fill="E1DFDD"/>
    </w:rPr>
  </w:style>
  <w:style w:type="character" w:customStyle="1" w:styleId="40">
    <w:name w:val="Заголовок 4 Знак"/>
    <w:basedOn w:val="a0"/>
    <w:link w:val="4"/>
    <w:uiPriority w:val="9"/>
    <w:semiHidden/>
    <w:rsid w:val="00913930"/>
    <w:rPr>
      <w:rFonts w:asciiTheme="majorHAnsi" w:eastAsiaTheme="majorEastAsia" w:hAnsiTheme="majorHAnsi" w:cstheme="majorBidi"/>
      <w:i/>
      <w:iCs/>
      <w:color w:val="2F5496" w:themeColor="accent1" w:themeShade="BF"/>
      <w:lang w:val="uk-UA"/>
    </w:rPr>
  </w:style>
  <w:style w:type="character" w:customStyle="1" w:styleId="UnresolvedMention">
    <w:name w:val="Unresolved Mention"/>
    <w:basedOn w:val="a0"/>
    <w:uiPriority w:val="99"/>
    <w:semiHidden/>
    <w:unhideWhenUsed/>
    <w:rsid w:val="00491BC2"/>
    <w:rPr>
      <w:color w:val="605E5C"/>
      <w:shd w:val="clear" w:color="auto" w:fill="E1DFDD"/>
    </w:rPr>
  </w:style>
  <w:style w:type="paragraph" w:styleId="af">
    <w:name w:val="header"/>
    <w:basedOn w:val="a"/>
    <w:link w:val="af0"/>
    <w:uiPriority w:val="99"/>
    <w:unhideWhenUsed/>
    <w:rsid w:val="00D02141"/>
    <w:pPr>
      <w:tabs>
        <w:tab w:val="center" w:pos="4844"/>
        <w:tab w:val="right" w:pos="9689"/>
      </w:tabs>
    </w:pPr>
  </w:style>
  <w:style w:type="character" w:customStyle="1" w:styleId="af0">
    <w:name w:val="Верхний колонтитул Знак"/>
    <w:basedOn w:val="a0"/>
    <w:link w:val="af"/>
    <w:uiPriority w:val="99"/>
    <w:rsid w:val="00D02141"/>
    <w:rPr>
      <w:rFonts w:ascii="Times New Roman" w:eastAsia="Times New Roman" w:hAnsi="Times New Roman" w:cs="Times New Roman"/>
      <w:lang w:val="uk-UA"/>
    </w:rPr>
  </w:style>
  <w:style w:type="paragraph" w:styleId="af1">
    <w:name w:val="footer"/>
    <w:basedOn w:val="a"/>
    <w:link w:val="af2"/>
    <w:uiPriority w:val="99"/>
    <w:unhideWhenUsed/>
    <w:rsid w:val="00D02141"/>
    <w:pPr>
      <w:tabs>
        <w:tab w:val="center" w:pos="4844"/>
        <w:tab w:val="right" w:pos="9689"/>
      </w:tabs>
    </w:pPr>
  </w:style>
  <w:style w:type="character" w:customStyle="1" w:styleId="af2">
    <w:name w:val="Нижний колонтитул Знак"/>
    <w:basedOn w:val="a0"/>
    <w:link w:val="af1"/>
    <w:uiPriority w:val="99"/>
    <w:rsid w:val="00D02141"/>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4848">
      <w:bodyDiv w:val="1"/>
      <w:marLeft w:val="0"/>
      <w:marRight w:val="0"/>
      <w:marTop w:val="0"/>
      <w:marBottom w:val="0"/>
      <w:divBdr>
        <w:top w:val="none" w:sz="0" w:space="0" w:color="auto"/>
        <w:left w:val="none" w:sz="0" w:space="0" w:color="auto"/>
        <w:bottom w:val="none" w:sz="0" w:space="0" w:color="auto"/>
        <w:right w:val="none" w:sz="0" w:space="0" w:color="auto"/>
      </w:divBdr>
    </w:div>
    <w:div w:id="985430202">
      <w:bodyDiv w:val="1"/>
      <w:marLeft w:val="0"/>
      <w:marRight w:val="0"/>
      <w:marTop w:val="0"/>
      <w:marBottom w:val="0"/>
      <w:divBdr>
        <w:top w:val="none" w:sz="0" w:space="0" w:color="auto"/>
        <w:left w:val="none" w:sz="0" w:space="0" w:color="auto"/>
        <w:bottom w:val="none" w:sz="0" w:space="0" w:color="auto"/>
        <w:right w:val="none" w:sz="0" w:space="0" w:color="auto"/>
      </w:divBdr>
    </w:div>
    <w:div w:id="138255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e-government.%20Accessed%2012%20September%202021" TargetMode="External"/><Relationship Id="rId13" Type="http://schemas.openxmlformats.org/officeDocument/2006/relationships/hyperlink" Target="http://1c.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nfoplus.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tima-ukraine.com.u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oin.in.ua/osvitni-hmary-microsoft-google-ibm-suchasni-instrumenty-formuvannya-osvitnoho-seredovyscha-navchalno-doslidnytskoji-diyalnosti-ditej/" TargetMode="External"/><Relationship Id="rId4" Type="http://schemas.openxmlformats.org/officeDocument/2006/relationships/webSettings" Target="webSettings.xml"/><Relationship Id="rId9" Type="http://schemas.openxmlformats.org/officeDocument/2006/relationships/hyperlink" Target="http://ipk.edu.ua/wp-content/uploads/2019/05/Dysertatsiia-Dmytrenka.pd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4952</Words>
  <Characters>28233</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Mir</cp:lastModifiedBy>
  <cp:revision>3</cp:revision>
  <dcterms:created xsi:type="dcterms:W3CDTF">2021-10-31T17:53:00Z</dcterms:created>
  <dcterms:modified xsi:type="dcterms:W3CDTF">2021-10-31T18:04:00Z</dcterms:modified>
</cp:coreProperties>
</file>