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A06B1" w14:textId="70868C06" w:rsidR="003E7F71" w:rsidRDefault="00C94763" w:rsidP="00C9476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4763">
        <w:rPr>
          <w:rFonts w:ascii="Times New Roman" w:hAnsi="Times New Roman" w:cs="Times New Roman"/>
          <w:b/>
          <w:bCs/>
          <w:sz w:val="28"/>
          <w:szCs w:val="28"/>
        </w:rPr>
        <w:t>Тематика магістерських робіт для магістрів ОП «</w:t>
      </w:r>
      <w:r w:rsidR="00926CC6">
        <w:rPr>
          <w:rFonts w:ascii="Times New Roman" w:hAnsi="Times New Roman" w:cs="Times New Roman"/>
          <w:b/>
          <w:bCs/>
          <w:sz w:val="28"/>
          <w:szCs w:val="28"/>
        </w:rPr>
        <w:t>Управління навчальним закладом</w:t>
      </w:r>
      <w:r w:rsidRPr="00C9476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3D9F328" w14:textId="3B5231E1" w:rsidR="00C94763" w:rsidRDefault="00C94763" w:rsidP="00C9476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026F8E" w14:textId="0F6A44C1" w:rsidR="00C94763" w:rsidRDefault="00926CC6" w:rsidP="00C94763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Розробка стратегії розвитку закладу</w:t>
      </w:r>
      <w:r w:rsidR="00ED002C">
        <w:rPr>
          <w:rFonts w:ascii="Times New Roman" w:hAnsi="Times New Roman" w:cs="Times New Roman"/>
          <w:sz w:val="28"/>
          <w:szCs w:val="28"/>
        </w:rPr>
        <w:t xml:space="preserve"> освіти</w:t>
      </w:r>
    </w:p>
    <w:p w14:paraId="377C2ACE" w14:textId="2E442A74" w:rsidR="00926CC6" w:rsidRDefault="00926CC6" w:rsidP="00C94763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Розвиток управлінського потенціалу керівника </w:t>
      </w:r>
      <w:r w:rsidR="00ED002C">
        <w:rPr>
          <w:rFonts w:ascii="Times New Roman" w:hAnsi="Times New Roman" w:cs="Times New Roman"/>
          <w:sz w:val="28"/>
          <w:szCs w:val="28"/>
        </w:rPr>
        <w:t>закладу освіти</w:t>
      </w:r>
    </w:p>
    <w:p w14:paraId="2C075673" w14:textId="6EC4745C" w:rsidR="00926CC6" w:rsidRDefault="00926CC6" w:rsidP="00C94763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управління розвитком </w:t>
      </w:r>
      <w:r w:rsidR="00ED002C">
        <w:rPr>
          <w:rFonts w:ascii="Times New Roman" w:hAnsi="Times New Roman" w:cs="Times New Roman"/>
          <w:sz w:val="28"/>
          <w:szCs w:val="28"/>
        </w:rPr>
        <w:t>закладу освіти</w:t>
      </w:r>
    </w:p>
    <w:p w14:paraId="519D6025" w14:textId="328D5D48" w:rsidR="00926CC6" w:rsidRDefault="00926CC6" w:rsidP="00C94763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Інноваційний менеджмент у закладі дошкільної освіти</w:t>
      </w:r>
    </w:p>
    <w:p w14:paraId="1203FACF" w14:textId="13D5CBD5" w:rsidR="00ED002C" w:rsidRDefault="00926CC6" w:rsidP="00C94763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02C">
        <w:rPr>
          <w:rFonts w:ascii="Times New Roman" w:hAnsi="Times New Roman" w:cs="Times New Roman"/>
          <w:sz w:val="28"/>
          <w:szCs w:val="28"/>
        </w:rPr>
        <w:t xml:space="preserve">Сучасні інноваційні технології управління у </w:t>
      </w:r>
      <w:r w:rsidR="00ED002C">
        <w:rPr>
          <w:rFonts w:ascii="Times New Roman" w:hAnsi="Times New Roman" w:cs="Times New Roman"/>
          <w:sz w:val="28"/>
          <w:szCs w:val="28"/>
        </w:rPr>
        <w:t>закладі освіти</w:t>
      </w:r>
      <w:r w:rsidR="00ED002C" w:rsidRPr="00ED00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0DF751" w14:textId="72A73F6D" w:rsidR="00926CC6" w:rsidRPr="00ED002C" w:rsidRDefault="00926CC6" w:rsidP="00C94763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02C">
        <w:rPr>
          <w:rFonts w:ascii="Times New Roman" w:hAnsi="Times New Roman" w:cs="Times New Roman"/>
          <w:sz w:val="28"/>
          <w:szCs w:val="28"/>
        </w:rPr>
        <w:t>Модернізація організаційної діяльності керівника закладу</w:t>
      </w:r>
      <w:r w:rsidR="00367862">
        <w:rPr>
          <w:rFonts w:ascii="Times New Roman" w:hAnsi="Times New Roman" w:cs="Times New Roman"/>
          <w:sz w:val="28"/>
          <w:szCs w:val="28"/>
        </w:rPr>
        <w:t xml:space="preserve"> освіти</w:t>
      </w:r>
    </w:p>
    <w:p w14:paraId="0A235A03" w14:textId="77777777" w:rsidR="00ED002C" w:rsidRDefault="00926CC6" w:rsidP="00C94763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02C">
        <w:rPr>
          <w:rFonts w:ascii="Times New Roman" w:hAnsi="Times New Roman" w:cs="Times New Roman"/>
          <w:sz w:val="28"/>
          <w:szCs w:val="28"/>
        </w:rPr>
        <w:t xml:space="preserve">Формування ефективної системи мотивації працівників </w:t>
      </w:r>
      <w:r w:rsidR="00ED002C">
        <w:rPr>
          <w:rFonts w:ascii="Times New Roman" w:hAnsi="Times New Roman" w:cs="Times New Roman"/>
          <w:sz w:val="28"/>
          <w:szCs w:val="28"/>
        </w:rPr>
        <w:t>закладу освіти</w:t>
      </w:r>
      <w:r w:rsidR="00ED002C" w:rsidRPr="00ED00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7D3835" w14:textId="17D52372" w:rsidR="00926CC6" w:rsidRPr="00ED002C" w:rsidRDefault="00926CC6" w:rsidP="00C94763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02C">
        <w:rPr>
          <w:rFonts w:ascii="Times New Roman" w:hAnsi="Times New Roman" w:cs="Times New Roman"/>
          <w:sz w:val="28"/>
          <w:szCs w:val="28"/>
        </w:rPr>
        <w:t xml:space="preserve">Організація дистанційного навчання у сучасних умовах діяльності </w:t>
      </w:r>
      <w:r w:rsidR="00ED002C">
        <w:rPr>
          <w:rFonts w:ascii="Times New Roman" w:hAnsi="Times New Roman" w:cs="Times New Roman"/>
          <w:sz w:val="28"/>
          <w:szCs w:val="28"/>
        </w:rPr>
        <w:t>закладу освіти</w:t>
      </w:r>
    </w:p>
    <w:p w14:paraId="07A943D8" w14:textId="092C5B8C" w:rsidR="004C160A" w:rsidRPr="004C160A" w:rsidRDefault="004C160A" w:rsidP="004C160A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60A">
        <w:rPr>
          <w:rFonts w:ascii="Times New Roman" w:hAnsi="Times New Roman" w:cs="Times New Roman"/>
          <w:sz w:val="28"/>
          <w:szCs w:val="28"/>
        </w:rPr>
        <w:t>Психологія управління персоналом сучасн</w:t>
      </w:r>
      <w:r>
        <w:rPr>
          <w:rFonts w:ascii="Times New Roman" w:hAnsi="Times New Roman" w:cs="Times New Roman"/>
          <w:sz w:val="28"/>
          <w:szCs w:val="28"/>
        </w:rPr>
        <w:t>ого закладу освіти</w:t>
      </w:r>
    </w:p>
    <w:p w14:paraId="598ADD18" w14:textId="0BC8C397" w:rsidR="004C160A" w:rsidRPr="004C160A" w:rsidRDefault="004C160A" w:rsidP="004C160A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60A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4C160A">
        <w:rPr>
          <w:rFonts w:ascii="Times New Roman" w:hAnsi="Times New Roman" w:cs="Times New Roman"/>
          <w:sz w:val="28"/>
          <w:szCs w:val="28"/>
        </w:rPr>
        <w:t xml:space="preserve"> інноваційної діяльності в </w:t>
      </w:r>
      <w:r w:rsidR="00ED002C">
        <w:rPr>
          <w:rFonts w:ascii="Times New Roman" w:hAnsi="Times New Roman" w:cs="Times New Roman"/>
          <w:sz w:val="28"/>
          <w:szCs w:val="28"/>
        </w:rPr>
        <w:t>закладі освіти</w:t>
      </w:r>
      <w:r w:rsidRPr="004C160A">
        <w:rPr>
          <w:rFonts w:ascii="Times New Roman" w:hAnsi="Times New Roman" w:cs="Times New Roman"/>
          <w:sz w:val="28"/>
          <w:szCs w:val="28"/>
        </w:rPr>
        <w:t>.</w:t>
      </w:r>
    </w:p>
    <w:p w14:paraId="18ADDDD0" w14:textId="2C9C8B38" w:rsidR="004C160A" w:rsidRPr="004C160A" w:rsidRDefault="004C160A" w:rsidP="004C160A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60A">
        <w:rPr>
          <w:rFonts w:ascii="Times New Roman" w:hAnsi="Times New Roman" w:cs="Times New Roman"/>
          <w:sz w:val="28"/>
          <w:szCs w:val="28"/>
        </w:rPr>
        <w:t xml:space="preserve"> Система мотивації персоналу в закладі</w:t>
      </w:r>
      <w:r w:rsidR="00367862">
        <w:rPr>
          <w:rFonts w:ascii="Times New Roman" w:hAnsi="Times New Roman" w:cs="Times New Roman"/>
          <w:sz w:val="28"/>
          <w:szCs w:val="28"/>
        </w:rPr>
        <w:t xml:space="preserve"> освіти</w:t>
      </w:r>
      <w:r w:rsidRPr="004C160A">
        <w:rPr>
          <w:rFonts w:ascii="Times New Roman" w:hAnsi="Times New Roman" w:cs="Times New Roman"/>
          <w:sz w:val="28"/>
          <w:szCs w:val="28"/>
        </w:rPr>
        <w:t>.</w:t>
      </w:r>
    </w:p>
    <w:p w14:paraId="612328F0" w14:textId="3EE93550" w:rsidR="004C160A" w:rsidRPr="004C160A" w:rsidRDefault="004C160A" w:rsidP="004C160A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60A">
        <w:rPr>
          <w:rFonts w:ascii="Times New Roman" w:hAnsi="Times New Roman" w:cs="Times New Roman"/>
          <w:sz w:val="28"/>
          <w:szCs w:val="28"/>
        </w:rPr>
        <w:t xml:space="preserve">Аналіз зовнішнього та внутрішнього середовища закладу </w:t>
      </w:r>
      <w:r w:rsidR="00367862">
        <w:rPr>
          <w:rFonts w:ascii="Times New Roman" w:hAnsi="Times New Roman" w:cs="Times New Roman"/>
          <w:sz w:val="28"/>
          <w:szCs w:val="28"/>
        </w:rPr>
        <w:t xml:space="preserve">освіти </w:t>
      </w:r>
      <w:r w:rsidRPr="004C160A">
        <w:rPr>
          <w:rFonts w:ascii="Times New Roman" w:hAnsi="Times New Roman" w:cs="Times New Roman"/>
          <w:sz w:val="28"/>
          <w:szCs w:val="28"/>
        </w:rPr>
        <w:t>як основа планування діяльності.</w:t>
      </w:r>
    </w:p>
    <w:p w14:paraId="4BC1556A" w14:textId="3850F832" w:rsidR="004C160A" w:rsidRPr="004C160A" w:rsidRDefault="004C160A" w:rsidP="004C160A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60A">
        <w:rPr>
          <w:rFonts w:ascii="Times New Roman" w:hAnsi="Times New Roman" w:cs="Times New Roman"/>
          <w:sz w:val="28"/>
          <w:szCs w:val="28"/>
        </w:rPr>
        <w:t xml:space="preserve"> Управлінська культура керівника закладу</w:t>
      </w:r>
      <w:r w:rsidR="00367862">
        <w:rPr>
          <w:rFonts w:ascii="Times New Roman" w:hAnsi="Times New Roman" w:cs="Times New Roman"/>
          <w:sz w:val="28"/>
          <w:szCs w:val="28"/>
        </w:rPr>
        <w:t xml:space="preserve"> освіти</w:t>
      </w:r>
      <w:r w:rsidRPr="004C160A">
        <w:rPr>
          <w:rFonts w:ascii="Times New Roman" w:hAnsi="Times New Roman" w:cs="Times New Roman"/>
          <w:sz w:val="28"/>
          <w:szCs w:val="28"/>
        </w:rPr>
        <w:t>.</w:t>
      </w:r>
    </w:p>
    <w:p w14:paraId="58EE1D4A" w14:textId="02CF7ECF" w:rsidR="004C160A" w:rsidRPr="00D6665B" w:rsidRDefault="004C160A" w:rsidP="004C160A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Особливості стратегічного управління діяльності</w:t>
      </w:r>
      <w:r w:rsidRPr="00D6665B">
        <w:rPr>
          <w:rFonts w:ascii="Times New Roman" w:hAnsi="Times New Roman" w:cs="Times New Roman"/>
          <w:sz w:val="28"/>
          <w:szCs w:val="28"/>
        </w:rPr>
        <w:t xml:space="preserve"> педагогічного колективу дошкільного закладу</w:t>
      </w:r>
      <w:r w:rsidR="00367862">
        <w:rPr>
          <w:rFonts w:ascii="Times New Roman" w:hAnsi="Times New Roman" w:cs="Times New Roman"/>
          <w:sz w:val="28"/>
          <w:szCs w:val="28"/>
        </w:rPr>
        <w:t xml:space="preserve"> освіти</w:t>
      </w:r>
      <w:r w:rsidRPr="00D6665B">
        <w:rPr>
          <w:rFonts w:ascii="Times New Roman" w:hAnsi="Times New Roman" w:cs="Times New Roman"/>
          <w:sz w:val="28"/>
          <w:szCs w:val="28"/>
        </w:rPr>
        <w:t>.</w:t>
      </w:r>
    </w:p>
    <w:p w14:paraId="41E68124" w14:textId="530FD56B" w:rsidR="004C160A" w:rsidRPr="004C160A" w:rsidRDefault="004C160A" w:rsidP="004C160A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60A">
        <w:rPr>
          <w:rFonts w:ascii="Times New Roman" w:hAnsi="Times New Roman" w:cs="Times New Roman"/>
          <w:sz w:val="28"/>
          <w:szCs w:val="28"/>
        </w:rPr>
        <w:t xml:space="preserve"> Методологічні основи обґрунтування </w:t>
      </w:r>
      <w:proofErr w:type="spellStart"/>
      <w:r w:rsidRPr="004C160A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4C160A">
        <w:rPr>
          <w:rFonts w:ascii="Times New Roman" w:hAnsi="Times New Roman" w:cs="Times New Roman"/>
          <w:sz w:val="28"/>
          <w:szCs w:val="28"/>
        </w:rPr>
        <w:t xml:space="preserve"> розвитку закладу</w:t>
      </w:r>
      <w:r w:rsidR="00367862">
        <w:rPr>
          <w:rFonts w:ascii="Times New Roman" w:hAnsi="Times New Roman" w:cs="Times New Roman"/>
          <w:sz w:val="28"/>
          <w:szCs w:val="28"/>
        </w:rPr>
        <w:t xml:space="preserve"> освіти</w:t>
      </w:r>
      <w:r w:rsidRPr="004C160A">
        <w:rPr>
          <w:rFonts w:ascii="Times New Roman" w:hAnsi="Times New Roman" w:cs="Times New Roman"/>
          <w:sz w:val="28"/>
          <w:szCs w:val="28"/>
        </w:rPr>
        <w:t>.</w:t>
      </w:r>
    </w:p>
    <w:p w14:paraId="4EE9A74E" w14:textId="438FF62B" w:rsidR="004C160A" w:rsidRPr="004C160A" w:rsidRDefault="004C160A" w:rsidP="004C160A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60A">
        <w:rPr>
          <w:rFonts w:ascii="Times New Roman" w:hAnsi="Times New Roman" w:cs="Times New Roman"/>
          <w:sz w:val="28"/>
          <w:szCs w:val="28"/>
        </w:rPr>
        <w:t xml:space="preserve">  Моніторинг якості знань учнів як управлінська проблема.</w:t>
      </w:r>
    </w:p>
    <w:p w14:paraId="767591A6" w14:textId="665B21BA" w:rsidR="004C160A" w:rsidRPr="00D07E94" w:rsidRDefault="004C160A" w:rsidP="004C16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Управління </w:t>
      </w:r>
      <w:r w:rsidR="00CF27EF">
        <w:rPr>
          <w:rFonts w:ascii="Times New Roman" w:hAnsi="Times New Roman" w:cs="Times New Roman"/>
          <w:sz w:val="28"/>
          <w:szCs w:val="28"/>
        </w:rPr>
        <w:t xml:space="preserve">закладом освіти </w:t>
      </w:r>
      <w:r>
        <w:rPr>
          <w:rFonts w:ascii="Times New Roman" w:hAnsi="Times New Roman" w:cs="Times New Roman"/>
          <w:sz w:val="28"/>
          <w:szCs w:val="28"/>
        </w:rPr>
        <w:t>в умовах пандемії</w:t>
      </w:r>
    </w:p>
    <w:p w14:paraId="244A6744" w14:textId="2405EC4B" w:rsidR="004C160A" w:rsidRPr="00D6665B" w:rsidRDefault="004C160A" w:rsidP="004C160A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Управління закладом освіти в умовах децентралізації</w:t>
      </w:r>
    </w:p>
    <w:p w14:paraId="0842D9C6" w14:textId="7C96C586" w:rsidR="004C160A" w:rsidRDefault="00CF27EF" w:rsidP="00C94763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Особливості управління приватним закладом освіти</w:t>
      </w:r>
    </w:p>
    <w:p w14:paraId="3F24AB6D" w14:textId="41A4552D" w:rsidR="00CF27EF" w:rsidRDefault="00ED002C" w:rsidP="00C94763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27EF" w:rsidRPr="00CF27EF">
        <w:rPr>
          <w:rFonts w:ascii="Times New Roman" w:hAnsi="Times New Roman" w:cs="Times New Roman"/>
          <w:sz w:val="28"/>
          <w:szCs w:val="28"/>
        </w:rPr>
        <w:t>Громадське самоврядування в закладі освіти</w:t>
      </w:r>
    </w:p>
    <w:p w14:paraId="58647883" w14:textId="322EC267" w:rsidR="00ED002C" w:rsidRDefault="00ED002C" w:rsidP="00C94763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Управління с</w:t>
      </w:r>
      <w:r w:rsidRPr="00ED002C">
        <w:rPr>
          <w:rFonts w:ascii="Times New Roman" w:hAnsi="Times New Roman" w:cs="Times New Roman"/>
          <w:sz w:val="28"/>
          <w:szCs w:val="28"/>
        </w:rPr>
        <w:t>истем</w:t>
      </w:r>
      <w:r>
        <w:rPr>
          <w:rFonts w:ascii="Times New Roman" w:hAnsi="Times New Roman" w:cs="Times New Roman"/>
          <w:sz w:val="28"/>
          <w:szCs w:val="28"/>
        </w:rPr>
        <w:t>ою</w:t>
      </w:r>
      <w:r w:rsidRPr="00ED002C">
        <w:rPr>
          <w:rFonts w:ascii="Times New Roman" w:hAnsi="Times New Roman" w:cs="Times New Roman"/>
          <w:sz w:val="28"/>
          <w:szCs w:val="28"/>
        </w:rPr>
        <w:t xml:space="preserve"> забезпечення якості загальної середньої освіти</w:t>
      </w:r>
    </w:p>
    <w:p w14:paraId="46E4AC8E" w14:textId="29422169" w:rsidR="00ED002C" w:rsidRDefault="00ED002C" w:rsidP="00C94763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Управління з</w:t>
      </w:r>
      <w:r w:rsidRPr="00ED002C">
        <w:rPr>
          <w:rFonts w:ascii="Times New Roman" w:hAnsi="Times New Roman" w:cs="Times New Roman"/>
          <w:sz w:val="28"/>
          <w:szCs w:val="28"/>
        </w:rPr>
        <w:t>абезпечення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D002C">
        <w:rPr>
          <w:rFonts w:ascii="Times New Roman" w:hAnsi="Times New Roman" w:cs="Times New Roman"/>
          <w:sz w:val="28"/>
          <w:szCs w:val="28"/>
        </w:rPr>
        <w:t xml:space="preserve"> академічної доброчесності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7EF">
        <w:rPr>
          <w:rFonts w:ascii="Times New Roman" w:hAnsi="Times New Roman" w:cs="Times New Roman"/>
          <w:sz w:val="28"/>
          <w:szCs w:val="28"/>
        </w:rPr>
        <w:t>в закладі освіти</w:t>
      </w:r>
    </w:p>
    <w:p w14:paraId="690878AE" w14:textId="6501F032" w:rsidR="00ED002C" w:rsidRDefault="00ED002C" w:rsidP="00C94763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02C">
        <w:rPr>
          <w:rFonts w:ascii="Times New Roman" w:hAnsi="Times New Roman" w:cs="Times New Roman"/>
          <w:sz w:val="28"/>
          <w:szCs w:val="28"/>
        </w:rPr>
        <w:t>Управління фінансово-господарською діяльністю заклад</w:t>
      </w:r>
      <w:r w:rsidR="007F325B">
        <w:rPr>
          <w:rFonts w:ascii="Times New Roman" w:hAnsi="Times New Roman" w:cs="Times New Roman"/>
          <w:sz w:val="28"/>
          <w:szCs w:val="28"/>
        </w:rPr>
        <w:t xml:space="preserve">у </w:t>
      </w:r>
      <w:r w:rsidRPr="00ED002C">
        <w:rPr>
          <w:rFonts w:ascii="Times New Roman" w:hAnsi="Times New Roman" w:cs="Times New Roman"/>
          <w:sz w:val="28"/>
          <w:szCs w:val="28"/>
        </w:rPr>
        <w:t>освіти</w:t>
      </w:r>
    </w:p>
    <w:p w14:paraId="1668950B" w14:textId="140734BF" w:rsidR="00476232" w:rsidRDefault="00476232" w:rsidP="00476232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232">
        <w:rPr>
          <w:rFonts w:ascii="Times New Roman" w:hAnsi="Times New Roman" w:cs="Times New Roman"/>
          <w:sz w:val="28"/>
          <w:szCs w:val="28"/>
        </w:rPr>
        <w:t>Саморозвиток особистості керівника закладу освіти та його механізми</w:t>
      </w:r>
    </w:p>
    <w:p w14:paraId="41CF5F9C" w14:textId="18C8109A" w:rsidR="00476232" w:rsidRDefault="00476232" w:rsidP="00476232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232">
        <w:rPr>
          <w:rFonts w:ascii="Times New Roman" w:hAnsi="Times New Roman" w:cs="Times New Roman"/>
          <w:sz w:val="28"/>
          <w:szCs w:val="28"/>
        </w:rPr>
        <w:t>Управління зв’язками з громадськістю</w:t>
      </w:r>
    </w:p>
    <w:p w14:paraId="4E3196F9" w14:textId="4A21C3D9" w:rsidR="00476232" w:rsidRDefault="00476232" w:rsidP="00476232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Особливості управління новоствореним закладом освіти</w:t>
      </w:r>
    </w:p>
    <w:p w14:paraId="0C6327BD" w14:textId="50A832AF" w:rsidR="00476232" w:rsidRPr="00476232" w:rsidRDefault="00476232" w:rsidP="00476232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476232">
        <w:rPr>
          <w:rFonts w:ascii="Times New Roman" w:hAnsi="Times New Roman" w:cs="Times New Roman"/>
          <w:sz w:val="28"/>
          <w:szCs w:val="28"/>
        </w:rPr>
        <w:t>ормування спроможної освітньої мережі в ОТГ</w:t>
      </w:r>
    </w:p>
    <w:p w14:paraId="737F3E6D" w14:textId="77777777" w:rsidR="00476232" w:rsidRPr="00C94763" w:rsidRDefault="00476232" w:rsidP="00476232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76232" w:rsidRPr="00C947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64418"/>
    <w:multiLevelType w:val="multilevel"/>
    <w:tmpl w:val="FB5A2E22"/>
    <w:lvl w:ilvl="0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</w:lvl>
    <w:lvl w:ilvl="1" w:tentative="1">
      <w:start w:val="1"/>
      <w:numFmt w:val="decimal"/>
      <w:lvlText w:val="%2."/>
      <w:lvlJc w:val="left"/>
      <w:pPr>
        <w:tabs>
          <w:tab w:val="num" w:pos="9586"/>
        </w:tabs>
        <w:ind w:left="9586" w:hanging="360"/>
      </w:pPr>
    </w:lvl>
    <w:lvl w:ilvl="2" w:tentative="1">
      <w:start w:val="1"/>
      <w:numFmt w:val="decimal"/>
      <w:lvlText w:val="%3."/>
      <w:lvlJc w:val="left"/>
      <w:pPr>
        <w:tabs>
          <w:tab w:val="num" w:pos="10306"/>
        </w:tabs>
        <w:ind w:left="10306" w:hanging="360"/>
      </w:pPr>
    </w:lvl>
    <w:lvl w:ilvl="3" w:tentative="1">
      <w:start w:val="1"/>
      <w:numFmt w:val="decimal"/>
      <w:lvlText w:val="%4."/>
      <w:lvlJc w:val="left"/>
      <w:pPr>
        <w:tabs>
          <w:tab w:val="num" w:pos="11026"/>
        </w:tabs>
        <w:ind w:left="11026" w:hanging="360"/>
      </w:pPr>
    </w:lvl>
    <w:lvl w:ilvl="4" w:tentative="1">
      <w:start w:val="1"/>
      <w:numFmt w:val="decimal"/>
      <w:lvlText w:val="%5."/>
      <w:lvlJc w:val="left"/>
      <w:pPr>
        <w:tabs>
          <w:tab w:val="num" w:pos="11746"/>
        </w:tabs>
        <w:ind w:left="11746" w:hanging="360"/>
      </w:pPr>
    </w:lvl>
    <w:lvl w:ilvl="5" w:tentative="1">
      <w:start w:val="1"/>
      <w:numFmt w:val="decimal"/>
      <w:lvlText w:val="%6."/>
      <w:lvlJc w:val="left"/>
      <w:pPr>
        <w:tabs>
          <w:tab w:val="num" w:pos="12466"/>
        </w:tabs>
        <w:ind w:left="12466" w:hanging="360"/>
      </w:pPr>
    </w:lvl>
    <w:lvl w:ilvl="6" w:tentative="1">
      <w:start w:val="1"/>
      <w:numFmt w:val="decimal"/>
      <w:lvlText w:val="%7."/>
      <w:lvlJc w:val="left"/>
      <w:pPr>
        <w:tabs>
          <w:tab w:val="num" w:pos="13186"/>
        </w:tabs>
        <w:ind w:left="13186" w:hanging="360"/>
      </w:pPr>
    </w:lvl>
    <w:lvl w:ilvl="7" w:tentative="1">
      <w:start w:val="1"/>
      <w:numFmt w:val="decimal"/>
      <w:lvlText w:val="%8."/>
      <w:lvlJc w:val="left"/>
      <w:pPr>
        <w:tabs>
          <w:tab w:val="num" w:pos="13906"/>
        </w:tabs>
        <w:ind w:left="13906" w:hanging="360"/>
      </w:pPr>
    </w:lvl>
    <w:lvl w:ilvl="8" w:tentative="1">
      <w:start w:val="1"/>
      <w:numFmt w:val="decimal"/>
      <w:lvlText w:val="%9."/>
      <w:lvlJc w:val="left"/>
      <w:pPr>
        <w:tabs>
          <w:tab w:val="num" w:pos="14626"/>
        </w:tabs>
        <w:ind w:left="14626" w:hanging="360"/>
      </w:pPr>
    </w:lvl>
  </w:abstractNum>
  <w:abstractNum w:abstractNumId="1" w15:restartNumberingAfterBreak="0">
    <w:nsid w:val="5350751E"/>
    <w:multiLevelType w:val="hybridMultilevel"/>
    <w:tmpl w:val="98E64596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A2820"/>
    <w:multiLevelType w:val="multilevel"/>
    <w:tmpl w:val="3F18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B461FA"/>
    <w:multiLevelType w:val="hybridMultilevel"/>
    <w:tmpl w:val="F34E85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08C"/>
    <w:rsid w:val="00367862"/>
    <w:rsid w:val="003E7F71"/>
    <w:rsid w:val="00476232"/>
    <w:rsid w:val="004C160A"/>
    <w:rsid w:val="007F325B"/>
    <w:rsid w:val="00926CC6"/>
    <w:rsid w:val="00C94763"/>
    <w:rsid w:val="00CF27EF"/>
    <w:rsid w:val="00DF308C"/>
    <w:rsid w:val="00E71A43"/>
    <w:rsid w:val="00ED002C"/>
    <w:rsid w:val="00F1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7F9D4"/>
  <w15:chartTrackingRefBased/>
  <w15:docId w15:val="{51366697-FC1B-4978-B692-5DEDA6DAF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Spectre</dc:creator>
  <cp:keywords/>
  <dc:description/>
  <cp:lastModifiedBy>IRA</cp:lastModifiedBy>
  <cp:revision>7</cp:revision>
  <dcterms:created xsi:type="dcterms:W3CDTF">2021-09-03T13:16:00Z</dcterms:created>
  <dcterms:modified xsi:type="dcterms:W3CDTF">2021-09-08T10:55:00Z</dcterms:modified>
</cp:coreProperties>
</file>