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14" w:rsidRPr="00972308" w:rsidRDefault="00297E14" w:rsidP="00297E14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297E14" w:rsidRPr="00972308" w:rsidRDefault="00297E14" w:rsidP="00297E14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297E14" w:rsidRPr="00972308" w:rsidRDefault="00297E14" w:rsidP="00297E14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297E14" w:rsidRPr="00CA2136" w:rsidRDefault="00297E14" w:rsidP="00297E14">
      <w:pPr>
        <w:jc w:val="center"/>
        <w:rPr>
          <w:sz w:val="24"/>
          <w:lang w:val="uk-UA"/>
        </w:rPr>
      </w:pPr>
    </w:p>
    <w:p w:rsidR="00297E14" w:rsidRDefault="00297E14" w:rsidP="00297E14">
      <w:pPr>
        <w:ind w:firstLine="708"/>
        <w:jc w:val="center"/>
        <w:rPr>
          <w:szCs w:val="28"/>
          <w:lang w:val="uk-UA"/>
        </w:rPr>
      </w:pPr>
    </w:p>
    <w:p w:rsidR="00297E14" w:rsidRPr="00185614" w:rsidRDefault="00297E14" w:rsidP="00297E14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297E14" w:rsidRPr="00FF7B76" w:rsidRDefault="00297E14" w:rsidP="00297E14">
      <w:pPr>
        <w:jc w:val="center"/>
        <w:rPr>
          <w:sz w:val="24"/>
        </w:rPr>
      </w:pPr>
    </w:p>
    <w:p w:rsidR="00297E14" w:rsidRPr="00257B94" w:rsidRDefault="00297E14" w:rsidP="00297E14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297E14" w:rsidRDefault="00297E14" w:rsidP="00297E1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297E14" w:rsidRDefault="00297E14" w:rsidP="00297E14">
      <w:pPr>
        <w:rPr>
          <w:lang w:val="uk-UA"/>
        </w:rPr>
      </w:pPr>
    </w:p>
    <w:p w:rsidR="00297E14" w:rsidRPr="00972308" w:rsidRDefault="00297E14" w:rsidP="00297E14">
      <w:pPr>
        <w:rPr>
          <w:lang w:val="uk-UA"/>
        </w:rPr>
      </w:pPr>
    </w:p>
    <w:p w:rsidR="00297E14" w:rsidRPr="00CA2136" w:rsidRDefault="00297E14" w:rsidP="00297E1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297E14" w:rsidRPr="00991159" w:rsidRDefault="00297E14" w:rsidP="00297E14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297E14" w:rsidRPr="00CA2136" w:rsidRDefault="00297E14" w:rsidP="00297E14">
      <w:pPr>
        <w:jc w:val="center"/>
        <w:rPr>
          <w:b/>
          <w:sz w:val="36"/>
          <w:lang w:val="uk-UA"/>
        </w:rPr>
      </w:pPr>
    </w:p>
    <w:p w:rsidR="00297E14" w:rsidRDefault="00297E14" w:rsidP="00297E14">
      <w:pPr>
        <w:shd w:val="clear" w:color="auto" w:fill="FFFFFF"/>
        <w:spacing w:line="360" w:lineRule="auto"/>
        <w:ind w:right="76"/>
        <w:jc w:val="center"/>
        <w:rPr>
          <w:b/>
          <w:sz w:val="44"/>
          <w:szCs w:val="44"/>
        </w:rPr>
      </w:pPr>
      <w:r>
        <w:rPr>
          <w:b/>
          <w:bCs/>
          <w:color w:val="000000"/>
          <w:spacing w:val="-13"/>
          <w:sz w:val="44"/>
          <w:szCs w:val="44"/>
          <w:lang w:val="uk-UA"/>
        </w:rPr>
        <w:t>Методологія та організація наукових досліджень у менеджменті</w:t>
      </w:r>
    </w:p>
    <w:p w:rsidR="00297E14" w:rsidRPr="00CA2136" w:rsidRDefault="00297E14" w:rsidP="00297E14">
      <w:pPr>
        <w:ind w:firstLine="708"/>
        <w:rPr>
          <w:sz w:val="24"/>
          <w:lang w:val="uk-UA"/>
        </w:rPr>
      </w:pPr>
    </w:p>
    <w:p w:rsidR="00297E14" w:rsidRPr="00016B5C" w:rsidRDefault="00297E14" w:rsidP="00297E14">
      <w:pPr>
        <w:spacing w:line="480" w:lineRule="auto"/>
        <w:jc w:val="center"/>
        <w:rPr>
          <w:rFonts w:eastAsiaTheme="minorHAnsi"/>
          <w:sz w:val="32"/>
          <w:szCs w:val="32"/>
          <w:lang w:eastAsia="en-US"/>
        </w:rPr>
      </w:pPr>
      <w:r w:rsidRPr="00991159">
        <w:rPr>
          <w:rFonts w:eastAsiaTheme="minorHAnsi"/>
          <w:sz w:val="32"/>
          <w:szCs w:val="32"/>
          <w:lang w:val="uk-UA" w:eastAsia="en-US"/>
        </w:rPr>
        <w:t>Освітня програма</w:t>
      </w:r>
      <w:r w:rsidRPr="00016B5C">
        <w:rPr>
          <w:rFonts w:eastAsiaTheme="minorHAnsi"/>
          <w:sz w:val="32"/>
          <w:szCs w:val="32"/>
          <w:lang w:eastAsia="en-US"/>
        </w:rPr>
        <w:t xml:space="preserve"> </w:t>
      </w:r>
      <w:r w:rsidRPr="00016B5C">
        <w:rPr>
          <w:sz w:val="32"/>
          <w:szCs w:val="32"/>
          <w:u w:val="single"/>
        </w:rPr>
        <w:t>«</w:t>
      </w:r>
      <w:proofErr w:type="spellStart"/>
      <w:r w:rsidRPr="00991159">
        <w:rPr>
          <w:sz w:val="32"/>
          <w:szCs w:val="32"/>
          <w:u w:val="single"/>
        </w:rPr>
        <w:t>Бізнес</w:t>
      </w:r>
      <w:r w:rsidRPr="00016B5C">
        <w:rPr>
          <w:sz w:val="32"/>
          <w:szCs w:val="32"/>
          <w:u w:val="single"/>
        </w:rPr>
        <w:t>-</w:t>
      </w:r>
      <w:r w:rsidRPr="00991159">
        <w:rPr>
          <w:sz w:val="32"/>
          <w:szCs w:val="32"/>
          <w:u w:val="single"/>
        </w:rPr>
        <w:t>адміністрування</w:t>
      </w:r>
      <w:proofErr w:type="spellEnd"/>
      <w:r w:rsidRPr="00016B5C">
        <w:rPr>
          <w:sz w:val="32"/>
          <w:szCs w:val="32"/>
          <w:u w:val="single"/>
        </w:rPr>
        <w:t>»</w:t>
      </w:r>
    </w:p>
    <w:p w:rsidR="00297E14" w:rsidRPr="00ED1384" w:rsidRDefault="00297E14" w:rsidP="00297E14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Pr="00ED1384">
        <w:rPr>
          <w:sz w:val="32"/>
          <w:szCs w:val="32"/>
          <w:u w:val="single"/>
          <w:lang w:val="uk-UA"/>
        </w:rPr>
        <w:t>073  Менеджмент</w:t>
      </w:r>
    </w:p>
    <w:p w:rsidR="00297E14" w:rsidRPr="00991159" w:rsidRDefault="00297E14" w:rsidP="00297E14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Pr="00991159">
        <w:rPr>
          <w:sz w:val="32"/>
          <w:szCs w:val="32"/>
          <w:u w:val="single"/>
          <w:lang w:val="uk-UA"/>
        </w:rPr>
        <w:t>07 «Управління та адміністрування»</w:t>
      </w:r>
    </w:p>
    <w:p w:rsidR="00297E14" w:rsidRPr="00991159" w:rsidRDefault="00297E14" w:rsidP="00297E14">
      <w:pPr>
        <w:spacing w:line="480" w:lineRule="auto"/>
        <w:rPr>
          <w:sz w:val="32"/>
          <w:szCs w:val="32"/>
          <w:lang w:val="uk-UA"/>
        </w:rPr>
      </w:pPr>
    </w:p>
    <w:p w:rsidR="00297E14" w:rsidRDefault="00297E14" w:rsidP="00297E14">
      <w:pPr>
        <w:rPr>
          <w:b/>
          <w:szCs w:val="28"/>
          <w:u w:val="single"/>
          <w:lang w:val="uk-UA"/>
        </w:rPr>
      </w:pPr>
    </w:p>
    <w:p w:rsidR="00297E14" w:rsidRPr="00CA2136" w:rsidRDefault="00297E14" w:rsidP="00297E14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297E14" w:rsidRPr="00CA2136" w:rsidRDefault="00297E14" w:rsidP="00297E14">
      <w:pPr>
        <w:rPr>
          <w:b/>
          <w:i/>
          <w:sz w:val="24"/>
          <w:lang w:val="uk-UA"/>
        </w:rPr>
      </w:pPr>
    </w:p>
    <w:p w:rsidR="00297E14" w:rsidRPr="00CA2136" w:rsidRDefault="00297E14" w:rsidP="00297E14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 w:rsidR="00067A5F">
        <w:rPr>
          <w:lang w:val="uk-UA"/>
        </w:rPr>
        <w:t xml:space="preserve"> 27</w:t>
      </w:r>
      <w:r>
        <w:rPr>
          <w:lang w:val="uk-UA"/>
        </w:rPr>
        <w:t xml:space="preserve"> серпня 2019 </w:t>
      </w:r>
      <w:r w:rsidRPr="00CA2136">
        <w:rPr>
          <w:lang w:val="uk-UA"/>
        </w:rPr>
        <w:t xml:space="preserve">р. </w:t>
      </w: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Pr="00CA2136" w:rsidRDefault="00297E14" w:rsidP="00297E14">
      <w:pPr>
        <w:jc w:val="both"/>
        <w:rPr>
          <w:lang w:val="uk-UA"/>
        </w:rPr>
      </w:pPr>
    </w:p>
    <w:p w:rsidR="00297E14" w:rsidRDefault="00297E14" w:rsidP="00297E14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201</w:t>
      </w:r>
      <w:r>
        <w:rPr>
          <w:lang w:val="uk-UA"/>
        </w:rPr>
        <w:t>9</w:t>
      </w:r>
      <w:r w:rsidRPr="00CA2136">
        <w:rPr>
          <w:lang w:val="uk-UA"/>
        </w:rPr>
        <w:t xml:space="preserve"> рік</w:t>
      </w:r>
      <w:r>
        <w:rPr>
          <w:lang w:val="uk-UA"/>
        </w:rPr>
        <w:br w:type="page"/>
      </w:r>
    </w:p>
    <w:p w:rsidR="00297E14" w:rsidRPr="00FB3382" w:rsidRDefault="00297E14" w:rsidP="00297E14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297E14" w:rsidRDefault="00297E14" w:rsidP="00297E14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297E14" w:rsidRPr="00CA2136" w:rsidRDefault="00297E14" w:rsidP="00297E14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297E14" w:rsidRDefault="00297E14" w:rsidP="00297E14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72"/>
        <w:gridCol w:w="717"/>
        <w:gridCol w:w="954"/>
        <w:gridCol w:w="1314"/>
        <w:gridCol w:w="2226"/>
        <w:gridCol w:w="301"/>
        <w:gridCol w:w="558"/>
        <w:gridCol w:w="1585"/>
      </w:tblGrid>
      <w:tr w:rsidR="00297E14" w:rsidTr="00297E14">
        <w:tc>
          <w:tcPr>
            <w:tcW w:w="9627" w:type="dxa"/>
            <w:gridSpan w:val="8"/>
          </w:tcPr>
          <w:p w:rsidR="00297E14" w:rsidRPr="0083387A" w:rsidRDefault="00297E14" w:rsidP="00297E14">
            <w:pPr>
              <w:pStyle w:val="a6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297E14" w:rsidTr="00297E14">
        <w:tc>
          <w:tcPr>
            <w:tcW w:w="4957" w:type="dxa"/>
            <w:gridSpan w:val="4"/>
          </w:tcPr>
          <w:p w:rsidR="00297E14" w:rsidRPr="00FB3382" w:rsidRDefault="00297E14" w:rsidP="00297E14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297E14" w:rsidRPr="00E02F55" w:rsidRDefault="00E02F55" w:rsidP="00E02F55">
            <w:pPr>
              <w:widowControl w:val="0"/>
              <w:contextualSpacing/>
              <w:rPr>
                <w:b/>
                <w:sz w:val="44"/>
                <w:szCs w:val="44"/>
                <w:lang w:val="uk-UA"/>
              </w:rPr>
            </w:pPr>
            <w:r w:rsidRPr="00E02F55">
              <w:rPr>
                <w:b/>
                <w:sz w:val="24"/>
                <w:lang w:val="uk-UA"/>
              </w:rPr>
              <w:t>Методологія та організація наукових досліджень у менеджменті</w:t>
            </w:r>
          </w:p>
        </w:tc>
      </w:tr>
      <w:tr w:rsidR="00297E14" w:rsidRPr="00016B5C" w:rsidTr="00297E14">
        <w:tc>
          <w:tcPr>
            <w:tcW w:w="4957" w:type="dxa"/>
            <w:gridSpan w:val="4"/>
          </w:tcPr>
          <w:p w:rsidR="00297E14" w:rsidRPr="00FB3382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E02F55" w:rsidRDefault="00E02F55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Коцюбинський Володимир Олегович – доктор фізико-математичних наук, професор кафедри управління та бізнес-адміністрування,</w:t>
            </w:r>
          </w:p>
          <w:p w:rsidR="00016B5C" w:rsidRPr="00016B5C" w:rsidRDefault="00016B5C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Никируй</w:t>
            </w:r>
            <w:proofErr w:type="spellEnd"/>
            <w:r>
              <w:rPr>
                <w:sz w:val="24"/>
                <w:lang w:val="uk-UA"/>
              </w:rPr>
              <w:t xml:space="preserve"> Любомир Іванович – кандидат </w:t>
            </w:r>
            <w:r>
              <w:rPr>
                <w:sz w:val="24"/>
                <w:lang w:val="uk-UA"/>
              </w:rPr>
              <w:t>фізико-математичних наук, професор кафедри управління та бізнес-адміністрування</w:t>
            </w:r>
          </w:p>
          <w:p w:rsidR="00297E14" w:rsidRPr="00FB3382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викладач кафедри управління та бізнес-адміністрування</w:t>
            </w:r>
          </w:p>
        </w:tc>
      </w:tr>
      <w:tr w:rsidR="00297E14" w:rsidTr="00297E14">
        <w:tc>
          <w:tcPr>
            <w:tcW w:w="4957" w:type="dxa"/>
            <w:gridSpan w:val="4"/>
          </w:tcPr>
          <w:p w:rsidR="00297E14" w:rsidRPr="00FB3382" w:rsidRDefault="00297E14" w:rsidP="00297E14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E02F55" w:rsidRDefault="00E02F55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0973803958</w:t>
            </w:r>
          </w:p>
          <w:p w:rsidR="00297E14" w:rsidRPr="00FB3382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297E14" w:rsidRPr="00016B5C" w:rsidTr="00297E14">
        <w:tc>
          <w:tcPr>
            <w:tcW w:w="4957" w:type="dxa"/>
            <w:gridSpan w:val="4"/>
          </w:tcPr>
          <w:p w:rsidR="00297E14" w:rsidRPr="00FB3382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297E14" w:rsidRPr="0097252F" w:rsidRDefault="00016B5C" w:rsidP="00297E14">
            <w:pPr>
              <w:widowControl w:val="0"/>
              <w:contextualSpacing/>
              <w:rPr>
                <w:sz w:val="24"/>
                <w:lang w:val="uk-UA"/>
              </w:rPr>
            </w:pPr>
            <w:r w:rsidRPr="00016B5C">
              <w:rPr>
                <w:sz w:val="24"/>
                <w:lang w:val="uk-UA"/>
              </w:rPr>
              <w:t>lyubomyr.nykyruy@gmail.com</w:t>
            </w:r>
            <w:r w:rsidRPr="0097252F">
              <w:rPr>
                <w:sz w:val="24"/>
                <w:lang w:val="uk-UA"/>
              </w:rPr>
              <w:t xml:space="preserve"> </w:t>
            </w:r>
            <w:r w:rsidR="00297E14"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297E14" w:rsidTr="00297E14">
        <w:tc>
          <w:tcPr>
            <w:tcW w:w="4957" w:type="dxa"/>
            <w:gridSpan w:val="4"/>
          </w:tcPr>
          <w:p w:rsidR="00297E14" w:rsidRPr="00FB3382" w:rsidRDefault="00297E14" w:rsidP="00297E14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297E14" w:rsidRPr="00FB3382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Очний, заочний</w:t>
            </w:r>
          </w:p>
        </w:tc>
      </w:tr>
      <w:tr w:rsidR="00297E14" w:rsidTr="00297E14">
        <w:tc>
          <w:tcPr>
            <w:tcW w:w="4957" w:type="dxa"/>
            <w:gridSpan w:val="4"/>
          </w:tcPr>
          <w:p w:rsidR="00297E14" w:rsidRPr="00BF43F5" w:rsidRDefault="00297E14" w:rsidP="00297E14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297E14" w:rsidRPr="0097252F" w:rsidRDefault="00E02F55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кредити ECTS, 9</w:t>
            </w:r>
            <w:r w:rsidR="00297E14" w:rsidRPr="0097252F">
              <w:rPr>
                <w:sz w:val="24"/>
                <w:lang w:val="uk-UA"/>
              </w:rPr>
              <w:t>0 год.</w:t>
            </w:r>
          </w:p>
        </w:tc>
      </w:tr>
      <w:tr w:rsidR="00297E14" w:rsidRPr="00016B5C" w:rsidTr="00297E14">
        <w:tc>
          <w:tcPr>
            <w:tcW w:w="4957" w:type="dxa"/>
            <w:gridSpan w:val="4"/>
          </w:tcPr>
          <w:p w:rsidR="00297E14" w:rsidRPr="00BF43F5" w:rsidRDefault="00297E14" w:rsidP="00297E14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297E14" w:rsidRPr="0097252F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297E14" w:rsidTr="00297E14">
        <w:tc>
          <w:tcPr>
            <w:tcW w:w="4957" w:type="dxa"/>
            <w:gridSpan w:val="4"/>
          </w:tcPr>
          <w:p w:rsidR="00297E14" w:rsidRPr="00FB3382" w:rsidRDefault="00297E14" w:rsidP="00297E14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297E14" w:rsidRPr="00FB3382" w:rsidRDefault="00297E14" w:rsidP="00297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297E14" w:rsidRPr="00016B5C" w:rsidTr="00297E14">
        <w:tc>
          <w:tcPr>
            <w:tcW w:w="9627" w:type="dxa"/>
            <w:gridSpan w:val="8"/>
          </w:tcPr>
          <w:p w:rsidR="00297E14" w:rsidRPr="00E02F55" w:rsidRDefault="00E02F55" w:rsidP="00E02F55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E02F55">
              <w:rPr>
                <w:rFonts w:eastAsiaTheme="minorHAnsi"/>
                <w:sz w:val="22"/>
                <w:szCs w:val="22"/>
                <w:lang w:val="uk-UA" w:eastAsia="en-US"/>
              </w:rPr>
              <w:t>Зміст курсу  передбачає висвітлення основних теоретичних основ, питань методики, технології та організації науково-дослідної діяльності, тобто теоретичного і практичного підґрунтя для ефективного проведення студентами наукових досліджень і підготовки випускних кваліфікаційних / дипломних / магістерських робіт. Оволодіння ними методологією, методами та необхідним інструментарієм дослідження в сучасних суспільствах сприятиме підвищенню якості наукового дослідження, набуття відповідного практичного досвіду поєднання теоретичних знань і практичних навиків, успішному захисту  випускних кваліфікаційних робіт.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297E14" w:rsidRPr="00016B5C" w:rsidTr="00297E14">
        <w:tc>
          <w:tcPr>
            <w:tcW w:w="9627" w:type="dxa"/>
            <w:gridSpan w:val="8"/>
          </w:tcPr>
          <w:p w:rsidR="00016B5C" w:rsidRPr="00016B5C" w:rsidRDefault="00016B5C" w:rsidP="00016B5C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Мета курсу: оволодіння методологією та методами наукового дослідження, формування системи знань та вмінь, необхідних для самостійного виконання наукових досліджень.</w:t>
            </w:r>
          </w:p>
          <w:p w:rsidR="00016B5C" w:rsidRPr="00016B5C" w:rsidRDefault="00016B5C" w:rsidP="00016B5C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Завдання курсу: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формування цілісних теоретичних уявлень про загальну методологію наукової творчості;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 xml:space="preserve">формулювання наукових знань з найбільш актуальних проблем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менеджменту</w:t>
            </w: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, методологічних засад організації та проведення наукового дослідження;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розкриття специфіки наукового пізнання та формування філософського підходу до методології пізнавальної діяльності;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оволодіння магістрантами понятійним апаратом і методикою виконання й оформлення науково-дослідної роботи та її захисту;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зі способами роботи з науково-технічною інформацією;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 загальними вимогами до наукових досліджень, основ їх планування, організації та виконання;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 вимогами до оформлення різних видів дослідницьких робіт;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засвоєння методів планування та проведення наукових досліджень, обробки й аналізу їхніх результатів, оформлення та представлення результатів дослідження;</w:t>
            </w:r>
          </w:p>
          <w:p w:rsidR="00297E14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ascii="inherit" w:hAnsi="inherit" w:cs="Arial"/>
                <w:color w:val="2B2B2B"/>
                <w:sz w:val="24"/>
                <w:lang w:val="uk-UA" w:eastAsia="uk-UA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магістрантів з організацією науково-дослідної роботи студентів, викладачів</w:t>
            </w:r>
            <w:r w:rsidRPr="00016B5C">
              <w:rPr>
                <w:rFonts w:ascii="inherit" w:hAnsi="inherit" w:cs="Arial"/>
                <w:color w:val="2B2B2B"/>
                <w:sz w:val="24"/>
                <w:lang w:val="uk-UA" w:eastAsia="uk-UA"/>
              </w:rPr>
              <w:t xml:space="preserve">, </w:t>
            </w: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аспірантів, докторантів та ін.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Здатність проведення досліджень на відповідному рівні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Здатність розробляти проекти, управляти ними, виявляти ініціативу та підприємливість</w:t>
            </w:r>
          </w:p>
          <w:p w:rsidR="00016B5C" w:rsidRPr="00016B5C" w:rsidRDefault="00016B5C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</w:t>
            </w: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датність до пошуку, оброблення та ана</w:t>
            </w:r>
            <w:r w:rsidR="00067A5F">
              <w:rPr>
                <w:rFonts w:eastAsiaTheme="minorHAnsi"/>
                <w:sz w:val="22"/>
                <w:szCs w:val="22"/>
                <w:lang w:val="uk-UA" w:eastAsia="en-US"/>
              </w:rPr>
              <w:t>лізу інформації з різних джерел</w:t>
            </w:r>
          </w:p>
          <w:p w:rsidR="00016B5C" w:rsidRPr="00067A5F" w:rsidRDefault="00016B5C" w:rsidP="00067A5F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</w:t>
            </w:r>
            <w:r w:rsidRPr="00016B5C">
              <w:rPr>
                <w:rFonts w:eastAsiaTheme="minorHAnsi"/>
                <w:sz w:val="22"/>
                <w:szCs w:val="22"/>
                <w:lang w:val="uk-UA" w:eastAsia="en-US"/>
              </w:rPr>
              <w:t>міння виявляти,</w:t>
            </w:r>
            <w:r w:rsidR="00067A5F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ставити та вирішувати проблеми</w:t>
            </w:r>
          </w:p>
          <w:p w:rsidR="00016B5C" w:rsidRPr="00016B5C" w:rsidRDefault="00067A5F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Здатність працювати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автономно</w:t>
            </w:r>
            <w:proofErr w:type="spellEnd"/>
          </w:p>
          <w:p w:rsidR="00016B5C" w:rsidRPr="00016B5C" w:rsidRDefault="00067A5F" w:rsidP="00016B5C">
            <w:pPr>
              <w:pStyle w:val="a6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</w:t>
            </w:r>
            <w:r w:rsidR="00016B5C" w:rsidRPr="00016B5C">
              <w:rPr>
                <w:rFonts w:eastAsiaTheme="minorHAnsi"/>
                <w:sz w:val="22"/>
                <w:szCs w:val="22"/>
                <w:lang w:val="uk-UA" w:eastAsia="en-US"/>
              </w:rPr>
              <w:t xml:space="preserve">датність діяти соціально </w:t>
            </w:r>
            <w:proofErr w:type="spellStart"/>
            <w:r w:rsidR="00016B5C" w:rsidRPr="00016B5C">
              <w:rPr>
                <w:rFonts w:eastAsiaTheme="minorHAnsi"/>
                <w:sz w:val="22"/>
                <w:szCs w:val="22"/>
                <w:lang w:val="uk-UA" w:eastAsia="en-US"/>
              </w:rPr>
              <w:t>відповідально</w:t>
            </w:r>
            <w:proofErr w:type="spellEnd"/>
            <w:r w:rsidR="00016B5C" w:rsidRPr="00016B5C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 w:rsidR="00016B5C" w:rsidRPr="00016B5C">
              <w:rPr>
                <w:rFonts w:eastAsiaTheme="minorHAnsi"/>
                <w:sz w:val="22"/>
                <w:szCs w:val="22"/>
                <w:lang w:val="uk-UA" w:eastAsia="en-US"/>
              </w:rPr>
              <w:t>громадянсько</w:t>
            </w:r>
            <w:proofErr w:type="spellEnd"/>
            <w:r w:rsidR="00016B5C" w:rsidRPr="00016B5C">
              <w:rPr>
                <w:rFonts w:eastAsiaTheme="minorHAnsi"/>
                <w:sz w:val="22"/>
                <w:szCs w:val="22"/>
                <w:lang w:val="uk-UA" w:eastAsia="en-US"/>
              </w:rPr>
              <w:t xml:space="preserve"> свідомо.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5. Організація навчання курсу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E02F55" w:rsidP="00E02F55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Обсяг навчальної дисципліни 9</w:t>
            </w:r>
            <w:r w:rsidR="00297E14">
              <w:rPr>
                <w:rFonts w:eastAsiaTheme="minorHAnsi"/>
                <w:sz w:val="24"/>
                <w:lang w:val="uk-UA" w:eastAsia="en-US"/>
              </w:rPr>
              <w:t>0 год.</w:t>
            </w:r>
          </w:p>
        </w:tc>
      </w:tr>
      <w:tr w:rsidR="00297E14" w:rsidTr="00297E14">
        <w:tc>
          <w:tcPr>
            <w:tcW w:w="3643" w:type="dxa"/>
            <w:gridSpan w:val="3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E02F55" w:rsidTr="00297E14">
        <w:tc>
          <w:tcPr>
            <w:tcW w:w="3643" w:type="dxa"/>
            <w:gridSpan w:val="3"/>
          </w:tcPr>
          <w:p w:rsidR="00E02F55" w:rsidRDefault="00E02F55" w:rsidP="00297E14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лекції</w:t>
            </w:r>
          </w:p>
        </w:tc>
        <w:tc>
          <w:tcPr>
            <w:tcW w:w="5984" w:type="dxa"/>
            <w:gridSpan w:val="5"/>
          </w:tcPr>
          <w:p w:rsidR="00E02F55" w:rsidRDefault="00E02F55" w:rsidP="00297E14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16 год</w:t>
            </w:r>
          </w:p>
        </w:tc>
      </w:tr>
      <w:tr w:rsidR="00297E14" w:rsidTr="00297E14">
        <w:tc>
          <w:tcPr>
            <w:tcW w:w="3643" w:type="dxa"/>
            <w:gridSpan w:val="3"/>
          </w:tcPr>
          <w:p w:rsidR="00297E14" w:rsidRDefault="00297E14" w:rsidP="00297E14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297E14" w:rsidRDefault="00E02F55" w:rsidP="00297E1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14</w:t>
            </w:r>
            <w:r w:rsidR="00297E14">
              <w:rPr>
                <w:rFonts w:eastAsiaTheme="minorHAnsi"/>
                <w:sz w:val="24"/>
                <w:lang w:val="uk-UA" w:eastAsia="en-US"/>
              </w:rPr>
              <w:t xml:space="preserve"> год</w:t>
            </w:r>
          </w:p>
        </w:tc>
      </w:tr>
      <w:tr w:rsidR="00297E14" w:rsidTr="00297E14">
        <w:tc>
          <w:tcPr>
            <w:tcW w:w="3643" w:type="dxa"/>
            <w:gridSpan w:val="3"/>
          </w:tcPr>
          <w:p w:rsidR="00297E14" w:rsidRPr="0097252F" w:rsidRDefault="00297E14" w:rsidP="00297E14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297E14" w:rsidRDefault="00E02F55" w:rsidP="00297E14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60 год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297E14" w:rsidTr="00297E14">
        <w:tc>
          <w:tcPr>
            <w:tcW w:w="1972" w:type="dxa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  <w:gridSpan w:val="2"/>
          </w:tcPr>
          <w:p w:rsidR="00297E14" w:rsidRPr="00AB3650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297E14" w:rsidRPr="00AB3650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297E14" w:rsidRPr="00AB3650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297E14" w:rsidTr="00297E14">
        <w:tc>
          <w:tcPr>
            <w:tcW w:w="1972" w:type="dxa"/>
          </w:tcPr>
          <w:p w:rsidR="00297E14" w:rsidRDefault="00E02F55" w:rsidP="00297E14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</w:p>
        </w:tc>
        <w:tc>
          <w:tcPr>
            <w:tcW w:w="1671" w:type="dxa"/>
            <w:gridSpan w:val="2"/>
          </w:tcPr>
          <w:p w:rsidR="00297E14" w:rsidRPr="00AB3650" w:rsidRDefault="00297E14" w:rsidP="00E02F5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073 Менеджмент</w:t>
            </w:r>
          </w:p>
        </w:tc>
        <w:tc>
          <w:tcPr>
            <w:tcW w:w="3841" w:type="dxa"/>
            <w:gridSpan w:val="3"/>
          </w:tcPr>
          <w:p w:rsidR="00297E14" w:rsidRPr="00ED138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</w:p>
        </w:tc>
        <w:tc>
          <w:tcPr>
            <w:tcW w:w="2143" w:type="dxa"/>
            <w:gridSpan w:val="2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297E14" w:rsidTr="00907575">
        <w:tc>
          <w:tcPr>
            <w:tcW w:w="2689" w:type="dxa"/>
            <w:gridSpan w:val="2"/>
          </w:tcPr>
          <w:p w:rsidR="00297E14" w:rsidRDefault="00297E14" w:rsidP="00297E1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297E14" w:rsidRDefault="00297E14" w:rsidP="00297E1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954" w:type="dxa"/>
          </w:tcPr>
          <w:p w:rsidR="00297E14" w:rsidRDefault="00297E14" w:rsidP="00297E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297E14" w:rsidRDefault="00297E14" w:rsidP="00297E1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297E14" w:rsidRDefault="00297E14" w:rsidP="00297E1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E02F55" w:rsidRDefault="00E02F55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1. </w:t>
            </w:r>
            <w:r w:rsidRPr="00E02F55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Наука як сфера людської діяльності. Поняття, зміст, мета і функції науки. Наукознавство та його основні розділи. Класифікація наук. Форми організації та управління наукою і національна система класифікації наук. Система підготовки наукових кадрів в Україні. Організація творчої діяльності. Основні принципи наукової творчості. Характеристика  рис і якостей науковця. Планування робочого дня науковця. Організація робочого місця науковця. 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</w:t>
            </w:r>
          </w:p>
          <w:p w:rsidR="00297E14" w:rsidRPr="0028375C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4,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 8]</w:t>
            </w:r>
          </w:p>
        </w:tc>
        <w:tc>
          <w:tcPr>
            <w:tcW w:w="2226" w:type="dxa"/>
          </w:tcPr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E02F55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2.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Методологія та методи наукового дослідження. Теоретичні та емпіричні  методи наукового дослідження.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Предмет і сутність методології як науки. Основні функції, мета та види методології. Основні поняття методології. Методи емпіричних досліджень. Методи теоретичних досліджень. Методи досліджень на емпіричному та теоретичному рівнях.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2, 3, 4,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 8]</w:t>
            </w:r>
          </w:p>
        </w:tc>
        <w:tc>
          <w:tcPr>
            <w:tcW w:w="2226" w:type="dxa"/>
          </w:tcPr>
          <w:p w:rsidR="00297E14" w:rsidRDefault="00E02F55" w:rsidP="00297E1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E02F55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3.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Організація і проведення наукових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досліджень. Сутність та основні етапи проведення наукових досліджень в менеджменті. Формулювання проблеми та </w:t>
            </w:r>
            <w:proofErr w:type="spellStart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обгрунтування</w:t>
            </w:r>
            <w:proofErr w:type="spellEnd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мети дослідження. Підготовка документації по плануванню наукових досліджень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Лекція,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[2, 3,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4,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 8, 9]</w:t>
            </w:r>
          </w:p>
        </w:tc>
        <w:tc>
          <w:tcPr>
            <w:tcW w:w="2226" w:type="dxa"/>
          </w:tcPr>
          <w:p w:rsidR="00297E14" w:rsidRPr="00E02F55" w:rsidRDefault="00E02F55" w:rsidP="00297E1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Опрацювати лекційний матеріал,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B21E4D" w:rsidRDefault="00B21E4D" w:rsidP="000E32D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4.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Курсова, дипломна, магістерська роботи як кваліфікаційне дослідження. Магістерська робота: поняття, характеристика і вимоги до неї. Основні етапи підготовки магістерської роботи. Структура та технічне оформлення магістерської роботи. Підготовка до захисту магістерської роботи.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</w:t>
            </w:r>
          </w:p>
          <w:p w:rsidR="00297E14" w:rsidRPr="0028375C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[2, 3,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4,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 8, 9]</w:t>
            </w:r>
          </w:p>
        </w:tc>
        <w:tc>
          <w:tcPr>
            <w:tcW w:w="2226" w:type="dxa"/>
          </w:tcPr>
          <w:p w:rsidR="00297E14" w:rsidRDefault="00E02F55" w:rsidP="00E02F55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B21E4D" w:rsidRDefault="00B21E4D" w:rsidP="000E32D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5.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Грантовий науково-дослідний проект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 8, 9]</w:t>
            </w:r>
          </w:p>
        </w:tc>
        <w:tc>
          <w:tcPr>
            <w:tcW w:w="2226" w:type="dxa"/>
          </w:tcPr>
          <w:p w:rsidR="00297E14" w:rsidRDefault="00E02F55" w:rsidP="00297E1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E02F55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Тема 6.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 Бази даних наукової інформації. Розрахунок </w:t>
            </w:r>
            <w:proofErr w:type="spellStart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наукометричних</w:t>
            </w:r>
            <w:proofErr w:type="spellEnd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 індексів 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[9]</w:t>
            </w:r>
          </w:p>
        </w:tc>
        <w:tc>
          <w:tcPr>
            <w:tcW w:w="2226" w:type="dxa"/>
          </w:tcPr>
          <w:p w:rsidR="00297E14" w:rsidRDefault="00E02F55" w:rsidP="00297E1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97E14" w:rsidRPr="00E02F55" w:rsidTr="00907575">
        <w:tc>
          <w:tcPr>
            <w:tcW w:w="2689" w:type="dxa"/>
            <w:gridSpan w:val="2"/>
          </w:tcPr>
          <w:p w:rsidR="00297E14" w:rsidRPr="00E02F55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7.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Наукова публікація: поняття, функції, основні види. Поняття та функції наукових публікацій. Основні види наукових публікацій. Структура наукових публікацій. 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:rsidR="00297E14" w:rsidRPr="0028375C" w:rsidRDefault="000938E0" w:rsidP="000938E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E02F55">
              <w:rPr>
                <w:rFonts w:eastAsiaTheme="minorHAnsi"/>
                <w:sz w:val="22"/>
                <w:szCs w:val="22"/>
                <w:lang w:val="uk-UA" w:eastAsia="en-US"/>
              </w:rPr>
              <w:t>рактичне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E02F55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97E14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[2, 3,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4,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 8, 9 ,11]</w:t>
            </w:r>
          </w:p>
        </w:tc>
        <w:tc>
          <w:tcPr>
            <w:tcW w:w="2226" w:type="dxa"/>
          </w:tcPr>
          <w:p w:rsidR="00297E14" w:rsidRDefault="00E02F55" w:rsidP="00297E1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859" w:type="dxa"/>
            <w:gridSpan w:val="2"/>
          </w:tcPr>
          <w:p w:rsidR="00297E14" w:rsidRPr="00E02F55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85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97E14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E02F55" w:rsidRPr="00E02F55" w:rsidTr="00907575">
        <w:tc>
          <w:tcPr>
            <w:tcW w:w="2689" w:type="dxa"/>
            <w:gridSpan w:val="2"/>
          </w:tcPr>
          <w:p w:rsidR="00E02F55" w:rsidRPr="00E02F55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Тема 8.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 Комерціалізація результатів наукової діяльності. Об’єкти права інтелектуальної власності та їх зв’язок із науковими дослідженнями. Система захисту прав інтелектуальної власності в Україні та світі. Патентування, як один із етапів комерціалізації наукових досліджень. Управління циклом комерціалізації розробок. </w:t>
            </w:r>
            <w:proofErr w:type="spellStart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Фандрайзинг</w:t>
            </w:r>
            <w:proofErr w:type="spellEnd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, акселератори, інкубатори бізнесу, бізнес-ангели, </w:t>
            </w:r>
            <w:proofErr w:type="spellStart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>стартапи</w:t>
            </w:r>
            <w:proofErr w:type="spellEnd"/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ін., як методи </w:t>
            </w:r>
            <w:r w:rsidRPr="00B21E4D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менеджменту у системі комерціалізації розробок</w:t>
            </w:r>
          </w:p>
        </w:tc>
        <w:tc>
          <w:tcPr>
            <w:tcW w:w="954" w:type="dxa"/>
          </w:tcPr>
          <w:p w:rsidR="00E02F55" w:rsidRDefault="00E02F55" w:rsidP="00E02F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</w:t>
            </w:r>
          </w:p>
        </w:tc>
        <w:tc>
          <w:tcPr>
            <w:tcW w:w="1314" w:type="dxa"/>
          </w:tcPr>
          <w:p w:rsidR="00E02F5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[4</w:t>
            </w:r>
            <w:r w:rsidR="00B21E4D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E02F55" w:rsidRDefault="00E02F55" w:rsidP="00297E14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E02F55" w:rsidRPr="00E02F55" w:rsidRDefault="00E02F55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85" w:type="dxa"/>
          </w:tcPr>
          <w:p w:rsidR="00E02F55" w:rsidRDefault="00E02F55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297E14" w:rsidTr="00907575">
        <w:tc>
          <w:tcPr>
            <w:tcW w:w="2689" w:type="dxa"/>
            <w:gridSpan w:val="2"/>
          </w:tcPr>
          <w:p w:rsidR="00297E14" w:rsidRPr="004370E9" w:rsidRDefault="00297E14" w:rsidP="00297E1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954" w:type="dxa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297E14" w:rsidRDefault="00297E14" w:rsidP="00297E1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297E14" w:rsidRDefault="00B21E4D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 w:rsidR="00297E14">
              <w:rPr>
                <w:rFonts w:eastAsiaTheme="minorHAns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585" w:type="dxa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297E14" w:rsidTr="00297E14">
        <w:tc>
          <w:tcPr>
            <w:tcW w:w="3643" w:type="dxa"/>
            <w:gridSpan w:val="3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 xml:space="preserve">100 бальна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70 протягом семестру 30 на залік</w:t>
            </w:r>
          </w:p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Зараховано</w:t>
            </w:r>
            <w:r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-</w:t>
            </w: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 xml:space="preserve">“відмінно”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– студент демонструє повні і</w:t>
            </w:r>
          </w:p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глибокі знання навчального матеріалу, достовірний рівень розвитку</w:t>
            </w:r>
            <w:r w:rsidR="009075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умінь та навичок, правильне й обґрунтоване формулювання</w:t>
            </w:r>
            <w:r w:rsidR="009075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практичних висновків, наводить повний обґрунтований розв’язок</w:t>
            </w:r>
            <w:r w:rsidR="009075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прикладів та задач, аналізує причинно-наслідкові зв’язки; вільно</w:t>
            </w:r>
            <w:r w:rsidR="009075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володіє науковими термінами;</w:t>
            </w:r>
          </w:p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Зараховано</w:t>
            </w:r>
            <w:r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-</w:t>
            </w: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 xml:space="preserve">“добре”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– студент демонструє повні знання</w:t>
            </w:r>
          </w:p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навчального матеріалу, але допускає незначні пропуски</w:t>
            </w:r>
          </w:p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фактичного матеріалу, вміє застосувати його до розв’язання</w:t>
            </w:r>
          </w:p>
          <w:p w:rsidR="00B21E4D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конкретних прикладів та задач, у деяких випадках нечітко</w:t>
            </w:r>
          </w:p>
          <w:p w:rsidR="00297E14" w:rsidRDefault="00B21E4D" w:rsidP="00B21E4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формулює загалом правильні відповіді, допускає окремі несуттєві</w:t>
            </w:r>
            <w:r w:rsidR="009075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помилки та неточності розв’язках;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Зараховано</w:t>
            </w:r>
            <w:r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-</w:t>
            </w: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 xml:space="preserve">“задовільно”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– студент володіє більшою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Незараховано</w:t>
            </w:r>
            <w:proofErr w:type="spellEnd"/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– студент не володіє достатнім рівнем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необхідних знань, умінь, навичок, науковими термінами</w:t>
            </w:r>
          </w:p>
        </w:tc>
      </w:tr>
      <w:tr w:rsidR="00297E14" w:rsidTr="00297E14">
        <w:tc>
          <w:tcPr>
            <w:tcW w:w="3643" w:type="dxa"/>
            <w:gridSpan w:val="3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5984" w:type="dxa"/>
            <w:gridSpan w:val="5"/>
          </w:tcPr>
          <w:p w:rsidR="00297E14" w:rsidRDefault="00297E14" w:rsidP="00297E1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Pr="00A7231C" w:rsidRDefault="00297E14" w:rsidP="00297E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297E14" w:rsidRPr="00016B5C" w:rsidTr="00297E14">
        <w:tc>
          <w:tcPr>
            <w:tcW w:w="9627" w:type="dxa"/>
            <w:gridSpan w:val="8"/>
          </w:tcPr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- посилання на джерела інформації у разі використання ідей, розробок, тверджень,</w:t>
            </w:r>
            <w:r w:rsidR="00B0748D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відомостей;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</w:t>
            </w:r>
          </w:p>
          <w:p w:rsidR="00907575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</w:t>
            </w:r>
          </w:p>
          <w:p w:rsidR="00297E14" w:rsidRPr="00A7231C" w:rsidRDefault="00907575" w:rsidP="009075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Пропущені практичні, семінарські та лабораторні заняття, незалежно від причини пропуску, студент відпрацьовує згідно з графіком консультацій Поточні ,,2”, отримані студентом під час засвоєння відповідної теми на практичному, семінарському та лабораторному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297E14" w:rsidRDefault="00297E14" w:rsidP="00297E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8. Рекомендована література</w:t>
            </w:r>
          </w:p>
        </w:tc>
      </w:tr>
      <w:tr w:rsidR="00297E14" w:rsidTr="00297E14">
        <w:tc>
          <w:tcPr>
            <w:tcW w:w="9627" w:type="dxa"/>
            <w:gridSpan w:val="8"/>
          </w:tcPr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Завгородня</w:t>
            </w:r>
            <w:proofErr w:type="spellEnd"/>
            <w:r w:rsidRPr="00A8444C">
              <w:rPr>
                <w:sz w:val="24"/>
                <w:lang w:val="uk-UA"/>
              </w:rPr>
              <w:t xml:space="preserve"> Т.К., Прокопів Л.М., </w:t>
            </w:r>
            <w:proofErr w:type="spellStart"/>
            <w:r w:rsidRPr="00A8444C">
              <w:rPr>
                <w:sz w:val="24"/>
                <w:lang w:val="uk-UA"/>
              </w:rPr>
              <w:t>Стражнікова</w:t>
            </w:r>
            <w:proofErr w:type="spellEnd"/>
            <w:r w:rsidRPr="00A8444C">
              <w:rPr>
                <w:sz w:val="24"/>
                <w:lang w:val="uk-UA"/>
              </w:rPr>
              <w:t xml:space="preserve"> І.В. Методологія та технологія педагогічних досліджень [Текст]: </w:t>
            </w:r>
            <w:proofErr w:type="spellStart"/>
            <w:r w:rsidRPr="00A8444C">
              <w:rPr>
                <w:sz w:val="24"/>
                <w:lang w:val="uk-UA"/>
              </w:rPr>
              <w:t>навч</w:t>
            </w:r>
            <w:proofErr w:type="spellEnd"/>
            <w:r w:rsidRPr="00A8444C">
              <w:rPr>
                <w:sz w:val="24"/>
                <w:lang w:val="uk-UA"/>
              </w:rPr>
              <w:t>.-</w:t>
            </w:r>
            <w:proofErr w:type="spellStart"/>
            <w:r w:rsidRPr="00A8444C">
              <w:rPr>
                <w:sz w:val="24"/>
                <w:lang w:val="uk-UA"/>
              </w:rPr>
              <w:t>метод.посібник</w:t>
            </w:r>
            <w:proofErr w:type="spellEnd"/>
            <w:r w:rsidRPr="00A8444C">
              <w:rPr>
                <w:sz w:val="24"/>
                <w:lang w:val="uk-UA"/>
              </w:rPr>
              <w:t xml:space="preserve"> .-Ів.-Франківськ:ПНУ,2014 .-76 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Конверський</w:t>
            </w:r>
            <w:proofErr w:type="spellEnd"/>
            <w:r w:rsidRPr="00A8444C">
              <w:rPr>
                <w:sz w:val="24"/>
                <w:lang w:val="uk-UA"/>
              </w:rPr>
              <w:t> А.Є. Основи методології та організації наукових досліджень. Навчальний посібник. К.: Центр учбової літератури, 2010. 352 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lastRenderedPageBreak/>
              <w:t>Чмиленко</w:t>
            </w:r>
            <w:proofErr w:type="spellEnd"/>
            <w:r w:rsidRPr="00A8444C">
              <w:rPr>
                <w:sz w:val="24"/>
                <w:lang w:val="uk-UA"/>
              </w:rPr>
              <w:t> Ф.О., Жук Л.П. Посібник до вивчення дисципліни «Методологія та організація наукових досліджень», Дніпропетровськ: РВВ ДНУ, 2014, 49 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Маліцький</w:t>
            </w:r>
            <w:proofErr w:type="spellEnd"/>
            <w:r w:rsidRPr="00A8444C">
              <w:rPr>
                <w:sz w:val="24"/>
                <w:lang w:val="uk-UA"/>
              </w:rPr>
              <w:t> Б.А. Прикладне наукознавство. К.: Фенікс, 2007, 464 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A8444C">
              <w:rPr>
                <w:sz w:val="24"/>
                <w:lang w:val="uk-UA"/>
              </w:rPr>
              <w:t xml:space="preserve">Артемчук Г.І., Курило В.М., </w:t>
            </w:r>
            <w:proofErr w:type="spellStart"/>
            <w:r w:rsidRPr="00A8444C">
              <w:rPr>
                <w:sz w:val="24"/>
                <w:lang w:val="uk-UA"/>
              </w:rPr>
              <w:t>Кочерган</w:t>
            </w:r>
            <w:proofErr w:type="spellEnd"/>
            <w:r w:rsidRPr="00A8444C">
              <w:rPr>
                <w:sz w:val="24"/>
                <w:lang w:val="uk-UA"/>
              </w:rPr>
              <w:t xml:space="preserve"> М.П. Методика організації науково-дослідної роботи: </w:t>
            </w:r>
            <w:proofErr w:type="spellStart"/>
            <w:r w:rsidRPr="00A8444C">
              <w:rPr>
                <w:sz w:val="24"/>
                <w:lang w:val="uk-UA"/>
              </w:rPr>
              <w:t>Навч</w:t>
            </w:r>
            <w:proofErr w:type="spellEnd"/>
            <w:r w:rsidRPr="00A8444C">
              <w:rPr>
                <w:sz w:val="24"/>
                <w:lang w:val="uk-UA"/>
              </w:rPr>
              <w:t xml:space="preserve">. </w:t>
            </w:r>
            <w:proofErr w:type="spellStart"/>
            <w:r w:rsidRPr="00A8444C">
              <w:rPr>
                <w:sz w:val="24"/>
                <w:lang w:val="uk-UA"/>
              </w:rPr>
              <w:t>Посіб</w:t>
            </w:r>
            <w:proofErr w:type="spellEnd"/>
            <w:r w:rsidRPr="00A8444C">
              <w:rPr>
                <w:sz w:val="24"/>
                <w:lang w:val="uk-UA"/>
              </w:rPr>
              <w:t xml:space="preserve">. Для </w:t>
            </w:r>
            <w:proofErr w:type="spellStart"/>
            <w:r w:rsidRPr="00A8444C">
              <w:rPr>
                <w:sz w:val="24"/>
                <w:lang w:val="uk-UA"/>
              </w:rPr>
              <w:t>студ</w:t>
            </w:r>
            <w:proofErr w:type="spellEnd"/>
            <w:r w:rsidRPr="00A8444C">
              <w:rPr>
                <w:sz w:val="24"/>
                <w:lang w:val="uk-UA"/>
              </w:rPr>
              <w:t xml:space="preserve">. Та </w:t>
            </w:r>
            <w:proofErr w:type="spellStart"/>
            <w:r w:rsidRPr="00A8444C">
              <w:rPr>
                <w:sz w:val="24"/>
                <w:lang w:val="uk-UA"/>
              </w:rPr>
              <w:t>викл</w:t>
            </w:r>
            <w:proofErr w:type="spellEnd"/>
            <w:r w:rsidRPr="00A8444C">
              <w:rPr>
                <w:sz w:val="24"/>
                <w:lang w:val="uk-UA"/>
              </w:rPr>
              <w:t xml:space="preserve">. ВНЗ / Київ. </w:t>
            </w:r>
            <w:proofErr w:type="spellStart"/>
            <w:r w:rsidRPr="00A8444C">
              <w:rPr>
                <w:sz w:val="24"/>
                <w:lang w:val="uk-UA"/>
              </w:rPr>
              <w:t>Держ.лінгв</w:t>
            </w:r>
            <w:proofErr w:type="spellEnd"/>
            <w:r w:rsidRPr="00A8444C">
              <w:rPr>
                <w:sz w:val="24"/>
                <w:lang w:val="uk-UA"/>
              </w:rPr>
              <w:t>. ун-т. – К.: Форум, 2000. – 270 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A8444C">
              <w:rPr>
                <w:sz w:val="24"/>
                <w:lang w:val="uk-UA"/>
              </w:rPr>
              <w:t>Білуха М.Т. Основи наукових досліджень: Підручник. – К.: Вища школа, 1997. – 271 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A8444C">
              <w:rPr>
                <w:sz w:val="24"/>
                <w:lang w:val="uk-UA"/>
              </w:rPr>
              <w:t xml:space="preserve">ДСТУ ГОСТ 7.1:2006. Бібліографічний запис. Бібліографічний опис: Система стандартів з інформації, бібліотечної та видавничої справи: Загальні вимоги та правила складання (ГОСТ 7.1–2003,IDT): Вид. </w:t>
            </w:r>
            <w:proofErr w:type="spellStart"/>
            <w:r w:rsidRPr="00A8444C">
              <w:rPr>
                <w:sz w:val="24"/>
                <w:lang w:val="uk-UA"/>
              </w:rPr>
              <w:t>офіц</w:t>
            </w:r>
            <w:proofErr w:type="spellEnd"/>
            <w:r w:rsidRPr="00A8444C">
              <w:rPr>
                <w:sz w:val="24"/>
                <w:lang w:val="uk-UA"/>
              </w:rPr>
              <w:t>. – К.: Держспоживстандарт України, 2007. – 86 с.</w:t>
            </w:r>
          </w:p>
          <w:p w:rsidR="00B21E4D" w:rsidRPr="00A8444C" w:rsidRDefault="00B21E4D" w:rsidP="00B21E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8444C">
              <w:rPr>
                <w:sz w:val="24"/>
                <w:lang w:val="uk-UA"/>
              </w:rPr>
              <w:t xml:space="preserve">ISBD(G) : Загальний міжнародний стандартний бібліографічний опис.: Пер. з </w:t>
            </w:r>
            <w:proofErr w:type="spellStart"/>
            <w:r w:rsidRPr="00A8444C">
              <w:rPr>
                <w:sz w:val="24"/>
                <w:lang w:val="uk-UA"/>
              </w:rPr>
              <w:t>англ</w:t>
            </w:r>
            <w:proofErr w:type="spellEnd"/>
            <w:r w:rsidRPr="00A8444C">
              <w:rPr>
                <w:sz w:val="24"/>
                <w:lang w:val="uk-UA"/>
              </w:rPr>
              <w:t xml:space="preserve">. – К.: </w:t>
            </w:r>
            <w:proofErr w:type="spellStart"/>
            <w:r w:rsidRPr="00A8444C">
              <w:rPr>
                <w:sz w:val="24"/>
                <w:lang w:val="uk-UA"/>
              </w:rPr>
              <w:t>Кн</w:t>
            </w:r>
            <w:proofErr w:type="spellEnd"/>
            <w:r w:rsidRPr="00A8444C">
              <w:rPr>
                <w:sz w:val="24"/>
                <w:lang w:val="uk-UA"/>
              </w:rPr>
              <w:t xml:space="preserve">. палата України, 2001. – 40 с. </w:t>
            </w:r>
          </w:p>
          <w:p w:rsidR="00B21E4D" w:rsidRPr="00A8444C" w:rsidRDefault="00B21E4D" w:rsidP="00B21E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Єріна</w:t>
            </w:r>
            <w:proofErr w:type="spellEnd"/>
            <w:r w:rsidRPr="00A8444C">
              <w:rPr>
                <w:sz w:val="24"/>
                <w:lang w:val="uk-UA"/>
              </w:rPr>
              <w:t xml:space="preserve"> А.М., </w:t>
            </w:r>
            <w:proofErr w:type="spellStart"/>
            <w:r w:rsidRPr="00A8444C">
              <w:rPr>
                <w:sz w:val="24"/>
                <w:lang w:val="uk-UA"/>
              </w:rPr>
              <w:t>Захожай</w:t>
            </w:r>
            <w:proofErr w:type="spellEnd"/>
            <w:r w:rsidRPr="00A8444C">
              <w:rPr>
                <w:sz w:val="24"/>
                <w:lang w:val="uk-UA"/>
              </w:rPr>
              <w:t xml:space="preserve"> В.Б., </w:t>
            </w:r>
            <w:proofErr w:type="spellStart"/>
            <w:r w:rsidRPr="00A8444C">
              <w:rPr>
                <w:sz w:val="24"/>
                <w:lang w:val="uk-UA"/>
              </w:rPr>
              <w:t>Єрін</w:t>
            </w:r>
            <w:proofErr w:type="spellEnd"/>
            <w:r w:rsidRPr="00A8444C">
              <w:rPr>
                <w:sz w:val="24"/>
                <w:lang w:val="uk-UA"/>
              </w:rPr>
              <w:t xml:space="preserve"> Д.Л.  Методологія наукових досліджень. – К.: Центр </w:t>
            </w:r>
            <w:proofErr w:type="spellStart"/>
            <w:r w:rsidRPr="00A8444C">
              <w:rPr>
                <w:sz w:val="24"/>
                <w:lang w:val="uk-UA"/>
              </w:rPr>
              <w:t>навч</w:t>
            </w:r>
            <w:proofErr w:type="spellEnd"/>
            <w:r w:rsidRPr="00A8444C">
              <w:rPr>
                <w:sz w:val="24"/>
                <w:lang w:val="uk-UA"/>
              </w:rPr>
              <w:t>. літератури, 2004. – 212 с.</w:t>
            </w:r>
          </w:p>
          <w:p w:rsidR="00B21E4D" w:rsidRPr="00A8444C" w:rsidRDefault="00B21E4D" w:rsidP="00B21E4D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Клименюк</w:t>
            </w:r>
            <w:proofErr w:type="spellEnd"/>
            <w:r w:rsidRPr="00A8444C">
              <w:rPr>
                <w:sz w:val="24"/>
                <w:lang w:val="uk-UA"/>
              </w:rPr>
              <w:t xml:space="preserve"> О.В. Методологія та методи наукового дослідження: Навчальний посібник. – К.: Міленіум, 2005. – 186с.</w:t>
            </w:r>
          </w:p>
          <w:p w:rsidR="00B21E4D" w:rsidRPr="00A8444C" w:rsidRDefault="00B21E4D" w:rsidP="00B21E4D">
            <w:pPr>
              <w:numPr>
                <w:ilvl w:val="0"/>
                <w:numId w:val="4"/>
              </w:numPr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Кушнаренко</w:t>
            </w:r>
            <w:proofErr w:type="spellEnd"/>
            <w:r w:rsidRPr="00A8444C">
              <w:rPr>
                <w:sz w:val="24"/>
                <w:lang w:val="uk-UA"/>
              </w:rPr>
              <w:t xml:space="preserve"> Н.М., </w:t>
            </w:r>
            <w:proofErr w:type="spellStart"/>
            <w:r w:rsidRPr="00A8444C">
              <w:rPr>
                <w:sz w:val="24"/>
                <w:lang w:val="uk-UA"/>
              </w:rPr>
              <w:t>Удалова</w:t>
            </w:r>
            <w:proofErr w:type="spellEnd"/>
            <w:r w:rsidRPr="00A8444C">
              <w:rPr>
                <w:sz w:val="24"/>
                <w:lang w:val="uk-UA"/>
              </w:rPr>
              <w:t xml:space="preserve"> В.К. Наукова обробка документів: Підручник. – К.: Знання, 2006. – 331 с.</w:t>
            </w:r>
          </w:p>
          <w:p w:rsidR="00B21E4D" w:rsidRPr="00A8444C" w:rsidRDefault="00B21E4D" w:rsidP="00B21E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 w:rsidRPr="00A8444C">
              <w:rPr>
                <w:sz w:val="24"/>
                <w:lang w:val="uk-UA"/>
              </w:rPr>
              <w:t>Романчиков</w:t>
            </w:r>
            <w:proofErr w:type="spellEnd"/>
            <w:r w:rsidRPr="00A8444C">
              <w:rPr>
                <w:sz w:val="24"/>
                <w:lang w:val="uk-UA"/>
              </w:rPr>
              <w:t xml:space="preserve"> В.І. Основи наукових досліджень: Навчальний посібник. – К.: Центр учбової літ-ри, 2007. – 254 с.</w:t>
            </w:r>
          </w:p>
          <w:p w:rsidR="00297E14" w:rsidRPr="00A8444C" w:rsidRDefault="00B21E4D" w:rsidP="00B21E4D">
            <w:pPr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</w:pPr>
            <w:proofErr w:type="spellStart"/>
            <w:r w:rsidRPr="00A8444C">
              <w:rPr>
                <w:sz w:val="24"/>
                <w:lang w:val="uk-UA"/>
              </w:rPr>
              <w:t>Шейко</w:t>
            </w:r>
            <w:proofErr w:type="spellEnd"/>
            <w:r w:rsidRPr="00A8444C">
              <w:rPr>
                <w:sz w:val="24"/>
                <w:lang w:val="uk-UA"/>
              </w:rPr>
              <w:t xml:space="preserve"> В.М., </w:t>
            </w:r>
            <w:proofErr w:type="spellStart"/>
            <w:r w:rsidRPr="00A8444C">
              <w:rPr>
                <w:sz w:val="24"/>
                <w:lang w:val="uk-UA"/>
              </w:rPr>
              <w:t>Кушнаренко</w:t>
            </w:r>
            <w:proofErr w:type="spellEnd"/>
            <w:r w:rsidRPr="00A8444C">
              <w:rPr>
                <w:sz w:val="24"/>
                <w:lang w:val="uk-UA"/>
              </w:rPr>
              <w:t xml:space="preserve"> Н.М. Організація та методика науково-дослідної діяльності: Підручник. – 5-те вид. –К.: Знання, 2006. – 307 с.</w:t>
            </w:r>
          </w:p>
        </w:tc>
      </w:tr>
    </w:tbl>
    <w:p w:rsidR="00297E14" w:rsidRDefault="00297E14" w:rsidP="00297E14">
      <w:pPr>
        <w:jc w:val="center"/>
        <w:rPr>
          <w:lang w:val="uk-UA"/>
        </w:rPr>
      </w:pPr>
    </w:p>
    <w:p w:rsidR="00F86F36" w:rsidRDefault="00F86F36" w:rsidP="00067A5F">
      <w:pP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Коцюбинський В.О.</w:t>
      </w:r>
    </w:p>
    <w:p w:rsidR="00067A5F" w:rsidRDefault="00067A5F" w:rsidP="00067A5F">
      <w:pP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067A5F" w:rsidRDefault="00067A5F" w:rsidP="00067A5F">
      <w:pP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Никируй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Л</w:t>
      </w: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.</w:t>
      </w: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І.</w:t>
      </w:r>
      <w:bookmarkStart w:id="0" w:name="_GoBack"/>
      <w:bookmarkEnd w:id="0"/>
    </w:p>
    <w:p w:rsidR="00067A5F" w:rsidRDefault="00067A5F" w:rsidP="00067A5F">
      <w:pP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297E14" w:rsidRDefault="00297E14" w:rsidP="00067A5F">
      <w:pP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p w:rsidR="00297E14" w:rsidRDefault="00297E14" w:rsidP="00067A5F">
      <w:pP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sectPr w:rsidR="00297E14" w:rsidSect="00297E14">
      <w:footerReference w:type="even" r:id="rId7"/>
      <w:foot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14" w:rsidRDefault="00DC7414">
      <w:r>
        <w:separator/>
      </w:r>
    </w:p>
  </w:endnote>
  <w:endnote w:type="continuationSeparator" w:id="0">
    <w:p w:rsidR="00DC7414" w:rsidRDefault="00DC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E0" w:rsidRDefault="000938E0" w:rsidP="00297E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8E0" w:rsidRDefault="000938E0" w:rsidP="00297E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E0" w:rsidRDefault="000938E0" w:rsidP="00297E14">
    <w:pPr>
      <w:pStyle w:val="a3"/>
      <w:framePr w:wrap="around" w:vAnchor="text" w:hAnchor="margin" w:xAlign="right" w:y="1"/>
      <w:rPr>
        <w:rStyle w:val="a5"/>
      </w:rPr>
    </w:pPr>
  </w:p>
  <w:p w:rsidR="000938E0" w:rsidRDefault="000938E0" w:rsidP="00297E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14" w:rsidRDefault="00DC7414">
      <w:r>
        <w:separator/>
      </w:r>
    </w:p>
  </w:footnote>
  <w:footnote w:type="continuationSeparator" w:id="0">
    <w:p w:rsidR="00DC7414" w:rsidRDefault="00DC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5BB"/>
    <w:multiLevelType w:val="hybridMultilevel"/>
    <w:tmpl w:val="A1D016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1CA4"/>
    <w:multiLevelType w:val="hybridMultilevel"/>
    <w:tmpl w:val="D5140196"/>
    <w:lvl w:ilvl="0" w:tplc="66D0B25C">
      <w:start w:val="1"/>
      <w:numFmt w:val="decimal"/>
      <w:lvlText w:val="%1."/>
      <w:lvlJc w:val="right"/>
      <w:pPr>
        <w:tabs>
          <w:tab w:val="num" w:pos="505"/>
        </w:tabs>
        <w:ind w:left="562" w:hanging="28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E3940"/>
    <w:multiLevelType w:val="multilevel"/>
    <w:tmpl w:val="30E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54E7E"/>
    <w:multiLevelType w:val="multilevel"/>
    <w:tmpl w:val="FEB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52CD4"/>
    <w:multiLevelType w:val="hybridMultilevel"/>
    <w:tmpl w:val="0F36E4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14"/>
    <w:rsid w:val="00016B5C"/>
    <w:rsid w:val="00067A5F"/>
    <w:rsid w:val="000938E0"/>
    <w:rsid w:val="000E32D2"/>
    <w:rsid w:val="00297E14"/>
    <w:rsid w:val="00907575"/>
    <w:rsid w:val="00A8444C"/>
    <w:rsid w:val="00B0748D"/>
    <w:rsid w:val="00B07AC4"/>
    <w:rsid w:val="00B21E4D"/>
    <w:rsid w:val="00B30C3D"/>
    <w:rsid w:val="00D1433A"/>
    <w:rsid w:val="00DC7414"/>
    <w:rsid w:val="00E02F55"/>
    <w:rsid w:val="00EF6DC5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F62E"/>
  <w15:chartTrackingRefBased/>
  <w15:docId w15:val="{6F3E1E45-46A6-42CE-B18C-EA87264C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97E1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E1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297E14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297E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297E14"/>
  </w:style>
  <w:style w:type="paragraph" w:styleId="a6">
    <w:name w:val="List Paragraph"/>
    <w:basedOn w:val="a"/>
    <w:uiPriority w:val="34"/>
    <w:qFormat/>
    <w:rsid w:val="00297E14"/>
    <w:pPr>
      <w:ind w:left="720"/>
      <w:contextualSpacing/>
    </w:pPr>
  </w:style>
  <w:style w:type="table" w:styleId="a7">
    <w:name w:val="Table Grid"/>
    <w:basedOn w:val="a1"/>
    <w:rsid w:val="0029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97E1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016B5C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Strong"/>
    <w:basedOn w:val="a0"/>
    <w:uiPriority w:val="22"/>
    <w:qFormat/>
    <w:rsid w:val="00016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7708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2019-12-09T07:36:00Z</dcterms:created>
  <dcterms:modified xsi:type="dcterms:W3CDTF">2019-12-09T10:56:00Z</dcterms:modified>
</cp:coreProperties>
</file>