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65" w:rsidRPr="005F2F45" w:rsidRDefault="00EA5865">
      <w:pPr>
        <w:pStyle w:val="1"/>
        <w:spacing w:before="72"/>
        <w:ind w:right="583"/>
        <w:rPr>
          <w:rFonts w:ascii="Times New Roman" w:hAnsi="Times New Roman"/>
        </w:rPr>
      </w:pPr>
      <w:r w:rsidRPr="005F2F45">
        <w:rPr>
          <w:rFonts w:ascii="Times New Roman" w:hAnsi="Times New Roman"/>
        </w:rPr>
        <w:t>МІНІСТЕРСТВО ОСВІТИ І НАУКИ УКРАЇНИ</w:t>
      </w:r>
    </w:p>
    <w:p w:rsidR="00EA5865" w:rsidRPr="005F2F45" w:rsidRDefault="00EA5865">
      <w:pPr>
        <w:spacing w:before="2"/>
        <w:ind w:left="697" w:right="584"/>
        <w:jc w:val="center"/>
        <w:rPr>
          <w:b/>
          <w:sz w:val="28"/>
        </w:rPr>
      </w:pPr>
      <w:r w:rsidRPr="005F2F45">
        <w:rPr>
          <w:b/>
          <w:sz w:val="28"/>
        </w:rPr>
        <w:t>ДВНЗ «ПРИКАРПАТСЬКИЙ НАЦІОНАЛЬНИЙ УНІВЕРСИТЕТ ІМЕНІ ВАСИЛЯ СТЕФАНИКА»</w:t>
      </w:r>
    </w:p>
    <w:p w:rsidR="00EA5865" w:rsidRPr="005F2F45" w:rsidRDefault="00EA5865">
      <w:pPr>
        <w:pStyle w:val="a3"/>
        <w:rPr>
          <w:b/>
          <w:sz w:val="30"/>
        </w:rPr>
      </w:pPr>
    </w:p>
    <w:p w:rsidR="00EA5865" w:rsidRPr="005F2F45" w:rsidRDefault="00EA5865">
      <w:pPr>
        <w:pStyle w:val="a3"/>
        <w:rPr>
          <w:b/>
          <w:sz w:val="30"/>
        </w:rPr>
      </w:pPr>
    </w:p>
    <w:p w:rsidR="00EA5865" w:rsidRPr="005F2F45" w:rsidRDefault="00EA5865">
      <w:pPr>
        <w:pStyle w:val="a3"/>
        <w:rPr>
          <w:b/>
          <w:sz w:val="28"/>
          <w:szCs w:val="28"/>
        </w:rPr>
      </w:pPr>
    </w:p>
    <w:p w:rsidR="00EA5865" w:rsidRPr="005F2F45" w:rsidRDefault="00EA5865" w:rsidP="00881E7B">
      <w:pPr>
        <w:jc w:val="center"/>
        <w:rPr>
          <w:sz w:val="28"/>
          <w:szCs w:val="28"/>
        </w:rPr>
      </w:pPr>
      <w:r w:rsidRPr="005F2F45">
        <w:rPr>
          <w:sz w:val="28"/>
          <w:szCs w:val="28"/>
        </w:rPr>
        <w:t>Інститут післядипломної освіти та  довузівської підготовки</w:t>
      </w:r>
    </w:p>
    <w:p w:rsidR="00EA5865" w:rsidRPr="005F2F45" w:rsidRDefault="00EA5865">
      <w:pPr>
        <w:pStyle w:val="a3"/>
        <w:spacing w:before="89"/>
        <w:ind w:left="696" w:right="584"/>
        <w:jc w:val="center"/>
        <w:rPr>
          <w:sz w:val="28"/>
          <w:szCs w:val="28"/>
        </w:rPr>
      </w:pPr>
      <w:r w:rsidRPr="005F2F45">
        <w:rPr>
          <w:sz w:val="28"/>
          <w:szCs w:val="28"/>
        </w:rPr>
        <w:t>Кафедра</w:t>
      </w:r>
      <w:r w:rsidRPr="005F2F45">
        <w:rPr>
          <w:sz w:val="28"/>
          <w:szCs w:val="28"/>
          <w:u w:val="single"/>
        </w:rPr>
        <w:t xml:space="preserve"> управління та бізнес-адміністрування</w:t>
      </w:r>
    </w:p>
    <w:p w:rsidR="00EA5865" w:rsidRPr="005F2F45" w:rsidRDefault="00EA5865">
      <w:pPr>
        <w:pStyle w:val="a3"/>
      </w:pPr>
    </w:p>
    <w:p w:rsidR="00EA5865" w:rsidRDefault="00EA5865">
      <w:pPr>
        <w:pStyle w:val="a3"/>
        <w:spacing w:before="7"/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a3"/>
        <w:spacing w:before="7"/>
        <w:rPr>
          <w:sz w:val="32"/>
          <w:szCs w:val="32"/>
        </w:rPr>
      </w:pPr>
    </w:p>
    <w:p w:rsidR="00EA5865" w:rsidRPr="005F2F45" w:rsidRDefault="00EA5865">
      <w:pPr>
        <w:pStyle w:val="1"/>
        <w:ind w:left="2130"/>
        <w:jc w:val="left"/>
        <w:rPr>
          <w:rFonts w:ascii="Times New Roman" w:hAnsi="Times New Roman"/>
          <w:szCs w:val="32"/>
        </w:rPr>
      </w:pPr>
      <w:r w:rsidRPr="005F2F45">
        <w:rPr>
          <w:rFonts w:ascii="Times New Roman" w:hAnsi="Times New Roman"/>
          <w:szCs w:val="32"/>
        </w:rPr>
        <w:t>СИЛАБУС НАВЧАЛЬНОЇ ДИСЦИПЛІНИ</w:t>
      </w:r>
    </w:p>
    <w:p w:rsidR="00EA5865" w:rsidRPr="005F2F45" w:rsidRDefault="00EA5865">
      <w:pPr>
        <w:pStyle w:val="a3"/>
        <w:spacing w:before="1"/>
        <w:rPr>
          <w:b/>
          <w:sz w:val="32"/>
          <w:szCs w:val="32"/>
        </w:rPr>
      </w:pPr>
    </w:p>
    <w:p w:rsidR="00EA5865" w:rsidRPr="005F2F45" w:rsidRDefault="005E49A2">
      <w:pPr>
        <w:pStyle w:val="a5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Основи адміністрування у підприємництві</w:t>
      </w:r>
    </w:p>
    <w:p w:rsidR="00EA5865" w:rsidRPr="005F2F45" w:rsidRDefault="00EA5865">
      <w:pPr>
        <w:pStyle w:val="a3"/>
        <w:spacing w:before="315"/>
        <w:ind w:left="2110"/>
        <w:rPr>
          <w:sz w:val="32"/>
          <w:szCs w:val="32"/>
        </w:rPr>
      </w:pPr>
      <w:r w:rsidRPr="005F2F45">
        <w:rPr>
          <w:sz w:val="32"/>
          <w:szCs w:val="32"/>
        </w:rPr>
        <w:t>Освітня програма</w:t>
      </w:r>
      <w:r w:rsidRPr="005F2F45">
        <w:rPr>
          <w:sz w:val="32"/>
          <w:szCs w:val="32"/>
          <w:u w:val="single"/>
        </w:rPr>
        <w:t xml:space="preserve"> Бізнес-адміністрування</w:t>
      </w:r>
    </w:p>
    <w:p w:rsidR="00EA5865" w:rsidRPr="005F2F45" w:rsidRDefault="00EA5865">
      <w:pPr>
        <w:pStyle w:val="a3"/>
        <w:spacing w:before="5"/>
        <w:rPr>
          <w:sz w:val="32"/>
          <w:szCs w:val="32"/>
        </w:rPr>
      </w:pPr>
    </w:p>
    <w:p w:rsidR="00EA5865" w:rsidRPr="005F2F45" w:rsidRDefault="00EA5865">
      <w:pPr>
        <w:pStyle w:val="a3"/>
        <w:spacing w:before="89"/>
        <w:ind w:left="2110"/>
        <w:rPr>
          <w:sz w:val="32"/>
          <w:szCs w:val="32"/>
        </w:rPr>
      </w:pPr>
      <w:r w:rsidRPr="005F2F45">
        <w:rPr>
          <w:sz w:val="32"/>
          <w:szCs w:val="32"/>
        </w:rPr>
        <w:t>Спеціальність</w:t>
      </w:r>
      <w:r w:rsidRPr="005F2F45">
        <w:rPr>
          <w:sz w:val="32"/>
          <w:szCs w:val="32"/>
          <w:u w:val="single"/>
        </w:rPr>
        <w:t xml:space="preserve"> 073 Менеджмент</w:t>
      </w:r>
    </w:p>
    <w:p w:rsidR="00EA5865" w:rsidRPr="005F2F45" w:rsidRDefault="00EA5865">
      <w:pPr>
        <w:pStyle w:val="a3"/>
        <w:spacing w:before="2"/>
        <w:rPr>
          <w:sz w:val="32"/>
          <w:szCs w:val="32"/>
        </w:rPr>
      </w:pPr>
    </w:p>
    <w:p w:rsidR="00EA5865" w:rsidRPr="005F2F45" w:rsidRDefault="00EA5865">
      <w:pPr>
        <w:pStyle w:val="a3"/>
        <w:spacing w:before="89"/>
        <w:ind w:left="697" w:right="470"/>
        <w:jc w:val="center"/>
        <w:rPr>
          <w:sz w:val="32"/>
          <w:szCs w:val="32"/>
        </w:rPr>
      </w:pPr>
      <w:r w:rsidRPr="005F2F45">
        <w:rPr>
          <w:sz w:val="32"/>
          <w:szCs w:val="32"/>
        </w:rPr>
        <w:t>Галузь знань</w:t>
      </w:r>
      <w:r w:rsidRPr="005F2F45">
        <w:rPr>
          <w:sz w:val="32"/>
          <w:szCs w:val="32"/>
          <w:u w:val="single"/>
        </w:rPr>
        <w:t xml:space="preserve"> 07 Управління та адміністрування</w:t>
      </w: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rPr>
          <w:sz w:val="32"/>
          <w:szCs w:val="32"/>
        </w:rPr>
      </w:pPr>
    </w:p>
    <w:p w:rsidR="00EA5865" w:rsidRPr="005F2F45" w:rsidRDefault="00EA5865">
      <w:pPr>
        <w:pStyle w:val="a3"/>
        <w:spacing w:before="4"/>
        <w:rPr>
          <w:sz w:val="32"/>
          <w:szCs w:val="32"/>
        </w:rPr>
      </w:pPr>
    </w:p>
    <w:p w:rsidR="00EA5865" w:rsidRPr="005F2F45" w:rsidRDefault="00EA5865">
      <w:pPr>
        <w:pStyle w:val="a3"/>
        <w:spacing w:before="89"/>
        <w:ind w:left="5299" w:right="93" w:firstLine="180"/>
        <w:rPr>
          <w:sz w:val="28"/>
          <w:szCs w:val="28"/>
        </w:rPr>
      </w:pPr>
      <w:r w:rsidRPr="005F2F45">
        <w:rPr>
          <w:sz w:val="28"/>
          <w:szCs w:val="28"/>
        </w:rPr>
        <w:t>Затверджено на засіданні кафедри Протокол № 1 від 27 серпня 2019 р.</w:t>
      </w:r>
    </w:p>
    <w:p w:rsidR="00EA5865" w:rsidRPr="005F2F45" w:rsidRDefault="00EA5865">
      <w:pPr>
        <w:pStyle w:val="a3"/>
        <w:rPr>
          <w:sz w:val="28"/>
          <w:szCs w:val="28"/>
        </w:rPr>
      </w:pPr>
    </w:p>
    <w:p w:rsidR="00EA5865" w:rsidRPr="005F2F45" w:rsidRDefault="00EA5865">
      <w:pPr>
        <w:pStyle w:val="a3"/>
        <w:rPr>
          <w:sz w:val="28"/>
          <w:szCs w:val="28"/>
        </w:rPr>
      </w:pPr>
    </w:p>
    <w:p w:rsidR="00EA5865" w:rsidRPr="005F2F45" w:rsidRDefault="00EA5865">
      <w:pPr>
        <w:pStyle w:val="a3"/>
        <w:rPr>
          <w:sz w:val="30"/>
        </w:rPr>
      </w:pPr>
    </w:p>
    <w:p w:rsidR="00EA5865" w:rsidRPr="005F2F45" w:rsidRDefault="00EA5865">
      <w:pPr>
        <w:pStyle w:val="a3"/>
        <w:rPr>
          <w:sz w:val="30"/>
        </w:rPr>
      </w:pPr>
    </w:p>
    <w:p w:rsidR="00EA5865" w:rsidRPr="005F2F45" w:rsidRDefault="00EA5865">
      <w:pPr>
        <w:pStyle w:val="a3"/>
        <w:rPr>
          <w:sz w:val="30"/>
        </w:rPr>
      </w:pPr>
    </w:p>
    <w:p w:rsidR="00EA5865" w:rsidRPr="005F2F45" w:rsidRDefault="00EA5865">
      <w:pPr>
        <w:pStyle w:val="a3"/>
        <w:rPr>
          <w:sz w:val="30"/>
        </w:rPr>
      </w:pPr>
    </w:p>
    <w:p w:rsidR="00EA5865" w:rsidRPr="00E97E63" w:rsidRDefault="00EA5865">
      <w:pPr>
        <w:pStyle w:val="a3"/>
        <w:rPr>
          <w:sz w:val="28"/>
          <w:szCs w:val="28"/>
        </w:rPr>
      </w:pPr>
    </w:p>
    <w:p w:rsidR="00EA5865" w:rsidRPr="00E97E63" w:rsidRDefault="00EA5865">
      <w:pPr>
        <w:pStyle w:val="a3"/>
        <w:rPr>
          <w:sz w:val="28"/>
          <w:szCs w:val="28"/>
        </w:rPr>
      </w:pPr>
    </w:p>
    <w:p w:rsidR="00EA5865" w:rsidRPr="00E97E63" w:rsidRDefault="00EA5865">
      <w:pPr>
        <w:pStyle w:val="a3"/>
        <w:spacing w:before="2"/>
        <w:rPr>
          <w:sz w:val="28"/>
          <w:szCs w:val="28"/>
        </w:rPr>
      </w:pPr>
    </w:p>
    <w:p w:rsidR="00EA5865" w:rsidRPr="00E97E63" w:rsidRDefault="00EA5865">
      <w:pPr>
        <w:pStyle w:val="a3"/>
        <w:ind w:left="696" w:right="584"/>
        <w:jc w:val="center"/>
        <w:rPr>
          <w:sz w:val="28"/>
          <w:szCs w:val="28"/>
        </w:rPr>
      </w:pPr>
      <w:r w:rsidRPr="00E97E63">
        <w:rPr>
          <w:sz w:val="28"/>
          <w:szCs w:val="28"/>
        </w:rPr>
        <w:t>м. Івано-Франківськ - 2019</w:t>
      </w:r>
    </w:p>
    <w:p w:rsidR="00EA5865" w:rsidRPr="005F2F45" w:rsidRDefault="00EA5865">
      <w:pPr>
        <w:jc w:val="center"/>
        <w:sectPr w:rsidR="00EA5865" w:rsidRPr="005F2F45">
          <w:type w:val="continuous"/>
          <w:pgSz w:w="11910" w:h="16840"/>
          <w:pgMar w:top="1040" w:right="740" w:bottom="280" w:left="1480" w:header="708" w:footer="708" w:gutter="0"/>
          <w:cols w:space="720"/>
        </w:sectPr>
      </w:pPr>
    </w:p>
    <w:p w:rsidR="00EA5865" w:rsidRPr="005F2F45" w:rsidRDefault="00EA5865">
      <w:pPr>
        <w:pStyle w:val="1"/>
        <w:spacing w:before="76"/>
        <w:ind w:right="583"/>
        <w:rPr>
          <w:rFonts w:ascii="Times New Roman" w:hAnsi="Times New Roman"/>
        </w:rPr>
      </w:pPr>
      <w:r w:rsidRPr="005F2F45">
        <w:rPr>
          <w:rFonts w:ascii="Times New Roman" w:hAnsi="Times New Roman"/>
        </w:rPr>
        <w:lastRenderedPageBreak/>
        <w:t>ЗМІСТ</w:t>
      </w:r>
    </w:p>
    <w:p w:rsidR="00EA5865" w:rsidRPr="005F2F45" w:rsidRDefault="00EA5865">
      <w:pPr>
        <w:pStyle w:val="a3"/>
        <w:rPr>
          <w:b/>
          <w:sz w:val="30"/>
        </w:rPr>
      </w:pPr>
    </w:p>
    <w:p w:rsidR="00EA5865" w:rsidRPr="005F2F45" w:rsidRDefault="00EA5865">
      <w:pPr>
        <w:pStyle w:val="a3"/>
        <w:rPr>
          <w:b/>
          <w:sz w:val="30"/>
        </w:rPr>
      </w:pPr>
    </w:p>
    <w:p w:rsidR="00EA5865" w:rsidRPr="005F2F45" w:rsidRDefault="00EA5865">
      <w:pPr>
        <w:pStyle w:val="a3"/>
        <w:spacing w:before="5"/>
        <w:rPr>
          <w:b/>
          <w:sz w:val="23"/>
        </w:rPr>
      </w:pP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spacing w:before="1"/>
        <w:rPr>
          <w:sz w:val="28"/>
        </w:rPr>
      </w:pPr>
      <w:r w:rsidRPr="005F2F45">
        <w:rPr>
          <w:sz w:val="28"/>
        </w:rPr>
        <w:t>Загальна</w:t>
      </w:r>
      <w:r w:rsidRPr="005F2F45">
        <w:rPr>
          <w:spacing w:val="-4"/>
          <w:sz w:val="28"/>
        </w:rPr>
        <w:t xml:space="preserve"> </w:t>
      </w:r>
      <w:r w:rsidRPr="005F2F45">
        <w:rPr>
          <w:sz w:val="28"/>
        </w:rPr>
        <w:t>інформація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spacing w:before="162"/>
        <w:rPr>
          <w:sz w:val="28"/>
        </w:rPr>
      </w:pPr>
      <w:r w:rsidRPr="005F2F45">
        <w:rPr>
          <w:sz w:val="28"/>
        </w:rPr>
        <w:t>Анотація до</w:t>
      </w:r>
      <w:r w:rsidRPr="005F2F45">
        <w:rPr>
          <w:spacing w:val="-7"/>
          <w:sz w:val="28"/>
        </w:rPr>
        <w:t xml:space="preserve"> </w:t>
      </w:r>
      <w:r w:rsidRPr="005F2F45">
        <w:rPr>
          <w:sz w:val="28"/>
        </w:rPr>
        <w:t>курсу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rPr>
          <w:sz w:val="28"/>
        </w:rPr>
      </w:pPr>
      <w:r w:rsidRPr="005F2F45">
        <w:rPr>
          <w:sz w:val="28"/>
        </w:rPr>
        <w:t>Мета та цілі</w:t>
      </w:r>
      <w:r w:rsidRPr="005F2F45">
        <w:rPr>
          <w:spacing w:val="-5"/>
          <w:sz w:val="28"/>
        </w:rPr>
        <w:t xml:space="preserve"> </w:t>
      </w:r>
      <w:r w:rsidRPr="005F2F45">
        <w:rPr>
          <w:sz w:val="28"/>
        </w:rPr>
        <w:t>курсу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spacing w:before="160"/>
        <w:rPr>
          <w:sz w:val="28"/>
        </w:rPr>
      </w:pPr>
      <w:r w:rsidRPr="005F2F45">
        <w:rPr>
          <w:sz w:val="28"/>
        </w:rPr>
        <w:t>Результати навчання</w:t>
      </w:r>
      <w:r w:rsidRPr="005F2F45">
        <w:rPr>
          <w:spacing w:val="-1"/>
          <w:sz w:val="28"/>
        </w:rPr>
        <w:t xml:space="preserve"> </w:t>
      </w:r>
      <w:r w:rsidRPr="005F2F45">
        <w:rPr>
          <w:sz w:val="28"/>
        </w:rPr>
        <w:t>(компетентності)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rPr>
          <w:sz w:val="28"/>
        </w:rPr>
      </w:pPr>
      <w:r w:rsidRPr="005F2F45">
        <w:rPr>
          <w:sz w:val="28"/>
        </w:rPr>
        <w:t>Організація навчання</w:t>
      </w:r>
      <w:r w:rsidRPr="005F2F45">
        <w:rPr>
          <w:spacing w:val="-1"/>
          <w:sz w:val="28"/>
        </w:rPr>
        <w:t xml:space="preserve"> </w:t>
      </w:r>
      <w:r w:rsidRPr="005F2F45">
        <w:rPr>
          <w:sz w:val="28"/>
        </w:rPr>
        <w:t>курсу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rPr>
          <w:sz w:val="28"/>
        </w:rPr>
      </w:pPr>
      <w:r w:rsidRPr="005F2F45">
        <w:rPr>
          <w:sz w:val="28"/>
        </w:rPr>
        <w:t>Система оцінювання</w:t>
      </w:r>
      <w:r w:rsidRPr="005F2F45">
        <w:rPr>
          <w:spacing w:val="-1"/>
          <w:sz w:val="28"/>
        </w:rPr>
        <w:t xml:space="preserve"> </w:t>
      </w:r>
      <w:r w:rsidRPr="005F2F45">
        <w:rPr>
          <w:sz w:val="28"/>
        </w:rPr>
        <w:t>курсу</w:t>
      </w:r>
    </w:p>
    <w:p w:rsidR="00EA5865" w:rsidRPr="005F2F45" w:rsidRDefault="00EA5865">
      <w:pPr>
        <w:pStyle w:val="a7"/>
        <w:numPr>
          <w:ilvl w:val="0"/>
          <w:numId w:val="4"/>
        </w:numPr>
        <w:tabs>
          <w:tab w:val="left" w:pos="1638"/>
        </w:tabs>
        <w:spacing w:before="162"/>
        <w:rPr>
          <w:sz w:val="28"/>
        </w:rPr>
      </w:pPr>
      <w:r w:rsidRPr="005F2F45">
        <w:rPr>
          <w:sz w:val="28"/>
        </w:rPr>
        <w:t>Політика курсу</w:t>
      </w:r>
    </w:p>
    <w:p w:rsidR="00EA5865" w:rsidRDefault="00EA5865">
      <w:pPr>
        <w:pStyle w:val="a7"/>
        <w:numPr>
          <w:ilvl w:val="0"/>
          <w:numId w:val="4"/>
        </w:numPr>
        <w:tabs>
          <w:tab w:val="left" w:pos="1638"/>
        </w:tabs>
        <w:rPr>
          <w:sz w:val="28"/>
        </w:rPr>
      </w:pPr>
      <w:r w:rsidRPr="005F2F45"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EA5865" w:rsidRDefault="00EA5865">
      <w:pPr>
        <w:rPr>
          <w:sz w:val="28"/>
        </w:rPr>
        <w:sectPr w:rsidR="00EA5865">
          <w:pgSz w:w="11910" w:h="16840"/>
          <w:pgMar w:top="1360" w:right="740" w:bottom="280" w:left="148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79"/>
        <w:gridCol w:w="657"/>
        <w:gridCol w:w="574"/>
        <w:gridCol w:w="394"/>
        <w:gridCol w:w="711"/>
        <w:gridCol w:w="29"/>
        <w:gridCol w:w="1134"/>
        <w:gridCol w:w="186"/>
        <w:gridCol w:w="1373"/>
        <w:gridCol w:w="851"/>
        <w:gridCol w:w="1348"/>
      </w:tblGrid>
      <w:tr w:rsidR="00EA5865" w:rsidRPr="002D4B1A" w:rsidTr="00DE3391">
        <w:trPr>
          <w:trHeight w:val="253"/>
        </w:trPr>
        <w:tc>
          <w:tcPr>
            <w:tcW w:w="9456" w:type="dxa"/>
            <w:gridSpan w:val="12"/>
          </w:tcPr>
          <w:p w:rsidR="00EA5865" w:rsidRPr="002D4B1A" w:rsidRDefault="00EA5865" w:rsidP="00925FBA">
            <w:pPr>
              <w:pStyle w:val="TableParagraph"/>
              <w:ind w:left="3509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EA5865" w:rsidRPr="002D4B1A" w:rsidTr="00DE3391">
        <w:trPr>
          <w:trHeight w:val="254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7257" w:type="dxa"/>
            <w:gridSpan w:val="10"/>
          </w:tcPr>
          <w:p w:rsidR="00EA5865" w:rsidRPr="002D4B1A" w:rsidRDefault="002F71B1" w:rsidP="00925FB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адміністрування у підприємництві</w:t>
            </w:r>
          </w:p>
        </w:tc>
      </w:tr>
      <w:tr w:rsidR="00EA5865" w:rsidRPr="002D4B1A" w:rsidTr="00DE3391">
        <w:trPr>
          <w:trHeight w:val="251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Викладач (-і)</w:t>
            </w:r>
          </w:p>
        </w:tc>
        <w:tc>
          <w:tcPr>
            <w:tcW w:w="7257" w:type="dxa"/>
            <w:gridSpan w:val="10"/>
          </w:tcPr>
          <w:p w:rsidR="00EA5865" w:rsidRPr="002D4B1A" w:rsidRDefault="00EA5865" w:rsidP="0034384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D4B1A">
              <w:rPr>
                <w:sz w:val="24"/>
                <w:szCs w:val="24"/>
              </w:rPr>
              <w:t>к.е.н</w:t>
            </w:r>
            <w:proofErr w:type="spellEnd"/>
            <w:r w:rsidRPr="002D4B1A">
              <w:rPr>
                <w:sz w:val="24"/>
                <w:szCs w:val="24"/>
              </w:rPr>
              <w:t xml:space="preserve">., </w:t>
            </w:r>
            <w:r w:rsidR="0034384C">
              <w:rPr>
                <w:sz w:val="24"/>
                <w:szCs w:val="24"/>
              </w:rPr>
              <w:t xml:space="preserve">асистент </w:t>
            </w:r>
            <w:proofErr w:type="spellStart"/>
            <w:r w:rsidR="0034384C">
              <w:rPr>
                <w:sz w:val="24"/>
                <w:szCs w:val="24"/>
              </w:rPr>
              <w:t>Горогоцька</w:t>
            </w:r>
            <w:proofErr w:type="spellEnd"/>
            <w:r w:rsidR="0034384C">
              <w:rPr>
                <w:sz w:val="24"/>
                <w:szCs w:val="24"/>
              </w:rPr>
              <w:t xml:space="preserve"> Н.І.</w:t>
            </w:r>
          </w:p>
        </w:tc>
      </w:tr>
      <w:tr w:rsidR="00EA5865" w:rsidRPr="002D4B1A" w:rsidTr="00DE3391">
        <w:trPr>
          <w:trHeight w:val="505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Контактний</w:t>
            </w:r>
          </w:p>
          <w:p w:rsidR="00EA5865" w:rsidRPr="002D4B1A" w:rsidRDefault="00EA5865" w:rsidP="00925FB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телефон викладача</w:t>
            </w:r>
          </w:p>
        </w:tc>
        <w:tc>
          <w:tcPr>
            <w:tcW w:w="7257" w:type="dxa"/>
            <w:gridSpan w:val="10"/>
          </w:tcPr>
          <w:p w:rsidR="00EA5865" w:rsidRPr="002D4B1A" w:rsidRDefault="00EA5865" w:rsidP="0034384C">
            <w:pPr>
              <w:pStyle w:val="TableParagrap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+38(0</w:t>
            </w:r>
            <w:r w:rsidR="0034384C">
              <w:rPr>
                <w:sz w:val="24"/>
                <w:szCs w:val="24"/>
              </w:rPr>
              <w:t>99</w:t>
            </w:r>
            <w:r w:rsidRPr="002D4B1A">
              <w:rPr>
                <w:sz w:val="24"/>
                <w:szCs w:val="24"/>
              </w:rPr>
              <w:t xml:space="preserve">) </w:t>
            </w:r>
            <w:r w:rsidR="0034384C">
              <w:rPr>
                <w:sz w:val="24"/>
                <w:szCs w:val="24"/>
              </w:rPr>
              <w:t>0501604</w:t>
            </w:r>
          </w:p>
        </w:tc>
      </w:tr>
      <w:tr w:rsidR="00EA5865" w:rsidRPr="002D4B1A" w:rsidTr="00DE3391">
        <w:trPr>
          <w:trHeight w:val="253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E-</w:t>
            </w:r>
            <w:proofErr w:type="spellStart"/>
            <w:r w:rsidRPr="002D4B1A">
              <w:rPr>
                <w:b/>
                <w:sz w:val="24"/>
                <w:szCs w:val="24"/>
              </w:rPr>
              <w:t>mail</w:t>
            </w:r>
            <w:proofErr w:type="spellEnd"/>
            <w:r w:rsidRPr="002D4B1A">
              <w:rPr>
                <w:b/>
                <w:sz w:val="24"/>
                <w:szCs w:val="24"/>
              </w:rPr>
              <w:t xml:space="preserve"> викладача</w:t>
            </w:r>
          </w:p>
        </w:tc>
        <w:tc>
          <w:tcPr>
            <w:tcW w:w="7257" w:type="dxa"/>
            <w:gridSpan w:val="10"/>
          </w:tcPr>
          <w:p w:rsidR="00EA5865" w:rsidRPr="002D4B1A" w:rsidRDefault="00A525AD" w:rsidP="0034384C">
            <w:pPr>
              <w:pStyle w:val="TableParagraph"/>
              <w:rPr>
                <w:sz w:val="24"/>
                <w:szCs w:val="24"/>
              </w:rPr>
            </w:pPr>
            <w:hyperlink r:id="rId6">
              <w:r w:rsidR="0009201E">
                <w:rPr>
                  <w:lang w:val="en-US"/>
                </w:rPr>
                <w:t>natalia.horohotska</w:t>
              </w:r>
              <w:r w:rsidR="00EA5865" w:rsidRPr="002D4B1A">
                <w:rPr>
                  <w:sz w:val="24"/>
                  <w:szCs w:val="24"/>
                </w:rPr>
                <w:t>@</w:t>
              </w:r>
              <w:proofErr w:type="spellStart"/>
              <w:r w:rsidR="00EA5865" w:rsidRPr="002D4B1A">
                <w:rPr>
                  <w:sz w:val="24"/>
                  <w:szCs w:val="24"/>
                </w:rPr>
                <w:t>pnu.edu.ua</w:t>
              </w:r>
              <w:proofErr w:type="spellEnd"/>
            </w:hyperlink>
          </w:p>
        </w:tc>
      </w:tr>
      <w:tr w:rsidR="00EA5865" w:rsidRPr="002D4B1A" w:rsidTr="00DE3391">
        <w:trPr>
          <w:trHeight w:val="506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Формат</w:t>
            </w:r>
          </w:p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дисципліни</w:t>
            </w:r>
          </w:p>
        </w:tc>
        <w:tc>
          <w:tcPr>
            <w:tcW w:w="7257" w:type="dxa"/>
            <w:gridSpan w:val="10"/>
          </w:tcPr>
          <w:p w:rsidR="00EA5865" w:rsidRPr="002D4B1A" w:rsidRDefault="00EA5865" w:rsidP="00925FBA">
            <w:pPr>
              <w:pStyle w:val="TableParagrap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Очний</w:t>
            </w:r>
          </w:p>
        </w:tc>
      </w:tr>
      <w:tr w:rsidR="00EA5865" w:rsidRPr="002D4B1A" w:rsidTr="00DE3391">
        <w:trPr>
          <w:trHeight w:val="251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7257" w:type="dxa"/>
            <w:gridSpan w:val="10"/>
          </w:tcPr>
          <w:p w:rsidR="00EA5865" w:rsidRPr="002D4B1A" w:rsidRDefault="00EA5865" w:rsidP="00925FBA">
            <w:pPr>
              <w:pStyle w:val="TableParagrap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3 ECTS</w:t>
            </w:r>
            <w:r w:rsidR="00FE4361">
              <w:rPr>
                <w:sz w:val="24"/>
                <w:szCs w:val="24"/>
              </w:rPr>
              <w:t>, 90 годин</w:t>
            </w:r>
          </w:p>
        </w:tc>
      </w:tr>
      <w:tr w:rsidR="00EA5865" w:rsidRPr="002D4B1A" w:rsidTr="00DE3391">
        <w:trPr>
          <w:trHeight w:val="760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Посилання на сайт дистанційного</w:t>
            </w:r>
          </w:p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навчання</w:t>
            </w:r>
          </w:p>
        </w:tc>
        <w:tc>
          <w:tcPr>
            <w:tcW w:w="7257" w:type="dxa"/>
            <w:gridSpan w:val="10"/>
          </w:tcPr>
          <w:p w:rsidR="00EA5865" w:rsidRPr="002D4B1A" w:rsidRDefault="00A525AD" w:rsidP="00925FBA">
            <w:pPr>
              <w:pStyle w:val="TableParagraph"/>
              <w:rPr>
                <w:sz w:val="24"/>
                <w:szCs w:val="24"/>
              </w:rPr>
            </w:pPr>
            <w:hyperlink r:id="rId7">
              <w:r w:rsidR="00EA5865" w:rsidRPr="002D4B1A">
                <w:rPr>
                  <w:color w:val="179BD6"/>
                  <w:sz w:val="24"/>
                  <w:szCs w:val="24"/>
                  <w:u w:val="single" w:color="179BD6"/>
                </w:rPr>
                <w:t>http://www.d-learn.pu.if.ua</w:t>
              </w:r>
            </w:hyperlink>
          </w:p>
        </w:tc>
      </w:tr>
      <w:tr w:rsidR="00EA5865" w:rsidRPr="002D4B1A" w:rsidTr="00DE3391">
        <w:trPr>
          <w:trHeight w:val="251"/>
        </w:trPr>
        <w:tc>
          <w:tcPr>
            <w:tcW w:w="2199" w:type="dxa"/>
            <w:gridSpan w:val="2"/>
          </w:tcPr>
          <w:p w:rsidR="00EA5865" w:rsidRPr="002D4B1A" w:rsidRDefault="00EA5865" w:rsidP="00925FBA">
            <w:pPr>
              <w:pStyle w:val="TableParagraph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7257" w:type="dxa"/>
            <w:gridSpan w:val="10"/>
          </w:tcPr>
          <w:p w:rsidR="00EA5865" w:rsidRPr="009A1AEA" w:rsidRDefault="00EA5865" w:rsidP="005F3DA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2D4B1A">
              <w:rPr>
                <w:sz w:val="24"/>
                <w:szCs w:val="24"/>
              </w:rPr>
              <w:t xml:space="preserve">Консультації проводяться відповідно до </w:t>
            </w:r>
            <w:proofErr w:type="spellStart"/>
            <w:r w:rsidRPr="009A1AEA">
              <w:rPr>
                <w:sz w:val="24"/>
                <w:szCs w:val="24"/>
                <w:lang w:val="ru-RU"/>
              </w:rPr>
              <w:t>гр</w:t>
            </w:r>
            <w:r w:rsidRPr="002D4B1A">
              <w:rPr>
                <w:sz w:val="24"/>
                <w:szCs w:val="24"/>
              </w:rPr>
              <w:t>афіку</w:t>
            </w:r>
            <w:proofErr w:type="spellEnd"/>
            <w:r w:rsidRPr="002D4B1A">
              <w:rPr>
                <w:sz w:val="24"/>
                <w:szCs w:val="24"/>
              </w:rPr>
              <w:t xml:space="preserve"> консультацій, розміщеному на</w:t>
            </w:r>
            <w:r w:rsidRPr="009A1AEA">
              <w:rPr>
                <w:sz w:val="24"/>
                <w:szCs w:val="24"/>
                <w:lang w:val="ru-RU"/>
              </w:rPr>
              <w:t xml:space="preserve"> </w:t>
            </w:r>
            <w:r w:rsidRPr="002D4B1A">
              <w:rPr>
                <w:sz w:val="24"/>
                <w:szCs w:val="24"/>
              </w:rPr>
              <w:t>інформаційному</w:t>
            </w:r>
            <w:r w:rsidRPr="009A1AEA">
              <w:rPr>
                <w:sz w:val="24"/>
                <w:szCs w:val="24"/>
                <w:lang w:val="ru-RU"/>
              </w:rPr>
              <w:t xml:space="preserve"> </w:t>
            </w:r>
            <w:r w:rsidRPr="002D4B1A">
              <w:rPr>
                <w:sz w:val="24"/>
                <w:szCs w:val="24"/>
              </w:rPr>
              <w:t>стенді</w:t>
            </w:r>
          </w:p>
        </w:tc>
      </w:tr>
      <w:tr w:rsidR="00EA5865" w:rsidRPr="002D4B1A" w:rsidTr="00DE3391">
        <w:trPr>
          <w:trHeight w:val="254"/>
        </w:trPr>
        <w:tc>
          <w:tcPr>
            <w:tcW w:w="9456" w:type="dxa"/>
            <w:gridSpan w:val="12"/>
          </w:tcPr>
          <w:p w:rsidR="00EA5865" w:rsidRPr="002D4B1A" w:rsidRDefault="00EA5865" w:rsidP="00925FBA">
            <w:pPr>
              <w:pStyle w:val="TableParagraph"/>
              <w:ind w:left="3653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2. Анотація до курсу</w:t>
            </w:r>
          </w:p>
        </w:tc>
      </w:tr>
      <w:tr w:rsidR="00EA5865" w:rsidRPr="002D4B1A" w:rsidTr="00DE3391">
        <w:trPr>
          <w:trHeight w:val="1386"/>
        </w:trPr>
        <w:tc>
          <w:tcPr>
            <w:tcW w:w="9456" w:type="dxa"/>
            <w:gridSpan w:val="12"/>
          </w:tcPr>
          <w:p w:rsidR="00EA5865" w:rsidRPr="002D4B1A" w:rsidRDefault="00E81932" w:rsidP="00522D2C">
            <w:pPr>
              <w:shd w:val="clear" w:color="auto" w:fill="FFFFFF"/>
              <w:ind w:left="28" w:right="72" w:firstLine="4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умовах ринкових відносин</w:t>
            </w:r>
            <w:r w:rsidR="00EA5865" w:rsidRPr="002D4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адміністрування підприємницької</w:t>
            </w:r>
            <w:r w:rsidR="00EA5865" w:rsidRPr="002D4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діяльності</w:t>
            </w:r>
            <w:r w:rsidR="00EA5865" w:rsidRPr="002D4B1A">
              <w:rPr>
                <w:sz w:val="24"/>
                <w:szCs w:val="24"/>
              </w:rPr>
              <w:t xml:space="preserve"> віді</w:t>
            </w:r>
            <w:r>
              <w:rPr>
                <w:sz w:val="24"/>
                <w:szCs w:val="24"/>
              </w:rPr>
              <w:t>грає важливу роль у</w:t>
            </w:r>
            <w:r w:rsidR="00EA5865" w:rsidRPr="002D4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досягненні високої економічної результативності </w:t>
            </w:r>
            <w:r w:rsidR="00EA5865" w:rsidRPr="002D4B1A">
              <w:rPr>
                <w:sz w:val="24"/>
                <w:szCs w:val="24"/>
              </w:rPr>
              <w:t xml:space="preserve">суб’єктів господарської діяльності. </w:t>
            </w:r>
            <w:r w:rsidR="00563D1F">
              <w:rPr>
                <w:sz w:val="24"/>
                <w:szCs w:val="24"/>
              </w:rPr>
              <w:t xml:space="preserve">Адже в умовах різкого загострення конкуренції та частоти змін технологічних, організаційних та інших нововведень підприємницький успіх досягають ті структури, керівництво яких здатне оперативно і критично оцінити стан справ та, </w:t>
            </w:r>
            <w:r w:rsidR="00563D1F" w:rsidRPr="00563D1F">
              <w:rPr>
                <w:sz w:val="24"/>
                <w:szCs w:val="24"/>
              </w:rPr>
              <w:t>використовуючи</w:t>
            </w:r>
            <w:r w:rsidRPr="00563D1F">
              <w:rPr>
                <w:sz w:val="24"/>
                <w:szCs w:val="24"/>
              </w:rPr>
              <w:t xml:space="preserve"> </w:t>
            </w:r>
            <w:r w:rsidR="00563D1F" w:rsidRPr="00563D1F">
              <w:rPr>
                <w:sz w:val="24"/>
                <w:szCs w:val="24"/>
              </w:rPr>
              <w:t>принципи та інструменти</w:t>
            </w:r>
            <w:r w:rsidRPr="00563D1F">
              <w:rPr>
                <w:sz w:val="24"/>
                <w:szCs w:val="24"/>
              </w:rPr>
              <w:t xml:space="preserve"> адміністрування, створ</w:t>
            </w:r>
            <w:r w:rsidR="00522D2C">
              <w:rPr>
                <w:sz w:val="24"/>
                <w:szCs w:val="24"/>
              </w:rPr>
              <w:t>ювати цілісну</w:t>
            </w:r>
            <w:r w:rsidRPr="00563D1F">
              <w:rPr>
                <w:sz w:val="24"/>
                <w:szCs w:val="24"/>
              </w:rPr>
              <w:t xml:space="preserve"> системи адміністративного управління організацією</w:t>
            </w:r>
            <w:r w:rsidR="00522D2C">
              <w:rPr>
                <w:sz w:val="24"/>
                <w:szCs w:val="24"/>
              </w:rPr>
              <w:t>, яка здатна швидко реагувати на зміни.</w:t>
            </w:r>
            <w:r w:rsidR="00563D1F" w:rsidRPr="002D4B1A">
              <w:rPr>
                <w:sz w:val="24"/>
                <w:szCs w:val="24"/>
              </w:rPr>
              <w:t xml:space="preserve"> </w:t>
            </w:r>
          </w:p>
        </w:tc>
      </w:tr>
      <w:tr w:rsidR="00EA5865" w:rsidRPr="002D4B1A" w:rsidTr="00DE3391">
        <w:trPr>
          <w:trHeight w:val="254"/>
        </w:trPr>
        <w:tc>
          <w:tcPr>
            <w:tcW w:w="9456" w:type="dxa"/>
            <w:gridSpan w:val="12"/>
          </w:tcPr>
          <w:p w:rsidR="00EA5865" w:rsidRPr="002D4B1A" w:rsidRDefault="00EA5865" w:rsidP="00925FBA">
            <w:pPr>
              <w:pStyle w:val="TableParagraph"/>
              <w:ind w:left="3638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3. Мета та цілі курсу</w:t>
            </w:r>
          </w:p>
        </w:tc>
      </w:tr>
      <w:tr w:rsidR="00EA5865" w:rsidRPr="002D4B1A" w:rsidTr="00DE3391">
        <w:trPr>
          <w:trHeight w:val="2132"/>
        </w:trPr>
        <w:tc>
          <w:tcPr>
            <w:tcW w:w="9456" w:type="dxa"/>
            <w:gridSpan w:val="12"/>
          </w:tcPr>
          <w:p w:rsidR="00EA5865" w:rsidRPr="002D4B1A" w:rsidRDefault="00EA5865" w:rsidP="00925FBA">
            <w:pPr>
              <w:shd w:val="clear" w:color="auto" w:fill="FFFFFF"/>
              <w:ind w:firstLine="436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Мета вивчення курсу</w:t>
            </w:r>
            <w:r w:rsidR="0042157A">
              <w:rPr>
                <w:sz w:val="24"/>
                <w:szCs w:val="24"/>
              </w:rPr>
              <w:t xml:space="preserve"> є</w:t>
            </w:r>
            <w:r w:rsidRPr="002D4B1A">
              <w:rPr>
                <w:sz w:val="24"/>
                <w:szCs w:val="24"/>
              </w:rPr>
              <w:t xml:space="preserve"> </w:t>
            </w:r>
            <w:r w:rsidR="0042157A" w:rsidRPr="0072211C">
              <w:rPr>
                <w:szCs w:val="28"/>
              </w:rPr>
              <w:t xml:space="preserve">розширити і поглибити знання студентів в області основ теорії і практики </w:t>
            </w:r>
            <w:proofErr w:type="spellStart"/>
            <w:r w:rsidR="0042157A">
              <w:rPr>
                <w:szCs w:val="28"/>
              </w:rPr>
              <w:t>адмініструванння</w:t>
            </w:r>
            <w:proofErr w:type="spellEnd"/>
            <w:r w:rsidR="0042157A">
              <w:rPr>
                <w:szCs w:val="28"/>
              </w:rPr>
              <w:t xml:space="preserve"> та </w:t>
            </w:r>
            <w:r w:rsidR="0042157A" w:rsidRPr="0072211C">
              <w:rPr>
                <w:szCs w:val="28"/>
              </w:rPr>
              <w:t xml:space="preserve">сформувати уміння і навички майбутніх менеджерів у </w:t>
            </w:r>
            <w:r w:rsidR="0042157A">
              <w:rPr>
                <w:szCs w:val="28"/>
              </w:rPr>
              <w:t>веденні підприємницької діяльності</w:t>
            </w:r>
            <w:r w:rsidR="0042157A" w:rsidRPr="0072211C">
              <w:rPr>
                <w:szCs w:val="28"/>
              </w:rPr>
              <w:t>.</w:t>
            </w:r>
          </w:p>
          <w:p w:rsidR="00EA5865" w:rsidRPr="0042157A" w:rsidRDefault="00EA5865" w:rsidP="0042157A">
            <w:pPr>
              <w:ind w:firstLine="436"/>
              <w:jc w:val="both"/>
              <w:rPr>
                <w:color w:val="000000"/>
                <w:spacing w:val="2"/>
                <w:szCs w:val="28"/>
              </w:rPr>
            </w:pPr>
            <w:r w:rsidRPr="002D4B1A">
              <w:rPr>
                <w:sz w:val="24"/>
                <w:szCs w:val="24"/>
              </w:rPr>
              <w:t>Завданням</w:t>
            </w:r>
            <w:r w:rsidR="0042157A">
              <w:rPr>
                <w:sz w:val="24"/>
                <w:szCs w:val="24"/>
              </w:rPr>
              <w:t xml:space="preserve"> </w:t>
            </w:r>
            <w:r w:rsidR="0042157A" w:rsidRPr="007E5E28">
              <w:rPr>
                <w:szCs w:val="28"/>
              </w:rPr>
              <w:t>вивчення навчальної дисципліни</w:t>
            </w:r>
            <w:r w:rsidRPr="007E5E28">
              <w:rPr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є</w:t>
            </w:r>
            <w:r w:rsidR="0042157A">
              <w:rPr>
                <w:color w:val="000000"/>
                <w:spacing w:val="2"/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засвоєння студентами теоретичних основ управління підприємств</w:t>
            </w:r>
            <w:r w:rsidR="0042157A">
              <w:rPr>
                <w:szCs w:val="28"/>
              </w:rPr>
              <w:t>ом,</w:t>
            </w:r>
            <w:r w:rsidR="0042157A">
              <w:rPr>
                <w:color w:val="000000"/>
                <w:spacing w:val="2"/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 xml:space="preserve">закладення основи знань </w:t>
            </w:r>
            <w:proofErr w:type="spellStart"/>
            <w:r w:rsidR="0042157A" w:rsidRPr="005C2086">
              <w:rPr>
                <w:szCs w:val="28"/>
              </w:rPr>
              <w:t>теоретико-методичних</w:t>
            </w:r>
            <w:proofErr w:type="spellEnd"/>
            <w:r w:rsidR="0042157A" w:rsidRPr="005C2086">
              <w:rPr>
                <w:szCs w:val="28"/>
              </w:rPr>
              <w:t xml:space="preserve"> аспектів та навичок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практичного застосування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прийомів і методів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аналізу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 xml:space="preserve">ресурсів і </w:t>
            </w:r>
            <w:proofErr w:type="spellStart"/>
            <w:r w:rsidR="0042157A" w:rsidRPr="005C2086">
              <w:rPr>
                <w:szCs w:val="28"/>
              </w:rPr>
              <w:t>компетенцій</w:t>
            </w:r>
            <w:proofErr w:type="spellEnd"/>
            <w:r w:rsidR="0042157A">
              <w:rPr>
                <w:szCs w:val="28"/>
              </w:rPr>
              <w:t xml:space="preserve"> підприємства, </w:t>
            </w:r>
            <w:r w:rsidR="0042157A" w:rsidRPr="005C2086">
              <w:rPr>
                <w:szCs w:val="28"/>
              </w:rPr>
              <w:t>набуття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навичок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створення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системи</w:t>
            </w:r>
            <w:r w:rsidR="0042157A">
              <w:rPr>
                <w:szCs w:val="28"/>
              </w:rPr>
              <w:t xml:space="preserve"> адмініструва</w:t>
            </w:r>
            <w:r w:rsidR="0042157A" w:rsidRPr="005C2086">
              <w:rPr>
                <w:szCs w:val="28"/>
              </w:rPr>
              <w:t>ння, тобто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вміти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аналізувати, розвивати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організаційну ст</w:t>
            </w:r>
            <w:r w:rsidR="0042157A">
              <w:rPr>
                <w:szCs w:val="28"/>
              </w:rPr>
              <w:t>руктуру і культуру підприємства</w:t>
            </w:r>
            <w:r w:rsidR="0042157A">
              <w:rPr>
                <w:color w:val="000000"/>
                <w:spacing w:val="2"/>
                <w:szCs w:val="28"/>
              </w:rPr>
              <w:t xml:space="preserve">, </w:t>
            </w:r>
            <w:r w:rsidR="0042157A" w:rsidRPr="005C2086">
              <w:rPr>
                <w:szCs w:val="28"/>
              </w:rPr>
              <w:t>ознайомлення з вітчизняним та зарубіжним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досвідом</w:t>
            </w:r>
            <w:r w:rsidR="0042157A">
              <w:rPr>
                <w:szCs w:val="28"/>
              </w:rPr>
              <w:t xml:space="preserve"> адмініструва</w:t>
            </w:r>
            <w:r w:rsidR="0042157A" w:rsidRPr="005C2086">
              <w:rPr>
                <w:szCs w:val="28"/>
              </w:rPr>
              <w:t>ння на</w:t>
            </w:r>
            <w:r w:rsidR="0042157A">
              <w:rPr>
                <w:szCs w:val="28"/>
              </w:rPr>
              <w:t xml:space="preserve"> підприємстві</w:t>
            </w:r>
            <w:r w:rsidR="0042157A">
              <w:rPr>
                <w:color w:val="000000"/>
                <w:spacing w:val="2"/>
                <w:szCs w:val="28"/>
              </w:rPr>
              <w:t xml:space="preserve">, </w:t>
            </w:r>
            <w:r w:rsidR="0042157A" w:rsidRPr="005C2086">
              <w:rPr>
                <w:szCs w:val="28"/>
              </w:rPr>
              <w:t>набуття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навичок</w:t>
            </w:r>
            <w:r w:rsidR="0042157A">
              <w:rPr>
                <w:szCs w:val="28"/>
              </w:rPr>
              <w:t xml:space="preserve"> планування, організації, координації, мотивації та контролю у підприємництві</w:t>
            </w:r>
            <w:r w:rsidR="0042157A">
              <w:rPr>
                <w:color w:val="000000"/>
                <w:spacing w:val="2"/>
                <w:szCs w:val="28"/>
              </w:rPr>
              <w:t xml:space="preserve">, </w:t>
            </w:r>
            <w:r w:rsidR="0042157A" w:rsidRPr="0011040E">
              <w:rPr>
                <w:szCs w:val="28"/>
              </w:rPr>
              <w:t xml:space="preserve">формування навичок комплексного </w:t>
            </w:r>
            <w:r w:rsidR="0042157A">
              <w:rPr>
                <w:szCs w:val="28"/>
              </w:rPr>
              <w:t>підходу до організації бізнесу,</w:t>
            </w:r>
            <w:r w:rsidR="0042157A" w:rsidRPr="005C2086">
              <w:rPr>
                <w:szCs w:val="28"/>
              </w:rPr>
              <w:t>формування</w:t>
            </w:r>
            <w:r w:rsidR="0042157A">
              <w:rPr>
                <w:szCs w:val="28"/>
              </w:rPr>
              <w:t xml:space="preserve"> </w:t>
            </w:r>
            <w:r w:rsidR="0042157A" w:rsidRPr="005C2086">
              <w:rPr>
                <w:szCs w:val="28"/>
              </w:rPr>
              <w:t>у</w:t>
            </w:r>
            <w:r w:rsidR="0042157A">
              <w:rPr>
                <w:szCs w:val="28"/>
              </w:rPr>
              <w:t xml:space="preserve"> студентів управлінського</w:t>
            </w:r>
            <w:r w:rsidR="0042157A" w:rsidRPr="005C2086">
              <w:rPr>
                <w:szCs w:val="28"/>
              </w:rPr>
              <w:t xml:space="preserve"> мислення.</w:t>
            </w:r>
          </w:p>
        </w:tc>
      </w:tr>
      <w:tr w:rsidR="00EA5865" w:rsidRPr="002D4B1A" w:rsidTr="00DE3391">
        <w:trPr>
          <w:trHeight w:val="251"/>
        </w:trPr>
        <w:tc>
          <w:tcPr>
            <w:tcW w:w="9456" w:type="dxa"/>
            <w:gridSpan w:val="12"/>
          </w:tcPr>
          <w:p w:rsidR="00EA5865" w:rsidRPr="002D4B1A" w:rsidRDefault="00EA5865" w:rsidP="00925FBA">
            <w:pPr>
              <w:pStyle w:val="TableParagraph"/>
              <w:ind w:left="0" w:firstLine="436"/>
              <w:jc w:val="center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EA5865" w:rsidRPr="002D4B1A" w:rsidTr="00DE3391">
        <w:trPr>
          <w:trHeight w:val="830"/>
        </w:trPr>
        <w:tc>
          <w:tcPr>
            <w:tcW w:w="9456" w:type="dxa"/>
            <w:gridSpan w:val="12"/>
          </w:tcPr>
          <w:p w:rsidR="00EA5865" w:rsidRPr="007678BE" w:rsidRDefault="007678BE" w:rsidP="007678BE">
            <w:pPr>
              <w:pStyle w:val="3"/>
              <w:shd w:val="clear" w:color="auto" w:fill="auto"/>
              <w:tabs>
                <w:tab w:val="left" w:pos="1084"/>
              </w:tabs>
              <w:spacing w:after="0" w:line="240" w:lineRule="auto"/>
              <w:ind w:firstLine="737"/>
              <w:jc w:val="both"/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</w:pPr>
            <w:r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 Зд</w:t>
            </w:r>
            <w:r w:rsidR="00EA5865"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атність </w:t>
            </w:r>
            <w:r w:rsidR="007E5E28"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аналізувати організаційну структури підприємства, </w:t>
            </w:r>
            <w:r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>аналізувати переваги та недоліки теорій та шкіл менеджменту та застосовувати їх особливі принципи в процесі прийняття управлінських рішень;</w:t>
            </w:r>
            <w:r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 здатність </w:t>
            </w:r>
            <w:r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>розробляти алгоритм прийняття ефективних управлінських рішень;</w:t>
            </w:r>
            <w:r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 вміння </w:t>
            </w:r>
            <w:r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>застосовувати сучасні моделі управління та адміністрування;</w:t>
            </w:r>
            <w:r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 здатність </w:t>
            </w:r>
            <w:r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>розробляти схему мотиваційного процесу на основі розповсюджених теорій мотивації;</w:t>
            </w:r>
            <w:r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 здатність </w:t>
            </w:r>
            <w:r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>застосовувати основні види контролю в процесі управлінської діяльності;</w:t>
            </w:r>
            <w:r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 вміння </w:t>
            </w:r>
            <w:r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здійснювати ефективну комунікацію в сфері управління та адміністрування на засадах соціальної відповідальності, правових та етичних норм; </w:t>
            </w:r>
            <w:r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 xml:space="preserve">здатність </w:t>
            </w:r>
            <w:r w:rsidRPr="007678BE">
              <w:rPr>
                <w:rFonts w:ascii="Times New Roman" w:eastAsia="Times New Roman" w:hAnsi="Times New Roman"/>
                <w:spacing w:val="0"/>
                <w:sz w:val="22"/>
                <w:szCs w:val="28"/>
                <w:shd w:val="clear" w:color="auto" w:fill="auto"/>
                <w:lang w:eastAsia="en-US"/>
              </w:rPr>
              <w:t>ініціювати, розробляти та впроваджувати інновації на різних рівнях управління та адміністрування.</w:t>
            </w:r>
          </w:p>
        </w:tc>
      </w:tr>
      <w:tr w:rsidR="00EA5865" w:rsidRPr="002D4B1A" w:rsidTr="00DE3391">
        <w:trPr>
          <w:trHeight w:val="251"/>
        </w:trPr>
        <w:tc>
          <w:tcPr>
            <w:tcW w:w="9456" w:type="dxa"/>
            <w:gridSpan w:val="12"/>
          </w:tcPr>
          <w:p w:rsidR="00EA5865" w:rsidRPr="002D4B1A" w:rsidRDefault="00EA5865">
            <w:pPr>
              <w:pStyle w:val="TableParagraph"/>
              <w:spacing w:line="232" w:lineRule="exact"/>
              <w:ind w:left="3144"/>
              <w:rPr>
                <w:b/>
                <w:sz w:val="24"/>
                <w:szCs w:val="24"/>
              </w:rPr>
            </w:pPr>
            <w:r w:rsidRPr="002D4B1A">
              <w:rPr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EA5865" w:rsidRPr="002D4B1A" w:rsidTr="00DE3391">
        <w:trPr>
          <w:trHeight w:val="254"/>
        </w:trPr>
        <w:tc>
          <w:tcPr>
            <w:tcW w:w="9456" w:type="dxa"/>
            <w:gridSpan w:val="12"/>
          </w:tcPr>
          <w:p w:rsidR="00EA5865" w:rsidRPr="002D4B1A" w:rsidRDefault="00EA5865" w:rsidP="004648E3">
            <w:pPr>
              <w:pStyle w:val="TableParagraph"/>
              <w:tabs>
                <w:tab w:val="left" w:pos="6596"/>
              </w:tabs>
              <w:spacing w:line="234" w:lineRule="exact"/>
              <w:ind w:left="3665" w:right="264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Обсяг курсу </w:t>
            </w:r>
            <w:r w:rsidRPr="002D4B1A">
              <w:rPr>
                <w:i/>
                <w:sz w:val="24"/>
                <w:szCs w:val="24"/>
              </w:rPr>
              <w:t xml:space="preserve">- </w:t>
            </w:r>
            <w:r w:rsidRPr="002D4B1A">
              <w:rPr>
                <w:sz w:val="24"/>
                <w:szCs w:val="24"/>
              </w:rPr>
              <w:t>90 год.</w:t>
            </w:r>
          </w:p>
        </w:tc>
      </w:tr>
      <w:tr w:rsidR="00EA5865" w:rsidRPr="002D4B1A" w:rsidTr="00DE3391">
        <w:trPr>
          <w:trHeight w:val="251"/>
        </w:trPr>
        <w:tc>
          <w:tcPr>
            <w:tcW w:w="4535" w:type="dxa"/>
            <w:gridSpan w:val="6"/>
          </w:tcPr>
          <w:p w:rsidR="00EA5865" w:rsidRPr="002D4B1A" w:rsidRDefault="00EA5865" w:rsidP="004648E3">
            <w:pPr>
              <w:pStyle w:val="TableParagraph"/>
              <w:spacing w:line="232" w:lineRule="exact"/>
              <w:ind w:left="1681" w:right="1019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Вид заняття</w:t>
            </w:r>
          </w:p>
        </w:tc>
        <w:tc>
          <w:tcPr>
            <w:tcW w:w="4921" w:type="dxa"/>
            <w:gridSpan w:val="6"/>
          </w:tcPr>
          <w:p w:rsidR="00EA5865" w:rsidRPr="002D4B1A" w:rsidRDefault="00EA5865">
            <w:pPr>
              <w:pStyle w:val="TableParagraph"/>
              <w:spacing w:line="232" w:lineRule="exact"/>
              <w:ind w:left="1247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EA5865" w:rsidRPr="002D4B1A" w:rsidTr="00DE3391">
        <w:trPr>
          <w:trHeight w:val="275"/>
        </w:trPr>
        <w:tc>
          <w:tcPr>
            <w:tcW w:w="4535" w:type="dxa"/>
            <w:gridSpan w:val="6"/>
          </w:tcPr>
          <w:p w:rsidR="00EA5865" w:rsidRPr="002D4B1A" w:rsidRDefault="007678B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Л</w:t>
            </w:r>
            <w:r w:rsidR="00EA5865" w:rsidRPr="002D4B1A">
              <w:rPr>
                <w:sz w:val="24"/>
                <w:szCs w:val="24"/>
              </w:rPr>
              <w:t>екції</w:t>
            </w:r>
          </w:p>
        </w:tc>
        <w:tc>
          <w:tcPr>
            <w:tcW w:w="4921" w:type="dxa"/>
            <w:gridSpan w:val="6"/>
          </w:tcPr>
          <w:p w:rsidR="00EA5865" w:rsidRPr="002D4B1A" w:rsidRDefault="00B263B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A5865" w:rsidRPr="002D4B1A" w:rsidTr="00DE3391">
        <w:trPr>
          <w:trHeight w:val="278"/>
        </w:trPr>
        <w:tc>
          <w:tcPr>
            <w:tcW w:w="4535" w:type="dxa"/>
            <w:gridSpan w:val="6"/>
          </w:tcPr>
          <w:p w:rsidR="00EA5865" w:rsidRPr="002D4B1A" w:rsidRDefault="007678B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П</w:t>
            </w:r>
            <w:r w:rsidR="00EA5865" w:rsidRPr="002D4B1A">
              <w:rPr>
                <w:sz w:val="24"/>
                <w:szCs w:val="24"/>
              </w:rPr>
              <w:t>рактичні</w:t>
            </w:r>
          </w:p>
        </w:tc>
        <w:tc>
          <w:tcPr>
            <w:tcW w:w="4921" w:type="dxa"/>
            <w:gridSpan w:val="6"/>
          </w:tcPr>
          <w:p w:rsidR="00EA5865" w:rsidRPr="002D4B1A" w:rsidRDefault="00B263B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A5865" w:rsidRPr="002D4B1A" w:rsidTr="00DE3391">
        <w:trPr>
          <w:trHeight w:val="275"/>
        </w:trPr>
        <w:tc>
          <w:tcPr>
            <w:tcW w:w="4535" w:type="dxa"/>
            <w:gridSpan w:val="6"/>
          </w:tcPr>
          <w:p w:rsidR="00EA5865" w:rsidRPr="002D4B1A" w:rsidRDefault="00EA58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4921" w:type="dxa"/>
            <w:gridSpan w:val="6"/>
          </w:tcPr>
          <w:p w:rsidR="00563FFD" w:rsidRPr="002D4B1A" w:rsidRDefault="00B263B7" w:rsidP="00563FFD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3FFD">
              <w:rPr>
                <w:sz w:val="24"/>
                <w:szCs w:val="24"/>
              </w:rPr>
              <w:t>0</w:t>
            </w:r>
          </w:p>
        </w:tc>
      </w:tr>
      <w:tr w:rsidR="00EA5865" w:rsidRPr="002D4B1A" w:rsidTr="00DE3391">
        <w:trPr>
          <w:trHeight w:val="251"/>
        </w:trPr>
        <w:tc>
          <w:tcPr>
            <w:tcW w:w="9456" w:type="dxa"/>
            <w:gridSpan w:val="12"/>
          </w:tcPr>
          <w:p w:rsidR="00EA5865" w:rsidRPr="002D4B1A" w:rsidRDefault="00EA5865">
            <w:pPr>
              <w:pStyle w:val="TableParagraph"/>
              <w:spacing w:line="232" w:lineRule="exact"/>
              <w:ind w:left="3664" w:right="3653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Ознаки курсу</w:t>
            </w:r>
          </w:p>
        </w:tc>
      </w:tr>
      <w:tr w:rsidR="00EA5865" w:rsidRPr="002D4B1A" w:rsidTr="00DE3391">
        <w:trPr>
          <w:trHeight w:val="551"/>
        </w:trPr>
        <w:tc>
          <w:tcPr>
            <w:tcW w:w="1620" w:type="dxa"/>
          </w:tcPr>
          <w:p w:rsidR="00EA5865" w:rsidRPr="002D4B1A" w:rsidRDefault="00EA5865">
            <w:pPr>
              <w:pStyle w:val="TableParagraph"/>
              <w:spacing w:before="125"/>
              <w:ind w:left="462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Семестр</w:t>
            </w:r>
          </w:p>
        </w:tc>
        <w:tc>
          <w:tcPr>
            <w:tcW w:w="2204" w:type="dxa"/>
            <w:gridSpan w:val="4"/>
          </w:tcPr>
          <w:p w:rsidR="00EA5865" w:rsidRPr="002D4B1A" w:rsidRDefault="00EA5865">
            <w:pPr>
              <w:pStyle w:val="TableParagraph"/>
              <w:spacing w:before="125"/>
              <w:ind w:left="461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060" w:type="dxa"/>
            <w:gridSpan w:val="4"/>
          </w:tcPr>
          <w:p w:rsidR="00EA5865" w:rsidRPr="002D4B1A" w:rsidRDefault="00EA5865">
            <w:pPr>
              <w:pStyle w:val="TableParagraph"/>
              <w:spacing w:line="262" w:lineRule="exact"/>
              <w:ind w:left="357" w:right="185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Курс</w:t>
            </w:r>
          </w:p>
          <w:p w:rsidR="00EA5865" w:rsidRPr="002D4B1A" w:rsidRDefault="00EA5865">
            <w:pPr>
              <w:pStyle w:val="TableParagraph"/>
              <w:spacing w:line="269" w:lineRule="exact"/>
              <w:ind w:left="358" w:right="185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3572" w:type="dxa"/>
            <w:gridSpan w:val="3"/>
          </w:tcPr>
          <w:p w:rsidR="00EA5865" w:rsidRPr="002D4B1A" w:rsidRDefault="00EA5865">
            <w:pPr>
              <w:pStyle w:val="TableParagraph"/>
              <w:spacing w:line="262" w:lineRule="exact"/>
              <w:ind w:left="1028" w:right="85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Нормативний /</w:t>
            </w:r>
          </w:p>
          <w:p w:rsidR="00EA5865" w:rsidRPr="002D4B1A" w:rsidRDefault="00EA5865">
            <w:pPr>
              <w:pStyle w:val="TableParagraph"/>
              <w:spacing w:line="269" w:lineRule="exact"/>
              <w:ind w:left="1028" w:right="85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вибірковий</w:t>
            </w:r>
          </w:p>
        </w:tc>
      </w:tr>
      <w:tr w:rsidR="00EA5865" w:rsidRPr="002D4B1A" w:rsidTr="00DE3391">
        <w:trPr>
          <w:trHeight w:val="253"/>
        </w:trPr>
        <w:tc>
          <w:tcPr>
            <w:tcW w:w="1620" w:type="dxa"/>
          </w:tcPr>
          <w:p w:rsidR="00EA5865" w:rsidRPr="007D40C9" w:rsidRDefault="00B263B7" w:rsidP="004648E3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gridSpan w:val="4"/>
          </w:tcPr>
          <w:p w:rsidR="00EA5865" w:rsidRPr="002D4B1A" w:rsidRDefault="00EA5865" w:rsidP="004648E3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073 Менеджмент</w:t>
            </w:r>
          </w:p>
        </w:tc>
        <w:tc>
          <w:tcPr>
            <w:tcW w:w="2060" w:type="dxa"/>
            <w:gridSpan w:val="4"/>
          </w:tcPr>
          <w:p w:rsidR="00EA5865" w:rsidRPr="007D40C9" w:rsidRDefault="00B263B7" w:rsidP="00DE3391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</w:t>
            </w:r>
          </w:p>
        </w:tc>
        <w:tc>
          <w:tcPr>
            <w:tcW w:w="3572" w:type="dxa"/>
            <w:gridSpan w:val="3"/>
          </w:tcPr>
          <w:p w:rsidR="00EA5865" w:rsidRPr="002D4B1A" w:rsidRDefault="00EA5865" w:rsidP="00DE3391">
            <w:pPr>
              <w:pStyle w:val="TableParagraph"/>
              <w:spacing w:line="234" w:lineRule="exact"/>
              <w:ind w:left="109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нормативний</w:t>
            </w:r>
          </w:p>
        </w:tc>
      </w:tr>
      <w:tr w:rsidR="00EA5865" w:rsidRPr="002D4B1A" w:rsidTr="00DE3391">
        <w:trPr>
          <w:trHeight w:val="254"/>
        </w:trPr>
        <w:tc>
          <w:tcPr>
            <w:tcW w:w="9456" w:type="dxa"/>
            <w:gridSpan w:val="12"/>
          </w:tcPr>
          <w:p w:rsidR="00EA5865" w:rsidRPr="002D4B1A" w:rsidRDefault="00EA5865">
            <w:pPr>
              <w:pStyle w:val="TableParagraph"/>
              <w:spacing w:line="234" w:lineRule="exact"/>
              <w:ind w:left="3664" w:right="3653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Тематика курсу</w:t>
            </w:r>
          </w:p>
        </w:tc>
      </w:tr>
      <w:tr w:rsidR="00EA5865" w:rsidRPr="002D4B1A" w:rsidTr="0042157A">
        <w:trPr>
          <w:cantSplit/>
          <w:trHeight w:val="329"/>
        </w:trPr>
        <w:tc>
          <w:tcPr>
            <w:tcW w:w="3430" w:type="dxa"/>
            <w:gridSpan w:val="4"/>
            <w:vMerge w:val="restart"/>
            <w:tcBorders>
              <w:right w:val="single" w:sz="4" w:space="0" w:color="auto"/>
            </w:tcBorders>
          </w:tcPr>
          <w:p w:rsidR="00EA5865" w:rsidRPr="0079408B" w:rsidRDefault="00EA5865" w:rsidP="00481904">
            <w:pPr>
              <w:pStyle w:val="TableParagraph"/>
              <w:spacing w:line="241" w:lineRule="exact"/>
              <w:ind w:left="1025" w:right="1019"/>
              <w:jc w:val="center"/>
              <w:rPr>
                <w:sz w:val="24"/>
                <w:szCs w:val="24"/>
              </w:rPr>
            </w:pPr>
            <w:r w:rsidRPr="0079408B">
              <w:rPr>
                <w:sz w:val="24"/>
                <w:szCs w:val="24"/>
              </w:rPr>
              <w:lastRenderedPageBreak/>
              <w:t>Тема, план</w:t>
            </w:r>
          </w:p>
        </w:tc>
        <w:tc>
          <w:tcPr>
            <w:tcW w:w="602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A5865" w:rsidRPr="002D4B1A" w:rsidRDefault="00EA5865" w:rsidP="00DE3391">
            <w:pPr>
              <w:pStyle w:val="TableParagraph"/>
              <w:tabs>
                <w:tab w:val="left" w:pos="260"/>
                <w:tab w:val="left" w:pos="2113"/>
                <w:tab w:val="left" w:pos="2539"/>
                <w:tab w:val="left" w:pos="3064"/>
              </w:tabs>
              <w:spacing w:line="234" w:lineRule="exact"/>
              <w:ind w:left="170" w:right="17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Денна форма</w:t>
            </w:r>
          </w:p>
        </w:tc>
      </w:tr>
      <w:tr w:rsidR="00EA5865" w:rsidRPr="002D4B1A" w:rsidTr="0042157A">
        <w:trPr>
          <w:trHeight w:val="301"/>
        </w:trPr>
        <w:tc>
          <w:tcPr>
            <w:tcW w:w="3430" w:type="dxa"/>
            <w:gridSpan w:val="4"/>
            <w:vMerge/>
            <w:tcBorders>
              <w:right w:val="single" w:sz="4" w:space="0" w:color="auto"/>
            </w:tcBorders>
          </w:tcPr>
          <w:p w:rsidR="00EA5865" w:rsidRPr="0079408B" w:rsidRDefault="00EA5865" w:rsidP="00481904">
            <w:pPr>
              <w:pStyle w:val="TableParagraph"/>
              <w:spacing w:line="241" w:lineRule="exact"/>
              <w:ind w:left="1025" w:right="1019"/>
              <w:jc w:val="center"/>
              <w:rPr>
                <w:sz w:val="24"/>
                <w:szCs w:val="24"/>
              </w:rPr>
            </w:pPr>
          </w:p>
        </w:tc>
        <w:tc>
          <w:tcPr>
            <w:tcW w:w="602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EA5865" w:rsidRPr="002D4B1A" w:rsidRDefault="00EA5865" w:rsidP="00DE3391">
            <w:pPr>
              <w:pStyle w:val="TableParagraph"/>
              <w:tabs>
                <w:tab w:val="left" w:pos="260"/>
                <w:tab w:val="left" w:pos="2113"/>
                <w:tab w:val="left" w:pos="2539"/>
                <w:tab w:val="left" w:pos="3064"/>
              </w:tabs>
              <w:spacing w:line="234" w:lineRule="exact"/>
              <w:ind w:left="110" w:firstLine="110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кількість годин</w:t>
            </w:r>
          </w:p>
        </w:tc>
      </w:tr>
      <w:tr w:rsidR="00EA5865" w:rsidRPr="002D4B1A" w:rsidTr="0042157A">
        <w:trPr>
          <w:trHeight w:val="329"/>
        </w:trPr>
        <w:tc>
          <w:tcPr>
            <w:tcW w:w="3430" w:type="dxa"/>
            <w:gridSpan w:val="4"/>
            <w:vMerge/>
            <w:tcBorders>
              <w:right w:val="single" w:sz="4" w:space="0" w:color="auto"/>
            </w:tcBorders>
          </w:tcPr>
          <w:p w:rsidR="00EA5865" w:rsidRPr="0079408B" w:rsidRDefault="00EA5865">
            <w:pPr>
              <w:pStyle w:val="TableParagraph"/>
              <w:spacing w:line="241" w:lineRule="exact"/>
              <w:ind w:left="1025" w:right="101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EA5865" w:rsidRDefault="00EA5865" w:rsidP="00490C49">
            <w:pPr>
              <w:pStyle w:val="TableParagraph"/>
              <w:spacing w:line="241" w:lineRule="exact"/>
              <w:ind w:left="388"/>
            </w:pPr>
            <w:r>
              <w:t>Форма</w:t>
            </w:r>
          </w:p>
          <w:p w:rsidR="00EA5865" w:rsidRDefault="00EA5865" w:rsidP="00490C49">
            <w:pPr>
              <w:pStyle w:val="TableParagraph"/>
              <w:spacing w:line="246" w:lineRule="exact"/>
              <w:ind w:left="357"/>
            </w:pPr>
            <w:r>
              <w:t>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Default="0042157A" w:rsidP="0042157A">
            <w:pPr>
              <w:pStyle w:val="TableParagraph"/>
              <w:spacing w:line="241" w:lineRule="exact"/>
              <w:ind w:left="137" w:right="127"/>
              <w:jc w:val="center"/>
            </w:pPr>
            <w:r>
              <w:t>Літерату</w:t>
            </w:r>
            <w:r w:rsidR="00EA5865">
              <w:t>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Default="00EA5865" w:rsidP="00490C49">
            <w:pPr>
              <w:pStyle w:val="TableParagraph"/>
              <w:spacing w:line="246" w:lineRule="exact"/>
              <w:ind w:left="161" w:right="148"/>
              <w:jc w:val="center"/>
            </w:pPr>
            <w:r>
              <w:t>Завдання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Default="00EA5865" w:rsidP="00490C49">
            <w:pPr>
              <w:pStyle w:val="TableParagraph"/>
              <w:spacing w:line="241" w:lineRule="exact"/>
              <w:ind w:left="266"/>
            </w:pPr>
            <w:r>
              <w:t>Вага</w:t>
            </w:r>
          </w:p>
          <w:p w:rsidR="00EA5865" w:rsidRDefault="00EA5865" w:rsidP="00490C49">
            <w:pPr>
              <w:pStyle w:val="TableParagraph"/>
              <w:spacing w:line="246" w:lineRule="exact"/>
              <w:ind w:left="167"/>
            </w:pPr>
            <w:r>
              <w:t>оцінки</w:t>
            </w: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:rsidR="00EA5865" w:rsidRDefault="00EA5865" w:rsidP="0042157A">
            <w:pPr>
              <w:pStyle w:val="TableParagraph"/>
              <w:spacing w:line="241" w:lineRule="exact"/>
              <w:ind w:left="206" w:right="190"/>
            </w:pPr>
            <w:r>
              <w:t>Термін</w:t>
            </w:r>
          </w:p>
          <w:p w:rsidR="00EA5865" w:rsidRDefault="00EA5865" w:rsidP="0042157A">
            <w:pPr>
              <w:pStyle w:val="TableParagraph"/>
              <w:spacing w:line="246" w:lineRule="exact"/>
              <w:ind w:right="193"/>
            </w:pPr>
            <w:r>
              <w:t>виконання</w:t>
            </w:r>
          </w:p>
        </w:tc>
      </w:tr>
      <w:tr w:rsidR="00EA5865" w:rsidRPr="002D4B1A" w:rsidTr="0042157A">
        <w:trPr>
          <w:trHeight w:val="3178"/>
        </w:trPr>
        <w:tc>
          <w:tcPr>
            <w:tcW w:w="3430" w:type="dxa"/>
            <w:gridSpan w:val="4"/>
          </w:tcPr>
          <w:p w:rsidR="00B263B7" w:rsidRPr="0079408B" w:rsidRDefault="00B263B7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Тема 1. Сутність підприємництва та його характеристики.</w:t>
            </w:r>
          </w:p>
          <w:p w:rsidR="00B263B7" w:rsidRPr="0079408B" w:rsidRDefault="00B263B7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Сутність підприємництва та його історичний аспект</w:t>
            </w:r>
            <w:r w:rsidR="00304BA2" w:rsidRPr="0079408B">
              <w:rPr>
                <w:rStyle w:val="21"/>
                <w:sz w:val="24"/>
                <w:szCs w:val="24"/>
              </w:rPr>
              <w:t>.</w:t>
            </w:r>
          </w:p>
          <w:p w:rsidR="00B263B7" w:rsidRPr="0079408B" w:rsidRDefault="00B263B7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Економічні, соціальні та правові умови, що необхідні для здійснення підприємницької діяльності</w:t>
            </w:r>
            <w:r w:rsidR="00304BA2" w:rsidRPr="0079408B">
              <w:rPr>
                <w:rStyle w:val="21"/>
                <w:sz w:val="24"/>
                <w:szCs w:val="24"/>
              </w:rPr>
              <w:t>.</w:t>
            </w:r>
          </w:p>
          <w:p w:rsidR="00EA5865" w:rsidRPr="0079408B" w:rsidRDefault="00B263B7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Види та форми підприємництва</w:t>
            </w:r>
            <w:r w:rsidR="0042157A" w:rsidRPr="0079408B"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EA5865" w:rsidRPr="002D4B1A" w:rsidRDefault="00EA5865" w:rsidP="00DE3391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B04343" w:rsidP="00B04343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[1, 2</w:t>
            </w:r>
            <w:r w:rsidR="00EA5865">
              <w:t xml:space="preserve">, </w:t>
            </w:r>
            <w:r>
              <w:t>4</w:t>
            </w:r>
            <w:r w:rsidR="00EA5865"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DE3391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7678BE" w:rsidRDefault="00A57556" w:rsidP="007678BE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EA5865" w:rsidRPr="002D4B1A" w:rsidRDefault="00EA5865" w:rsidP="004A765D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57655C">
        <w:trPr>
          <w:trHeight w:val="1892"/>
        </w:trPr>
        <w:tc>
          <w:tcPr>
            <w:tcW w:w="3430" w:type="dxa"/>
            <w:gridSpan w:val="4"/>
          </w:tcPr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szCs w:val="28"/>
              </w:rPr>
            </w:pPr>
            <w:r w:rsidRPr="0079408B">
              <w:rPr>
                <w:szCs w:val="28"/>
              </w:rPr>
              <w:t>Тема 2. Основи управління та адміністрування підприємством</w:t>
            </w:r>
          </w:p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Еволюція теорії управління.</w:t>
            </w:r>
          </w:p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 xml:space="preserve">Принципи і функції управління підприємством. </w:t>
            </w:r>
          </w:p>
          <w:p w:rsidR="00EA5865" w:rsidRPr="0079408B" w:rsidRDefault="00304BA2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Методи управління підприємством.</w:t>
            </w:r>
          </w:p>
        </w:tc>
        <w:tc>
          <w:tcPr>
            <w:tcW w:w="1134" w:type="dxa"/>
            <w:gridSpan w:val="3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B04343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[2, 3, 6, 8</w:t>
            </w:r>
            <w:r w:rsidR="00EA5865"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2D4B1A" w:rsidRDefault="00A57556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42157A">
        <w:trPr>
          <w:trHeight w:val="1441"/>
        </w:trPr>
        <w:tc>
          <w:tcPr>
            <w:tcW w:w="3430" w:type="dxa"/>
            <w:gridSpan w:val="4"/>
          </w:tcPr>
          <w:p w:rsidR="00304BA2" w:rsidRPr="0079408B" w:rsidRDefault="00304BA2" w:rsidP="0079408B">
            <w:pPr>
              <w:tabs>
                <w:tab w:val="left" w:pos="426"/>
                <w:tab w:val="left" w:pos="567"/>
              </w:tabs>
              <w:ind w:left="170" w:firstLine="142"/>
              <w:rPr>
                <w:szCs w:val="28"/>
              </w:rPr>
            </w:pPr>
            <w:r w:rsidRPr="0079408B">
              <w:rPr>
                <w:szCs w:val="28"/>
              </w:rPr>
              <w:t>Тема 3. Планування як фундамент підприємницької діяльності</w:t>
            </w:r>
          </w:p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Сутність планування.</w:t>
            </w:r>
          </w:p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Управління за допомогою встановлення цілей.</w:t>
            </w:r>
          </w:p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Планування особистої праці підприємця.</w:t>
            </w:r>
          </w:p>
          <w:p w:rsidR="00EA5865" w:rsidRPr="0079408B" w:rsidRDefault="00304BA2" w:rsidP="0079408B">
            <w:pPr>
              <w:tabs>
                <w:tab w:val="left" w:pos="284"/>
                <w:tab w:val="left" w:pos="567"/>
              </w:tabs>
              <w:ind w:left="170" w:firstLine="142"/>
              <w:rPr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Принципи функції планування.</w:t>
            </w:r>
          </w:p>
        </w:tc>
        <w:tc>
          <w:tcPr>
            <w:tcW w:w="1134" w:type="dxa"/>
            <w:gridSpan w:val="3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B04343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[2,3,7</w:t>
            </w:r>
            <w:r w:rsidR="00EA5865"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2D4B1A" w:rsidRDefault="00A57556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57655C">
        <w:trPr>
          <w:trHeight w:val="2256"/>
        </w:trPr>
        <w:tc>
          <w:tcPr>
            <w:tcW w:w="3430" w:type="dxa"/>
            <w:gridSpan w:val="4"/>
          </w:tcPr>
          <w:p w:rsidR="00304BA2" w:rsidRPr="0079408B" w:rsidRDefault="00304BA2" w:rsidP="0079408B">
            <w:pPr>
              <w:tabs>
                <w:tab w:val="left" w:pos="426"/>
                <w:tab w:val="left" w:pos="567"/>
              </w:tabs>
              <w:ind w:left="28" w:firstLine="142"/>
              <w:rPr>
                <w:szCs w:val="28"/>
              </w:rPr>
            </w:pPr>
            <w:r w:rsidRPr="0079408B">
              <w:rPr>
                <w:szCs w:val="28"/>
              </w:rPr>
              <w:t>Тема 4. Організація підприємницької діяльності</w:t>
            </w:r>
          </w:p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28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 xml:space="preserve"> Етапи функції організації.</w:t>
            </w:r>
          </w:p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28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Організаційна культура підприємства.</w:t>
            </w:r>
          </w:p>
          <w:p w:rsidR="00304BA2" w:rsidRPr="0079408B" w:rsidRDefault="00304BA2" w:rsidP="0079408B">
            <w:pPr>
              <w:tabs>
                <w:tab w:val="left" w:pos="284"/>
                <w:tab w:val="left" w:pos="567"/>
              </w:tabs>
              <w:ind w:left="28" w:firstLine="142"/>
              <w:rPr>
                <w:rStyle w:val="21"/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Делегування повноважень.</w:t>
            </w:r>
          </w:p>
          <w:p w:rsidR="00EA5865" w:rsidRPr="0079408B" w:rsidRDefault="00304BA2" w:rsidP="0057655C">
            <w:pPr>
              <w:tabs>
                <w:tab w:val="left" w:pos="284"/>
                <w:tab w:val="left" w:pos="567"/>
              </w:tabs>
              <w:ind w:left="28" w:firstLine="142"/>
              <w:rPr>
                <w:sz w:val="24"/>
                <w:szCs w:val="24"/>
              </w:rPr>
            </w:pPr>
            <w:r w:rsidRPr="0079408B">
              <w:rPr>
                <w:rStyle w:val="21"/>
                <w:sz w:val="24"/>
                <w:szCs w:val="24"/>
              </w:rPr>
              <w:t>Організаційна структура управління підприємством.</w:t>
            </w:r>
          </w:p>
        </w:tc>
        <w:tc>
          <w:tcPr>
            <w:tcW w:w="1134" w:type="dxa"/>
            <w:gridSpan w:val="3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B04343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[3, 4, 5</w:t>
            </w:r>
            <w:r w:rsidR="00EA5865"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2D4B1A" w:rsidRDefault="00A57556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57655C">
        <w:trPr>
          <w:trHeight w:val="1537"/>
        </w:trPr>
        <w:tc>
          <w:tcPr>
            <w:tcW w:w="3430" w:type="dxa"/>
            <w:gridSpan w:val="4"/>
          </w:tcPr>
          <w:p w:rsidR="00304BA2" w:rsidRPr="0079408B" w:rsidRDefault="00304BA2" w:rsidP="0079408B">
            <w:pPr>
              <w:tabs>
                <w:tab w:val="left" w:pos="567"/>
              </w:tabs>
              <w:ind w:left="28" w:firstLine="142"/>
              <w:rPr>
                <w:bCs/>
                <w:szCs w:val="28"/>
              </w:rPr>
            </w:pPr>
            <w:r w:rsidRPr="0079408B">
              <w:rPr>
                <w:bCs/>
                <w:szCs w:val="28"/>
              </w:rPr>
              <w:t>Тема 5.  Мотивація діяльності у підприємництві</w:t>
            </w:r>
          </w:p>
          <w:p w:rsidR="00304BA2" w:rsidRPr="0079408B" w:rsidRDefault="00304BA2" w:rsidP="0079408B">
            <w:pPr>
              <w:tabs>
                <w:tab w:val="left" w:pos="567"/>
              </w:tabs>
              <w:ind w:left="28" w:firstLine="142"/>
              <w:rPr>
                <w:bCs/>
                <w:szCs w:val="28"/>
              </w:rPr>
            </w:pPr>
            <w:r w:rsidRPr="0079408B">
              <w:rPr>
                <w:bCs/>
                <w:szCs w:val="28"/>
              </w:rPr>
              <w:t>Сутність мотивації.</w:t>
            </w:r>
          </w:p>
          <w:p w:rsidR="00304BA2" w:rsidRPr="0079408B" w:rsidRDefault="00304BA2" w:rsidP="0079408B">
            <w:pPr>
              <w:tabs>
                <w:tab w:val="left" w:pos="567"/>
              </w:tabs>
              <w:ind w:left="28" w:firstLine="142"/>
              <w:rPr>
                <w:bCs/>
                <w:szCs w:val="28"/>
              </w:rPr>
            </w:pPr>
            <w:r w:rsidRPr="0079408B">
              <w:rPr>
                <w:bCs/>
                <w:szCs w:val="28"/>
              </w:rPr>
              <w:t>Основні теорії мотивації.</w:t>
            </w:r>
          </w:p>
          <w:p w:rsidR="00304BA2" w:rsidRPr="0079408B" w:rsidRDefault="00304BA2" w:rsidP="0079408B">
            <w:pPr>
              <w:tabs>
                <w:tab w:val="left" w:pos="567"/>
              </w:tabs>
              <w:ind w:left="28" w:firstLine="142"/>
              <w:rPr>
                <w:bCs/>
                <w:szCs w:val="28"/>
              </w:rPr>
            </w:pPr>
            <w:r w:rsidRPr="0079408B">
              <w:rPr>
                <w:bCs/>
                <w:szCs w:val="28"/>
              </w:rPr>
              <w:t>Основні задачі мотивації</w:t>
            </w:r>
          </w:p>
          <w:p w:rsidR="00EA5865" w:rsidRPr="0079408B" w:rsidRDefault="00EA5865" w:rsidP="0079408B">
            <w:pPr>
              <w:pStyle w:val="TableParagraph"/>
              <w:ind w:left="28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B04343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[3, 6, 7</w:t>
            </w:r>
            <w:r w:rsidR="00EA5865"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2D4B1A" w:rsidRDefault="00A57556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42157A">
        <w:trPr>
          <w:trHeight w:val="363"/>
        </w:trPr>
        <w:tc>
          <w:tcPr>
            <w:tcW w:w="3430" w:type="dxa"/>
            <w:gridSpan w:val="4"/>
          </w:tcPr>
          <w:p w:rsidR="00304BA2" w:rsidRPr="0079408B" w:rsidRDefault="00304BA2" w:rsidP="0079408B">
            <w:pPr>
              <w:tabs>
                <w:tab w:val="left" w:pos="567"/>
              </w:tabs>
              <w:adjustRightInd w:val="0"/>
              <w:ind w:left="28" w:firstLine="142"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 xml:space="preserve">Тема 6. Забезпечення контролю діяльності підприємства </w:t>
            </w:r>
          </w:p>
          <w:p w:rsidR="00304BA2" w:rsidRPr="0079408B" w:rsidRDefault="00304BA2" w:rsidP="0079408B">
            <w:pPr>
              <w:tabs>
                <w:tab w:val="left" w:pos="567"/>
              </w:tabs>
              <w:adjustRightInd w:val="0"/>
              <w:ind w:left="28" w:firstLine="142"/>
              <w:contextualSpacing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Процес контролю, його значення у підприємництві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  <w:p w:rsidR="00304BA2" w:rsidRPr="0079408B" w:rsidRDefault="00304BA2" w:rsidP="0079408B">
            <w:pPr>
              <w:tabs>
                <w:tab w:val="left" w:pos="567"/>
              </w:tabs>
              <w:adjustRightInd w:val="0"/>
              <w:ind w:left="28" w:firstLine="142"/>
              <w:contextualSpacing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Ефективна система контролю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  <w:p w:rsidR="00EA5865" w:rsidRPr="0057655C" w:rsidRDefault="00304BA2" w:rsidP="0057655C">
            <w:pPr>
              <w:tabs>
                <w:tab w:val="left" w:pos="567"/>
              </w:tabs>
              <w:adjustRightInd w:val="0"/>
              <w:ind w:left="28" w:firstLine="142"/>
              <w:contextualSpacing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Зворотний зв’язок з метою підвищення ефективності роботи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1134" w:type="dxa"/>
            <w:gridSpan w:val="3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B04343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[2, 3, 5, 8</w:t>
            </w:r>
            <w:r w:rsidR="00EA5865"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2D4B1A" w:rsidRDefault="007678BE" w:rsidP="00A57556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 xml:space="preserve">5 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57655C">
        <w:trPr>
          <w:trHeight w:val="1549"/>
        </w:trPr>
        <w:tc>
          <w:tcPr>
            <w:tcW w:w="3430" w:type="dxa"/>
            <w:gridSpan w:val="4"/>
          </w:tcPr>
          <w:p w:rsidR="00304BA2" w:rsidRPr="0079408B" w:rsidRDefault="00304BA2" w:rsidP="0079408B">
            <w:pPr>
              <w:tabs>
                <w:tab w:val="left" w:pos="567"/>
              </w:tabs>
              <w:adjustRightInd w:val="0"/>
              <w:ind w:left="28" w:firstLine="142"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lastRenderedPageBreak/>
              <w:t>Тема 7. Управління змінами та інноваціями в підприємництві</w:t>
            </w:r>
          </w:p>
          <w:p w:rsidR="00304BA2" w:rsidRPr="0079408B" w:rsidRDefault="00304BA2" w:rsidP="0079408B">
            <w:pPr>
              <w:tabs>
                <w:tab w:val="left" w:pos="567"/>
              </w:tabs>
              <w:adjustRightInd w:val="0"/>
              <w:ind w:left="142"/>
              <w:contextualSpacing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Що таке зміна? Чинники, що ведуть до змін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  <w:p w:rsidR="00304BA2" w:rsidRPr="0079408B" w:rsidRDefault="00304BA2" w:rsidP="0079408B">
            <w:pPr>
              <w:pStyle w:val="a7"/>
              <w:tabs>
                <w:tab w:val="left" w:pos="567"/>
              </w:tabs>
              <w:adjustRightInd w:val="0"/>
              <w:spacing w:before="0"/>
              <w:ind w:left="170" w:firstLine="0"/>
              <w:contextualSpacing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Опір змінам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  <w:p w:rsidR="00EA5865" w:rsidRPr="0057655C" w:rsidRDefault="00304BA2" w:rsidP="0057655C">
            <w:pPr>
              <w:pStyle w:val="a7"/>
              <w:tabs>
                <w:tab w:val="left" w:pos="567"/>
              </w:tabs>
              <w:adjustRightInd w:val="0"/>
              <w:spacing w:before="0"/>
              <w:ind w:left="170" w:firstLine="0"/>
              <w:contextualSpacing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Організаційний розвиток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1134" w:type="dxa"/>
            <w:gridSpan w:val="3"/>
          </w:tcPr>
          <w:p w:rsidR="00EA5865" w:rsidRPr="002D4B1A" w:rsidRDefault="00EA5865" w:rsidP="00490C49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Лекція, практичне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B04343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[3, 5, 7</w:t>
            </w:r>
            <w:r w:rsidR="00EA5865"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2D4B1A" w:rsidRDefault="007678BE" w:rsidP="00A57556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t xml:space="preserve">5 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  <w:r>
              <w:t xml:space="preserve">До наступного заняття </w:t>
            </w:r>
            <w:r>
              <w:rPr>
                <w:spacing w:val="-10"/>
              </w:rPr>
              <w:t xml:space="preserve">за </w:t>
            </w:r>
            <w:r>
              <w:t>розкладом</w:t>
            </w:r>
          </w:p>
        </w:tc>
      </w:tr>
      <w:tr w:rsidR="00EA5865" w:rsidRPr="002D4B1A" w:rsidTr="0057655C">
        <w:trPr>
          <w:trHeight w:val="2122"/>
        </w:trPr>
        <w:tc>
          <w:tcPr>
            <w:tcW w:w="3430" w:type="dxa"/>
            <w:gridSpan w:val="4"/>
          </w:tcPr>
          <w:p w:rsidR="00304BA2" w:rsidRPr="0079408B" w:rsidRDefault="00304BA2" w:rsidP="0079408B">
            <w:pPr>
              <w:tabs>
                <w:tab w:val="left" w:pos="567"/>
              </w:tabs>
              <w:adjustRightInd w:val="0"/>
              <w:ind w:left="28" w:firstLine="142"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Тема 8. Стилі керівництва у сучасному підприємництві</w:t>
            </w:r>
          </w:p>
          <w:p w:rsidR="00304BA2" w:rsidRPr="0079408B" w:rsidRDefault="00304BA2" w:rsidP="0079408B">
            <w:pPr>
              <w:pStyle w:val="a7"/>
              <w:tabs>
                <w:tab w:val="left" w:pos="567"/>
              </w:tabs>
              <w:adjustRightInd w:val="0"/>
              <w:spacing w:before="0"/>
              <w:ind w:left="170" w:firstLine="0"/>
              <w:contextualSpacing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Психологічні особливості керівництва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  <w:p w:rsidR="00304BA2" w:rsidRPr="0079408B" w:rsidRDefault="00304BA2" w:rsidP="0079408B">
            <w:pPr>
              <w:pStyle w:val="a7"/>
              <w:tabs>
                <w:tab w:val="left" w:pos="567"/>
              </w:tabs>
              <w:adjustRightInd w:val="0"/>
              <w:spacing w:before="0"/>
              <w:ind w:left="170" w:firstLine="0"/>
              <w:contextualSpacing/>
              <w:rPr>
                <w:rFonts w:eastAsiaTheme="minorEastAsia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Сутність та типи стилів керівництва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  <w:p w:rsidR="00EA5865" w:rsidRPr="0057655C" w:rsidRDefault="00304BA2" w:rsidP="0057655C">
            <w:pPr>
              <w:pStyle w:val="a7"/>
              <w:tabs>
                <w:tab w:val="left" w:pos="567"/>
              </w:tabs>
              <w:adjustRightInd w:val="0"/>
              <w:spacing w:before="0"/>
              <w:ind w:left="170" w:firstLine="0"/>
              <w:contextualSpacing/>
              <w:rPr>
                <w:rStyle w:val="FontStyle21"/>
                <w:rFonts w:ascii="Times New Roman" w:eastAsiaTheme="minorEastAsia" w:hAnsi="Times New Roman"/>
                <w:sz w:val="22"/>
                <w:szCs w:val="28"/>
              </w:rPr>
            </w:pPr>
            <w:r w:rsidRPr="0079408B">
              <w:rPr>
                <w:rFonts w:eastAsiaTheme="minorEastAsia"/>
                <w:szCs w:val="28"/>
              </w:rPr>
              <w:t>Сучасні (новаторські) концепції стилю керівництва</w:t>
            </w:r>
            <w:r w:rsidR="0042157A" w:rsidRPr="0079408B">
              <w:rPr>
                <w:rFonts w:eastAsiaTheme="minorEastAsia"/>
                <w:szCs w:val="28"/>
              </w:rPr>
              <w:t>.</w:t>
            </w:r>
          </w:p>
        </w:tc>
        <w:tc>
          <w:tcPr>
            <w:tcW w:w="1134" w:type="dxa"/>
            <w:gridSpan w:val="3"/>
          </w:tcPr>
          <w:p w:rsidR="00EA5865" w:rsidRPr="002D4B1A" w:rsidRDefault="0042157A" w:rsidP="0042157A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  <w:r>
              <w:t>Лекція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B04343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>[</w:t>
            </w:r>
            <w:r w:rsidR="00EA5865">
              <w:t>3</w:t>
            </w:r>
            <w:r>
              <w:t>, 5, 6</w:t>
            </w:r>
            <w:r w:rsidR="00EA5865"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946"/>
              </w:tabs>
              <w:ind w:left="108" w:hanging="4"/>
              <w:jc w:val="center"/>
              <w:rPr>
                <w:sz w:val="24"/>
                <w:szCs w:val="24"/>
              </w:rPr>
            </w:pPr>
            <w:r>
              <w:t xml:space="preserve">Опрацювати лекційний матеріал, підготуватися </w:t>
            </w:r>
            <w:r>
              <w:rPr>
                <w:spacing w:val="-9"/>
              </w:rPr>
              <w:t xml:space="preserve">до </w:t>
            </w:r>
            <w:r>
              <w:t>практичного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2D4B1A" w:rsidRDefault="00A57556" w:rsidP="00490C49">
            <w:pPr>
              <w:pStyle w:val="TableParagraph"/>
              <w:tabs>
                <w:tab w:val="left" w:pos="1150"/>
              </w:tabs>
              <w:ind w:left="110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EA5865" w:rsidRPr="002D4B1A" w:rsidRDefault="00EA5865" w:rsidP="00490C49">
            <w:pPr>
              <w:pStyle w:val="TableParagraph"/>
              <w:tabs>
                <w:tab w:val="left" w:pos="1150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A5865" w:rsidRPr="002D4B1A" w:rsidTr="0042157A">
        <w:trPr>
          <w:trHeight w:val="506"/>
        </w:trPr>
        <w:tc>
          <w:tcPr>
            <w:tcW w:w="3430" w:type="dxa"/>
            <w:gridSpan w:val="4"/>
          </w:tcPr>
          <w:p w:rsidR="00EA5865" w:rsidRPr="002D4B1A" w:rsidRDefault="00EA5865" w:rsidP="005765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EA5865" w:rsidRPr="002D4B1A" w:rsidRDefault="00EA5865" w:rsidP="00CD2EAE">
            <w:pPr>
              <w:pStyle w:val="TableParagraph"/>
              <w:ind w:left="105"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A5865" w:rsidRPr="002D4B1A" w:rsidRDefault="00EA5865" w:rsidP="00091055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EA5865" w:rsidRPr="002D4B1A" w:rsidRDefault="00EA5865" w:rsidP="00091055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5865" w:rsidRPr="002D4B1A" w:rsidRDefault="00A57556" w:rsidP="00A57556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678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:rsidR="00EA5865" w:rsidRPr="002D4B1A" w:rsidRDefault="00EA5865" w:rsidP="00091055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</w:p>
        </w:tc>
      </w:tr>
      <w:tr w:rsidR="00EA5865" w:rsidRPr="002D4B1A" w:rsidTr="00CD2EAE">
        <w:trPr>
          <w:trHeight w:val="277"/>
        </w:trPr>
        <w:tc>
          <w:tcPr>
            <w:tcW w:w="9456" w:type="dxa"/>
            <w:gridSpan w:val="12"/>
            <w:tcBorders>
              <w:top w:val="single" w:sz="4" w:space="0" w:color="auto"/>
            </w:tcBorders>
          </w:tcPr>
          <w:p w:rsidR="00EA5865" w:rsidRPr="00914E96" w:rsidRDefault="00EA5865" w:rsidP="00E45B9C">
            <w:pPr>
              <w:pStyle w:val="TableParagraph"/>
              <w:ind w:left="30" w:hanging="4"/>
              <w:jc w:val="center"/>
              <w:rPr>
                <w:b/>
                <w:sz w:val="24"/>
                <w:szCs w:val="24"/>
              </w:rPr>
            </w:pPr>
            <w:r w:rsidRPr="00914E96">
              <w:rPr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EA5865" w:rsidRPr="002D4B1A" w:rsidTr="00CD2EAE">
        <w:trPr>
          <w:trHeight w:val="543"/>
        </w:trPr>
        <w:tc>
          <w:tcPr>
            <w:tcW w:w="2856" w:type="dxa"/>
            <w:gridSpan w:val="3"/>
          </w:tcPr>
          <w:p w:rsidR="00EA5865" w:rsidRPr="002D4B1A" w:rsidRDefault="00EA5865" w:rsidP="00E45B9C">
            <w:pPr>
              <w:pStyle w:val="TableParagraph"/>
              <w:ind w:hanging="4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00" w:type="dxa"/>
            <w:gridSpan w:val="9"/>
            <w:tcBorders>
              <w:top w:val="single" w:sz="4" w:space="0" w:color="auto"/>
            </w:tcBorders>
          </w:tcPr>
          <w:p w:rsidR="00EA5865" w:rsidRPr="002D4B1A" w:rsidRDefault="00EA5865" w:rsidP="005309A9">
            <w:pPr>
              <w:pStyle w:val="TableParagraph"/>
              <w:ind w:left="214" w:right="113" w:hanging="4"/>
              <w:jc w:val="both"/>
              <w:rPr>
                <w:spacing w:val="-5"/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100 бальна – 50 балів протягом семестру та 50 балів за екзамен</w:t>
            </w:r>
            <w:r w:rsidRPr="002D4B1A">
              <w:rPr>
                <w:spacing w:val="-5"/>
                <w:sz w:val="24"/>
                <w:szCs w:val="24"/>
              </w:rPr>
              <w:t xml:space="preserve"> </w:t>
            </w:r>
          </w:p>
          <w:p w:rsidR="00EA5865" w:rsidRPr="002D4B1A" w:rsidRDefault="00EA5865" w:rsidP="005309A9">
            <w:pPr>
              <w:pStyle w:val="TableParagraph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EA5865" w:rsidRPr="002D4B1A" w:rsidRDefault="00EA5865" w:rsidP="005309A9">
            <w:pPr>
              <w:pStyle w:val="TableParagraph"/>
              <w:spacing w:before="1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“добре”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</w:t>
            </w:r>
            <w:r w:rsidRPr="002D4B1A">
              <w:rPr>
                <w:spacing w:val="-3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розв’язках;</w:t>
            </w:r>
          </w:p>
          <w:p w:rsidR="00EA5865" w:rsidRPr="002D4B1A" w:rsidRDefault="00EA5865" w:rsidP="005309A9">
            <w:pPr>
              <w:pStyle w:val="TableParagraph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“задовільно”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EA5865" w:rsidRDefault="00EA5865" w:rsidP="005309A9">
            <w:pPr>
              <w:pStyle w:val="TableParagraph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  <w:p w:rsidR="00EA5865" w:rsidRPr="002D4B1A" w:rsidRDefault="00EA5865" w:rsidP="005309A9">
            <w:pPr>
              <w:pStyle w:val="TableParagraph"/>
              <w:ind w:left="214" w:right="113" w:hanging="4"/>
              <w:jc w:val="both"/>
              <w:rPr>
                <w:sz w:val="24"/>
                <w:szCs w:val="24"/>
              </w:rPr>
            </w:pPr>
          </w:p>
        </w:tc>
      </w:tr>
      <w:tr w:rsidR="00EA5865" w:rsidRPr="002D4B1A" w:rsidTr="002D4B1A">
        <w:trPr>
          <w:trHeight w:val="1535"/>
        </w:trPr>
        <w:tc>
          <w:tcPr>
            <w:tcW w:w="2856" w:type="dxa"/>
            <w:gridSpan w:val="3"/>
          </w:tcPr>
          <w:p w:rsidR="00EA5865" w:rsidRPr="002D4B1A" w:rsidRDefault="00EA5865" w:rsidP="00B72AFB">
            <w:pPr>
              <w:pStyle w:val="TableParagraph"/>
              <w:ind w:left="321" w:right="316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00" w:type="dxa"/>
            <w:gridSpan w:val="9"/>
          </w:tcPr>
          <w:p w:rsidR="00EA5865" w:rsidRDefault="00EA5865" w:rsidP="00E97E63">
            <w:pPr>
              <w:pStyle w:val="TableParagraph"/>
              <w:spacing w:before="1" w:line="254" w:lineRule="exact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Відповідно до навчального плану, студент виконує контрольну</w:t>
            </w:r>
            <w:r w:rsidRPr="002D4B1A">
              <w:rPr>
                <w:spacing w:val="54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роботу. Головна мета її – перевірка самостійної роботи   студентів   в   процесі  навчання,   виявлення   ступеня   засвоєння</w:t>
            </w:r>
            <w:r w:rsidRPr="002D4B1A">
              <w:rPr>
                <w:spacing w:val="29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 xml:space="preserve">ними теоретичних положень курсу. </w:t>
            </w:r>
          </w:p>
          <w:p w:rsidR="00EA5865" w:rsidRPr="002D4B1A" w:rsidRDefault="00EA5865" w:rsidP="00E97E63">
            <w:pPr>
              <w:pStyle w:val="TableParagraph"/>
              <w:spacing w:before="1" w:line="254" w:lineRule="exact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При розв’язанні задач студент має детально вказувати, яким саме </w:t>
            </w:r>
            <w:r w:rsidRPr="002D4B1A">
              <w:rPr>
                <w:spacing w:val="-3"/>
                <w:sz w:val="24"/>
                <w:szCs w:val="24"/>
              </w:rPr>
              <w:t xml:space="preserve">був </w:t>
            </w:r>
            <w:r w:rsidRPr="002D4B1A">
              <w:rPr>
                <w:sz w:val="24"/>
                <w:szCs w:val="24"/>
              </w:rPr>
              <w:t>хід його роздумів, якими формулами він</w:t>
            </w:r>
            <w:r w:rsidRPr="002D4B1A">
              <w:rPr>
                <w:spacing w:val="-18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користувався.</w:t>
            </w:r>
          </w:p>
          <w:p w:rsidR="00EA5865" w:rsidRDefault="00EA5865" w:rsidP="00E97E63">
            <w:pPr>
              <w:pStyle w:val="TableParagraph"/>
              <w:spacing w:before="1" w:line="254" w:lineRule="exact"/>
              <w:ind w:left="214" w:right="113" w:hanging="4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Максимальна кількість балів за контрольну роботу 10 балів.</w:t>
            </w:r>
          </w:p>
          <w:p w:rsidR="00EA5865" w:rsidRPr="002D4B1A" w:rsidRDefault="00EA5865" w:rsidP="00E97E63">
            <w:pPr>
              <w:pStyle w:val="TableParagraph"/>
              <w:spacing w:before="1" w:line="254" w:lineRule="exact"/>
              <w:ind w:left="214" w:right="113" w:hanging="4"/>
              <w:jc w:val="both"/>
              <w:rPr>
                <w:sz w:val="24"/>
                <w:szCs w:val="24"/>
              </w:rPr>
            </w:pPr>
          </w:p>
        </w:tc>
      </w:tr>
      <w:tr w:rsidR="00EA5865" w:rsidRPr="002D4B1A" w:rsidTr="002D4B1A">
        <w:trPr>
          <w:trHeight w:val="1278"/>
        </w:trPr>
        <w:tc>
          <w:tcPr>
            <w:tcW w:w="2856" w:type="dxa"/>
            <w:gridSpan w:val="3"/>
          </w:tcPr>
          <w:p w:rsidR="00EA5865" w:rsidRPr="002D4B1A" w:rsidRDefault="00EA5865" w:rsidP="00B72AFB">
            <w:pPr>
              <w:pStyle w:val="TableParagraph"/>
              <w:spacing w:line="237" w:lineRule="auto"/>
              <w:ind w:left="489" w:right="221" w:hanging="241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6600" w:type="dxa"/>
            <w:gridSpan w:val="9"/>
          </w:tcPr>
          <w:p w:rsidR="00E97E63" w:rsidRPr="007F665D" w:rsidRDefault="00E97E63" w:rsidP="00E97E63">
            <w:pPr>
              <w:pStyle w:val="TableParagraph"/>
              <w:spacing w:line="239" w:lineRule="exact"/>
              <w:ind w:left="214" w:hanging="4"/>
              <w:jc w:val="both"/>
              <w:rPr>
                <w:sz w:val="24"/>
                <w:szCs w:val="24"/>
              </w:rPr>
            </w:pPr>
            <w:r w:rsidRPr="007F665D">
              <w:rPr>
                <w:sz w:val="24"/>
                <w:szCs w:val="24"/>
              </w:rPr>
              <w:t>Практичне  заняття  проводиться  з  метою  формування</w:t>
            </w:r>
            <w:r w:rsidRPr="007F665D">
              <w:rPr>
                <w:spacing w:val="-12"/>
                <w:sz w:val="24"/>
                <w:szCs w:val="24"/>
              </w:rPr>
              <w:t xml:space="preserve"> </w:t>
            </w:r>
            <w:r w:rsidRPr="007F665D">
              <w:rPr>
                <w:sz w:val="24"/>
                <w:szCs w:val="24"/>
              </w:rPr>
              <w:t>у</w:t>
            </w:r>
          </w:p>
          <w:p w:rsidR="00EA5865" w:rsidRPr="002D4B1A" w:rsidRDefault="00E97E63" w:rsidP="00E97E63">
            <w:pPr>
              <w:pStyle w:val="TableParagraph"/>
              <w:spacing w:before="1" w:line="248" w:lineRule="exact"/>
              <w:ind w:left="214" w:right="113" w:hanging="4"/>
              <w:jc w:val="both"/>
              <w:rPr>
                <w:sz w:val="24"/>
                <w:szCs w:val="24"/>
              </w:rPr>
            </w:pPr>
            <w:r w:rsidRPr="007F665D">
              <w:rPr>
                <w:sz w:val="24"/>
                <w:szCs w:val="24"/>
              </w:rPr>
              <w:t xml:space="preserve">студентів умінь і навичок з предмету, вирішення сформульованих завдань, їх перевірка та оцінювання.. </w:t>
            </w:r>
            <w:r w:rsidRPr="007F665D">
              <w:rPr>
                <w:spacing w:val="-3"/>
                <w:sz w:val="24"/>
                <w:szCs w:val="24"/>
              </w:rPr>
              <w:t xml:space="preserve">За </w:t>
            </w:r>
            <w:r w:rsidRPr="007F665D">
              <w:rPr>
                <w:sz w:val="24"/>
                <w:szCs w:val="24"/>
              </w:rPr>
              <w:t xml:space="preserve">метою  і структурою практичні заняття є ланцюжком, який пов'язує теоретичне навчання і навчальну практику з дисципліни, а </w:t>
            </w:r>
            <w:r w:rsidRPr="007F665D">
              <w:rPr>
                <w:spacing w:val="-3"/>
                <w:sz w:val="24"/>
                <w:szCs w:val="24"/>
              </w:rPr>
              <w:t xml:space="preserve">також </w:t>
            </w:r>
            <w:r w:rsidRPr="007F665D">
              <w:rPr>
                <w:sz w:val="24"/>
                <w:szCs w:val="24"/>
              </w:rPr>
              <w:t xml:space="preserve">передбачає попередній контроль знань студентів. Оцінка за практичне  заняття  враховується  при  виставлення </w:t>
            </w:r>
            <w:r w:rsidRPr="007F665D">
              <w:rPr>
                <w:spacing w:val="51"/>
                <w:sz w:val="24"/>
                <w:szCs w:val="24"/>
              </w:rPr>
              <w:t xml:space="preserve"> </w:t>
            </w:r>
            <w:r w:rsidRPr="007F665D">
              <w:rPr>
                <w:sz w:val="24"/>
                <w:szCs w:val="24"/>
              </w:rPr>
              <w:t>підсумкової</w:t>
            </w:r>
            <w:r>
              <w:rPr>
                <w:sz w:val="24"/>
                <w:szCs w:val="24"/>
              </w:rPr>
              <w:t xml:space="preserve"> </w:t>
            </w:r>
            <w:r w:rsidRPr="007F665D">
              <w:rPr>
                <w:sz w:val="24"/>
                <w:szCs w:val="24"/>
              </w:rPr>
              <w:t>оцінки з дисципліни</w:t>
            </w:r>
          </w:p>
        </w:tc>
      </w:tr>
      <w:tr w:rsidR="00EA5865" w:rsidRPr="002D4B1A" w:rsidTr="002D4B1A">
        <w:trPr>
          <w:trHeight w:val="902"/>
        </w:trPr>
        <w:tc>
          <w:tcPr>
            <w:tcW w:w="2856" w:type="dxa"/>
            <w:gridSpan w:val="3"/>
          </w:tcPr>
          <w:p w:rsidR="00EA5865" w:rsidRPr="002D4B1A" w:rsidRDefault="00EA5865" w:rsidP="00B72AFB">
            <w:pPr>
              <w:pStyle w:val="TableParagraph"/>
              <w:spacing w:line="237" w:lineRule="auto"/>
              <w:ind w:left="523" w:hanging="246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6600" w:type="dxa"/>
            <w:gridSpan w:val="9"/>
          </w:tcPr>
          <w:p w:rsidR="00EA5865" w:rsidRPr="002D4B1A" w:rsidRDefault="00EA5865" w:rsidP="00E97E63">
            <w:pPr>
              <w:pStyle w:val="TableParagraph"/>
              <w:ind w:left="214" w:right="113" w:hanging="4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Студент опрацьовує питання, що призначенні для самостійного вивчення і для  контролю  проходить  тестування  в  системі</w:t>
            </w:r>
            <w:r w:rsidRPr="002D4B1A">
              <w:rPr>
                <w:spacing w:val="29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дистанційного</w:t>
            </w:r>
            <w:r w:rsidRPr="002D4B1A">
              <w:rPr>
                <w:spacing w:val="45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навчання</w:t>
            </w:r>
            <w:r w:rsidRPr="002D4B1A">
              <w:rPr>
                <w:spacing w:val="-6"/>
                <w:sz w:val="24"/>
                <w:szCs w:val="24"/>
              </w:rPr>
              <w:t xml:space="preserve"> (три </w:t>
            </w:r>
            <w:r w:rsidRPr="002D4B1A">
              <w:rPr>
                <w:sz w:val="24"/>
                <w:szCs w:val="24"/>
              </w:rPr>
              <w:t>спроби – кращий</w:t>
            </w:r>
            <w:r w:rsidRPr="002D4B1A">
              <w:rPr>
                <w:spacing w:val="8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результат).</w:t>
            </w:r>
          </w:p>
          <w:p w:rsidR="00EA5865" w:rsidRDefault="00EA5865" w:rsidP="00E97E63">
            <w:pPr>
              <w:pStyle w:val="TableParagraph"/>
              <w:spacing w:before="1" w:line="248" w:lineRule="exact"/>
              <w:ind w:left="214" w:right="113" w:hanging="4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Максимальна кількість балів за тестування становить </w:t>
            </w:r>
            <w:r>
              <w:rPr>
                <w:sz w:val="24"/>
                <w:szCs w:val="24"/>
              </w:rPr>
              <w:t>1</w:t>
            </w:r>
            <w:r w:rsidRPr="002D4B1A">
              <w:rPr>
                <w:sz w:val="24"/>
                <w:szCs w:val="24"/>
              </w:rPr>
              <w:t>0 балів.</w:t>
            </w:r>
          </w:p>
          <w:p w:rsidR="00EA5865" w:rsidRPr="002D4B1A" w:rsidRDefault="00EA5865" w:rsidP="004D0708">
            <w:pPr>
              <w:pStyle w:val="TableParagraph"/>
              <w:spacing w:before="1" w:line="248" w:lineRule="exact"/>
              <w:ind w:left="0" w:right="113"/>
              <w:rPr>
                <w:sz w:val="24"/>
                <w:szCs w:val="24"/>
              </w:rPr>
            </w:pPr>
          </w:p>
        </w:tc>
      </w:tr>
      <w:tr w:rsidR="00EA5865" w:rsidRPr="002D4B1A" w:rsidTr="002D4B1A">
        <w:trPr>
          <w:trHeight w:val="2039"/>
        </w:trPr>
        <w:tc>
          <w:tcPr>
            <w:tcW w:w="2856" w:type="dxa"/>
            <w:gridSpan w:val="3"/>
          </w:tcPr>
          <w:p w:rsidR="00EA5865" w:rsidRPr="002D4B1A" w:rsidRDefault="00EA5865" w:rsidP="00B72AFB">
            <w:pPr>
              <w:pStyle w:val="TableParagraph"/>
              <w:ind w:left="172" w:right="173" w:firstLine="5"/>
              <w:jc w:val="center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00" w:type="dxa"/>
            <w:gridSpan w:val="9"/>
          </w:tcPr>
          <w:p w:rsidR="00EA5865" w:rsidRPr="002D4B1A" w:rsidRDefault="00EA5865" w:rsidP="005D2E66">
            <w:pPr>
              <w:ind w:left="214" w:right="113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Максимальна оцінка  допуску – 50 балів</w:t>
            </w:r>
          </w:p>
          <w:p w:rsidR="00EA5865" w:rsidRPr="002D4B1A" w:rsidRDefault="00EA5865" w:rsidP="005D2E66">
            <w:pPr>
              <w:pStyle w:val="TableParagraph"/>
              <w:spacing w:line="245" w:lineRule="exact"/>
              <w:ind w:left="214" w:right="113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Мінімальна  оцінка допуску – 25</w:t>
            </w:r>
          </w:p>
          <w:p w:rsidR="00EA5865" w:rsidRDefault="00EA5865" w:rsidP="002D4B1A">
            <w:pPr>
              <w:pStyle w:val="TableParagraph"/>
              <w:spacing w:line="245" w:lineRule="exact"/>
              <w:ind w:left="214" w:right="113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Якщо студент набрав менше 25 балів. Дозволяється, як виняток, з дозволу директора інституту за заявою, погодженою з кафедрою управління та бізнес-адміністрування, одноразове виконання студентом додаткових видів робіт з навчальної дисципліни (відпрацювання пропущених занять, перескладання змістових модулів, виконання індивідуальних</w:t>
            </w:r>
            <w:r w:rsidRPr="002D4B1A">
              <w:rPr>
                <w:spacing w:val="20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завдань тощо) для підвищення оцінок за змістові модулі.</w:t>
            </w:r>
          </w:p>
          <w:p w:rsidR="00EA5865" w:rsidRPr="002D4B1A" w:rsidRDefault="00EA5865" w:rsidP="002D4B1A">
            <w:pPr>
              <w:pStyle w:val="TableParagraph"/>
              <w:spacing w:line="245" w:lineRule="exact"/>
              <w:ind w:left="214" w:right="113"/>
              <w:jc w:val="both"/>
              <w:rPr>
                <w:sz w:val="24"/>
                <w:szCs w:val="24"/>
              </w:rPr>
            </w:pPr>
          </w:p>
        </w:tc>
      </w:tr>
      <w:tr w:rsidR="00EA5865" w:rsidRPr="002D4B1A" w:rsidTr="00DE3391">
        <w:trPr>
          <w:trHeight w:val="251"/>
        </w:trPr>
        <w:tc>
          <w:tcPr>
            <w:tcW w:w="9456" w:type="dxa"/>
            <w:gridSpan w:val="12"/>
          </w:tcPr>
          <w:p w:rsidR="00EA5865" w:rsidRPr="00914E96" w:rsidRDefault="00EA5865">
            <w:pPr>
              <w:pStyle w:val="TableParagraph"/>
              <w:spacing w:line="232" w:lineRule="exact"/>
              <w:ind w:left="3782"/>
              <w:rPr>
                <w:b/>
                <w:sz w:val="24"/>
                <w:szCs w:val="24"/>
              </w:rPr>
            </w:pPr>
            <w:r w:rsidRPr="00914E96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EA5865" w:rsidRPr="002D4B1A" w:rsidTr="00DE3391">
        <w:trPr>
          <w:trHeight w:val="2847"/>
        </w:trPr>
        <w:tc>
          <w:tcPr>
            <w:tcW w:w="9456" w:type="dxa"/>
            <w:gridSpan w:val="12"/>
          </w:tcPr>
          <w:p w:rsidR="00EA5865" w:rsidRPr="002D4B1A" w:rsidRDefault="00EA5865" w:rsidP="002D4B1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Підсумковою формою контролю є екзамен, який проводиться виключно у письмовій формі.</w:t>
            </w:r>
          </w:p>
          <w:p w:rsidR="00EA5865" w:rsidRPr="002D4B1A" w:rsidRDefault="00EA5865" w:rsidP="002D4B1A">
            <w:pPr>
              <w:pStyle w:val="TableParagraph"/>
              <w:spacing w:before="1"/>
              <w:ind w:left="106" w:right="110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Максимальна кількість 50 балів за екзаменаційну роботу. </w:t>
            </w:r>
          </w:p>
          <w:p w:rsidR="00EA5865" w:rsidRPr="002D4B1A" w:rsidRDefault="00EA5865" w:rsidP="002D4B1A">
            <w:pPr>
              <w:pStyle w:val="TableParagraph"/>
              <w:spacing w:before="3"/>
              <w:ind w:left="106" w:right="116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Студентам, які мають з навчальної дисципліни оцінку від 1 до 49, були недопущені або не з’явилися на екзамен, дозволяється ліквідувати академічну заборгованість відповідно до графіку ліквідації </w:t>
            </w:r>
            <w:proofErr w:type="spellStart"/>
            <w:r w:rsidRPr="002D4B1A">
              <w:rPr>
                <w:sz w:val="24"/>
                <w:szCs w:val="24"/>
              </w:rPr>
              <w:t>академзаборгованості</w:t>
            </w:r>
            <w:proofErr w:type="spellEnd"/>
            <w:r w:rsidRPr="002D4B1A">
              <w:rPr>
                <w:sz w:val="24"/>
                <w:szCs w:val="24"/>
              </w:rPr>
              <w:t xml:space="preserve"> за встановленими правилами.</w:t>
            </w:r>
          </w:p>
          <w:p w:rsidR="00EA5865" w:rsidRPr="002D4B1A" w:rsidRDefault="00EA5865" w:rsidP="002D4B1A">
            <w:pPr>
              <w:pStyle w:val="TableParagraph"/>
              <w:ind w:left="106" w:right="109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</w:t>
            </w:r>
            <w:r w:rsidRPr="002D4B1A">
              <w:rPr>
                <w:spacing w:val="-3"/>
                <w:sz w:val="24"/>
                <w:szCs w:val="24"/>
              </w:rPr>
              <w:t xml:space="preserve">та </w:t>
            </w:r>
            <w:r w:rsidRPr="002D4B1A">
              <w:rPr>
                <w:sz w:val="24"/>
                <w:szCs w:val="24"/>
              </w:rPr>
              <w:t>виявлення плагіату у ДВНЗ «Прикарпатський національний університет імені Василя</w:t>
            </w:r>
            <w:r w:rsidRPr="002D4B1A">
              <w:rPr>
                <w:spacing w:val="51"/>
                <w:sz w:val="24"/>
                <w:szCs w:val="24"/>
              </w:rPr>
              <w:t xml:space="preserve"> </w:t>
            </w:r>
            <w:r w:rsidRPr="002D4B1A">
              <w:rPr>
                <w:sz w:val="24"/>
                <w:szCs w:val="24"/>
              </w:rPr>
              <w:t>Стефаника»</w:t>
            </w:r>
            <w:hyperlink r:id="rId8" w:history="1">
              <w:r w:rsidRPr="000062BF">
                <w:rPr>
                  <w:rStyle w:val="ac"/>
                  <w:spacing w:val="-56"/>
                  <w:sz w:val="24"/>
                  <w:szCs w:val="24"/>
                  <w:u w:color="0000FF"/>
                </w:rPr>
                <w:t xml:space="preserve"> </w:t>
              </w:r>
              <w:r w:rsidRPr="000062BF">
                <w:rPr>
                  <w:rStyle w:val="ac"/>
                  <w:sz w:val="24"/>
                  <w:szCs w:val="24"/>
                  <w:u w:color="0000FF"/>
                </w:rPr>
                <w:t>https://pnu.edu.ua/положення-про-запобігання-плагіату</w:t>
              </w:r>
              <w:r w:rsidRPr="000062BF">
                <w:rPr>
                  <w:rStyle w:val="ac"/>
                  <w:sz w:val="24"/>
                  <w:szCs w:val="24"/>
                </w:rPr>
                <w:t>.</w:t>
              </w:r>
            </w:hyperlink>
          </w:p>
          <w:p w:rsidR="00EA5865" w:rsidRPr="002D4B1A" w:rsidRDefault="00EA5865" w:rsidP="002D4B1A">
            <w:pPr>
              <w:pStyle w:val="TableParagraph"/>
              <w:spacing w:before="51"/>
              <w:ind w:left="106"/>
              <w:jc w:val="both"/>
              <w:rPr>
                <w:sz w:val="24"/>
                <w:szCs w:val="24"/>
              </w:rPr>
            </w:pPr>
            <w:r w:rsidRPr="002D4B1A">
              <w:rPr>
                <w:sz w:val="24"/>
                <w:szCs w:val="24"/>
              </w:rPr>
              <w:t>Відвідання занять є важливою складовою навчання. Дозволяється вільне відвідування лекцій. Пропуски практичних занять відпрацьовуються в обов’язковому порядку на консультаціях.</w:t>
            </w:r>
          </w:p>
        </w:tc>
      </w:tr>
      <w:tr w:rsidR="00EA5865" w:rsidRPr="002D4B1A" w:rsidTr="00DE3391">
        <w:trPr>
          <w:trHeight w:val="254"/>
        </w:trPr>
        <w:tc>
          <w:tcPr>
            <w:tcW w:w="9456" w:type="dxa"/>
            <w:gridSpan w:val="12"/>
          </w:tcPr>
          <w:p w:rsidR="00EA5865" w:rsidRPr="00914E96" w:rsidRDefault="00EA5865">
            <w:pPr>
              <w:pStyle w:val="TableParagraph"/>
              <w:spacing w:line="234" w:lineRule="exact"/>
              <w:ind w:left="3233"/>
              <w:rPr>
                <w:b/>
                <w:sz w:val="24"/>
                <w:szCs w:val="24"/>
              </w:rPr>
            </w:pPr>
            <w:r w:rsidRPr="00914E96">
              <w:rPr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EA5865" w:rsidRPr="002D4B1A" w:rsidTr="00DE3391">
        <w:trPr>
          <w:trHeight w:val="1621"/>
        </w:trPr>
        <w:tc>
          <w:tcPr>
            <w:tcW w:w="9456" w:type="dxa"/>
            <w:gridSpan w:val="12"/>
          </w:tcPr>
          <w:p w:rsidR="00A57556" w:rsidRPr="00A525AD" w:rsidRDefault="00A57556" w:rsidP="00A57556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993"/>
              </w:tabs>
              <w:overflowPunct w:val="0"/>
              <w:adjustRightInd w:val="0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A525AD">
              <w:rPr>
                <w:sz w:val="24"/>
                <w:szCs w:val="24"/>
              </w:rPr>
              <w:t xml:space="preserve">Закон України «Про підприємництво» </w:t>
            </w:r>
            <w:hyperlink r:id="rId9" w:anchor="o17" w:history="1">
              <w:r w:rsidRPr="00A525AD">
                <w:rPr>
                  <w:sz w:val="24"/>
                  <w:szCs w:val="24"/>
                </w:rPr>
                <w:t>https://zakon.rada.gov.ua/laws/show/698-12#o17</w:t>
              </w:r>
            </w:hyperlink>
          </w:p>
          <w:p w:rsidR="00EA5865" w:rsidRPr="00A525AD" w:rsidRDefault="00A57556" w:rsidP="0079408B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993"/>
              </w:tabs>
              <w:overflowPunct w:val="0"/>
              <w:adjustRightInd w:val="0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A525AD">
              <w:rPr>
                <w:sz w:val="24"/>
                <w:szCs w:val="24"/>
              </w:rPr>
              <w:t xml:space="preserve">Економіка і підприємництво, менеджмент [Текст] : </w:t>
            </w:r>
            <w:proofErr w:type="spellStart"/>
            <w:r w:rsidRPr="00A525AD">
              <w:rPr>
                <w:sz w:val="24"/>
                <w:szCs w:val="24"/>
              </w:rPr>
              <w:t>навч</w:t>
            </w:r>
            <w:proofErr w:type="spellEnd"/>
            <w:r w:rsidRPr="00A525AD">
              <w:rPr>
                <w:sz w:val="24"/>
                <w:szCs w:val="24"/>
              </w:rPr>
              <w:t xml:space="preserve">. </w:t>
            </w:r>
            <w:proofErr w:type="spellStart"/>
            <w:r w:rsidRPr="00A525AD">
              <w:rPr>
                <w:sz w:val="24"/>
                <w:szCs w:val="24"/>
              </w:rPr>
              <w:t>посіб</w:t>
            </w:r>
            <w:proofErr w:type="spellEnd"/>
            <w:r w:rsidRPr="00A525AD">
              <w:rPr>
                <w:sz w:val="24"/>
                <w:szCs w:val="24"/>
              </w:rPr>
              <w:t xml:space="preserve">. / [С. М. Рогач та ін.] Нац. ун-т біоресурсів і природокористування України. - Київ : </w:t>
            </w:r>
            <w:proofErr w:type="spellStart"/>
            <w:r w:rsidRPr="00A525AD">
              <w:rPr>
                <w:sz w:val="24"/>
                <w:szCs w:val="24"/>
              </w:rPr>
              <w:t>Компринт</w:t>
            </w:r>
            <w:proofErr w:type="spellEnd"/>
            <w:r w:rsidRPr="00A525AD">
              <w:rPr>
                <w:sz w:val="24"/>
                <w:szCs w:val="24"/>
              </w:rPr>
              <w:t>, Ч. 2. - 2016. - 394 с.</w:t>
            </w:r>
          </w:p>
          <w:p w:rsidR="0079408B" w:rsidRPr="00A525AD" w:rsidRDefault="00A525AD" w:rsidP="0079408B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993"/>
              </w:tabs>
              <w:overflowPunct w:val="0"/>
              <w:adjustRightInd w:val="0"/>
              <w:spacing w:before="0"/>
              <w:contextualSpacing/>
              <w:rPr>
                <w:sz w:val="24"/>
                <w:szCs w:val="24"/>
              </w:rPr>
            </w:pPr>
            <w:hyperlink r:id="rId10" w:history="1">
              <w:proofErr w:type="spellStart"/>
              <w:r w:rsidR="0079408B" w:rsidRPr="00A525AD">
                <w:rPr>
                  <w:sz w:val="24"/>
                  <w:szCs w:val="24"/>
                </w:rPr>
                <w:t>Робінс</w:t>
              </w:r>
              <w:proofErr w:type="spellEnd"/>
              <w:r w:rsidR="0079408B" w:rsidRPr="00A525AD">
                <w:rPr>
                  <w:sz w:val="24"/>
                  <w:szCs w:val="24"/>
                </w:rPr>
                <w:t>, Стефан П.</w:t>
              </w:r>
            </w:hyperlink>
            <w:r w:rsidR="0079408B" w:rsidRPr="00A525AD">
              <w:rPr>
                <w:sz w:val="24"/>
                <w:szCs w:val="24"/>
              </w:rPr>
              <w:t xml:space="preserve"> Основи менеджменту : пер. с англ. / </w:t>
            </w:r>
            <w:hyperlink r:id="rId11" w:history="1">
              <w:r w:rsidR="0079408B" w:rsidRPr="00A525AD">
                <w:rPr>
                  <w:sz w:val="24"/>
                  <w:szCs w:val="24"/>
                </w:rPr>
                <w:t xml:space="preserve">Стефан П. </w:t>
              </w:r>
              <w:proofErr w:type="spellStart"/>
              <w:r w:rsidR="0079408B" w:rsidRPr="00A525AD">
                <w:rPr>
                  <w:sz w:val="24"/>
                  <w:szCs w:val="24"/>
                </w:rPr>
                <w:t>Робінс</w:t>
              </w:r>
              <w:proofErr w:type="spellEnd"/>
            </w:hyperlink>
            <w:r w:rsidR="0079408B" w:rsidRPr="00A525AD">
              <w:rPr>
                <w:sz w:val="24"/>
                <w:szCs w:val="24"/>
              </w:rPr>
              <w:t>, </w:t>
            </w:r>
            <w:hyperlink r:id="rId12" w:history="1">
              <w:r w:rsidR="0079408B" w:rsidRPr="00A525AD">
                <w:rPr>
                  <w:sz w:val="24"/>
                  <w:szCs w:val="24"/>
                </w:rPr>
                <w:t xml:space="preserve">Девід А. </w:t>
              </w:r>
              <w:proofErr w:type="spellStart"/>
              <w:r w:rsidR="0079408B" w:rsidRPr="00A525AD">
                <w:rPr>
                  <w:sz w:val="24"/>
                  <w:szCs w:val="24"/>
                </w:rPr>
                <w:t>ДеЧенцо</w:t>
              </w:r>
              <w:proofErr w:type="spellEnd"/>
            </w:hyperlink>
            <w:r w:rsidR="0079408B" w:rsidRPr="00A525AD">
              <w:rPr>
                <w:sz w:val="24"/>
                <w:szCs w:val="24"/>
              </w:rPr>
              <w:t xml:space="preserve"> ; </w:t>
            </w:r>
            <w:proofErr w:type="spellStart"/>
            <w:r w:rsidR="0079408B" w:rsidRPr="00A525AD">
              <w:rPr>
                <w:sz w:val="24"/>
                <w:szCs w:val="24"/>
              </w:rPr>
              <w:t>Под</w:t>
            </w:r>
            <w:proofErr w:type="spellEnd"/>
            <w:r w:rsidR="0079408B" w:rsidRPr="00A525AD">
              <w:rPr>
                <w:sz w:val="24"/>
                <w:szCs w:val="24"/>
              </w:rPr>
              <w:t xml:space="preserve"> общ.рук. </w:t>
            </w:r>
            <w:hyperlink r:id="rId13" w:history="1">
              <w:r w:rsidR="0079408B" w:rsidRPr="00A525AD">
                <w:rPr>
                  <w:sz w:val="24"/>
                  <w:szCs w:val="24"/>
                </w:rPr>
                <w:t>Анатолій Олійник</w:t>
              </w:r>
            </w:hyperlink>
            <w:r w:rsidR="0079408B" w:rsidRPr="00A525AD">
              <w:rPr>
                <w:sz w:val="24"/>
                <w:szCs w:val="24"/>
              </w:rPr>
              <w:t>, </w:t>
            </w:r>
            <w:hyperlink r:id="rId14" w:history="1">
              <w:r w:rsidR="0079408B" w:rsidRPr="00A525AD">
                <w:rPr>
                  <w:sz w:val="24"/>
                  <w:szCs w:val="24"/>
                </w:rPr>
                <w:t xml:space="preserve">Марія </w:t>
              </w:r>
              <w:proofErr w:type="spellStart"/>
              <w:r w:rsidR="0079408B" w:rsidRPr="00A525AD">
                <w:rPr>
                  <w:sz w:val="24"/>
                  <w:szCs w:val="24"/>
                </w:rPr>
                <w:t>Корчинська</w:t>
              </w:r>
              <w:proofErr w:type="spellEnd"/>
            </w:hyperlink>
            <w:r w:rsidR="0079408B" w:rsidRPr="00A525AD">
              <w:rPr>
                <w:sz w:val="24"/>
                <w:szCs w:val="24"/>
              </w:rPr>
              <w:t>, </w:t>
            </w:r>
            <w:hyperlink r:id="rId15" w:history="1">
              <w:r w:rsidR="0079408B" w:rsidRPr="00A525AD">
                <w:rPr>
                  <w:sz w:val="24"/>
                  <w:szCs w:val="24"/>
                </w:rPr>
                <w:t>Руслан Ткачук</w:t>
              </w:r>
            </w:hyperlink>
            <w:r w:rsidR="0079408B" w:rsidRPr="00A525AD">
              <w:rPr>
                <w:sz w:val="24"/>
                <w:szCs w:val="24"/>
              </w:rPr>
              <w:t> . – Київ : Видавництво Соломії Павличко "Основи", 2002 . – 671 с.</w:t>
            </w:r>
          </w:p>
          <w:p w:rsidR="0079408B" w:rsidRPr="00A525AD" w:rsidRDefault="0079408B" w:rsidP="0079408B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993"/>
              </w:tabs>
              <w:overflowPunct w:val="0"/>
              <w:adjustRightInd w:val="0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A525AD">
              <w:rPr>
                <w:sz w:val="24"/>
                <w:szCs w:val="24"/>
              </w:rPr>
              <w:t xml:space="preserve">Підприємництво і менеджмент [Текст] : </w:t>
            </w:r>
            <w:proofErr w:type="spellStart"/>
            <w:r w:rsidRPr="00A525AD">
              <w:rPr>
                <w:sz w:val="24"/>
                <w:szCs w:val="24"/>
              </w:rPr>
              <w:t>навч</w:t>
            </w:r>
            <w:proofErr w:type="spellEnd"/>
            <w:r w:rsidRPr="00A525AD">
              <w:rPr>
                <w:sz w:val="24"/>
                <w:szCs w:val="24"/>
              </w:rPr>
              <w:t xml:space="preserve">. </w:t>
            </w:r>
            <w:proofErr w:type="spellStart"/>
            <w:r w:rsidRPr="00A525AD">
              <w:rPr>
                <w:sz w:val="24"/>
                <w:szCs w:val="24"/>
              </w:rPr>
              <w:t>посіб</w:t>
            </w:r>
            <w:proofErr w:type="spellEnd"/>
            <w:r w:rsidRPr="00A525AD">
              <w:rPr>
                <w:sz w:val="24"/>
                <w:szCs w:val="24"/>
              </w:rPr>
              <w:t>. / О. Є. Кузьмін [та ін.] ; Нац. ун-т "Львів. політехніка". - Львів : Растр-7, 2017. - 194 с.</w:t>
            </w:r>
          </w:p>
          <w:p w:rsidR="0079408B" w:rsidRPr="00A525AD" w:rsidRDefault="0079408B" w:rsidP="0079408B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993"/>
              </w:tabs>
              <w:overflowPunct w:val="0"/>
              <w:adjustRightInd w:val="0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A525AD">
              <w:rPr>
                <w:sz w:val="24"/>
                <w:szCs w:val="24"/>
              </w:rPr>
              <w:t xml:space="preserve">Романова Л.В. Управління підприємницькою діяльністю : </w:t>
            </w:r>
            <w:proofErr w:type="spellStart"/>
            <w:r w:rsidRPr="00A525AD">
              <w:rPr>
                <w:sz w:val="24"/>
                <w:szCs w:val="24"/>
              </w:rPr>
              <w:t>навч</w:t>
            </w:r>
            <w:proofErr w:type="spellEnd"/>
            <w:r w:rsidRPr="00A525AD">
              <w:rPr>
                <w:sz w:val="24"/>
                <w:szCs w:val="24"/>
              </w:rPr>
              <w:t xml:space="preserve">. </w:t>
            </w:r>
            <w:proofErr w:type="spellStart"/>
            <w:r w:rsidRPr="00A525AD">
              <w:rPr>
                <w:sz w:val="24"/>
                <w:szCs w:val="24"/>
              </w:rPr>
              <w:t>посіб</w:t>
            </w:r>
            <w:proofErr w:type="spellEnd"/>
            <w:r w:rsidRPr="00A525AD">
              <w:rPr>
                <w:sz w:val="24"/>
                <w:szCs w:val="24"/>
              </w:rPr>
              <w:t>. – Д. : ЦНЛ, 2006. – 240 с.</w:t>
            </w:r>
          </w:p>
          <w:p w:rsidR="00B04343" w:rsidRPr="00A525AD" w:rsidRDefault="00B04343" w:rsidP="00B04343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993"/>
              </w:tabs>
              <w:overflowPunct w:val="0"/>
              <w:adjustRightInd w:val="0"/>
              <w:spacing w:befor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525AD">
              <w:rPr>
                <w:sz w:val="24"/>
                <w:szCs w:val="24"/>
              </w:rPr>
              <w:t>Сухарський</w:t>
            </w:r>
            <w:proofErr w:type="spellEnd"/>
            <w:r w:rsidRPr="00A525AD">
              <w:rPr>
                <w:sz w:val="24"/>
                <w:szCs w:val="24"/>
              </w:rPr>
              <w:t xml:space="preserve"> В.С. Менеджмент: </w:t>
            </w:r>
            <w:proofErr w:type="spellStart"/>
            <w:r w:rsidRPr="00A525AD">
              <w:rPr>
                <w:sz w:val="24"/>
                <w:szCs w:val="24"/>
              </w:rPr>
              <w:t>навч.посібник</w:t>
            </w:r>
            <w:proofErr w:type="spellEnd"/>
            <w:r w:rsidRPr="00A525AD">
              <w:rPr>
                <w:sz w:val="24"/>
                <w:szCs w:val="24"/>
              </w:rPr>
              <w:t xml:space="preserve"> – Т.: </w:t>
            </w:r>
            <w:proofErr w:type="spellStart"/>
            <w:r w:rsidRPr="00A525AD">
              <w:rPr>
                <w:sz w:val="24"/>
                <w:szCs w:val="24"/>
              </w:rPr>
              <w:t>„Астон</w:t>
            </w:r>
            <w:proofErr w:type="spellEnd"/>
            <w:r w:rsidRPr="00A525AD">
              <w:rPr>
                <w:sz w:val="24"/>
                <w:szCs w:val="24"/>
              </w:rPr>
              <w:t>”, 2004. – 527 с.</w:t>
            </w:r>
          </w:p>
          <w:p w:rsidR="00B04343" w:rsidRPr="00A525AD" w:rsidRDefault="00B04343" w:rsidP="00B04343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993"/>
              </w:tabs>
              <w:overflowPunct w:val="0"/>
              <w:adjustRightInd w:val="0"/>
              <w:spacing w:before="0"/>
              <w:contextualSpacing/>
              <w:jc w:val="both"/>
              <w:rPr>
                <w:sz w:val="24"/>
                <w:szCs w:val="24"/>
              </w:rPr>
            </w:pPr>
            <w:r w:rsidRPr="00A525AD">
              <w:rPr>
                <w:sz w:val="24"/>
                <w:szCs w:val="24"/>
              </w:rPr>
              <w:t xml:space="preserve">Хміль Ф.І. Практикум з менеджменту організацій : </w:t>
            </w:r>
            <w:proofErr w:type="spellStart"/>
            <w:r w:rsidRPr="00A525AD">
              <w:rPr>
                <w:sz w:val="24"/>
                <w:szCs w:val="24"/>
              </w:rPr>
              <w:t>навч</w:t>
            </w:r>
            <w:proofErr w:type="spellEnd"/>
            <w:r w:rsidRPr="00A525AD">
              <w:rPr>
                <w:sz w:val="24"/>
                <w:szCs w:val="24"/>
              </w:rPr>
              <w:t>. посібник. – Львів : М</w:t>
            </w:r>
            <w:bookmarkStart w:id="0" w:name="_GoBack"/>
            <w:bookmarkEnd w:id="0"/>
            <w:r w:rsidRPr="00A525AD">
              <w:rPr>
                <w:sz w:val="24"/>
                <w:szCs w:val="24"/>
              </w:rPr>
              <w:t>агнолія плюс, 2004. – 333 с.</w:t>
            </w:r>
          </w:p>
          <w:p w:rsidR="0079408B" w:rsidRPr="00B04343" w:rsidRDefault="00B04343" w:rsidP="00B04343">
            <w:pPr>
              <w:pStyle w:val="a7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993"/>
              </w:tabs>
              <w:overflowPunct w:val="0"/>
              <w:adjustRightInd w:val="0"/>
              <w:spacing w:before="0"/>
              <w:contextualSpacing/>
              <w:jc w:val="both"/>
              <w:rPr>
                <w:rFonts w:eastAsiaTheme="minorEastAsia"/>
                <w:szCs w:val="28"/>
              </w:rPr>
            </w:pPr>
            <w:r w:rsidRPr="00A525AD">
              <w:rPr>
                <w:sz w:val="24"/>
                <w:szCs w:val="24"/>
              </w:rPr>
              <w:t>Мартиненко М.М. Основи менеджменту : підручник. – К. : Каравела, 2005. – 496 с.</w:t>
            </w:r>
          </w:p>
        </w:tc>
      </w:tr>
    </w:tbl>
    <w:p w:rsidR="00EA5865" w:rsidRDefault="00EA5865">
      <w:pPr>
        <w:pStyle w:val="1"/>
        <w:tabs>
          <w:tab w:val="left" w:pos="1916"/>
          <w:tab w:val="left" w:pos="5482"/>
          <w:tab w:val="left" w:pos="5838"/>
        </w:tabs>
        <w:ind w:left="111"/>
      </w:pPr>
    </w:p>
    <w:p w:rsidR="00EA5865" w:rsidRDefault="00EA5865">
      <w:pPr>
        <w:pStyle w:val="1"/>
        <w:tabs>
          <w:tab w:val="left" w:pos="1916"/>
          <w:tab w:val="left" w:pos="5482"/>
          <w:tab w:val="left" w:pos="5838"/>
        </w:tabs>
        <w:ind w:left="111"/>
      </w:pPr>
      <w:r w:rsidRPr="00DC194C">
        <w:t>Викладач</w:t>
      </w:r>
      <w:r w:rsidRPr="00DC194C">
        <w:tab/>
      </w:r>
      <w:r w:rsidRPr="00DC194C">
        <w:rPr>
          <w:u w:val="single"/>
        </w:rPr>
        <w:t xml:space="preserve"> </w:t>
      </w:r>
      <w:r w:rsidRPr="00DC194C">
        <w:rPr>
          <w:u w:val="single"/>
        </w:rPr>
        <w:tab/>
      </w:r>
      <w:r w:rsidRPr="00DC194C">
        <w:tab/>
      </w:r>
      <w:proofErr w:type="spellStart"/>
      <w:r w:rsidR="00563FFD">
        <w:t>Горогоцька</w:t>
      </w:r>
      <w:proofErr w:type="spellEnd"/>
      <w:r w:rsidR="00563FFD">
        <w:t xml:space="preserve"> Н</w:t>
      </w:r>
      <w:r>
        <w:t>.І.</w:t>
      </w:r>
    </w:p>
    <w:sectPr w:rsidR="00EA5865" w:rsidSect="00EC7D4F">
      <w:pgSz w:w="11910" w:h="16840"/>
      <w:pgMar w:top="1120" w:right="74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FFD"/>
    <w:multiLevelType w:val="hybridMultilevel"/>
    <w:tmpl w:val="FFFFFFFF"/>
    <w:lvl w:ilvl="0" w:tplc="C18EF354">
      <w:start w:val="1"/>
      <w:numFmt w:val="decimal"/>
      <w:lvlText w:val="%1."/>
      <w:lvlJc w:val="left"/>
      <w:pPr>
        <w:ind w:left="163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6586B74">
      <w:numFmt w:val="bullet"/>
      <w:lvlText w:val="•"/>
      <w:lvlJc w:val="left"/>
      <w:pPr>
        <w:ind w:left="2444" w:hanging="850"/>
      </w:pPr>
      <w:rPr>
        <w:rFonts w:hint="default"/>
      </w:rPr>
    </w:lvl>
    <w:lvl w:ilvl="2" w:tplc="D980916C">
      <w:numFmt w:val="bullet"/>
      <w:lvlText w:val="•"/>
      <w:lvlJc w:val="left"/>
      <w:pPr>
        <w:ind w:left="3249" w:hanging="850"/>
      </w:pPr>
      <w:rPr>
        <w:rFonts w:hint="default"/>
      </w:rPr>
    </w:lvl>
    <w:lvl w:ilvl="3" w:tplc="7F3470C2">
      <w:numFmt w:val="bullet"/>
      <w:lvlText w:val="•"/>
      <w:lvlJc w:val="left"/>
      <w:pPr>
        <w:ind w:left="4053" w:hanging="850"/>
      </w:pPr>
      <w:rPr>
        <w:rFonts w:hint="default"/>
      </w:rPr>
    </w:lvl>
    <w:lvl w:ilvl="4" w:tplc="634E0080">
      <w:numFmt w:val="bullet"/>
      <w:lvlText w:val="•"/>
      <w:lvlJc w:val="left"/>
      <w:pPr>
        <w:ind w:left="4858" w:hanging="850"/>
      </w:pPr>
      <w:rPr>
        <w:rFonts w:hint="default"/>
      </w:rPr>
    </w:lvl>
    <w:lvl w:ilvl="5" w:tplc="64C2E6C8">
      <w:numFmt w:val="bullet"/>
      <w:lvlText w:val="•"/>
      <w:lvlJc w:val="left"/>
      <w:pPr>
        <w:ind w:left="5663" w:hanging="850"/>
      </w:pPr>
      <w:rPr>
        <w:rFonts w:hint="default"/>
      </w:rPr>
    </w:lvl>
    <w:lvl w:ilvl="6" w:tplc="16CCEDB8">
      <w:numFmt w:val="bullet"/>
      <w:lvlText w:val="•"/>
      <w:lvlJc w:val="left"/>
      <w:pPr>
        <w:ind w:left="6467" w:hanging="850"/>
      </w:pPr>
      <w:rPr>
        <w:rFonts w:hint="default"/>
      </w:rPr>
    </w:lvl>
    <w:lvl w:ilvl="7" w:tplc="388220E6">
      <w:numFmt w:val="bullet"/>
      <w:lvlText w:val="•"/>
      <w:lvlJc w:val="left"/>
      <w:pPr>
        <w:ind w:left="7272" w:hanging="850"/>
      </w:pPr>
      <w:rPr>
        <w:rFonts w:hint="default"/>
      </w:rPr>
    </w:lvl>
    <w:lvl w:ilvl="8" w:tplc="81D40704">
      <w:numFmt w:val="bullet"/>
      <w:lvlText w:val="•"/>
      <w:lvlJc w:val="left"/>
      <w:pPr>
        <w:ind w:left="8077" w:hanging="850"/>
      </w:pPr>
      <w:rPr>
        <w:rFonts w:hint="default"/>
      </w:rPr>
    </w:lvl>
  </w:abstractNum>
  <w:abstractNum w:abstractNumId="1">
    <w:nsid w:val="09720B4E"/>
    <w:multiLevelType w:val="hybridMultilevel"/>
    <w:tmpl w:val="C19858D2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BAA3D3A"/>
    <w:multiLevelType w:val="hybridMultilevel"/>
    <w:tmpl w:val="2176266C"/>
    <w:lvl w:ilvl="0" w:tplc="94E459B0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E5B19"/>
    <w:multiLevelType w:val="hybridMultilevel"/>
    <w:tmpl w:val="70FAC2DC"/>
    <w:lvl w:ilvl="0" w:tplc="15F82C6C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6F738F4"/>
    <w:multiLevelType w:val="hybridMultilevel"/>
    <w:tmpl w:val="61F2EF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C572D2"/>
    <w:multiLevelType w:val="hybridMultilevel"/>
    <w:tmpl w:val="C49C3746"/>
    <w:lvl w:ilvl="0" w:tplc="B84CDB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2F65390"/>
    <w:multiLevelType w:val="hybridMultilevel"/>
    <w:tmpl w:val="FFFFFFFF"/>
    <w:lvl w:ilvl="0" w:tplc="F9165C32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2"/>
      </w:rPr>
    </w:lvl>
    <w:lvl w:ilvl="1" w:tplc="6EBCAE1A">
      <w:numFmt w:val="bullet"/>
      <w:lvlText w:val="•"/>
      <w:lvlJc w:val="left"/>
      <w:pPr>
        <w:ind w:left="1023" w:hanging="236"/>
      </w:pPr>
      <w:rPr>
        <w:rFonts w:hint="default"/>
      </w:rPr>
    </w:lvl>
    <w:lvl w:ilvl="2" w:tplc="B4583162">
      <w:numFmt w:val="bullet"/>
      <w:lvlText w:val="•"/>
      <w:lvlJc w:val="left"/>
      <w:pPr>
        <w:ind w:left="1947" w:hanging="236"/>
      </w:pPr>
      <w:rPr>
        <w:rFonts w:hint="default"/>
      </w:rPr>
    </w:lvl>
    <w:lvl w:ilvl="3" w:tplc="E0E2B83E">
      <w:numFmt w:val="bullet"/>
      <w:lvlText w:val="•"/>
      <w:lvlJc w:val="left"/>
      <w:pPr>
        <w:ind w:left="2871" w:hanging="236"/>
      </w:pPr>
      <w:rPr>
        <w:rFonts w:hint="default"/>
      </w:rPr>
    </w:lvl>
    <w:lvl w:ilvl="4" w:tplc="9028E80C">
      <w:numFmt w:val="bullet"/>
      <w:lvlText w:val="•"/>
      <w:lvlJc w:val="left"/>
      <w:pPr>
        <w:ind w:left="3795" w:hanging="236"/>
      </w:pPr>
      <w:rPr>
        <w:rFonts w:hint="default"/>
      </w:rPr>
    </w:lvl>
    <w:lvl w:ilvl="5" w:tplc="BDAA9A84">
      <w:numFmt w:val="bullet"/>
      <w:lvlText w:val="•"/>
      <w:lvlJc w:val="left"/>
      <w:pPr>
        <w:ind w:left="4719" w:hanging="236"/>
      </w:pPr>
      <w:rPr>
        <w:rFonts w:hint="default"/>
      </w:rPr>
    </w:lvl>
    <w:lvl w:ilvl="6" w:tplc="31F85C68">
      <w:numFmt w:val="bullet"/>
      <w:lvlText w:val="•"/>
      <w:lvlJc w:val="left"/>
      <w:pPr>
        <w:ind w:left="5642" w:hanging="236"/>
      </w:pPr>
      <w:rPr>
        <w:rFonts w:hint="default"/>
      </w:rPr>
    </w:lvl>
    <w:lvl w:ilvl="7" w:tplc="6DD61744">
      <w:numFmt w:val="bullet"/>
      <w:lvlText w:val="•"/>
      <w:lvlJc w:val="left"/>
      <w:pPr>
        <w:ind w:left="6566" w:hanging="236"/>
      </w:pPr>
      <w:rPr>
        <w:rFonts w:hint="default"/>
      </w:rPr>
    </w:lvl>
    <w:lvl w:ilvl="8" w:tplc="FE662278">
      <w:numFmt w:val="bullet"/>
      <w:lvlText w:val="•"/>
      <w:lvlJc w:val="left"/>
      <w:pPr>
        <w:ind w:left="7490" w:hanging="236"/>
      </w:pPr>
      <w:rPr>
        <w:rFonts w:hint="default"/>
      </w:rPr>
    </w:lvl>
  </w:abstractNum>
  <w:abstractNum w:abstractNumId="7">
    <w:nsid w:val="491C7E25"/>
    <w:multiLevelType w:val="hybridMultilevel"/>
    <w:tmpl w:val="F378DD9E"/>
    <w:lvl w:ilvl="0" w:tplc="EEFCD7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98C0773"/>
    <w:multiLevelType w:val="hybridMultilevel"/>
    <w:tmpl w:val="EACC4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C240E"/>
    <w:multiLevelType w:val="hybridMultilevel"/>
    <w:tmpl w:val="FFFFFFFF"/>
    <w:lvl w:ilvl="0" w:tplc="C2D4E438">
      <w:numFmt w:val="bullet"/>
      <w:lvlText w:val=""/>
      <w:lvlJc w:val="left"/>
      <w:pPr>
        <w:ind w:left="827" w:hanging="348"/>
      </w:pPr>
      <w:rPr>
        <w:rFonts w:ascii="Symbol" w:eastAsia="Times New Roman" w:hAnsi="Symbol" w:hint="default"/>
        <w:w w:val="100"/>
        <w:sz w:val="24"/>
      </w:rPr>
    </w:lvl>
    <w:lvl w:ilvl="1" w:tplc="DD8275D6">
      <w:numFmt w:val="bullet"/>
      <w:lvlText w:val="•"/>
      <w:lvlJc w:val="left"/>
      <w:pPr>
        <w:ind w:left="1671" w:hanging="348"/>
      </w:pPr>
      <w:rPr>
        <w:rFonts w:hint="default"/>
      </w:rPr>
    </w:lvl>
    <w:lvl w:ilvl="2" w:tplc="1C1A92BE">
      <w:numFmt w:val="bullet"/>
      <w:lvlText w:val="•"/>
      <w:lvlJc w:val="left"/>
      <w:pPr>
        <w:ind w:left="2523" w:hanging="348"/>
      </w:pPr>
      <w:rPr>
        <w:rFonts w:hint="default"/>
      </w:rPr>
    </w:lvl>
    <w:lvl w:ilvl="3" w:tplc="0502932E">
      <w:numFmt w:val="bullet"/>
      <w:lvlText w:val="•"/>
      <w:lvlJc w:val="left"/>
      <w:pPr>
        <w:ind w:left="3375" w:hanging="348"/>
      </w:pPr>
      <w:rPr>
        <w:rFonts w:hint="default"/>
      </w:rPr>
    </w:lvl>
    <w:lvl w:ilvl="4" w:tplc="E9005396">
      <w:numFmt w:val="bullet"/>
      <w:lvlText w:val="•"/>
      <w:lvlJc w:val="left"/>
      <w:pPr>
        <w:ind w:left="4227" w:hanging="348"/>
      </w:pPr>
      <w:rPr>
        <w:rFonts w:hint="default"/>
      </w:rPr>
    </w:lvl>
    <w:lvl w:ilvl="5" w:tplc="0180CADA">
      <w:numFmt w:val="bullet"/>
      <w:lvlText w:val="•"/>
      <w:lvlJc w:val="left"/>
      <w:pPr>
        <w:ind w:left="5079" w:hanging="348"/>
      </w:pPr>
      <w:rPr>
        <w:rFonts w:hint="default"/>
      </w:rPr>
    </w:lvl>
    <w:lvl w:ilvl="6" w:tplc="AFE8FDDA">
      <w:numFmt w:val="bullet"/>
      <w:lvlText w:val="•"/>
      <w:lvlJc w:val="left"/>
      <w:pPr>
        <w:ind w:left="5930" w:hanging="348"/>
      </w:pPr>
      <w:rPr>
        <w:rFonts w:hint="default"/>
      </w:rPr>
    </w:lvl>
    <w:lvl w:ilvl="7" w:tplc="3126D154">
      <w:numFmt w:val="bullet"/>
      <w:lvlText w:val="•"/>
      <w:lvlJc w:val="left"/>
      <w:pPr>
        <w:ind w:left="6782" w:hanging="348"/>
      </w:pPr>
      <w:rPr>
        <w:rFonts w:hint="default"/>
      </w:rPr>
    </w:lvl>
    <w:lvl w:ilvl="8" w:tplc="22C441E2">
      <w:numFmt w:val="bullet"/>
      <w:lvlText w:val="•"/>
      <w:lvlJc w:val="left"/>
      <w:pPr>
        <w:ind w:left="7634" w:hanging="348"/>
      </w:pPr>
      <w:rPr>
        <w:rFonts w:hint="default"/>
      </w:rPr>
    </w:lvl>
  </w:abstractNum>
  <w:abstractNum w:abstractNumId="10">
    <w:nsid w:val="5F656C37"/>
    <w:multiLevelType w:val="hybridMultilevel"/>
    <w:tmpl w:val="8E2EE16E"/>
    <w:lvl w:ilvl="0" w:tplc="54B04B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C01CE"/>
    <w:multiLevelType w:val="hybridMultilevel"/>
    <w:tmpl w:val="37ECA0E8"/>
    <w:lvl w:ilvl="0" w:tplc="BD40CF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3375420"/>
    <w:multiLevelType w:val="hybridMultilevel"/>
    <w:tmpl w:val="5EE886EC"/>
    <w:lvl w:ilvl="0" w:tplc="2CD8B0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6590B99"/>
    <w:multiLevelType w:val="hybridMultilevel"/>
    <w:tmpl w:val="FFFFFFFF"/>
    <w:lvl w:ilvl="0" w:tplc="3AA2B8C2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0DE11BC">
      <w:numFmt w:val="bullet"/>
      <w:lvlText w:val="•"/>
      <w:lvlJc w:val="left"/>
      <w:pPr>
        <w:ind w:left="1023" w:hanging="233"/>
      </w:pPr>
      <w:rPr>
        <w:rFonts w:hint="default"/>
      </w:rPr>
    </w:lvl>
    <w:lvl w:ilvl="2" w:tplc="986260FC">
      <w:numFmt w:val="bullet"/>
      <w:lvlText w:val="•"/>
      <w:lvlJc w:val="left"/>
      <w:pPr>
        <w:ind w:left="1947" w:hanging="233"/>
      </w:pPr>
      <w:rPr>
        <w:rFonts w:hint="default"/>
      </w:rPr>
    </w:lvl>
    <w:lvl w:ilvl="3" w:tplc="0FB60266">
      <w:numFmt w:val="bullet"/>
      <w:lvlText w:val="•"/>
      <w:lvlJc w:val="left"/>
      <w:pPr>
        <w:ind w:left="2871" w:hanging="233"/>
      </w:pPr>
      <w:rPr>
        <w:rFonts w:hint="default"/>
      </w:rPr>
    </w:lvl>
    <w:lvl w:ilvl="4" w:tplc="62DE732E">
      <w:numFmt w:val="bullet"/>
      <w:lvlText w:val="•"/>
      <w:lvlJc w:val="left"/>
      <w:pPr>
        <w:ind w:left="3795" w:hanging="233"/>
      </w:pPr>
      <w:rPr>
        <w:rFonts w:hint="default"/>
      </w:rPr>
    </w:lvl>
    <w:lvl w:ilvl="5" w:tplc="4D2E4E46">
      <w:numFmt w:val="bullet"/>
      <w:lvlText w:val="•"/>
      <w:lvlJc w:val="left"/>
      <w:pPr>
        <w:ind w:left="4719" w:hanging="233"/>
      </w:pPr>
      <w:rPr>
        <w:rFonts w:hint="default"/>
      </w:rPr>
    </w:lvl>
    <w:lvl w:ilvl="6" w:tplc="56C2DD14">
      <w:numFmt w:val="bullet"/>
      <w:lvlText w:val="•"/>
      <w:lvlJc w:val="left"/>
      <w:pPr>
        <w:ind w:left="5642" w:hanging="233"/>
      </w:pPr>
      <w:rPr>
        <w:rFonts w:hint="default"/>
      </w:rPr>
    </w:lvl>
    <w:lvl w:ilvl="7" w:tplc="DAAC76CA">
      <w:numFmt w:val="bullet"/>
      <w:lvlText w:val="•"/>
      <w:lvlJc w:val="left"/>
      <w:pPr>
        <w:ind w:left="6566" w:hanging="233"/>
      </w:pPr>
      <w:rPr>
        <w:rFonts w:hint="default"/>
      </w:rPr>
    </w:lvl>
    <w:lvl w:ilvl="8" w:tplc="AE3001F4">
      <w:numFmt w:val="bullet"/>
      <w:lvlText w:val="•"/>
      <w:lvlJc w:val="left"/>
      <w:pPr>
        <w:ind w:left="7490" w:hanging="233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4F"/>
    <w:rsid w:val="000062BF"/>
    <w:rsid w:val="00043177"/>
    <w:rsid w:val="00091055"/>
    <w:rsid w:val="0009201E"/>
    <w:rsid w:val="000A7654"/>
    <w:rsid w:val="000A7E05"/>
    <w:rsid w:val="000E0EE5"/>
    <w:rsid w:val="001117E5"/>
    <w:rsid w:val="00144162"/>
    <w:rsid w:val="001C535A"/>
    <w:rsid w:val="00217F88"/>
    <w:rsid w:val="00287B1D"/>
    <w:rsid w:val="002D4B1A"/>
    <w:rsid w:val="002F71B1"/>
    <w:rsid w:val="00300DBF"/>
    <w:rsid w:val="00304BA2"/>
    <w:rsid w:val="0034384C"/>
    <w:rsid w:val="003516F5"/>
    <w:rsid w:val="003B0A6A"/>
    <w:rsid w:val="003E27D8"/>
    <w:rsid w:val="004003AB"/>
    <w:rsid w:val="00406E48"/>
    <w:rsid w:val="0042157A"/>
    <w:rsid w:val="00436D45"/>
    <w:rsid w:val="00445C66"/>
    <w:rsid w:val="004648E3"/>
    <w:rsid w:val="00481904"/>
    <w:rsid w:val="00490C49"/>
    <w:rsid w:val="00494E35"/>
    <w:rsid w:val="004A6FE8"/>
    <w:rsid w:val="004A765D"/>
    <w:rsid w:val="004C31E0"/>
    <w:rsid w:val="004D0708"/>
    <w:rsid w:val="00522D2C"/>
    <w:rsid w:val="005309A9"/>
    <w:rsid w:val="00563D1F"/>
    <w:rsid w:val="00563FFD"/>
    <w:rsid w:val="0057655C"/>
    <w:rsid w:val="005A6B04"/>
    <w:rsid w:val="005B66B3"/>
    <w:rsid w:val="005D2E66"/>
    <w:rsid w:val="005E49A2"/>
    <w:rsid w:val="005F2F45"/>
    <w:rsid w:val="005F3DA4"/>
    <w:rsid w:val="00603723"/>
    <w:rsid w:val="00667325"/>
    <w:rsid w:val="006A348A"/>
    <w:rsid w:val="006A4087"/>
    <w:rsid w:val="007452D6"/>
    <w:rsid w:val="00750842"/>
    <w:rsid w:val="007678BE"/>
    <w:rsid w:val="0079408B"/>
    <w:rsid w:val="007A4F6E"/>
    <w:rsid w:val="007B6A80"/>
    <w:rsid w:val="007D40C9"/>
    <w:rsid w:val="007E5E28"/>
    <w:rsid w:val="00881E7B"/>
    <w:rsid w:val="00891276"/>
    <w:rsid w:val="008B616C"/>
    <w:rsid w:val="008C6058"/>
    <w:rsid w:val="0090318D"/>
    <w:rsid w:val="00914E96"/>
    <w:rsid w:val="00925FBA"/>
    <w:rsid w:val="00973748"/>
    <w:rsid w:val="009A1AEA"/>
    <w:rsid w:val="009F4DCF"/>
    <w:rsid w:val="009F5FC9"/>
    <w:rsid w:val="009F71CB"/>
    <w:rsid w:val="00A520F4"/>
    <w:rsid w:val="00A525AD"/>
    <w:rsid w:val="00A57556"/>
    <w:rsid w:val="00A61ADF"/>
    <w:rsid w:val="00A62163"/>
    <w:rsid w:val="00A8383E"/>
    <w:rsid w:val="00AD5F68"/>
    <w:rsid w:val="00B04343"/>
    <w:rsid w:val="00B263B7"/>
    <w:rsid w:val="00B54B70"/>
    <w:rsid w:val="00B72AFB"/>
    <w:rsid w:val="00BB6E27"/>
    <w:rsid w:val="00C73299"/>
    <w:rsid w:val="00C833E0"/>
    <w:rsid w:val="00CD2EAE"/>
    <w:rsid w:val="00D1131A"/>
    <w:rsid w:val="00D52AE1"/>
    <w:rsid w:val="00D66EBF"/>
    <w:rsid w:val="00DB16D1"/>
    <w:rsid w:val="00DC194C"/>
    <w:rsid w:val="00DE3391"/>
    <w:rsid w:val="00DE3420"/>
    <w:rsid w:val="00E45B9C"/>
    <w:rsid w:val="00E81932"/>
    <w:rsid w:val="00E97E63"/>
    <w:rsid w:val="00EA5865"/>
    <w:rsid w:val="00EC7D4F"/>
    <w:rsid w:val="00F00CE6"/>
    <w:rsid w:val="00F12244"/>
    <w:rsid w:val="00F1351B"/>
    <w:rsid w:val="00F85AF7"/>
    <w:rsid w:val="00F93293"/>
    <w:rsid w:val="00FD559E"/>
    <w:rsid w:val="00FE013F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4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C7D4F"/>
    <w:pPr>
      <w:spacing w:before="89"/>
      <w:ind w:left="697"/>
      <w:jc w:val="center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058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Body Text"/>
    <w:basedOn w:val="a"/>
    <w:link w:val="a4"/>
    <w:uiPriority w:val="99"/>
    <w:rsid w:val="00EC7D4F"/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8C6058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EC7D4F"/>
    <w:pPr>
      <w:spacing w:before="1"/>
      <w:ind w:left="692" w:right="584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6">
    <w:name w:val="Назва Знак"/>
    <w:link w:val="a5"/>
    <w:uiPriority w:val="99"/>
    <w:locked/>
    <w:rsid w:val="008C6058"/>
    <w:rPr>
      <w:rFonts w:ascii="Cambria" w:hAnsi="Cambria" w:cs="Times New Roman"/>
      <w:b/>
      <w:kern w:val="28"/>
      <w:sz w:val="32"/>
      <w:lang w:eastAsia="en-US"/>
    </w:rPr>
  </w:style>
  <w:style w:type="paragraph" w:styleId="a7">
    <w:name w:val="List Paragraph"/>
    <w:basedOn w:val="a"/>
    <w:uiPriority w:val="34"/>
    <w:qFormat/>
    <w:rsid w:val="00EC7D4F"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99"/>
    <w:rsid w:val="00EC7D4F"/>
    <w:pPr>
      <w:ind w:left="107"/>
    </w:pPr>
  </w:style>
  <w:style w:type="paragraph" w:styleId="a8">
    <w:name w:val="footer"/>
    <w:basedOn w:val="a"/>
    <w:link w:val="a9"/>
    <w:uiPriority w:val="99"/>
    <w:rsid w:val="00881E7B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4"/>
      <w:szCs w:val="20"/>
      <w:lang w:val="ru-RU" w:eastAsia="ru-RU"/>
    </w:rPr>
  </w:style>
  <w:style w:type="character" w:customStyle="1" w:styleId="FooterChar">
    <w:name w:val="Footer Char"/>
    <w:uiPriority w:val="99"/>
    <w:semiHidden/>
    <w:locked/>
    <w:rsid w:val="00300DBF"/>
    <w:rPr>
      <w:rFonts w:ascii="Times New Roman" w:hAnsi="Times New Roman" w:cs="Times New Roman"/>
      <w:lang w:eastAsia="en-US"/>
    </w:rPr>
  </w:style>
  <w:style w:type="character" w:customStyle="1" w:styleId="a9">
    <w:name w:val="Нижній колонтитул Знак"/>
    <w:link w:val="a8"/>
    <w:uiPriority w:val="99"/>
    <w:locked/>
    <w:rsid w:val="00881E7B"/>
    <w:rPr>
      <w:sz w:val="24"/>
      <w:lang w:val="ru-RU" w:eastAsia="ru-RU"/>
    </w:rPr>
  </w:style>
  <w:style w:type="paragraph" w:styleId="aa">
    <w:name w:val="Body Text Indent"/>
    <w:basedOn w:val="a"/>
    <w:link w:val="ab"/>
    <w:uiPriority w:val="99"/>
    <w:rsid w:val="003B0A6A"/>
    <w:pPr>
      <w:spacing w:after="120"/>
      <w:ind w:left="283"/>
    </w:pPr>
    <w:rPr>
      <w:rFonts w:eastAsia="Calibri"/>
      <w:sz w:val="20"/>
      <w:szCs w:val="20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300DBF"/>
    <w:rPr>
      <w:rFonts w:ascii="Times New Roman" w:hAnsi="Times New Roman" w:cs="Times New Roman"/>
      <w:lang w:eastAsia="en-US"/>
    </w:rPr>
  </w:style>
  <w:style w:type="character" w:styleId="ac">
    <w:name w:val="Hyperlink"/>
    <w:uiPriority w:val="99"/>
    <w:rsid w:val="00406E48"/>
    <w:rPr>
      <w:rFonts w:cs="Times New Roman"/>
      <w:color w:val="0000FF"/>
      <w:u w:val="single"/>
    </w:rPr>
  </w:style>
  <w:style w:type="paragraph" w:customStyle="1" w:styleId="FR2">
    <w:name w:val="FR2"/>
    <w:uiPriority w:val="99"/>
    <w:rsid w:val="00406E4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character" w:styleId="ad">
    <w:name w:val="Strong"/>
    <w:uiPriority w:val="99"/>
    <w:qFormat/>
    <w:locked/>
    <w:rsid w:val="00406E48"/>
    <w:rPr>
      <w:rFonts w:cs="Times New Roman"/>
      <w:b/>
    </w:rPr>
  </w:style>
  <w:style w:type="character" w:customStyle="1" w:styleId="2">
    <w:name w:val="Зміст 2 Знак"/>
    <w:link w:val="20"/>
    <w:uiPriority w:val="99"/>
    <w:locked/>
    <w:rsid w:val="00E45B9C"/>
    <w:rPr>
      <w:lang w:val="uk-UA" w:eastAsia="uk-UA"/>
    </w:rPr>
  </w:style>
  <w:style w:type="character" w:customStyle="1" w:styleId="ae">
    <w:name w:val="Оглавление"/>
    <w:uiPriority w:val="99"/>
    <w:rsid w:val="00E45B9C"/>
  </w:style>
  <w:style w:type="paragraph" w:styleId="20">
    <w:name w:val="toc 2"/>
    <w:basedOn w:val="a"/>
    <w:link w:val="2"/>
    <w:autoRedefine/>
    <w:uiPriority w:val="99"/>
    <w:locked/>
    <w:rsid w:val="00E45B9C"/>
    <w:pPr>
      <w:widowControl/>
      <w:tabs>
        <w:tab w:val="right" w:leader="dot" w:pos="6511"/>
      </w:tabs>
      <w:autoSpaceDE/>
      <w:autoSpaceDN/>
      <w:ind w:firstLine="720"/>
    </w:pPr>
    <w:rPr>
      <w:rFonts w:ascii="Calibri" w:eastAsia="Calibri" w:hAnsi="Calibri"/>
      <w:sz w:val="20"/>
      <w:szCs w:val="20"/>
      <w:lang w:eastAsia="uk-UA"/>
    </w:rPr>
  </w:style>
  <w:style w:type="paragraph" w:styleId="11">
    <w:name w:val="toc 1"/>
    <w:basedOn w:val="a"/>
    <w:next w:val="a"/>
    <w:autoRedefine/>
    <w:uiPriority w:val="99"/>
    <w:locked/>
    <w:rsid w:val="00E45B9C"/>
    <w:pPr>
      <w:widowControl/>
      <w:autoSpaceDE/>
      <w:autoSpaceDN/>
      <w:spacing w:after="100"/>
    </w:pPr>
    <w:rPr>
      <w:rFonts w:ascii="Microsoft Sans Serif" w:hAnsi="Microsoft Sans Serif" w:cs="Microsoft Sans Serif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link w:val="StyleZakonu0"/>
    <w:uiPriority w:val="99"/>
    <w:rsid w:val="00E45B9C"/>
    <w:pPr>
      <w:widowControl/>
      <w:autoSpaceDE/>
      <w:autoSpaceDN/>
      <w:spacing w:after="60" w:line="220" w:lineRule="exact"/>
      <w:ind w:firstLine="284"/>
      <w:jc w:val="both"/>
    </w:pPr>
    <w:rPr>
      <w:rFonts w:eastAsia="Calibri"/>
      <w:sz w:val="20"/>
      <w:szCs w:val="20"/>
      <w:lang w:eastAsia="uk-UA"/>
    </w:rPr>
  </w:style>
  <w:style w:type="character" w:customStyle="1" w:styleId="StyleZakonu0">
    <w:name w:val="StyleZakonu Знак"/>
    <w:link w:val="StyleZakonu"/>
    <w:uiPriority w:val="99"/>
    <w:locked/>
    <w:rsid w:val="00E45B9C"/>
  </w:style>
  <w:style w:type="character" w:customStyle="1" w:styleId="12">
    <w:name w:val="Заголовок №1 (2)"/>
    <w:uiPriority w:val="99"/>
    <w:rsid w:val="00E45B9C"/>
    <w:rPr>
      <w:rFonts w:ascii="Times New Roman" w:hAnsi="Times New Roman"/>
      <w:spacing w:val="0"/>
      <w:sz w:val="31"/>
    </w:rPr>
  </w:style>
  <w:style w:type="paragraph" w:customStyle="1" w:styleId="110">
    <w:name w:val="Основной текст11"/>
    <w:basedOn w:val="a"/>
    <w:uiPriority w:val="99"/>
    <w:rsid w:val="00E45B9C"/>
    <w:pPr>
      <w:widowControl/>
      <w:shd w:val="clear" w:color="auto" w:fill="FFFFFF"/>
      <w:autoSpaceDE/>
      <w:autoSpaceDN/>
      <w:spacing w:after="3360" w:line="240" w:lineRule="atLeast"/>
      <w:jc w:val="center"/>
    </w:pPr>
    <w:rPr>
      <w:rFonts w:eastAsia="Calibri"/>
      <w:sz w:val="31"/>
      <w:szCs w:val="31"/>
      <w:lang w:eastAsia="uk-UA"/>
    </w:rPr>
  </w:style>
  <w:style w:type="character" w:customStyle="1" w:styleId="21">
    <w:name w:val="Заголовок №2"/>
    <w:uiPriority w:val="99"/>
    <w:rsid w:val="00E45B9C"/>
    <w:rPr>
      <w:rFonts w:ascii="Times New Roman" w:hAnsi="Times New Roman"/>
      <w:spacing w:val="0"/>
      <w:sz w:val="31"/>
    </w:rPr>
  </w:style>
  <w:style w:type="character" w:customStyle="1" w:styleId="FontStyle21">
    <w:name w:val="Font Style21"/>
    <w:uiPriority w:val="99"/>
    <w:rsid w:val="00E45B9C"/>
    <w:rPr>
      <w:rFonts w:ascii="Bookman Old Style" w:hAnsi="Bookman Old Style"/>
      <w:sz w:val="18"/>
    </w:rPr>
  </w:style>
  <w:style w:type="paragraph" w:styleId="af">
    <w:name w:val="Normal (Web)"/>
    <w:basedOn w:val="a"/>
    <w:uiPriority w:val="99"/>
    <w:rsid w:val="00E45B9C"/>
    <w:pPr>
      <w:widowControl/>
      <w:autoSpaceDE/>
      <w:autoSpaceDN/>
      <w:spacing w:before="100" w:beforeAutospacing="1" w:after="100" w:afterAutospacing="1"/>
    </w:pPr>
    <w:rPr>
      <w:rFonts w:ascii="Tahoma" w:eastAsia="Calibri" w:hAnsi="Tahoma" w:cs="Tahoma"/>
      <w:color w:val="444444"/>
      <w:lang w:eastAsia="uk-UA"/>
    </w:rPr>
  </w:style>
  <w:style w:type="character" w:customStyle="1" w:styleId="apple-converted-space">
    <w:name w:val="apple-converted-space"/>
    <w:uiPriority w:val="99"/>
    <w:rsid w:val="00E45B9C"/>
  </w:style>
  <w:style w:type="character" w:customStyle="1" w:styleId="FontStyle30">
    <w:name w:val="Font Style30"/>
    <w:uiPriority w:val="99"/>
    <w:rsid w:val="00E45B9C"/>
    <w:rPr>
      <w:rFonts w:ascii="Times New Roman" w:hAnsi="Times New Roman"/>
      <w:sz w:val="18"/>
    </w:rPr>
  </w:style>
  <w:style w:type="paragraph" w:customStyle="1" w:styleId="13">
    <w:name w:val="Абзац списка1"/>
    <w:basedOn w:val="a"/>
    <w:uiPriority w:val="99"/>
    <w:rsid w:val="00E45B9C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character" w:customStyle="1" w:styleId="9">
    <w:name w:val="Основной текст (9)"/>
    <w:uiPriority w:val="99"/>
    <w:rsid w:val="00E45B9C"/>
  </w:style>
  <w:style w:type="character" w:customStyle="1" w:styleId="af0">
    <w:name w:val="Основний текст_"/>
    <w:link w:val="3"/>
    <w:uiPriority w:val="99"/>
    <w:locked/>
    <w:rsid w:val="007678BE"/>
    <w:rPr>
      <w:spacing w:val="3"/>
      <w:sz w:val="21"/>
      <w:shd w:val="clear" w:color="auto" w:fill="FFFFFF"/>
    </w:rPr>
  </w:style>
  <w:style w:type="paragraph" w:customStyle="1" w:styleId="3">
    <w:name w:val="Основний текст3"/>
    <w:basedOn w:val="a"/>
    <w:link w:val="af0"/>
    <w:uiPriority w:val="99"/>
    <w:rsid w:val="007678BE"/>
    <w:pPr>
      <w:shd w:val="clear" w:color="auto" w:fill="FFFFFF"/>
      <w:autoSpaceDE/>
      <w:autoSpaceDN/>
      <w:spacing w:after="900" w:line="480" w:lineRule="exact"/>
      <w:ind w:hanging="640"/>
      <w:jc w:val="center"/>
    </w:pPr>
    <w:rPr>
      <w:rFonts w:ascii="Calibri" w:eastAsia="Calibri" w:hAnsi="Calibri"/>
      <w:spacing w:val="3"/>
      <w:sz w:val="21"/>
      <w:szCs w:val="20"/>
      <w:shd w:val="clear" w:color="auto" w:fill="FFFFFF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4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C7D4F"/>
    <w:pPr>
      <w:spacing w:before="89"/>
      <w:ind w:left="697"/>
      <w:jc w:val="center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058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Body Text"/>
    <w:basedOn w:val="a"/>
    <w:link w:val="a4"/>
    <w:uiPriority w:val="99"/>
    <w:rsid w:val="00EC7D4F"/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8C6058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EC7D4F"/>
    <w:pPr>
      <w:spacing w:before="1"/>
      <w:ind w:left="692" w:right="584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6">
    <w:name w:val="Назва Знак"/>
    <w:link w:val="a5"/>
    <w:uiPriority w:val="99"/>
    <w:locked/>
    <w:rsid w:val="008C6058"/>
    <w:rPr>
      <w:rFonts w:ascii="Cambria" w:hAnsi="Cambria" w:cs="Times New Roman"/>
      <w:b/>
      <w:kern w:val="28"/>
      <w:sz w:val="32"/>
      <w:lang w:eastAsia="en-US"/>
    </w:rPr>
  </w:style>
  <w:style w:type="paragraph" w:styleId="a7">
    <w:name w:val="List Paragraph"/>
    <w:basedOn w:val="a"/>
    <w:uiPriority w:val="34"/>
    <w:qFormat/>
    <w:rsid w:val="00EC7D4F"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99"/>
    <w:rsid w:val="00EC7D4F"/>
    <w:pPr>
      <w:ind w:left="107"/>
    </w:pPr>
  </w:style>
  <w:style w:type="paragraph" w:styleId="a8">
    <w:name w:val="footer"/>
    <w:basedOn w:val="a"/>
    <w:link w:val="a9"/>
    <w:uiPriority w:val="99"/>
    <w:rsid w:val="00881E7B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4"/>
      <w:szCs w:val="20"/>
      <w:lang w:val="ru-RU" w:eastAsia="ru-RU"/>
    </w:rPr>
  </w:style>
  <w:style w:type="character" w:customStyle="1" w:styleId="FooterChar">
    <w:name w:val="Footer Char"/>
    <w:uiPriority w:val="99"/>
    <w:semiHidden/>
    <w:locked/>
    <w:rsid w:val="00300DBF"/>
    <w:rPr>
      <w:rFonts w:ascii="Times New Roman" w:hAnsi="Times New Roman" w:cs="Times New Roman"/>
      <w:lang w:eastAsia="en-US"/>
    </w:rPr>
  </w:style>
  <w:style w:type="character" w:customStyle="1" w:styleId="a9">
    <w:name w:val="Нижній колонтитул Знак"/>
    <w:link w:val="a8"/>
    <w:uiPriority w:val="99"/>
    <w:locked/>
    <w:rsid w:val="00881E7B"/>
    <w:rPr>
      <w:sz w:val="24"/>
      <w:lang w:val="ru-RU" w:eastAsia="ru-RU"/>
    </w:rPr>
  </w:style>
  <w:style w:type="paragraph" w:styleId="aa">
    <w:name w:val="Body Text Indent"/>
    <w:basedOn w:val="a"/>
    <w:link w:val="ab"/>
    <w:uiPriority w:val="99"/>
    <w:rsid w:val="003B0A6A"/>
    <w:pPr>
      <w:spacing w:after="120"/>
      <w:ind w:left="283"/>
    </w:pPr>
    <w:rPr>
      <w:rFonts w:eastAsia="Calibri"/>
      <w:sz w:val="20"/>
      <w:szCs w:val="20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300DBF"/>
    <w:rPr>
      <w:rFonts w:ascii="Times New Roman" w:hAnsi="Times New Roman" w:cs="Times New Roman"/>
      <w:lang w:eastAsia="en-US"/>
    </w:rPr>
  </w:style>
  <w:style w:type="character" w:styleId="ac">
    <w:name w:val="Hyperlink"/>
    <w:uiPriority w:val="99"/>
    <w:rsid w:val="00406E48"/>
    <w:rPr>
      <w:rFonts w:cs="Times New Roman"/>
      <w:color w:val="0000FF"/>
      <w:u w:val="single"/>
    </w:rPr>
  </w:style>
  <w:style w:type="paragraph" w:customStyle="1" w:styleId="FR2">
    <w:name w:val="FR2"/>
    <w:uiPriority w:val="99"/>
    <w:rsid w:val="00406E4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character" w:styleId="ad">
    <w:name w:val="Strong"/>
    <w:uiPriority w:val="99"/>
    <w:qFormat/>
    <w:locked/>
    <w:rsid w:val="00406E48"/>
    <w:rPr>
      <w:rFonts w:cs="Times New Roman"/>
      <w:b/>
    </w:rPr>
  </w:style>
  <w:style w:type="character" w:customStyle="1" w:styleId="2">
    <w:name w:val="Зміст 2 Знак"/>
    <w:link w:val="20"/>
    <w:uiPriority w:val="99"/>
    <w:locked/>
    <w:rsid w:val="00E45B9C"/>
    <w:rPr>
      <w:lang w:val="uk-UA" w:eastAsia="uk-UA"/>
    </w:rPr>
  </w:style>
  <w:style w:type="character" w:customStyle="1" w:styleId="ae">
    <w:name w:val="Оглавление"/>
    <w:uiPriority w:val="99"/>
    <w:rsid w:val="00E45B9C"/>
  </w:style>
  <w:style w:type="paragraph" w:styleId="20">
    <w:name w:val="toc 2"/>
    <w:basedOn w:val="a"/>
    <w:link w:val="2"/>
    <w:autoRedefine/>
    <w:uiPriority w:val="99"/>
    <w:locked/>
    <w:rsid w:val="00E45B9C"/>
    <w:pPr>
      <w:widowControl/>
      <w:tabs>
        <w:tab w:val="right" w:leader="dot" w:pos="6511"/>
      </w:tabs>
      <w:autoSpaceDE/>
      <w:autoSpaceDN/>
      <w:ind w:firstLine="720"/>
    </w:pPr>
    <w:rPr>
      <w:rFonts w:ascii="Calibri" w:eastAsia="Calibri" w:hAnsi="Calibri"/>
      <w:sz w:val="20"/>
      <w:szCs w:val="20"/>
      <w:lang w:eastAsia="uk-UA"/>
    </w:rPr>
  </w:style>
  <w:style w:type="paragraph" w:styleId="11">
    <w:name w:val="toc 1"/>
    <w:basedOn w:val="a"/>
    <w:next w:val="a"/>
    <w:autoRedefine/>
    <w:uiPriority w:val="99"/>
    <w:locked/>
    <w:rsid w:val="00E45B9C"/>
    <w:pPr>
      <w:widowControl/>
      <w:autoSpaceDE/>
      <w:autoSpaceDN/>
      <w:spacing w:after="100"/>
    </w:pPr>
    <w:rPr>
      <w:rFonts w:ascii="Microsoft Sans Serif" w:hAnsi="Microsoft Sans Serif" w:cs="Microsoft Sans Serif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link w:val="StyleZakonu0"/>
    <w:uiPriority w:val="99"/>
    <w:rsid w:val="00E45B9C"/>
    <w:pPr>
      <w:widowControl/>
      <w:autoSpaceDE/>
      <w:autoSpaceDN/>
      <w:spacing w:after="60" w:line="220" w:lineRule="exact"/>
      <w:ind w:firstLine="284"/>
      <w:jc w:val="both"/>
    </w:pPr>
    <w:rPr>
      <w:rFonts w:eastAsia="Calibri"/>
      <w:sz w:val="20"/>
      <w:szCs w:val="20"/>
      <w:lang w:eastAsia="uk-UA"/>
    </w:rPr>
  </w:style>
  <w:style w:type="character" w:customStyle="1" w:styleId="StyleZakonu0">
    <w:name w:val="StyleZakonu Знак"/>
    <w:link w:val="StyleZakonu"/>
    <w:uiPriority w:val="99"/>
    <w:locked/>
    <w:rsid w:val="00E45B9C"/>
  </w:style>
  <w:style w:type="character" w:customStyle="1" w:styleId="12">
    <w:name w:val="Заголовок №1 (2)"/>
    <w:uiPriority w:val="99"/>
    <w:rsid w:val="00E45B9C"/>
    <w:rPr>
      <w:rFonts w:ascii="Times New Roman" w:hAnsi="Times New Roman"/>
      <w:spacing w:val="0"/>
      <w:sz w:val="31"/>
    </w:rPr>
  </w:style>
  <w:style w:type="paragraph" w:customStyle="1" w:styleId="110">
    <w:name w:val="Основной текст11"/>
    <w:basedOn w:val="a"/>
    <w:uiPriority w:val="99"/>
    <w:rsid w:val="00E45B9C"/>
    <w:pPr>
      <w:widowControl/>
      <w:shd w:val="clear" w:color="auto" w:fill="FFFFFF"/>
      <w:autoSpaceDE/>
      <w:autoSpaceDN/>
      <w:spacing w:after="3360" w:line="240" w:lineRule="atLeast"/>
      <w:jc w:val="center"/>
    </w:pPr>
    <w:rPr>
      <w:rFonts w:eastAsia="Calibri"/>
      <w:sz w:val="31"/>
      <w:szCs w:val="31"/>
      <w:lang w:eastAsia="uk-UA"/>
    </w:rPr>
  </w:style>
  <w:style w:type="character" w:customStyle="1" w:styleId="21">
    <w:name w:val="Заголовок №2"/>
    <w:uiPriority w:val="99"/>
    <w:rsid w:val="00E45B9C"/>
    <w:rPr>
      <w:rFonts w:ascii="Times New Roman" w:hAnsi="Times New Roman"/>
      <w:spacing w:val="0"/>
      <w:sz w:val="31"/>
    </w:rPr>
  </w:style>
  <w:style w:type="character" w:customStyle="1" w:styleId="FontStyle21">
    <w:name w:val="Font Style21"/>
    <w:uiPriority w:val="99"/>
    <w:rsid w:val="00E45B9C"/>
    <w:rPr>
      <w:rFonts w:ascii="Bookman Old Style" w:hAnsi="Bookman Old Style"/>
      <w:sz w:val="18"/>
    </w:rPr>
  </w:style>
  <w:style w:type="paragraph" w:styleId="af">
    <w:name w:val="Normal (Web)"/>
    <w:basedOn w:val="a"/>
    <w:uiPriority w:val="99"/>
    <w:rsid w:val="00E45B9C"/>
    <w:pPr>
      <w:widowControl/>
      <w:autoSpaceDE/>
      <w:autoSpaceDN/>
      <w:spacing w:before="100" w:beforeAutospacing="1" w:after="100" w:afterAutospacing="1"/>
    </w:pPr>
    <w:rPr>
      <w:rFonts w:ascii="Tahoma" w:eastAsia="Calibri" w:hAnsi="Tahoma" w:cs="Tahoma"/>
      <w:color w:val="444444"/>
      <w:lang w:eastAsia="uk-UA"/>
    </w:rPr>
  </w:style>
  <w:style w:type="character" w:customStyle="1" w:styleId="apple-converted-space">
    <w:name w:val="apple-converted-space"/>
    <w:uiPriority w:val="99"/>
    <w:rsid w:val="00E45B9C"/>
  </w:style>
  <w:style w:type="character" w:customStyle="1" w:styleId="FontStyle30">
    <w:name w:val="Font Style30"/>
    <w:uiPriority w:val="99"/>
    <w:rsid w:val="00E45B9C"/>
    <w:rPr>
      <w:rFonts w:ascii="Times New Roman" w:hAnsi="Times New Roman"/>
      <w:sz w:val="18"/>
    </w:rPr>
  </w:style>
  <w:style w:type="paragraph" w:customStyle="1" w:styleId="13">
    <w:name w:val="Абзац списка1"/>
    <w:basedOn w:val="a"/>
    <w:uiPriority w:val="99"/>
    <w:rsid w:val="00E45B9C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character" w:customStyle="1" w:styleId="9">
    <w:name w:val="Основной текст (9)"/>
    <w:uiPriority w:val="99"/>
    <w:rsid w:val="00E45B9C"/>
  </w:style>
  <w:style w:type="character" w:customStyle="1" w:styleId="af0">
    <w:name w:val="Основний текст_"/>
    <w:link w:val="3"/>
    <w:uiPriority w:val="99"/>
    <w:locked/>
    <w:rsid w:val="007678BE"/>
    <w:rPr>
      <w:spacing w:val="3"/>
      <w:sz w:val="21"/>
      <w:shd w:val="clear" w:color="auto" w:fill="FFFFFF"/>
    </w:rPr>
  </w:style>
  <w:style w:type="paragraph" w:customStyle="1" w:styleId="3">
    <w:name w:val="Основний текст3"/>
    <w:basedOn w:val="a"/>
    <w:link w:val="af0"/>
    <w:uiPriority w:val="99"/>
    <w:rsid w:val="007678BE"/>
    <w:pPr>
      <w:shd w:val="clear" w:color="auto" w:fill="FFFFFF"/>
      <w:autoSpaceDE/>
      <w:autoSpaceDN/>
      <w:spacing w:after="900" w:line="480" w:lineRule="exact"/>
      <w:ind w:hanging="640"/>
      <w:jc w:val="center"/>
    </w:pPr>
    <w:rPr>
      <w:rFonts w:ascii="Calibri" w:eastAsia="Calibri" w:hAnsi="Calibri"/>
      <w:spacing w:val="3"/>
      <w:sz w:val="21"/>
      <w:szCs w:val="20"/>
      <w:shd w:val="clear" w:color="auto" w:fill="FFFFF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pnu.edu.ua/&#1087;&#1086;&#1083;&#1086;&#1078;&#1077;&#1085;&#1085;&#1103;-&#1087;&#1088;&#1086;-&#1079;&#1072;&#1087;&#1086;&#1073;&#1110;&#1075;&#1072;&#1085;&#1085;&#1103;-&#1087;&#1083;&#1072;&#1075;&#1110;&#1072;&#1090;&#1091;." TargetMode="External"/><Relationship Id="rId13" Type="http://schemas.openxmlformats.org/officeDocument/2006/relationships/hyperlink" Target="http://library.univer.kharkov.ua/OpacUnicode/index.php?url=/auteurs/view/39424/source:defau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library.univer.kharkov.ua/OpacUnicode/index.php?url=/auteurs/view/110194/source:defau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olodymyr.stefinin@pnu.edu.ua" TargetMode="External"/><Relationship Id="rId11" Type="http://schemas.openxmlformats.org/officeDocument/2006/relationships/hyperlink" Target="http://library.univer.kharkov.ua/OpacUnicode/index.php?url=/auteurs/view/107722/source:defau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rary.univer.kharkov.ua/OpacUnicode/index.php?url=/auteurs/view/49708/source:default" TargetMode="External"/><Relationship Id="rId10" Type="http://schemas.openxmlformats.org/officeDocument/2006/relationships/hyperlink" Target="http://library.univer.kharkov.ua/OpacUnicode/index.php?url=/auteurs/view/107722/source: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698-12" TargetMode="External"/><Relationship Id="rId14" Type="http://schemas.openxmlformats.org/officeDocument/2006/relationships/hyperlink" Target="http://library.univer.kharkov.ua/OpacUnicode/index.php?url=/auteurs/view/101464/source:def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7685</Words>
  <Characters>4381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diakov.net</Company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Natalia</cp:lastModifiedBy>
  <cp:revision>10</cp:revision>
  <dcterms:created xsi:type="dcterms:W3CDTF">2019-12-13T03:53:00Z</dcterms:created>
  <dcterms:modified xsi:type="dcterms:W3CDTF">2019-12-13T08:05:00Z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