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57" w:rsidRDefault="001E2515">
      <w:pPr>
        <w:pStyle w:val="1"/>
        <w:spacing w:before="72" w:line="322" w:lineRule="exact"/>
      </w:pPr>
      <w:r>
        <w:t>МІНІСТЕРСТВО ОСВІТИ І НАУКИ УКРАЇНИ</w:t>
      </w:r>
    </w:p>
    <w:p w:rsidR="00BD2057" w:rsidRDefault="001E2515">
      <w:pPr>
        <w:ind w:left="695" w:right="71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E636B1">
      <w:pPr>
        <w:spacing w:before="256"/>
        <w:ind w:left="695" w:right="704"/>
        <w:jc w:val="center"/>
        <w:rPr>
          <w:b/>
          <w:sz w:val="28"/>
        </w:rPr>
      </w:pPr>
      <w:r>
        <w:rPr>
          <w:b/>
          <w:sz w:val="28"/>
        </w:rPr>
        <w:t>Інститут післядипломної освіти та довузівської підготовки</w:t>
      </w:r>
    </w:p>
    <w:p w:rsidR="00BD2057" w:rsidRDefault="00BD2057">
      <w:pPr>
        <w:pStyle w:val="a3"/>
        <w:spacing w:before="6"/>
        <w:rPr>
          <w:b/>
          <w:sz w:val="27"/>
        </w:rPr>
      </w:pPr>
    </w:p>
    <w:p w:rsidR="00BD2057" w:rsidRDefault="001E2515">
      <w:pPr>
        <w:ind w:left="693" w:right="714"/>
        <w:jc w:val="center"/>
        <w:rPr>
          <w:sz w:val="28"/>
        </w:rPr>
      </w:pPr>
      <w:r>
        <w:rPr>
          <w:sz w:val="28"/>
        </w:rPr>
        <w:t xml:space="preserve">Кафедра </w:t>
      </w:r>
      <w:r w:rsidR="00E636B1">
        <w:rPr>
          <w:sz w:val="28"/>
        </w:rPr>
        <w:t>управління та бізнес-адміністрування</w:t>
      </w:r>
    </w:p>
    <w:p w:rsidR="00BD2057" w:rsidRDefault="00BD2057">
      <w:pPr>
        <w:pStyle w:val="a3"/>
        <w:rPr>
          <w:sz w:val="30"/>
        </w:rPr>
      </w:pPr>
    </w:p>
    <w:p w:rsidR="00BD2057" w:rsidRDefault="00BD2057">
      <w:pPr>
        <w:pStyle w:val="a3"/>
        <w:spacing w:before="4"/>
        <w:rPr>
          <w:sz w:val="26"/>
        </w:rPr>
      </w:pPr>
    </w:p>
    <w:p w:rsidR="00BD2057" w:rsidRDefault="001E2515">
      <w:pPr>
        <w:ind w:left="695" w:right="705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BD2057" w:rsidRDefault="00BD2057">
      <w:pPr>
        <w:pStyle w:val="a3"/>
        <w:spacing w:before="11"/>
        <w:rPr>
          <w:b/>
          <w:sz w:val="27"/>
        </w:rPr>
      </w:pPr>
    </w:p>
    <w:p w:rsidR="00BD2057" w:rsidRPr="007C3805" w:rsidRDefault="001E2515">
      <w:pPr>
        <w:ind w:right="3"/>
        <w:jc w:val="center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 w:rsidR="008D0609">
        <w:rPr>
          <w:b/>
          <w:sz w:val="28"/>
          <w:u w:val="thick"/>
        </w:rPr>
        <w:t>Ділова комунікація і діловодство</w:t>
      </w:r>
    </w:p>
    <w:p w:rsidR="00BD2057" w:rsidRDefault="00BD2057">
      <w:pPr>
        <w:pStyle w:val="a3"/>
        <w:rPr>
          <w:b/>
          <w:sz w:val="20"/>
        </w:rPr>
      </w:pPr>
    </w:p>
    <w:p w:rsidR="00BD2057" w:rsidRDefault="001E2515">
      <w:pPr>
        <w:spacing w:before="87"/>
        <w:ind w:left="695" w:right="698"/>
        <w:jc w:val="center"/>
        <w:rPr>
          <w:sz w:val="28"/>
        </w:rPr>
      </w:pPr>
      <w:r>
        <w:rPr>
          <w:sz w:val="28"/>
        </w:rPr>
        <w:t>Освітня програма</w:t>
      </w:r>
      <w:r w:rsidRPr="00E636B1">
        <w:rPr>
          <w:sz w:val="28"/>
        </w:rPr>
        <w:t xml:space="preserve"> </w:t>
      </w:r>
      <w:r w:rsidR="008D0609">
        <w:rPr>
          <w:sz w:val="28"/>
          <w:u w:val="single"/>
        </w:rPr>
        <w:t>Управління навчальним закладом</w:t>
      </w:r>
    </w:p>
    <w:p w:rsidR="00BD2057" w:rsidRDefault="00BD2057">
      <w:pPr>
        <w:pStyle w:val="a3"/>
        <w:spacing w:before="9"/>
        <w:rPr>
          <w:sz w:val="20"/>
        </w:rPr>
      </w:pPr>
    </w:p>
    <w:p w:rsidR="00BD2057" w:rsidRDefault="00E636B1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>Спеціальність 073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Менеджмент</w:t>
      </w:r>
    </w:p>
    <w:p w:rsidR="00BD2057" w:rsidRDefault="00BD2057">
      <w:pPr>
        <w:pStyle w:val="a3"/>
        <w:spacing w:before="5"/>
        <w:rPr>
          <w:sz w:val="20"/>
        </w:rPr>
      </w:pPr>
    </w:p>
    <w:p w:rsidR="00BD2057" w:rsidRDefault="00E636B1">
      <w:pPr>
        <w:spacing w:before="86"/>
        <w:ind w:left="695" w:right="698"/>
        <w:jc w:val="center"/>
        <w:rPr>
          <w:sz w:val="28"/>
        </w:rPr>
      </w:pPr>
      <w:r>
        <w:rPr>
          <w:sz w:val="28"/>
        </w:rPr>
        <w:t>Галузь знань 07</w:t>
      </w:r>
      <w:r w:rsidR="001E2515" w:rsidRPr="00E636B1">
        <w:rPr>
          <w:sz w:val="28"/>
        </w:rPr>
        <w:t xml:space="preserve"> </w:t>
      </w:r>
      <w:r>
        <w:rPr>
          <w:sz w:val="28"/>
          <w:u w:val="single"/>
        </w:rPr>
        <w:t>Управління та адміністрування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spacing w:before="4"/>
        <w:rPr>
          <w:sz w:val="20"/>
        </w:rPr>
      </w:pPr>
    </w:p>
    <w:p w:rsidR="00BD2057" w:rsidRDefault="001E2515" w:rsidP="00E636B1">
      <w:pPr>
        <w:spacing w:before="87" w:line="242" w:lineRule="auto"/>
        <w:ind w:left="4962" w:right="223" w:firstLine="254"/>
        <w:jc w:val="both"/>
        <w:rPr>
          <w:sz w:val="28"/>
        </w:rPr>
      </w:pPr>
      <w:r>
        <w:rPr>
          <w:sz w:val="28"/>
        </w:rPr>
        <w:t xml:space="preserve">Затверджено на засіданні кафедри </w:t>
      </w:r>
      <w:r w:rsidR="00E636B1">
        <w:rPr>
          <w:sz w:val="28"/>
        </w:rPr>
        <w:t>управління та бізнес-адміністрування</w:t>
      </w:r>
      <w:r>
        <w:rPr>
          <w:sz w:val="28"/>
        </w:rPr>
        <w:t xml:space="preserve"> Протокол № 1 від</w:t>
      </w:r>
      <w:r w:rsidRPr="00E636B1">
        <w:rPr>
          <w:sz w:val="28"/>
        </w:rPr>
        <w:t xml:space="preserve"> </w:t>
      </w:r>
      <w:r w:rsidR="00201706">
        <w:rPr>
          <w:sz w:val="28"/>
          <w:u w:val="single"/>
        </w:rPr>
        <w:t>27</w:t>
      </w:r>
      <w:bookmarkStart w:id="0" w:name="_GoBack"/>
      <w:bookmarkEnd w:id="0"/>
      <w:r>
        <w:rPr>
          <w:sz w:val="28"/>
          <w:u w:val="single"/>
        </w:rPr>
        <w:t xml:space="preserve"> серпня 2019 р.</w:t>
      </w: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20"/>
        </w:rPr>
      </w:pPr>
    </w:p>
    <w:p w:rsidR="00BD2057" w:rsidRDefault="00BD2057">
      <w:pPr>
        <w:pStyle w:val="a3"/>
        <w:rPr>
          <w:sz w:val="16"/>
        </w:rPr>
      </w:pPr>
    </w:p>
    <w:p w:rsidR="00BD2057" w:rsidRDefault="001E2515">
      <w:pPr>
        <w:spacing w:before="87"/>
        <w:ind w:left="695" w:right="703"/>
        <w:jc w:val="center"/>
        <w:rPr>
          <w:sz w:val="28"/>
        </w:rPr>
      </w:pPr>
      <w:r>
        <w:rPr>
          <w:sz w:val="28"/>
        </w:rPr>
        <w:t xml:space="preserve">м. Івано-Франківськ </w:t>
      </w:r>
      <w:r w:rsidR="00E636B1">
        <w:rPr>
          <w:sz w:val="28"/>
        </w:rPr>
        <w:t>–</w:t>
      </w:r>
      <w:r>
        <w:rPr>
          <w:sz w:val="28"/>
        </w:rPr>
        <w:t xml:space="preserve"> 2019</w:t>
      </w:r>
    </w:p>
    <w:p w:rsidR="00BD2057" w:rsidRDefault="00BD2057">
      <w:pPr>
        <w:jc w:val="center"/>
        <w:rPr>
          <w:sz w:val="28"/>
        </w:rPr>
        <w:sectPr w:rsidR="00BD2057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BD2057" w:rsidRDefault="001E2515">
      <w:pPr>
        <w:spacing w:before="72"/>
        <w:ind w:left="695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rPr>
          <w:b/>
          <w:sz w:val="30"/>
        </w:rPr>
      </w:pPr>
    </w:p>
    <w:p w:rsidR="00BD2057" w:rsidRDefault="00BD2057">
      <w:pPr>
        <w:pStyle w:val="a3"/>
        <w:spacing w:before="6"/>
        <w:rPr>
          <w:b/>
          <w:sz w:val="23"/>
        </w:rPr>
      </w:pP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6"/>
          <w:sz w:val="28"/>
        </w:rPr>
        <w:t xml:space="preserve"> </w:t>
      </w:r>
      <w:r>
        <w:rPr>
          <w:sz w:val="28"/>
        </w:rPr>
        <w:t>інформація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Мета та цілі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(компетентності)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4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3"/>
          <w:sz w:val="28"/>
        </w:rPr>
        <w:t xml:space="preserve"> </w:t>
      </w:r>
      <w:r>
        <w:rPr>
          <w:sz w:val="28"/>
        </w:rPr>
        <w:t>курсу</w:t>
      </w:r>
    </w:p>
    <w:p w:rsidR="00BD2057" w:rsidRDefault="001E2515">
      <w:pPr>
        <w:pStyle w:val="a4"/>
        <w:numPr>
          <w:ilvl w:val="0"/>
          <w:numId w:val="5"/>
        </w:numPr>
        <w:tabs>
          <w:tab w:val="left" w:pos="1636"/>
          <w:tab w:val="left" w:pos="1637"/>
        </w:tabs>
        <w:spacing w:before="163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література</w:t>
      </w:r>
    </w:p>
    <w:p w:rsidR="00BD2057" w:rsidRDefault="00BD2057">
      <w:pPr>
        <w:rPr>
          <w:sz w:val="28"/>
        </w:rPr>
        <w:sectPr w:rsidR="00BD2057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430"/>
        <w:gridCol w:w="987"/>
        <w:gridCol w:w="284"/>
        <w:gridCol w:w="252"/>
        <w:gridCol w:w="708"/>
        <w:gridCol w:w="457"/>
        <w:gridCol w:w="871"/>
        <w:gridCol w:w="405"/>
        <w:gridCol w:w="1559"/>
        <w:gridCol w:w="993"/>
        <w:gridCol w:w="1320"/>
        <w:gridCol w:w="13"/>
      </w:tblGrid>
      <w:tr w:rsidR="00BD2057" w:rsidRPr="00AB5A9B">
        <w:trPr>
          <w:gridAfter w:val="1"/>
          <w:wAfter w:w="13" w:type="dxa"/>
          <w:trHeight w:val="278"/>
        </w:trPr>
        <w:tc>
          <w:tcPr>
            <w:tcW w:w="9575" w:type="dxa"/>
            <w:gridSpan w:val="12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51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BD2057" w:rsidRPr="00AB5A9B" w:rsidTr="00E636B1">
        <w:trPr>
          <w:gridAfter w:val="1"/>
          <w:wAfter w:w="13" w:type="dxa"/>
          <w:trHeight w:val="378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Назва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7C3805" w:rsidRDefault="008D0609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Ділова комунікація і діловодство</w:t>
            </w:r>
          </w:p>
        </w:tc>
      </w:tr>
      <w:tr w:rsidR="00BD2057" w:rsidRPr="00AB5A9B" w:rsidTr="00E636B1">
        <w:trPr>
          <w:gridAfter w:val="1"/>
          <w:wAfter w:w="13" w:type="dxa"/>
          <w:trHeight w:val="55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849" w:type="dxa"/>
            <w:gridSpan w:val="9"/>
            <w:vAlign w:val="center"/>
          </w:tcPr>
          <w:p w:rsidR="008D0609" w:rsidRDefault="008D0609" w:rsidP="008D0609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Якубів</w:t>
            </w:r>
            <w:proofErr w:type="spellEnd"/>
            <w:r>
              <w:rPr>
                <w:sz w:val="24"/>
                <w:szCs w:val="24"/>
              </w:rPr>
              <w:t xml:space="preserve"> Валентина Михайлівна, </w:t>
            </w:r>
            <w:proofErr w:type="spellStart"/>
            <w:r>
              <w:rPr>
                <w:sz w:val="24"/>
                <w:szCs w:val="24"/>
              </w:rPr>
              <w:t>д.е.н</w:t>
            </w:r>
            <w:proofErr w:type="spellEnd"/>
            <w:r>
              <w:rPr>
                <w:sz w:val="24"/>
                <w:szCs w:val="24"/>
              </w:rPr>
              <w:t>., професор, проректор з наукової роботи</w:t>
            </w:r>
          </w:p>
          <w:p w:rsidR="00BD2057" w:rsidRPr="00AB5A9B" w:rsidRDefault="008D0609" w:rsidP="008D0609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Боришкевич</w:t>
            </w:r>
            <w:proofErr w:type="spellEnd"/>
            <w:r w:rsidRPr="00AB5A9B">
              <w:rPr>
                <w:sz w:val="24"/>
                <w:szCs w:val="24"/>
              </w:rPr>
              <w:t xml:space="preserve"> Ірина Ігорівна, </w:t>
            </w:r>
            <w:proofErr w:type="spellStart"/>
            <w:r w:rsidRPr="00AB5A9B">
              <w:rPr>
                <w:sz w:val="24"/>
                <w:szCs w:val="24"/>
              </w:rPr>
              <w:t>к.е.н</w:t>
            </w:r>
            <w:proofErr w:type="spellEnd"/>
            <w:r w:rsidRPr="00AB5A9B">
              <w:rPr>
                <w:sz w:val="24"/>
                <w:szCs w:val="24"/>
              </w:rPr>
              <w:t>., асистент кафедри управління та бізнес-адміністрування</w:t>
            </w:r>
          </w:p>
        </w:tc>
      </w:tr>
      <w:tr w:rsidR="00BD2057" w:rsidRPr="00AB5A9B" w:rsidTr="00E636B1">
        <w:trPr>
          <w:gridAfter w:val="1"/>
          <w:wAfter w:w="13" w:type="dxa"/>
          <w:trHeight w:val="605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Контактний</w:t>
            </w:r>
            <w:r w:rsidR="00E636B1" w:rsidRPr="00AB5A9B">
              <w:rPr>
                <w:b/>
                <w:sz w:val="24"/>
                <w:szCs w:val="24"/>
              </w:rPr>
              <w:t xml:space="preserve"> телефон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8D0609" w:rsidRDefault="008D0609" w:rsidP="008D06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 (066) 607 56 09</w:t>
            </w:r>
          </w:p>
          <w:p w:rsidR="00BD2057" w:rsidRPr="00AB5A9B" w:rsidRDefault="008D0609" w:rsidP="008D06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+38 (095) 867 84 11</w:t>
            </w:r>
          </w:p>
        </w:tc>
      </w:tr>
      <w:tr w:rsidR="00BD2057" w:rsidRPr="00AB5A9B" w:rsidTr="00E636B1">
        <w:trPr>
          <w:gridAfter w:val="1"/>
          <w:wAfter w:w="13" w:type="dxa"/>
          <w:trHeight w:val="277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E-</w:t>
            </w:r>
            <w:proofErr w:type="spellStart"/>
            <w:r w:rsidRPr="00AB5A9B">
              <w:rPr>
                <w:b/>
                <w:sz w:val="24"/>
                <w:szCs w:val="24"/>
              </w:rPr>
              <w:t>mail</w:t>
            </w:r>
            <w:proofErr w:type="spellEnd"/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849" w:type="dxa"/>
            <w:gridSpan w:val="9"/>
            <w:vAlign w:val="center"/>
          </w:tcPr>
          <w:p w:rsidR="008D0609" w:rsidRDefault="008D0609" w:rsidP="008D06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40151">
              <w:rPr>
                <w:sz w:val="24"/>
                <w:szCs w:val="24"/>
              </w:rPr>
              <w:t>yakubiv.valentyna@gmail.com</w:t>
            </w:r>
          </w:p>
          <w:p w:rsidR="00BD2057" w:rsidRPr="00F85FF0" w:rsidRDefault="008D0609" w:rsidP="008D060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  <w:lang w:val="en-US"/>
              </w:rPr>
              <w:t>ira</w:t>
            </w:r>
            <w:proofErr w:type="spellEnd"/>
            <w:r w:rsidRPr="00340151">
              <w:rPr>
                <w:sz w:val="24"/>
                <w:szCs w:val="24"/>
              </w:rPr>
              <w:t>.</w:t>
            </w:r>
            <w:proofErr w:type="spellStart"/>
            <w:r w:rsidRPr="00AB5A9B">
              <w:rPr>
                <w:sz w:val="24"/>
                <w:szCs w:val="24"/>
                <w:lang w:val="en-US"/>
              </w:rPr>
              <w:t>boryshkevych</w:t>
            </w:r>
            <w:proofErr w:type="spellEnd"/>
            <w:r w:rsidRPr="00340151">
              <w:rPr>
                <w:sz w:val="24"/>
                <w:szCs w:val="24"/>
              </w:rPr>
              <w:t>@</w:t>
            </w:r>
            <w:proofErr w:type="spellStart"/>
            <w:r w:rsidRPr="00AB5A9B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340151">
              <w:rPr>
                <w:sz w:val="24"/>
                <w:szCs w:val="24"/>
              </w:rPr>
              <w:t>.</w:t>
            </w:r>
            <w:r w:rsidRPr="00AB5A9B">
              <w:rPr>
                <w:sz w:val="24"/>
                <w:szCs w:val="24"/>
                <w:lang w:val="en-US"/>
              </w:rPr>
              <w:t>com</w:t>
            </w:r>
          </w:p>
        </w:tc>
      </w:tr>
      <w:tr w:rsidR="00BD2057" w:rsidRPr="00AB5A9B" w:rsidTr="00E636B1">
        <w:trPr>
          <w:gridAfter w:val="1"/>
          <w:wAfter w:w="13" w:type="dxa"/>
          <w:trHeight w:val="239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Формат</w:t>
            </w:r>
            <w:r w:rsidR="00E636B1" w:rsidRPr="00AB5A9B">
              <w:rPr>
                <w:b/>
                <w:sz w:val="24"/>
                <w:szCs w:val="24"/>
              </w:rPr>
              <w:t xml:space="preserve"> </w:t>
            </w: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8D0609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E2515" w:rsidRPr="00AB5A9B">
              <w:rPr>
                <w:sz w:val="24"/>
                <w:szCs w:val="24"/>
              </w:rPr>
              <w:t>аочний</w:t>
            </w:r>
          </w:p>
        </w:tc>
      </w:tr>
      <w:tr w:rsidR="00BD2057" w:rsidRPr="00AB5A9B" w:rsidTr="00E636B1">
        <w:trPr>
          <w:gridAfter w:val="1"/>
          <w:wAfter w:w="13" w:type="dxa"/>
          <w:trHeight w:val="471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Обсяг</w:t>
            </w:r>
          </w:p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3 кредити ECTS, 90 год.</w:t>
            </w:r>
          </w:p>
        </w:tc>
      </w:tr>
      <w:tr w:rsidR="00BD2057" w:rsidRPr="00AB5A9B" w:rsidTr="00E636B1">
        <w:trPr>
          <w:gridAfter w:val="1"/>
          <w:wAfter w:w="13" w:type="dxa"/>
          <w:trHeight w:val="678"/>
        </w:trPr>
        <w:tc>
          <w:tcPr>
            <w:tcW w:w="2726" w:type="dxa"/>
            <w:gridSpan w:val="3"/>
            <w:vAlign w:val="center"/>
          </w:tcPr>
          <w:p w:rsidR="00BD2057" w:rsidRPr="00AB5A9B" w:rsidRDefault="00E636B1" w:rsidP="007C3805">
            <w:pPr>
              <w:pStyle w:val="TableParagraph"/>
              <w:tabs>
                <w:tab w:val="left" w:pos="1698"/>
              </w:tabs>
              <w:spacing w:line="240" w:lineRule="auto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 xml:space="preserve">Посилання </w:t>
            </w:r>
            <w:r w:rsidR="001E2515" w:rsidRPr="00AB5A9B">
              <w:rPr>
                <w:b/>
                <w:spacing w:val="-9"/>
                <w:sz w:val="24"/>
                <w:szCs w:val="24"/>
              </w:rPr>
              <w:t xml:space="preserve">на </w:t>
            </w:r>
            <w:r w:rsidR="001E2515" w:rsidRPr="00AB5A9B">
              <w:rPr>
                <w:b/>
                <w:sz w:val="24"/>
                <w:szCs w:val="24"/>
              </w:rPr>
              <w:t>сайт</w:t>
            </w:r>
            <w:r w:rsidRPr="00AB5A9B">
              <w:rPr>
                <w:b/>
                <w:sz w:val="24"/>
                <w:szCs w:val="24"/>
              </w:rPr>
              <w:t xml:space="preserve"> </w:t>
            </w:r>
            <w:r w:rsidR="001E2515" w:rsidRPr="00AB5A9B">
              <w:rPr>
                <w:b/>
                <w:sz w:val="24"/>
                <w:szCs w:val="24"/>
              </w:rPr>
              <w:t>дистанційного навчання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201706" w:rsidP="007C3805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hyperlink r:id="rId7">
              <w:r w:rsidR="001E2515" w:rsidRPr="00AB5A9B">
                <w:rPr>
                  <w:color w:val="000000" w:themeColor="text1"/>
                  <w:sz w:val="24"/>
                  <w:szCs w:val="24"/>
                </w:rPr>
                <w:t>http://www.d-learn.pu.if.ua</w:t>
              </w:r>
            </w:hyperlink>
          </w:p>
        </w:tc>
      </w:tr>
      <w:tr w:rsidR="00BD2057" w:rsidRPr="00AB5A9B" w:rsidTr="00E636B1">
        <w:trPr>
          <w:gridAfter w:val="1"/>
          <w:wAfter w:w="13" w:type="dxa"/>
          <w:trHeight w:val="423"/>
        </w:trPr>
        <w:tc>
          <w:tcPr>
            <w:tcW w:w="2726" w:type="dxa"/>
            <w:gridSpan w:val="3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3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849" w:type="dxa"/>
            <w:gridSpan w:val="9"/>
            <w:vAlign w:val="center"/>
          </w:tcPr>
          <w:p w:rsidR="00BD2057" w:rsidRPr="00AB5A9B" w:rsidRDefault="00E636B1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Очні консультації: згідно розкладу консультацій.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67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BD2057" w:rsidRPr="00AB5A9B" w:rsidTr="00F969C5">
        <w:trPr>
          <w:gridAfter w:val="1"/>
          <w:wAfter w:w="13" w:type="dxa"/>
          <w:trHeight w:val="1382"/>
        </w:trPr>
        <w:tc>
          <w:tcPr>
            <w:tcW w:w="9575" w:type="dxa"/>
            <w:gridSpan w:val="12"/>
          </w:tcPr>
          <w:p w:rsidR="007C3805" w:rsidRPr="007C3805" w:rsidRDefault="007C3805" w:rsidP="007C3805">
            <w:pPr>
              <w:ind w:left="33" w:firstLine="317"/>
              <w:jc w:val="both"/>
              <w:rPr>
                <w:sz w:val="24"/>
                <w:szCs w:val="24"/>
              </w:rPr>
            </w:pPr>
            <w:r w:rsidRPr="007C3805">
              <w:rPr>
                <w:b/>
                <w:sz w:val="24"/>
                <w:szCs w:val="24"/>
              </w:rPr>
              <w:t>Предметом</w:t>
            </w:r>
            <w:r w:rsidRPr="007C3805">
              <w:rPr>
                <w:sz w:val="24"/>
                <w:szCs w:val="24"/>
              </w:rPr>
              <w:t xml:space="preserve"> навчальної дисципліни є ціннісно-нормативні аспекти етики бізнесу, а також моральні засади ділового спілкування, необхідні як для подальшого теоретичного вдосконалення рівня студентів, так і для особистісного самовдосконалення.</w:t>
            </w:r>
          </w:p>
          <w:p w:rsidR="00F969C5" w:rsidRPr="007C3805" w:rsidRDefault="001E2515" w:rsidP="007C3805">
            <w:pPr>
              <w:pStyle w:val="TableParagraph"/>
              <w:spacing w:line="240" w:lineRule="auto"/>
              <w:ind w:left="33" w:firstLine="207"/>
              <w:jc w:val="both"/>
              <w:rPr>
                <w:sz w:val="24"/>
                <w:szCs w:val="24"/>
              </w:rPr>
            </w:pPr>
            <w:r w:rsidRPr="007C3805">
              <w:rPr>
                <w:sz w:val="24"/>
                <w:szCs w:val="24"/>
              </w:rPr>
              <w:t>Програма навчальної дисципліни складається з таких змістових модулів:</w:t>
            </w:r>
          </w:p>
          <w:p w:rsidR="007C3805" w:rsidRPr="007C3805" w:rsidRDefault="007C3805" w:rsidP="007C3805">
            <w:pPr>
              <w:pStyle w:val="TableParagraph"/>
              <w:spacing w:line="240" w:lineRule="auto"/>
              <w:ind w:left="33" w:firstLine="207"/>
              <w:jc w:val="both"/>
              <w:rPr>
                <w:sz w:val="24"/>
                <w:szCs w:val="24"/>
              </w:rPr>
            </w:pPr>
            <w:r w:rsidRPr="007C3805">
              <w:rPr>
                <w:b/>
                <w:sz w:val="24"/>
                <w:szCs w:val="24"/>
              </w:rPr>
              <w:t xml:space="preserve">Змістовний модуль 1. </w:t>
            </w:r>
            <w:r w:rsidRPr="007C3805">
              <w:rPr>
                <w:sz w:val="24"/>
                <w:szCs w:val="24"/>
              </w:rPr>
              <w:t>Основи бізнес-етики і ділової комунікації.</w:t>
            </w:r>
          </w:p>
          <w:p w:rsidR="00BD2057" w:rsidRPr="00F969C5" w:rsidRDefault="007C3805" w:rsidP="007C3805">
            <w:pPr>
              <w:pStyle w:val="TableParagraph"/>
              <w:spacing w:line="240" w:lineRule="auto"/>
              <w:ind w:left="33" w:firstLine="207"/>
              <w:jc w:val="both"/>
              <w:rPr>
                <w:sz w:val="24"/>
                <w:szCs w:val="24"/>
              </w:rPr>
            </w:pPr>
            <w:r w:rsidRPr="007C3805">
              <w:rPr>
                <w:b/>
                <w:sz w:val="24"/>
                <w:szCs w:val="24"/>
              </w:rPr>
              <w:t xml:space="preserve">Змістовний модуль 2. </w:t>
            </w:r>
            <w:r w:rsidRPr="007C3805">
              <w:rPr>
                <w:sz w:val="24"/>
                <w:szCs w:val="24"/>
              </w:rPr>
              <w:t>Організація міжкультурної та ділової комунікації.</w:t>
            </w:r>
          </w:p>
        </w:tc>
      </w:tr>
      <w:tr w:rsidR="00BD2057" w:rsidRPr="00AB5A9B">
        <w:trPr>
          <w:gridAfter w:val="1"/>
          <w:wAfter w:w="13" w:type="dxa"/>
          <w:trHeight w:val="273"/>
        </w:trPr>
        <w:tc>
          <w:tcPr>
            <w:tcW w:w="9575" w:type="dxa"/>
            <w:gridSpan w:val="12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658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BD2057" w:rsidRPr="00AB5A9B">
        <w:trPr>
          <w:gridAfter w:val="1"/>
          <w:wAfter w:w="13" w:type="dxa"/>
          <w:trHeight w:val="2784"/>
        </w:trPr>
        <w:tc>
          <w:tcPr>
            <w:tcW w:w="9575" w:type="dxa"/>
            <w:gridSpan w:val="12"/>
          </w:tcPr>
          <w:p w:rsidR="00BD2057" w:rsidRPr="008D0609" w:rsidRDefault="001E2515" w:rsidP="007C3805">
            <w:pPr>
              <w:tabs>
                <w:tab w:val="left" w:pos="284"/>
                <w:tab w:val="left" w:pos="567"/>
              </w:tabs>
              <w:ind w:firstLine="317"/>
              <w:jc w:val="both"/>
              <w:rPr>
                <w:sz w:val="24"/>
                <w:szCs w:val="24"/>
              </w:rPr>
            </w:pPr>
            <w:r w:rsidRPr="008D0609">
              <w:rPr>
                <w:b/>
                <w:sz w:val="24"/>
                <w:szCs w:val="24"/>
              </w:rPr>
              <w:t>Метою</w:t>
            </w:r>
            <w:r w:rsidRPr="008D0609">
              <w:rPr>
                <w:sz w:val="24"/>
                <w:szCs w:val="24"/>
              </w:rPr>
              <w:t xml:space="preserve"> навчальної дисципліни «</w:t>
            </w:r>
            <w:r w:rsidR="008D0609">
              <w:rPr>
                <w:sz w:val="24"/>
                <w:szCs w:val="24"/>
              </w:rPr>
              <w:t>Ділова комунікація і діловодство</w:t>
            </w:r>
            <w:r w:rsidRPr="008D0609">
              <w:rPr>
                <w:sz w:val="24"/>
                <w:szCs w:val="24"/>
              </w:rPr>
              <w:t xml:space="preserve">» є </w:t>
            </w:r>
            <w:r w:rsidR="007C3805" w:rsidRPr="008D0609">
              <w:rPr>
                <w:sz w:val="24"/>
                <w:szCs w:val="24"/>
              </w:rPr>
              <w:t xml:space="preserve">формування у студентів системи знань, вмінь та навичок про моральні засади ділового спілкування для формування </w:t>
            </w:r>
            <w:proofErr w:type="spellStart"/>
            <w:r w:rsidR="007C3805" w:rsidRPr="008D0609">
              <w:rPr>
                <w:sz w:val="24"/>
                <w:szCs w:val="24"/>
              </w:rPr>
              <w:t>високопрофесіоналізму</w:t>
            </w:r>
            <w:proofErr w:type="spellEnd"/>
            <w:r w:rsidR="007C3805" w:rsidRPr="008D0609">
              <w:rPr>
                <w:sz w:val="24"/>
                <w:szCs w:val="24"/>
              </w:rPr>
              <w:t xml:space="preserve"> та належних моральних якостей.</w:t>
            </w:r>
          </w:p>
          <w:p w:rsidR="00BD2057" w:rsidRPr="008D0609" w:rsidRDefault="001E2515" w:rsidP="007C3805">
            <w:pPr>
              <w:pStyle w:val="TableParagraph"/>
              <w:spacing w:line="240" w:lineRule="auto"/>
              <w:ind w:right="103" w:firstLine="207"/>
              <w:jc w:val="both"/>
              <w:rPr>
                <w:sz w:val="24"/>
                <w:szCs w:val="24"/>
              </w:rPr>
            </w:pPr>
            <w:r w:rsidRPr="008D0609">
              <w:rPr>
                <w:sz w:val="24"/>
                <w:szCs w:val="24"/>
              </w:rPr>
              <w:t>Основними цілями вивчення дисципліни «</w:t>
            </w:r>
            <w:r w:rsidR="008D0609">
              <w:rPr>
                <w:sz w:val="24"/>
                <w:szCs w:val="24"/>
              </w:rPr>
              <w:t>Ділова комунікація і діловодство</w:t>
            </w:r>
            <w:r w:rsidRPr="008D0609">
              <w:rPr>
                <w:sz w:val="24"/>
                <w:szCs w:val="24"/>
              </w:rPr>
              <w:t>» є засвоєння студентами навчального матеріалу стосовно:</w:t>
            </w:r>
          </w:p>
          <w:p w:rsidR="00F969C5" w:rsidRPr="00F969C5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 w:rsidRPr="008D0609">
              <w:rPr>
                <w:sz w:val="24"/>
                <w:szCs w:val="24"/>
              </w:rPr>
              <w:t>етики, економічної</w:t>
            </w:r>
            <w:r w:rsidRPr="008D0609">
              <w:rPr>
                <w:sz w:val="28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адміністративної етики</w:t>
            </w:r>
            <w:r w:rsidR="00F969C5" w:rsidRPr="00F969C5">
              <w:rPr>
                <w:sz w:val="24"/>
                <w:szCs w:val="24"/>
              </w:rPr>
              <w:t>;</w:t>
            </w:r>
          </w:p>
          <w:p w:rsidR="00F969C5" w:rsidRPr="00F969C5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ділової атрибутики;</w:t>
            </w:r>
          </w:p>
          <w:p w:rsidR="00BD2057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організації та техніки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організації ділових зустрічей та прийомів;</w:t>
            </w:r>
          </w:p>
          <w:p w:rsidR="007C3805" w:rsidRPr="00F969C5" w:rsidRDefault="007C3805" w:rsidP="007C3805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40" w:lineRule="auto"/>
              <w:ind w:right="104" w:firstLine="2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ділових контактів з іноземними партнерами.</w:t>
            </w:r>
          </w:p>
        </w:tc>
      </w:tr>
      <w:tr w:rsidR="00BD2057" w:rsidRPr="00AB5A9B">
        <w:trPr>
          <w:gridAfter w:val="1"/>
          <w:wAfter w:w="13" w:type="dxa"/>
          <w:trHeight w:val="277"/>
        </w:trPr>
        <w:tc>
          <w:tcPr>
            <w:tcW w:w="9575" w:type="dxa"/>
            <w:gridSpan w:val="12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2539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BD2057" w:rsidRPr="00AB5A9B" w:rsidTr="00F969C5">
        <w:trPr>
          <w:gridAfter w:val="1"/>
          <w:wAfter w:w="13" w:type="dxa"/>
          <w:trHeight w:val="566"/>
        </w:trPr>
        <w:tc>
          <w:tcPr>
            <w:tcW w:w="9575" w:type="dxa"/>
            <w:gridSpan w:val="12"/>
          </w:tcPr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знання </w:t>
            </w:r>
            <w:r w:rsidRPr="007C3805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>у та основних завдань</w:t>
            </w:r>
            <w:r w:rsidRPr="007C3805">
              <w:rPr>
                <w:sz w:val="24"/>
                <w:szCs w:val="24"/>
              </w:rPr>
              <w:t xml:space="preserve"> етики ділового спілкування на сучасному етапі розвитку;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зв’язку</w:t>
            </w:r>
            <w:r w:rsidRPr="007C3805">
              <w:rPr>
                <w:sz w:val="24"/>
                <w:szCs w:val="24"/>
              </w:rPr>
              <w:t xml:space="preserve"> етики ділового спілкування з іншими галузями науки;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особливостей</w:t>
            </w:r>
            <w:r w:rsidRPr="007C3805">
              <w:rPr>
                <w:sz w:val="24"/>
                <w:szCs w:val="24"/>
              </w:rPr>
              <w:t xml:space="preserve"> ділової поведінки на засадах етики (зокрема, гуманізму, інтелектуально-творчого підходу та толерантності, відповідальності);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основних понять, ідей</w:t>
            </w:r>
            <w:r w:rsidRPr="007C3805">
              <w:rPr>
                <w:sz w:val="24"/>
                <w:szCs w:val="24"/>
              </w:rPr>
              <w:t>, теорії щодо моральних засад ділового спілкування та формування якісного рівня ділових взаємин;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основних психологічних особливостей ділового партнера та відповідних</w:t>
            </w:r>
            <w:r w:rsidRPr="007C38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оптимальних способів</w:t>
            </w:r>
            <w:r w:rsidRPr="007C3805">
              <w:rPr>
                <w:sz w:val="24"/>
                <w:szCs w:val="24"/>
              </w:rPr>
              <w:t xml:space="preserve"> взаємодії з ним;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способів</w:t>
            </w:r>
            <w:r w:rsidRPr="007C3805">
              <w:rPr>
                <w:sz w:val="24"/>
                <w:szCs w:val="24"/>
              </w:rPr>
              <w:t>, механі</w:t>
            </w:r>
            <w:r>
              <w:rPr>
                <w:sz w:val="24"/>
                <w:szCs w:val="24"/>
              </w:rPr>
              <w:t>змів</w:t>
            </w:r>
            <w:r w:rsidRPr="007C3805">
              <w:rPr>
                <w:sz w:val="24"/>
                <w:szCs w:val="24"/>
              </w:rPr>
              <w:t xml:space="preserve"> впливу на ділового партнера;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основних форм</w:t>
            </w:r>
            <w:r w:rsidRPr="007C3805">
              <w:rPr>
                <w:sz w:val="24"/>
                <w:szCs w:val="24"/>
              </w:rPr>
              <w:t xml:space="preserve"> індивідуальної, колективної трудової взаємодії на засадах суб’єкт-суб’єктності;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національних особливостей</w:t>
            </w:r>
            <w:r w:rsidRPr="007C3805">
              <w:rPr>
                <w:sz w:val="24"/>
                <w:szCs w:val="24"/>
              </w:rPr>
              <w:t xml:space="preserve"> етики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знання основ</w:t>
            </w:r>
            <w:r w:rsidRPr="007C3805">
              <w:rPr>
                <w:sz w:val="24"/>
                <w:szCs w:val="24"/>
              </w:rPr>
              <w:t xml:space="preserve"> ділового етикету;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вільно володіти понятійно-категоріальним апаратом та методологією етики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аналізувати різні ціннісні системи та погляди з позиції об’єктивності і толерантності у контексті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уміння </w:t>
            </w:r>
            <w:r w:rsidRPr="007C3805">
              <w:rPr>
                <w:sz w:val="24"/>
                <w:szCs w:val="24"/>
              </w:rPr>
              <w:t>застосовувати одержані знання у професійній діяльності;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орієнтуватися у психічному типі ділового партнера;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ефективно застосовувати різні форми ділового спілкування;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якісно сформувати та підтримувати імідж (власний та організації);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уміння</w:t>
            </w:r>
            <w:r w:rsidRPr="007C3805">
              <w:rPr>
                <w:sz w:val="24"/>
                <w:szCs w:val="24"/>
              </w:rPr>
              <w:t xml:space="preserve"> виокремлювати основне та дотримуватись цієї позиції з урахуванням інтересів другої сторони;</w:t>
            </w:r>
          </w:p>
          <w:p w:rsid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працювати з діловими паперами;</w:t>
            </w:r>
          </w:p>
          <w:p w:rsidR="007C3805" w:rsidRPr="007C3805" w:rsidRDefault="007C3805" w:rsidP="007C3805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  <w:tab w:val="left" w:pos="553"/>
              </w:tabs>
              <w:autoSpaceDE/>
              <w:autoSpaceDN/>
              <w:adjustRightInd w:val="0"/>
              <w:spacing w:line="240" w:lineRule="auto"/>
              <w:ind w:left="0" w:right="104" w:firstLine="3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</w:t>
            </w:r>
            <w:r w:rsidRPr="007C3805">
              <w:rPr>
                <w:sz w:val="24"/>
                <w:szCs w:val="24"/>
              </w:rPr>
              <w:t>працювати над постійним вдосконаленням моральної сторони ділового</w:t>
            </w:r>
          </w:p>
          <w:p w:rsidR="00BD2057" w:rsidRPr="007C3805" w:rsidRDefault="007C3805" w:rsidP="007C3805">
            <w:pPr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7C3805">
              <w:rPr>
                <w:sz w:val="24"/>
                <w:szCs w:val="24"/>
              </w:rPr>
              <w:t>спілкування.</w:t>
            </w:r>
          </w:p>
        </w:tc>
      </w:tr>
      <w:tr w:rsidR="00BD2057" w:rsidRPr="00AB5A9B">
        <w:trPr>
          <w:trHeight w:val="277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121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136" w:right="1136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Обсяг </w:t>
            </w:r>
            <w:r w:rsidR="007E451A" w:rsidRPr="00AB5A9B">
              <w:rPr>
                <w:sz w:val="24"/>
                <w:szCs w:val="24"/>
              </w:rPr>
              <w:t>курсу –</w:t>
            </w:r>
            <w:r w:rsidRPr="00AB5A9B">
              <w:rPr>
                <w:sz w:val="24"/>
                <w:szCs w:val="24"/>
              </w:rPr>
              <w:t xml:space="preserve"> 90 год.</w:t>
            </w:r>
          </w:p>
        </w:tc>
      </w:tr>
      <w:tr w:rsidR="00BD2057" w:rsidRPr="00AB5A9B">
        <w:trPr>
          <w:trHeight w:val="277"/>
        </w:trPr>
        <w:tc>
          <w:tcPr>
            <w:tcW w:w="3970" w:type="dxa"/>
            <w:gridSpan w:val="6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348" w:right="134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Вид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537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лекції</w:t>
            </w:r>
          </w:p>
        </w:tc>
        <w:tc>
          <w:tcPr>
            <w:tcW w:w="5618" w:type="dxa"/>
            <w:gridSpan w:val="7"/>
          </w:tcPr>
          <w:p w:rsidR="00BD2057" w:rsidRPr="00AB5A9B" w:rsidRDefault="008D0609" w:rsidP="007C3805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D2057" w:rsidRPr="00AB5A9B">
        <w:trPr>
          <w:trHeight w:val="273"/>
        </w:trPr>
        <w:tc>
          <w:tcPr>
            <w:tcW w:w="3970" w:type="dxa"/>
            <w:gridSpan w:val="6"/>
          </w:tcPr>
          <w:p w:rsidR="00BD2057" w:rsidRPr="00AB5A9B" w:rsidRDefault="007E451A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</w:t>
            </w:r>
            <w:r w:rsidR="001E2515" w:rsidRPr="00AB5A9B">
              <w:rPr>
                <w:sz w:val="24"/>
                <w:szCs w:val="24"/>
              </w:rPr>
              <w:t xml:space="preserve"> заняття</w:t>
            </w:r>
          </w:p>
        </w:tc>
        <w:tc>
          <w:tcPr>
            <w:tcW w:w="5618" w:type="dxa"/>
            <w:gridSpan w:val="7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4</w:t>
            </w:r>
          </w:p>
        </w:tc>
      </w:tr>
      <w:tr w:rsidR="00BD2057" w:rsidRPr="00AB5A9B">
        <w:trPr>
          <w:trHeight w:val="278"/>
        </w:trPr>
        <w:tc>
          <w:tcPr>
            <w:tcW w:w="3970" w:type="dxa"/>
            <w:gridSpan w:val="6"/>
          </w:tcPr>
          <w:p w:rsidR="00BD2057" w:rsidRPr="00AB5A9B" w:rsidRDefault="001E2515" w:rsidP="007C38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618" w:type="dxa"/>
            <w:gridSpan w:val="7"/>
          </w:tcPr>
          <w:p w:rsidR="00BD2057" w:rsidRPr="00AB5A9B" w:rsidRDefault="008D0609" w:rsidP="007C3805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136" w:right="113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Ознаки курсу</w:t>
            </w:r>
          </w:p>
        </w:tc>
      </w:tr>
      <w:tr w:rsidR="00BD2057" w:rsidRPr="00AB5A9B" w:rsidTr="0059093E">
        <w:trPr>
          <w:trHeight w:val="551"/>
        </w:trPr>
        <w:tc>
          <w:tcPr>
            <w:tcW w:w="1309" w:type="dxa"/>
            <w:vAlign w:val="center"/>
          </w:tcPr>
          <w:p w:rsidR="00BD2057" w:rsidRPr="00AB5A9B" w:rsidRDefault="001E2515" w:rsidP="007C3805">
            <w:pPr>
              <w:pStyle w:val="TableParagraph"/>
              <w:spacing w:before="125"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Семестр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1E2515" w:rsidP="007C3805">
            <w:pPr>
              <w:pStyle w:val="TableParagraph"/>
              <w:spacing w:before="125"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36" w:type="dxa"/>
            <w:gridSpan w:val="3"/>
            <w:vAlign w:val="center"/>
          </w:tcPr>
          <w:p w:rsidR="00754D95" w:rsidRPr="00AB5A9B" w:rsidRDefault="001E2515" w:rsidP="007C3805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Курс</w:t>
            </w:r>
            <w:r w:rsidR="00754D95" w:rsidRPr="00AB5A9B">
              <w:rPr>
                <w:sz w:val="24"/>
                <w:szCs w:val="24"/>
              </w:rPr>
              <w:t xml:space="preserve"> </w:t>
            </w:r>
          </w:p>
          <w:p w:rsidR="00BD2057" w:rsidRPr="00AB5A9B" w:rsidRDefault="001E2515" w:rsidP="007C3805">
            <w:pPr>
              <w:pStyle w:val="TableParagraph"/>
              <w:spacing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4290" w:type="dxa"/>
            <w:gridSpan w:val="5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0" w:right="58"/>
              <w:jc w:val="center"/>
              <w:rPr>
                <w:sz w:val="24"/>
                <w:szCs w:val="24"/>
              </w:rPr>
            </w:pPr>
            <w:proofErr w:type="spellStart"/>
            <w:r w:rsidRPr="00AB5A9B">
              <w:rPr>
                <w:sz w:val="24"/>
                <w:szCs w:val="24"/>
              </w:rPr>
              <w:t>Нормативний\</w:t>
            </w:r>
            <w:proofErr w:type="spellEnd"/>
          </w:p>
          <w:p w:rsidR="00BD2057" w:rsidRPr="00AB5A9B" w:rsidRDefault="001E2515" w:rsidP="007C3805">
            <w:pPr>
              <w:pStyle w:val="TableParagraph"/>
              <w:spacing w:before="2" w:line="240" w:lineRule="auto"/>
              <w:ind w:left="0"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вибірковий</w:t>
            </w:r>
          </w:p>
        </w:tc>
      </w:tr>
      <w:tr w:rsidR="00BD2057" w:rsidRPr="00AB5A9B" w:rsidTr="00754D95">
        <w:trPr>
          <w:trHeight w:val="830"/>
        </w:trPr>
        <w:tc>
          <w:tcPr>
            <w:tcW w:w="1309" w:type="dxa"/>
            <w:vAlign w:val="center"/>
          </w:tcPr>
          <w:p w:rsidR="00BD2057" w:rsidRPr="00AB5A9B" w:rsidRDefault="008D0609" w:rsidP="007C3805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3" w:type="dxa"/>
            <w:gridSpan w:val="4"/>
            <w:vAlign w:val="center"/>
          </w:tcPr>
          <w:p w:rsidR="00BD2057" w:rsidRPr="00AB5A9B" w:rsidRDefault="00754D95" w:rsidP="007C3805">
            <w:pPr>
              <w:pStyle w:val="TableParagraph"/>
              <w:spacing w:line="240" w:lineRule="auto"/>
              <w:ind w:left="39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073 Менеджмент</w:t>
            </w:r>
          </w:p>
          <w:p w:rsidR="00BD2057" w:rsidRPr="00AB5A9B" w:rsidRDefault="001E2515" w:rsidP="008D0609">
            <w:pPr>
              <w:pStyle w:val="TableParagraph"/>
              <w:tabs>
                <w:tab w:val="left" w:pos="1850"/>
              </w:tabs>
              <w:spacing w:before="12" w:line="240" w:lineRule="auto"/>
              <w:ind w:left="0" w:right="-31"/>
              <w:jc w:val="center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(</w:t>
            </w:r>
            <w:r w:rsidR="008D0609">
              <w:rPr>
                <w:b/>
                <w:sz w:val="24"/>
                <w:szCs w:val="24"/>
              </w:rPr>
              <w:t>Управління навчальним закладом</w:t>
            </w:r>
            <w:r w:rsidRPr="00AB5A9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6" w:type="dxa"/>
            <w:gridSpan w:val="3"/>
            <w:vAlign w:val="center"/>
          </w:tcPr>
          <w:p w:rsidR="00BD2057" w:rsidRPr="00AB5A9B" w:rsidRDefault="008D0609" w:rsidP="007C3805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  <w:gridSpan w:val="5"/>
          </w:tcPr>
          <w:p w:rsidR="00BD2057" w:rsidRPr="00AB5A9B" w:rsidRDefault="00754D95" w:rsidP="007C3805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40" w:lineRule="auto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Цикл професійної</w:t>
            </w:r>
            <w:r w:rsidR="001E2515" w:rsidRPr="00AB5A9B">
              <w:rPr>
                <w:spacing w:val="-7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підготовки</w:t>
            </w:r>
          </w:p>
          <w:p w:rsidR="00674E8F" w:rsidRDefault="00674E8F" w:rsidP="007C3805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Вибіркові</w:t>
            </w:r>
            <w:r w:rsidR="001E2515" w:rsidRPr="00AB5A9B">
              <w:rPr>
                <w:spacing w:val="-8"/>
                <w:sz w:val="24"/>
                <w:szCs w:val="24"/>
              </w:rPr>
              <w:t xml:space="preserve"> </w:t>
            </w:r>
            <w:r w:rsidR="001E2515" w:rsidRPr="00AB5A9B">
              <w:rPr>
                <w:sz w:val="24"/>
                <w:szCs w:val="24"/>
              </w:rPr>
              <w:t>дисципліни</w:t>
            </w:r>
          </w:p>
          <w:p w:rsidR="00BD2057" w:rsidRPr="00674E8F" w:rsidRDefault="00674E8F" w:rsidP="007C3805">
            <w:pPr>
              <w:pStyle w:val="TableParagraph"/>
              <w:tabs>
                <w:tab w:val="left" w:pos="527"/>
              </w:tabs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Дисципліни вільного вибору студента</w:t>
            </w:r>
          </w:p>
        </w:tc>
      </w:tr>
      <w:tr w:rsidR="00BD2057" w:rsidRPr="00AB5A9B" w:rsidTr="00754D95">
        <w:trPr>
          <w:trHeight w:val="206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136" w:right="113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Тематика курсу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754D95" w:rsidRPr="00AB5A9B" w:rsidRDefault="0059093E" w:rsidP="007C3805">
            <w:pPr>
              <w:pStyle w:val="TableParagraph"/>
              <w:tabs>
                <w:tab w:val="left" w:pos="884"/>
              </w:tabs>
              <w:spacing w:line="240" w:lineRule="auto"/>
              <w:ind w:right="147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  <w:gridSpan w:val="3"/>
            <w:vAlign w:val="center"/>
          </w:tcPr>
          <w:p w:rsidR="00754D95" w:rsidRPr="00AB5A9B" w:rsidRDefault="0059093E" w:rsidP="007C3805">
            <w:pPr>
              <w:pStyle w:val="TableParagraph"/>
              <w:spacing w:line="240" w:lineRule="auto"/>
              <w:ind w:right="44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Форма заняття</w:t>
            </w:r>
          </w:p>
        </w:tc>
        <w:tc>
          <w:tcPr>
            <w:tcW w:w="1276" w:type="dxa"/>
            <w:gridSpan w:val="2"/>
            <w:vAlign w:val="center"/>
          </w:tcPr>
          <w:p w:rsidR="00754D95" w:rsidRPr="00AB5A9B" w:rsidRDefault="0059093E" w:rsidP="007C3805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Література</w:t>
            </w:r>
          </w:p>
        </w:tc>
        <w:tc>
          <w:tcPr>
            <w:tcW w:w="1559" w:type="dxa"/>
            <w:vAlign w:val="center"/>
          </w:tcPr>
          <w:p w:rsidR="00754D95" w:rsidRPr="00AB5A9B" w:rsidRDefault="0059093E" w:rsidP="007C3805">
            <w:pPr>
              <w:pStyle w:val="TableParagraph"/>
              <w:spacing w:line="240" w:lineRule="auto"/>
              <w:ind w:right="122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Завдання</w:t>
            </w:r>
          </w:p>
        </w:tc>
        <w:tc>
          <w:tcPr>
            <w:tcW w:w="993" w:type="dxa"/>
            <w:vAlign w:val="center"/>
          </w:tcPr>
          <w:p w:rsidR="00754D95" w:rsidRPr="00AB5A9B" w:rsidRDefault="0059093E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Вага оцінки</w:t>
            </w:r>
          </w:p>
        </w:tc>
        <w:tc>
          <w:tcPr>
            <w:tcW w:w="1333" w:type="dxa"/>
            <w:gridSpan w:val="2"/>
            <w:vAlign w:val="center"/>
          </w:tcPr>
          <w:p w:rsidR="00754D95" w:rsidRPr="00AB5A9B" w:rsidRDefault="0059093E" w:rsidP="007C3805">
            <w:pPr>
              <w:pStyle w:val="TableParagraph"/>
              <w:spacing w:line="240" w:lineRule="auto"/>
              <w:ind w:right="58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Термін виконання</w:t>
            </w:r>
          </w:p>
        </w:tc>
      </w:tr>
      <w:tr w:rsidR="0059093E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59093E" w:rsidRPr="00866304" w:rsidRDefault="00866304" w:rsidP="00866304">
            <w:pPr>
              <w:adjustRightInd w:val="0"/>
              <w:rPr>
                <w:b/>
                <w:szCs w:val="28"/>
              </w:rPr>
            </w:pPr>
            <w:r w:rsidRPr="00866304">
              <w:rPr>
                <w:b/>
                <w:szCs w:val="28"/>
              </w:rPr>
              <w:t>Тема 1. Етика як сукупність знань про мораль та поведінку</w:t>
            </w:r>
            <w:r>
              <w:rPr>
                <w:b/>
                <w:szCs w:val="28"/>
              </w:rPr>
              <w:t xml:space="preserve">. </w:t>
            </w:r>
            <w:r w:rsidRPr="00866304">
              <w:rPr>
                <w:szCs w:val="28"/>
              </w:rPr>
              <w:t>Етика, етикет і мораль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Діловий протокол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Економічна етика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Етичні засади бізнесу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Адміністративна етика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Шляхи формування етики підприємництва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59093E" w:rsidRPr="00AB5A9B" w:rsidRDefault="0059093E" w:rsidP="007C3805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59093E" w:rsidRPr="00113BD2" w:rsidRDefault="008206CA" w:rsidP="00113BD2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113BD2">
              <w:rPr>
                <w:lang w:val="ru-RU"/>
              </w:rPr>
              <w:t>[</w:t>
            </w:r>
            <w:r w:rsidR="00113BD2" w:rsidRPr="00113BD2">
              <w:t>7; 9; 11; 13</w:t>
            </w:r>
            <w:r w:rsidR="00AB5A9B" w:rsidRPr="00113BD2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59093E" w:rsidRPr="00AB5A9B" w:rsidRDefault="0059093E" w:rsidP="007C3805">
            <w:pPr>
              <w:pStyle w:val="TableParagraph"/>
              <w:spacing w:line="240" w:lineRule="auto"/>
              <w:ind w:right="122"/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59093E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59093E" w:rsidRPr="00AB5A9B" w:rsidRDefault="0059093E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866304" w:rsidRDefault="00866304" w:rsidP="00866304">
            <w:pPr>
              <w:adjustRightInd w:val="0"/>
              <w:rPr>
                <w:b/>
                <w:sz w:val="28"/>
                <w:szCs w:val="28"/>
              </w:rPr>
            </w:pPr>
            <w:r w:rsidRPr="00866304">
              <w:rPr>
                <w:b/>
                <w:szCs w:val="28"/>
              </w:rPr>
              <w:t xml:space="preserve">Тема 2. Ділова атрибутика. </w:t>
            </w:r>
            <w:r w:rsidRPr="00866304">
              <w:rPr>
                <w:szCs w:val="28"/>
              </w:rPr>
              <w:t>Візитні картки. Ділові подарунки. Діловий одяг.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8206CA" w:rsidP="00113BD2">
            <w:pPr>
              <w:pStyle w:val="TableParagraph"/>
              <w:spacing w:line="240" w:lineRule="auto"/>
              <w:jc w:val="center"/>
            </w:pPr>
            <w:r w:rsidRPr="00113BD2">
              <w:rPr>
                <w:lang w:val="ru-RU"/>
              </w:rPr>
              <w:t>[</w:t>
            </w:r>
            <w:r w:rsidR="00113BD2">
              <w:t>1; 2; 6; 10</w:t>
            </w:r>
            <w:r w:rsidRPr="00113BD2">
              <w:rPr>
                <w:lang w:val="ru-RU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866304">
        <w:trPr>
          <w:trHeight w:val="1609"/>
        </w:trPr>
        <w:tc>
          <w:tcPr>
            <w:tcW w:w="3010" w:type="dxa"/>
            <w:gridSpan w:val="4"/>
            <w:vAlign w:val="center"/>
          </w:tcPr>
          <w:p w:rsidR="00A740AC" w:rsidRPr="00866304" w:rsidRDefault="00866304" w:rsidP="007C3805">
            <w:pPr>
              <w:adjustRightInd w:val="0"/>
              <w:rPr>
                <w:b/>
                <w:szCs w:val="28"/>
              </w:rPr>
            </w:pPr>
            <w:r w:rsidRPr="00866304">
              <w:rPr>
                <w:b/>
                <w:szCs w:val="28"/>
              </w:rPr>
              <w:t xml:space="preserve">Тема 3. Організація ділового спілкування. </w:t>
            </w:r>
            <w:r w:rsidRPr="00866304">
              <w:rPr>
                <w:szCs w:val="28"/>
              </w:rPr>
              <w:t xml:space="preserve">Характеристики ділового спілкування. Теорії </w:t>
            </w:r>
            <w:proofErr w:type="spellStart"/>
            <w:r w:rsidRPr="00866304">
              <w:rPr>
                <w:szCs w:val="28"/>
              </w:rPr>
              <w:t>міжособових</w:t>
            </w:r>
            <w:proofErr w:type="spellEnd"/>
            <w:r w:rsidRPr="00866304">
              <w:rPr>
                <w:szCs w:val="28"/>
              </w:rPr>
              <w:t xml:space="preserve"> стосунків. Особливості управлінського спілкування.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8206CA" w:rsidP="00113BD2">
            <w:pPr>
              <w:pStyle w:val="TableParagraph"/>
              <w:spacing w:line="240" w:lineRule="auto"/>
              <w:jc w:val="center"/>
            </w:pPr>
            <w:r w:rsidRPr="00113BD2">
              <w:t>[</w:t>
            </w:r>
            <w:r w:rsidR="00113BD2">
              <w:t>3; 4; 5; 7; 12; 14</w:t>
            </w:r>
            <w:r w:rsidRPr="00113BD2"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866304" w:rsidRDefault="00866304" w:rsidP="007C3805">
            <w:pPr>
              <w:adjustRightInd w:val="0"/>
              <w:rPr>
                <w:b/>
                <w:szCs w:val="28"/>
              </w:rPr>
            </w:pPr>
            <w:r w:rsidRPr="00866304">
              <w:rPr>
                <w:b/>
                <w:szCs w:val="28"/>
              </w:rPr>
              <w:t>Тема 4. Техніка ділового спілкування</w:t>
            </w:r>
            <w:r>
              <w:rPr>
                <w:b/>
                <w:szCs w:val="28"/>
              </w:rPr>
              <w:t xml:space="preserve">. </w:t>
            </w:r>
            <w:r w:rsidRPr="00866304">
              <w:rPr>
                <w:szCs w:val="28"/>
              </w:rPr>
              <w:t>Уміння говорити, слухати та формулювати питання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Сприйняття партнера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Психологічна культура спілкування</w:t>
            </w:r>
            <w:r>
              <w:rPr>
                <w:szCs w:val="28"/>
              </w:rPr>
              <w:t xml:space="preserve">. </w:t>
            </w:r>
            <w:r w:rsidRPr="00866304">
              <w:rPr>
                <w:szCs w:val="28"/>
              </w:rPr>
              <w:t>Практика ведення переговорів</w:t>
            </w:r>
            <w:r>
              <w:rPr>
                <w:szCs w:val="28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113BD2" w:rsidP="007C3805">
            <w:pPr>
              <w:pStyle w:val="TableParagraph"/>
              <w:spacing w:line="240" w:lineRule="auto"/>
              <w:jc w:val="center"/>
            </w:pPr>
            <w:r w:rsidRPr="00113BD2">
              <w:t>[</w:t>
            </w:r>
            <w:r>
              <w:t>3; 4; 5; 7; 12; 14</w:t>
            </w:r>
            <w:r w:rsidRPr="00113BD2"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866304" w:rsidP="00866304">
            <w:pPr>
              <w:adjustRightInd w:val="0"/>
              <w:rPr>
                <w:b/>
                <w:sz w:val="28"/>
                <w:szCs w:val="28"/>
              </w:rPr>
            </w:pPr>
            <w:r w:rsidRPr="00866304">
              <w:rPr>
                <w:b/>
                <w:szCs w:val="28"/>
              </w:rPr>
              <w:t xml:space="preserve">Тема 5. Підготовка та проведення ділових зустрічей. </w:t>
            </w:r>
            <w:r w:rsidRPr="00866304">
              <w:rPr>
                <w:szCs w:val="28"/>
              </w:rPr>
              <w:t xml:space="preserve">Домовленість про </w:t>
            </w:r>
            <w:r w:rsidRPr="00866304">
              <w:rPr>
                <w:szCs w:val="28"/>
              </w:rPr>
              <w:lastRenderedPageBreak/>
              <w:t>ділову зустріч. Підготовка до проведення переговорів. Організація зустрічі делегації. Стандартні етикетні ситуації. Розміщення учасників зустрічі. Офіційна мова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lastRenderedPageBreak/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8206CA" w:rsidP="00113BD2">
            <w:pPr>
              <w:pStyle w:val="TableParagraph"/>
              <w:spacing w:line="240" w:lineRule="auto"/>
              <w:jc w:val="center"/>
            </w:pPr>
            <w:r w:rsidRPr="00113BD2">
              <w:t>[</w:t>
            </w:r>
            <w:r w:rsidR="00113BD2">
              <w:t>8; 9; 11</w:t>
            </w:r>
            <w:r w:rsidRPr="00113BD2"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 xml:space="preserve">Опрацювати лекційний матеріал, </w:t>
            </w:r>
            <w:r w:rsidRPr="00AB5A9B">
              <w:lastRenderedPageBreak/>
              <w:t>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lastRenderedPageBreak/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 xml:space="preserve">До наступного заняття за </w:t>
            </w:r>
            <w:r w:rsidRPr="00AB5A9B">
              <w:lastRenderedPageBreak/>
              <w:t>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866304" w:rsidRDefault="00866304" w:rsidP="00866304">
            <w:pPr>
              <w:adjustRightInd w:val="0"/>
              <w:rPr>
                <w:b/>
                <w:sz w:val="28"/>
                <w:szCs w:val="28"/>
              </w:rPr>
            </w:pPr>
            <w:r w:rsidRPr="00866304">
              <w:rPr>
                <w:b/>
                <w:szCs w:val="28"/>
              </w:rPr>
              <w:lastRenderedPageBreak/>
              <w:t xml:space="preserve">Тема 6. Організація ділових прийомів. </w:t>
            </w:r>
            <w:r w:rsidRPr="00866304">
              <w:rPr>
                <w:szCs w:val="28"/>
              </w:rPr>
              <w:t>Загальні положення про прийоми. Прийоми з розміщенням. Прийоми без розміщення.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113BD2" w:rsidP="007C3805">
            <w:pPr>
              <w:pStyle w:val="TableParagraph"/>
              <w:spacing w:line="240" w:lineRule="auto"/>
              <w:jc w:val="center"/>
            </w:pPr>
            <w:r w:rsidRPr="00113BD2">
              <w:t>[</w:t>
            </w:r>
            <w:r>
              <w:t>8; 9; 11</w:t>
            </w:r>
            <w:r w:rsidRPr="00113BD2"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66304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3</w:t>
            </w:r>
            <w:r w:rsidR="008206CA">
              <w:t xml:space="preserve">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674E8F" w:rsidRDefault="00866304" w:rsidP="00866304">
            <w:pPr>
              <w:adjustRightInd w:val="0"/>
              <w:rPr>
                <w:b/>
                <w:sz w:val="28"/>
                <w:szCs w:val="28"/>
              </w:rPr>
            </w:pPr>
            <w:r w:rsidRPr="00866304">
              <w:rPr>
                <w:b/>
                <w:szCs w:val="28"/>
              </w:rPr>
              <w:t xml:space="preserve">Тема 7. Ділові контакти з іноземними партнерами. </w:t>
            </w:r>
            <w:r w:rsidRPr="00866304">
              <w:rPr>
                <w:szCs w:val="28"/>
              </w:rPr>
              <w:t>Традиції європейського спілкування. Особливості спілкування в Азії та Африці. Спілкування з представниками Америки та Австралії. Шляхи вирішення міжкультурних проблем.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Лекція, практичне заняття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113BD2" w:rsidRDefault="008206CA" w:rsidP="00113BD2">
            <w:pPr>
              <w:pStyle w:val="TableParagraph"/>
              <w:spacing w:line="240" w:lineRule="auto"/>
              <w:jc w:val="center"/>
            </w:pPr>
            <w:r w:rsidRPr="00113BD2">
              <w:rPr>
                <w:lang w:val="en-US"/>
              </w:rPr>
              <w:t>[</w:t>
            </w:r>
            <w:r w:rsidR="00113BD2">
              <w:t>8</w:t>
            </w:r>
            <w:r w:rsidRPr="00113BD2">
              <w:rPr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jc w:val="center"/>
            </w:pPr>
            <w:r w:rsidRPr="00AB5A9B">
              <w:t>Опрацювати лекційний матеріал, підготуватися до практичного заняття</w:t>
            </w:r>
          </w:p>
        </w:tc>
        <w:tc>
          <w:tcPr>
            <w:tcW w:w="993" w:type="dxa"/>
            <w:vAlign w:val="center"/>
          </w:tcPr>
          <w:p w:rsidR="00A740AC" w:rsidRPr="00AB5A9B" w:rsidRDefault="008206CA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  <w:r>
              <w:t>2 бали</w:t>
            </w: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  <w:r w:rsidRPr="00AB5A9B">
              <w:t>До наступного заняття за розкладом</w:t>
            </w:r>
          </w:p>
        </w:tc>
      </w:tr>
      <w:tr w:rsidR="00A740AC" w:rsidRPr="00AB5A9B" w:rsidTr="00A740AC">
        <w:trPr>
          <w:trHeight w:val="206"/>
        </w:trPr>
        <w:tc>
          <w:tcPr>
            <w:tcW w:w="3010" w:type="dxa"/>
            <w:gridSpan w:val="4"/>
            <w:vAlign w:val="center"/>
          </w:tcPr>
          <w:p w:rsidR="00A740AC" w:rsidRPr="00AB5A9B" w:rsidRDefault="00A740AC" w:rsidP="007C3805">
            <w:pPr>
              <w:tabs>
                <w:tab w:val="left" w:pos="426"/>
              </w:tabs>
              <w:ind w:left="33"/>
              <w:jc w:val="center"/>
              <w:rPr>
                <w:rFonts w:eastAsia="Calibri"/>
              </w:rPr>
            </w:pPr>
            <w:r w:rsidRPr="00AB5A9B">
              <w:rPr>
                <w:rFonts w:eastAsia="Calibri"/>
              </w:rPr>
              <w:t>Підсумкове заняття</w:t>
            </w:r>
          </w:p>
        </w:tc>
        <w:tc>
          <w:tcPr>
            <w:tcW w:w="1417" w:type="dxa"/>
            <w:gridSpan w:val="3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44"/>
              <w:jc w:val="center"/>
            </w:pPr>
            <w:r w:rsidRPr="00AB5A9B">
              <w:t>Підсумкова робота</w:t>
            </w:r>
          </w:p>
        </w:tc>
        <w:tc>
          <w:tcPr>
            <w:tcW w:w="1276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122"/>
              <w:jc w:val="center"/>
            </w:pPr>
          </w:p>
        </w:tc>
        <w:tc>
          <w:tcPr>
            <w:tcW w:w="993" w:type="dxa"/>
            <w:vAlign w:val="center"/>
          </w:tcPr>
          <w:p w:rsidR="00A740AC" w:rsidRPr="00AB5A9B" w:rsidRDefault="00A740AC" w:rsidP="007C3805">
            <w:pPr>
              <w:pStyle w:val="TableParagraph"/>
              <w:tabs>
                <w:tab w:val="left" w:pos="1154"/>
                <w:tab w:val="left" w:pos="1579"/>
              </w:tabs>
              <w:spacing w:line="240" w:lineRule="auto"/>
              <w:ind w:right="161"/>
              <w:jc w:val="center"/>
            </w:pPr>
          </w:p>
        </w:tc>
        <w:tc>
          <w:tcPr>
            <w:tcW w:w="1333" w:type="dxa"/>
            <w:gridSpan w:val="2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right="58"/>
              <w:jc w:val="center"/>
            </w:pPr>
          </w:p>
        </w:tc>
      </w:tr>
      <w:tr w:rsidR="00BD2057" w:rsidRPr="00AB5A9B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183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A740AC" w:rsidRPr="00AB5A9B" w:rsidTr="00A740AC">
        <w:trPr>
          <w:trHeight w:val="278"/>
        </w:trPr>
        <w:tc>
          <w:tcPr>
            <w:tcW w:w="1739" w:type="dxa"/>
            <w:gridSpan w:val="2"/>
            <w:vMerge w:val="restart"/>
            <w:vAlign w:val="center"/>
          </w:tcPr>
          <w:p w:rsidR="00A740AC" w:rsidRPr="00AB5A9B" w:rsidRDefault="00A740AC" w:rsidP="007C3805">
            <w:pPr>
              <w:pStyle w:val="TableParagraph"/>
              <w:spacing w:line="240" w:lineRule="auto"/>
              <w:ind w:left="3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Загальна</w:t>
            </w:r>
          </w:p>
          <w:p w:rsidR="00A740AC" w:rsidRPr="00AB5A9B" w:rsidRDefault="00A740AC" w:rsidP="007C3805">
            <w:pPr>
              <w:pStyle w:val="TableParagraph"/>
              <w:spacing w:line="240" w:lineRule="auto"/>
              <w:ind w:left="33" w:hanging="3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система оцінювання курсу</w:t>
            </w:r>
          </w:p>
        </w:tc>
        <w:tc>
          <w:tcPr>
            <w:tcW w:w="7849" w:type="dxa"/>
            <w:gridSpan w:val="11"/>
          </w:tcPr>
          <w:p w:rsidR="00A740AC" w:rsidRPr="00AB5A9B" w:rsidRDefault="00A740AC" w:rsidP="00866304">
            <w:pPr>
              <w:pStyle w:val="TableParagraph"/>
              <w:spacing w:line="240" w:lineRule="auto"/>
              <w:ind w:left="137" w:firstLine="142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100 бальна – 50 балів протягом семестру та 50 балів за </w:t>
            </w:r>
            <w:r w:rsidR="00866304">
              <w:rPr>
                <w:sz w:val="24"/>
                <w:szCs w:val="24"/>
              </w:rPr>
              <w:t>залік</w:t>
            </w:r>
          </w:p>
        </w:tc>
      </w:tr>
      <w:tr w:rsidR="00A740AC" w:rsidRPr="00AB5A9B" w:rsidTr="00A740AC">
        <w:trPr>
          <w:trHeight w:val="4301"/>
        </w:trPr>
        <w:tc>
          <w:tcPr>
            <w:tcW w:w="1739" w:type="dxa"/>
            <w:gridSpan w:val="2"/>
            <w:vMerge/>
          </w:tcPr>
          <w:p w:rsidR="00A740AC" w:rsidRPr="00AB5A9B" w:rsidRDefault="00A740AC" w:rsidP="007C3805">
            <w:pPr>
              <w:pStyle w:val="TableParagraph"/>
              <w:spacing w:line="240" w:lineRule="auto"/>
              <w:ind w:left="263" w:right="255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7849" w:type="dxa"/>
            <w:gridSpan w:val="11"/>
          </w:tcPr>
          <w:p w:rsidR="00A740AC" w:rsidRPr="00AB5A9B" w:rsidRDefault="00A740AC" w:rsidP="007C3805">
            <w:pPr>
              <w:pStyle w:val="TableParagraph"/>
              <w:spacing w:line="240" w:lineRule="auto"/>
              <w:ind w:left="137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“відмінно” – студент демонструє повні і глибокі знання навчального</w:t>
            </w:r>
          </w:p>
          <w:p w:rsidR="00A740AC" w:rsidRPr="00AB5A9B" w:rsidRDefault="00A740AC" w:rsidP="007C3805">
            <w:pPr>
              <w:pStyle w:val="TableParagraph"/>
              <w:spacing w:before="1" w:line="240" w:lineRule="auto"/>
              <w:ind w:left="137" w:right="106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A740AC" w:rsidRPr="00AB5A9B" w:rsidRDefault="00A740AC" w:rsidP="007C3805">
            <w:pPr>
              <w:pStyle w:val="TableParagraph"/>
              <w:spacing w:before="1" w:line="240" w:lineRule="auto"/>
              <w:ind w:left="137" w:right="98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AB5A9B">
              <w:rPr>
                <w:spacing w:val="-3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розв’язках;</w:t>
            </w:r>
          </w:p>
          <w:p w:rsidR="00A740AC" w:rsidRPr="00AB5A9B" w:rsidRDefault="00A740AC" w:rsidP="007C3805">
            <w:pPr>
              <w:pStyle w:val="TableParagraph"/>
              <w:spacing w:line="240" w:lineRule="auto"/>
              <w:ind w:left="137" w:right="105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A740AC" w:rsidRPr="00AB5A9B" w:rsidRDefault="00A740AC" w:rsidP="007C3805">
            <w:pPr>
              <w:pStyle w:val="TableParagraph"/>
              <w:spacing w:before="1" w:line="240" w:lineRule="auto"/>
              <w:ind w:left="137" w:right="109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BD2057" w:rsidRPr="00AB5A9B" w:rsidTr="00A740AC">
        <w:trPr>
          <w:trHeight w:val="718"/>
        </w:trPr>
        <w:tc>
          <w:tcPr>
            <w:tcW w:w="1739" w:type="dxa"/>
            <w:gridSpan w:val="2"/>
            <w:vAlign w:val="center"/>
          </w:tcPr>
          <w:p w:rsidR="00BD2057" w:rsidRPr="00AB5A9B" w:rsidRDefault="00A740AC" w:rsidP="007C3805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Практичні заняття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7C3805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Поточні оцінки 2, 3, 4, 5, які можуть отримати під час </w:t>
            </w:r>
            <w:r w:rsidR="00A740AC" w:rsidRPr="00AB5A9B">
              <w:rPr>
                <w:sz w:val="24"/>
                <w:szCs w:val="24"/>
              </w:rPr>
              <w:t>практичних</w:t>
            </w:r>
            <w:r w:rsidRPr="00AB5A9B">
              <w:rPr>
                <w:sz w:val="24"/>
                <w:szCs w:val="24"/>
              </w:rPr>
              <w:t xml:space="preserve"> занять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proofErr w:type="spellStart"/>
            <w:r w:rsidRPr="00AB5A9B">
              <w:rPr>
                <w:sz w:val="24"/>
                <w:szCs w:val="24"/>
              </w:rPr>
              <w:t>сумуються</w:t>
            </w:r>
            <w:proofErr w:type="spellEnd"/>
            <w:r w:rsidRPr="00AB5A9B">
              <w:rPr>
                <w:sz w:val="24"/>
                <w:szCs w:val="24"/>
              </w:rPr>
              <w:t xml:space="preserve"> і розраховується середнє арифметичне (із заокругленням до десятих).</w:t>
            </w:r>
            <w:r w:rsidR="00A740AC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Середній бал за по</w:t>
            </w:r>
            <w:r w:rsidR="00063853" w:rsidRPr="00AB5A9B">
              <w:rPr>
                <w:sz w:val="24"/>
                <w:szCs w:val="24"/>
              </w:rPr>
              <w:t>точний контроль переводиться у 2</w:t>
            </w:r>
            <w:r w:rsidRPr="00AB5A9B">
              <w:rPr>
                <w:sz w:val="24"/>
                <w:szCs w:val="24"/>
              </w:rPr>
              <w:t>0 бальну шкалу.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7C3805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Контрольні роботи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7C3805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Протягом семестру студент виконує 2 контрольні роботи. Максимальна сума отриманих балів за контрольні роботи – 10.</w:t>
            </w:r>
          </w:p>
        </w:tc>
      </w:tr>
      <w:tr w:rsidR="00063853" w:rsidRPr="00AB5A9B" w:rsidTr="00063853">
        <w:trPr>
          <w:trHeight w:val="431"/>
        </w:trPr>
        <w:tc>
          <w:tcPr>
            <w:tcW w:w="1739" w:type="dxa"/>
            <w:gridSpan w:val="2"/>
            <w:vAlign w:val="center"/>
          </w:tcPr>
          <w:p w:rsidR="00063853" w:rsidRPr="00AB5A9B" w:rsidRDefault="00063853" w:rsidP="007C3805">
            <w:pPr>
              <w:pStyle w:val="TableParagraph"/>
              <w:tabs>
                <w:tab w:val="left" w:pos="1734"/>
              </w:tabs>
              <w:spacing w:line="240" w:lineRule="auto"/>
              <w:ind w:left="33" w:right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7849" w:type="dxa"/>
            <w:gridSpan w:val="11"/>
            <w:vAlign w:val="center"/>
          </w:tcPr>
          <w:p w:rsidR="00063853" w:rsidRPr="00AB5A9B" w:rsidRDefault="00063853" w:rsidP="007C3805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За результатами опрацювання усіх лекційних занять студент виконує індивідуальний проект, який включає завдання з усіх вивчених тем. Структура завдання розміщена на сайті дистанційного навчання.</w:t>
            </w:r>
            <w:r w:rsidR="00F85FF0">
              <w:rPr>
                <w:sz w:val="24"/>
                <w:szCs w:val="24"/>
              </w:rPr>
              <w:t xml:space="preserve"> </w:t>
            </w:r>
            <w:r w:rsidR="00F85FF0" w:rsidRPr="00AB5A9B">
              <w:rPr>
                <w:sz w:val="24"/>
                <w:szCs w:val="24"/>
              </w:rPr>
              <w:t>Максимальна сума отриманих</w:t>
            </w:r>
            <w:r w:rsidR="00F85FF0">
              <w:rPr>
                <w:sz w:val="24"/>
                <w:szCs w:val="24"/>
              </w:rPr>
              <w:t xml:space="preserve"> балів за самостійну роботу – 15</w:t>
            </w:r>
            <w:r w:rsidR="00F85FF0" w:rsidRPr="00AB5A9B">
              <w:rPr>
                <w:sz w:val="24"/>
                <w:szCs w:val="24"/>
              </w:rPr>
              <w:t>.</w:t>
            </w:r>
          </w:p>
        </w:tc>
      </w:tr>
      <w:tr w:rsidR="00BD2057" w:rsidRPr="00AB5A9B" w:rsidTr="00A740AC">
        <w:trPr>
          <w:trHeight w:val="1012"/>
        </w:trPr>
        <w:tc>
          <w:tcPr>
            <w:tcW w:w="1739" w:type="dxa"/>
            <w:gridSpan w:val="2"/>
            <w:vAlign w:val="center"/>
          </w:tcPr>
          <w:p w:rsidR="00BD2057" w:rsidRPr="00AB5A9B" w:rsidRDefault="00063853" w:rsidP="007C380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Тестування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7C3805">
            <w:pPr>
              <w:pStyle w:val="TableParagraph"/>
              <w:spacing w:line="240" w:lineRule="auto"/>
              <w:ind w:right="58" w:firstLine="169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Студент опрацьовує питання, що призначенні для самостійного вивчення і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для контролю </w:t>
            </w:r>
            <w:r w:rsidRPr="00AB5A9B">
              <w:rPr>
                <w:sz w:val="24"/>
                <w:szCs w:val="24"/>
              </w:rPr>
              <w:t>проходи</w:t>
            </w:r>
            <w:r w:rsidR="00A740AC" w:rsidRPr="00AB5A9B">
              <w:rPr>
                <w:sz w:val="24"/>
                <w:szCs w:val="24"/>
              </w:rPr>
              <w:t>ть тестування в</w:t>
            </w:r>
            <w:r w:rsidRPr="00AB5A9B">
              <w:rPr>
                <w:sz w:val="24"/>
                <w:szCs w:val="24"/>
              </w:rPr>
              <w:t xml:space="preserve"> системі</w:t>
            </w:r>
            <w:r w:rsidRPr="00AB5A9B">
              <w:rPr>
                <w:spacing w:val="29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дистанційного</w:t>
            </w:r>
            <w:r w:rsidRPr="00AB5A9B">
              <w:rPr>
                <w:spacing w:val="45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 xml:space="preserve">навчання </w:t>
            </w:r>
            <w:r w:rsidRPr="00AB5A9B">
              <w:rPr>
                <w:spacing w:val="-6"/>
                <w:sz w:val="24"/>
                <w:szCs w:val="24"/>
              </w:rPr>
              <w:t>(</w:t>
            </w:r>
            <w:r w:rsidR="00A740AC" w:rsidRPr="00AB5A9B">
              <w:rPr>
                <w:spacing w:val="-6"/>
                <w:sz w:val="24"/>
                <w:szCs w:val="24"/>
              </w:rPr>
              <w:t>одна</w:t>
            </w:r>
            <w:r w:rsidRPr="00AB5A9B">
              <w:rPr>
                <w:spacing w:val="-6"/>
                <w:sz w:val="24"/>
                <w:szCs w:val="24"/>
              </w:rPr>
              <w:t xml:space="preserve"> </w:t>
            </w:r>
            <w:r w:rsidR="00A740AC" w:rsidRPr="00AB5A9B">
              <w:rPr>
                <w:sz w:val="24"/>
                <w:szCs w:val="24"/>
              </w:rPr>
              <w:t>спроба</w:t>
            </w:r>
            <w:r w:rsidRPr="00AB5A9B">
              <w:rPr>
                <w:sz w:val="24"/>
                <w:szCs w:val="24"/>
              </w:rPr>
              <w:t xml:space="preserve"> – кращий</w:t>
            </w:r>
            <w:r w:rsidRPr="00AB5A9B">
              <w:rPr>
                <w:spacing w:val="8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результат).</w:t>
            </w:r>
          </w:p>
          <w:p w:rsidR="00BD2057" w:rsidRPr="00AB5A9B" w:rsidRDefault="001E2515" w:rsidP="007C3805">
            <w:pPr>
              <w:pStyle w:val="TableParagraph"/>
              <w:spacing w:before="1" w:line="240" w:lineRule="auto"/>
              <w:ind w:left="416" w:right="58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</w:t>
            </w:r>
            <w:r w:rsidR="00063853" w:rsidRPr="00AB5A9B">
              <w:rPr>
                <w:sz w:val="24"/>
                <w:szCs w:val="24"/>
              </w:rPr>
              <w:t>балів за тестування становить 5</w:t>
            </w:r>
            <w:r w:rsidRPr="00AB5A9B">
              <w:rPr>
                <w:sz w:val="24"/>
                <w:szCs w:val="24"/>
              </w:rPr>
              <w:t xml:space="preserve"> балів.</w:t>
            </w:r>
          </w:p>
        </w:tc>
      </w:tr>
      <w:tr w:rsidR="00BD2057" w:rsidRPr="00AB5A9B" w:rsidTr="00063853">
        <w:trPr>
          <w:trHeight w:val="1953"/>
        </w:trPr>
        <w:tc>
          <w:tcPr>
            <w:tcW w:w="1739" w:type="dxa"/>
            <w:gridSpan w:val="2"/>
            <w:vAlign w:val="center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72" w:right="173" w:firstLine="5"/>
              <w:jc w:val="center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849" w:type="dxa"/>
            <w:gridSpan w:val="11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137" w:right="16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 повинен набрати не менше 25 балів у сумі за </w:t>
            </w:r>
            <w:r w:rsidR="00063853" w:rsidRPr="00AB5A9B">
              <w:rPr>
                <w:sz w:val="24"/>
                <w:szCs w:val="24"/>
              </w:rPr>
              <w:t>два</w:t>
            </w:r>
            <w:r w:rsidRPr="00AB5A9B">
              <w:rPr>
                <w:sz w:val="24"/>
                <w:szCs w:val="24"/>
              </w:rPr>
              <w:t xml:space="preserve"> змістов</w:t>
            </w:r>
            <w:r w:rsidR="00063853" w:rsidRPr="00AB5A9B">
              <w:rPr>
                <w:sz w:val="24"/>
                <w:szCs w:val="24"/>
              </w:rPr>
              <w:t>н</w:t>
            </w:r>
            <w:r w:rsidR="00866304">
              <w:rPr>
                <w:sz w:val="24"/>
                <w:szCs w:val="24"/>
              </w:rPr>
              <w:t>і модулі.</w:t>
            </w:r>
          </w:p>
          <w:p w:rsidR="00BD2057" w:rsidRPr="00AB5A9B" w:rsidRDefault="001E2515" w:rsidP="007C3805">
            <w:pPr>
              <w:pStyle w:val="TableParagraph"/>
              <w:spacing w:line="240" w:lineRule="auto"/>
              <w:ind w:left="137" w:right="110" w:firstLine="142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Якщо студент набрав менше 25 балів. Дозволяється, як виняток, з дозволу </w:t>
            </w:r>
            <w:r w:rsidR="00063853" w:rsidRPr="00AB5A9B">
              <w:rPr>
                <w:sz w:val="24"/>
                <w:szCs w:val="24"/>
              </w:rPr>
              <w:t>директора інституту післядипломної освіти та довузівської підготовки</w:t>
            </w:r>
            <w:r w:rsidRPr="00AB5A9B">
              <w:rPr>
                <w:sz w:val="24"/>
                <w:szCs w:val="24"/>
              </w:rPr>
              <w:t xml:space="preserve"> за заявою, погодженою з кафедрою </w:t>
            </w:r>
            <w:r w:rsidR="00063853" w:rsidRPr="00AB5A9B">
              <w:rPr>
                <w:sz w:val="24"/>
                <w:szCs w:val="24"/>
              </w:rPr>
              <w:t>управління та бізнес-адміністрування</w:t>
            </w:r>
            <w:r w:rsidRPr="00AB5A9B">
              <w:rPr>
                <w:sz w:val="24"/>
                <w:szCs w:val="24"/>
              </w:rPr>
              <w:t>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AB5A9B">
              <w:rPr>
                <w:spacing w:val="20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завдань</w:t>
            </w:r>
            <w:r w:rsidR="00063853" w:rsidRPr="00AB5A9B">
              <w:rPr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тощо) для підвищення оцінок за змістові модулі.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8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4B0FB9" w:rsidRDefault="00AB5A9B" w:rsidP="007C3805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Підсумковою формою контролю є </w:t>
            </w:r>
            <w:r w:rsidR="00866304">
              <w:rPr>
                <w:sz w:val="24"/>
                <w:szCs w:val="24"/>
              </w:rPr>
              <w:t>залік</w:t>
            </w:r>
            <w:r w:rsidRPr="00AB5A9B">
              <w:rPr>
                <w:sz w:val="24"/>
                <w:szCs w:val="24"/>
              </w:rPr>
              <w:t>, який проводиться виключно у письмовій формі.</w:t>
            </w:r>
          </w:p>
          <w:p w:rsidR="00AB5A9B" w:rsidRPr="00AB5A9B" w:rsidRDefault="00AB5A9B" w:rsidP="007C3805">
            <w:pPr>
              <w:pStyle w:val="TableParagraph"/>
              <w:spacing w:line="240" w:lineRule="auto"/>
              <w:ind w:left="33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Максимальна кількість 50 балів за </w:t>
            </w:r>
            <w:r w:rsidR="00866304">
              <w:rPr>
                <w:sz w:val="24"/>
                <w:szCs w:val="24"/>
              </w:rPr>
              <w:t>залікову</w:t>
            </w:r>
            <w:r w:rsidRPr="00AB5A9B">
              <w:rPr>
                <w:sz w:val="24"/>
                <w:szCs w:val="24"/>
              </w:rPr>
              <w:t xml:space="preserve"> роботу.</w:t>
            </w:r>
          </w:p>
          <w:p w:rsidR="00AB5A9B" w:rsidRPr="00AB5A9B" w:rsidRDefault="00AB5A9B" w:rsidP="007C3805">
            <w:pPr>
              <w:pStyle w:val="TableParagraph"/>
              <w:spacing w:before="3" w:line="240" w:lineRule="auto"/>
              <w:ind w:left="33" w:right="116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</w:t>
            </w:r>
            <w:r w:rsidR="00866304">
              <w:rPr>
                <w:sz w:val="24"/>
                <w:szCs w:val="24"/>
              </w:rPr>
              <w:t>залік</w:t>
            </w:r>
            <w:r w:rsidRPr="00AB5A9B">
              <w:rPr>
                <w:sz w:val="24"/>
                <w:szCs w:val="24"/>
              </w:rPr>
              <w:t xml:space="preserve">, дозволяється ліквідувати академічну заборгованість відповідно до графіку ліквідації </w:t>
            </w:r>
            <w:proofErr w:type="spellStart"/>
            <w:r w:rsidRPr="00AB5A9B">
              <w:rPr>
                <w:sz w:val="24"/>
                <w:szCs w:val="24"/>
              </w:rPr>
              <w:t>академзаборгованості</w:t>
            </w:r>
            <w:proofErr w:type="spellEnd"/>
            <w:r w:rsidRPr="00AB5A9B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AB5A9B" w:rsidRPr="00AB5A9B" w:rsidRDefault="00AB5A9B" w:rsidP="007C3805">
            <w:pPr>
              <w:pStyle w:val="TableParagraph"/>
              <w:spacing w:line="240" w:lineRule="auto"/>
              <w:ind w:left="33" w:right="109" w:firstLine="317"/>
              <w:jc w:val="both"/>
              <w:rPr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AB5A9B">
              <w:rPr>
                <w:spacing w:val="-3"/>
                <w:sz w:val="24"/>
                <w:szCs w:val="24"/>
              </w:rPr>
              <w:t xml:space="preserve">та </w:t>
            </w:r>
            <w:r w:rsidRPr="00AB5A9B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AB5A9B">
              <w:rPr>
                <w:spacing w:val="51"/>
                <w:sz w:val="24"/>
                <w:szCs w:val="24"/>
              </w:rPr>
              <w:t xml:space="preserve"> </w:t>
            </w:r>
            <w:r w:rsidRPr="00AB5A9B">
              <w:rPr>
                <w:sz w:val="24"/>
                <w:szCs w:val="24"/>
              </w:rPr>
              <w:t>Стефаника»</w:t>
            </w:r>
            <w:r w:rsidR="004B0FB9">
              <w:rPr>
                <w:sz w:val="24"/>
                <w:szCs w:val="24"/>
              </w:rPr>
              <w:t xml:space="preserve"> </w:t>
            </w:r>
            <w:hyperlink r:id="rId8" w:history="1">
              <w:r w:rsidR="004B0FB9" w:rsidRPr="005A70B1">
                <w:rPr>
                  <w:rStyle w:val="a5"/>
                  <w:sz w:val="24"/>
                  <w:szCs w:val="24"/>
                  <w:u w:color="0000FF"/>
                </w:rPr>
                <w:t>https://pnu.edu.ua/положення-про-запобігання-плагіату/</w:t>
              </w:r>
              <w:r w:rsidR="004B0FB9" w:rsidRPr="005A70B1">
                <w:rPr>
                  <w:rStyle w:val="a5"/>
                  <w:sz w:val="24"/>
                  <w:szCs w:val="24"/>
                </w:rPr>
                <w:t>.</w:t>
              </w:r>
            </w:hyperlink>
          </w:p>
          <w:p w:rsidR="00AB5A9B" w:rsidRPr="00AB5A9B" w:rsidRDefault="00AB5A9B" w:rsidP="007C3805">
            <w:pPr>
              <w:pStyle w:val="TableParagraph"/>
              <w:spacing w:line="240" w:lineRule="auto"/>
              <w:ind w:left="33" w:firstLine="317"/>
              <w:jc w:val="both"/>
              <w:rPr>
                <w:b/>
                <w:sz w:val="24"/>
                <w:szCs w:val="24"/>
              </w:rPr>
            </w:pPr>
            <w:r w:rsidRPr="00AB5A9B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BD2057" w:rsidRPr="00AB5A9B" w:rsidTr="00A740AC">
        <w:trPr>
          <w:trHeight w:val="273"/>
        </w:trPr>
        <w:tc>
          <w:tcPr>
            <w:tcW w:w="9588" w:type="dxa"/>
            <w:gridSpan w:val="13"/>
          </w:tcPr>
          <w:p w:rsidR="00BD2057" w:rsidRPr="00AB5A9B" w:rsidRDefault="001E2515" w:rsidP="007C3805">
            <w:pPr>
              <w:pStyle w:val="TableParagraph"/>
              <w:spacing w:line="240" w:lineRule="auto"/>
              <w:ind w:left="3217"/>
              <w:rPr>
                <w:b/>
                <w:sz w:val="24"/>
                <w:szCs w:val="24"/>
              </w:rPr>
            </w:pPr>
            <w:r w:rsidRPr="00AB5A9B">
              <w:rPr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AB5A9B" w:rsidRPr="00AB5A9B" w:rsidTr="00A740AC">
        <w:trPr>
          <w:trHeight w:val="273"/>
        </w:trPr>
        <w:tc>
          <w:tcPr>
            <w:tcW w:w="9588" w:type="dxa"/>
            <w:gridSpan w:val="13"/>
          </w:tcPr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Гельбах-Гроссер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С., </w:t>
            </w:r>
            <w:proofErr w:type="spellStart"/>
            <w:r w:rsidR="00866304" w:rsidRPr="00866304">
              <w:rPr>
                <w:sz w:val="24"/>
                <w:szCs w:val="28"/>
              </w:rPr>
              <w:t>Гофманн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Ю. </w:t>
            </w:r>
            <w:proofErr w:type="spellStart"/>
            <w:r w:rsidR="00866304" w:rsidRPr="00866304">
              <w:rPr>
                <w:sz w:val="24"/>
                <w:szCs w:val="28"/>
              </w:rPr>
              <w:t>Деловой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</w:t>
            </w:r>
            <w:proofErr w:type="spellStart"/>
            <w:r w:rsidR="00866304" w:rsidRPr="00866304">
              <w:rPr>
                <w:sz w:val="24"/>
                <w:szCs w:val="28"/>
              </w:rPr>
              <w:t>этикет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для </w:t>
            </w:r>
            <w:proofErr w:type="spellStart"/>
            <w:r w:rsidR="00866304" w:rsidRPr="00866304">
              <w:rPr>
                <w:sz w:val="24"/>
                <w:szCs w:val="28"/>
              </w:rPr>
              <w:t>женщин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М.: </w:t>
            </w:r>
            <w:proofErr w:type="spellStart"/>
            <w:r w:rsidR="00866304" w:rsidRPr="00866304">
              <w:rPr>
                <w:sz w:val="24"/>
                <w:szCs w:val="28"/>
              </w:rPr>
              <w:t>Добрая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книга, 2010. 304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Данильчук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Л. А. </w:t>
            </w:r>
            <w:proofErr w:type="spellStart"/>
            <w:r w:rsidR="00866304" w:rsidRPr="00866304">
              <w:rPr>
                <w:sz w:val="24"/>
                <w:szCs w:val="28"/>
              </w:rPr>
              <w:t>Основы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</w:t>
            </w:r>
            <w:proofErr w:type="spellStart"/>
            <w:r w:rsidR="00866304" w:rsidRPr="00866304">
              <w:rPr>
                <w:sz w:val="24"/>
                <w:szCs w:val="28"/>
              </w:rPr>
              <w:t>имиджа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и </w:t>
            </w:r>
            <w:proofErr w:type="spellStart"/>
            <w:r w:rsidR="00866304" w:rsidRPr="00866304">
              <w:rPr>
                <w:sz w:val="24"/>
                <w:szCs w:val="28"/>
              </w:rPr>
              <w:t>этикета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: </w:t>
            </w:r>
            <w:proofErr w:type="spellStart"/>
            <w:r w:rsidR="00866304" w:rsidRPr="00866304">
              <w:rPr>
                <w:sz w:val="24"/>
                <w:szCs w:val="28"/>
              </w:rPr>
              <w:t>учеб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пособие</w:t>
            </w:r>
            <w:proofErr w:type="spellEnd"/>
            <w:r w:rsidR="00866304" w:rsidRPr="00866304">
              <w:rPr>
                <w:sz w:val="24"/>
                <w:szCs w:val="28"/>
              </w:rPr>
              <w:t>. К.: Кондор, 2004. 234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866304" w:rsidRPr="00866304">
              <w:rPr>
                <w:sz w:val="24"/>
                <w:szCs w:val="28"/>
              </w:rPr>
              <w:t xml:space="preserve">. Діловий етикет. Етика ділового спілкування / </w:t>
            </w:r>
            <w:proofErr w:type="spellStart"/>
            <w:r w:rsidR="00866304" w:rsidRPr="00866304">
              <w:rPr>
                <w:sz w:val="24"/>
                <w:szCs w:val="28"/>
              </w:rPr>
              <w:t>укл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І. Афанасьєв. К.: </w:t>
            </w:r>
            <w:proofErr w:type="spellStart"/>
            <w:r w:rsidR="00866304" w:rsidRPr="00866304">
              <w:rPr>
                <w:sz w:val="24"/>
                <w:szCs w:val="28"/>
              </w:rPr>
              <w:t>Альтерпрес</w:t>
            </w:r>
            <w:proofErr w:type="spellEnd"/>
            <w:r w:rsidR="00866304" w:rsidRPr="00866304">
              <w:rPr>
                <w:sz w:val="24"/>
                <w:szCs w:val="28"/>
              </w:rPr>
              <w:t>, 2003. 368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866304" w:rsidRPr="00866304">
              <w:rPr>
                <w:sz w:val="24"/>
                <w:szCs w:val="28"/>
              </w:rPr>
              <w:t>. Дмитренко М. Й. Ділове спілкування: норми, принципи, стратегії : монографія. Черкаси: Брама-Україна, 2009. 120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866304" w:rsidRPr="00866304">
              <w:rPr>
                <w:sz w:val="24"/>
                <w:szCs w:val="28"/>
              </w:rPr>
              <w:t xml:space="preserve">. Етика ділового спілкування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/ В. </w:t>
            </w:r>
            <w:proofErr w:type="spellStart"/>
            <w:r w:rsidR="00866304" w:rsidRPr="00866304">
              <w:rPr>
                <w:sz w:val="24"/>
                <w:szCs w:val="28"/>
              </w:rPr>
              <w:t>Г. Воронк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ова, </w:t>
            </w:r>
            <w:proofErr w:type="spellStart"/>
            <w:r w:rsidR="00866304" w:rsidRPr="00866304">
              <w:rPr>
                <w:sz w:val="24"/>
                <w:szCs w:val="28"/>
              </w:rPr>
              <w:t>А. Г. Беліче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нко, </w:t>
            </w:r>
            <w:proofErr w:type="spellStart"/>
            <w:r w:rsidR="00866304" w:rsidRPr="00866304">
              <w:rPr>
                <w:sz w:val="24"/>
                <w:szCs w:val="28"/>
              </w:rPr>
              <w:t>В. В. Мель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ник, </w:t>
            </w:r>
            <w:proofErr w:type="spellStart"/>
            <w:r w:rsidR="00866304" w:rsidRPr="00866304">
              <w:rPr>
                <w:sz w:val="24"/>
                <w:szCs w:val="28"/>
              </w:rPr>
              <w:t>М. А. Аж</w:t>
            </w:r>
            <w:proofErr w:type="spellEnd"/>
            <w:r w:rsidR="00866304" w:rsidRPr="00866304">
              <w:rPr>
                <w:sz w:val="24"/>
                <w:szCs w:val="28"/>
              </w:rPr>
              <w:t>ажа. Львів: Магнолія-2006, 2009. 312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="00866304" w:rsidRPr="00866304">
              <w:rPr>
                <w:sz w:val="24"/>
                <w:szCs w:val="28"/>
              </w:rPr>
              <w:t xml:space="preserve">. Єлізарова І. А. Стиль ділового успіху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Кондор, 2006. 160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Зусін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В. Я. Етика та етикет ділового спілкування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ЦНЛ, 2005. 224 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Невелєв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О. М., Іваненко І. І. Етика та етикет у зовнішньоекономічній діяльності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ЦУЛ, 2009. 168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Палеха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Ю. І. Етика ділових відносин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Кондор, 2008. 356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Палеха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Ю. І. </w:t>
            </w:r>
            <w:proofErr w:type="spellStart"/>
            <w:r w:rsidR="00866304" w:rsidRPr="00866304">
              <w:rPr>
                <w:sz w:val="24"/>
                <w:szCs w:val="28"/>
              </w:rPr>
              <w:t>Іміджологія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Видавництво Європейського університету, 2004. 323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="00866304" w:rsidRPr="00866304">
              <w:rPr>
                <w:sz w:val="24"/>
                <w:szCs w:val="28"/>
              </w:rPr>
              <w:t xml:space="preserve">. Радченко С. Г. Етика бізнесу. Практикум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КНТЕУ, 2009. 192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Стахів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М. О. Український комунікативний етикет : </w:t>
            </w:r>
            <w:proofErr w:type="spellStart"/>
            <w:r w:rsidR="00866304" w:rsidRPr="00866304">
              <w:rPr>
                <w:sz w:val="24"/>
                <w:szCs w:val="28"/>
              </w:rPr>
              <w:t>навч.-метод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Знання, 2008. 248 с.</w:t>
            </w:r>
          </w:p>
          <w:p w:rsidR="00866304" w:rsidRPr="00866304" w:rsidRDefault="00113BD2" w:rsidP="00866304">
            <w:pPr>
              <w:adjustRightInd w:val="0"/>
              <w:ind w:left="33" w:firstLine="28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866304" w:rsidRPr="00866304">
              <w:rPr>
                <w:sz w:val="24"/>
                <w:szCs w:val="28"/>
              </w:rPr>
              <w:t xml:space="preserve">. Тимошенко Н. Л. Корпоративна культура: діловий етикет : </w:t>
            </w:r>
            <w:proofErr w:type="spellStart"/>
            <w:r w:rsidR="00866304" w:rsidRPr="00866304">
              <w:rPr>
                <w:sz w:val="24"/>
                <w:szCs w:val="28"/>
              </w:rPr>
              <w:t>навч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посіб</w:t>
            </w:r>
            <w:proofErr w:type="spellEnd"/>
            <w:r w:rsidR="00866304" w:rsidRPr="00866304">
              <w:rPr>
                <w:sz w:val="24"/>
                <w:szCs w:val="28"/>
              </w:rPr>
              <w:t>. К.: Знання, 2006. 391 с.</w:t>
            </w:r>
          </w:p>
          <w:p w:rsidR="00AB5A9B" w:rsidRPr="00866304" w:rsidRDefault="00113BD2" w:rsidP="00866304">
            <w:pPr>
              <w:adjustRightInd w:val="0"/>
              <w:ind w:left="33" w:firstLine="284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="00866304" w:rsidRPr="00866304">
              <w:rPr>
                <w:sz w:val="24"/>
                <w:szCs w:val="28"/>
              </w:rPr>
              <w:t xml:space="preserve">. </w:t>
            </w:r>
            <w:proofErr w:type="spellStart"/>
            <w:r w:rsidR="00866304" w:rsidRPr="00866304">
              <w:rPr>
                <w:sz w:val="24"/>
                <w:szCs w:val="28"/>
              </w:rPr>
              <w:t>Шеломенцев</w:t>
            </w:r>
            <w:proofErr w:type="spellEnd"/>
            <w:r w:rsidR="00866304" w:rsidRPr="00866304">
              <w:rPr>
                <w:sz w:val="24"/>
                <w:szCs w:val="28"/>
              </w:rPr>
              <w:t xml:space="preserve"> В. М. Етикет і сучасна культура спілкування. К.: </w:t>
            </w:r>
            <w:proofErr w:type="spellStart"/>
            <w:r w:rsidR="00866304" w:rsidRPr="00866304">
              <w:rPr>
                <w:sz w:val="24"/>
                <w:szCs w:val="28"/>
              </w:rPr>
              <w:t>Лібра</w:t>
            </w:r>
            <w:proofErr w:type="spellEnd"/>
            <w:r w:rsidR="00866304" w:rsidRPr="00866304">
              <w:rPr>
                <w:sz w:val="24"/>
                <w:szCs w:val="28"/>
              </w:rPr>
              <w:t>, 2003. 416 с.</w:t>
            </w:r>
          </w:p>
        </w:tc>
      </w:tr>
    </w:tbl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8D0609" w:rsidRPr="00063853" w:rsidRDefault="008D0609" w:rsidP="008D0609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>
        <w:rPr>
          <w:sz w:val="28"/>
        </w:rPr>
        <w:t xml:space="preserve"> __________________</w:t>
      </w:r>
      <w:r>
        <w:rPr>
          <w:sz w:val="28"/>
        </w:rPr>
        <w:tab/>
      </w:r>
      <w:proofErr w:type="spellStart"/>
      <w:r>
        <w:rPr>
          <w:b/>
          <w:sz w:val="28"/>
        </w:rPr>
        <w:t>Якубів</w:t>
      </w:r>
      <w:proofErr w:type="spellEnd"/>
      <w:r>
        <w:rPr>
          <w:b/>
          <w:sz w:val="28"/>
        </w:rPr>
        <w:t xml:space="preserve"> В. М.</w:t>
      </w:r>
    </w:p>
    <w:p w:rsidR="00AB5A9B" w:rsidRDefault="00AB5A9B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8D0609" w:rsidRDefault="008D0609">
      <w:pPr>
        <w:tabs>
          <w:tab w:val="left" w:pos="3697"/>
        </w:tabs>
        <w:spacing w:before="86"/>
        <w:ind w:right="16"/>
        <w:jc w:val="center"/>
        <w:rPr>
          <w:sz w:val="28"/>
        </w:rPr>
      </w:pPr>
    </w:p>
    <w:p w:rsidR="00BD2057" w:rsidRPr="00063853" w:rsidRDefault="001E2515">
      <w:pPr>
        <w:tabs>
          <w:tab w:val="left" w:pos="3697"/>
        </w:tabs>
        <w:spacing w:before="86"/>
        <w:ind w:right="16"/>
        <w:jc w:val="center"/>
        <w:rPr>
          <w:b/>
          <w:sz w:val="28"/>
        </w:rPr>
      </w:pPr>
      <w:r w:rsidRPr="00063853">
        <w:rPr>
          <w:b/>
          <w:sz w:val="28"/>
        </w:rPr>
        <w:t>Викладач</w:t>
      </w:r>
      <w:r w:rsidR="00063853">
        <w:rPr>
          <w:sz w:val="28"/>
        </w:rPr>
        <w:t xml:space="preserve"> __________________</w:t>
      </w:r>
      <w:r w:rsidR="00063853">
        <w:rPr>
          <w:sz w:val="28"/>
        </w:rPr>
        <w:tab/>
      </w:r>
      <w:proofErr w:type="spellStart"/>
      <w:r w:rsidR="00AB5A9B">
        <w:rPr>
          <w:b/>
          <w:sz w:val="28"/>
        </w:rPr>
        <w:t>Боришкевич</w:t>
      </w:r>
      <w:proofErr w:type="spellEnd"/>
      <w:r w:rsidR="00AB5A9B">
        <w:rPr>
          <w:b/>
          <w:sz w:val="28"/>
        </w:rPr>
        <w:t xml:space="preserve"> І. І.</w:t>
      </w:r>
    </w:p>
    <w:sectPr w:rsidR="00BD2057" w:rsidRPr="00063853">
      <w:pgSz w:w="11910" w:h="16840"/>
      <w:pgMar w:top="104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D3A"/>
    <w:multiLevelType w:val="hybridMultilevel"/>
    <w:tmpl w:val="2176266C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0DCB"/>
    <w:multiLevelType w:val="hybridMultilevel"/>
    <w:tmpl w:val="9E34B82C"/>
    <w:lvl w:ilvl="0" w:tplc="296C6480">
      <w:start w:val="1"/>
      <w:numFmt w:val="decimal"/>
      <w:lvlText w:val="%1."/>
      <w:lvlJc w:val="left"/>
      <w:pPr>
        <w:ind w:left="64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A801C3C">
      <w:numFmt w:val="bullet"/>
      <w:lvlText w:val="•"/>
      <w:lvlJc w:val="left"/>
      <w:pPr>
        <w:ind w:left="1532" w:hanging="221"/>
      </w:pPr>
      <w:rPr>
        <w:rFonts w:hint="default"/>
        <w:lang w:val="uk-UA" w:eastAsia="uk-UA" w:bidi="uk-UA"/>
      </w:rPr>
    </w:lvl>
    <w:lvl w:ilvl="2" w:tplc="7DAA55BE">
      <w:numFmt w:val="bullet"/>
      <w:lvlText w:val="•"/>
      <w:lvlJc w:val="left"/>
      <w:pPr>
        <w:ind w:left="2425" w:hanging="221"/>
      </w:pPr>
      <w:rPr>
        <w:rFonts w:hint="default"/>
        <w:lang w:val="uk-UA" w:eastAsia="uk-UA" w:bidi="uk-UA"/>
      </w:rPr>
    </w:lvl>
    <w:lvl w:ilvl="3" w:tplc="C5E8CC50">
      <w:numFmt w:val="bullet"/>
      <w:lvlText w:val="•"/>
      <w:lvlJc w:val="left"/>
      <w:pPr>
        <w:ind w:left="3317" w:hanging="221"/>
      </w:pPr>
      <w:rPr>
        <w:rFonts w:hint="default"/>
        <w:lang w:val="uk-UA" w:eastAsia="uk-UA" w:bidi="uk-UA"/>
      </w:rPr>
    </w:lvl>
    <w:lvl w:ilvl="4" w:tplc="CDC69F80">
      <w:numFmt w:val="bullet"/>
      <w:lvlText w:val="•"/>
      <w:lvlJc w:val="left"/>
      <w:pPr>
        <w:ind w:left="4210" w:hanging="221"/>
      </w:pPr>
      <w:rPr>
        <w:rFonts w:hint="default"/>
        <w:lang w:val="uk-UA" w:eastAsia="uk-UA" w:bidi="uk-UA"/>
      </w:rPr>
    </w:lvl>
    <w:lvl w:ilvl="5" w:tplc="A1C454CC">
      <w:numFmt w:val="bullet"/>
      <w:lvlText w:val="•"/>
      <w:lvlJc w:val="left"/>
      <w:pPr>
        <w:ind w:left="5102" w:hanging="221"/>
      </w:pPr>
      <w:rPr>
        <w:rFonts w:hint="default"/>
        <w:lang w:val="uk-UA" w:eastAsia="uk-UA" w:bidi="uk-UA"/>
      </w:rPr>
    </w:lvl>
    <w:lvl w:ilvl="6" w:tplc="70E6BAF8">
      <w:numFmt w:val="bullet"/>
      <w:lvlText w:val="•"/>
      <w:lvlJc w:val="left"/>
      <w:pPr>
        <w:ind w:left="5995" w:hanging="221"/>
      </w:pPr>
      <w:rPr>
        <w:rFonts w:hint="default"/>
        <w:lang w:val="uk-UA" w:eastAsia="uk-UA" w:bidi="uk-UA"/>
      </w:rPr>
    </w:lvl>
    <w:lvl w:ilvl="7" w:tplc="2AF2C94C">
      <w:numFmt w:val="bullet"/>
      <w:lvlText w:val="•"/>
      <w:lvlJc w:val="left"/>
      <w:pPr>
        <w:ind w:left="6887" w:hanging="221"/>
      </w:pPr>
      <w:rPr>
        <w:rFonts w:hint="default"/>
        <w:lang w:val="uk-UA" w:eastAsia="uk-UA" w:bidi="uk-UA"/>
      </w:rPr>
    </w:lvl>
    <w:lvl w:ilvl="8" w:tplc="E65C0EB6">
      <w:numFmt w:val="bullet"/>
      <w:lvlText w:val="•"/>
      <w:lvlJc w:val="left"/>
      <w:pPr>
        <w:ind w:left="7780" w:hanging="221"/>
      </w:pPr>
      <w:rPr>
        <w:rFonts w:hint="default"/>
        <w:lang w:val="uk-UA" w:eastAsia="uk-UA" w:bidi="uk-UA"/>
      </w:rPr>
    </w:lvl>
  </w:abstractNum>
  <w:abstractNum w:abstractNumId="2">
    <w:nsid w:val="3A7F6CE6"/>
    <w:multiLevelType w:val="hybridMultilevel"/>
    <w:tmpl w:val="179E79FE"/>
    <w:lvl w:ilvl="0" w:tplc="69C878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02771"/>
    <w:multiLevelType w:val="hybridMultilevel"/>
    <w:tmpl w:val="933AC17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3310C"/>
    <w:multiLevelType w:val="hybridMultilevel"/>
    <w:tmpl w:val="C2EA0CDC"/>
    <w:lvl w:ilvl="0" w:tplc="D542F194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6C8C97D0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6360656">
      <w:numFmt w:val="bullet"/>
      <w:lvlText w:val="•"/>
      <w:lvlJc w:val="left"/>
      <w:pPr>
        <w:ind w:left="3272" w:hanging="850"/>
      </w:pPr>
      <w:rPr>
        <w:rFonts w:hint="default"/>
        <w:lang w:val="uk-UA" w:eastAsia="uk-UA" w:bidi="uk-UA"/>
      </w:rPr>
    </w:lvl>
    <w:lvl w:ilvl="3" w:tplc="858CD418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20BACD8E">
      <w:numFmt w:val="bullet"/>
      <w:lvlText w:val="•"/>
      <w:lvlJc w:val="left"/>
      <w:pPr>
        <w:ind w:left="4905" w:hanging="850"/>
      </w:pPr>
      <w:rPr>
        <w:rFonts w:hint="default"/>
        <w:lang w:val="uk-UA" w:eastAsia="uk-UA" w:bidi="uk-UA"/>
      </w:rPr>
    </w:lvl>
    <w:lvl w:ilvl="5" w:tplc="65F04732">
      <w:numFmt w:val="bullet"/>
      <w:lvlText w:val="•"/>
      <w:lvlJc w:val="left"/>
      <w:pPr>
        <w:ind w:left="5722" w:hanging="850"/>
      </w:pPr>
      <w:rPr>
        <w:rFonts w:hint="default"/>
        <w:lang w:val="uk-UA" w:eastAsia="uk-UA" w:bidi="uk-UA"/>
      </w:rPr>
    </w:lvl>
    <w:lvl w:ilvl="6" w:tplc="BEE844BE">
      <w:numFmt w:val="bullet"/>
      <w:lvlText w:val="•"/>
      <w:lvlJc w:val="left"/>
      <w:pPr>
        <w:ind w:left="6538" w:hanging="850"/>
      </w:pPr>
      <w:rPr>
        <w:rFonts w:hint="default"/>
        <w:lang w:val="uk-UA" w:eastAsia="uk-UA" w:bidi="uk-UA"/>
      </w:rPr>
    </w:lvl>
    <w:lvl w:ilvl="7" w:tplc="927898CE">
      <w:numFmt w:val="bullet"/>
      <w:lvlText w:val="•"/>
      <w:lvlJc w:val="left"/>
      <w:pPr>
        <w:ind w:left="7354" w:hanging="850"/>
      </w:pPr>
      <w:rPr>
        <w:rFonts w:hint="default"/>
        <w:lang w:val="uk-UA" w:eastAsia="uk-UA" w:bidi="uk-UA"/>
      </w:rPr>
    </w:lvl>
    <w:lvl w:ilvl="8" w:tplc="ABCE7C2A">
      <w:numFmt w:val="bullet"/>
      <w:lvlText w:val="•"/>
      <w:lvlJc w:val="left"/>
      <w:pPr>
        <w:ind w:left="8171" w:hanging="850"/>
      </w:pPr>
      <w:rPr>
        <w:rFonts w:hint="default"/>
        <w:lang w:val="uk-UA" w:eastAsia="uk-UA" w:bidi="uk-UA"/>
      </w:rPr>
    </w:lvl>
  </w:abstractNum>
  <w:abstractNum w:abstractNumId="5">
    <w:nsid w:val="60CD5398"/>
    <w:multiLevelType w:val="multilevel"/>
    <w:tmpl w:val="DAF6AF60"/>
    <w:lvl w:ilvl="0">
      <w:start w:val="2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707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3">
      <w:numFmt w:val="bullet"/>
      <w:lvlText w:val="•"/>
      <w:lvlJc w:val="left"/>
      <w:pPr>
        <w:ind w:left="1147" w:hanging="6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595" w:hanging="6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042" w:hanging="6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490" w:hanging="6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937" w:hanging="6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385" w:hanging="604"/>
      </w:pPr>
      <w:rPr>
        <w:rFonts w:hint="default"/>
        <w:lang w:val="uk-UA" w:eastAsia="uk-UA" w:bidi="uk-UA"/>
      </w:rPr>
    </w:lvl>
  </w:abstractNum>
  <w:abstractNum w:abstractNumId="6">
    <w:nsid w:val="63347D44"/>
    <w:multiLevelType w:val="hybridMultilevel"/>
    <w:tmpl w:val="F6DCF16C"/>
    <w:lvl w:ilvl="0" w:tplc="40E64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E2BBEC">
      <w:numFmt w:val="bullet"/>
      <w:lvlText w:val="•"/>
      <w:lvlJc w:val="left"/>
      <w:pPr>
        <w:ind w:left="1064" w:hanging="130"/>
      </w:pPr>
      <w:rPr>
        <w:rFonts w:hint="default"/>
        <w:lang w:val="uk-UA" w:eastAsia="uk-UA" w:bidi="uk-UA"/>
      </w:rPr>
    </w:lvl>
    <w:lvl w:ilvl="2" w:tplc="FC6ECB9E">
      <w:numFmt w:val="bullet"/>
      <w:lvlText w:val="•"/>
      <w:lvlJc w:val="left"/>
      <w:pPr>
        <w:ind w:left="2009" w:hanging="130"/>
      </w:pPr>
      <w:rPr>
        <w:rFonts w:hint="default"/>
        <w:lang w:val="uk-UA" w:eastAsia="uk-UA" w:bidi="uk-UA"/>
      </w:rPr>
    </w:lvl>
    <w:lvl w:ilvl="3" w:tplc="0EDA136C">
      <w:numFmt w:val="bullet"/>
      <w:lvlText w:val="•"/>
      <w:lvlJc w:val="left"/>
      <w:pPr>
        <w:ind w:left="2953" w:hanging="130"/>
      </w:pPr>
      <w:rPr>
        <w:rFonts w:hint="default"/>
        <w:lang w:val="uk-UA" w:eastAsia="uk-UA" w:bidi="uk-UA"/>
      </w:rPr>
    </w:lvl>
    <w:lvl w:ilvl="4" w:tplc="57EE99C6">
      <w:numFmt w:val="bullet"/>
      <w:lvlText w:val="•"/>
      <w:lvlJc w:val="left"/>
      <w:pPr>
        <w:ind w:left="3898" w:hanging="130"/>
      </w:pPr>
      <w:rPr>
        <w:rFonts w:hint="default"/>
        <w:lang w:val="uk-UA" w:eastAsia="uk-UA" w:bidi="uk-UA"/>
      </w:rPr>
    </w:lvl>
    <w:lvl w:ilvl="5" w:tplc="DB3ADAAA">
      <w:numFmt w:val="bullet"/>
      <w:lvlText w:val="•"/>
      <w:lvlJc w:val="left"/>
      <w:pPr>
        <w:ind w:left="4842" w:hanging="130"/>
      </w:pPr>
      <w:rPr>
        <w:rFonts w:hint="default"/>
        <w:lang w:val="uk-UA" w:eastAsia="uk-UA" w:bidi="uk-UA"/>
      </w:rPr>
    </w:lvl>
    <w:lvl w:ilvl="6" w:tplc="2BAE1658">
      <w:numFmt w:val="bullet"/>
      <w:lvlText w:val="•"/>
      <w:lvlJc w:val="left"/>
      <w:pPr>
        <w:ind w:left="5787" w:hanging="130"/>
      </w:pPr>
      <w:rPr>
        <w:rFonts w:hint="default"/>
        <w:lang w:val="uk-UA" w:eastAsia="uk-UA" w:bidi="uk-UA"/>
      </w:rPr>
    </w:lvl>
    <w:lvl w:ilvl="7" w:tplc="95C4240C">
      <w:numFmt w:val="bullet"/>
      <w:lvlText w:val="•"/>
      <w:lvlJc w:val="left"/>
      <w:pPr>
        <w:ind w:left="6731" w:hanging="130"/>
      </w:pPr>
      <w:rPr>
        <w:rFonts w:hint="default"/>
        <w:lang w:val="uk-UA" w:eastAsia="uk-UA" w:bidi="uk-UA"/>
      </w:rPr>
    </w:lvl>
    <w:lvl w:ilvl="8" w:tplc="26CCB7E4">
      <w:numFmt w:val="bullet"/>
      <w:lvlText w:val="•"/>
      <w:lvlJc w:val="left"/>
      <w:pPr>
        <w:ind w:left="7676" w:hanging="130"/>
      </w:pPr>
      <w:rPr>
        <w:rFonts w:hint="default"/>
        <w:lang w:val="uk-UA" w:eastAsia="uk-UA" w:bidi="uk-UA"/>
      </w:rPr>
    </w:lvl>
  </w:abstractNum>
  <w:abstractNum w:abstractNumId="7">
    <w:nsid w:val="63DF38D2"/>
    <w:multiLevelType w:val="hybridMultilevel"/>
    <w:tmpl w:val="1AD25EF0"/>
    <w:lvl w:ilvl="0" w:tplc="C9624554">
      <w:start w:val="2"/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3" w:hanging="360"/>
      </w:pPr>
    </w:lvl>
    <w:lvl w:ilvl="2" w:tplc="0422001B" w:tentative="1">
      <w:start w:val="1"/>
      <w:numFmt w:val="lowerRoman"/>
      <w:lvlText w:val="%3."/>
      <w:lvlJc w:val="right"/>
      <w:pPr>
        <w:ind w:left="1903" w:hanging="180"/>
      </w:pPr>
    </w:lvl>
    <w:lvl w:ilvl="3" w:tplc="0422000F" w:tentative="1">
      <w:start w:val="1"/>
      <w:numFmt w:val="decimal"/>
      <w:lvlText w:val="%4."/>
      <w:lvlJc w:val="left"/>
      <w:pPr>
        <w:ind w:left="2623" w:hanging="360"/>
      </w:pPr>
    </w:lvl>
    <w:lvl w:ilvl="4" w:tplc="04220019" w:tentative="1">
      <w:start w:val="1"/>
      <w:numFmt w:val="lowerLetter"/>
      <w:lvlText w:val="%5."/>
      <w:lvlJc w:val="left"/>
      <w:pPr>
        <w:ind w:left="3343" w:hanging="360"/>
      </w:pPr>
    </w:lvl>
    <w:lvl w:ilvl="5" w:tplc="0422001B" w:tentative="1">
      <w:start w:val="1"/>
      <w:numFmt w:val="lowerRoman"/>
      <w:lvlText w:val="%6."/>
      <w:lvlJc w:val="right"/>
      <w:pPr>
        <w:ind w:left="4063" w:hanging="180"/>
      </w:pPr>
    </w:lvl>
    <w:lvl w:ilvl="6" w:tplc="0422000F" w:tentative="1">
      <w:start w:val="1"/>
      <w:numFmt w:val="decimal"/>
      <w:lvlText w:val="%7."/>
      <w:lvlJc w:val="left"/>
      <w:pPr>
        <w:ind w:left="4783" w:hanging="360"/>
      </w:pPr>
    </w:lvl>
    <w:lvl w:ilvl="7" w:tplc="04220019" w:tentative="1">
      <w:start w:val="1"/>
      <w:numFmt w:val="lowerLetter"/>
      <w:lvlText w:val="%8."/>
      <w:lvlJc w:val="left"/>
      <w:pPr>
        <w:ind w:left="5503" w:hanging="360"/>
      </w:pPr>
    </w:lvl>
    <w:lvl w:ilvl="8" w:tplc="0422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8">
    <w:nsid w:val="6F18462E"/>
    <w:multiLevelType w:val="hybridMultilevel"/>
    <w:tmpl w:val="4718BF1A"/>
    <w:lvl w:ilvl="0" w:tplc="CEAE9146">
      <w:start w:val="2"/>
      <w:numFmt w:val="decimal"/>
      <w:lvlText w:val="%1."/>
      <w:lvlJc w:val="left"/>
      <w:pPr>
        <w:ind w:left="219" w:hanging="31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uk-UA" w:eastAsia="uk-UA" w:bidi="uk-UA"/>
      </w:rPr>
    </w:lvl>
    <w:lvl w:ilvl="1" w:tplc="9B3CD540">
      <w:numFmt w:val="bullet"/>
      <w:lvlText w:val="•"/>
      <w:lvlJc w:val="left"/>
      <w:pPr>
        <w:ind w:left="1178" w:hanging="317"/>
      </w:pPr>
      <w:rPr>
        <w:rFonts w:hint="default"/>
        <w:lang w:val="uk-UA" w:eastAsia="uk-UA" w:bidi="uk-UA"/>
      </w:rPr>
    </w:lvl>
    <w:lvl w:ilvl="2" w:tplc="AB820678">
      <w:numFmt w:val="bullet"/>
      <w:lvlText w:val="•"/>
      <w:lvlJc w:val="left"/>
      <w:pPr>
        <w:ind w:left="2136" w:hanging="317"/>
      </w:pPr>
      <w:rPr>
        <w:rFonts w:hint="default"/>
        <w:lang w:val="uk-UA" w:eastAsia="uk-UA" w:bidi="uk-UA"/>
      </w:rPr>
    </w:lvl>
    <w:lvl w:ilvl="3" w:tplc="956483F0">
      <w:numFmt w:val="bullet"/>
      <w:lvlText w:val="•"/>
      <w:lvlJc w:val="left"/>
      <w:pPr>
        <w:ind w:left="3095" w:hanging="317"/>
      </w:pPr>
      <w:rPr>
        <w:rFonts w:hint="default"/>
        <w:lang w:val="uk-UA" w:eastAsia="uk-UA" w:bidi="uk-UA"/>
      </w:rPr>
    </w:lvl>
    <w:lvl w:ilvl="4" w:tplc="24A08D8A">
      <w:numFmt w:val="bullet"/>
      <w:lvlText w:val="•"/>
      <w:lvlJc w:val="left"/>
      <w:pPr>
        <w:ind w:left="4053" w:hanging="317"/>
      </w:pPr>
      <w:rPr>
        <w:rFonts w:hint="default"/>
        <w:lang w:val="uk-UA" w:eastAsia="uk-UA" w:bidi="uk-UA"/>
      </w:rPr>
    </w:lvl>
    <w:lvl w:ilvl="5" w:tplc="4A866E4A">
      <w:numFmt w:val="bullet"/>
      <w:lvlText w:val="•"/>
      <w:lvlJc w:val="left"/>
      <w:pPr>
        <w:ind w:left="5012" w:hanging="317"/>
      </w:pPr>
      <w:rPr>
        <w:rFonts w:hint="default"/>
        <w:lang w:val="uk-UA" w:eastAsia="uk-UA" w:bidi="uk-UA"/>
      </w:rPr>
    </w:lvl>
    <w:lvl w:ilvl="6" w:tplc="9CB0851A">
      <w:numFmt w:val="bullet"/>
      <w:lvlText w:val="•"/>
      <w:lvlJc w:val="left"/>
      <w:pPr>
        <w:ind w:left="5970" w:hanging="317"/>
      </w:pPr>
      <w:rPr>
        <w:rFonts w:hint="default"/>
        <w:lang w:val="uk-UA" w:eastAsia="uk-UA" w:bidi="uk-UA"/>
      </w:rPr>
    </w:lvl>
    <w:lvl w:ilvl="7" w:tplc="9AA65F3E">
      <w:numFmt w:val="bullet"/>
      <w:lvlText w:val="•"/>
      <w:lvlJc w:val="left"/>
      <w:pPr>
        <w:ind w:left="6928" w:hanging="317"/>
      </w:pPr>
      <w:rPr>
        <w:rFonts w:hint="default"/>
        <w:lang w:val="uk-UA" w:eastAsia="uk-UA" w:bidi="uk-UA"/>
      </w:rPr>
    </w:lvl>
    <w:lvl w:ilvl="8" w:tplc="3842848E">
      <w:numFmt w:val="bullet"/>
      <w:lvlText w:val="•"/>
      <w:lvlJc w:val="left"/>
      <w:pPr>
        <w:ind w:left="7887" w:hanging="317"/>
      </w:pPr>
      <w:rPr>
        <w:rFonts w:hint="default"/>
        <w:lang w:val="uk-UA" w:eastAsia="uk-UA" w:bidi="uk-UA"/>
      </w:rPr>
    </w:lvl>
  </w:abstractNum>
  <w:abstractNum w:abstractNumId="9">
    <w:nsid w:val="6FC65ACE"/>
    <w:multiLevelType w:val="multilevel"/>
    <w:tmpl w:val="B55C3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0">
    <w:nsid w:val="7C256F24"/>
    <w:multiLevelType w:val="hybridMultilevel"/>
    <w:tmpl w:val="1A128D26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95572"/>
    <w:multiLevelType w:val="hybridMultilevel"/>
    <w:tmpl w:val="62AE2200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2057"/>
    <w:rsid w:val="00063853"/>
    <w:rsid w:val="00113BD2"/>
    <w:rsid w:val="001E2515"/>
    <w:rsid w:val="00201706"/>
    <w:rsid w:val="004B0FB9"/>
    <w:rsid w:val="0059093E"/>
    <w:rsid w:val="00674E8F"/>
    <w:rsid w:val="00754D95"/>
    <w:rsid w:val="007C3805"/>
    <w:rsid w:val="007E451A"/>
    <w:rsid w:val="008206CA"/>
    <w:rsid w:val="00866304"/>
    <w:rsid w:val="008D0609"/>
    <w:rsid w:val="00A740AC"/>
    <w:rsid w:val="00AB5A9B"/>
    <w:rsid w:val="00BD2057"/>
    <w:rsid w:val="00E636B1"/>
    <w:rsid w:val="00F85FF0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5" w:right="7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19" w:firstLine="38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9" w:lineRule="exact"/>
      <w:ind w:left="110"/>
    </w:pPr>
  </w:style>
  <w:style w:type="character" w:styleId="a5">
    <w:name w:val="Hyperlink"/>
    <w:basedOn w:val="a0"/>
    <w:uiPriority w:val="99"/>
    <w:unhideWhenUsed/>
    <w:rsid w:val="004B0FB9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8206C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17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706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3ECC-08FA-45DD-87AD-7463B782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7536</Words>
  <Characters>4297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Home</cp:lastModifiedBy>
  <cp:revision>9</cp:revision>
  <cp:lastPrinted>2019-12-12T13:54:00Z</cp:lastPrinted>
  <dcterms:created xsi:type="dcterms:W3CDTF">2019-12-07T13:48:00Z</dcterms:created>
  <dcterms:modified xsi:type="dcterms:W3CDTF">2019-12-12T13:54:00Z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2019-12-07T00:00:00Z</vt:filetime>
  </property>
</Properties>
</file>