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216B4" w14:textId="77777777" w:rsidR="00B54CA8" w:rsidRPr="00B54CA8" w:rsidRDefault="00B54CA8" w:rsidP="00B54CA8">
      <w:pPr>
        <w:pStyle w:val="11"/>
        <w:shd w:val="clear" w:color="auto" w:fill="auto"/>
        <w:spacing w:after="0"/>
        <w:jc w:val="center"/>
        <w:rPr>
          <w:b/>
        </w:rPr>
      </w:pPr>
      <w:r w:rsidRPr="00B54CA8">
        <w:rPr>
          <w:b/>
          <w:bCs/>
          <w:color w:val="000000"/>
          <w:lang w:eastAsia="uk-UA" w:bidi="uk-UA"/>
        </w:rPr>
        <w:t>МІНІСТЕРСТВО ОСВІТИ І НАУКИ УКРАЇНИ</w:t>
      </w:r>
    </w:p>
    <w:p w14:paraId="348DC34B" w14:textId="77777777" w:rsidR="00B54CA8" w:rsidRPr="00B54CA8" w:rsidRDefault="00B54CA8" w:rsidP="00932476">
      <w:pPr>
        <w:pStyle w:val="20"/>
        <w:shd w:val="clear" w:color="auto" w:fill="auto"/>
        <w:spacing w:after="0"/>
        <w:ind w:right="361" w:firstLine="709"/>
        <w:jc w:val="center"/>
        <w:rPr>
          <w:b/>
          <w:sz w:val="28"/>
          <w:szCs w:val="28"/>
        </w:rPr>
      </w:pPr>
      <w:r w:rsidRPr="00B54CA8">
        <w:rPr>
          <w:b/>
          <w:color w:val="000000"/>
          <w:sz w:val="28"/>
          <w:szCs w:val="28"/>
          <w:lang w:eastAsia="uk-UA" w:bidi="uk-UA"/>
        </w:rPr>
        <w:t xml:space="preserve">ДВНЗ «ПРИКАРПАТСЬКИЙ </w:t>
      </w:r>
      <w:r w:rsidR="00932476">
        <w:rPr>
          <w:b/>
          <w:sz w:val="28"/>
          <w:szCs w:val="28"/>
        </w:rPr>
        <w:t xml:space="preserve">НАЦІОНАЛЬНИЙ </w:t>
      </w:r>
      <w:r w:rsidRPr="00B54CA8">
        <w:rPr>
          <w:b/>
          <w:color w:val="000000"/>
          <w:sz w:val="28"/>
          <w:szCs w:val="28"/>
          <w:lang w:eastAsia="uk-UA" w:bidi="uk-UA"/>
        </w:rPr>
        <w:t>УНІВЕРСИТЕТ ІМЕНІ ВАСИЛЯ СТЕФАНИКА»</w:t>
      </w:r>
    </w:p>
    <w:p w14:paraId="3D89EE29" w14:textId="77777777" w:rsidR="00B54CA8" w:rsidRDefault="00B54CA8" w:rsidP="00B54CA8">
      <w:pPr>
        <w:pStyle w:val="11"/>
        <w:shd w:val="clear" w:color="auto" w:fill="auto"/>
        <w:spacing w:after="140" w:line="360" w:lineRule="auto"/>
        <w:jc w:val="center"/>
        <w:rPr>
          <w:b/>
          <w:bCs/>
          <w:color w:val="000000"/>
          <w:lang w:eastAsia="uk-UA" w:bidi="uk-UA"/>
        </w:rPr>
      </w:pPr>
    </w:p>
    <w:p w14:paraId="6F827388" w14:textId="77777777" w:rsidR="00B54CA8" w:rsidRDefault="00B54CA8" w:rsidP="00B54CA8">
      <w:pPr>
        <w:pStyle w:val="11"/>
        <w:shd w:val="clear" w:color="auto" w:fill="auto"/>
        <w:spacing w:after="140" w:line="360" w:lineRule="auto"/>
        <w:jc w:val="center"/>
        <w:rPr>
          <w:b/>
          <w:bCs/>
          <w:color w:val="000000"/>
          <w:lang w:eastAsia="uk-UA" w:bidi="uk-UA"/>
        </w:rPr>
      </w:pPr>
    </w:p>
    <w:p w14:paraId="7A972409" w14:textId="77777777" w:rsidR="00B54CA8" w:rsidRDefault="00B54CA8" w:rsidP="00B54CA8">
      <w:pPr>
        <w:pStyle w:val="11"/>
        <w:shd w:val="clear" w:color="auto" w:fill="auto"/>
        <w:spacing w:after="140" w:line="360" w:lineRule="auto"/>
        <w:jc w:val="center"/>
        <w:rPr>
          <w:b/>
          <w:bCs/>
          <w:color w:val="000000"/>
          <w:lang w:eastAsia="uk-UA" w:bidi="uk-UA"/>
        </w:rPr>
      </w:pPr>
    </w:p>
    <w:p w14:paraId="134E6263" w14:textId="77777777" w:rsidR="00B54CA8" w:rsidRDefault="00B54CA8" w:rsidP="00B54CA8">
      <w:pPr>
        <w:pStyle w:val="11"/>
        <w:shd w:val="clear" w:color="auto" w:fill="auto"/>
        <w:spacing w:after="140" w:line="360" w:lineRule="auto"/>
        <w:jc w:val="center"/>
        <w:rPr>
          <w:b/>
          <w:bCs/>
          <w:color w:val="000000"/>
          <w:lang w:eastAsia="uk-UA" w:bidi="uk-UA"/>
        </w:rPr>
      </w:pPr>
    </w:p>
    <w:p w14:paraId="41211FD8" w14:textId="77777777" w:rsidR="00B54CA8" w:rsidRDefault="00B54CA8" w:rsidP="00B54CA8">
      <w:pPr>
        <w:pStyle w:val="11"/>
        <w:shd w:val="clear" w:color="auto" w:fill="auto"/>
        <w:spacing w:after="140" w:line="360" w:lineRule="auto"/>
        <w:jc w:val="center"/>
      </w:pPr>
      <w:r>
        <w:rPr>
          <w:b/>
          <w:bCs/>
          <w:color w:val="000000"/>
          <w:lang w:eastAsia="uk-UA" w:bidi="uk-UA"/>
        </w:rPr>
        <w:t>ОСВІТНЬО-ПРОФЕСІЙНА ПРОГРАМА</w:t>
      </w:r>
    </w:p>
    <w:p w14:paraId="2ECF7DEE" w14:textId="77777777" w:rsidR="00B54CA8" w:rsidRDefault="00B54CA8" w:rsidP="00B54CA8">
      <w:pPr>
        <w:pStyle w:val="11"/>
        <w:shd w:val="clear" w:color="auto" w:fill="auto"/>
        <w:spacing w:after="0" w:line="360" w:lineRule="auto"/>
        <w:jc w:val="center"/>
      </w:pPr>
      <w:r>
        <w:rPr>
          <w:b/>
          <w:bCs/>
          <w:color w:val="000000"/>
          <w:lang w:eastAsia="uk-UA" w:bidi="uk-UA"/>
        </w:rPr>
        <w:t>«</w:t>
      </w:r>
      <w:r w:rsidR="001A107E" w:rsidRPr="001A107E">
        <w:rPr>
          <w:b/>
        </w:rPr>
        <w:t>ПУБЛІЧНЕ УПРАВЛІННЯ ТА АДМІНІСТРУВАННЯ</w:t>
      </w:r>
      <w:r>
        <w:rPr>
          <w:b/>
          <w:bCs/>
          <w:color w:val="000000"/>
          <w:lang w:eastAsia="uk-UA" w:bidi="uk-UA"/>
        </w:rPr>
        <w:t>»</w:t>
      </w:r>
    </w:p>
    <w:p w14:paraId="691EF2D8" w14:textId="77777777" w:rsidR="00B54CA8" w:rsidRDefault="00B54CA8" w:rsidP="00B54CA8">
      <w:pPr>
        <w:pStyle w:val="11"/>
        <w:shd w:val="clear" w:color="auto" w:fill="auto"/>
        <w:spacing w:after="0" w:line="360" w:lineRule="auto"/>
        <w:jc w:val="center"/>
      </w:pPr>
      <w:r>
        <w:rPr>
          <w:b/>
          <w:bCs/>
          <w:color w:val="000000"/>
          <w:lang w:eastAsia="uk-UA" w:bidi="uk-UA"/>
        </w:rPr>
        <w:t xml:space="preserve">Першого </w:t>
      </w:r>
      <w:r w:rsidR="00932476">
        <w:rPr>
          <w:b/>
          <w:bCs/>
          <w:color w:val="000000"/>
          <w:lang w:eastAsia="uk-UA" w:bidi="uk-UA"/>
        </w:rPr>
        <w:t xml:space="preserve">(бакалаврського) </w:t>
      </w:r>
      <w:r>
        <w:rPr>
          <w:b/>
          <w:bCs/>
          <w:color w:val="000000"/>
          <w:lang w:eastAsia="uk-UA" w:bidi="uk-UA"/>
        </w:rPr>
        <w:t>рівня вищої освіти</w:t>
      </w:r>
    </w:p>
    <w:p w14:paraId="63572B13" w14:textId="77777777" w:rsidR="00B54CA8" w:rsidRPr="001A107E" w:rsidRDefault="00B54CA8" w:rsidP="00B54CA8">
      <w:pPr>
        <w:pStyle w:val="11"/>
        <w:shd w:val="clear" w:color="auto" w:fill="auto"/>
        <w:spacing w:after="0" w:line="360" w:lineRule="auto"/>
        <w:jc w:val="center"/>
        <w:rPr>
          <w:b/>
        </w:rPr>
      </w:pPr>
      <w:r>
        <w:rPr>
          <w:b/>
          <w:bCs/>
          <w:color w:val="000000"/>
          <w:lang w:eastAsia="uk-UA" w:bidi="uk-UA"/>
        </w:rPr>
        <w:t xml:space="preserve">за спеціальністю </w:t>
      </w:r>
      <w:r w:rsidR="001A107E" w:rsidRPr="001A107E">
        <w:rPr>
          <w:b/>
        </w:rPr>
        <w:t xml:space="preserve">281 </w:t>
      </w:r>
      <w:r w:rsidR="001A107E" w:rsidRPr="001A107E">
        <w:rPr>
          <w:rFonts w:eastAsia="Droid Sans Fallback"/>
          <w:b/>
        </w:rPr>
        <w:t>«</w:t>
      </w:r>
      <w:r w:rsidR="001A107E" w:rsidRPr="001A107E">
        <w:rPr>
          <w:b/>
        </w:rPr>
        <w:t>Публічне управління та адміністрування</w:t>
      </w:r>
      <w:r w:rsidR="001A107E" w:rsidRPr="001A107E">
        <w:rPr>
          <w:rFonts w:eastAsia="Droid Sans Fallback"/>
          <w:b/>
        </w:rPr>
        <w:t>»</w:t>
      </w:r>
      <w:r w:rsidRPr="001A107E">
        <w:rPr>
          <w:b/>
          <w:bCs/>
          <w:color w:val="000000"/>
          <w:u w:val="single"/>
          <w:lang w:eastAsia="uk-UA" w:bidi="uk-UA"/>
        </w:rPr>
        <w:br/>
      </w:r>
      <w:r w:rsidRPr="001A107E">
        <w:rPr>
          <w:b/>
          <w:bCs/>
          <w:color w:val="000000"/>
          <w:lang w:eastAsia="uk-UA" w:bidi="uk-UA"/>
        </w:rPr>
        <w:t xml:space="preserve">галузі знань </w:t>
      </w:r>
      <w:r w:rsidR="001A107E" w:rsidRPr="001A107E">
        <w:rPr>
          <w:b/>
        </w:rPr>
        <w:t xml:space="preserve">28 </w:t>
      </w:r>
      <w:r w:rsidR="001A107E" w:rsidRPr="001A107E">
        <w:rPr>
          <w:rFonts w:eastAsia="Droid Sans Fallback"/>
          <w:b/>
        </w:rPr>
        <w:t>«Публічне у</w:t>
      </w:r>
      <w:r w:rsidR="001A107E" w:rsidRPr="001A107E">
        <w:rPr>
          <w:b/>
        </w:rPr>
        <w:t>правління та адміністрування</w:t>
      </w:r>
      <w:r w:rsidR="001A107E" w:rsidRPr="001A107E">
        <w:rPr>
          <w:rFonts w:eastAsia="Droid Sans Fallback"/>
          <w:b/>
        </w:rPr>
        <w:t>»</w:t>
      </w:r>
    </w:p>
    <w:p w14:paraId="221C533E" w14:textId="77777777" w:rsidR="00B54CA8" w:rsidRPr="001A107E" w:rsidRDefault="00B54CA8" w:rsidP="00B54CA8">
      <w:pPr>
        <w:pStyle w:val="11"/>
        <w:shd w:val="clear" w:color="auto" w:fill="auto"/>
        <w:spacing w:after="940" w:line="360" w:lineRule="auto"/>
        <w:jc w:val="center"/>
        <w:rPr>
          <w:b/>
          <w:u w:val="single"/>
        </w:rPr>
      </w:pPr>
      <w:r>
        <w:rPr>
          <w:b/>
          <w:bCs/>
          <w:color w:val="000000"/>
          <w:lang w:eastAsia="uk-UA" w:bidi="uk-UA"/>
        </w:rPr>
        <w:t>Кваліфікація</w:t>
      </w:r>
      <w:r w:rsidRPr="001A107E">
        <w:rPr>
          <w:b/>
          <w:bCs/>
          <w:color w:val="000000"/>
          <w:lang w:eastAsia="uk-UA" w:bidi="uk-UA"/>
        </w:rPr>
        <w:t xml:space="preserve">: </w:t>
      </w:r>
      <w:r w:rsidR="001A107E" w:rsidRPr="001A107E">
        <w:rPr>
          <w:rFonts w:eastAsia="Droid Sans Fallback"/>
          <w:b/>
          <w:u w:val="single"/>
        </w:rPr>
        <w:t>«</w:t>
      </w:r>
      <w:r w:rsidR="001A107E" w:rsidRPr="001A107E">
        <w:rPr>
          <w:b/>
          <w:u w:val="single"/>
        </w:rPr>
        <w:t>Фахівець з публічного управління та адміністрування</w:t>
      </w:r>
      <w:r w:rsidR="001A107E" w:rsidRPr="001A107E">
        <w:rPr>
          <w:rFonts w:eastAsia="Droid Sans Fallback"/>
          <w:b/>
          <w:u w:val="single"/>
        </w:rPr>
        <w:t>»</w:t>
      </w:r>
    </w:p>
    <w:p w14:paraId="33B2351C" w14:textId="77777777" w:rsidR="001A107E" w:rsidRPr="001A107E" w:rsidRDefault="00B54CA8" w:rsidP="001A107E">
      <w:pPr>
        <w:pStyle w:val="11"/>
        <w:shd w:val="clear" w:color="auto" w:fill="auto"/>
        <w:spacing w:after="0" w:line="360" w:lineRule="auto"/>
        <w:jc w:val="right"/>
        <w:rPr>
          <w:b/>
          <w:bCs/>
          <w:color w:val="000000"/>
          <w:lang w:eastAsia="uk-UA" w:bidi="uk-UA"/>
        </w:rPr>
      </w:pPr>
      <w:r>
        <w:rPr>
          <w:b/>
          <w:bCs/>
          <w:color w:val="000000"/>
          <w:lang w:eastAsia="uk-UA" w:bidi="uk-UA"/>
        </w:rPr>
        <w:t>ЗАТВЕРДЖЕНО ВЧЕНОЮ</w:t>
      </w:r>
      <w:r w:rsidR="00932476">
        <w:rPr>
          <w:b/>
          <w:bCs/>
          <w:color w:val="000000"/>
          <w:lang w:eastAsia="uk-UA" w:bidi="uk-UA"/>
        </w:rPr>
        <w:t xml:space="preserve"> </w:t>
      </w:r>
      <w:r w:rsidRPr="001A107E">
        <w:rPr>
          <w:b/>
          <w:bCs/>
          <w:color w:val="000000"/>
          <w:lang w:eastAsia="uk-UA" w:bidi="uk-UA"/>
        </w:rPr>
        <w:t>РАДОЮ</w:t>
      </w:r>
      <w:r w:rsidR="00932476">
        <w:rPr>
          <w:b/>
          <w:bCs/>
          <w:color w:val="000000"/>
          <w:lang w:eastAsia="uk-UA" w:bidi="uk-UA"/>
        </w:rPr>
        <w:br/>
      </w:r>
      <w:r w:rsidR="001A107E">
        <w:rPr>
          <w:b/>
          <w:bCs/>
          <w:color w:val="000000"/>
          <w:lang w:eastAsia="uk-UA" w:bidi="uk-UA"/>
        </w:rPr>
        <w:t xml:space="preserve"> </w:t>
      </w:r>
      <w:r w:rsidR="001A107E" w:rsidRPr="001A107E">
        <w:rPr>
          <w:b/>
          <w:bCs/>
          <w:color w:val="000000"/>
          <w:lang w:eastAsia="uk-UA" w:bidi="uk-UA"/>
        </w:rPr>
        <w:t>ДВНЗ «Прикарпатський національний</w:t>
      </w:r>
    </w:p>
    <w:p w14:paraId="56AC46DE" w14:textId="77777777" w:rsidR="00B54CA8" w:rsidRPr="001A107E" w:rsidRDefault="001A107E" w:rsidP="001A107E">
      <w:pPr>
        <w:pStyle w:val="11"/>
        <w:shd w:val="clear" w:color="auto" w:fill="auto"/>
        <w:spacing w:after="0" w:line="360" w:lineRule="auto"/>
        <w:jc w:val="right"/>
        <w:rPr>
          <w:b/>
          <w:bCs/>
          <w:color w:val="000000"/>
          <w:lang w:eastAsia="uk-UA" w:bidi="uk-UA"/>
        </w:rPr>
      </w:pPr>
      <w:r w:rsidRPr="001A107E">
        <w:rPr>
          <w:b/>
          <w:bCs/>
          <w:color w:val="000000"/>
          <w:lang w:eastAsia="uk-UA" w:bidi="uk-UA"/>
        </w:rPr>
        <w:t>університет імені Василя Стефаника»</w:t>
      </w:r>
    </w:p>
    <w:p w14:paraId="2A27885E" w14:textId="77777777" w:rsidR="00932476" w:rsidRDefault="00932476" w:rsidP="00932476">
      <w:pPr>
        <w:spacing w:after="0" w:line="240" w:lineRule="auto"/>
        <w:ind w:left="2694"/>
        <w:rPr>
          <w:rFonts w:ascii="Times New Roman" w:hAnsi="Times New Roman" w:cs="Times New Roman"/>
          <w:b/>
          <w:sz w:val="28"/>
          <w:szCs w:val="28"/>
        </w:rPr>
      </w:pPr>
      <w:bookmarkStart w:id="0" w:name="bookmark2"/>
      <w:bookmarkStart w:id="1" w:name="bookmark3"/>
    </w:p>
    <w:p w14:paraId="49A75032" w14:textId="77777777" w:rsidR="00932476" w:rsidRPr="00932476" w:rsidRDefault="00932476" w:rsidP="00932476">
      <w:pPr>
        <w:spacing w:after="0" w:line="240" w:lineRule="auto"/>
        <w:ind w:left="2694"/>
        <w:rPr>
          <w:rFonts w:ascii="Times New Roman" w:hAnsi="Times New Roman" w:cs="Times New Roman"/>
          <w:b/>
          <w:sz w:val="28"/>
          <w:szCs w:val="28"/>
        </w:rPr>
      </w:pPr>
      <w:r w:rsidRPr="00932476">
        <w:rPr>
          <w:rFonts w:ascii="Times New Roman" w:hAnsi="Times New Roman" w:cs="Times New Roman"/>
          <w:b/>
          <w:sz w:val="28"/>
          <w:szCs w:val="28"/>
        </w:rPr>
        <w:t xml:space="preserve">Голова вченої ради ______________ </w:t>
      </w:r>
      <w:r w:rsidRPr="00932476">
        <w:rPr>
          <w:rFonts w:ascii="Times New Roman" w:hAnsi="Times New Roman" w:cs="Times New Roman"/>
          <w:b/>
          <w:sz w:val="28"/>
          <w:szCs w:val="28"/>
          <w:lang w:val="ru-RU"/>
        </w:rPr>
        <w:t xml:space="preserve">проф. </w:t>
      </w:r>
      <w:r w:rsidRPr="00932476">
        <w:rPr>
          <w:rFonts w:ascii="Times New Roman" w:hAnsi="Times New Roman" w:cs="Times New Roman"/>
          <w:b/>
          <w:sz w:val="28"/>
          <w:szCs w:val="28"/>
        </w:rPr>
        <w:t>Цепенда І.Є.</w:t>
      </w:r>
    </w:p>
    <w:p w14:paraId="32BC6408" w14:textId="77777777" w:rsidR="00932476" w:rsidRPr="00932476" w:rsidRDefault="00932476" w:rsidP="00932476">
      <w:pPr>
        <w:spacing w:after="0" w:line="240" w:lineRule="auto"/>
        <w:ind w:left="2694"/>
        <w:rPr>
          <w:rFonts w:ascii="Times New Roman" w:hAnsi="Times New Roman" w:cs="Times New Roman"/>
          <w:b/>
          <w:sz w:val="28"/>
          <w:szCs w:val="28"/>
        </w:rPr>
      </w:pPr>
    </w:p>
    <w:p w14:paraId="005666E5" w14:textId="77777777" w:rsidR="00932476" w:rsidRPr="00932476" w:rsidRDefault="00932476" w:rsidP="00932476">
      <w:pPr>
        <w:spacing w:after="0" w:line="240" w:lineRule="auto"/>
        <w:ind w:left="2694"/>
        <w:rPr>
          <w:rFonts w:ascii="Times New Roman" w:hAnsi="Times New Roman" w:cs="Times New Roman"/>
          <w:b/>
          <w:sz w:val="28"/>
          <w:szCs w:val="28"/>
        </w:rPr>
      </w:pPr>
      <w:r w:rsidRPr="00932476">
        <w:rPr>
          <w:rFonts w:ascii="Times New Roman" w:hAnsi="Times New Roman" w:cs="Times New Roman"/>
          <w:b/>
          <w:sz w:val="28"/>
          <w:szCs w:val="28"/>
        </w:rPr>
        <w:t>(Протокол</w:t>
      </w:r>
      <w:r w:rsidRPr="00932476">
        <w:rPr>
          <w:rFonts w:ascii="Times New Roman" w:hAnsi="Times New Roman" w:cs="Times New Roman"/>
          <w:b/>
          <w:sz w:val="28"/>
          <w:szCs w:val="28"/>
          <w:lang w:val="ru-RU"/>
        </w:rPr>
        <w:t xml:space="preserve"> </w:t>
      </w:r>
      <w:r w:rsidRPr="00932476">
        <w:rPr>
          <w:rFonts w:ascii="Times New Roman" w:hAnsi="Times New Roman" w:cs="Times New Roman"/>
          <w:b/>
          <w:sz w:val="28"/>
          <w:szCs w:val="28"/>
        </w:rPr>
        <w:t xml:space="preserve"> №_______ від </w:t>
      </w:r>
      <w:r w:rsidRPr="00932476">
        <w:rPr>
          <w:rFonts w:ascii="Times New Roman" w:hAnsi="Times New Roman" w:cs="Times New Roman"/>
          <w:b/>
          <w:sz w:val="28"/>
          <w:szCs w:val="28"/>
          <w:lang w:val="ru-RU"/>
        </w:rPr>
        <w:t xml:space="preserve"> </w:t>
      </w:r>
      <w:r w:rsidRPr="00932476">
        <w:rPr>
          <w:rFonts w:ascii="Times New Roman" w:hAnsi="Times New Roman" w:cs="Times New Roman"/>
          <w:b/>
          <w:sz w:val="28"/>
          <w:szCs w:val="28"/>
        </w:rPr>
        <w:t>”____ ” __________</w:t>
      </w:r>
      <w:r w:rsidRPr="00932476">
        <w:rPr>
          <w:rFonts w:ascii="Times New Roman" w:hAnsi="Times New Roman" w:cs="Times New Roman"/>
          <w:b/>
          <w:sz w:val="28"/>
          <w:szCs w:val="28"/>
          <w:lang w:val="ru-RU"/>
        </w:rPr>
        <w:t xml:space="preserve">  </w:t>
      </w:r>
      <w:r w:rsidRPr="00932476">
        <w:rPr>
          <w:rFonts w:ascii="Times New Roman" w:hAnsi="Times New Roman" w:cs="Times New Roman"/>
          <w:b/>
          <w:sz w:val="28"/>
          <w:szCs w:val="28"/>
        </w:rPr>
        <w:t>20</w:t>
      </w:r>
      <w:r>
        <w:rPr>
          <w:rFonts w:ascii="Times New Roman" w:hAnsi="Times New Roman" w:cs="Times New Roman"/>
          <w:b/>
          <w:sz w:val="28"/>
          <w:szCs w:val="28"/>
        </w:rPr>
        <w:t>__</w:t>
      </w:r>
      <w:r w:rsidRPr="00932476">
        <w:rPr>
          <w:rFonts w:ascii="Times New Roman" w:hAnsi="Times New Roman" w:cs="Times New Roman"/>
          <w:b/>
          <w:sz w:val="28"/>
          <w:szCs w:val="28"/>
        </w:rPr>
        <w:t xml:space="preserve"> р.)</w:t>
      </w:r>
    </w:p>
    <w:p w14:paraId="0DB60675" w14:textId="77777777" w:rsidR="00932476" w:rsidRPr="00932476" w:rsidRDefault="00932476" w:rsidP="00932476">
      <w:pPr>
        <w:spacing w:after="0" w:line="240" w:lineRule="auto"/>
        <w:ind w:left="2694"/>
        <w:rPr>
          <w:rFonts w:ascii="Times New Roman" w:hAnsi="Times New Roman" w:cs="Times New Roman"/>
          <w:b/>
          <w:sz w:val="28"/>
          <w:szCs w:val="28"/>
          <w:lang w:val="ru-RU"/>
        </w:rPr>
      </w:pPr>
    </w:p>
    <w:p w14:paraId="1B2270E1" w14:textId="77777777" w:rsidR="00932476" w:rsidRPr="00932476" w:rsidRDefault="00932476" w:rsidP="00932476">
      <w:pPr>
        <w:spacing w:after="0" w:line="240" w:lineRule="auto"/>
        <w:ind w:left="2694"/>
        <w:rPr>
          <w:rFonts w:ascii="Times New Roman" w:hAnsi="Times New Roman" w:cs="Times New Roman"/>
          <w:b/>
          <w:sz w:val="28"/>
          <w:szCs w:val="28"/>
        </w:rPr>
      </w:pPr>
    </w:p>
    <w:p w14:paraId="13511654" w14:textId="77777777" w:rsidR="00932476" w:rsidRPr="00932476" w:rsidRDefault="00932476" w:rsidP="00932476">
      <w:pPr>
        <w:spacing w:after="0" w:line="240" w:lineRule="auto"/>
        <w:ind w:left="2694"/>
        <w:jc w:val="both"/>
        <w:rPr>
          <w:rFonts w:ascii="Times New Roman" w:hAnsi="Times New Roman" w:cs="Times New Roman"/>
          <w:b/>
          <w:sz w:val="28"/>
          <w:szCs w:val="28"/>
        </w:rPr>
      </w:pPr>
      <w:r w:rsidRPr="00932476">
        <w:rPr>
          <w:rFonts w:ascii="Times New Roman" w:hAnsi="Times New Roman" w:cs="Times New Roman"/>
          <w:b/>
          <w:sz w:val="28"/>
          <w:szCs w:val="28"/>
        </w:rPr>
        <w:t>Освітня програма вводиться в дію з_________ 20</w:t>
      </w:r>
      <w:r>
        <w:rPr>
          <w:rFonts w:ascii="Times New Roman" w:hAnsi="Times New Roman" w:cs="Times New Roman"/>
          <w:b/>
          <w:sz w:val="28"/>
          <w:szCs w:val="28"/>
        </w:rPr>
        <w:t>__</w:t>
      </w:r>
      <w:r w:rsidRPr="00932476">
        <w:rPr>
          <w:rFonts w:ascii="Times New Roman" w:hAnsi="Times New Roman" w:cs="Times New Roman"/>
          <w:b/>
          <w:sz w:val="28"/>
          <w:szCs w:val="28"/>
        </w:rPr>
        <w:t xml:space="preserve"> р. </w:t>
      </w:r>
    </w:p>
    <w:p w14:paraId="28D24F1C" w14:textId="77777777" w:rsidR="00932476" w:rsidRPr="00932476" w:rsidRDefault="00932476" w:rsidP="00932476">
      <w:pPr>
        <w:spacing w:after="0" w:line="240" w:lineRule="auto"/>
        <w:ind w:left="2694"/>
        <w:jc w:val="both"/>
        <w:rPr>
          <w:rFonts w:ascii="Times New Roman" w:hAnsi="Times New Roman" w:cs="Times New Roman"/>
          <w:b/>
          <w:sz w:val="28"/>
          <w:szCs w:val="28"/>
        </w:rPr>
      </w:pPr>
    </w:p>
    <w:p w14:paraId="2731C0A9" w14:textId="77777777" w:rsidR="00932476" w:rsidRPr="00932476" w:rsidRDefault="00932476" w:rsidP="00932476">
      <w:pPr>
        <w:spacing w:after="0" w:line="240" w:lineRule="auto"/>
        <w:ind w:left="2694"/>
        <w:rPr>
          <w:rFonts w:ascii="Times New Roman" w:hAnsi="Times New Roman" w:cs="Times New Roman"/>
          <w:b/>
          <w:sz w:val="28"/>
          <w:szCs w:val="28"/>
        </w:rPr>
      </w:pPr>
      <w:r w:rsidRPr="00932476">
        <w:rPr>
          <w:rFonts w:ascii="Times New Roman" w:hAnsi="Times New Roman" w:cs="Times New Roman"/>
          <w:b/>
          <w:sz w:val="28"/>
          <w:szCs w:val="28"/>
        </w:rPr>
        <w:t xml:space="preserve">Ректор__________________ </w:t>
      </w:r>
      <w:r w:rsidRPr="00932476">
        <w:rPr>
          <w:rFonts w:ascii="Times New Roman" w:hAnsi="Times New Roman" w:cs="Times New Roman"/>
          <w:b/>
          <w:sz w:val="28"/>
          <w:szCs w:val="28"/>
          <w:lang w:val="ru-RU"/>
        </w:rPr>
        <w:t xml:space="preserve">проф. </w:t>
      </w:r>
      <w:r w:rsidRPr="00932476">
        <w:rPr>
          <w:rFonts w:ascii="Times New Roman" w:hAnsi="Times New Roman" w:cs="Times New Roman"/>
          <w:b/>
          <w:sz w:val="28"/>
          <w:szCs w:val="28"/>
        </w:rPr>
        <w:t>Цепенда І.Є.</w:t>
      </w:r>
    </w:p>
    <w:p w14:paraId="3AB8E4EB" w14:textId="77777777" w:rsidR="00932476" w:rsidRPr="00932476" w:rsidRDefault="00932476" w:rsidP="00932476">
      <w:pPr>
        <w:spacing w:after="0" w:line="240" w:lineRule="auto"/>
        <w:ind w:left="2694"/>
        <w:jc w:val="both"/>
        <w:rPr>
          <w:rFonts w:ascii="Times New Roman" w:hAnsi="Times New Roman" w:cs="Times New Roman"/>
          <w:b/>
          <w:sz w:val="28"/>
          <w:szCs w:val="28"/>
        </w:rPr>
      </w:pPr>
    </w:p>
    <w:p w14:paraId="6232D6D2" w14:textId="77777777" w:rsidR="00932476" w:rsidRPr="00932476" w:rsidRDefault="00932476" w:rsidP="00932476">
      <w:pPr>
        <w:spacing w:after="0" w:line="240" w:lineRule="auto"/>
        <w:ind w:left="2694"/>
        <w:rPr>
          <w:rFonts w:ascii="Times New Roman" w:hAnsi="Times New Roman" w:cs="Times New Roman"/>
          <w:b/>
          <w:sz w:val="28"/>
          <w:szCs w:val="28"/>
        </w:rPr>
      </w:pPr>
      <w:r w:rsidRPr="00932476">
        <w:rPr>
          <w:rFonts w:ascii="Times New Roman" w:hAnsi="Times New Roman" w:cs="Times New Roman"/>
          <w:b/>
          <w:sz w:val="28"/>
          <w:szCs w:val="28"/>
        </w:rPr>
        <w:t xml:space="preserve">(наказ </w:t>
      </w:r>
      <w:r w:rsidRPr="00932476">
        <w:rPr>
          <w:rFonts w:ascii="Times New Roman" w:hAnsi="Times New Roman" w:cs="Times New Roman"/>
          <w:b/>
          <w:sz w:val="28"/>
          <w:szCs w:val="28"/>
          <w:lang w:val="ru-RU"/>
        </w:rPr>
        <w:t xml:space="preserve"> </w:t>
      </w:r>
      <w:r w:rsidRPr="00932476">
        <w:rPr>
          <w:rFonts w:ascii="Times New Roman" w:hAnsi="Times New Roman" w:cs="Times New Roman"/>
          <w:b/>
          <w:sz w:val="28"/>
          <w:szCs w:val="28"/>
        </w:rPr>
        <w:t xml:space="preserve">№ ____ від ”____ ” ____________ </w:t>
      </w:r>
      <w:r w:rsidRPr="00932476">
        <w:rPr>
          <w:rFonts w:ascii="Times New Roman" w:hAnsi="Times New Roman" w:cs="Times New Roman"/>
          <w:b/>
          <w:sz w:val="28"/>
          <w:szCs w:val="28"/>
          <w:lang w:val="ru-RU"/>
        </w:rPr>
        <w:t xml:space="preserve">  </w:t>
      </w:r>
      <w:r w:rsidRPr="00932476">
        <w:rPr>
          <w:rFonts w:ascii="Times New Roman" w:hAnsi="Times New Roman" w:cs="Times New Roman"/>
          <w:b/>
          <w:sz w:val="28"/>
          <w:szCs w:val="28"/>
        </w:rPr>
        <w:t>20</w:t>
      </w:r>
      <w:r>
        <w:rPr>
          <w:rFonts w:ascii="Times New Roman" w:hAnsi="Times New Roman" w:cs="Times New Roman"/>
          <w:b/>
          <w:sz w:val="28"/>
          <w:szCs w:val="28"/>
        </w:rPr>
        <w:t>__</w:t>
      </w:r>
      <w:r w:rsidRPr="00932476">
        <w:rPr>
          <w:rFonts w:ascii="Times New Roman" w:hAnsi="Times New Roman" w:cs="Times New Roman"/>
          <w:b/>
          <w:sz w:val="28"/>
          <w:szCs w:val="28"/>
        </w:rPr>
        <w:t xml:space="preserve"> р.)</w:t>
      </w:r>
    </w:p>
    <w:p w14:paraId="5368331E" w14:textId="77777777" w:rsidR="00932476" w:rsidRPr="00932476" w:rsidRDefault="00932476" w:rsidP="00932476">
      <w:pPr>
        <w:spacing w:after="0" w:line="240" w:lineRule="auto"/>
        <w:ind w:left="2694"/>
        <w:rPr>
          <w:rFonts w:ascii="Times New Roman" w:hAnsi="Times New Roman" w:cs="Times New Roman"/>
        </w:rPr>
      </w:pPr>
    </w:p>
    <w:p w14:paraId="5F7DF743" w14:textId="77777777" w:rsidR="00932476" w:rsidRPr="00932476" w:rsidRDefault="00932476" w:rsidP="00932476">
      <w:pPr>
        <w:spacing w:after="0" w:line="240" w:lineRule="auto"/>
        <w:rPr>
          <w:rFonts w:ascii="Times New Roman" w:hAnsi="Times New Roman" w:cs="Times New Roman"/>
        </w:rPr>
      </w:pPr>
    </w:p>
    <w:p w14:paraId="7E83BEB8" w14:textId="77777777" w:rsidR="00932476" w:rsidRPr="00932476" w:rsidRDefault="00932476" w:rsidP="00932476">
      <w:pPr>
        <w:spacing w:after="0" w:line="240" w:lineRule="auto"/>
        <w:rPr>
          <w:rFonts w:ascii="Times New Roman" w:hAnsi="Times New Roman" w:cs="Times New Roman"/>
          <w:sz w:val="28"/>
          <w:szCs w:val="28"/>
        </w:rPr>
      </w:pPr>
    </w:p>
    <w:p w14:paraId="1F38A2F0" w14:textId="77777777" w:rsidR="00932476" w:rsidRPr="00932476" w:rsidRDefault="00932476" w:rsidP="00932476">
      <w:pPr>
        <w:spacing w:after="0" w:line="240" w:lineRule="auto"/>
        <w:rPr>
          <w:rFonts w:ascii="Times New Roman" w:hAnsi="Times New Roman" w:cs="Times New Roman"/>
          <w:sz w:val="28"/>
          <w:szCs w:val="28"/>
        </w:rPr>
      </w:pPr>
    </w:p>
    <w:p w14:paraId="5ACFA209" w14:textId="77777777" w:rsidR="00932476" w:rsidRPr="00932476" w:rsidRDefault="00932476" w:rsidP="00932476">
      <w:pPr>
        <w:spacing w:after="0" w:line="240" w:lineRule="auto"/>
        <w:rPr>
          <w:rFonts w:ascii="Times New Roman" w:hAnsi="Times New Roman" w:cs="Times New Roman"/>
          <w:sz w:val="28"/>
          <w:szCs w:val="28"/>
        </w:rPr>
      </w:pPr>
    </w:p>
    <w:p w14:paraId="6A880CBB" w14:textId="77777777" w:rsidR="00932476" w:rsidRPr="00932476" w:rsidRDefault="00932476" w:rsidP="00932476">
      <w:pPr>
        <w:spacing w:after="0" w:line="240" w:lineRule="auto"/>
        <w:rPr>
          <w:rFonts w:ascii="Times New Roman" w:hAnsi="Times New Roman" w:cs="Times New Roman"/>
          <w:sz w:val="28"/>
          <w:szCs w:val="28"/>
        </w:rPr>
      </w:pPr>
    </w:p>
    <w:p w14:paraId="005D5D7F" w14:textId="77777777" w:rsidR="001A107E" w:rsidRDefault="00932476" w:rsidP="00932476">
      <w:pPr>
        <w:spacing w:after="0" w:line="240" w:lineRule="auto"/>
        <w:jc w:val="center"/>
        <w:rPr>
          <w:color w:val="000000"/>
          <w:lang w:eastAsia="uk-UA" w:bidi="uk-UA"/>
        </w:rPr>
      </w:pPr>
      <w:r w:rsidRPr="00932476">
        <w:rPr>
          <w:rFonts w:ascii="Times New Roman" w:hAnsi="Times New Roman" w:cs="Times New Roman"/>
          <w:b/>
          <w:sz w:val="28"/>
          <w:szCs w:val="28"/>
        </w:rPr>
        <w:t>м. Івано-Франківськ, 2020 р.</w:t>
      </w:r>
      <w:r w:rsidR="001A107E">
        <w:rPr>
          <w:color w:val="000000"/>
          <w:lang w:eastAsia="uk-UA" w:bidi="uk-UA"/>
        </w:rPr>
        <w:br w:type="page"/>
      </w:r>
    </w:p>
    <w:p w14:paraId="18D87268" w14:textId="77777777" w:rsidR="00B54CA8" w:rsidRPr="00A36533" w:rsidRDefault="00B54CA8" w:rsidP="00B54CA8">
      <w:pPr>
        <w:pStyle w:val="11"/>
        <w:shd w:val="clear" w:color="auto" w:fill="auto"/>
        <w:spacing w:after="300"/>
        <w:jc w:val="center"/>
        <w:rPr>
          <w:color w:val="000000"/>
          <w:lang w:eastAsia="uk-UA" w:bidi="uk-UA"/>
        </w:rPr>
      </w:pPr>
      <w:r w:rsidRPr="00A6286A">
        <w:rPr>
          <w:b/>
          <w:bCs/>
          <w:color w:val="000000"/>
          <w:lang w:eastAsia="uk-UA" w:bidi="uk-UA"/>
        </w:rPr>
        <w:lastRenderedPageBreak/>
        <w:t>ЛИСТ ПОГОДЖЕННЯ</w:t>
      </w:r>
      <w:r w:rsidRPr="00A6286A">
        <w:rPr>
          <w:b/>
          <w:bCs/>
          <w:color w:val="000000"/>
          <w:lang w:eastAsia="uk-UA" w:bidi="uk-UA"/>
        </w:rPr>
        <w:br/>
      </w:r>
      <w:r w:rsidRPr="00A36533">
        <w:rPr>
          <w:color w:val="000000"/>
          <w:lang w:eastAsia="uk-UA" w:bidi="uk-UA"/>
        </w:rPr>
        <w:t>освітньо-професійної програми</w:t>
      </w:r>
      <w:bookmarkEnd w:id="0"/>
      <w:bookmarkEnd w:id="1"/>
    </w:p>
    <w:p w14:paraId="42A9CC23" w14:textId="77777777" w:rsidR="00B54CA8" w:rsidRPr="00A36533" w:rsidRDefault="00B54CA8" w:rsidP="00B54CA8">
      <w:pPr>
        <w:pStyle w:val="11"/>
        <w:spacing w:after="0"/>
        <w:jc w:val="center"/>
      </w:pPr>
      <w:r w:rsidRPr="00A6286A">
        <w:rPr>
          <w:b/>
          <w:bCs/>
        </w:rPr>
        <w:t>ЗАПРОПОНОВАНО</w:t>
      </w:r>
      <w:r w:rsidRPr="00A36533">
        <w:t>:</w:t>
      </w:r>
    </w:p>
    <w:p w14:paraId="0F2BFD54" w14:textId="77777777" w:rsidR="00992311" w:rsidRDefault="00992311" w:rsidP="00992311">
      <w:pPr>
        <w:pStyle w:val="11"/>
        <w:spacing w:after="0"/>
        <w:jc w:val="center"/>
      </w:pPr>
      <w:r>
        <w:t xml:space="preserve">Гарант освітньої програми </w:t>
      </w:r>
      <w:r w:rsidRPr="005B3B48">
        <w:rPr>
          <w:u w:val="single"/>
        </w:rPr>
        <w:t>д. н. з держ. упр.</w:t>
      </w:r>
      <w:r>
        <w:rPr>
          <w:u w:val="single"/>
        </w:rPr>
        <w:t xml:space="preserve"> </w:t>
      </w:r>
      <w:r w:rsidRPr="005B3B48">
        <w:rPr>
          <w:u w:val="single"/>
        </w:rPr>
        <w:t>Карпа  М.І</w:t>
      </w:r>
    </w:p>
    <w:p w14:paraId="25A23371" w14:textId="77777777" w:rsidR="00992311" w:rsidRDefault="00992311" w:rsidP="00992311">
      <w:pPr>
        <w:pStyle w:val="11"/>
        <w:spacing w:after="0"/>
        <w:jc w:val="center"/>
      </w:pPr>
      <w:r>
        <w:t xml:space="preserve">         Члени робочої групи </w:t>
      </w:r>
      <w:r w:rsidRPr="005B3B48">
        <w:rPr>
          <w:u w:val="single"/>
        </w:rPr>
        <w:t>д. н. з держ. упр.</w:t>
      </w:r>
      <w:r>
        <w:rPr>
          <w:u w:val="single"/>
        </w:rPr>
        <w:t xml:space="preserve"> Бурик З.М</w:t>
      </w:r>
    </w:p>
    <w:p w14:paraId="5A9C4B2B" w14:textId="77777777" w:rsidR="00992311" w:rsidRDefault="00992311" w:rsidP="00992311">
      <w:pPr>
        <w:pStyle w:val="11"/>
        <w:spacing w:after="0"/>
        <w:jc w:val="center"/>
      </w:pPr>
      <w:r>
        <w:t xml:space="preserve">                                            </w:t>
      </w:r>
      <w:r>
        <w:rPr>
          <w:rFonts w:eastAsia="Droid Sans Fallback"/>
          <w:kern w:val="1"/>
          <w:u w:val="single"/>
        </w:rPr>
        <w:t>д</w:t>
      </w:r>
      <w:r w:rsidRPr="005B3B48">
        <w:rPr>
          <w:rFonts w:eastAsia="Droid Sans Fallback"/>
          <w:kern w:val="1"/>
          <w:u w:val="single"/>
        </w:rPr>
        <w:t xml:space="preserve">. е. н., </w:t>
      </w:r>
      <w:r>
        <w:rPr>
          <w:rFonts w:eastAsia="Droid Sans Fallback"/>
          <w:kern w:val="1"/>
          <w:u w:val="single"/>
        </w:rPr>
        <w:t>професор Якубів В.М.</w:t>
      </w:r>
    </w:p>
    <w:p w14:paraId="482644B4" w14:textId="77777777" w:rsidR="003B3630" w:rsidRPr="00A36533" w:rsidRDefault="003B3630" w:rsidP="00B54CA8">
      <w:pPr>
        <w:pStyle w:val="11"/>
        <w:spacing w:after="0"/>
        <w:jc w:val="center"/>
      </w:pPr>
    </w:p>
    <w:p w14:paraId="7F26868D" w14:textId="77777777" w:rsidR="00B54CA8" w:rsidRPr="00A36533" w:rsidRDefault="00B54CA8" w:rsidP="00B54CA8">
      <w:pPr>
        <w:pStyle w:val="11"/>
        <w:spacing w:after="0"/>
        <w:jc w:val="center"/>
      </w:pPr>
      <w:r w:rsidRPr="002865AC">
        <w:rPr>
          <w:b/>
          <w:bCs/>
        </w:rPr>
        <w:t>ВНЕСЕНО</w:t>
      </w:r>
      <w:r w:rsidR="003F3C62" w:rsidRPr="00A36533">
        <w:t>:</w:t>
      </w:r>
      <w:r w:rsidRPr="00A36533">
        <w:t xml:space="preserve">  </w:t>
      </w:r>
    </w:p>
    <w:p w14:paraId="0404D546" w14:textId="77777777" w:rsidR="00B54CA8" w:rsidRPr="00A36533" w:rsidRDefault="00B54CA8" w:rsidP="003B3630">
      <w:pPr>
        <w:pStyle w:val="11"/>
        <w:spacing w:after="0" w:line="360" w:lineRule="auto"/>
        <w:jc w:val="center"/>
      </w:pPr>
      <w:r w:rsidRPr="00A36533">
        <w:t xml:space="preserve">Кафедра </w:t>
      </w:r>
      <w:r w:rsidR="003B3630" w:rsidRPr="00A36533">
        <w:t>управління та бізнес-адміністрування</w:t>
      </w:r>
      <w:r w:rsidRPr="00A36533">
        <w:t xml:space="preserve"> </w:t>
      </w:r>
    </w:p>
    <w:p w14:paraId="48769042" w14:textId="3F03B9AC" w:rsidR="00B54CA8" w:rsidRPr="00A36533" w:rsidRDefault="00A36533" w:rsidP="003B3630">
      <w:pPr>
        <w:pStyle w:val="11"/>
        <w:spacing w:after="0" w:line="360" w:lineRule="auto"/>
        <w:jc w:val="center"/>
      </w:pPr>
      <w:r>
        <w:t xml:space="preserve">Протокол №       від «       </w:t>
      </w:r>
      <w:r w:rsidR="00B54CA8" w:rsidRPr="00A36533">
        <w:t xml:space="preserve"> » _________ 20</w:t>
      </w:r>
      <w:r w:rsidR="00C77087">
        <w:t>20</w:t>
      </w:r>
      <w:r w:rsidR="00B54CA8" w:rsidRPr="00A36533">
        <w:t xml:space="preserve">  р. </w:t>
      </w:r>
    </w:p>
    <w:p w14:paraId="078905CD" w14:textId="77777777" w:rsidR="00B54CA8" w:rsidRPr="00A36533" w:rsidRDefault="00B54CA8" w:rsidP="003B3630">
      <w:pPr>
        <w:pStyle w:val="11"/>
        <w:spacing w:after="0" w:line="360" w:lineRule="auto"/>
        <w:jc w:val="center"/>
      </w:pPr>
      <w:r w:rsidRPr="00A36533">
        <w:t>Завідуючий кафедри</w:t>
      </w:r>
      <w:r w:rsidR="003B3630" w:rsidRPr="00A36533">
        <w:t xml:space="preserve"> </w:t>
      </w:r>
      <w:r w:rsidRPr="00A36533">
        <w:t xml:space="preserve">_____________ </w:t>
      </w:r>
      <w:r w:rsidR="002865AC" w:rsidRPr="00A36533">
        <w:rPr>
          <w:rFonts w:eastAsia="Droid Sans Fallback"/>
          <w:kern w:val="1"/>
        </w:rPr>
        <w:t>О.І.</w:t>
      </w:r>
      <w:r w:rsidR="002865AC">
        <w:rPr>
          <w:rFonts w:eastAsia="Droid Sans Fallback"/>
          <w:kern w:val="1"/>
        </w:rPr>
        <w:t xml:space="preserve"> </w:t>
      </w:r>
      <w:r w:rsidR="003B3630" w:rsidRPr="00A36533">
        <w:rPr>
          <w:rFonts w:eastAsia="Droid Sans Fallback"/>
          <w:kern w:val="1"/>
          <w:lang w:val="ru-RU"/>
        </w:rPr>
        <w:t>Жук</w:t>
      </w:r>
      <w:r w:rsidR="003B3630" w:rsidRPr="00A36533">
        <w:rPr>
          <w:rFonts w:eastAsia="Droid Sans Fallback"/>
          <w:kern w:val="1"/>
        </w:rPr>
        <w:t xml:space="preserve"> </w:t>
      </w:r>
    </w:p>
    <w:p w14:paraId="2EB04A70" w14:textId="77777777" w:rsidR="00B54CA8" w:rsidRPr="00A36533" w:rsidRDefault="00B54CA8" w:rsidP="00B54CA8">
      <w:pPr>
        <w:pStyle w:val="11"/>
        <w:spacing w:after="0"/>
        <w:jc w:val="center"/>
      </w:pPr>
      <w:r w:rsidRPr="00A36533">
        <w:t xml:space="preserve"> </w:t>
      </w:r>
    </w:p>
    <w:p w14:paraId="3C2470AC" w14:textId="77777777" w:rsidR="003B3630" w:rsidRPr="00A36533" w:rsidRDefault="003B3630" w:rsidP="00B54CA8">
      <w:pPr>
        <w:pStyle w:val="11"/>
        <w:spacing w:after="0"/>
        <w:jc w:val="center"/>
      </w:pPr>
    </w:p>
    <w:p w14:paraId="5D0342FC" w14:textId="77777777" w:rsidR="00B54CA8" w:rsidRPr="002865AC" w:rsidRDefault="00B54CA8" w:rsidP="00B54CA8">
      <w:pPr>
        <w:pStyle w:val="11"/>
        <w:spacing w:after="0"/>
        <w:jc w:val="center"/>
        <w:rPr>
          <w:b/>
          <w:bCs/>
        </w:rPr>
      </w:pPr>
      <w:r w:rsidRPr="002865AC">
        <w:rPr>
          <w:b/>
          <w:bCs/>
        </w:rPr>
        <w:t>ПОГОДЖЕНО</w:t>
      </w:r>
      <w:r w:rsidR="003F3C62" w:rsidRPr="002865AC">
        <w:rPr>
          <w:b/>
          <w:bCs/>
        </w:rPr>
        <w:t>:</w:t>
      </w:r>
    </w:p>
    <w:p w14:paraId="612DA8D8" w14:textId="77777777" w:rsidR="00B54CA8" w:rsidRPr="00A36533" w:rsidRDefault="00B54CA8" w:rsidP="003B3630">
      <w:pPr>
        <w:pStyle w:val="11"/>
        <w:spacing w:after="0" w:line="360" w:lineRule="auto"/>
        <w:jc w:val="center"/>
      </w:pPr>
      <w:r w:rsidRPr="00A36533">
        <w:t xml:space="preserve">Вченою радою </w:t>
      </w:r>
      <w:r w:rsidR="003B3630" w:rsidRPr="00A36533">
        <w:t>Інституту післ</w:t>
      </w:r>
      <w:r w:rsidR="002865AC">
        <w:t>я</w:t>
      </w:r>
      <w:r w:rsidR="003B3630" w:rsidRPr="00A36533">
        <w:t>дипломної освіти та довузівської підготовки</w:t>
      </w:r>
    </w:p>
    <w:p w14:paraId="2FB34481" w14:textId="34DCBE54" w:rsidR="00B54CA8" w:rsidRPr="00A36533" w:rsidRDefault="003F3C62" w:rsidP="003B3630">
      <w:pPr>
        <w:pStyle w:val="11"/>
        <w:spacing w:after="0" w:line="360" w:lineRule="auto"/>
        <w:jc w:val="center"/>
      </w:pPr>
      <w:r w:rsidRPr="00A36533">
        <w:t>Протокол №</w:t>
      </w:r>
      <w:r w:rsidR="003B3630" w:rsidRPr="00A36533">
        <w:t xml:space="preserve">     </w:t>
      </w:r>
      <w:r w:rsidRPr="00A36533">
        <w:t xml:space="preserve">  від « </w:t>
      </w:r>
      <w:r w:rsidR="003B3630" w:rsidRPr="00A36533">
        <w:t xml:space="preserve">    </w:t>
      </w:r>
      <w:r w:rsidRPr="00A36533">
        <w:t>» __________</w:t>
      </w:r>
      <w:r w:rsidR="003B3630" w:rsidRPr="00A36533">
        <w:t xml:space="preserve"> 20</w:t>
      </w:r>
      <w:r w:rsidR="00C77087">
        <w:t>20</w:t>
      </w:r>
      <w:r w:rsidR="00B54CA8" w:rsidRPr="00A36533">
        <w:t xml:space="preserve">  р.  </w:t>
      </w:r>
    </w:p>
    <w:p w14:paraId="0B57E122" w14:textId="77777777" w:rsidR="00B54CA8" w:rsidRPr="00A36533" w:rsidRDefault="00B54CA8" w:rsidP="003B3630">
      <w:pPr>
        <w:pStyle w:val="11"/>
        <w:spacing w:after="0" w:line="360" w:lineRule="auto"/>
        <w:jc w:val="center"/>
      </w:pPr>
      <w:r w:rsidRPr="00A36533">
        <w:t xml:space="preserve">Голова вченої ради __________________ </w:t>
      </w:r>
      <w:r w:rsidR="003B3630" w:rsidRPr="00A36533">
        <w:rPr>
          <w:rFonts w:eastAsia="Droid Sans Fallback"/>
        </w:rPr>
        <w:t>Нагорняк М.М.</w:t>
      </w:r>
    </w:p>
    <w:p w14:paraId="456487C7" w14:textId="77777777" w:rsidR="003B3630" w:rsidRPr="00A36533" w:rsidRDefault="003B3630" w:rsidP="003B3630">
      <w:pPr>
        <w:pStyle w:val="11"/>
        <w:spacing w:after="0" w:line="360" w:lineRule="auto"/>
        <w:jc w:val="center"/>
      </w:pPr>
    </w:p>
    <w:p w14:paraId="3CB9C080" w14:textId="77777777" w:rsidR="00B54CA8" w:rsidRPr="00A36533" w:rsidRDefault="00B54CA8" w:rsidP="003B3630">
      <w:pPr>
        <w:pStyle w:val="11"/>
        <w:spacing w:after="0" w:line="360" w:lineRule="auto"/>
        <w:jc w:val="center"/>
      </w:pPr>
      <w:r w:rsidRPr="00A36533">
        <w:t xml:space="preserve"> </w:t>
      </w:r>
    </w:p>
    <w:p w14:paraId="3D1AB4DC" w14:textId="77777777" w:rsidR="00B54CA8" w:rsidRPr="002865AC" w:rsidRDefault="00B54CA8" w:rsidP="00B54CA8">
      <w:pPr>
        <w:pStyle w:val="11"/>
        <w:spacing w:after="0"/>
        <w:jc w:val="center"/>
        <w:rPr>
          <w:b/>
          <w:bCs/>
        </w:rPr>
      </w:pPr>
      <w:r w:rsidRPr="002865AC">
        <w:rPr>
          <w:b/>
          <w:bCs/>
        </w:rPr>
        <w:t xml:space="preserve">НАДАНО ЧИННОСТІ </w:t>
      </w:r>
    </w:p>
    <w:p w14:paraId="449924E7" w14:textId="5D4C01C2" w:rsidR="00B54CA8" w:rsidRPr="00A36533" w:rsidRDefault="00B54CA8" w:rsidP="003B3630">
      <w:pPr>
        <w:pStyle w:val="11"/>
        <w:spacing w:after="0" w:line="360" w:lineRule="auto"/>
        <w:jc w:val="center"/>
      </w:pPr>
      <w:r w:rsidRPr="00A36533">
        <w:t xml:space="preserve">Наказ ректора </w:t>
      </w:r>
      <w:r w:rsidR="003F3C62" w:rsidRPr="00A36533">
        <w:t xml:space="preserve">№ </w:t>
      </w:r>
      <w:r w:rsidR="003B3630" w:rsidRPr="00A36533">
        <w:t xml:space="preserve">         </w:t>
      </w:r>
      <w:r w:rsidR="003F3C62" w:rsidRPr="00A36533">
        <w:t xml:space="preserve"> </w:t>
      </w:r>
      <w:r w:rsidRPr="00A36533">
        <w:t>від «</w:t>
      </w:r>
      <w:r w:rsidR="003B3630" w:rsidRPr="00A36533">
        <w:t xml:space="preserve">      </w:t>
      </w:r>
      <w:r w:rsidRPr="00A36533">
        <w:t xml:space="preserve"> » </w:t>
      </w:r>
      <w:r w:rsidR="003B3630" w:rsidRPr="00A36533">
        <w:t>__________ 20</w:t>
      </w:r>
      <w:r w:rsidR="00C77087">
        <w:t>20</w:t>
      </w:r>
      <w:r w:rsidR="003B3630" w:rsidRPr="00A36533">
        <w:t xml:space="preserve"> </w:t>
      </w:r>
      <w:r w:rsidR="003F3C62" w:rsidRPr="00A36533">
        <w:t xml:space="preserve"> р.</w:t>
      </w:r>
      <w:r w:rsidRPr="00A36533">
        <w:t xml:space="preserve">  </w:t>
      </w:r>
    </w:p>
    <w:p w14:paraId="4229889C" w14:textId="77777777" w:rsidR="00B54CA8" w:rsidRPr="00A36533" w:rsidRDefault="00B54CA8" w:rsidP="003B3630">
      <w:pPr>
        <w:pStyle w:val="11"/>
        <w:spacing w:after="0" w:line="360" w:lineRule="auto"/>
        <w:jc w:val="center"/>
      </w:pPr>
      <w:r w:rsidRPr="00A36533">
        <w:t xml:space="preserve"> </w:t>
      </w:r>
    </w:p>
    <w:p w14:paraId="4E6AA894" w14:textId="77777777" w:rsidR="003B3630" w:rsidRPr="00A36533" w:rsidRDefault="003B3630" w:rsidP="003B3630">
      <w:pPr>
        <w:pStyle w:val="11"/>
        <w:spacing w:after="0" w:line="360" w:lineRule="auto"/>
        <w:jc w:val="center"/>
      </w:pPr>
    </w:p>
    <w:p w14:paraId="6CD222C9" w14:textId="77777777" w:rsidR="00B54CA8" w:rsidRPr="002865AC" w:rsidRDefault="00B54CA8" w:rsidP="003B3630">
      <w:pPr>
        <w:pStyle w:val="11"/>
        <w:shd w:val="clear" w:color="auto" w:fill="auto"/>
        <w:spacing w:after="0" w:line="360" w:lineRule="auto"/>
        <w:jc w:val="center"/>
        <w:rPr>
          <w:b/>
          <w:bCs/>
        </w:rPr>
      </w:pPr>
      <w:r w:rsidRPr="002865AC">
        <w:rPr>
          <w:b/>
          <w:bCs/>
        </w:rPr>
        <w:t>ВВЕДЕНО У ДІЮ З</w:t>
      </w:r>
      <w:r w:rsidR="003F3C62" w:rsidRPr="002865AC">
        <w:rPr>
          <w:b/>
          <w:bCs/>
        </w:rPr>
        <w:t>:</w:t>
      </w:r>
      <w:r w:rsidRPr="002865AC">
        <w:rPr>
          <w:b/>
          <w:bCs/>
        </w:rPr>
        <w:t xml:space="preserve"> </w:t>
      </w:r>
    </w:p>
    <w:p w14:paraId="548D5DDF" w14:textId="77777777" w:rsidR="00B54CA8" w:rsidRPr="00A36533" w:rsidRDefault="00B54CA8" w:rsidP="003B3630">
      <w:pPr>
        <w:pStyle w:val="11"/>
        <w:shd w:val="clear" w:color="auto" w:fill="auto"/>
        <w:spacing w:after="0" w:line="360" w:lineRule="auto"/>
        <w:jc w:val="center"/>
      </w:pPr>
      <w:r w:rsidRPr="00A36533">
        <w:t>«</w:t>
      </w:r>
      <w:r w:rsidR="003B3630" w:rsidRPr="00A36533">
        <w:t xml:space="preserve">        </w:t>
      </w:r>
      <w:r w:rsidRPr="00A36533">
        <w:t xml:space="preserve"> » __________ 20 </w:t>
      </w:r>
      <w:r w:rsidR="003B3630" w:rsidRPr="00A36533">
        <w:t xml:space="preserve"> </w:t>
      </w:r>
      <w:r w:rsidRPr="00A36533">
        <w:t xml:space="preserve"> р. </w:t>
      </w:r>
    </w:p>
    <w:p w14:paraId="4E5720BB" w14:textId="77777777" w:rsidR="00B54CA8" w:rsidRPr="00A36533" w:rsidRDefault="00B54CA8" w:rsidP="003B3630">
      <w:pPr>
        <w:pStyle w:val="11"/>
        <w:shd w:val="clear" w:color="auto" w:fill="auto"/>
        <w:spacing w:after="0" w:line="360" w:lineRule="auto"/>
        <w:jc w:val="center"/>
      </w:pPr>
      <w:r w:rsidRPr="00A36533">
        <w:t xml:space="preserve">Навчально-методичний відділ </w:t>
      </w:r>
    </w:p>
    <w:p w14:paraId="7F8F9546" w14:textId="77777777" w:rsidR="003F3C62" w:rsidRPr="00A36533" w:rsidRDefault="00B54CA8" w:rsidP="003B3630">
      <w:pPr>
        <w:pStyle w:val="11"/>
        <w:shd w:val="clear" w:color="auto" w:fill="auto"/>
        <w:spacing w:after="0" w:line="360" w:lineRule="auto"/>
        <w:jc w:val="center"/>
      </w:pPr>
      <w:r w:rsidRPr="00A36533">
        <w:t xml:space="preserve">Начальник </w:t>
      </w:r>
      <w:r w:rsidR="003F3C62" w:rsidRPr="00A36533">
        <w:t>______________</w:t>
      </w:r>
      <w:r w:rsidR="003B3630" w:rsidRPr="00A36533">
        <w:t xml:space="preserve"> Солонець І.Ф.</w:t>
      </w:r>
    </w:p>
    <w:p w14:paraId="425E9B7C" w14:textId="77777777" w:rsidR="003F3C62" w:rsidRDefault="003F3C62" w:rsidP="00B54CA8">
      <w:pPr>
        <w:pStyle w:val="11"/>
        <w:shd w:val="clear" w:color="auto" w:fill="auto"/>
        <w:spacing w:after="0"/>
        <w:jc w:val="center"/>
      </w:pPr>
    </w:p>
    <w:p w14:paraId="427FC408" w14:textId="77777777" w:rsidR="003B3630" w:rsidRDefault="003B3630">
      <w:pPr>
        <w:rPr>
          <w:rFonts w:ascii="Times New Roman" w:eastAsia="Times New Roman" w:hAnsi="Times New Roman" w:cs="Times New Roman"/>
          <w:sz w:val="28"/>
          <w:szCs w:val="28"/>
        </w:rPr>
      </w:pPr>
      <w:bookmarkStart w:id="2" w:name="bookmark4"/>
      <w:bookmarkStart w:id="3" w:name="bookmark5"/>
      <w:r>
        <w:rPr>
          <w:b/>
          <w:bCs/>
          <w:sz w:val="28"/>
          <w:szCs w:val="28"/>
        </w:rPr>
        <w:br w:type="page"/>
      </w:r>
    </w:p>
    <w:p w14:paraId="3A903488" w14:textId="77777777" w:rsidR="003F3C62" w:rsidRDefault="003F3C62" w:rsidP="003F3C62">
      <w:pPr>
        <w:pStyle w:val="22"/>
        <w:keepNext/>
        <w:keepLines/>
        <w:shd w:val="clear" w:color="auto" w:fill="auto"/>
      </w:pPr>
      <w:r>
        <w:rPr>
          <w:color w:val="000000"/>
          <w:lang w:eastAsia="uk-UA" w:bidi="uk-UA"/>
        </w:rPr>
        <w:lastRenderedPageBreak/>
        <w:t>ПЕРЕДМОВА</w:t>
      </w:r>
      <w:bookmarkEnd w:id="2"/>
      <w:bookmarkEnd w:id="3"/>
    </w:p>
    <w:p w14:paraId="493C2623" w14:textId="77777777" w:rsidR="003B3630" w:rsidRPr="00C5041E" w:rsidRDefault="002865AC" w:rsidP="003B3630">
      <w:pPr>
        <w:pStyle w:val="a6"/>
        <w:ind w:left="0" w:right="3" w:firstLine="709"/>
        <w:jc w:val="both"/>
      </w:pPr>
      <w:r>
        <w:t xml:space="preserve">Освітньо-професійна програма </w:t>
      </w:r>
      <w:r w:rsidRPr="00C5041E">
        <w:t>«Публічне управління та адміністрування»</w:t>
      </w:r>
      <w:r>
        <w:t xml:space="preserve"> з підготовки фахівців за першим (бакалаврським) рівнем вищої освіти розроблена на основі Стандарту </w:t>
      </w:r>
      <w:r w:rsidR="003B3630" w:rsidRPr="00C5041E">
        <w:t>вищої освіти України галуз</w:t>
      </w:r>
      <w:r>
        <w:t>і</w:t>
      </w:r>
      <w:r w:rsidR="003B3630" w:rsidRPr="00C5041E">
        <w:t xml:space="preserve"> знань 28 </w:t>
      </w:r>
      <w:r>
        <w:t>«</w:t>
      </w:r>
      <w:r w:rsidR="003B3630" w:rsidRPr="00C5041E">
        <w:t>Публічне управління та адміністрування</w:t>
      </w:r>
      <w:r>
        <w:t>»</w:t>
      </w:r>
      <w:r w:rsidR="003B3630" w:rsidRPr="00C5041E">
        <w:t xml:space="preserve"> спеціальн</w:t>
      </w:r>
      <w:r>
        <w:t>о</w:t>
      </w:r>
      <w:r w:rsidR="003B3630" w:rsidRPr="00C5041E">
        <w:t>ст</w:t>
      </w:r>
      <w:r>
        <w:t>і</w:t>
      </w:r>
      <w:r w:rsidR="003B3630" w:rsidRPr="00C5041E">
        <w:t xml:space="preserve"> 281 </w:t>
      </w:r>
      <w:r>
        <w:t>«</w:t>
      </w:r>
      <w:r w:rsidR="003B3630" w:rsidRPr="00C5041E">
        <w:t>Публічне управління та адміністрування</w:t>
      </w:r>
      <w:r>
        <w:t>»</w:t>
      </w:r>
      <w:r w:rsidR="003B3630" w:rsidRPr="00C5041E">
        <w:t>.</w:t>
      </w:r>
    </w:p>
    <w:p w14:paraId="238FF9AA" w14:textId="77777777" w:rsidR="003B3630" w:rsidRPr="00C5041E" w:rsidRDefault="003B3630" w:rsidP="003B3630">
      <w:pPr>
        <w:pStyle w:val="a6"/>
        <w:tabs>
          <w:tab w:val="left" w:pos="9214"/>
        </w:tabs>
        <w:ind w:left="0" w:right="3" w:firstLine="709"/>
        <w:jc w:val="both"/>
      </w:pPr>
      <w:r w:rsidRPr="00C5041E">
        <w:t>Затверджено та введено в дію наказом Міністерства освіти і науки України від 29.10.2018 р. № 1172.</w:t>
      </w:r>
    </w:p>
    <w:p w14:paraId="6569A647" w14:textId="77777777" w:rsidR="003B3630" w:rsidRPr="00C5041E" w:rsidRDefault="003B3630" w:rsidP="003B3630">
      <w:pPr>
        <w:pStyle w:val="a6"/>
        <w:ind w:left="0" w:right="3" w:firstLine="709"/>
        <w:jc w:val="both"/>
      </w:pPr>
      <w:r w:rsidRPr="00C5041E">
        <w:t>Стандарт розроблено підкомісією 281 «Публічне управління та адміністрування» Науково-методичної ради Міністерства освіти і науки України.</w:t>
      </w:r>
    </w:p>
    <w:p w14:paraId="211CE27D" w14:textId="77777777" w:rsidR="003B3630" w:rsidRPr="00C5041E" w:rsidRDefault="003B3630" w:rsidP="00A36533">
      <w:pPr>
        <w:pStyle w:val="a6"/>
        <w:ind w:left="0" w:right="3" w:firstLine="709"/>
        <w:jc w:val="both"/>
      </w:pPr>
      <w:r w:rsidRPr="00C5041E">
        <w:t>Стандарт розглянуто та схвалено на засіданні підкомісії «Публічне управління та адміністрування» Науково-методичної ради Міністерства освіти і науки України від 21.06. 2016 року протокол № 4.</w:t>
      </w:r>
    </w:p>
    <w:p w14:paraId="6C299014" w14:textId="77777777" w:rsidR="003B3630" w:rsidRPr="00C5041E" w:rsidRDefault="003B3630" w:rsidP="00A36533">
      <w:pPr>
        <w:pStyle w:val="a6"/>
        <w:ind w:left="0" w:right="3" w:firstLine="709"/>
        <w:jc w:val="both"/>
      </w:pPr>
      <w:r w:rsidRPr="00C5041E">
        <w:t>Стандарт розглянуто та схвалено на засіданні сектору вищої освіти Науково-методичної ради Міністерства освіти і науки України 22.11.2016 р. протокол № 9.</w:t>
      </w:r>
    </w:p>
    <w:p w14:paraId="118931B9" w14:textId="77777777" w:rsidR="003B3630" w:rsidRPr="00C5041E" w:rsidRDefault="003B3630" w:rsidP="00A36533">
      <w:pPr>
        <w:pStyle w:val="a6"/>
        <w:ind w:left="0" w:right="3" w:firstLine="709"/>
        <w:jc w:val="both"/>
      </w:pPr>
      <w:r w:rsidRPr="00C5041E">
        <w:t>Стандарт розглянуто Міністерством економічного розвитку і торгівлі України, Національним агентством України з питань державної служби та Федерацією роботодавців України.</w:t>
      </w:r>
    </w:p>
    <w:p w14:paraId="574553C2" w14:textId="77777777" w:rsidR="003F3C62" w:rsidRDefault="003B3630" w:rsidP="002865AC">
      <w:pPr>
        <w:pStyle w:val="11"/>
        <w:shd w:val="clear" w:color="auto" w:fill="auto"/>
        <w:spacing w:after="0"/>
        <w:ind w:firstLine="600"/>
        <w:jc w:val="both"/>
      </w:pPr>
      <w:r w:rsidRPr="00C5041E">
        <w:t>Стандарт розглянуто після надходження всіх зауважень та пропозицій та схвалено на засіданні підкомісії зі спеціальності 281 «Публічне управління та адміністрування» Науково-методичної комісії № 6 з бізнесу, управління та права Науково-методичної ради Міністерства освіти і науки України (протокол № 1 від 17.01.2018 р.).</w:t>
      </w:r>
    </w:p>
    <w:p w14:paraId="19AB133E" w14:textId="77777777" w:rsidR="00426B7D" w:rsidRPr="009C2250" w:rsidRDefault="00426B7D" w:rsidP="00426B7D">
      <w:pPr>
        <w:pStyle w:val="11"/>
        <w:shd w:val="clear" w:color="auto" w:fill="auto"/>
        <w:spacing w:after="0"/>
        <w:ind w:firstLine="600"/>
        <w:jc w:val="both"/>
        <w:rPr>
          <w:color w:val="000000" w:themeColor="text1"/>
        </w:rPr>
      </w:pPr>
      <w:r w:rsidRPr="009C2250">
        <w:rPr>
          <w:color w:val="000000" w:themeColor="text1"/>
        </w:rPr>
        <w:t>Освітньо-професійна програма «Публічне управління та адміністрування»  спеціальності 281 «Публічне управління та адміністрування» є поєднанням освітніх, наукових та професійних аспектів публічного управління та адміністрування, що ґрунтується на науково-практичному досвіді і відповідає парадигмі міждисциплінарного фасилітативного навчання.</w:t>
      </w:r>
    </w:p>
    <w:p w14:paraId="530DFC3A" w14:textId="77777777" w:rsidR="00426B7D" w:rsidRPr="009C2250" w:rsidRDefault="00426B7D" w:rsidP="00426B7D">
      <w:pPr>
        <w:pStyle w:val="11"/>
        <w:shd w:val="clear" w:color="auto" w:fill="auto"/>
        <w:spacing w:after="0"/>
        <w:ind w:firstLine="600"/>
        <w:jc w:val="both"/>
        <w:rPr>
          <w:color w:val="000000" w:themeColor="text1"/>
        </w:rPr>
      </w:pPr>
      <w:r w:rsidRPr="009C2250">
        <w:rPr>
          <w:color w:val="000000" w:themeColor="text1"/>
        </w:rPr>
        <w:t>Фокус програми спрямований на вдосконалення загальних освітніх стандартів у галузі публічного управління та адміністрування, на підготовку кваліфікованих фахівців у даній галузі, які будуть зорієнтовані на підвищення власного рівня професійного розвитку.</w:t>
      </w:r>
    </w:p>
    <w:p w14:paraId="5A921A94" w14:textId="77777777" w:rsidR="00426B7D" w:rsidRPr="00426B7D" w:rsidRDefault="00426B7D" w:rsidP="00426B7D">
      <w:pPr>
        <w:pStyle w:val="11"/>
        <w:shd w:val="clear" w:color="auto" w:fill="auto"/>
        <w:spacing w:after="0"/>
        <w:ind w:firstLine="600"/>
        <w:jc w:val="both"/>
        <w:rPr>
          <w:color w:val="000000" w:themeColor="text1"/>
        </w:rPr>
      </w:pPr>
      <w:r w:rsidRPr="009C2250">
        <w:rPr>
          <w:color w:val="000000" w:themeColor="text1"/>
        </w:rPr>
        <w:t>При розробці програми були враховані загальні національні цінності, моральні, етнокультурні особливості українського суспільства, а також, особливості публічного управління та адміністрування.</w:t>
      </w:r>
    </w:p>
    <w:p w14:paraId="321293FB" w14:textId="77777777" w:rsidR="002865AC" w:rsidRDefault="002865AC" w:rsidP="00C77087">
      <w:pPr>
        <w:pStyle w:val="11"/>
        <w:shd w:val="clear" w:color="auto" w:fill="auto"/>
        <w:spacing w:after="0"/>
        <w:ind w:firstLine="600"/>
        <w:jc w:val="both"/>
        <w:rPr>
          <w:color w:val="000000"/>
          <w:lang w:eastAsia="uk-UA" w:bidi="uk-UA"/>
        </w:rPr>
      </w:pPr>
    </w:p>
    <w:p w14:paraId="410CD29B" w14:textId="77777777" w:rsidR="009C2250" w:rsidRPr="00A80975" w:rsidRDefault="009C2250" w:rsidP="00C77087">
      <w:pPr>
        <w:pStyle w:val="11"/>
        <w:shd w:val="clear" w:color="auto" w:fill="auto"/>
        <w:spacing w:after="560"/>
        <w:ind w:firstLine="600"/>
        <w:jc w:val="both"/>
        <w:rPr>
          <w:color w:val="000000"/>
          <w:lang w:eastAsia="uk-UA" w:bidi="uk-UA"/>
        </w:rPr>
      </w:pPr>
      <w:r>
        <w:rPr>
          <w:color w:val="000000"/>
          <w:lang w:eastAsia="uk-UA" w:bidi="uk-UA"/>
        </w:rPr>
        <w:t>Розроблено робочою групою (науково-методичною комісією спеціальності №</w:t>
      </w:r>
      <w:r w:rsidRPr="00A80975">
        <w:rPr>
          <w:color w:val="000000"/>
          <w:lang w:eastAsia="uk-UA" w:bidi="uk-UA"/>
        </w:rPr>
        <w:t>281</w:t>
      </w:r>
      <w:r>
        <w:rPr>
          <w:color w:val="000000"/>
          <w:lang w:eastAsia="uk-UA" w:bidi="uk-UA"/>
        </w:rPr>
        <w:t xml:space="preserve"> «</w:t>
      </w:r>
      <w:r w:rsidRPr="00A80975">
        <w:rPr>
          <w:color w:val="000000"/>
          <w:lang w:eastAsia="uk-UA" w:bidi="uk-UA"/>
        </w:rPr>
        <w:t>Публічне управління та адміністрування</w:t>
      </w:r>
      <w:r>
        <w:rPr>
          <w:color w:val="000000"/>
          <w:lang w:eastAsia="uk-UA" w:bidi="uk-UA"/>
        </w:rPr>
        <w:t>») у складі:</w:t>
      </w:r>
    </w:p>
    <w:p w14:paraId="23F85CA7" w14:textId="77777777" w:rsidR="009C2250" w:rsidRPr="00277CA0" w:rsidRDefault="009C2250" w:rsidP="00C77087">
      <w:pPr>
        <w:pStyle w:val="11"/>
        <w:numPr>
          <w:ilvl w:val="0"/>
          <w:numId w:val="1"/>
        </w:numPr>
        <w:shd w:val="clear" w:color="auto" w:fill="auto"/>
        <w:tabs>
          <w:tab w:val="left" w:pos="1453"/>
        </w:tabs>
        <w:ind w:firstLine="600"/>
        <w:jc w:val="both"/>
      </w:pPr>
      <w:r>
        <w:t xml:space="preserve">Карпа  Марта </w:t>
      </w:r>
      <w:r w:rsidRPr="00277CA0">
        <w:t>І</w:t>
      </w:r>
      <w:r>
        <w:t>ванівна -</w:t>
      </w:r>
      <w:r w:rsidRPr="00277CA0">
        <w:t xml:space="preserve"> </w:t>
      </w:r>
      <w:r>
        <w:t>гарант освітньої програми, керівник проектної групи,</w:t>
      </w:r>
      <w:r w:rsidRPr="00277CA0">
        <w:t xml:space="preserve"> доктор наук з державного управління, доцент кафедри управління та бізнес-адміністрування </w:t>
      </w:r>
    </w:p>
    <w:p w14:paraId="0A072C11" w14:textId="77777777" w:rsidR="009C2250" w:rsidRPr="00277CA0" w:rsidRDefault="009C2250" w:rsidP="00C77087">
      <w:pPr>
        <w:pStyle w:val="11"/>
        <w:numPr>
          <w:ilvl w:val="0"/>
          <w:numId w:val="1"/>
        </w:numPr>
        <w:shd w:val="clear" w:color="auto" w:fill="auto"/>
        <w:tabs>
          <w:tab w:val="left" w:pos="1467"/>
        </w:tabs>
        <w:ind w:firstLine="600"/>
        <w:jc w:val="both"/>
      </w:pPr>
      <w:r>
        <w:t xml:space="preserve">Бурик Зоряна </w:t>
      </w:r>
      <w:r w:rsidRPr="00277CA0">
        <w:t>М</w:t>
      </w:r>
      <w:r>
        <w:t>ихайлівна -</w:t>
      </w:r>
      <w:r w:rsidRPr="00277CA0">
        <w:t xml:space="preserve"> </w:t>
      </w:r>
      <w:r>
        <w:t xml:space="preserve">член проектної групи, </w:t>
      </w:r>
      <w:r w:rsidRPr="00277CA0">
        <w:t xml:space="preserve">доктор наук з </w:t>
      </w:r>
      <w:r w:rsidRPr="00277CA0">
        <w:lastRenderedPageBreak/>
        <w:t xml:space="preserve">державного управління, </w:t>
      </w:r>
      <w:r>
        <w:t>професор</w:t>
      </w:r>
      <w:r w:rsidRPr="00277CA0">
        <w:t xml:space="preserve"> кафедри управління та бізнес-адміністрування</w:t>
      </w:r>
    </w:p>
    <w:p w14:paraId="503240E5" w14:textId="77777777" w:rsidR="009C2250" w:rsidRPr="00277CA0" w:rsidRDefault="009C2250" w:rsidP="00C77087">
      <w:pPr>
        <w:pStyle w:val="11"/>
        <w:numPr>
          <w:ilvl w:val="0"/>
          <w:numId w:val="1"/>
        </w:numPr>
        <w:shd w:val="clear" w:color="auto" w:fill="auto"/>
        <w:tabs>
          <w:tab w:val="left" w:pos="1467"/>
        </w:tabs>
        <w:ind w:firstLine="600"/>
        <w:jc w:val="both"/>
      </w:pPr>
      <w:r>
        <w:rPr>
          <w:rFonts w:eastAsia="Droid Sans Fallback"/>
          <w:kern w:val="1"/>
        </w:rPr>
        <w:t xml:space="preserve">Якубів Валентина Михайлівна - </w:t>
      </w:r>
      <w:r>
        <w:t xml:space="preserve">член проектної групи, доктор економічних наук, професор, професор кафедри управління та </w:t>
      </w:r>
      <w:r w:rsidRPr="00277CA0">
        <w:t>бізнес-адміністрування</w:t>
      </w:r>
    </w:p>
    <w:p w14:paraId="58BA5C91" w14:textId="77777777" w:rsidR="002865AC" w:rsidRDefault="002865AC" w:rsidP="00C77087">
      <w:pPr>
        <w:pStyle w:val="11"/>
        <w:spacing w:after="0"/>
        <w:ind w:firstLine="600"/>
      </w:pPr>
    </w:p>
    <w:p w14:paraId="007E0EC1" w14:textId="77777777" w:rsidR="002865AC" w:rsidRPr="00A36533" w:rsidRDefault="002865AC" w:rsidP="00C77087">
      <w:pPr>
        <w:pStyle w:val="11"/>
        <w:spacing w:after="0"/>
        <w:ind w:firstLine="600"/>
      </w:pPr>
    </w:p>
    <w:p w14:paraId="7F08C10D" w14:textId="77777777" w:rsidR="003F3C62" w:rsidRDefault="003F3C62" w:rsidP="00C77087">
      <w:pPr>
        <w:pStyle w:val="11"/>
        <w:shd w:val="clear" w:color="auto" w:fill="auto"/>
        <w:ind w:firstLine="600"/>
        <w:rPr>
          <w:color w:val="000000"/>
          <w:lang w:eastAsia="uk-UA" w:bidi="uk-UA"/>
        </w:rPr>
      </w:pPr>
      <w:r>
        <w:rPr>
          <w:color w:val="000000"/>
          <w:lang w:eastAsia="uk-UA" w:bidi="uk-UA"/>
        </w:rPr>
        <w:t>Рецензії-відгуки зовнішніх стейкголдерів:</w:t>
      </w:r>
    </w:p>
    <w:p w14:paraId="0DE2FFBF" w14:textId="77777777" w:rsidR="002865AC" w:rsidRDefault="002865AC" w:rsidP="00C77087">
      <w:pPr>
        <w:pStyle w:val="11"/>
        <w:numPr>
          <w:ilvl w:val="0"/>
          <w:numId w:val="26"/>
        </w:numPr>
        <w:shd w:val="clear" w:color="auto" w:fill="auto"/>
        <w:ind w:left="0" w:firstLine="600"/>
        <w:jc w:val="both"/>
        <w:rPr>
          <w:rStyle w:val="a8"/>
          <w:b w:val="0"/>
          <w:lang w:val="ru-RU"/>
        </w:rPr>
      </w:pPr>
      <w:r w:rsidRPr="00A36533">
        <w:t>Смушак М.В.</w:t>
      </w:r>
      <w:r>
        <w:t xml:space="preserve"> </w:t>
      </w:r>
      <w:r w:rsidRPr="00305B8C">
        <w:t>–</w:t>
      </w:r>
      <w:r>
        <w:t xml:space="preserve"> д</w:t>
      </w:r>
      <w:r w:rsidRPr="00A36533">
        <w:rPr>
          <w:rStyle w:val="a8"/>
          <w:b w:val="0"/>
          <w:lang w:val="ru-RU"/>
        </w:rPr>
        <w:t>иректор Департаменту житлової політики та благоустрою</w:t>
      </w:r>
      <w:r>
        <w:rPr>
          <w:rStyle w:val="a8"/>
          <w:b w:val="0"/>
          <w:lang w:val="ru-RU"/>
        </w:rPr>
        <w:t>.</w:t>
      </w:r>
    </w:p>
    <w:p w14:paraId="5879F051" w14:textId="77777777" w:rsidR="002865AC" w:rsidRDefault="002865AC" w:rsidP="00C77087">
      <w:pPr>
        <w:pStyle w:val="11"/>
        <w:numPr>
          <w:ilvl w:val="0"/>
          <w:numId w:val="26"/>
        </w:numPr>
        <w:shd w:val="clear" w:color="auto" w:fill="auto"/>
        <w:ind w:left="0" w:firstLine="600"/>
        <w:rPr>
          <w:color w:val="000000"/>
          <w:lang w:eastAsia="uk-UA" w:bidi="uk-UA"/>
        </w:rPr>
      </w:pPr>
      <w:r w:rsidRPr="00A36533">
        <w:t>Онищук С.В.</w:t>
      </w:r>
      <w:r>
        <w:t xml:space="preserve"> </w:t>
      </w:r>
      <w:r w:rsidRPr="00305B8C">
        <w:t>–</w:t>
      </w:r>
      <w:r w:rsidRPr="002865AC">
        <w:t xml:space="preserve"> </w:t>
      </w:r>
      <w:r>
        <w:t>з</w:t>
      </w:r>
      <w:r w:rsidRPr="00A36533">
        <w:t>аступник голови Івано-Франківської обласної державної адміністрації</w:t>
      </w:r>
      <w:r>
        <w:t>.</w:t>
      </w:r>
    </w:p>
    <w:p w14:paraId="59053A87" w14:textId="77777777" w:rsidR="003F3C62" w:rsidRDefault="003F3C62" w:rsidP="00C77087">
      <w:pPr>
        <w:ind w:firstLine="600"/>
      </w:pPr>
      <w:r>
        <w:br w:type="page"/>
      </w:r>
    </w:p>
    <w:p w14:paraId="38A3247C" w14:textId="77777777" w:rsidR="003F3C62" w:rsidRDefault="003F3C62" w:rsidP="001004AA">
      <w:pPr>
        <w:pStyle w:val="30"/>
        <w:keepNext/>
        <w:keepLines/>
        <w:numPr>
          <w:ilvl w:val="0"/>
          <w:numId w:val="2"/>
        </w:numPr>
        <w:shd w:val="clear" w:color="auto" w:fill="auto"/>
        <w:tabs>
          <w:tab w:val="left" w:pos="387"/>
          <w:tab w:val="left" w:leader="underscore" w:pos="6706"/>
        </w:tabs>
        <w:spacing w:after="380"/>
      </w:pPr>
      <w:bookmarkStart w:id="4" w:name="bookmark6"/>
      <w:bookmarkStart w:id="5" w:name="bookmark7"/>
      <w:r w:rsidRPr="004C5F42">
        <w:rPr>
          <w:color w:val="000000"/>
          <w:lang w:eastAsia="uk-UA" w:bidi="uk-UA"/>
        </w:rPr>
        <w:lastRenderedPageBreak/>
        <w:t xml:space="preserve">Профіль освітньої програми зі спеціальності </w:t>
      </w:r>
      <w:r w:rsidR="004C5F42" w:rsidRPr="00C5041E">
        <w:t>281 «Публічне управління та адміністрування»</w:t>
      </w:r>
      <w:bookmarkEnd w:id="4"/>
      <w:bookmarkEnd w:id="5"/>
    </w:p>
    <w:tbl>
      <w:tblPr>
        <w:tblOverlap w:val="never"/>
        <w:tblW w:w="0" w:type="auto"/>
        <w:jc w:val="center"/>
        <w:tblLayout w:type="fixed"/>
        <w:tblCellMar>
          <w:left w:w="10" w:type="dxa"/>
          <w:right w:w="10" w:type="dxa"/>
        </w:tblCellMar>
        <w:tblLook w:val="0000" w:firstRow="0" w:lastRow="0" w:firstColumn="0" w:lastColumn="0" w:noHBand="0" w:noVBand="0"/>
      </w:tblPr>
      <w:tblGrid>
        <w:gridCol w:w="2830"/>
        <w:gridCol w:w="7091"/>
      </w:tblGrid>
      <w:tr w:rsidR="003F3C62" w:rsidRPr="00426B7D" w14:paraId="22798787" w14:textId="77777777" w:rsidTr="00A97E90">
        <w:trPr>
          <w:trHeight w:hRule="exact" w:val="312"/>
          <w:jc w:val="center"/>
        </w:trPr>
        <w:tc>
          <w:tcPr>
            <w:tcW w:w="2830" w:type="dxa"/>
            <w:tcBorders>
              <w:top w:val="single" w:sz="4" w:space="0" w:color="auto"/>
              <w:left w:val="single" w:sz="4" w:space="0" w:color="auto"/>
            </w:tcBorders>
            <w:shd w:val="clear" w:color="auto" w:fill="D9D9D9" w:themeFill="background1" w:themeFillShade="D9"/>
          </w:tcPr>
          <w:p w14:paraId="65BB81E9" w14:textId="77777777" w:rsidR="003F3C62" w:rsidRPr="00426B7D" w:rsidRDefault="003F3C62" w:rsidP="001004AA">
            <w:pPr>
              <w:rPr>
                <w:sz w:val="28"/>
                <w:szCs w:val="28"/>
              </w:rPr>
            </w:pPr>
          </w:p>
        </w:tc>
        <w:tc>
          <w:tcPr>
            <w:tcW w:w="7091" w:type="dxa"/>
            <w:tcBorders>
              <w:top w:val="single" w:sz="4" w:space="0" w:color="auto"/>
              <w:right w:val="single" w:sz="4" w:space="0" w:color="auto"/>
            </w:tcBorders>
            <w:shd w:val="clear" w:color="auto" w:fill="D9D9D9" w:themeFill="background1" w:themeFillShade="D9"/>
            <w:vAlign w:val="bottom"/>
          </w:tcPr>
          <w:p w14:paraId="6573B1D1" w14:textId="77777777" w:rsidR="003F3C62" w:rsidRPr="00426B7D" w:rsidRDefault="003F3C62" w:rsidP="001004AA">
            <w:pPr>
              <w:pStyle w:val="a5"/>
              <w:shd w:val="clear" w:color="auto" w:fill="auto"/>
              <w:ind w:firstLine="740"/>
              <w:rPr>
                <w:sz w:val="28"/>
                <w:szCs w:val="28"/>
              </w:rPr>
            </w:pPr>
            <w:r w:rsidRPr="00426B7D">
              <w:rPr>
                <w:b/>
                <w:bCs/>
                <w:color w:val="000000"/>
                <w:sz w:val="28"/>
                <w:szCs w:val="28"/>
                <w:lang w:eastAsia="uk-UA" w:bidi="uk-UA"/>
              </w:rPr>
              <w:t>1</w:t>
            </w:r>
            <w:r w:rsidR="00426B7D" w:rsidRPr="00426B7D">
              <w:rPr>
                <w:b/>
                <w:bCs/>
                <w:color w:val="000000"/>
                <w:sz w:val="28"/>
                <w:szCs w:val="28"/>
                <w:lang w:eastAsia="uk-UA" w:bidi="uk-UA"/>
              </w:rPr>
              <w:t>.</w:t>
            </w:r>
            <w:r w:rsidRPr="00426B7D">
              <w:rPr>
                <w:b/>
                <w:bCs/>
                <w:color w:val="000000"/>
                <w:sz w:val="28"/>
                <w:szCs w:val="28"/>
                <w:lang w:eastAsia="uk-UA" w:bidi="uk-UA"/>
              </w:rPr>
              <w:t xml:space="preserve"> Загальна інформація</w:t>
            </w:r>
          </w:p>
        </w:tc>
      </w:tr>
      <w:tr w:rsidR="003F3C62" w:rsidRPr="00426B7D" w14:paraId="0C6A2F08" w14:textId="77777777" w:rsidTr="00A97E90">
        <w:trPr>
          <w:trHeight w:hRule="exact" w:val="1788"/>
          <w:jc w:val="center"/>
        </w:trPr>
        <w:tc>
          <w:tcPr>
            <w:tcW w:w="2830" w:type="dxa"/>
            <w:tcBorders>
              <w:top w:val="single" w:sz="4" w:space="0" w:color="auto"/>
              <w:left w:val="single" w:sz="4" w:space="0" w:color="auto"/>
            </w:tcBorders>
            <w:shd w:val="clear" w:color="auto" w:fill="FFFFFF"/>
          </w:tcPr>
          <w:p w14:paraId="2B510F66" w14:textId="77777777" w:rsidR="003F3C62" w:rsidRPr="00426B7D" w:rsidRDefault="003F3C62" w:rsidP="00D33099">
            <w:pPr>
              <w:pStyle w:val="a5"/>
              <w:shd w:val="clear" w:color="auto" w:fill="auto"/>
              <w:spacing w:line="259" w:lineRule="auto"/>
              <w:rPr>
                <w:sz w:val="28"/>
                <w:szCs w:val="28"/>
              </w:rPr>
            </w:pPr>
            <w:r w:rsidRPr="00426B7D">
              <w:rPr>
                <w:b/>
                <w:bCs/>
                <w:color w:val="000000"/>
                <w:sz w:val="28"/>
                <w:szCs w:val="28"/>
                <w:lang w:eastAsia="uk-UA" w:bidi="uk-UA"/>
              </w:rPr>
              <w:t>Повна назва вищого навчального закладу та структурного підрозділу</w:t>
            </w:r>
          </w:p>
        </w:tc>
        <w:tc>
          <w:tcPr>
            <w:tcW w:w="7091" w:type="dxa"/>
            <w:tcBorders>
              <w:top w:val="single" w:sz="4" w:space="0" w:color="auto"/>
              <w:left w:val="single" w:sz="4" w:space="0" w:color="auto"/>
              <w:right w:val="single" w:sz="4" w:space="0" w:color="auto"/>
            </w:tcBorders>
            <w:shd w:val="clear" w:color="auto" w:fill="FFFFFF"/>
          </w:tcPr>
          <w:p w14:paraId="5FC88F39" w14:textId="77777777" w:rsidR="00426B7D" w:rsidRPr="00426B7D" w:rsidRDefault="00426B7D" w:rsidP="00426B7D">
            <w:pPr>
              <w:pStyle w:val="Default"/>
              <w:ind w:left="141"/>
              <w:jc w:val="both"/>
              <w:rPr>
                <w:sz w:val="28"/>
                <w:szCs w:val="28"/>
              </w:rPr>
            </w:pPr>
            <w:r w:rsidRPr="00426B7D">
              <w:rPr>
                <w:sz w:val="28"/>
                <w:szCs w:val="28"/>
              </w:rPr>
              <w:t>ДВНЗ</w:t>
            </w:r>
            <w:r w:rsidR="004C5F42" w:rsidRPr="00426B7D">
              <w:rPr>
                <w:sz w:val="28"/>
                <w:szCs w:val="28"/>
              </w:rPr>
              <w:t xml:space="preserve"> «Прикарпатський національний університет імені Василя Стефаника»</w:t>
            </w:r>
            <w:r w:rsidRPr="00426B7D">
              <w:rPr>
                <w:sz w:val="28"/>
                <w:szCs w:val="28"/>
              </w:rPr>
              <w:t xml:space="preserve">, </w:t>
            </w:r>
          </w:p>
          <w:p w14:paraId="2C2B6F60" w14:textId="77777777" w:rsidR="00426B7D" w:rsidRPr="00426B7D" w:rsidRDefault="00426B7D" w:rsidP="00426B7D">
            <w:pPr>
              <w:pStyle w:val="Default"/>
              <w:ind w:left="141"/>
              <w:jc w:val="both"/>
              <w:rPr>
                <w:sz w:val="28"/>
                <w:szCs w:val="28"/>
              </w:rPr>
            </w:pPr>
            <w:r w:rsidRPr="00426B7D">
              <w:rPr>
                <w:sz w:val="28"/>
                <w:szCs w:val="28"/>
              </w:rPr>
              <w:t xml:space="preserve">Інститут післядипломної освіти та довузівської підготовки,  </w:t>
            </w:r>
          </w:p>
          <w:p w14:paraId="195C7E69" w14:textId="77777777" w:rsidR="003F3C62" w:rsidRPr="00426B7D" w:rsidRDefault="00426B7D" w:rsidP="00426B7D">
            <w:pPr>
              <w:spacing w:after="0" w:line="240" w:lineRule="auto"/>
              <w:ind w:left="141"/>
              <w:rPr>
                <w:rFonts w:ascii="Times New Roman" w:hAnsi="Times New Roman" w:cs="Times New Roman"/>
                <w:sz w:val="28"/>
                <w:szCs w:val="28"/>
              </w:rPr>
            </w:pPr>
            <w:r>
              <w:rPr>
                <w:rFonts w:ascii="Times New Roman" w:hAnsi="Times New Roman" w:cs="Times New Roman"/>
                <w:sz w:val="28"/>
                <w:szCs w:val="28"/>
              </w:rPr>
              <w:t>К</w:t>
            </w:r>
            <w:r w:rsidR="004C5F42" w:rsidRPr="00426B7D">
              <w:rPr>
                <w:rFonts w:ascii="Times New Roman" w:hAnsi="Times New Roman" w:cs="Times New Roman"/>
                <w:sz w:val="28"/>
                <w:szCs w:val="28"/>
              </w:rPr>
              <w:t xml:space="preserve">афедра управління та </w:t>
            </w:r>
            <w:r>
              <w:rPr>
                <w:rFonts w:ascii="Times New Roman" w:hAnsi="Times New Roman" w:cs="Times New Roman"/>
                <w:sz w:val="28"/>
                <w:szCs w:val="28"/>
              </w:rPr>
              <w:t>бізнес-</w:t>
            </w:r>
            <w:r w:rsidR="004C5F42" w:rsidRPr="00426B7D">
              <w:rPr>
                <w:rFonts w:ascii="Times New Roman" w:hAnsi="Times New Roman" w:cs="Times New Roman"/>
                <w:sz w:val="28"/>
                <w:szCs w:val="28"/>
              </w:rPr>
              <w:t>адміністрування</w:t>
            </w:r>
          </w:p>
        </w:tc>
      </w:tr>
      <w:tr w:rsidR="003F3C62" w:rsidRPr="00426B7D" w14:paraId="48FB5D70" w14:textId="77777777" w:rsidTr="00A97E90">
        <w:trPr>
          <w:trHeight w:hRule="exact" w:val="1134"/>
          <w:jc w:val="center"/>
        </w:trPr>
        <w:tc>
          <w:tcPr>
            <w:tcW w:w="2830" w:type="dxa"/>
            <w:tcBorders>
              <w:top w:val="single" w:sz="4" w:space="0" w:color="auto"/>
              <w:left w:val="single" w:sz="4" w:space="0" w:color="auto"/>
            </w:tcBorders>
            <w:shd w:val="clear" w:color="auto" w:fill="FFFFFF"/>
          </w:tcPr>
          <w:p w14:paraId="609AF1D0" w14:textId="77777777" w:rsidR="003F3C62" w:rsidRPr="00426B7D" w:rsidRDefault="003F3C62" w:rsidP="001004AA">
            <w:pPr>
              <w:pStyle w:val="a5"/>
              <w:shd w:val="clear" w:color="auto" w:fill="auto"/>
              <w:spacing w:line="264" w:lineRule="auto"/>
              <w:rPr>
                <w:sz w:val="28"/>
                <w:szCs w:val="28"/>
              </w:rPr>
            </w:pPr>
            <w:r w:rsidRPr="00426B7D">
              <w:rPr>
                <w:b/>
                <w:bCs/>
                <w:color w:val="000000"/>
                <w:sz w:val="28"/>
                <w:szCs w:val="28"/>
                <w:lang w:eastAsia="uk-UA" w:bidi="uk-UA"/>
              </w:rPr>
              <w:t>Ступінь вищої освіти та назва кваліфікації мовою оригіналу</w:t>
            </w:r>
          </w:p>
        </w:tc>
        <w:tc>
          <w:tcPr>
            <w:tcW w:w="7091" w:type="dxa"/>
            <w:tcBorders>
              <w:top w:val="single" w:sz="4" w:space="0" w:color="auto"/>
              <w:left w:val="single" w:sz="4" w:space="0" w:color="auto"/>
              <w:right w:val="single" w:sz="4" w:space="0" w:color="auto"/>
            </w:tcBorders>
            <w:shd w:val="clear" w:color="auto" w:fill="FFFFFF"/>
          </w:tcPr>
          <w:p w14:paraId="11F5EDDE" w14:textId="75E92BC9" w:rsidR="004C5F42" w:rsidRPr="00426B7D" w:rsidRDefault="004C5F42" w:rsidP="00426B7D">
            <w:pPr>
              <w:pStyle w:val="a5"/>
              <w:shd w:val="clear" w:color="auto" w:fill="auto"/>
              <w:rPr>
                <w:color w:val="000000"/>
                <w:sz w:val="28"/>
                <w:szCs w:val="28"/>
                <w:lang w:eastAsia="uk-UA" w:bidi="uk-UA"/>
              </w:rPr>
            </w:pPr>
            <w:r w:rsidRPr="00426B7D">
              <w:rPr>
                <w:sz w:val="28"/>
                <w:szCs w:val="28"/>
              </w:rPr>
              <w:t>Бакалавр</w:t>
            </w:r>
            <w:r w:rsidR="009A274B">
              <w:rPr>
                <w:color w:val="000000"/>
                <w:sz w:val="28"/>
                <w:szCs w:val="28"/>
                <w:lang w:eastAsia="uk-UA" w:bidi="uk-UA"/>
              </w:rPr>
              <w:t xml:space="preserve"> </w:t>
            </w:r>
            <w:r w:rsidRPr="00426B7D">
              <w:rPr>
                <w:sz w:val="28"/>
                <w:szCs w:val="28"/>
              </w:rPr>
              <w:t>з публічного управління та адміністрування</w:t>
            </w:r>
          </w:p>
          <w:p w14:paraId="22B30609" w14:textId="77777777" w:rsidR="003F3C62" w:rsidRPr="00426B7D" w:rsidRDefault="003F3C62" w:rsidP="00426B7D">
            <w:pPr>
              <w:pStyle w:val="a5"/>
              <w:shd w:val="clear" w:color="auto" w:fill="auto"/>
              <w:rPr>
                <w:sz w:val="28"/>
                <w:szCs w:val="28"/>
              </w:rPr>
            </w:pPr>
          </w:p>
        </w:tc>
      </w:tr>
      <w:tr w:rsidR="003F3C62" w:rsidRPr="00426B7D" w14:paraId="5F6CA736" w14:textId="77777777" w:rsidTr="00A97E90">
        <w:trPr>
          <w:trHeight w:hRule="exact" w:val="724"/>
          <w:jc w:val="center"/>
        </w:trPr>
        <w:tc>
          <w:tcPr>
            <w:tcW w:w="2830" w:type="dxa"/>
            <w:tcBorders>
              <w:top w:val="single" w:sz="4" w:space="0" w:color="auto"/>
              <w:left w:val="single" w:sz="4" w:space="0" w:color="auto"/>
            </w:tcBorders>
            <w:shd w:val="clear" w:color="auto" w:fill="FFFFFF"/>
          </w:tcPr>
          <w:p w14:paraId="6E3C672E" w14:textId="77777777" w:rsidR="003F3C62" w:rsidRPr="00426B7D" w:rsidRDefault="003F3C62" w:rsidP="00D33099">
            <w:pPr>
              <w:pStyle w:val="a5"/>
              <w:shd w:val="clear" w:color="auto" w:fill="auto"/>
              <w:spacing w:line="254" w:lineRule="auto"/>
              <w:rPr>
                <w:sz w:val="28"/>
                <w:szCs w:val="28"/>
              </w:rPr>
            </w:pPr>
            <w:r w:rsidRPr="00426B7D">
              <w:rPr>
                <w:b/>
                <w:bCs/>
                <w:color w:val="000000"/>
                <w:sz w:val="28"/>
                <w:szCs w:val="28"/>
                <w:lang w:eastAsia="uk-UA" w:bidi="uk-UA"/>
              </w:rPr>
              <w:t>Офіційна назва освітньої програми</w:t>
            </w:r>
          </w:p>
        </w:tc>
        <w:tc>
          <w:tcPr>
            <w:tcW w:w="7091" w:type="dxa"/>
            <w:tcBorders>
              <w:top w:val="single" w:sz="4" w:space="0" w:color="auto"/>
              <w:left w:val="single" w:sz="4" w:space="0" w:color="auto"/>
              <w:right w:val="single" w:sz="4" w:space="0" w:color="auto"/>
            </w:tcBorders>
            <w:shd w:val="clear" w:color="auto" w:fill="FFFFFF"/>
          </w:tcPr>
          <w:p w14:paraId="1E4F3338" w14:textId="77777777" w:rsidR="003F3C62" w:rsidRPr="00426B7D" w:rsidRDefault="004C5F42" w:rsidP="004C5F42">
            <w:pPr>
              <w:pStyle w:val="a5"/>
              <w:shd w:val="clear" w:color="auto" w:fill="auto"/>
              <w:spacing w:line="264" w:lineRule="auto"/>
              <w:rPr>
                <w:sz w:val="28"/>
                <w:szCs w:val="28"/>
                <w:highlight w:val="yellow"/>
              </w:rPr>
            </w:pPr>
            <w:r w:rsidRPr="00426B7D">
              <w:rPr>
                <w:sz w:val="28"/>
                <w:szCs w:val="28"/>
              </w:rPr>
              <w:t>Публічне управління та адміністрування</w:t>
            </w:r>
          </w:p>
        </w:tc>
      </w:tr>
      <w:tr w:rsidR="003F3C62" w:rsidRPr="00426B7D" w14:paraId="14B7AA19" w14:textId="77777777" w:rsidTr="00A97E90">
        <w:trPr>
          <w:trHeight w:hRule="exact" w:val="3258"/>
          <w:jc w:val="center"/>
        </w:trPr>
        <w:tc>
          <w:tcPr>
            <w:tcW w:w="2830" w:type="dxa"/>
            <w:tcBorders>
              <w:top w:val="single" w:sz="4" w:space="0" w:color="auto"/>
              <w:left w:val="single" w:sz="4" w:space="0" w:color="auto"/>
            </w:tcBorders>
            <w:shd w:val="clear" w:color="auto" w:fill="FFFFFF"/>
          </w:tcPr>
          <w:p w14:paraId="6657A179" w14:textId="77777777" w:rsidR="003F3C62" w:rsidRPr="00426B7D" w:rsidRDefault="003F3C62" w:rsidP="001004AA">
            <w:pPr>
              <w:pStyle w:val="a5"/>
              <w:shd w:val="clear" w:color="auto" w:fill="auto"/>
              <w:spacing w:line="259" w:lineRule="auto"/>
              <w:rPr>
                <w:sz w:val="28"/>
                <w:szCs w:val="28"/>
              </w:rPr>
            </w:pPr>
            <w:r w:rsidRPr="00426B7D">
              <w:rPr>
                <w:b/>
                <w:bCs/>
                <w:color w:val="000000"/>
                <w:sz w:val="28"/>
                <w:szCs w:val="28"/>
                <w:lang w:eastAsia="uk-UA" w:bidi="uk-UA"/>
              </w:rPr>
              <w:t>Тип диплому та обсяг освітньої програми</w:t>
            </w:r>
          </w:p>
        </w:tc>
        <w:tc>
          <w:tcPr>
            <w:tcW w:w="7091" w:type="dxa"/>
            <w:tcBorders>
              <w:top w:val="single" w:sz="4" w:space="0" w:color="auto"/>
              <w:left w:val="single" w:sz="4" w:space="0" w:color="auto"/>
              <w:right w:val="single" w:sz="4" w:space="0" w:color="auto"/>
            </w:tcBorders>
            <w:shd w:val="clear" w:color="auto" w:fill="FFFFFF"/>
          </w:tcPr>
          <w:p w14:paraId="4ADA9D83" w14:textId="77777777" w:rsidR="00426B7D" w:rsidRDefault="003F3C62" w:rsidP="0005515F">
            <w:pPr>
              <w:pStyle w:val="a5"/>
              <w:shd w:val="clear" w:color="auto" w:fill="auto"/>
              <w:spacing w:line="264" w:lineRule="auto"/>
              <w:rPr>
                <w:color w:val="000000"/>
                <w:sz w:val="28"/>
                <w:szCs w:val="28"/>
                <w:lang w:eastAsia="uk-UA" w:bidi="uk-UA"/>
              </w:rPr>
            </w:pPr>
            <w:r w:rsidRPr="00426B7D">
              <w:rPr>
                <w:color w:val="000000"/>
                <w:sz w:val="28"/>
                <w:szCs w:val="28"/>
                <w:lang w:eastAsia="uk-UA" w:bidi="uk-UA"/>
              </w:rPr>
              <w:t xml:space="preserve">Диплом </w:t>
            </w:r>
            <w:r w:rsidR="004C5F42" w:rsidRPr="00426B7D">
              <w:rPr>
                <w:color w:val="000000"/>
                <w:sz w:val="28"/>
                <w:szCs w:val="28"/>
                <w:lang w:eastAsia="uk-UA" w:bidi="uk-UA"/>
              </w:rPr>
              <w:t>бакалавра</w:t>
            </w:r>
          </w:p>
          <w:p w14:paraId="3FD97C69" w14:textId="77777777" w:rsidR="00426B7D" w:rsidRPr="004359EA" w:rsidRDefault="00426B7D" w:rsidP="00426B7D">
            <w:pPr>
              <w:pStyle w:val="Default"/>
              <w:jc w:val="both"/>
              <w:rPr>
                <w:sz w:val="28"/>
                <w:szCs w:val="28"/>
              </w:rPr>
            </w:pPr>
            <w:r w:rsidRPr="004359EA">
              <w:rPr>
                <w:sz w:val="28"/>
                <w:szCs w:val="28"/>
              </w:rPr>
              <w:t>- на базі повної загальної середньої освіти становить 240 кредитів ЄКТС</w:t>
            </w:r>
            <w:r>
              <w:rPr>
                <w:sz w:val="28"/>
                <w:szCs w:val="28"/>
              </w:rPr>
              <w:t>;</w:t>
            </w:r>
          </w:p>
          <w:p w14:paraId="1586AF79" w14:textId="77777777" w:rsidR="00426B7D" w:rsidRDefault="00426B7D" w:rsidP="00426B7D">
            <w:pPr>
              <w:pStyle w:val="Default"/>
              <w:jc w:val="both"/>
              <w:rPr>
                <w:sz w:val="28"/>
                <w:szCs w:val="28"/>
              </w:rPr>
            </w:pPr>
            <w:r w:rsidRPr="004359EA">
              <w:rPr>
                <w:sz w:val="28"/>
                <w:szCs w:val="28"/>
              </w:rPr>
              <w:t xml:space="preserve">- на базі ступеня «молодший бакалавр» (освітньо-кваліфікаційного рівня «молодший спеціаліст») становить 180 кредитів ЄКТС. </w:t>
            </w:r>
          </w:p>
          <w:p w14:paraId="6B067AF0" w14:textId="77777777" w:rsidR="00426B7D" w:rsidRDefault="00426B7D" w:rsidP="00426B7D">
            <w:pPr>
              <w:pStyle w:val="Default"/>
              <w:jc w:val="both"/>
              <w:rPr>
                <w:sz w:val="28"/>
                <w:szCs w:val="28"/>
              </w:rPr>
            </w:pPr>
            <w:r>
              <w:rPr>
                <w:sz w:val="28"/>
                <w:szCs w:val="28"/>
              </w:rPr>
              <w:t>Більше 50% обсягу освітньої програми спрямовано на забезпечення загальних та спеціальних (фахових) компетентностей за спеціальністю, що визначені Стандартом вищої освіти.</w:t>
            </w:r>
          </w:p>
          <w:p w14:paraId="72A73C0D" w14:textId="77777777" w:rsidR="003F3C62" w:rsidRPr="00426B7D" w:rsidRDefault="003F3C62" w:rsidP="0005515F">
            <w:pPr>
              <w:pStyle w:val="a5"/>
              <w:shd w:val="clear" w:color="auto" w:fill="auto"/>
              <w:spacing w:line="264" w:lineRule="auto"/>
              <w:rPr>
                <w:sz w:val="28"/>
                <w:szCs w:val="28"/>
              </w:rPr>
            </w:pPr>
          </w:p>
        </w:tc>
      </w:tr>
      <w:tr w:rsidR="003F3C62" w:rsidRPr="00426B7D" w14:paraId="1DAB6FC1" w14:textId="77777777" w:rsidTr="00A97E90">
        <w:trPr>
          <w:trHeight w:hRule="exact" w:val="854"/>
          <w:jc w:val="center"/>
        </w:trPr>
        <w:tc>
          <w:tcPr>
            <w:tcW w:w="2830" w:type="dxa"/>
            <w:tcBorders>
              <w:top w:val="single" w:sz="4" w:space="0" w:color="auto"/>
              <w:left w:val="single" w:sz="4" w:space="0" w:color="auto"/>
            </w:tcBorders>
            <w:shd w:val="clear" w:color="auto" w:fill="FFFFFF"/>
          </w:tcPr>
          <w:p w14:paraId="65053FCC" w14:textId="77777777" w:rsidR="003F3C62" w:rsidRPr="00426B7D" w:rsidRDefault="003F3C62" w:rsidP="001004AA">
            <w:pPr>
              <w:pStyle w:val="a5"/>
              <w:shd w:val="clear" w:color="auto" w:fill="auto"/>
              <w:rPr>
                <w:sz w:val="28"/>
                <w:szCs w:val="28"/>
                <w:highlight w:val="yellow"/>
              </w:rPr>
            </w:pPr>
            <w:r w:rsidRPr="00426B7D">
              <w:rPr>
                <w:b/>
                <w:bCs/>
                <w:color w:val="000000"/>
                <w:sz w:val="28"/>
                <w:szCs w:val="28"/>
                <w:lang w:eastAsia="uk-UA" w:bidi="uk-UA"/>
              </w:rPr>
              <w:t>Наявність акредитації</w:t>
            </w:r>
          </w:p>
        </w:tc>
        <w:tc>
          <w:tcPr>
            <w:tcW w:w="7091" w:type="dxa"/>
            <w:tcBorders>
              <w:top w:val="single" w:sz="4" w:space="0" w:color="auto"/>
              <w:left w:val="single" w:sz="4" w:space="0" w:color="auto"/>
              <w:right w:val="single" w:sz="4" w:space="0" w:color="auto"/>
            </w:tcBorders>
            <w:shd w:val="clear" w:color="auto" w:fill="FFFFFF"/>
          </w:tcPr>
          <w:p w14:paraId="156D503A" w14:textId="1AE85890" w:rsidR="0005515F" w:rsidRPr="00426B7D" w:rsidRDefault="0005515F" w:rsidP="0005515F">
            <w:pPr>
              <w:pStyle w:val="a5"/>
              <w:shd w:val="clear" w:color="auto" w:fill="auto"/>
              <w:tabs>
                <w:tab w:val="left" w:pos="130"/>
              </w:tabs>
              <w:spacing w:line="259" w:lineRule="auto"/>
              <w:rPr>
                <w:sz w:val="28"/>
                <w:szCs w:val="28"/>
                <w:highlight w:val="yellow"/>
              </w:rPr>
            </w:pPr>
          </w:p>
        </w:tc>
      </w:tr>
      <w:tr w:rsidR="003F3C62" w:rsidRPr="00426B7D" w14:paraId="247CF162" w14:textId="77777777" w:rsidTr="00A97E90">
        <w:trPr>
          <w:trHeight w:hRule="exact" w:val="835"/>
          <w:jc w:val="center"/>
        </w:trPr>
        <w:tc>
          <w:tcPr>
            <w:tcW w:w="2830" w:type="dxa"/>
            <w:tcBorders>
              <w:top w:val="single" w:sz="4" w:space="0" w:color="auto"/>
              <w:left w:val="single" w:sz="4" w:space="0" w:color="auto"/>
            </w:tcBorders>
            <w:shd w:val="clear" w:color="auto" w:fill="FFFFFF"/>
          </w:tcPr>
          <w:p w14:paraId="54EAF8CF" w14:textId="77777777" w:rsidR="003F3C62" w:rsidRPr="00426B7D" w:rsidRDefault="003F3C62" w:rsidP="001004AA">
            <w:pPr>
              <w:pStyle w:val="a5"/>
              <w:shd w:val="clear" w:color="auto" w:fill="auto"/>
              <w:rPr>
                <w:sz w:val="28"/>
                <w:szCs w:val="28"/>
                <w:highlight w:val="yellow"/>
              </w:rPr>
            </w:pPr>
            <w:r w:rsidRPr="00426B7D">
              <w:rPr>
                <w:b/>
                <w:bCs/>
                <w:color w:val="000000"/>
                <w:sz w:val="28"/>
                <w:szCs w:val="28"/>
                <w:lang w:eastAsia="uk-UA" w:bidi="uk-UA"/>
              </w:rPr>
              <w:t>Цикл/рівень</w:t>
            </w:r>
          </w:p>
        </w:tc>
        <w:tc>
          <w:tcPr>
            <w:tcW w:w="7091" w:type="dxa"/>
            <w:tcBorders>
              <w:top w:val="single" w:sz="4" w:space="0" w:color="auto"/>
              <w:left w:val="single" w:sz="4" w:space="0" w:color="auto"/>
              <w:right w:val="single" w:sz="4" w:space="0" w:color="auto"/>
            </w:tcBorders>
            <w:shd w:val="clear" w:color="auto" w:fill="FFFFFF"/>
          </w:tcPr>
          <w:p w14:paraId="5557F1CB" w14:textId="77777777" w:rsidR="003F3C62" w:rsidRPr="00426B7D" w:rsidRDefault="00545055" w:rsidP="00545055">
            <w:pPr>
              <w:pStyle w:val="a5"/>
              <w:shd w:val="clear" w:color="auto" w:fill="auto"/>
              <w:rPr>
                <w:sz w:val="28"/>
                <w:szCs w:val="28"/>
              </w:rPr>
            </w:pPr>
            <w:r w:rsidRPr="00426B7D">
              <w:rPr>
                <w:color w:val="000000"/>
                <w:sz w:val="28"/>
                <w:szCs w:val="28"/>
                <w:lang w:eastAsia="uk-UA" w:bidi="uk-UA"/>
              </w:rPr>
              <w:t xml:space="preserve">НРК України - </w:t>
            </w:r>
            <w:r w:rsidR="00426B7D">
              <w:rPr>
                <w:color w:val="000000"/>
                <w:sz w:val="28"/>
                <w:szCs w:val="28"/>
                <w:lang w:eastAsia="uk-UA" w:bidi="uk-UA"/>
              </w:rPr>
              <w:t>7</w:t>
            </w:r>
            <w:r w:rsidRPr="00426B7D">
              <w:rPr>
                <w:color w:val="000000"/>
                <w:sz w:val="28"/>
                <w:szCs w:val="28"/>
                <w:lang w:eastAsia="uk-UA" w:bidi="uk-UA"/>
              </w:rPr>
              <w:t xml:space="preserve"> рівень, </w:t>
            </w:r>
            <w:r w:rsidRPr="00426B7D">
              <w:rPr>
                <w:color w:val="000000"/>
                <w:sz w:val="28"/>
                <w:szCs w:val="28"/>
                <w:lang w:val="en-US" w:eastAsia="uk-UA" w:bidi="uk-UA"/>
              </w:rPr>
              <w:t>FQ</w:t>
            </w:r>
            <w:r w:rsidR="003F3C62" w:rsidRPr="00426B7D">
              <w:rPr>
                <w:color w:val="000000"/>
                <w:sz w:val="28"/>
                <w:szCs w:val="28"/>
                <w:lang w:eastAsia="uk-UA" w:bidi="uk-UA"/>
              </w:rPr>
              <w:t xml:space="preserve">-ЕНЕА - </w:t>
            </w:r>
            <w:r w:rsidR="000F78F8" w:rsidRPr="00426B7D">
              <w:rPr>
                <w:color w:val="000000"/>
                <w:sz w:val="28"/>
                <w:szCs w:val="28"/>
                <w:lang w:eastAsia="uk-UA" w:bidi="uk-UA"/>
              </w:rPr>
              <w:t>перший</w:t>
            </w:r>
            <w:r w:rsidR="003F3C62" w:rsidRPr="00426B7D">
              <w:rPr>
                <w:color w:val="000000"/>
                <w:sz w:val="28"/>
                <w:szCs w:val="28"/>
                <w:lang w:eastAsia="uk-UA" w:bidi="uk-UA"/>
              </w:rPr>
              <w:t xml:space="preserve"> цикл,</w:t>
            </w:r>
          </w:p>
          <w:p w14:paraId="29E3D55C" w14:textId="77777777" w:rsidR="003F3C62" w:rsidRPr="00426B7D" w:rsidRDefault="00545055" w:rsidP="000F78F8">
            <w:pPr>
              <w:pStyle w:val="a5"/>
              <w:shd w:val="clear" w:color="auto" w:fill="auto"/>
              <w:rPr>
                <w:sz w:val="28"/>
                <w:szCs w:val="28"/>
                <w:highlight w:val="yellow"/>
              </w:rPr>
            </w:pPr>
            <w:r w:rsidRPr="00426B7D">
              <w:rPr>
                <w:color w:val="000000"/>
                <w:sz w:val="28"/>
                <w:szCs w:val="28"/>
                <w:lang w:eastAsia="uk-UA" w:bidi="uk-UA"/>
              </w:rPr>
              <w:t>Е</w:t>
            </w:r>
            <w:r w:rsidRPr="00426B7D">
              <w:rPr>
                <w:color w:val="000000"/>
                <w:sz w:val="28"/>
                <w:szCs w:val="28"/>
                <w:lang w:val="en-US" w:eastAsia="uk-UA" w:bidi="uk-UA"/>
              </w:rPr>
              <w:t>QF</w:t>
            </w:r>
            <w:r w:rsidRPr="00426B7D">
              <w:rPr>
                <w:color w:val="000000"/>
                <w:sz w:val="28"/>
                <w:szCs w:val="28"/>
                <w:lang w:eastAsia="uk-UA" w:bidi="uk-UA"/>
              </w:rPr>
              <w:t>-</w:t>
            </w:r>
            <w:r w:rsidRPr="00426B7D">
              <w:rPr>
                <w:color w:val="000000"/>
                <w:sz w:val="28"/>
                <w:szCs w:val="28"/>
                <w:lang w:val="en-US" w:eastAsia="uk-UA" w:bidi="uk-UA"/>
              </w:rPr>
              <w:t>LLL</w:t>
            </w:r>
            <w:r w:rsidR="003F3C62" w:rsidRPr="00426B7D">
              <w:rPr>
                <w:color w:val="000000"/>
                <w:sz w:val="28"/>
                <w:szCs w:val="28"/>
                <w:lang w:eastAsia="uk-UA" w:bidi="uk-UA"/>
              </w:rPr>
              <w:t xml:space="preserve"> - </w:t>
            </w:r>
            <w:r w:rsidR="00426B7D">
              <w:rPr>
                <w:color w:val="000000"/>
                <w:sz w:val="28"/>
                <w:szCs w:val="28"/>
                <w:lang w:eastAsia="uk-UA" w:bidi="uk-UA"/>
              </w:rPr>
              <w:t>7</w:t>
            </w:r>
            <w:r w:rsidR="003F3C62" w:rsidRPr="00426B7D">
              <w:rPr>
                <w:color w:val="000000"/>
                <w:sz w:val="28"/>
                <w:szCs w:val="28"/>
                <w:lang w:eastAsia="uk-UA" w:bidi="uk-UA"/>
              </w:rPr>
              <w:t xml:space="preserve"> рівень</w:t>
            </w:r>
          </w:p>
        </w:tc>
      </w:tr>
      <w:tr w:rsidR="003F3C62" w:rsidRPr="00426B7D" w14:paraId="22A7BD6A" w14:textId="77777777" w:rsidTr="00A97E90">
        <w:trPr>
          <w:trHeight w:hRule="exact" w:val="1431"/>
          <w:jc w:val="center"/>
        </w:trPr>
        <w:tc>
          <w:tcPr>
            <w:tcW w:w="2830" w:type="dxa"/>
            <w:tcBorders>
              <w:top w:val="single" w:sz="4" w:space="0" w:color="auto"/>
              <w:left w:val="single" w:sz="4" w:space="0" w:color="auto"/>
            </w:tcBorders>
            <w:shd w:val="clear" w:color="auto" w:fill="FFFFFF"/>
          </w:tcPr>
          <w:p w14:paraId="6844F09A" w14:textId="77777777" w:rsidR="003F3C62" w:rsidRPr="00426B7D" w:rsidRDefault="003F3C62" w:rsidP="001004AA">
            <w:pPr>
              <w:pStyle w:val="a5"/>
              <w:shd w:val="clear" w:color="auto" w:fill="auto"/>
              <w:rPr>
                <w:sz w:val="28"/>
                <w:szCs w:val="28"/>
              </w:rPr>
            </w:pPr>
            <w:r w:rsidRPr="00426B7D">
              <w:rPr>
                <w:b/>
                <w:bCs/>
                <w:color w:val="000000"/>
                <w:sz w:val="28"/>
                <w:szCs w:val="28"/>
                <w:lang w:eastAsia="uk-UA" w:bidi="uk-UA"/>
              </w:rPr>
              <w:t>Передумови</w:t>
            </w:r>
          </w:p>
        </w:tc>
        <w:tc>
          <w:tcPr>
            <w:tcW w:w="7091" w:type="dxa"/>
            <w:tcBorders>
              <w:top w:val="single" w:sz="4" w:space="0" w:color="auto"/>
              <w:left w:val="single" w:sz="4" w:space="0" w:color="auto"/>
              <w:right w:val="single" w:sz="4" w:space="0" w:color="auto"/>
            </w:tcBorders>
            <w:shd w:val="clear" w:color="auto" w:fill="FFFFFF"/>
          </w:tcPr>
          <w:p w14:paraId="37CF2008" w14:textId="77777777" w:rsidR="00426B7D" w:rsidRDefault="00426B7D" w:rsidP="00426B7D">
            <w:pPr>
              <w:pStyle w:val="Default"/>
              <w:jc w:val="both"/>
              <w:rPr>
                <w:sz w:val="28"/>
                <w:szCs w:val="28"/>
              </w:rPr>
            </w:pPr>
            <w:r w:rsidRPr="007A492F">
              <w:rPr>
                <w:sz w:val="28"/>
                <w:szCs w:val="28"/>
              </w:rPr>
              <w:t xml:space="preserve">Наявність </w:t>
            </w:r>
            <w:r w:rsidR="0005515F" w:rsidRPr="00426B7D">
              <w:rPr>
                <w:sz w:val="28"/>
                <w:szCs w:val="28"/>
              </w:rPr>
              <w:t>повної загальної середньої освіти</w:t>
            </w:r>
            <w:r>
              <w:rPr>
                <w:sz w:val="28"/>
                <w:szCs w:val="28"/>
              </w:rPr>
              <w:t xml:space="preserve"> </w:t>
            </w:r>
            <w:r w:rsidRPr="007A492F">
              <w:rPr>
                <w:sz w:val="28"/>
                <w:szCs w:val="28"/>
              </w:rPr>
              <w:t>становить 240 кредитів ЄКТС</w:t>
            </w:r>
            <w:r>
              <w:rPr>
                <w:sz w:val="28"/>
                <w:szCs w:val="28"/>
              </w:rPr>
              <w:t>,</w:t>
            </w:r>
          </w:p>
          <w:p w14:paraId="200CB5D0" w14:textId="77777777" w:rsidR="0005515F" w:rsidRPr="00426B7D" w:rsidRDefault="00426B7D" w:rsidP="00426B7D">
            <w:pPr>
              <w:pStyle w:val="Default"/>
              <w:jc w:val="both"/>
              <w:rPr>
                <w:sz w:val="28"/>
                <w:szCs w:val="28"/>
              </w:rPr>
            </w:pPr>
            <w:r w:rsidRPr="007A492F">
              <w:rPr>
                <w:sz w:val="28"/>
                <w:szCs w:val="28"/>
              </w:rPr>
              <w:t>Наявність</w:t>
            </w:r>
            <w:r w:rsidR="0005515F" w:rsidRPr="00426B7D">
              <w:rPr>
                <w:sz w:val="28"/>
                <w:szCs w:val="28"/>
              </w:rPr>
              <w:t xml:space="preserve"> ступеня «молодший бакалавр» (освітньо-кваліфікаційного рівня «молодший спеціаліст»)</w:t>
            </w:r>
          </w:p>
        </w:tc>
      </w:tr>
      <w:tr w:rsidR="003F3C62" w:rsidRPr="008266AA" w14:paraId="6593FB47" w14:textId="77777777" w:rsidTr="00A97E90">
        <w:trPr>
          <w:trHeight w:hRule="exact" w:val="416"/>
          <w:jc w:val="center"/>
        </w:trPr>
        <w:tc>
          <w:tcPr>
            <w:tcW w:w="2830" w:type="dxa"/>
            <w:tcBorders>
              <w:top w:val="single" w:sz="4" w:space="0" w:color="auto"/>
              <w:left w:val="single" w:sz="4" w:space="0" w:color="auto"/>
            </w:tcBorders>
            <w:shd w:val="clear" w:color="auto" w:fill="FFFFFF"/>
            <w:vAlign w:val="bottom"/>
          </w:tcPr>
          <w:p w14:paraId="181A3E9D" w14:textId="77777777" w:rsidR="003F3C62" w:rsidRPr="008266AA" w:rsidRDefault="003F3C62" w:rsidP="001004AA">
            <w:pPr>
              <w:pStyle w:val="a5"/>
              <w:shd w:val="clear" w:color="auto" w:fill="auto"/>
              <w:rPr>
                <w:sz w:val="28"/>
                <w:szCs w:val="28"/>
              </w:rPr>
            </w:pPr>
            <w:r w:rsidRPr="008266AA">
              <w:rPr>
                <w:b/>
                <w:bCs/>
                <w:color w:val="000000"/>
                <w:sz w:val="28"/>
                <w:szCs w:val="28"/>
                <w:lang w:eastAsia="uk-UA" w:bidi="uk-UA"/>
              </w:rPr>
              <w:t>Мова(и) викладання</w:t>
            </w:r>
          </w:p>
        </w:tc>
        <w:tc>
          <w:tcPr>
            <w:tcW w:w="7091" w:type="dxa"/>
            <w:tcBorders>
              <w:top w:val="single" w:sz="4" w:space="0" w:color="auto"/>
              <w:left w:val="single" w:sz="4" w:space="0" w:color="auto"/>
              <w:right w:val="single" w:sz="4" w:space="0" w:color="auto"/>
            </w:tcBorders>
            <w:shd w:val="clear" w:color="auto" w:fill="FFFFFF"/>
          </w:tcPr>
          <w:p w14:paraId="41E0BBDE" w14:textId="77777777" w:rsidR="003F3C62" w:rsidRPr="008266AA" w:rsidRDefault="0005515F" w:rsidP="001004AA">
            <w:pPr>
              <w:rPr>
                <w:rFonts w:ascii="Times New Roman" w:hAnsi="Times New Roman" w:cs="Times New Roman"/>
                <w:sz w:val="28"/>
                <w:szCs w:val="28"/>
              </w:rPr>
            </w:pPr>
            <w:r w:rsidRPr="008266AA">
              <w:rPr>
                <w:rFonts w:ascii="Times New Roman" w:hAnsi="Times New Roman" w:cs="Times New Roman"/>
                <w:sz w:val="28"/>
                <w:szCs w:val="28"/>
              </w:rPr>
              <w:t>Українська мова</w:t>
            </w:r>
          </w:p>
        </w:tc>
      </w:tr>
      <w:tr w:rsidR="003F3C62" w:rsidRPr="008266AA" w14:paraId="553205EB" w14:textId="77777777" w:rsidTr="00A97E90">
        <w:trPr>
          <w:trHeight w:hRule="exact" w:val="848"/>
          <w:jc w:val="center"/>
        </w:trPr>
        <w:tc>
          <w:tcPr>
            <w:tcW w:w="2830" w:type="dxa"/>
            <w:tcBorders>
              <w:top w:val="single" w:sz="4" w:space="0" w:color="auto"/>
              <w:left w:val="single" w:sz="4" w:space="0" w:color="auto"/>
              <w:bottom w:val="single" w:sz="4" w:space="0" w:color="auto"/>
            </w:tcBorders>
            <w:shd w:val="clear" w:color="auto" w:fill="FFFFFF"/>
          </w:tcPr>
          <w:p w14:paraId="791BC581" w14:textId="77777777" w:rsidR="003F3C62" w:rsidRPr="008266AA" w:rsidRDefault="003F3C62" w:rsidP="001004AA">
            <w:pPr>
              <w:pStyle w:val="a5"/>
              <w:shd w:val="clear" w:color="auto" w:fill="auto"/>
              <w:spacing w:line="259" w:lineRule="auto"/>
              <w:rPr>
                <w:sz w:val="28"/>
                <w:szCs w:val="28"/>
              </w:rPr>
            </w:pPr>
            <w:r w:rsidRPr="008266AA">
              <w:rPr>
                <w:b/>
                <w:bCs/>
                <w:color w:val="000000"/>
                <w:sz w:val="28"/>
                <w:szCs w:val="28"/>
                <w:lang w:eastAsia="uk-UA" w:bidi="uk-UA"/>
              </w:rPr>
              <w:t>Термін дії освітньої програми</w:t>
            </w:r>
          </w:p>
        </w:tc>
        <w:tc>
          <w:tcPr>
            <w:tcW w:w="7091" w:type="dxa"/>
            <w:tcBorders>
              <w:top w:val="single" w:sz="4" w:space="0" w:color="auto"/>
              <w:left w:val="single" w:sz="4" w:space="0" w:color="auto"/>
              <w:bottom w:val="single" w:sz="4" w:space="0" w:color="auto"/>
              <w:right w:val="single" w:sz="4" w:space="0" w:color="auto"/>
            </w:tcBorders>
            <w:shd w:val="clear" w:color="auto" w:fill="FFFFFF"/>
          </w:tcPr>
          <w:p w14:paraId="3974E997" w14:textId="77777777" w:rsidR="00683160" w:rsidRPr="008266AA" w:rsidRDefault="00683160" w:rsidP="00545055">
            <w:pPr>
              <w:pStyle w:val="a5"/>
              <w:shd w:val="clear" w:color="auto" w:fill="auto"/>
              <w:spacing w:line="262" w:lineRule="auto"/>
              <w:rPr>
                <w:sz w:val="28"/>
                <w:szCs w:val="28"/>
                <w:highlight w:val="yellow"/>
              </w:rPr>
            </w:pPr>
          </w:p>
        </w:tc>
      </w:tr>
      <w:tr w:rsidR="003F3C62" w:rsidRPr="008266AA" w14:paraId="32152467" w14:textId="77777777" w:rsidTr="00A97E90">
        <w:trPr>
          <w:trHeight w:hRule="exact" w:val="1710"/>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7B19EDD2" w14:textId="77777777" w:rsidR="003F3C62" w:rsidRPr="008266AA" w:rsidRDefault="003F3C62" w:rsidP="00545055">
            <w:pPr>
              <w:pStyle w:val="a5"/>
              <w:shd w:val="clear" w:color="auto" w:fill="auto"/>
              <w:spacing w:line="259" w:lineRule="auto"/>
              <w:rPr>
                <w:sz w:val="28"/>
                <w:szCs w:val="28"/>
              </w:rPr>
            </w:pPr>
            <w:r w:rsidRPr="008266AA">
              <w:rPr>
                <w:b/>
                <w:bCs/>
                <w:color w:val="000000"/>
                <w:sz w:val="28"/>
                <w:szCs w:val="28"/>
                <w:lang w:eastAsia="uk-UA" w:bidi="uk-UA"/>
              </w:rPr>
              <w:t>Інтернет-адреса постійного розміщення опису освітньої програми</w:t>
            </w:r>
          </w:p>
        </w:tc>
        <w:tc>
          <w:tcPr>
            <w:tcW w:w="7091" w:type="dxa"/>
            <w:tcBorders>
              <w:top w:val="single" w:sz="4" w:space="0" w:color="auto"/>
              <w:left w:val="single" w:sz="4" w:space="0" w:color="auto"/>
              <w:bottom w:val="single" w:sz="4" w:space="0" w:color="auto"/>
              <w:right w:val="single" w:sz="4" w:space="0" w:color="auto"/>
            </w:tcBorders>
            <w:shd w:val="clear" w:color="auto" w:fill="FFFFFF"/>
          </w:tcPr>
          <w:p w14:paraId="2CC58F3F" w14:textId="77777777" w:rsidR="00B13F88" w:rsidRPr="008266AA" w:rsidRDefault="000F7864" w:rsidP="001004AA">
            <w:pPr>
              <w:pStyle w:val="a5"/>
              <w:shd w:val="clear" w:color="auto" w:fill="auto"/>
              <w:spacing w:line="259" w:lineRule="auto"/>
              <w:rPr>
                <w:sz w:val="28"/>
                <w:szCs w:val="28"/>
                <w:highlight w:val="yellow"/>
              </w:rPr>
            </w:pPr>
            <w:hyperlink r:id="rId8" w:history="1">
              <w:r w:rsidR="00B13F88" w:rsidRPr="008266AA">
                <w:rPr>
                  <w:rStyle w:val="af"/>
                  <w:sz w:val="28"/>
                  <w:szCs w:val="28"/>
                </w:rPr>
                <w:t>https://kutba.pnu.edu.ua/%d0%be%d1%81%d0%b2%d1%96%d1%82%d0%bd%d1%8f-%d0%bf%d1%80%d0%be%d0%b3%d1%80%d0%b0%d0%bc%d0%b0/</w:t>
              </w:r>
            </w:hyperlink>
          </w:p>
        </w:tc>
      </w:tr>
      <w:tr w:rsidR="008266AA" w:rsidRPr="008266AA" w14:paraId="265CDBC6" w14:textId="77777777" w:rsidTr="00A97E90">
        <w:trPr>
          <w:trHeight w:val="546"/>
          <w:jc w:val="center"/>
        </w:trPr>
        <w:tc>
          <w:tcPr>
            <w:tcW w:w="2830" w:type="dxa"/>
            <w:tcBorders>
              <w:top w:val="single" w:sz="4" w:space="0" w:color="auto"/>
              <w:left w:val="single" w:sz="4" w:space="0" w:color="auto"/>
            </w:tcBorders>
            <w:shd w:val="clear" w:color="auto" w:fill="FFFFFF"/>
          </w:tcPr>
          <w:p w14:paraId="702245F4" w14:textId="77777777" w:rsidR="008266AA" w:rsidRPr="008266AA" w:rsidRDefault="008266AA" w:rsidP="008266AA">
            <w:pPr>
              <w:pBdr>
                <w:top w:val="nil"/>
                <w:left w:val="nil"/>
                <w:bottom w:val="nil"/>
                <w:right w:val="nil"/>
                <w:between w:val="nil"/>
              </w:pBdr>
              <w:tabs>
                <w:tab w:val="left" w:pos="1393"/>
              </w:tabs>
              <w:spacing w:after="0" w:line="240" w:lineRule="auto"/>
              <w:rPr>
                <w:rFonts w:ascii="Times New Roman" w:hAnsi="Times New Roman" w:cs="Times New Roman"/>
                <w:b/>
                <w:color w:val="000000"/>
                <w:sz w:val="28"/>
                <w:szCs w:val="28"/>
              </w:rPr>
            </w:pPr>
            <w:r w:rsidRPr="008266AA">
              <w:rPr>
                <w:rFonts w:ascii="Times New Roman" w:hAnsi="Times New Roman" w:cs="Times New Roman"/>
                <w:b/>
                <w:color w:val="000000"/>
                <w:sz w:val="28"/>
                <w:szCs w:val="28"/>
              </w:rPr>
              <w:lastRenderedPageBreak/>
              <w:t>Рівень</w:t>
            </w:r>
            <w:r>
              <w:rPr>
                <w:rFonts w:ascii="Times New Roman" w:hAnsi="Times New Roman" w:cs="Times New Roman"/>
                <w:b/>
                <w:color w:val="000000"/>
                <w:sz w:val="28"/>
                <w:szCs w:val="28"/>
              </w:rPr>
              <w:t xml:space="preserve"> </w:t>
            </w:r>
            <w:r w:rsidRPr="008266AA">
              <w:rPr>
                <w:rFonts w:ascii="Times New Roman" w:hAnsi="Times New Roman" w:cs="Times New Roman"/>
                <w:b/>
                <w:color w:val="000000"/>
                <w:sz w:val="28"/>
                <w:szCs w:val="28"/>
              </w:rPr>
              <w:t>вищої освіти</w:t>
            </w:r>
          </w:p>
        </w:tc>
        <w:tc>
          <w:tcPr>
            <w:tcW w:w="7091" w:type="dxa"/>
            <w:tcBorders>
              <w:top w:val="single" w:sz="4" w:space="0" w:color="auto"/>
              <w:left w:val="single" w:sz="4" w:space="0" w:color="auto"/>
              <w:right w:val="single" w:sz="4" w:space="0" w:color="auto"/>
            </w:tcBorders>
            <w:shd w:val="clear" w:color="auto" w:fill="FFFFFF"/>
          </w:tcPr>
          <w:p w14:paraId="6DE286DE" w14:textId="77777777" w:rsidR="008266AA" w:rsidRPr="008266AA" w:rsidRDefault="008266AA" w:rsidP="008266AA">
            <w:pPr>
              <w:pBdr>
                <w:top w:val="nil"/>
                <w:left w:val="nil"/>
                <w:bottom w:val="nil"/>
                <w:right w:val="nil"/>
                <w:between w:val="nil"/>
              </w:pBdr>
              <w:spacing w:after="0" w:line="240" w:lineRule="auto"/>
              <w:rPr>
                <w:rFonts w:ascii="Times New Roman" w:hAnsi="Times New Roman" w:cs="Times New Roman"/>
                <w:color w:val="000000"/>
                <w:sz w:val="28"/>
                <w:szCs w:val="28"/>
              </w:rPr>
            </w:pPr>
            <w:r w:rsidRPr="008266AA">
              <w:rPr>
                <w:rFonts w:ascii="Times New Roman" w:hAnsi="Times New Roman" w:cs="Times New Roman"/>
                <w:color w:val="000000"/>
                <w:sz w:val="28"/>
                <w:szCs w:val="28"/>
              </w:rPr>
              <w:t>Перший (бакалаврський) рівень</w:t>
            </w:r>
          </w:p>
        </w:tc>
      </w:tr>
      <w:tr w:rsidR="008266AA" w:rsidRPr="008266AA" w14:paraId="0BDC354D" w14:textId="77777777" w:rsidTr="00A97E90">
        <w:trPr>
          <w:trHeight w:val="412"/>
          <w:jc w:val="center"/>
        </w:trPr>
        <w:tc>
          <w:tcPr>
            <w:tcW w:w="2830" w:type="dxa"/>
            <w:tcBorders>
              <w:top w:val="single" w:sz="4" w:space="0" w:color="auto"/>
              <w:left w:val="single" w:sz="4" w:space="0" w:color="auto"/>
            </w:tcBorders>
            <w:shd w:val="clear" w:color="auto" w:fill="FFFFFF"/>
          </w:tcPr>
          <w:p w14:paraId="53680EC6" w14:textId="77777777" w:rsidR="008266AA" w:rsidRPr="008266AA" w:rsidRDefault="008266AA" w:rsidP="008266AA">
            <w:pPr>
              <w:pBdr>
                <w:top w:val="nil"/>
                <w:left w:val="nil"/>
                <w:bottom w:val="nil"/>
                <w:right w:val="nil"/>
                <w:between w:val="nil"/>
              </w:pBdr>
              <w:spacing w:after="0" w:line="240" w:lineRule="auto"/>
              <w:rPr>
                <w:rFonts w:ascii="Times New Roman" w:hAnsi="Times New Roman" w:cs="Times New Roman"/>
                <w:b/>
                <w:bCs/>
                <w:color w:val="000000"/>
                <w:sz w:val="28"/>
                <w:szCs w:val="28"/>
              </w:rPr>
            </w:pPr>
            <w:r w:rsidRPr="008266AA">
              <w:rPr>
                <w:rFonts w:ascii="Times New Roman" w:hAnsi="Times New Roman" w:cs="Times New Roman"/>
                <w:b/>
                <w:bCs/>
                <w:color w:val="000000"/>
                <w:sz w:val="28"/>
                <w:szCs w:val="28"/>
              </w:rPr>
              <w:t>Галузь знань</w:t>
            </w:r>
          </w:p>
        </w:tc>
        <w:tc>
          <w:tcPr>
            <w:tcW w:w="7091" w:type="dxa"/>
            <w:tcBorders>
              <w:top w:val="single" w:sz="4" w:space="0" w:color="auto"/>
              <w:left w:val="single" w:sz="4" w:space="0" w:color="auto"/>
              <w:right w:val="single" w:sz="4" w:space="0" w:color="auto"/>
            </w:tcBorders>
            <w:shd w:val="clear" w:color="auto" w:fill="FFFFFF"/>
          </w:tcPr>
          <w:p w14:paraId="5A0BA595" w14:textId="77777777" w:rsidR="008266AA" w:rsidRPr="008266AA" w:rsidRDefault="008266AA" w:rsidP="008266AA">
            <w:pPr>
              <w:pBdr>
                <w:top w:val="nil"/>
                <w:left w:val="nil"/>
                <w:bottom w:val="nil"/>
                <w:right w:val="nil"/>
                <w:between w:val="nil"/>
              </w:pBdr>
              <w:spacing w:after="0" w:line="240" w:lineRule="auto"/>
              <w:rPr>
                <w:rFonts w:ascii="Times New Roman" w:hAnsi="Times New Roman" w:cs="Times New Roman"/>
                <w:color w:val="000000"/>
                <w:sz w:val="28"/>
                <w:szCs w:val="28"/>
              </w:rPr>
            </w:pPr>
            <w:r w:rsidRPr="008266AA">
              <w:rPr>
                <w:rFonts w:ascii="Times New Roman" w:hAnsi="Times New Roman" w:cs="Times New Roman"/>
                <w:color w:val="000000"/>
                <w:sz w:val="28"/>
                <w:szCs w:val="28"/>
              </w:rPr>
              <w:t>28 «Публічне управління та адміністрування»</w:t>
            </w:r>
          </w:p>
        </w:tc>
      </w:tr>
      <w:tr w:rsidR="008266AA" w:rsidRPr="008266AA" w14:paraId="06E8F2DF" w14:textId="77777777" w:rsidTr="00A97E90">
        <w:trPr>
          <w:trHeight w:val="412"/>
          <w:jc w:val="center"/>
        </w:trPr>
        <w:tc>
          <w:tcPr>
            <w:tcW w:w="2830" w:type="dxa"/>
            <w:tcBorders>
              <w:top w:val="single" w:sz="4" w:space="0" w:color="auto"/>
              <w:left w:val="single" w:sz="4" w:space="0" w:color="auto"/>
            </w:tcBorders>
            <w:shd w:val="clear" w:color="auto" w:fill="FFFFFF"/>
          </w:tcPr>
          <w:p w14:paraId="19F57B3B" w14:textId="77777777" w:rsidR="008266AA" w:rsidRPr="008266AA" w:rsidRDefault="008266AA" w:rsidP="008266AA">
            <w:pPr>
              <w:pBdr>
                <w:top w:val="nil"/>
                <w:left w:val="nil"/>
                <w:bottom w:val="nil"/>
                <w:right w:val="nil"/>
                <w:between w:val="nil"/>
              </w:pBdr>
              <w:spacing w:after="0" w:line="240" w:lineRule="auto"/>
              <w:rPr>
                <w:rFonts w:ascii="Times New Roman" w:hAnsi="Times New Roman" w:cs="Times New Roman"/>
                <w:b/>
                <w:bCs/>
                <w:color w:val="000000"/>
                <w:sz w:val="28"/>
                <w:szCs w:val="28"/>
              </w:rPr>
            </w:pPr>
            <w:r w:rsidRPr="008266AA">
              <w:rPr>
                <w:rFonts w:ascii="Times New Roman" w:hAnsi="Times New Roman" w:cs="Times New Roman"/>
                <w:b/>
                <w:color w:val="000000"/>
                <w:sz w:val="28"/>
                <w:szCs w:val="28"/>
              </w:rPr>
              <w:t>Спеціальність</w:t>
            </w:r>
          </w:p>
        </w:tc>
        <w:tc>
          <w:tcPr>
            <w:tcW w:w="7091" w:type="dxa"/>
            <w:tcBorders>
              <w:top w:val="single" w:sz="4" w:space="0" w:color="auto"/>
              <w:left w:val="single" w:sz="4" w:space="0" w:color="auto"/>
              <w:right w:val="single" w:sz="4" w:space="0" w:color="auto"/>
            </w:tcBorders>
            <w:shd w:val="clear" w:color="auto" w:fill="FFFFFF"/>
          </w:tcPr>
          <w:p w14:paraId="79853902" w14:textId="77777777" w:rsidR="008266AA" w:rsidRPr="008266AA" w:rsidRDefault="008266AA" w:rsidP="008266AA">
            <w:pPr>
              <w:pBdr>
                <w:top w:val="nil"/>
                <w:left w:val="nil"/>
                <w:bottom w:val="nil"/>
                <w:right w:val="nil"/>
                <w:between w:val="nil"/>
              </w:pBdr>
              <w:spacing w:after="0" w:line="240" w:lineRule="auto"/>
              <w:rPr>
                <w:rFonts w:ascii="Times New Roman" w:hAnsi="Times New Roman" w:cs="Times New Roman"/>
                <w:color w:val="000000"/>
                <w:sz w:val="28"/>
                <w:szCs w:val="28"/>
              </w:rPr>
            </w:pPr>
            <w:r w:rsidRPr="008266AA">
              <w:rPr>
                <w:rFonts w:ascii="Times New Roman" w:hAnsi="Times New Roman" w:cs="Times New Roman"/>
                <w:color w:val="000000"/>
                <w:sz w:val="28"/>
                <w:szCs w:val="28"/>
              </w:rPr>
              <w:t>28</w:t>
            </w:r>
            <w:r>
              <w:rPr>
                <w:rFonts w:ascii="Times New Roman" w:hAnsi="Times New Roman" w:cs="Times New Roman"/>
                <w:color w:val="000000"/>
                <w:sz w:val="28"/>
                <w:szCs w:val="28"/>
              </w:rPr>
              <w:t>1</w:t>
            </w:r>
            <w:r w:rsidRPr="008266AA">
              <w:rPr>
                <w:rFonts w:ascii="Times New Roman" w:hAnsi="Times New Roman" w:cs="Times New Roman"/>
                <w:color w:val="000000"/>
                <w:sz w:val="28"/>
                <w:szCs w:val="28"/>
              </w:rPr>
              <w:t xml:space="preserve"> «Публічне управління та адміністрування»</w:t>
            </w:r>
          </w:p>
        </w:tc>
      </w:tr>
      <w:tr w:rsidR="008266AA" w:rsidRPr="008266AA" w14:paraId="07081047" w14:textId="77777777" w:rsidTr="00A97E90">
        <w:trPr>
          <w:trHeight w:val="20"/>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31BA1347" w14:textId="77777777" w:rsidR="008266AA" w:rsidRPr="008266AA" w:rsidRDefault="008266AA" w:rsidP="008266AA">
            <w:pPr>
              <w:pBdr>
                <w:top w:val="nil"/>
                <w:left w:val="nil"/>
                <w:bottom w:val="nil"/>
                <w:right w:val="nil"/>
                <w:between w:val="nil"/>
              </w:pBdr>
              <w:tabs>
                <w:tab w:val="left" w:pos="1482"/>
              </w:tabs>
              <w:spacing w:after="0" w:line="240" w:lineRule="auto"/>
              <w:rPr>
                <w:rFonts w:ascii="Times New Roman" w:hAnsi="Times New Roman" w:cs="Times New Roman"/>
                <w:b/>
                <w:color w:val="000000"/>
                <w:sz w:val="28"/>
                <w:szCs w:val="28"/>
              </w:rPr>
            </w:pPr>
            <w:r w:rsidRPr="008266AA">
              <w:rPr>
                <w:rFonts w:ascii="Times New Roman" w:hAnsi="Times New Roman" w:cs="Times New Roman"/>
                <w:b/>
                <w:color w:val="000000"/>
                <w:sz w:val="28"/>
                <w:szCs w:val="28"/>
              </w:rPr>
              <w:t>Обмеження щодо форм навчання</w:t>
            </w:r>
          </w:p>
        </w:tc>
        <w:tc>
          <w:tcPr>
            <w:tcW w:w="7091" w:type="dxa"/>
            <w:tcBorders>
              <w:top w:val="single" w:sz="4" w:space="0" w:color="auto"/>
              <w:left w:val="single" w:sz="4" w:space="0" w:color="auto"/>
              <w:bottom w:val="single" w:sz="4" w:space="0" w:color="auto"/>
              <w:right w:val="single" w:sz="4" w:space="0" w:color="auto"/>
            </w:tcBorders>
            <w:shd w:val="clear" w:color="auto" w:fill="FFFFFF"/>
          </w:tcPr>
          <w:p w14:paraId="4A826275" w14:textId="77777777" w:rsidR="008266AA" w:rsidRPr="008266AA" w:rsidRDefault="008266AA" w:rsidP="008266A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8266AA">
              <w:rPr>
                <w:rFonts w:ascii="Times New Roman" w:hAnsi="Times New Roman" w:cs="Times New Roman"/>
                <w:color w:val="000000"/>
                <w:sz w:val="28"/>
                <w:szCs w:val="28"/>
              </w:rPr>
              <w:t>Немає</w:t>
            </w:r>
          </w:p>
        </w:tc>
      </w:tr>
      <w:tr w:rsidR="008266AA" w:rsidRPr="008266AA" w14:paraId="75E9D5EC" w14:textId="77777777" w:rsidTr="00A97E90">
        <w:trPr>
          <w:trHeight w:val="20"/>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5B652B3D" w14:textId="77777777" w:rsidR="008266AA" w:rsidRPr="008266AA" w:rsidRDefault="008266AA" w:rsidP="008266AA">
            <w:pPr>
              <w:pBdr>
                <w:top w:val="nil"/>
                <w:left w:val="nil"/>
                <w:bottom w:val="nil"/>
                <w:right w:val="nil"/>
                <w:between w:val="nil"/>
              </w:pBdr>
              <w:spacing w:after="0" w:line="240" w:lineRule="auto"/>
              <w:rPr>
                <w:rFonts w:ascii="Times New Roman" w:hAnsi="Times New Roman" w:cs="Times New Roman"/>
                <w:b/>
                <w:color w:val="000000"/>
                <w:sz w:val="28"/>
                <w:szCs w:val="28"/>
              </w:rPr>
            </w:pPr>
            <w:r w:rsidRPr="008266AA">
              <w:rPr>
                <w:rFonts w:ascii="Times New Roman" w:hAnsi="Times New Roman" w:cs="Times New Roman"/>
                <w:b/>
                <w:color w:val="000000"/>
                <w:sz w:val="28"/>
                <w:szCs w:val="28"/>
              </w:rPr>
              <w:t>Освітня</w:t>
            </w:r>
          </w:p>
          <w:p w14:paraId="5338ACE2" w14:textId="77777777" w:rsidR="008266AA" w:rsidRPr="008266AA" w:rsidRDefault="008266AA" w:rsidP="008266AA">
            <w:pPr>
              <w:pBdr>
                <w:top w:val="nil"/>
                <w:left w:val="nil"/>
                <w:bottom w:val="nil"/>
                <w:right w:val="nil"/>
                <w:between w:val="nil"/>
              </w:pBdr>
              <w:tabs>
                <w:tab w:val="left" w:pos="1482"/>
              </w:tabs>
              <w:spacing w:after="0" w:line="240" w:lineRule="auto"/>
              <w:rPr>
                <w:rFonts w:ascii="Times New Roman" w:hAnsi="Times New Roman" w:cs="Times New Roman"/>
                <w:b/>
                <w:color w:val="000000"/>
                <w:sz w:val="28"/>
                <w:szCs w:val="28"/>
              </w:rPr>
            </w:pPr>
            <w:r w:rsidRPr="008266AA">
              <w:rPr>
                <w:rFonts w:ascii="Times New Roman" w:hAnsi="Times New Roman" w:cs="Times New Roman"/>
                <w:b/>
                <w:color w:val="000000"/>
                <w:sz w:val="28"/>
                <w:szCs w:val="28"/>
              </w:rPr>
              <w:t>Кваліфікація</w:t>
            </w:r>
          </w:p>
        </w:tc>
        <w:tc>
          <w:tcPr>
            <w:tcW w:w="7091" w:type="dxa"/>
            <w:tcBorders>
              <w:top w:val="single" w:sz="4" w:space="0" w:color="auto"/>
              <w:left w:val="single" w:sz="4" w:space="0" w:color="auto"/>
              <w:bottom w:val="single" w:sz="4" w:space="0" w:color="auto"/>
              <w:right w:val="single" w:sz="4" w:space="0" w:color="auto"/>
            </w:tcBorders>
            <w:shd w:val="clear" w:color="auto" w:fill="FFFFFF"/>
          </w:tcPr>
          <w:p w14:paraId="5322B796" w14:textId="4ED2F561" w:rsidR="008266AA" w:rsidRPr="008266AA" w:rsidRDefault="008266AA" w:rsidP="00C77087">
            <w:pPr>
              <w:pStyle w:val="a5"/>
              <w:shd w:val="clear" w:color="auto" w:fill="auto"/>
              <w:rPr>
                <w:color w:val="000000"/>
                <w:sz w:val="28"/>
                <w:szCs w:val="28"/>
                <w:lang w:eastAsia="uk-UA" w:bidi="uk-UA"/>
              </w:rPr>
            </w:pPr>
            <w:r w:rsidRPr="00426B7D">
              <w:rPr>
                <w:sz w:val="28"/>
                <w:szCs w:val="28"/>
              </w:rPr>
              <w:t>Бакалавр</w:t>
            </w:r>
            <w:r w:rsidR="00C77087">
              <w:rPr>
                <w:sz w:val="28"/>
                <w:szCs w:val="28"/>
              </w:rPr>
              <w:t xml:space="preserve"> </w:t>
            </w:r>
            <w:r w:rsidR="00C77087" w:rsidRPr="00426B7D">
              <w:rPr>
                <w:sz w:val="28"/>
                <w:szCs w:val="28"/>
              </w:rPr>
              <w:t>з публічного управління та адміністрування</w:t>
            </w:r>
          </w:p>
        </w:tc>
      </w:tr>
      <w:tr w:rsidR="008266AA" w:rsidRPr="008266AA" w14:paraId="2598F2DF" w14:textId="77777777" w:rsidTr="00A97E90">
        <w:trPr>
          <w:trHeight w:val="20"/>
          <w:jc w:val="center"/>
        </w:trPr>
        <w:tc>
          <w:tcPr>
            <w:tcW w:w="2830" w:type="dxa"/>
            <w:tcBorders>
              <w:top w:val="single" w:sz="4" w:space="0" w:color="auto"/>
              <w:left w:val="single" w:sz="4" w:space="0" w:color="auto"/>
              <w:bottom w:val="single" w:sz="4" w:space="0" w:color="auto"/>
            </w:tcBorders>
            <w:shd w:val="clear" w:color="auto" w:fill="FFFFFF"/>
          </w:tcPr>
          <w:p w14:paraId="26C0B62C" w14:textId="77777777" w:rsidR="008266AA" w:rsidRPr="008266AA" w:rsidRDefault="008266AA" w:rsidP="008266AA">
            <w:pPr>
              <w:pBdr>
                <w:top w:val="nil"/>
                <w:left w:val="nil"/>
                <w:bottom w:val="nil"/>
                <w:right w:val="nil"/>
                <w:between w:val="nil"/>
              </w:pBdr>
              <w:tabs>
                <w:tab w:val="left" w:pos="2009"/>
              </w:tabs>
              <w:spacing w:after="0" w:line="240" w:lineRule="auto"/>
              <w:rPr>
                <w:rFonts w:ascii="Times New Roman" w:hAnsi="Times New Roman" w:cs="Times New Roman"/>
                <w:b/>
                <w:color w:val="000000"/>
                <w:sz w:val="28"/>
                <w:szCs w:val="28"/>
              </w:rPr>
            </w:pPr>
            <w:r w:rsidRPr="008266AA">
              <w:rPr>
                <w:rFonts w:ascii="Times New Roman" w:hAnsi="Times New Roman" w:cs="Times New Roman"/>
                <w:b/>
                <w:color w:val="000000"/>
                <w:sz w:val="28"/>
                <w:szCs w:val="28"/>
              </w:rPr>
              <w:t>Кваліфікація в дипломі</w:t>
            </w:r>
          </w:p>
        </w:tc>
        <w:tc>
          <w:tcPr>
            <w:tcW w:w="7091" w:type="dxa"/>
            <w:tcBorders>
              <w:top w:val="single" w:sz="4" w:space="0" w:color="auto"/>
              <w:left w:val="single" w:sz="4" w:space="0" w:color="auto"/>
              <w:bottom w:val="single" w:sz="4" w:space="0" w:color="auto"/>
              <w:right w:val="single" w:sz="4" w:space="0" w:color="auto"/>
            </w:tcBorders>
            <w:shd w:val="clear" w:color="auto" w:fill="FFFFFF"/>
          </w:tcPr>
          <w:p w14:paraId="4A197E24" w14:textId="77777777" w:rsidR="008266AA" w:rsidRPr="008266AA" w:rsidRDefault="008266AA" w:rsidP="008266A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8266AA">
              <w:rPr>
                <w:rFonts w:ascii="Times New Roman" w:hAnsi="Times New Roman" w:cs="Times New Roman"/>
                <w:color w:val="000000"/>
                <w:sz w:val="28"/>
                <w:szCs w:val="28"/>
              </w:rPr>
              <w:t>Ступінь вищої освіти – бакалавр</w:t>
            </w:r>
          </w:p>
          <w:p w14:paraId="4F0901D8" w14:textId="77777777" w:rsidR="008266AA" w:rsidRPr="008266AA" w:rsidRDefault="008266AA" w:rsidP="008266A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8266AA">
              <w:rPr>
                <w:rFonts w:ascii="Times New Roman" w:hAnsi="Times New Roman" w:cs="Times New Roman"/>
                <w:color w:val="000000"/>
                <w:sz w:val="28"/>
                <w:szCs w:val="28"/>
              </w:rPr>
              <w:t>Спеціальність – 28</w:t>
            </w:r>
            <w:r>
              <w:rPr>
                <w:rFonts w:ascii="Times New Roman" w:hAnsi="Times New Roman" w:cs="Times New Roman"/>
                <w:color w:val="000000"/>
                <w:sz w:val="28"/>
                <w:szCs w:val="28"/>
              </w:rPr>
              <w:t>1</w:t>
            </w:r>
            <w:r w:rsidRPr="008266AA">
              <w:rPr>
                <w:rFonts w:ascii="Times New Roman" w:hAnsi="Times New Roman" w:cs="Times New Roman"/>
                <w:color w:val="000000"/>
                <w:sz w:val="28"/>
                <w:szCs w:val="28"/>
              </w:rPr>
              <w:t xml:space="preserve"> Публічне управління та адміністрування</w:t>
            </w:r>
          </w:p>
          <w:p w14:paraId="2798A259" w14:textId="77777777" w:rsidR="008266AA" w:rsidRPr="008266AA" w:rsidRDefault="008266AA" w:rsidP="008266A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8266AA">
              <w:rPr>
                <w:rFonts w:ascii="Times New Roman" w:hAnsi="Times New Roman" w:cs="Times New Roman"/>
                <w:color w:val="000000"/>
                <w:sz w:val="28"/>
                <w:szCs w:val="28"/>
              </w:rPr>
              <w:t>Освітня програма – Публічне управління та адміністрування</w:t>
            </w:r>
          </w:p>
        </w:tc>
      </w:tr>
      <w:tr w:rsidR="008266AA" w:rsidRPr="008266AA" w14:paraId="75AB0FC7" w14:textId="77777777" w:rsidTr="00A97E90">
        <w:trPr>
          <w:trHeight w:val="20"/>
          <w:jc w:val="center"/>
        </w:trPr>
        <w:tc>
          <w:tcPr>
            <w:tcW w:w="2830" w:type="dxa"/>
            <w:tcBorders>
              <w:top w:val="single" w:sz="4" w:space="0" w:color="auto"/>
              <w:left w:val="single" w:sz="4" w:space="0" w:color="auto"/>
              <w:bottom w:val="single" w:sz="4" w:space="0" w:color="auto"/>
            </w:tcBorders>
            <w:shd w:val="clear" w:color="auto" w:fill="FFFFFF"/>
          </w:tcPr>
          <w:p w14:paraId="77AA13E0" w14:textId="77777777" w:rsidR="008266AA" w:rsidRPr="008266AA" w:rsidRDefault="008266AA" w:rsidP="008266AA">
            <w:pPr>
              <w:pBdr>
                <w:top w:val="nil"/>
                <w:left w:val="nil"/>
                <w:bottom w:val="nil"/>
                <w:right w:val="nil"/>
                <w:between w:val="nil"/>
              </w:pBdr>
              <w:tabs>
                <w:tab w:val="left" w:pos="2009"/>
              </w:tabs>
              <w:spacing w:after="0" w:line="240" w:lineRule="auto"/>
              <w:rPr>
                <w:rFonts w:ascii="Times New Roman" w:hAnsi="Times New Roman" w:cs="Times New Roman"/>
                <w:b/>
                <w:color w:val="000000"/>
                <w:sz w:val="28"/>
                <w:szCs w:val="28"/>
              </w:rPr>
            </w:pPr>
            <w:r w:rsidRPr="008266AA">
              <w:rPr>
                <w:rFonts w:ascii="Times New Roman" w:hAnsi="Times New Roman" w:cs="Times New Roman"/>
                <w:b/>
                <w:color w:val="000000"/>
                <w:sz w:val="28"/>
                <w:szCs w:val="28"/>
              </w:rPr>
              <w:t>Професійна кваліфікація</w:t>
            </w:r>
          </w:p>
        </w:tc>
        <w:tc>
          <w:tcPr>
            <w:tcW w:w="7091" w:type="dxa"/>
            <w:tcBorders>
              <w:top w:val="single" w:sz="4" w:space="0" w:color="auto"/>
              <w:left w:val="single" w:sz="4" w:space="0" w:color="auto"/>
              <w:bottom w:val="single" w:sz="4" w:space="0" w:color="auto"/>
              <w:right w:val="single" w:sz="4" w:space="0" w:color="auto"/>
            </w:tcBorders>
            <w:shd w:val="clear" w:color="auto" w:fill="FFFFFF"/>
          </w:tcPr>
          <w:p w14:paraId="52C9616C" w14:textId="77777777" w:rsidR="008266AA" w:rsidRPr="00A6286A" w:rsidRDefault="008266AA" w:rsidP="00A6286A">
            <w:pPr>
              <w:pStyle w:val="aa"/>
              <w:ind w:left="142"/>
              <w:rPr>
                <w:color w:val="000000" w:themeColor="text1"/>
                <w:sz w:val="28"/>
                <w:szCs w:val="28"/>
                <w:lang w:bidi="uk-UA"/>
              </w:rPr>
            </w:pPr>
            <w:r w:rsidRPr="00A6286A">
              <w:rPr>
                <w:bCs/>
                <w:iCs/>
                <w:color w:val="000000"/>
                <w:sz w:val="28"/>
                <w:szCs w:val="28"/>
              </w:rPr>
              <w:t xml:space="preserve">Професійна кваліфікація: </w:t>
            </w:r>
            <w:r w:rsidRPr="00A6286A">
              <w:rPr>
                <w:sz w:val="28"/>
                <w:szCs w:val="28"/>
              </w:rPr>
              <w:t xml:space="preserve">Фахівець з публічного </w:t>
            </w:r>
            <w:r w:rsidRPr="00A6286A">
              <w:rPr>
                <w:color w:val="000000" w:themeColor="text1"/>
                <w:sz w:val="28"/>
                <w:szCs w:val="28"/>
              </w:rPr>
              <w:t>управління та адміністрування</w:t>
            </w:r>
            <w:r w:rsidRPr="00A6286A">
              <w:rPr>
                <w:color w:val="000000" w:themeColor="text1"/>
                <w:sz w:val="28"/>
                <w:szCs w:val="28"/>
                <w:lang w:bidi="uk-UA"/>
              </w:rPr>
              <w:t>.</w:t>
            </w:r>
          </w:p>
          <w:p w14:paraId="12AB5F8D" w14:textId="77777777" w:rsidR="008266AA" w:rsidRPr="00A6286A" w:rsidRDefault="008266AA" w:rsidP="00A6286A">
            <w:pPr>
              <w:spacing w:after="0" w:line="240" w:lineRule="auto"/>
              <w:ind w:left="142"/>
              <w:jc w:val="both"/>
              <w:rPr>
                <w:rFonts w:ascii="Times New Roman" w:hAnsi="Times New Roman" w:cs="Times New Roman"/>
                <w:color w:val="000000" w:themeColor="text1"/>
                <w:sz w:val="28"/>
                <w:szCs w:val="28"/>
                <w:lang w:eastAsia="ru-RU"/>
              </w:rPr>
            </w:pPr>
            <w:r w:rsidRPr="00A6286A">
              <w:rPr>
                <w:rFonts w:ascii="Times New Roman" w:hAnsi="Times New Roman" w:cs="Times New Roman"/>
                <w:color w:val="000000" w:themeColor="text1"/>
                <w:sz w:val="28"/>
                <w:szCs w:val="28"/>
                <w:lang w:eastAsia="ru-RU"/>
              </w:rPr>
              <w:t>Згідно чинного класифікатора професій України (ДК 003: 2010) КОД КП:</w:t>
            </w:r>
          </w:p>
          <w:p w14:paraId="537D6C9A"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1120.1  Вищі посадові особи органів державної виконавчої влади </w:t>
            </w:r>
          </w:p>
          <w:p w14:paraId="0DBC3B9F"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1120.2  Вищі посадові особи місцевих органів державної влади </w:t>
            </w:r>
          </w:p>
          <w:p w14:paraId="0947F6EA"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1142.1  Вищі посадові особи професійних спілок </w:t>
            </w:r>
          </w:p>
          <w:p w14:paraId="28D832AB"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1143  Вищі посадові особи академій наук і громадських організацій в соціально-культурній сфері </w:t>
            </w:r>
          </w:p>
          <w:p w14:paraId="091CA4CA"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1143.2  Вищі посадові особи інших самоврядувальних організацій </w:t>
            </w:r>
          </w:p>
          <w:p w14:paraId="2AEA849E" w14:textId="77777777" w:rsidR="008266AA" w:rsidRPr="00A6286A" w:rsidRDefault="00A6286A" w:rsidP="00A6286A">
            <w:pPr>
              <w:spacing w:after="0" w:line="240" w:lineRule="auto"/>
              <w:ind w:left="142"/>
              <w:rPr>
                <w:rFonts w:ascii="Times New Roman" w:hAnsi="Times New Roman" w:cs="Times New Roman"/>
                <w:sz w:val="28"/>
                <w:szCs w:val="28"/>
                <w:lang w:eastAsia="ru-RU"/>
              </w:rPr>
            </w:pPr>
            <w:r w:rsidRPr="00A6286A">
              <w:rPr>
                <w:rFonts w:ascii="Times New Roman" w:eastAsia="Times New Roman" w:hAnsi="Times New Roman" w:cs="Times New Roman"/>
                <w:color w:val="000000"/>
                <w:sz w:val="28"/>
                <w:szCs w:val="28"/>
                <w:lang w:eastAsia="uk-UA"/>
              </w:rPr>
              <w:t>1143.4  Вищі посадові особи інших громадських організацій в соціально-культурній сфері </w:t>
            </w:r>
            <w:r w:rsidRPr="00A6286A">
              <w:rPr>
                <w:rFonts w:ascii="Times New Roman" w:hAnsi="Times New Roman" w:cs="Times New Roman"/>
                <w:sz w:val="28"/>
                <w:szCs w:val="28"/>
                <w:lang w:eastAsia="ru-RU"/>
              </w:rPr>
              <w:t xml:space="preserve"> </w:t>
            </w:r>
          </w:p>
          <w:p w14:paraId="01EE73D3"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1143.5 Вищі посадові особи органів місцевого самоврядування</w:t>
            </w:r>
          </w:p>
          <w:p w14:paraId="33DE11A3" w14:textId="77777777" w:rsidR="00A6286A" w:rsidRPr="00A6286A" w:rsidRDefault="00A6286A" w:rsidP="00A6286A">
            <w:pPr>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1210.1  Керівники підприємств, установ та організацій </w:t>
            </w:r>
          </w:p>
          <w:p w14:paraId="69576598" w14:textId="77777777" w:rsidR="00A6286A" w:rsidRPr="00A6286A" w:rsidRDefault="00A6286A" w:rsidP="00A6286A">
            <w:pPr>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1229  Керівники інших основних підрозділів</w:t>
            </w:r>
          </w:p>
          <w:p w14:paraId="58E15EB8"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1229.1  Керівні працівники апарату центральних органів державної влади </w:t>
            </w:r>
          </w:p>
          <w:p w14:paraId="58FBA544"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1229.3 Керівні працівники апарату місцевих органів державної влади та місцевого самоврядування</w:t>
            </w:r>
          </w:p>
          <w:p w14:paraId="48FFF52C"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1229.4  Керівники підрозділів у сфері освіти та виробничого навчання </w:t>
            </w:r>
          </w:p>
          <w:p w14:paraId="1E6D802A"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1229.5  Керівники підрозділів в охороні здоров'я </w:t>
            </w:r>
          </w:p>
          <w:p w14:paraId="69DA834D"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1229.6  Керівники підрозділів у сфері культури, відпочинку та спорту </w:t>
            </w:r>
          </w:p>
          <w:p w14:paraId="7EEC1C14"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1229.7  Керівники інших основних підрозділів в інших сферах діяльності </w:t>
            </w:r>
          </w:p>
          <w:p w14:paraId="42FE15D0"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1238  Керівники проектів та програм </w:t>
            </w:r>
          </w:p>
          <w:p w14:paraId="2897B1CB"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lastRenderedPageBreak/>
              <w:t>14  Менеджери (управителі) підприємств, установ, організацій та їх підрозділів </w:t>
            </w:r>
          </w:p>
          <w:p w14:paraId="5E8C7B6E"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148  Менеджери (управителі) в освіті, охороні здоров'я та соціальній сфері </w:t>
            </w:r>
          </w:p>
          <w:p w14:paraId="4E681E20"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1483  Менеджери (управителі) у соціальній сфері </w:t>
            </w:r>
          </w:p>
          <w:p w14:paraId="0B589270"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149  Менеджери (управителі) в інших видах економічної діяльності </w:t>
            </w:r>
          </w:p>
          <w:p w14:paraId="5FF679E0" w14:textId="77777777" w:rsidR="00A6286A" w:rsidRPr="00A6286A" w:rsidRDefault="00A6286A" w:rsidP="00A6286A">
            <w:pPr>
              <w:tabs>
                <w:tab w:val="left" w:pos="1817"/>
              </w:tabs>
              <w:spacing w:after="0" w:line="240" w:lineRule="auto"/>
              <w:ind w:left="142"/>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1491  Менеджери (управителі) у житлово-комунальному господарстві </w:t>
            </w:r>
          </w:p>
          <w:p w14:paraId="0DAE6024" w14:textId="77777777" w:rsidR="00A6286A" w:rsidRPr="00A6286A" w:rsidRDefault="00A6286A" w:rsidP="00A6286A">
            <w:pPr>
              <w:spacing w:after="0" w:line="240" w:lineRule="auto"/>
              <w:ind w:left="142"/>
              <w:rPr>
                <w:rFonts w:ascii="Times New Roman" w:hAnsi="Times New Roman" w:cs="Times New Roman"/>
                <w:sz w:val="28"/>
                <w:szCs w:val="28"/>
                <w:lang w:eastAsia="ru-RU"/>
              </w:rPr>
            </w:pPr>
            <w:r w:rsidRPr="00A6286A">
              <w:rPr>
                <w:rFonts w:ascii="Times New Roman" w:hAnsi="Times New Roman" w:cs="Times New Roman"/>
                <w:color w:val="000000"/>
                <w:sz w:val="28"/>
                <w:szCs w:val="28"/>
                <w:lang w:eastAsia="uk-UA"/>
              </w:rPr>
              <w:t>1492  Менеджери (управителі) у сфері культури, відпочинку та спорту </w:t>
            </w:r>
          </w:p>
        </w:tc>
      </w:tr>
      <w:tr w:rsidR="008266AA" w:rsidRPr="00426B7D" w14:paraId="2A6F2905" w14:textId="77777777" w:rsidTr="00A97E90">
        <w:trPr>
          <w:trHeight w:hRule="exact" w:val="312"/>
          <w:jc w:val="center"/>
        </w:trPr>
        <w:tc>
          <w:tcPr>
            <w:tcW w:w="2830" w:type="dxa"/>
            <w:tcBorders>
              <w:top w:val="single" w:sz="4" w:space="0" w:color="auto"/>
              <w:left w:val="single" w:sz="4" w:space="0" w:color="auto"/>
            </w:tcBorders>
            <w:shd w:val="clear" w:color="auto" w:fill="D9D9D9" w:themeFill="background1" w:themeFillShade="D9"/>
          </w:tcPr>
          <w:p w14:paraId="3E89492B" w14:textId="77777777" w:rsidR="008266AA" w:rsidRPr="00426B7D" w:rsidRDefault="008266AA" w:rsidP="007542E2">
            <w:pPr>
              <w:rPr>
                <w:sz w:val="28"/>
                <w:szCs w:val="28"/>
              </w:rPr>
            </w:pPr>
          </w:p>
        </w:tc>
        <w:tc>
          <w:tcPr>
            <w:tcW w:w="7091" w:type="dxa"/>
            <w:tcBorders>
              <w:top w:val="single" w:sz="4" w:space="0" w:color="auto"/>
              <w:right w:val="single" w:sz="4" w:space="0" w:color="auto"/>
            </w:tcBorders>
            <w:shd w:val="clear" w:color="auto" w:fill="D9D9D9" w:themeFill="background1" w:themeFillShade="D9"/>
            <w:vAlign w:val="bottom"/>
          </w:tcPr>
          <w:p w14:paraId="33C8C479" w14:textId="77777777" w:rsidR="008266AA" w:rsidRPr="00E74937" w:rsidRDefault="008266AA" w:rsidP="008266AA">
            <w:pPr>
              <w:pStyle w:val="Default"/>
              <w:rPr>
                <w:sz w:val="28"/>
                <w:szCs w:val="28"/>
              </w:rPr>
            </w:pPr>
            <w:r>
              <w:rPr>
                <w:b/>
                <w:bCs/>
                <w:sz w:val="28"/>
                <w:szCs w:val="28"/>
              </w:rPr>
              <w:t xml:space="preserve">2. </w:t>
            </w:r>
            <w:r w:rsidRPr="00E74937">
              <w:rPr>
                <w:b/>
                <w:bCs/>
                <w:sz w:val="28"/>
                <w:szCs w:val="28"/>
              </w:rPr>
              <w:t xml:space="preserve">Мета освітньої програми </w:t>
            </w:r>
          </w:p>
          <w:p w14:paraId="3826253B" w14:textId="77777777" w:rsidR="008266AA" w:rsidRPr="00426B7D" w:rsidRDefault="008266AA" w:rsidP="007542E2">
            <w:pPr>
              <w:pStyle w:val="a5"/>
              <w:shd w:val="clear" w:color="auto" w:fill="auto"/>
              <w:ind w:firstLine="740"/>
              <w:rPr>
                <w:sz w:val="28"/>
                <w:szCs w:val="28"/>
              </w:rPr>
            </w:pPr>
          </w:p>
        </w:tc>
      </w:tr>
      <w:tr w:rsidR="008266AA" w:rsidRPr="008266AA" w14:paraId="685F5DFE" w14:textId="77777777" w:rsidTr="008266AA">
        <w:trPr>
          <w:trHeight w:hRule="exact" w:val="2291"/>
          <w:jc w:val="center"/>
        </w:trPr>
        <w:tc>
          <w:tcPr>
            <w:tcW w:w="9921" w:type="dxa"/>
            <w:gridSpan w:val="2"/>
            <w:tcBorders>
              <w:top w:val="single" w:sz="4" w:space="0" w:color="auto"/>
              <w:left w:val="single" w:sz="4" w:space="0" w:color="auto"/>
              <w:right w:val="single" w:sz="4" w:space="0" w:color="auto"/>
            </w:tcBorders>
            <w:shd w:val="clear" w:color="auto" w:fill="FFFFFF" w:themeFill="background1"/>
          </w:tcPr>
          <w:p w14:paraId="05855D77" w14:textId="77777777" w:rsidR="008266AA" w:rsidRPr="008266AA" w:rsidRDefault="008266AA" w:rsidP="008266AA">
            <w:pPr>
              <w:pStyle w:val="Default"/>
              <w:jc w:val="both"/>
              <w:rPr>
                <w:b/>
                <w:bCs/>
                <w:sz w:val="28"/>
                <w:szCs w:val="28"/>
              </w:rPr>
            </w:pPr>
            <w:r w:rsidRPr="00945BB5">
              <w:rPr>
                <w:b/>
                <w:bCs/>
                <w:i/>
                <w:iCs/>
                <w:sz w:val="28"/>
                <w:szCs w:val="28"/>
                <w:lang w:eastAsia="uk-UA" w:bidi="uk-UA"/>
              </w:rPr>
              <w:t>Мета (цілі)</w:t>
            </w:r>
            <w:r w:rsidRPr="00945BB5">
              <w:rPr>
                <w:b/>
                <w:i/>
                <w:iCs/>
                <w:color w:val="00000A"/>
                <w:sz w:val="28"/>
                <w:szCs w:val="28"/>
              </w:rPr>
              <w:t xml:space="preserve"> </w:t>
            </w:r>
            <w:r w:rsidRPr="00945BB5">
              <w:rPr>
                <w:b/>
                <w:bCs/>
                <w:i/>
                <w:iCs/>
                <w:sz w:val="28"/>
                <w:szCs w:val="28"/>
                <w:lang w:eastAsia="uk-UA" w:bidi="uk-UA"/>
              </w:rPr>
              <w:t xml:space="preserve">освітньої програми: </w:t>
            </w:r>
            <w:r w:rsidR="00945BB5" w:rsidRPr="00945BB5">
              <w:rPr>
                <w:sz w:val="28"/>
                <w:szCs w:val="28"/>
                <w:lang w:eastAsia="uk-UA" w:bidi="uk-UA"/>
              </w:rPr>
              <w:t>п</w:t>
            </w:r>
            <w:r w:rsidRPr="008266AA">
              <w:rPr>
                <w:sz w:val="28"/>
                <w:szCs w:val="28"/>
              </w:rPr>
              <w:t>рофесійна підготовка висококваліфікованих, відповідальних фахівців для публічного управління, спроможних розробляти, аналізувати і реалізовувати державну політику, творчо, ефективно й результативно виконувати управлінські функції та надавати адміністративні послуги, сприяти інноваційним процесам у суспільстві з метою утвердження соціальної справедливості, демократії, забезпечення прав і свобод людини, сталого розвитку на основі світових та європейських стандартів</w:t>
            </w:r>
          </w:p>
        </w:tc>
      </w:tr>
      <w:tr w:rsidR="008266AA" w:rsidRPr="008266AA" w14:paraId="4C252B0E" w14:textId="77777777" w:rsidTr="00877E58">
        <w:trPr>
          <w:trHeight w:hRule="exact" w:val="438"/>
          <w:jc w:val="center"/>
        </w:trPr>
        <w:tc>
          <w:tcPr>
            <w:tcW w:w="9921" w:type="dxa"/>
            <w:gridSpan w:val="2"/>
            <w:tcBorders>
              <w:top w:val="single" w:sz="4" w:space="0" w:color="auto"/>
              <w:left w:val="single" w:sz="4" w:space="0" w:color="auto"/>
              <w:right w:val="single" w:sz="4" w:space="0" w:color="auto"/>
            </w:tcBorders>
            <w:shd w:val="clear" w:color="auto" w:fill="D9D9D9" w:themeFill="background1" w:themeFillShade="D9"/>
          </w:tcPr>
          <w:p w14:paraId="2DA5C938" w14:textId="77777777" w:rsidR="008266AA" w:rsidRPr="008266AA" w:rsidRDefault="008266AA" w:rsidP="008266AA">
            <w:pPr>
              <w:pStyle w:val="Default"/>
              <w:jc w:val="center"/>
              <w:rPr>
                <w:b/>
                <w:bCs/>
                <w:sz w:val="28"/>
                <w:szCs w:val="28"/>
                <w:lang w:eastAsia="uk-UA" w:bidi="uk-UA"/>
              </w:rPr>
            </w:pPr>
            <w:r>
              <w:rPr>
                <w:b/>
                <w:sz w:val="28"/>
                <w:szCs w:val="28"/>
              </w:rPr>
              <w:t xml:space="preserve">3. </w:t>
            </w:r>
            <w:r w:rsidRPr="001D738C">
              <w:rPr>
                <w:b/>
                <w:sz w:val="28"/>
                <w:szCs w:val="28"/>
              </w:rPr>
              <w:t>Характеристика освітньої програми</w:t>
            </w:r>
          </w:p>
        </w:tc>
      </w:tr>
      <w:tr w:rsidR="008266AA" w:rsidRPr="008266AA" w14:paraId="750A56BD" w14:textId="77777777" w:rsidTr="00A97E90">
        <w:trPr>
          <w:trHeight w:val="1814"/>
          <w:jc w:val="center"/>
        </w:trPr>
        <w:tc>
          <w:tcPr>
            <w:tcW w:w="2830" w:type="dxa"/>
            <w:tcBorders>
              <w:top w:val="single" w:sz="4" w:space="0" w:color="auto"/>
              <w:left w:val="single" w:sz="4" w:space="0" w:color="auto"/>
              <w:bottom w:val="single" w:sz="4" w:space="0" w:color="auto"/>
            </w:tcBorders>
            <w:shd w:val="clear" w:color="auto" w:fill="FFFFFF"/>
          </w:tcPr>
          <w:p w14:paraId="48F19D64" w14:textId="77777777" w:rsidR="008266AA" w:rsidRPr="008266AA" w:rsidRDefault="008266AA" w:rsidP="008266AA">
            <w:pPr>
              <w:pBdr>
                <w:top w:val="nil"/>
                <w:left w:val="nil"/>
                <w:bottom w:val="nil"/>
                <w:right w:val="nil"/>
                <w:between w:val="nil"/>
              </w:pBdr>
              <w:tabs>
                <w:tab w:val="left" w:pos="2009"/>
              </w:tabs>
              <w:spacing w:after="0" w:line="240" w:lineRule="auto"/>
              <w:rPr>
                <w:rFonts w:ascii="Times New Roman" w:hAnsi="Times New Roman" w:cs="Times New Roman"/>
                <w:b/>
                <w:color w:val="000000"/>
                <w:sz w:val="28"/>
                <w:szCs w:val="28"/>
              </w:rPr>
            </w:pPr>
            <w:r w:rsidRPr="008266AA">
              <w:rPr>
                <w:rFonts w:ascii="Times New Roman" w:hAnsi="Times New Roman" w:cs="Times New Roman"/>
                <w:b/>
                <w:bCs/>
                <w:color w:val="000000"/>
                <w:sz w:val="28"/>
                <w:szCs w:val="28"/>
                <w:lang w:eastAsia="uk-UA" w:bidi="uk-UA"/>
              </w:rPr>
              <w:t xml:space="preserve">Предметна область (галузь знань, спеціальність, спеціалізація </w:t>
            </w:r>
            <w:r w:rsidRPr="008266AA">
              <w:rPr>
                <w:rFonts w:ascii="Times New Roman" w:hAnsi="Times New Roman" w:cs="Times New Roman"/>
                <w:color w:val="000000"/>
                <w:sz w:val="28"/>
                <w:szCs w:val="28"/>
                <w:lang w:eastAsia="uk-UA" w:bidi="uk-UA"/>
              </w:rPr>
              <w:t>(за наявності))</w:t>
            </w:r>
          </w:p>
        </w:tc>
        <w:tc>
          <w:tcPr>
            <w:tcW w:w="7091" w:type="dxa"/>
            <w:tcBorders>
              <w:top w:val="single" w:sz="4" w:space="0" w:color="auto"/>
              <w:left w:val="single" w:sz="4" w:space="0" w:color="auto"/>
              <w:bottom w:val="single" w:sz="4" w:space="0" w:color="auto"/>
              <w:right w:val="single" w:sz="4" w:space="0" w:color="auto"/>
            </w:tcBorders>
            <w:shd w:val="clear" w:color="auto" w:fill="FFFFFF"/>
          </w:tcPr>
          <w:p w14:paraId="782FCEFB" w14:textId="77777777" w:rsidR="008266AA" w:rsidRPr="008266AA" w:rsidRDefault="008266AA" w:rsidP="008266AA">
            <w:pPr>
              <w:pStyle w:val="Default"/>
              <w:jc w:val="both"/>
              <w:rPr>
                <w:sz w:val="28"/>
                <w:szCs w:val="28"/>
              </w:rPr>
            </w:pPr>
            <w:r w:rsidRPr="008266AA">
              <w:rPr>
                <w:sz w:val="28"/>
                <w:szCs w:val="28"/>
              </w:rPr>
              <w:t xml:space="preserve">Галузь знань 28 Публічне управління та адміністрування; </w:t>
            </w:r>
          </w:p>
          <w:p w14:paraId="5D24623A" w14:textId="77777777" w:rsidR="008266AA" w:rsidRPr="008266AA" w:rsidRDefault="008266AA" w:rsidP="008266AA">
            <w:pPr>
              <w:pBdr>
                <w:top w:val="nil"/>
                <w:left w:val="nil"/>
                <w:bottom w:val="nil"/>
                <w:right w:val="nil"/>
                <w:between w:val="nil"/>
              </w:pBdr>
              <w:jc w:val="both"/>
              <w:rPr>
                <w:rFonts w:ascii="Times New Roman" w:hAnsi="Times New Roman" w:cs="Times New Roman"/>
                <w:b/>
                <w:color w:val="000000"/>
                <w:sz w:val="28"/>
                <w:szCs w:val="28"/>
              </w:rPr>
            </w:pPr>
            <w:r w:rsidRPr="008266AA">
              <w:rPr>
                <w:rFonts w:ascii="Times New Roman" w:hAnsi="Times New Roman" w:cs="Times New Roman"/>
                <w:sz w:val="28"/>
                <w:szCs w:val="28"/>
              </w:rPr>
              <w:t xml:space="preserve">Спеціальність </w:t>
            </w:r>
            <w:r w:rsidRPr="008266AA">
              <w:rPr>
                <w:rFonts w:ascii="Times New Roman" w:hAnsi="Times New Roman" w:cs="Times New Roman"/>
                <w:color w:val="000000"/>
                <w:sz w:val="28"/>
                <w:szCs w:val="28"/>
              </w:rPr>
              <w:t>281 «Публічне управління та адміністрування»</w:t>
            </w:r>
          </w:p>
          <w:p w14:paraId="57D92C67" w14:textId="77777777" w:rsidR="00A6286A" w:rsidRDefault="00A6286A" w:rsidP="00A6286A">
            <w:pPr>
              <w:pStyle w:val="TableParagraph"/>
              <w:ind w:right="135"/>
              <w:jc w:val="both"/>
              <w:rPr>
                <w:sz w:val="28"/>
                <w:szCs w:val="28"/>
              </w:rPr>
            </w:pPr>
            <w:r w:rsidRPr="00945BB5">
              <w:rPr>
                <w:b/>
                <w:sz w:val="28"/>
                <w:szCs w:val="28"/>
              </w:rPr>
              <w:t xml:space="preserve">Об’єкти вивчення та/або діяльності: </w:t>
            </w:r>
            <w:r w:rsidRPr="00945BB5">
              <w:rPr>
                <w:sz w:val="28"/>
                <w:szCs w:val="28"/>
              </w:rPr>
              <w:t>вся сфера публічного управління та адміністрування.</w:t>
            </w:r>
          </w:p>
          <w:p w14:paraId="41894362" w14:textId="77777777" w:rsidR="00A6286A" w:rsidRPr="00945BB5" w:rsidRDefault="00A6286A" w:rsidP="00A6286A">
            <w:pPr>
              <w:pStyle w:val="TableParagraph"/>
              <w:ind w:right="135"/>
              <w:jc w:val="both"/>
              <w:rPr>
                <w:sz w:val="28"/>
                <w:szCs w:val="28"/>
              </w:rPr>
            </w:pPr>
          </w:p>
          <w:p w14:paraId="49EAE9E2" w14:textId="77777777" w:rsidR="00A6286A" w:rsidRDefault="00A6286A" w:rsidP="00A6286A">
            <w:pPr>
              <w:pStyle w:val="TableParagraph"/>
              <w:ind w:right="135"/>
              <w:jc w:val="both"/>
              <w:rPr>
                <w:b/>
                <w:sz w:val="28"/>
                <w:szCs w:val="28"/>
              </w:rPr>
            </w:pPr>
            <w:r w:rsidRPr="00945BB5">
              <w:rPr>
                <w:b/>
                <w:sz w:val="28"/>
                <w:szCs w:val="28"/>
              </w:rPr>
              <w:t xml:space="preserve">Цілі навчання: </w:t>
            </w:r>
            <w:r w:rsidRPr="00945BB5">
              <w:rPr>
                <w:sz w:val="28"/>
                <w:szCs w:val="28"/>
              </w:rPr>
              <w:t>підготовка фахівців з публічного управління та адміністрування, здатних розв’язувати складні спеціалізовані завдання та практичні проблеми у сфері публічного управління та адміністрування або у процесі</w:t>
            </w:r>
            <w:r w:rsidRPr="00945BB5">
              <w:rPr>
                <w:spacing w:val="-3"/>
                <w:sz w:val="28"/>
                <w:szCs w:val="28"/>
              </w:rPr>
              <w:t xml:space="preserve"> </w:t>
            </w:r>
            <w:r w:rsidRPr="00945BB5">
              <w:rPr>
                <w:sz w:val="28"/>
                <w:szCs w:val="28"/>
              </w:rPr>
              <w:t>навчання</w:t>
            </w:r>
            <w:r w:rsidRPr="00945BB5">
              <w:rPr>
                <w:b/>
                <w:sz w:val="28"/>
                <w:szCs w:val="28"/>
              </w:rPr>
              <w:t>.</w:t>
            </w:r>
          </w:p>
          <w:p w14:paraId="541B506D" w14:textId="77777777" w:rsidR="00A6286A" w:rsidRPr="00945BB5" w:rsidRDefault="00A6286A" w:rsidP="00A6286A">
            <w:pPr>
              <w:pStyle w:val="TableParagraph"/>
              <w:ind w:right="135"/>
              <w:jc w:val="both"/>
              <w:rPr>
                <w:b/>
                <w:sz w:val="28"/>
                <w:szCs w:val="28"/>
              </w:rPr>
            </w:pPr>
          </w:p>
          <w:p w14:paraId="36E950D2" w14:textId="77777777" w:rsidR="00A6286A" w:rsidRDefault="00A6286A" w:rsidP="00A6286A">
            <w:pPr>
              <w:pStyle w:val="TableParagraph"/>
              <w:tabs>
                <w:tab w:val="left" w:pos="1347"/>
                <w:tab w:val="left" w:pos="1675"/>
                <w:tab w:val="left" w:pos="1723"/>
                <w:tab w:val="left" w:pos="1771"/>
                <w:tab w:val="left" w:pos="2157"/>
                <w:tab w:val="left" w:pos="2279"/>
                <w:tab w:val="left" w:pos="2822"/>
                <w:tab w:val="left" w:pos="3051"/>
                <w:tab w:val="left" w:pos="3330"/>
                <w:tab w:val="left" w:pos="3636"/>
                <w:tab w:val="left" w:pos="4753"/>
                <w:tab w:val="left" w:pos="4845"/>
                <w:tab w:val="left" w:pos="5124"/>
                <w:tab w:val="left" w:pos="5367"/>
                <w:tab w:val="left" w:pos="5650"/>
                <w:tab w:val="left" w:pos="6192"/>
                <w:tab w:val="left" w:pos="6294"/>
                <w:tab w:val="left" w:pos="6414"/>
                <w:tab w:val="left" w:pos="7150"/>
              </w:tabs>
              <w:ind w:right="119"/>
              <w:jc w:val="both"/>
              <w:rPr>
                <w:sz w:val="28"/>
                <w:szCs w:val="28"/>
              </w:rPr>
            </w:pPr>
            <w:r w:rsidRPr="00945BB5">
              <w:rPr>
                <w:b/>
                <w:sz w:val="28"/>
                <w:szCs w:val="28"/>
              </w:rPr>
              <w:t xml:space="preserve">Теоретичний зміст предметної області: </w:t>
            </w:r>
            <w:r w:rsidRPr="00945BB5">
              <w:rPr>
                <w:sz w:val="28"/>
                <w:szCs w:val="28"/>
              </w:rPr>
              <w:t xml:space="preserve">наукові концепції (теорії) публічного управління та адміністрування, управління на </w:t>
            </w:r>
            <w:r w:rsidRPr="00945BB5">
              <w:rPr>
                <w:spacing w:val="-1"/>
                <w:sz w:val="28"/>
                <w:szCs w:val="28"/>
              </w:rPr>
              <w:t xml:space="preserve">загальнодержавному,  </w:t>
            </w:r>
            <w:r w:rsidRPr="00945BB5">
              <w:rPr>
                <w:sz w:val="28"/>
                <w:szCs w:val="28"/>
              </w:rPr>
              <w:t>регіональному та місцевому рівнях, адміністрування у всіх сферах діяльності.</w:t>
            </w:r>
          </w:p>
          <w:p w14:paraId="2FCE5F5B" w14:textId="77777777" w:rsidR="00A6286A" w:rsidRPr="00945BB5" w:rsidRDefault="00A6286A" w:rsidP="00A6286A">
            <w:pPr>
              <w:pStyle w:val="TableParagraph"/>
              <w:tabs>
                <w:tab w:val="left" w:pos="1347"/>
                <w:tab w:val="left" w:pos="1675"/>
                <w:tab w:val="left" w:pos="1723"/>
                <w:tab w:val="left" w:pos="1771"/>
                <w:tab w:val="left" w:pos="2157"/>
                <w:tab w:val="left" w:pos="2279"/>
                <w:tab w:val="left" w:pos="2822"/>
                <w:tab w:val="left" w:pos="3051"/>
                <w:tab w:val="left" w:pos="3330"/>
                <w:tab w:val="left" w:pos="3636"/>
                <w:tab w:val="left" w:pos="4753"/>
                <w:tab w:val="left" w:pos="4845"/>
                <w:tab w:val="left" w:pos="5124"/>
                <w:tab w:val="left" w:pos="5367"/>
                <w:tab w:val="left" w:pos="5650"/>
                <w:tab w:val="left" w:pos="6192"/>
                <w:tab w:val="left" w:pos="6294"/>
                <w:tab w:val="left" w:pos="6414"/>
                <w:tab w:val="left" w:pos="7150"/>
              </w:tabs>
              <w:ind w:right="119"/>
              <w:jc w:val="both"/>
              <w:rPr>
                <w:sz w:val="28"/>
                <w:szCs w:val="28"/>
              </w:rPr>
            </w:pPr>
          </w:p>
          <w:p w14:paraId="1B2D0273" w14:textId="77777777" w:rsidR="00A6286A" w:rsidRDefault="00A6286A" w:rsidP="00A6286A">
            <w:pPr>
              <w:pStyle w:val="TableParagraph"/>
              <w:tabs>
                <w:tab w:val="left" w:pos="1347"/>
                <w:tab w:val="left" w:pos="1675"/>
                <w:tab w:val="left" w:pos="1723"/>
                <w:tab w:val="left" w:pos="1771"/>
                <w:tab w:val="left" w:pos="2157"/>
                <w:tab w:val="left" w:pos="2279"/>
                <w:tab w:val="left" w:pos="2822"/>
                <w:tab w:val="left" w:pos="3051"/>
                <w:tab w:val="left" w:pos="3330"/>
                <w:tab w:val="left" w:pos="3636"/>
                <w:tab w:val="left" w:pos="4753"/>
                <w:tab w:val="left" w:pos="4845"/>
                <w:tab w:val="left" w:pos="5124"/>
                <w:tab w:val="left" w:pos="5367"/>
                <w:tab w:val="left" w:pos="5650"/>
                <w:tab w:val="left" w:pos="6192"/>
                <w:tab w:val="left" w:pos="6294"/>
                <w:tab w:val="left" w:pos="6414"/>
                <w:tab w:val="left" w:pos="7150"/>
              </w:tabs>
              <w:ind w:right="119"/>
              <w:jc w:val="both"/>
              <w:rPr>
                <w:sz w:val="28"/>
                <w:szCs w:val="28"/>
              </w:rPr>
            </w:pPr>
            <w:r w:rsidRPr="00945BB5">
              <w:rPr>
                <w:b/>
                <w:sz w:val="28"/>
                <w:szCs w:val="28"/>
              </w:rPr>
              <w:t xml:space="preserve">Методи, методики та технології </w:t>
            </w:r>
            <w:r w:rsidRPr="00945BB5">
              <w:rPr>
                <w:sz w:val="28"/>
                <w:szCs w:val="28"/>
              </w:rPr>
              <w:t xml:space="preserve">наукового </w:t>
            </w:r>
            <w:r w:rsidRPr="00945BB5">
              <w:rPr>
                <w:spacing w:val="-3"/>
                <w:sz w:val="28"/>
                <w:szCs w:val="28"/>
              </w:rPr>
              <w:t xml:space="preserve">пізнання, </w:t>
            </w:r>
            <w:r w:rsidRPr="00945BB5">
              <w:rPr>
                <w:sz w:val="28"/>
                <w:szCs w:val="28"/>
              </w:rPr>
              <w:t xml:space="preserve">управління та прийняття рішень, аналітичної </w:t>
            </w:r>
            <w:r w:rsidRPr="00945BB5">
              <w:rPr>
                <w:spacing w:val="-4"/>
                <w:sz w:val="28"/>
                <w:szCs w:val="28"/>
              </w:rPr>
              <w:t xml:space="preserve">обробки </w:t>
            </w:r>
            <w:r w:rsidRPr="00945BB5">
              <w:rPr>
                <w:sz w:val="28"/>
                <w:szCs w:val="28"/>
              </w:rPr>
              <w:t xml:space="preserve">інформації, </w:t>
            </w:r>
            <w:r w:rsidRPr="00945BB5">
              <w:rPr>
                <w:spacing w:val="-1"/>
                <w:sz w:val="28"/>
                <w:szCs w:val="28"/>
              </w:rPr>
              <w:t xml:space="preserve">організаційно-технологічного </w:t>
            </w:r>
            <w:r w:rsidRPr="00945BB5">
              <w:rPr>
                <w:sz w:val="28"/>
                <w:szCs w:val="28"/>
              </w:rPr>
              <w:t xml:space="preserve">та </w:t>
            </w:r>
            <w:r w:rsidRPr="00945BB5">
              <w:rPr>
                <w:spacing w:val="-3"/>
                <w:sz w:val="28"/>
                <w:szCs w:val="28"/>
              </w:rPr>
              <w:t xml:space="preserve">правового </w:t>
            </w:r>
            <w:r w:rsidRPr="00945BB5">
              <w:rPr>
                <w:sz w:val="28"/>
                <w:szCs w:val="28"/>
              </w:rPr>
              <w:t>забезпечення, електронного урядування.</w:t>
            </w:r>
          </w:p>
          <w:p w14:paraId="28C3A7D5" w14:textId="77777777" w:rsidR="008266AA" w:rsidRPr="008266AA" w:rsidRDefault="008266AA" w:rsidP="00A6286A">
            <w:pPr>
              <w:spacing w:after="0" w:line="240" w:lineRule="auto"/>
              <w:ind w:right="119"/>
              <w:jc w:val="both"/>
              <w:rPr>
                <w:bCs/>
                <w:iCs/>
                <w:color w:val="000000"/>
                <w:sz w:val="28"/>
                <w:szCs w:val="28"/>
              </w:rPr>
            </w:pPr>
          </w:p>
        </w:tc>
      </w:tr>
    </w:tbl>
    <w:p w14:paraId="28AE91FD" w14:textId="77777777" w:rsidR="003F3C62" w:rsidRDefault="003F3C62" w:rsidP="003F3C6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2"/>
        <w:gridCol w:w="7080"/>
      </w:tblGrid>
      <w:tr w:rsidR="003F3C62" w:rsidRPr="00945BB5" w14:paraId="51B04C99" w14:textId="77777777" w:rsidTr="00A6286A">
        <w:trPr>
          <w:trHeight w:hRule="exact" w:val="5541"/>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14:paraId="4C235E2B" w14:textId="77777777" w:rsidR="003F3C62" w:rsidRPr="00945BB5" w:rsidRDefault="003F3C62" w:rsidP="001004AA">
            <w:pPr>
              <w:rPr>
                <w:rFonts w:ascii="Times New Roman" w:hAnsi="Times New Roman" w:cs="Times New Roman"/>
                <w:sz w:val="28"/>
                <w:szCs w:val="28"/>
              </w:rPr>
            </w:pP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03E06780" w14:textId="77777777" w:rsidR="00A6286A" w:rsidRDefault="00A6286A" w:rsidP="00A6286A">
            <w:pPr>
              <w:spacing w:after="0" w:line="240" w:lineRule="auto"/>
              <w:ind w:right="119"/>
              <w:jc w:val="both"/>
              <w:rPr>
                <w:rFonts w:ascii="Times New Roman" w:hAnsi="Times New Roman" w:cs="Times New Roman"/>
                <w:sz w:val="28"/>
                <w:szCs w:val="28"/>
              </w:rPr>
            </w:pPr>
            <w:r w:rsidRPr="00945BB5">
              <w:rPr>
                <w:rFonts w:ascii="Times New Roman" w:hAnsi="Times New Roman" w:cs="Times New Roman"/>
                <w:b/>
                <w:sz w:val="28"/>
                <w:szCs w:val="28"/>
              </w:rPr>
              <w:t xml:space="preserve">Інструменти та обладнання: </w:t>
            </w:r>
            <w:r w:rsidRPr="00945BB5">
              <w:rPr>
                <w:rFonts w:ascii="Times New Roman" w:hAnsi="Times New Roman" w:cs="Times New Roman"/>
                <w:sz w:val="28"/>
                <w:szCs w:val="28"/>
              </w:rPr>
              <w:t>інформаційно-аналітичні інструменти, системи підтримки прийняття управлінських рішень, спеціалізоване програмне забезпечення.</w:t>
            </w:r>
          </w:p>
          <w:p w14:paraId="52EF3EBD" w14:textId="77777777" w:rsidR="00A6286A" w:rsidRDefault="00A6286A" w:rsidP="00A6286A">
            <w:pPr>
              <w:spacing w:after="0" w:line="240" w:lineRule="auto"/>
              <w:ind w:right="119"/>
              <w:jc w:val="both"/>
              <w:rPr>
                <w:rFonts w:ascii="Times New Roman" w:hAnsi="Times New Roman" w:cs="Times New Roman"/>
                <w:sz w:val="28"/>
                <w:szCs w:val="28"/>
              </w:rPr>
            </w:pPr>
          </w:p>
          <w:p w14:paraId="3F46BD10" w14:textId="77777777" w:rsidR="00945BB5" w:rsidRPr="00945BB5" w:rsidRDefault="00945BB5" w:rsidP="00945BB5">
            <w:pPr>
              <w:spacing w:after="0" w:line="240" w:lineRule="auto"/>
              <w:ind w:right="119"/>
              <w:jc w:val="both"/>
              <w:rPr>
                <w:rFonts w:ascii="Times New Roman" w:hAnsi="Times New Roman" w:cs="Times New Roman"/>
                <w:sz w:val="28"/>
                <w:szCs w:val="28"/>
              </w:rPr>
            </w:pPr>
            <w:r w:rsidRPr="00945BB5">
              <w:rPr>
                <w:rFonts w:ascii="Times New Roman" w:hAnsi="Times New Roman" w:cs="Times New Roman"/>
                <w:sz w:val="28"/>
                <w:szCs w:val="28"/>
              </w:rPr>
              <w:t>Ця програма є нормативним документом, в якому:</w:t>
            </w:r>
          </w:p>
          <w:p w14:paraId="17CFF7F1" w14:textId="42ED030F" w:rsidR="00945BB5" w:rsidRPr="00945BB5" w:rsidRDefault="00945BB5" w:rsidP="00945BB5">
            <w:pPr>
              <w:spacing w:after="0" w:line="240" w:lineRule="auto"/>
              <w:ind w:right="119"/>
              <w:jc w:val="both"/>
              <w:rPr>
                <w:rFonts w:ascii="Times New Roman" w:hAnsi="Times New Roman" w:cs="Times New Roman"/>
                <w:sz w:val="28"/>
                <w:szCs w:val="28"/>
              </w:rPr>
            </w:pPr>
            <w:r w:rsidRPr="00945BB5">
              <w:rPr>
                <w:rFonts w:ascii="Times New Roman" w:hAnsi="Times New Roman" w:cs="Times New Roman"/>
                <w:sz w:val="28"/>
                <w:szCs w:val="28"/>
              </w:rPr>
              <w:t xml:space="preserve">- відображаються цілі освітньої та професійної підготовки </w:t>
            </w:r>
            <w:r>
              <w:rPr>
                <w:rFonts w:ascii="Times New Roman" w:hAnsi="Times New Roman" w:cs="Times New Roman"/>
                <w:sz w:val="28"/>
                <w:szCs w:val="28"/>
              </w:rPr>
              <w:t>ф</w:t>
            </w:r>
            <w:r w:rsidRPr="00945BB5">
              <w:rPr>
                <w:rFonts w:ascii="Times New Roman" w:hAnsi="Times New Roman" w:cs="Times New Roman"/>
                <w:sz w:val="28"/>
                <w:szCs w:val="28"/>
              </w:rPr>
              <w:t>ахівця з публічного управління та адміністрування відповідного рівня кваліфікації;</w:t>
            </w:r>
          </w:p>
          <w:p w14:paraId="206785F6" w14:textId="77777777" w:rsidR="00945BB5" w:rsidRPr="00945BB5" w:rsidRDefault="00945BB5" w:rsidP="00945BB5">
            <w:pPr>
              <w:spacing w:after="0" w:line="240" w:lineRule="auto"/>
              <w:ind w:right="119"/>
              <w:jc w:val="both"/>
              <w:rPr>
                <w:rFonts w:ascii="Times New Roman" w:hAnsi="Times New Roman" w:cs="Times New Roman"/>
                <w:sz w:val="28"/>
                <w:szCs w:val="28"/>
              </w:rPr>
            </w:pPr>
            <w:r w:rsidRPr="00945BB5">
              <w:rPr>
                <w:rFonts w:ascii="Times New Roman" w:hAnsi="Times New Roman" w:cs="Times New Roman"/>
                <w:sz w:val="28"/>
                <w:szCs w:val="28"/>
              </w:rPr>
              <w:t>- зміст освіти у вигляді основних результатів навчання й загальних та професійних компетентностей;</w:t>
            </w:r>
          </w:p>
          <w:p w14:paraId="3E8AE4B1" w14:textId="77777777" w:rsidR="00945BB5" w:rsidRPr="00945BB5" w:rsidRDefault="00945BB5" w:rsidP="00945BB5">
            <w:pPr>
              <w:spacing w:after="0" w:line="240" w:lineRule="auto"/>
              <w:ind w:right="119"/>
              <w:jc w:val="both"/>
              <w:rPr>
                <w:rFonts w:ascii="Times New Roman" w:hAnsi="Times New Roman" w:cs="Times New Roman"/>
                <w:sz w:val="28"/>
                <w:szCs w:val="28"/>
              </w:rPr>
            </w:pPr>
            <w:r w:rsidRPr="00945BB5">
              <w:rPr>
                <w:rFonts w:ascii="Times New Roman" w:hAnsi="Times New Roman" w:cs="Times New Roman"/>
                <w:sz w:val="28"/>
                <w:szCs w:val="28"/>
              </w:rPr>
              <w:t>- визначається зміст навчання, форми атестації як бази для опанування напрямом підготовки;</w:t>
            </w:r>
          </w:p>
          <w:p w14:paraId="71742839" w14:textId="77777777" w:rsidR="00945BB5" w:rsidRPr="00945BB5" w:rsidRDefault="00945BB5" w:rsidP="00945BB5">
            <w:pPr>
              <w:spacing w:after="0" w:line="240" w:lineRule="auto"/>
              <w:ind w:right="119"/>
              <w:jc w:val="both"/>
              <w:rPr>
                <w:rFonts w:ascii="Times New Roman" w:hAnsi="Times New Roman" w:cs="Times New Roman"/>
                <w:sz w:val="28"/>
                <w:szCs w:val="28"/>
              </w:rPr>
            </w:pPr>
            <w:r w:rsidRPr="00945BB5">
              <w:rPr>
                <w:rFonts w:ascii="Times New Roman" w:hAnsi="Times New Roman" w:cs="Times New Roman"/>
                <w:sz w:val="28"/>
                <w:szCs w:val="28"/>
              </w:rPr>
              <w:t>- визначається система проведення атестації;</w:t>
            </w:r>
          </w:p>
          <w:p w14:paraId="10380F51" w14:textId="77777777" w:rsidR="00945BB5" w:rsidRPr="00945BB5" w:rsidRDefault="00945BB5" w:rsidP="00945BB5">
            <w:pPr>
              <w:spacing w:after="0" w:line="240" w:lineRule="auto"/>
              <w:ind w:right="119"/>
              <w:jc w:val="both"/>
              <w:rPr>
                <w:rFonts w:ascii="Times New Roman" w:hAnsi="Times New Roman" w:cs="Times New Roman"/>
                <w:sz w:val="28"/>
                <w:szCs w:val="28"/>
              </w:rPr>
            </w:pPr>
            <w:r w:rsidRPr="00945BB5">
              <w:rPr>
                <w:rFonts w:ascii="Times New Roman" w:hAnsi="Times New Roman" w:cs="Times New Roman"/>
                <w:sz w:val="28"/>
                <w:szCs w:val="28"/>
              </w:rPr>
              <w:t>- передбачено забезпечення розробки навчального плану, програм навчальних дисциплін і практик.</w:t>
            </w:r>
          </w:p>
        </w:tc>
      </w:tr>
      <w:tr w:rsidR="00945BB5" w14:paraId="05FDBE72" w14:textId="77777777" w:rsidTr="00A6286A">
        <w:trPr>
          <w:trHeight w:hRule="exact" w:val="1718"/>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14:paraId="73776FEE" w14:textId="77777777" w:rsidR="00945BB5" w:rsidRPr="00945BB5" w:rsidRDefault="00945BB5" w:rsidP="00945BB5">
            <w:pPr>
              <w:pStyle w:val="a5"/>
              <w:shd w:val="clear" w:color="auto" w:fill="auto"/>
              <w:spacing w:line="269" w:lineRule="auto"/>
              <w:rPr>
                <w:sz w:val="28"/>
                <w:szCs w:val="28"/>
                <w:highlight w:val="yellow"/>
              </w:rPr>
            </w:pPr>
            <w:r w:rsidRPr="00945BB5">
              <w:rPr>
                <w:b/>
                <w:bCs/>
                <w:color w:val="000000"/>
                <w:sz w:val="28"/>
                <w:szCs w:val="28"/>
                <w:lang w:eastAsia="uk-UA" w:bidi="uk-UA"/>
              </w:rPr>
              <w:t>Орієнтація освітньої програми</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480E024F" w14:textId="77777777" w:rsidR="00945BB5" w:rsidRPr="00945BB5" w:rsidRDefault="00945BB5" w:rsidP="00945BB5">
            <w:pPr>
              <w:pStyle w:val="a5"/>
              <w:shd w:val="clear" w:color="auto" w:fill="auto"/>
              <w:ind w:right="119"/>
              <w:rPr>
                <w:color w:val="000000"/>
                <w:sz w:val="28"/>
                <w:szCs w:val="28"/>
                <w:lang w:eastAsia="uk-UA" w:bidi="uk-UA"/>
              </w:rPr>
            </w:pPr>
            <w:r w:rsidRPr="00945BB5">
              <w:rPr>
                <w:color w:val="000000"/>
                <w:sz w:val="28"/>
                <w:szCs w:val="28"/>
                <w:lang w:eastAsia="uk-UA" w:bidi="uk-UA"/>
              </w:rPr>
              <w:t>Освітньо-професійна</w:t>
            </w:r>
            <w:r>
              <w:rPr>
                <w:color w:val="000000"/>
                <w:sz w:val="28"/>
                <w:szCs w:val="28"/>
                <w:lang w:eastAsia="uk-UA" w:bidi="uk-UA"/>
              </w:rPr>
              <w:t xml:space="preserve"> </w:t>
            </w:r>
            <w:r>
              <w:rPr>
                <w:sz w:val="28"/>
                <w:szCs w:val="28"/>
              </w:rPr>
              <w:t>(бакалавра)</w:t>
            </w:r>
          </w:p>
          <w:p w14:paraId="5C7B6C7C" w14:textId="77777777" w:rsidR="00945BB5" w:rsidRPr="00945BB5" w:rsidRDefault="00945BB5" w:rsidP="00945BB5">
            <w:pPr>
              <w:pStyle w:val="a5"/>
              <w:shd w:val="clear" w:color="auto" w:fill="auto"/>
              <w:ind w:right="119"/>
              <w:jc w:val="both"/>
              <w:rPr>
                <w:sz w:val="28"/>
                <w:szCs w:val="28"/>
              </w:rPr>
            </w:pPr>
            <w:r w:rsidRPr="00945BB5">
              <w:rPr>
                <w:color w:val="000000"/>
                <w:sz w:val="28"/>
                <w:szCs w:val="28"/>
                <w:lang w:eastAsia="uk-UA" w:bidi="uk-UA"/>
              </w:rPr>
              <w:t>Базується на системі загальнонаукових та спеціальних методів, професійних методика та технологіях, потрібних для забезпечення ефективної управлінської діяльності.</w:t>
            </w:r>
          </w:p>
        </w:tc>
      </w:tr>
      <w:tr w:rsidR="003F3C62" w:rsidRPr="00945BB5" w14:paraId="5CC7EE58" w14:textId="77777777" w:rsidTr="00A6286A">
        <w:trPr>
          <w:trHeight w:hRule="exact" w:val="6293"/>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14:paraId="727FD661" w14:textId="77777777" w:rsidR="003F3C62" w:rsidRPr="00945BB5" w:rsidRDefault="003F3C62" w:rsidP="001004AA">
            <w:pPr>
              <w:pStyle w:val="a5"/>
              <w:shd w:val="clear" w:color="auto" w:fill="auto"/>
              <w:spacing w:line="264" w:lineRule="auto"/>
              <w:rPr>
                <w:sz w:val="28"/>
                <w:szCs w:val="28"/>
              </w:rPr>
            </w:pPr>
            <w:r w:rsidRPr="00945BB5">
              <w:rPr>
                <w:b/>
                <w:bCs/>
                <w:color w:val="000000"/>
                <w:sz w:val="28"/>
                <w:szCs w:val="28"/>
                <w:lang w:eastAsia="uk-UA" w:bidi="uk-UA"/>
              </w:rPr>
              <w:t>Основний фокус освітньої програми та спеціалізації</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2D504592" w14:textId="77777777" w:rsidR="001004AA" w:rsidRPr="00945BB5" w:rsidRDefault="001004AA" w:rsidP="00310E65">
            <w:pPr>
              <w:pStyle w:val="a5"/>
              <w:shd w:val="clear" w:color="auto" w:fill="auto"/>
              <w:ind w:right="119"/>
              <w:jc w:val="both"/>
              <w:rPr>
                <w:color w:val="000000"/>
                <w:sz w:val="28"/>
                <w:szCs w:val="28"/>
                <w:lang w:eastAsia="uk-UA" w:bidi="uk-UA"/>
              </w:rPr>
            </w:pPr>
            <w:r w:rsidRPr="00945BB5">
              <w:rPr>
                <w:color w:val="000000"/>
                <w:sz w:val="28"/>
                <w:szCs w:val="28"/>
                <w:lang w:eastAsia="uk-UA" w:bidi="uk-UA"/>
              </w:rPr>
              <w:t>Програма спеціальності «Публічне управління та адміністрування» є міжгалузевою спеціальністю, що забезпечує високопрофесійну підготовку фахівців, які володіють знаннями та вміннями, потрібними для управління соціальними та економічними процесами на державному, регіональному та місцевому рівнях, володіють навичками ухвалення управлінських рішень.</w:t>
            </w:r>
          </w:p>
          <w:p w14:paraId="7B89AF1A" w14:textId="77777777" w:rsidR="003F3C62" w:rsidRPr="00945BB5" w:rsidRDefault="001004AA" w:rsidP="00310E65">
            <w:pPr>
              <w:pStyle w:val="a5"/>
              <w:shd w:val="clear" w:color="auto" w:fill="auto"/>
              <w:ind w:right="119"/>
              <w:jc w:val="both"/>
              <w:rPr>
                <w:color w:val="000000"/>
                <w:sz w:val="28"/>
                <w:szCs w:val="28"/>
                <w:lang w:eastAsia="uk-UA" w:bidi="uk-UA"/>
              </w:rPr>
            </w:pPr>
            <w:r w:rsidRPr="00945BB5">
              <w:rPr>
                <w:color w:val="000000"/>
                <w:sz w:val="28"/>
                <w:szCs w:val="28"/>
                <w:lang w:eastAsia="uk-UA" w:bidi="uk-UA"/>
              </w:rPr>
              <w:t>Отриманий рівень освіти повністю відповідає вимогам законів України «Про державну службу» та «Про службу в органах місцевого самоврядування».</w:t>
            </w:r>
          </w:p>
          <w:p w14:paraId="6C0F7A12" w14:textId="77777777" w:rsidR="001004AA" w:rsidRPr="00945BB5" w:rsidRDefault="001004AA" w:rsidP="00310E65">
            <w:pPr>
              <w:pStyle w:val="a5"/>
              <w:shd w:val="clear" w:color="auto" w:fill="auto"/>
              <w:ind w:right="119"/>
              <w:jc w:val="both"/>
              <w:rPr>
                <w:color w:val="000000"/>
                <w:sz w:val="28"/>
                <w:szCs w:val="28"/>
                <w:lang w:eastAsia="uk-UA" w:bidi="uk-UA"/>
              </w:rPr>
            </w:pPr>
            <w:r w:rsidRPr="00945BB5">
              <w:rPr>
                <w:color w:val="000000"/>
                <w:sz w:val="28"/>
                <w:szCs w:val="28"/>
                <w:lang w:eastAsia="uk-UA" w:bidi="uk-UA"/>
              </w:rPr>
              <w:t>У межах спеціальності здійснюється підготовка фахівців за освітньою програмою «Публічне управління та адміністрування», що має відповідне унікальне наповнення.</w:t>
            </w:r>
          </w:p>
          <w:p w14:paraId="28CAE7AC" w14:textId="77777777" w:rsidR="001004AA" w:rsidRDefault="001004AA" w:rsidP="00310E65">
            <w:pPr>
              <w:pStyle w:val="a5"/>
              <w:shd w:val="clear" w:color="auto" w:fill="auto"/>
              <w:ind w:right="119"/>
              <w:jc w:val="both"/>
              <w:rPr>
                <w:color w:val="000000"/>
                <w:sz w:val="28"/>
                <w:szCs w:val="28"/>
                <w:lang w:eastAsia="uk-UA" w:bidi="uk-UA"/>
              </w:rPr>
            </w:pPr>
            <w:r w:rsidRPr="00945BB5">
              <w:rPr>
                <w:color w:val="000000"/>
                <w:sz w:val="28"/>
                <w:szCs w:val="28"/>
                <w:lang w:eastAsia="uk-UA" w:bidi="uk-UA"/>
              </w:rPr>
              <w:t>Ключові слова: публічне управління, публічне адміністрування, державна служба, служба в органах місцевого самоврядування, електронне урядування, місцеве самоврядування, державне управління.</w:t>
            </w:r>
          </w:p>
          <w:p w14:paraId="0B2670F4" w14:textId="77777777" w:rsidR="00A6286A" w:rsidRPr="00945BB5" w:rsidRDefault="00A6286A" w:rsidP="00310E65">
            <w:pPr>
              <w:pStyle w:val="a5"/>
              <w:shd w:val="clear" w:color="auto" w:fill="auto"/>
              <w:ind w:right="119"/>
              <w:jc w:val="both"/>
              <w:rPr>
                <w:sz w:val="28"/>
                <w:szCs w:val="28"/>
              </w:rPr>
            </w:pPr>
          </w:p>
        </w:tc>
      </w:tr>
      <w:tr w:rsidR="003F3C62" w:rsidRPr="00945BB5" w14:paraId="7B925092" w14:textId="77777777" w:rsidTr="00A6286A">
        <w:trPr>
          <w:trHeight w:hRule="exact" w:val="2419"/>
          <w:jc w:val="center"/>
        </w:trPr>
        <w:tc>
          <w:tcPr>
            <w:tcW w:w="2832" w:type="dxa"/>
            <w:tcBorders>
              <w:top w:val="single" w:sz="4" w:space="0" w:color="auto"/>
              <w:left w:val="single" w:sz="4" w:space="0" w:color="auto"/>
              <w:bottom w:val="single" w:sz="4" w:space="0" w:color="auto"/>
            </w:tcBorders>
            <w:shd w:val="clear" w:color="auto" w:fill="FFFFFF"/>
          </w:tcPr>
          <w:p w14:paraId="7D0F9E86" w14:textId="77777777" w:rsidR="003F3C62" w:rsidRPr="00945BB5" w:rsidRDefault="003F3C62" w:rsidP="001004AA">
            <w:pPr>
              <w:pStyle w:val="a5"/>
              <w:shd w:val="clear" w:color="auto" w:fill="auto"/>
              <w:rPr>
                <w:sz w:val="28"/>
                <w:szCs w:val="28"/>
              </w:rPr>
            </w:pPr>
            <w:r w:rsidRPr="00945BB5">
              <w:rPr>
                <w:b/>
                <w:bCs/>
                <w:color w:val="000000"/>
                <w:sz w:val="28"/>
                <w:szCs w:val="28"/>
                <w:lang w:eastAsia="uk-UA" w:bidi="uk-UA"/>
              </w:rPr>
              <w:lastRenderedPageBreak/>
              <w:t>Особливості програми</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5B4184D9" w14:textId="77777777" w:rsidR="003F3C62" w:rsidRPr="00945BB5" w:rsidRDefault="001004AA" w:rsidP="00540C1C">
            <w:pPr>
              <w:pStyle w:val="a5"/>
              <w:shd w:val="clear" w:color="auto" w:fill="auto"/>
              <w:ind w:right="121"/>
              <w:jc w:val="both"/>
              <w:rPr>
                <w:sz w:val="28"/>
                <w:szCs w:val="28"/>
              </w:rPr>
            </w:pPr>
            <w:r w:rsidRPr="00945BB5">
              <w:rPr>
                <w:color w:val="000000"/>
                <w:sz w:val="28"/>
                <w:szCs w:val="28"/>
                <w:lang w:eastAsia="uk-UA" w:bidi="uk-UA"/>
              </w:rPr>
              <w:t xml:space="preserve">Програма ґрунтується на теорії та практиці публічного управління, що характеризується реалізацією адміністративних процедур шляхом публічної діяльності, застосування інструментів </w:t>
            </w:r>
            <w:r w:rsidR="00462DF2" w:rsidRPr="00945BB5">
              <w:rPr>
                <w:color w:val="000000"/>
                <w:sz w:val="28"/>
                <w:szCs w:val="28"/>
                <w:lang w:eastAsia="uk-UA" w:bidi="uk-UA"/>
              </w:rPr>
              <w:t xml:space="preserve">демократичного урядування, упорядкування суспільних процесів та надання адміністративних послуг як засобу реалізації прав та свобод громадян. </w:t>
            </w:r>
          </w:p>
        </w:tc>
      </w:tr>
      <w:tr w:rsidR="00945BB5" w:rsidRPr="00945BB5" w14:paraId="30DA1D44" w14:textId="77777777" w:rsidTr="00C11ADD">
        <w:trPr>
          <w:trHeight w:hRule="exact" w:val="1973"/>
          <w:jc w:val="center"/>
        </w:trPr>
        <w:tc>
          <w:tcPr>
            <w:tcW w:w="2832" w:type="dxa"/>
            <w:tcBorders>
              <w:top w:val="single" w:sz="4" w:space="0" w:color="auto"/>
              <w:left w:val="single" w:sz="4" w:space="0" w:color="auto"/>
              <w:bottom w:val="single" w:sz="4" w:space="0" w:color="auto"/>
            </w:tcBorders>
            <w:shd w:val="clear" w:color="auto" w:fill="FFFFFF"/>
          </w:tcPr>
          <w:p w14:paraId="3729E5C7" w14:textId="77777777" w:rsidR="00945BB5" w:rsidRPr="00945BB5" w:rsidRDefault="00945BB5" w:rsidP="00945BB5">
            <w:pPr>
              <w:pStyle w:val="a5"/>
              <w:pBdr>
                <w:top w:val="nil"/>
                <w:left w:val="nil"/>
                <w:bottom w:val="nil"/>
                <w:right w:val="nil"/>
                <w:between w:val="nil"/>
              </w:pBdr>
              <w:shd w:val="clear" w:color="auto" w:fill="auto"/>
              <w:rPr>
                <w:b/>
                <w:bCs/>
                <w:color w:val="000000"/>
                <w:sz w:val="28"/>
                <w:szCs w:val="28"/>
                <w:lang w:eastAsia="uk-UA" w:bidi="uk-UA"/>
              </w:rPr>
            </w:pPr>
            <w:r w:rsidRPr="00945BB5">
              <w:rPr>
                <w:b/>
                <w:bCs/>
                <w:color w:val="000000"/>
                <w:sz w:val="28"/>
                <w:szCs w:val="28"/>
                <w:lang w:eastAsia="uk-UA" w:bidi="uk-UA"/>
              </w:rPr>
              <w:t>Академічні права</w:t>
            </w:r>
          </w:p>
          <w:p w14:paraId="5D60DD21" w14:textId="77777777" w:rsidR="00945BB5" w:rsidRDefault="00945BB5" w:rsidP="00945BB5">
            <w:pPr>
              <w:pStyle w:val="a5"/>
              <w:pBdr>
                <w:top w:val="nil"/>
                <w:left w:val="nil"/>
                <w:bottom w:val="nil"/>
                <w:right w:val="nil"/>
                <w:between w:val="nil"/>
              </w:pBdr>
              <w:shd w:val="clear" w:color="auto" w:fill="auto"/>
              <w:rPr>
                <w:b/>
                <w:color w:val="000000"/>
                <w:sz w:val="28"/>
                <w:szCs w:val="28"/>
              </w:rPr>
            </w:pPr>
            <w:r w:rsidRPr="00945BB5">
              <w:rPr>
                <w:b/>
                <w:bCs/>
                <w:color w:val="000000"/>
                <w:sz w:val="28"/>
                <w:szCs w:val="28"/>
                <w:lang w:eastAsia="uk-UA" w:bidi="uk-UA"/>
              </w:rPr>
              <w:t>випускників</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68103305" w14:textId="77777777" w:rsidR="00945BB5" w:rsidRDefault="00945BB5" w:rsidP="00945BB5">
            <w:pPr>
              <w:pStyle w:val="Default"/>
              <w:jc w:val="both"/>
              <w:rPr>
                <w:sz w:val="28"/>
                <w:szCs w:val="28"/>
              </w:rPr>
            </w:pPr>
            <w:r w:rsidRPr="005E72D4">
              <w:rPr>
                <w:sz w:val="28"/>
                <w:szCs w:val="28"/>
              </w:rPr>
              <w:t>Випускник першого (бакалаврського) рівня вищої освіти може продовжувати навчання на другому (магістерському)  рівні, а також підвищувати кваліфікацію й отримувати додаткову освіту за сертифікованими програмами та програмами післядипломного навчання</w:t>
            </w:r>
            <w:r w:rsidRPr="00AA3345">
              <w:rPr>
                <w:sz w:val="28"/>
                <w:szCs w:val="28"/>
              </w:rPr>
              <w:t>.</w:t>
            </w:r>
          </w:p>
          <w:p w14:paraId="50824692" w14:textId="77777777" w:rsidR="00945BB5" w:rsidRPr="00AA3345" w:rsidRDefault="00945BB5" w:rsidP="00945BB5">
            <w:pPr>
              <w:pStyle w:val="Default"/>
              <w:jc w:val="both"/>
              <w:rPr>
                <w:sz w:val="28"/>
                <w:szCs w:val="28"/>
              </w:rPr>
            </w:pPr>
          </w:p>
        </w:tc>
      </w:tr>
      <w:tr w:rsidR="00945BB5" w:rsidRPr="00C11ADD" w14:paraId="6189A57B" w14:textId="77777777" w:rsidTr="00877E58">
        <w:trPr>
          <w:trHeight w:hRule="exact" w:val="737"/>
          <w:jc w:val="center"/>
        </w:trPr>
        <w:tc>
          <w:tcPr>
            <w:tcW w:w="99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A18575" w14:textId="77777777" w:rsidR="00945BB5" w:rsidRPr="00C11ADD" w:rsidRDefault="00945BB5" w:rsidP="00C11ADD">
            <w:pPr>
              <w:pStyle w:val="a5"/>
              <w:shd w:val="clear" w:color="auto" w:fill="auto"/>
              <w:spacing w:line="264" w:lineRule="auto"/>
              <w:ind w:firstLine="520"/>
              <w:jc w:val="center"/>
              <w:rPr>
                <w:sz w:val="28"/>
                <w:szCs w:val="28"/>
              </w:rPr>
            </w:pPr>
            <w:r w:rsidRPr="00C11ADD">
              <w:rPr>
                <w:b/>
                <w:bCs/>
                <w:color w:val="000000"/>
                <w:sz w:val="28"/>
                <w:szCs w:val="28"/>
                <w:lang w:eastAsia="uk-UA" w:bidi="uk-UA"/>
              </w:rPr>
              <w:t>4</w:t>
            </w:r>
            <w:r w:rsidR="00C11ADD" w:rsidRPr="00C11ADD">
              <w:rPr>
                <w:b/>
                <w:bCs/>
                <w:color w:val="000000"/>
                <w:sz w:val="28"/>
                <w:szCs w:val="28"/>
                <w:lang w:eastAsia="uk-UA" w:bidi="uk-UA"/>
              </w:rPr>
              <w:t>.</w:t>
            </w:r>
            <w:r w:rsidRPr="00C11ADD">
              <w:rPr>
                <w:b/>
                <w:bCs/>
                <w:color w:val="000000"/>
                <w:sz w:val="28"/>
                <w:szCs w:val="28"/>
                <w:lang w:eastAsia="uk-UA" w:bidi="uk-UA"/>
              </w:rPr>
              <w:t xml:space="preserve"> Придатність випускників до працевлаштування та подальшого навчання</w:t>
            </w:r>
          </w:p>
        </w:tc>
      </w:tr>
      <w:tr w:rsidR="00C11ADD" w:rsidRPr="00C11ADD" w14:paraId="396B2FBF" w14:textId="77777777" w:rsidTr="00A6286A">
        <w:trPr>
          <w:trHeight w:hRule="exact" w:val="9524"/>
          <w:jc w:val="center"/>
        </w:trPr>
        <w:tc>
          <w:tcPr>
            <w:tcW w:w="2832" w:type="dxa"/>
            <w:tcBorders>
              <w:top w:val="single" w:sz="4" w:space="0" w:color="auto"/>
              <w:left w:val="single" w:sz="4" w:space="0" w:color="auto"/>
              <w:bottom w:val="single" w:sz="4" w:space="0" w:color="auto"/>
            </w:tcBorders>
            <w:shd w:val="clear" w:color="auto" w:fill="FFFFFF"/>
          </w:tcPr>
          <w:p w14:paraId="789E4090" w14:textId="77777777" w:rsidR="00C11ADD" w:rsidRPr="00C11ADD" w:rsidRDefault="00C11ADD" w:rsidP="007542E2">
            <w:pPr>
              <w:pStyle w:val="a5"/>
              <w:pBdr>
                <w:top w:val="nil"/>
                <w:left w:val="nil"/>
                <w:bottom w:val="nil"/>
                <w:right w:val="nil"/>
                <w:between w:val="nil"/>
              </w:pBdr>
              <w:shd w:val="clear" w:color="auto" w:fill="auto"/>
              <w:rPr>
                <w:b/>
                <w:color w:val="000000"/>
                <w:sz w:val="28"/>
                <w:szCs w:val="28"/>
              </w:rPr>
            </w:pPr>
            <w:r w:rsidRPr="00C11ADD">
              <w:rPr>
                <w:b/>
                <w:bCs/>
                <w:color w:val="000000"/>
                <w:sz w:val="28"/>
                <w:szCs w:val="28"/>
                <w:lang w:eastAsia="uk-UA" w:bidi="uk-UA"/>
              </w:rPr>
              <w:t>Придатність до працевлаштування</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6A1FCF31" w14:textId="77777777" w:rsidR="00A6286A" w:rsidRDefault="00A6286A"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A6286A">
              <w:rPr>
                <w:rFonts w:ascii="Times New Roman" w:eastAsia="Times New Roman" w:hAnsi="Times New Roman" w:cs="Times New Roman"/>
                <w:color w:val="000000"/>
                <w:sz w:val="28"/>
                <w:szCs w:val="28"/>
                <w:lang w:eastAsia="uk-UA"/>
              </w:rPr>
              <w:t>Фахівець з публічного управління та адміністрування займати наступні посади:</w:t>
            </w:r>
          </w:p>
          <w:p w14:paraId="615C86CE" w14:textId="77777777" w:rsidR="00C11ADD" w:rsidRPr="00C11ADD" w:rsidRDefault="00C11ADD"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1120.1  Вищі посадові особи органів державної виконавчої влади </w:t>
            </w:r>
          </w:p>
          <w:p w14:paraId="35AC7E47" w14:textId="77777777" w:rsidR="00C11ADD" w:rsidRPr="00C11ADD" w:rsidRDefault="00C11ADD"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1120.2  Вищі посадові особи місцевих органів державної влади </w:t>
            </w:r>
          </w:p>
          <w:p w14:paraId="357543C8" w14:textId="77777777" w:rsidR="00C11ADD" w:rsidRPr="00C11ADD" w:rsidRDefault="00C11ADD"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1142.1  Вищі посадові особи професійних спілок </w:t>
            </w:r>
          </w:p>
          <w:p w14:paraId="6EB62F43" w14:textId="77777777" w:rsidR="00C11ADD" w:rsidRPr="00C11ADD" w:rsidRDefault="00C11ADD"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1143  Вищі посадові особи академій наук і громадських організацій в соціально-культурній сфері </w:t>
            </w:r>
          </w:p>
          <w:p w14:paraId="5E4014D9" w14:textId="77777777" w:rsidR="00C11ADD" w:rsidRDefault="00C11ADD"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1143.2  Вищі посадові особи інших самоврядувальних організацій </w:t>
            </w:r>
          </w:p>
          <w:p w14:paraId="5B6CBE3E" w14:textId="77777777" w:rsidR="00680573" w:rsidRDefault="00680573"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1143.4  Вищі посадові особи інших громадських організацій в соціально-культурній сфері </w:t>
            </w:r>
          </w:p>
          <w:p w14:paraId="75CB4290" w14:textId="77777777" w:rsidR="00A6286A" w:rsidRPr="00C11ADD" w:rsidRDefault="00A6286A" w:rsidP="00A6286A">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1143.5 Вищі посадові особи органів місцевого самоврядування</w:t>
            </w:r>
          </w:p>
          <w:p w14:paraId="11C579B0" w14:textId="77777777" w:rsidR="00A6286A" w:rsidRPr="00C11ADD" w:rsidRDefault="00A6286A" w:rsidP="00A6286A">
            <w:pPr>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1210.1  Керівники підприємств, установ та організацій </w:t>
            </w:r>
          </w:p>
          <w:p w14:paraId="5FDA13A7" w14:textId="77777777" w:rsidR="00A6286A" w:rsidRPr="00C11ADD" w:rsidRDefault="00A6286A" w:rsidP="00A6286A">
            <w:pPr>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1229  Керівники інших основних підрозділів</w:t>
            </w:r>
          </w:p>
          <w:p w14:paraId="4C30C8C8" w14:textId="77777777" w:rsidR="00A6286A" w:rsidRPr="00C11ADD" w:rsidRDefault="00A6286A" w:rsidP="00A6286A">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1229.1  Керівні працівники апарату центральних органів державної влади </w:t>
            </w:r>
          </w:p>
          <w:p w14:paraId="069375B4" w14:textId="77777777" w:rsidR="00A6286A" w:rsidRPr="00C11ADD" w:rsidRDefault="00A6286A" w:rsidP="00A6286A">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1229.3 Керівні працівники апарату місцевих органів державної влади та місцевого самоврядування</w:t>
            </w:r>
          </w:p>
          <w:p w14:paraId="62173415" w14:textId="77777777" w:rsidR="00A6286A" w:rsidRPr="00C11ADD" w:rsidRDefault="00A6286A" w:rsidP="00A6286A">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1229.4  Керівники підрозділів у сфері освіти та виробничого навчання </w:t>
            </w:r>
          </w:p>
          <w:p w14:paraId="2F360496" w14:textId="77777777" w:rsidR="00A6286A" w:rsidRPr="00C11ADD" w:rsidRDefault="00A6286A" w:rsidP="00A6286A">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1229.5  Керівники підрозділів в охороні здоров'я </w:t>
            </w:r>
          </w:p>
          <w:p w14:paraId="465ACB1A" w14:textId="77777777" w:rsidR="00A6286A" w:rsidRPr="00C11ADD" w:rsidRDefault="00A6286A" w:rsidP="00A6286A">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1229.6  Керівники підрозділів у сфері культури, відпочинку та спорту </w:t>
            </w:r>
          </w:p>
          <w:p w14:paraId="242E91C5" w14:textId="77777777" w:rsidR="00A6286A" w:rsidRPr="00C11ADD" w:rsidRDefault="00A6286A" w:rsidP="00A6286A">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1229.7  Керівники інших основних підрозділів в інших сферах діяльності </w:t>
            </w:r>
          </w:p>
          <w:p w14:paraId="299AE691" w14:textId="77777777" w:rsidR="00A6286A" w:rsidRPr="00C11ADD" w:rsidRDefault="00A6286A"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p>
          <w:p w14:paraId="368C24C3" w14:textId="77777777" w:rsidR="00C11ADD" w:rsidRPr="00C11ADD" w:rsidRDefault="00C11ADD" w:rsidP="00C11ADD">
            <w:pPr>
              <w:tabs>
                <w:tab w:val="left" w:pos="1817"/>
              </w:tabs>
              <w:spacing w:after="0" w:line="240" w:lineRule="auto"/>
              <w:ind w:left="53"/>
              <w:rPr>
                <w:sz w:val="28"/>
                <w:szCs w:val="28"/>
              </w:rPr>
            </w:pPr>
          </w:p>
        </w:tc>
      </w:tr>
      <w:tr w:rsidR="00945BB5" w:rsidRPr="00C11ADD" w14:paraId="33452D2A" w14:textId="77777777" w:rsidTr="00680573">
        <w:trPr>
          <w:trHeight w:hRule="exact" w:val="3982"/>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14:paraId="6013833C" w14:textId="77777777" w:rsidR="00945BB5" w:rsidRPr="00C11ADD" w:rsidRDefault="00945BB5" w:rsidP="00945BB5">
            <w:pPr>
              <w:pStyle w:val="a5"/>
              <w:shd w:val="clear" w:color="auto" w:fill="auto"/>
              <w:rPr>
                <w:sz w:val="28"/>
                <w:szCs w:val="28"/>
              </w:rPr>
            </w:pP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679E6E42" w14:textId="77777777" w:rsidR="00945BB5" w:rsidRPr="00C11ADD" w:rsidRDefault="00945BB5" w:rsidP="00945BB5">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1238  Керівники проектів та програм </w:t>
            </w:r>
          </w:p>
          <w:p w14:paraId="43F8D589" w14:textId="77777777" w:rsidR="00945BB5" w:rsidRPr="00C11ADD" w:rsidRDefault="00945BB5" w:rsidP="00945BB5">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14  Менеджери (управителі) підприємств, установ, організацій та їх підрозділів </w:t>
            </w:r>
          </w:p>
          <w:p w14:paraId="3C24B067" w14:textId="77777777" w:rsidR="00945BB5" w:rsidRPr="00C11ADD" w:rsidRDefault="00945BB5" w:rsidP="00945BB5">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148  Менеджери (управителі) в освіті, охороні здоров'я та соціальній сфері </w:t>
            </w:r>
          </w:p>
          <w:p w14:paraId="66902BC5" w14:textId="77777777" w:rsidR="00C11ADD" w:rsidRPr="00C11ADD" w:rsidRDefault="00945BB5"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1483  Менеджери (управителі) у соціальній сфері </w:t>
            </w:r>
          </w:p>
          <w:p w14:paraId="43EC01ED" w14:textId="77777777" w:rsidR="00C11ADD" w:rsidRPr="00C11ADD" w:rsidRDefault="00C11ADD"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149  Менеджери (управителі) в інших видах економічної діяльності </w:t>
            </w:r>
          </w:p>
          <w:p w14:paraId="5012C760" w14:textId="77777777" w:rsidR="00C11ADD" w:rsidRPr="00C11ADD" w:rsidRDefault="00C11ADD" w:rsidP="00C11ADD">
            <w:pPr>
              <w:tabs>
                <w:tab w:val="left" w:pos="1817"/>
              </w:tabs>
              <w:spacing w:after="0" w:line="240" w:lineRule="auto"/>
              <w:ind w:left="53"/>
              <w:rPr>
                <w:rFonts w:ascii="Times New Roman" w:eastAsia="Times New Roman" w:hAnsi="Times New Roman" w:cs="Times New Roman"/>
                <w:color w:val="000000"/>
                <w:sz w:val="28"/>
                <w:szCs w:val="28"/>
                <w:lang w:eastAsia="uk-UA"/>
              </w:rPr>
            </w:pPr>
            <w:r w:rsidRPr="00C11ADD">
              <w:rPr>
                <w:rFonts w:ascii="Times New Roman" w:eastAsia="Times New Roman" w:hAnsi="Times New Roman" w:cs="Times New Roman"/>
                <w:color w:val="000000"/>
                <w:sz w:val="28"/>
                <w:szCs w:val="28"/>
                <w:lang w:eastAsia="uk-UA"/>
              </w:rPr>
              <w:t>1491  Менеджери (управителі) у житлово-комунальному господарстві </w:t>
            </w:r>
          </w:p>
          <w:p w14:paraId="7B778563" w14:textId="77777777" w:rsidR="00945BB5" w:rsidRPr="00C11ADD" w:rsidRDefault="00C11ADD" w:rsidP="00C11ADD">
            <w:pPr>
              <w:tabs>
                <w:tab w:val="left" w:pos="1817"/>
              </w:tabs>
              <w:spacing w:after="0" w:line="240" w:lineRule="auto"/>
              <w:ind w:left="53"/>
              <w:rPr>
                <w:rFonts w:ascii="Times New Roman" w:hAnsi="Times New Roman" w:cs="Times New Roman"/>
                <w:sz w:val="28"/>
                <w:szCs w:val="28"/>
              </w:rPr>
            </w:pPr>
            <w:r w:rsidRPr="00C11ADD">
              <w:rPr>
                <w:rFonts w:ascii="Times New Roman" w:hAnsi="Times New Roman" w:cs="Times New Roman"/>
                <w:color w:val="000000"/>
                <w:sz w:val="28"/>
                <w:szCs w:val="28"/>
                <w:lang w:eastAsia="uk-UA"/>
              </w:rPr>
              <w:t>1492  Менеджери (управителі) у сфері культури, відпочинку та спорту </w:t>
            </w:r>
          </w:p>
        </w:tc>
      </w:tr>
      <w:tr w:rsidR="00945BB5" w:rsidRPr="00C11ADD" w14:paraId="6700F344" w14:textId="77777777" w:rsidTr="00C11ADD">
        <w:trPr>
          <w:trHeight w:hRule="exact" w:val="847"/>
          <w:jc w:val="center"/>
        </w:trPr>
        <w:tc>
          <w:tcPr>
            <w:tcW w:w="2832" w:type="dxa"/>
            <w:tcBorders>
              <w:top w:val="single" w:sz="4" w:space="0" w:color="auto"/>
              <w:left w:val="single" w:sz="4" w:space="0" w:color="auto"/>
            </w:tcBorders>
            <w:shd w:val="clear" w:color="auto" w:fill="FFFFFF"/>
          </w:tcPr>
          <w:p w14:paraId="7FE26405" w14:textId="77777777" w:rsidR="00945BB5" w:rsidRPr="00C11ADD" w:rsidRDefault="00945BB5" w:rsidP="00945BB5">
            <w:pPr>
              <w:pStyle w:val="a5"/>
              <w:shd w:val="clear" w:color="auto" w:fill="auto"/>
              <w:rPr>
                <w:sz w:val="28"/>
                <w:szCs w:val="28"/>
              </w:rPr>
            </w:pPr>
            <w:r w:rsidRPr="00C11ADD">
              <w:rPr>
                <w:b/>
                <w:bCs/>
                <w:color w:val="000000"/>
                <w:sz w:val="28"/>
                <w:szCs w:val="28"/>
                <w:lang w:eastAsia="uk-UA" w:bidi="uk-UA"/>
              </w:rPr>
              <w:t>Подальше навчання</w:t>
            </w:r>
          </w:p>
        </w:tc>
        <w:tc>
          <w:tcPr>
            <w:tcW w:w="7080" w:type="dxa"/>
            <w:tcBorders>
              <w:top w:val="single" w:sz="4" w:space="0" w:color="auto"/>
              <w:left w:val="single" w:sz="4" w:space="0" w:color="auto"/>
              <w:right w:val="single" w:sz="4" w:space="0" w:color="auto"/>
            </w:tcBorders>
            <w:shd w:val="clear" w:color="auto" w:fill="FFFFFF"/>
          </w:tcPr>
          <w:p w14:paraId="2B2403C3" w14:textId="77777777" w:rsidR="00C11ADD" w:rsidRPr="00C11ADD" w:rsidRDefault="00C11ADD" w:rsidP="00C11ADD">
            <w:pPr>
              <w:pStyle w:val="Default"/>
              <w:rPr>
                <w:sz w:val="28"/>
                <w:szCs w:val="28"/>
              </w:rPr>
            </w:pPr>
            <w:r w:rsidRPr="00C11ADD">
              <w:rPr>
                <w:sz w:val="28"/>
                <w:szCs w:val="28"/>
              </w:rPr>
              <w:t xml:space="preserve">Навчання за програмами: </w:t>
            </w:r>
          </w:p>
          <w:p w14:paraId="1FB111B4" w14:textId="77777777" w:rsidR="00945BB5" w:rsidRPr="00C11ADD" w:rsidRDefault="00C11ADD" w:rsidP="00C11ADD">
            <w:pPr>
              <w:pStyle w:val="a5"/>
              <w:shd w:val="clear" w:color="auto" w:fill="auto"/>
              <w:spacing w:line="264" w:lineRule="auto"/>
              <w:ind w:right="121"/>
              <w:jc w:val="both"/>
              <w:rPr>
                <w:sz w:val="28"/>
                <w:szCs w:val="28"/>
              </w:rPr>
            </w:pPr>
            <w:r w:rsidRPr="00C11ADD">
              <w:rPr>
                <w:sz w:val="28"/>
                <w:szCs w:val="28"/>
              </w:rPr>
              <w:t>8 рівня HPK, другого циклу FQ-EHEA та 8 рівня EQF-LLL</w:t>
            </w:r>
          </w:p>
        </w:tc>
      </w:tr>
      <w:tr w:rsidR="00945BB5" w:rsidRPr="00877E58" w14:paraId="4038BB1D" w14:textId="77777777" w:rsidTr="00877E58">
        <w:trPr>
          <w:trHeight w:hRule="exact" w:val="397"/>
          <w:jc w:val="center"/>
        </w:trPr>
        <w:tc>
          <w:tcPr>
            <w:tcW w:w="9912" w:type="dxa"/>
            <w:gridSpan w:val="2"/>
            <w:tcBorders>
              <w:top w:val="single" w:sz="4" w:space="0" w:color="auto"/>
              <w:left w:val="single" w:sz="4" w:space="0" w:color="auto"/>
              <w:right w:val="single" w:sz="4" w:space="0" w:color="auto"/>
            </w:tcBorders>
            <w:shd w:val="clear" w:color="auto" w:fill="D9D9D9" w:themeFill="background1" w:themeFillShade="D9"/>
            <w:vAlign w:val="bottom"/>
          </w:tcPr>
          <w:p w14:paraId="2A815F7B" w14:textId="77777777" w:rsidR="00945BB5" w:rsidRPr="00877E58" w:rsidRDefault="00877E58" w:rsidP="00945BB5">
            <w:pPr>
              <w:pStyle w:val="a5"/>
              <w:shd w:val="clear" w:color="auto" w:fill="auto"/>
              <w:jc w:val="center"/>
              <w:rPr>
                <w:sz w:val="28"/>
                <w:szCs w:val="28"/>
                <w:highlight w:val="yellow"/>
              </w:rPr>
            </w:pPr>
            <w:r w:rsidRPr="00877E58">
              <w:rPr>
                <w:b/>
                <w:bCs/>
                <w:color w:val="000000"/>
                <w:sz w:val="28"/>
                <w:szCs w:val="28"/>
                <w:lang w:eastAsia="uk-UA" w:bidi="uk-UA"/>
              </w:rPr>
              <w:t>5.</w:t>
            </w:r>
            <w:r w:rsidR="00945BB5" w:rsidRPr="00877E58">
              <w:rPr>
                <w:b/>
                <w:bCs/>
                <w:color w:val="000000"/>
                <w:sz w:val="28"/>
                <w:szCs w:val="28"/>
                <w:lang w:eastAsia="uk-UA" w:bidi="uk-UA"/>
              </w:rPr>
              <w:t xml:space="preserve"> Викладання та оцінювання</w:t>
            </w:r>
          </w:p>
        </w:tc>
      </w:tr>
      <w:tr w:rsidR="00945BB5" w:rsidRPr="00877E58" w14:paraId="00BD234A" w14:textId="77777777" w:rsidTr="0014075E">
        <w:trPr>
          <w:trHeight w:hRule="exact" w:val="2268"/>
          <w:jc w:val="center"/>
        </w:trPr>
        <w:tc>
          <w:tcPr>
            <w:tcW w:w="2832" w:type="dxa"/>
            <w:tcBorders>
              <w:top w:val="single" w:sz="4" w:space="0" w:color="auto"/>
              <w:left w:val="single" w:sz="4" w:space="0" w:color="auto"/>
              <w:bottom w:val="single" w:sz="4" w:space="0" w:color="auto"/>
            </w:tcBorders>
            <w:shd w:val="clear" w:color="auto" w:fill="FFFFFF"/>
          </w:tcPr>
          <w:p w14:paraId="5B6F21AC" w14:textId="77777777" w:rsidR="00945BB5" w:rsidRPr="00877E58" w:rsidRDefault="00945BB5" w:rsidP="00945BB5">
            <w:pPr>
              <w:pStyle w:val="a5"/>
              <w:shd w:val="clear" w:color="auto" w:fill="auto"/>
              <w:spacing w:line="264" w:lineRule="auto"/>
              <w:rPr>
                <w:sz w:val="28"/>
                <w:szCs w:val="28"/>
              </w:rPr>
            </w:pPr>
            <w:r w:rsidRPr="00877E58">
              <w:rPr>
                <w:b/>
                <w:bCs/>
                <w:color w:val="000000"/>
                <w:sz w:val="28"/>
                <w:szCs w:val="28"/>
                <w:lang w:eastAsia="uk-UA" w:bidi="uk-UA"/>
              </w:rPr>
              <w:t>Викладання та навчання</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516BB107" w14:textId="77777777" w:rsidR="00945BB5" w:rsidRPr="00680573" w:rsidRDefault="00945BB5" w:rsidP="00945BB5">
            <w:pPr>
              <w:pStyle w:val="a5"/>
              <w:shd w:val="clear" w:color="auto" w:fill="auto"/>
              <w:ind w:right="119"/>
              <w:jc w:val="both"/>
              <w:rPr>
                <w:sz w:val="28"/>
                <w:szCs w:val="28"/>
              </w:rPr>
            </w:pPr>
            <w:r w:rsidRPr="00877E58">
              <w:rPr>
                <w:sz w:val="28"/>
                <w:szCs w:val="28"/>
              </w:rPr>
              <w:t xml:space="preserve">Освітня програма забезпечує </w:t>
            </w:r>
            <w:r w:rsidR="0014075E">
              <w:rPr>
                <w:sz w:val="28"/>
                <w:szCs w:val="28"/>
              </w:rPr>
              <w:t>с</w:t>
            </w:r>
            <w:r w:rsidR="0014075E" w:rsidRPr="005E72D4">
              <w:rPr>
                <w:sz w:val="28"/>
                <w:szCs w:val="28"/>
              </w:rPr>
              <w:t>тудентськоцентроване</w:t>
            </w:r>
            <w:r w:rsidR="0014075E">
              <w:rPr>
                <w:sz w:val="28"/>
                <w:szCs w:val="28"/>
              </w:rPr>
              <w:t>,</w:t>
            </w:r>
            <w:r w:rsidR="0014075E" w:rsidRPr="005E72D4">
              <w:rPr>
                <w:sz w:val="28"/>
                <w:szCs w:val="28"/>
              </w:rPr>
              <w:t xml:space="preserve"> </w:t>
            </w:r>
            <w:r w:rsidRPr="00680573">
              <w:rPr>
                <w:sz w:val="28"/>
                <w:szCs w:val="28"/>
              </w:rPr>
              <w:t xml:space="preserve">проблемно-орієнтоване </w:t>
            </w:r>
            <w:r w:rsidR="0014075E" w:rsidRPr="00680573">
              <w:rPr>
                <w:sz w:val="28"/>
                <w:szCs w:val="28"/>
              </w:rPr>
              <w:t xml:space="preserve">та фасилітативне </w:t>
            </w:r>
            <w:r w:rsidRPr="00680573">
              <w:rPr>
                <w:sz w:val="28"/>
                <w:szCs w:val="28"/>
              </w:rPr>
              <w:t>навчання, самонавчання.</w:t>
            </w:r>
          </w:p>
          <w:p w14:paraId="2B7348D0" w14:textId="77777777" w:rsidR="00945BB5" w:rsidRPr="00877E58" w:rsidRDefault="00945BB5" w:rsidP="00945BB5">
            <w:pPr>
              <w:pStyle w:val="a5"/>
              <w:shd w:val="clear" w:color="auto" w:fill="auto"/>
              <w:ind w:right="119"/>
              <w:jc w:val="both"/>
              <w:rPr>
                <w:sz w:val="28"/>
                <w:szCs w:val="28"/>
              </w:rPr>
            </w:pPr>
            <w:r w:rsidRPr="00680573">
              <w:rPr>
                <w:sz w:val="28"/>
                <w:szCs w:val="28"/>
              </w:rPr>
              <w:t xml:space="preserve">Викладання проводиться у вигляді: лекцій, мультимедійних лекцій, інтерактивних лекцій, семінарів, </w:t>
            </w:r>
            <w:r w:rsidR="00877E58" w:rsidRPr="00680573">
              <w:rPr>
                <w:sz w:val="28"/>
                <w:szCs w:val="28"/>
              </w:rPr>
              <w:t xml:space="preserve">тренінгів, </w:t>
            </w:r>
            <w:r w:rsidRPr="00680573">
              <w:rPr>
                <w:sz w:val="28"/>
                <w:szCs w:val="28"/>
              </w:rPr>
              <w:t>практичних занять, самостійного навчання, індивідуальних занять тощо.</w:t>
            </w:r>
          </w:p>
        </w:tc>
      </w:tr>
      <w:tr w:rsidR="00945BB5" w:rsidRPr="00877E58" w14:paraId="1D061338" w14:textId="77777777" w:rsidTr="00680573">
        <w:trPr>
          <w:trHeight w:hRule="exact" w:val="7087"/>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14:paraId="72FF8B8C" w14:textId="77777777" w:rsidR="00945BB5" w:rsidRPr="00877E58" w:rsidRDefault="00945BB5" w:rsidP="00945BB5">
            <w:pPr>
              <w:pStyle w:val="a5"/>
              <w:shd w:val="clear" w:color="auto" w:fill="auto"/>
              <w:rPr>
                <w:sz w:val="28"/>
                <w:szCs w:val="28"/>
              </w:rPr>
            </w:pPr>
            <w:r w:rsidRPr="00877E58">
              <w:rPr>
                <w:b/>
                <w:bCs/>
                <w:color w:val="000000"/>
                <w:sz w:val="28"/>
                <w:szCs w:val="28"/>
                <w:lang w:eastAsia="uk-UA" w:bidi="uk-UA"/>
              </w:rPr>
              <w:t>Оцінювання</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50996682" w14:textId="77777777" w:rsidR="0014075E" w:rsidRPr="0014075E" w:rsidRDefault="0014075E" w:rsidP="0014075E">
            <w:pPr>
              <w:pStyle w:val="Default"/>
              <w:rPr>
                <w:sz w:val="28"/>
                <w:szCs w:val="28"/>
              </w:rPr>
            </w:pPr>
            <w:r w:rsidRPr="0014075E">
              <w:rPr>
                <w:sz w:val="28"/>
                <w:szCs w:val="28"/>
              </w:rPr>
              <w:t>Усні та письмові екзамени, практика, доповіді-презентації, тестування, проектна робота тощо.</w:t>
            </w:r>
          </w:p>
          <w:p w14:paraId="27FE56C7" w14:textId="77777777" w:rsidR="0014075E" w:rsidRPr="0014075E" w:rsidRDefault="0014075E" w:rsidP="0014075E">
            <w:pPr>
              <w:pStyle w:val="Default"/>
              <w:rPr>
                <w:b/>
                <w:bCs/>
                <w:color w:val="00000A"/>
                <w:kern w:val="1"/>
                <w:sz w:val="28"/>
                <w:szCs w:val="28"/>
                <w:lang w:eastAsia="ru-RU"/>
              </w:rPr>
            </w:pPr>
            <w:r w:rsidRPr="0014075E">
              <w:rPr>
                <w:b/>
                <w:bCs/>
                <w:color w:val="00000A"/>
                <w:kern w:val="1"/>
                <w:sz w:val="28"/>
                <w:szCs w:val="28"/>
                <w:lang w:eastAsia="ru-RU"/>
              </w:rPr>
              <w:t>Форми та методи оцінювання результатів навчання</w:t>
            </w:r>
          </w:p>
          <w:p w14:paraId="6353EA0E" w14:textId="77777777" w:rsidR="0014075E" w:rsidRPr="0014075E" w:rsidRDefault="0014075E" w:rsidP="0014075E">
            <w:pPr>
              <w:numPr>
                <w:ilvl w:val="0"/>
                <w:numId w:val="29"/>
              </w:numPr>
              <w:tabs>
                <w:tab w:val="left" w:pos="427"/>
              </w:tabs>
              <w:suppressAutoHyphens/>
              <w:kinsoku w:val="0"/>
              <w:overflowPunct w:val="0"/>
              <w:autoSpaceDE w:val="0"/>
              <w:autoSpaceDN w:val="0"/>
              <w:adjustRightInd w:val="0"/>
              <w:spacing w:after="0" w:line="240" w:lineRule="auto"/>
              <w:ind w:left="176"/>
              <w:rPr>
                <w:rFonts w:ascii="Times New Roman" w:hAnsi="Times New Roman" w:cs="Times New Roman"/>
                <w:sz w:val="28"/>
                <w:szCs w:val="28"/>
                <w:lang w:eastAsia="ru-RU"/>
              </w:rPr>
            </w:pPr>
            <w:r w:rsidRPr="0014075E">
              <w:rPr>
                <w:rFonts w:ascii="Times New Roman" w:hAnsi="Times New Roman" w:cs="Times New Roman"/>
                <w:iCs/>
                <w:sz w:val="28"/>
                <w:szCs w:val="28"/>
                <w:lang w:eastAsia="ru-RU"/>
              </w:rPr>
              <w:t>види контролю</w:t>
            </w:r>
            <w:r w:rsidRPr="0014075E">
              <w:rPr>
                <w:rFonts w:ascii="Times New Roman" w:hAnsi="Times New Roman" w:cs="Times New Roman"/>
                <w:sz w:val="28"/>
                <w:szCs w:val="28"/>
                <w:lang w:eastAsia="ru-RU"/>
              </w:rPr>
              <w:t>: поточний, тематичний, періодичний, підсумковий, самоконтроль.</w:t>
            </w:r>
          </w:p>
          <w:p w14:paraId="25470C28" w14:textId="77777777" w:rsidR="00680573" w:rsidRDefault="0014075E" w:rsidP="00680573">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 xml:space="preserve">Система методів оцінювання складається із </w:t>
            </w:r>
            <w:r>
              <w:rPr>
                <w:rFonts w:ascii="Times New Roman" w:hAnsi="Times New Roman" w:cs="Times New Roman"/>
                <w:sz w:val="28"/>
                <w:szCs w:val="28"/>
                <w:lang w:eastAsia="ru-RU"/>
              </w:rPr>
              <w:t xml:space="preserve">таких </w:t>
            </w:r>
            <w:r w:rsidRPr="0014075E">
              <w:rPr>
                <w:rFonts w:ascii="Times New Roman" w:hAnsi="Times New Roman" w:cs="Times New Roman"/>
                <w:sz w:val="28"/>
                <w:szCs w:val="28"/>
                <w:lang w:eastAsia="ru-RU"/>
              </w:rPr>
              <w:t>видів контролю</w:t>
            </w:r>
            <w:r>
              <w:rPr>
                <w:rFonts w:ascii="Times New Roman" w:hAnsi="Times New Roman" w:cs="Times New Roman"/>
                <w:sz w:val="28"/>
                <w:szCs w:val="28"/>
                <w:lang w:eastAsia="ru-RU"/>
              </w:rPr>
              <w:t>, як</w:t>
            </w:r>
            <w:r w:rsidRPr="0014075E">
              <w:rPr>
                <w:rFonts w:ascii="Times New Roman" w:hAnsi="Times New Roman" w:cs="Times New Roman"/>
                <w:sz w:val="28"/>
                <w:szCs w:val="28"/>
                <w:lang w:eastAsia="ru-RU"/>
              </w:rPr>
              <w:t>: поточного та підсумкового.</w:t>
            </w:r>
            <w:r w:rsidR="00680573" w:rsidRPr="0014075E">
              <w:rPr>
                <w:rFonts w:ascii="Times New Roman" w:hAnsi="Times New Roman" w:cs="Times New Roman"/>
                <w:sz w:val="28"/>
                <w:szCs w:val="28"/>
                <w:lang w:eastAsia="ru-RU"/>
              </w:rPr>
              <w:t xml:space="preserve"> </w:t>
            </w:r>
          </w:p>
          <w:p w14:paraId="31AA11AE" w14:textId="77777777" w:rsidR="00680573" w:rsidRPr="0014075E" w:rsidRDefault="00680573" w:rsidP="00680573">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Поточний контроль включає:</w:t>
            </w:r>
          </w:p>
          <w:p w14:paraId="64750E0F" w14:textId="77777777" w:rsidR="00680573" w:rsidRPr="0014075E" w:rsidRDefault="00680573" w:rsidP="00680573">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 тестування – така форма контролю дозволяє перевірити підготовку студентів до кожного заняття; проводиться регулярно або на вибірковій основі;</w:t>
            </w:r>
          </w:p>
          <w:p w14:paraId="79A94B15" w14:textId="77777777" w:rsidR="00680573" w:rsidRPr="0014075E" w:rsidRDefault="00680573" w:rsidP="00680573">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 творчі завдання – проводиться з метою формування вмінь і навичок у студентів практичного спрямування, формування сучасного наукового мислення, вміння приймати відповідальні та ефективні рішення;</w:t>
            </w:r>
          </w:p>
          <w:p w14:paraId="6EB26B92" w14:textId="77777777" w:rsidR="00680573" w:rsidRPr="0014075E" w:rsidRDefault="00680573" w:rsidP="00680573">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 самостійна робота – така форма контролю дозволяє виявити вміння чітко, логічно і послідовно відповідати на поставлені запитання, вміння працювати самостійно;</w:t>
            </w:r>
          </w:p>
          <w:p w14:paraId="4DD5C57C" w14:textId="77777777" w:rsidR="0014075E" w:rsidRPr="0014075E" w:rsidRDefault="00680573" w:rsidP="0014075E">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 індивідуальна науково-дослідна робота студентів (презентації дослідно-проектних робіт, звіти про розробку комплексних консультативних проектів, звіти про практику, письмові есе, контрольні роботи, курсові роботи)</w:t>
            </w:r>
          </w:p>
        </w:tc>
      </w:tr>
      <w:tr w:rsidR="0014075E" w:rsidRPr="0014075E" w14:paraId="5D9CCA3E" w14:textId="77777777" w:rsidTr="00680573">
        <w:trPr>
          <w:trHeight w:hRule="exact" w:val="15080"/>
          <w:jc w:val="center"/>
        </w:trPr>
        <w:tc>
          <w:tcPr>
            <w:tcW w:w="2832" w:type="dxa"/>
            <w:tcBorders>
              <w:top w:val="single" w:sz="4" w:space="0" w:color="auto"/>
              <w:left w:val="single" w:sz="4" w:space="0" w:color="auto"/>
              <w:bottom w:val="single" w:sz="4" w:space="0" w:color="auto"/>
            </w:tcBorders>
            <w:shd w:val="clear" w:color="auto" w:fill="FFFFFF"/>
          </w:tcPr>
          <w:p w14:paraId="0D1C17C6" w14:textId="77777777" w:rsidR="0014075E" w:rsidRPr="0014075E" w:rsidRDefault="0014075E" w:rsidP="0014075E">
            <w:pPr>
              <w:pStyle w:val="a5"/>
              <w:shd w:val="clear" w:color="auto" w:fill="auto"/>
            </w:pP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09C8C4E6" w14:textId="77777777" w:rsidR="0014075E" w:rsidRPr="0014075E" w:rsidRDefault="0014075E" w:rsidP="0014075E">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 проводиться протягом семестру з метою отримання практичних навичок та умінь щодо використання та опрацювання наукових джерел, написання статей, тез, оформлення звітів, розробка презентаційного матеріалу, використання теоретичних та емпіричних методів дослідження.</w:t>
            </w:r>
          </w:p>
          <w:p w14:paraId="76366758" w14:textId="77777777" w:rsidR="0014075E" w:rsidRPr="0014075E" w:rsidRDefault="0014075E" w:rsidP="0014075E">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Підсумковий контроль проводиться у формі іспиту / заліку (за сумою накопичених протягом вивчення дисципліни балів), який спрямований на перевірку знань студентів.</w:t>
            </w:r>
          </w:p>
          <w:p w14:paraId="2027993A" w14:textId="77777777" w:rsidR="0014075E" w:rsidRPr="0014075E" w:rsidRDefault="0014075E" w:rsidP="0014075E">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Протягом вивчення дисципліни студент зобов’язаний:</w:t>
            </w:r>
          </w:p>
          <w:p w14:paraId="2A2DFC18" w14:textId="77777777" w:rsidR="0014075E" w:rsidRPr="0014075E" w:rsidRDefault="0014075E" w:rsidP="0014075E">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w:t>
            </w:r>
            <w:r w:rsidRPr="0014075E">
              <w:rPr>
                <w:rFonts w:ascii="Times New Roman" w:hAnsi="Times New Roman" w:cs="Times New Roman"/>
                <w:sz w:val="28"/>
                <w:szCs w:val="28"/>
                <w:lang w:eastAsia="ru-RU"/>
              </w:rPr>
              <w:tab/>
              <w:t>систематично відвідувати заняття;</w:t>
            </w:r>
          </w:p>
          <w:p w14:paraId="412CFD22" w14:textId="77777777" w:rsidR="0014075E" w:rsidRPr="0014075E" w:rsidRDefault="0014075E" w:rsidP="0014075E">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w:t>
            </w:r>
            <w:r w:rsidRPr="0014075E">
              <w:rPr>
                <w:rFonts w:ascii="Times New Roman" w:hAnsi="Times New Roman" w:cs="Times New Roman"/>
                <w:sz w:val="28"/>
                <w:szCs w:val="28"/>
                <w:lang w:eastAsia="ru-RU"/>
              </w:rPr>
              <w:tab/>
              <w:t>вести конспекти лекцій і семінарських занять;</w:t>
            </w:r>
          </w:p>
          <w:p w14:paraId="75F7E813" w14:textId="77777777" w:rsidR="0014075E" w:rsidRPr="0014075E" w:rsidRDefault="0014075E" w:rsidP="0014075E">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w:t>
            </w:r>
            <w:r w:rsidRPr="0014075E">
              <w:rPr>
                <w:rFonts w:ascii="Times New Roman" w:hAnsi="Times New Roman" w:cs="Times New Roman"/>
                <w:sz w:val="28"/>
                <w:szCs w:val="28"/>
                <w:lang w:eastAsia="ru-RU"/>
              </w:rPr>
              <w:tab/>
              <w:t>брати активну участь в роботі на семінарських і практичних заняттях;</w:t>
            </w:r>
          </w:p>
          <w:p w14:paraId="428F223B" w14:textId="77777777" w:rsidR="0014075E" w:rsidRPr="0014075E" w:rsidRDefault="0014075E" w:rsidP="0014075E">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w:t>
            </w:r>
            <w:r w:rsidRPr="0014075E">
              <w:rPr>
                <w:rFonts w:ascii="Times New Roman" w:hAnsi="Times New Roman" w:cs="Times New Roman"/>
                <w:sz w:val="28"/>
                <w:szCs w:val="28"/>
                <w:lang w:eastAsia="ru-RU"/>
              </w:rPr>
              <w:tab/>
              <w:t>виконувати тестові завдання;</w:t>
            </w:r>
          </w:p>
          <w:p w14:paraId="0820F8B2" w14:textId="77777777" w:rsidR="0014075E" w:rsidRPr="0014075E" w:rsidRDefault="0014075E" w:rsidP="0014075E">
            <w:pPr>
              <w:tabs>
                <w:tab w:val="left" w:pos="427"/>
              </w:tab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sz w:val="28"/>
                <w:szCs w:val="28"/>
                <w:lang w:eastAsia="ru-RU"/>
              </w:rPr>
              <w:t>-</w:t>
            </w:r>
            <w:r w:rsidRPr="0014075E">
              <w:rPr>
                <w:rFonts w:ascii="Times New Roman" w:hAnsi="Times New Roman" w:cs="Times New Roman"/>
                <w:sz w:val="28"/>
                <w:szCs w:val="28"/>
                <w:lang w:eastAsia="ru-RU"/>
              </w:rPr>
              <w:tab/>
              <w:t>виконувати індивідуальні семестрові завдання.</w:t>
            </w:r>
          </w:p>
          <w:p w14:paraId="73F16E2C" w14:textId="77777777" w:rsidR="0014075E" w:rsidRPr="0014075E" w:rsidRDefault="0014075E" w:rsidP="0014075E">
            <w:pPr>
              <w:tabs>
                <w:tab w:val="left" w:pos="427"/>
              </w:tabs>
              <w:suppressAutoHyphen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i/>
                <w:iCs/>
                <w:sz w:val="28"/>
                <w:szCs w:val="28"/>
                <w:lang w:eastAsia="ru-RU"/>
              </w:rPr>
              <w:t>Форми контролю</w:t>
            </w:r>
            <w:r w:rsidRPr="0014075E">
              <w:rPr>
                <w:rFonts w:ascii="Times New Roman" w:hAnsi="Times New Roman" w:cs="Times New Roman"/>
                <w:sz w:val="28"/>
                <w:szCs w:val="28"/>
                <w:lang w:eastAsia="ru-RU"/>
              </w:rPr>
              <w:t>: усне та письмове опитування, тестовий контроль, захист індивідуальних робіт, доповіді на семінарських заняттях, есе, підсумкова атестація – державний іспит зі спеціальності та / або захист бакалаврської роботи.</w:t>
            </w:r>
          </w:p>
          <w:p w14:paraId="101C7FF4" w14:textId="77777777" w:rsidR="0014075E" w:rsidRPr="0014075E" w:rsidRDefault="0014075E" w:rsidP="0014075E">
            <w:pPr>
              <w:tabs>
                <w:tab w:val="left" w:pos="427"/>
              </w:tabs>
              <w:suppressAutoHyphens/>
              <w:kinsoku w:val="0"/>
              <w:overflowPunct w:val="0"/>
              <w:adjustRightInd w:val="0"/>
              <w:spacing w:after="0" w:line="240" w:lineRule="auto"/>
              <w:jc w:val="both"/>
              <w:rPr>
                <w:rFonts w:ascii="Times New Roman" w:hAnsi="Times New Roman" w:cs="Times New Roman"/>
                <w:sz w:val="28"/>
                <w:szCs w:val="28"/>
                <w:lang w:eastAsia="ru-RU"/>
              </w:rPr>
            </w:pPr>
            <w:r w:rsidRPr="0014075E">
              <w:rPr>
                <w:rFonts w:ascii="Times New Roman" w:hAnsi="Times New Roman" w:cs="Times New Roman"/>
                <w:i/>
                <w:iCs/>
                <w:color w:val="00000A"/>
                <w:kern w:val="1"/>
                <w:sz w:val="28"/>
                <w:szCs w:val="28"/>
                <w:lang w:eastAsia="ru-RU"/>
              </w:rPr>
              <w:t>Оцінювання навчальних досягнень студентів</w:t>
            </w:r>
            <w:r w:rsidRPr="0014075E">
              <w:rPr>
                <w:rFonts w:ascii="Times New Roman" w:hAnsi="Times New Roman" w:cs="Times New Roman"/>
                <w:iCs/>
                <w:color w:val="00000A"/>
                <w:kern w:val="1"/>
                <w:sz w:val="28"/>
                <w:szCs w:val="28"/>
                <w:lang w:eastAsia="ru-RU"/>
              </w:rPr>
              <w:t xml:space="preserve"> здійснюється </w:t>
            </w:r>
            <w:r w:rsidRPr="0014075E">
              <w:rPr>
                <w:rFonts w:ascii="Times New Roman" w:hAnsi="Times New Roman" w:cs="Times New Roman"/>
                <w:color w:val="00000A"/>
                <w:kern w:val="1"/>
                <w:sz w:val="28"/>
                <w:szCs w:val="28"/>
                <w:lang w:eastAsia="ru-RU"/>
              </w:rPr>
              <w:t xml:space="preserve">за </w:t>
            </w:r>
            <w:r w:rsidRPr="0014075E">
              <w:rPr>
                <w:rFonts w:ascii="Times New Roman" w:hAnsi="Times New Roman" w:cs="Times New Roman"/>
                <w:kern w:val="1"/>
                <w:sz w:val="28"/>
                <w:szCs w:val="28"/>
                <w:lang w:eastAsia="ru-RU"/>
              </w:rPr>
              <w:t>п’ятибальною</w:t>
            </w:r>
            <w:r w:rsidRPr="0014075E">
              <w:rPr>
                <w:rFonts w:ascii="Times New Roman" w:hAnsi="Times New Roman" w:cs="Times New Roman"/>
                <w:color w:val="00000A"/>
                <w:kern w:val="1"/>
                <w:sz w:val="28"/>
                <w:szCs w:val="28"/>
                <w:lang w:eastAsia="ru-RU"/>
              </w:rPr>
              <w:t xml:space="preserve"> шкалою – (“відмінно”, “добре”, “задовільно”, “незадовільно з можливістю повторного складання”, “незадовільно з обов’язковим повторним вивченням дисципліни”) і вербальною – (“зараховано”, “не зараховано з можливістю повторного складання” та “не зараховано з обов’язковим повторним вивченням дисципліни”).</w:t>
            </w:r>
          </w:p>
          <w:p w14:paraId="306571C2" w14:textId="77777777" w:rsidR="0014075E" w:rsidRPr="0014075E" w:rsidRDefault="0014075E" w:rsidP="0014075E">
            <w:pPr>
              <w:pStyle w:val="TableParagraph"/>
              <w:widowControl/>
              <w:kinsoku w:val="0"/>
              <w:overflowPunct w:val="0"/>
              <w:jc w:val="both"/>
              <w:rPr>
                <w:sz w:val="28"/>
                <w:szCs w:val="28"/>
              </w:rPr>
            </w:pPr>
            <w:r w:rsidRPr="0014075E">
              <w:rPr>
                <w:b/>
                <w:bCs/>
                <w:iCs/>
                <w:sz w:val="28"/>
                <w:szCs w:val="28"/>
              </w:rPr>
              <w:t>Моніторинг та оцінювання якості викладання, навчання, системи оцінювання навчальних досягнень, навчальних планів та освітніх стандартів</w:t>
            </w:r>
            <w:r w:rsidRPr="0014075E">
              <w:rPr>
                <w:sz w:val="28"/>
                <w:szCs w:val="28"/>
              </w:rPr>
              <w:t>:</w:t>
            </w:r>
          </w:p>
          <w:p w14:paraId="3EC9E935" w14:textId="77777777" w:rsidR="0014075E" w:rsidRPr="0014075E" w:rsidRDefault="0014075E" w:rsidP="0014075E">
            <w:pPr>
              <w:pStyle w:val="aa"/>
              <w:widowControl/>
              <w:numPr>
                <w:ilvl w:val="0"/>
                <w:numId w:val="30"/>
              </w:numPr>
              <w:tabs>
                <w:tab w:val="left" w:pos="499"/>
              </w:tabs>
              <w:kinsoku w:val="0"/>
              <w:overflowPunct w:val="0"/>
              <w:adjustRightInd w:val="0"/>
              <w:ind w:left="142" w:firstLine="0"/>
              <w:rPr>
                <w:sz w:val="28"/>
                <w:szCs w:val="28"/>
              </w:rPr>
            </w:pPr>
            <w:r w:rsidRPr="0014075E">
              <w:rPr>
                <w:sz w:val="28"/>
                <w:szCs w:val="28"/>
              </w:rPr>
              <w:t>анкетування студентів щодо якості навчальних дисциплін;</w:t>
            </w:r>
          </w:p>
          <w:p w14:paraId="630465E7" w14:textId="77777777" w:rsidR="0014075E" w:rsidRPr="0014075E" w:rsidRDefault="0014075E" w:rsidP="0014075E">
            <w:pPr>
              <w:pStyle w:val="aa"/>
              <w:widowControl/>
              <w:numPr>
                <w:ilvl w:val="0"/>
                <w:numId w:val="30"/>
              </w:numPr>
              <w:tabs>
                <w:tab w:val="left" w:pos="499"/>
              </w:tabs>
              <w:kinsoku w:val="0"/>
              <w:overflowPunct w:val="0"/>
              <w:adjustRightInd w:val="0"/>
              <w:ind w:left="142" w:firstLine="0"/>
              <w:rPr>
                <w:sz w:val="28"/>
                <w:szCs w:val="28"/>
              </w:rPr>
            </w:pPr>
            <w:r w:rsidRPr="0014075E">
              <w:rPr>
                <w:sz w:val="28"/>
                <w:szCs w:val="28"/>
              </w:rPr>
              <w:t>щорічні звіти з моніторингу (включаючи огляди навчальних досягнень студентів);</w:t>
            </w:r>
          </w:p>
          <w:p w14:paraId="3AC62BFB" w14:textId="77777777" w:rsidR="0014075E" w:rsidRPr="0014075E" w:rsidRDefault="0014075E" w:rsidP="0014075E">
            <w:pPr>
              <w:pStyle w:val="aa"/>
              <w:widowControl/>
              <w:numPr>
                <w:ilvl w:val="0"/>
                <w:numId w:val="30"/>
              </w:numPr>
              <w:tabs>
                <w:tab w:val="left" w:pos="499"/>
              </w:tabs>
              <w:kinsoku w:val="0"/>
              <w:overflowPunct w:val="0"/>
              <w:adjustRightInd w:val="0"/>
              <w:ind w:left="142" w:firstLine="0"/>
              <w:rPr>
                <w:sz w:val="28"/>
                <w:szCs w:val="28"/>
              </w:rPr>
            </w:pPr>
            <w:r w:rsidRPr="0014075E">
              <w:rPr>
                <w:sz w:val="28"/>
                <w:szCs w:val="28"/>
              </w:rPr>
              <w:t>періодичне оновлення освітньої програми;</w:t>
            </w:r>
          </w:p>
          <w:p w14:paraId="5F920696" w14:textId="77777777" w:rsidR="0014075E" w:rsidRPr="0014075E" w:rsidRDefault="0014075E" w:rsidP="0014075E">
            <w:pPr>
              <w:pStyle w:val="aa"/>
              <w:widowControl/>
              <w:numPr>
                <w:ilvl w:val="0"/>
                <w:numId w:val="30"/>
              </w:numPr>
              <w:tabs>
                <w:tab w:val="left" w:pos="499"/>
              </w:tabs>
              <w:kinsoku w:val="0"/>
              <w:overflowPunct w:val="0"/>
              <w:adjustRightInd w:val="0"/>
              <w:ind w:left="142" w:firstLine="0"/>
              <w:rPr>
                <w:sz w:val="28"/>
                <w:szCs w:val="28"/>
              </w:rPr>
            </w:pPr>
            <w:r w:rsidRPr="0014075E">
              <w:rPr>
                <w:sz w:val="28"/>
                <w:szCs w:val="28"/>
              </w:rPr>
              <w:t>програма підвищення кваліфікації професорсько-викладацького складу;</w:t>
            </w:r>
          </w:p>
          <w:p w14:paraId="0013907F" w14:textId="77777777" w:rsidR="0014075E" w:rsidRPr="0014075E" w:rsidRDefault="0014075E" w:rsidP="0014075E">
            <w:pPr>
              <w:pStyle w:val="aa"/>
              <w:widowControl/>
              <w:numPr>
                <w:ilvl w:val="0"/>
                <w:numId w:val="30"/>
              </w:numPr>
              <w:tabs>
                <w:tab w:val="left" w:pos="499"/>
              </w:tabs>
              <w:kinsoku w:val="0"/>
              <w:overflowPunct w:val="0"/>
              <w:adjustRightInd w:val="0"/>
              <w:ind w:left="142" w:firstLine="0"/>
              <w:rPr>
                <w:sz w:val="28"/>
                <w:szCs w:val="28"/>
              </w:rPr>
            </w:pPr>
            <w:r w:rsidRPr="0014075E">
              <w:rPr>
                <w:sz w:val="28"/>
                <w:szCs w:val="28"/>
              </w:rPr>
              <w:t>щорічне рейтингове оцінювання професорсько-викладацького складу;</w:t>
            </w:r>
          </w:p>
          <w:p w14:paraId="099B101D" w14:textId="77777777" w:rsidR="0014075E" w:rsidRPr="0014075E" w:rsidRDefault="0014075E" w:rsidP="0014075E">
            <w:pPr>
              <w:pStyle w:val="aa"/>
              <w:widowControl/>
              <w:numPr>
                <w:ilvl w:val="0"/>
                <w:numId w:val="30"/>
              </w:numPr>
              <w:kinsoku w:val="0"/>
              <w:overflowPunct w:val="0"/>
              <w:adjustRightInd w:val="0"/>
              <w:ind w:left="567" w:hanging="425"/>
              <w:rPr>
                <w:sz w:val="28"/>
                <w:szCs w:val="28"/>
              </w:rPr>
            </w:pPr>
            <w:r w:rsidRPr="0014075E">
              <w:rPr>
                <w:sz w:val="28"/>
                <w:szCs w:val="28"/>
              </w:rPr>
              <w:t>періодичні аудиторські перевірки університету Національним агентством із забезпечення якості вищої освіти;</w:t>
            </w:r>
          </w:p>
          <w:p w14:paraId="1CC5CFF4" w14:textId="77777777" w:rsidR="0014075E" w:rsidRPr="0014075E" w:rsidRDefault="0014075E" w:rsidP="0014075E">
            <w:pPr>
              <w:pStyle w:val="aa"/>
              <w:widowControl/>
              <w:numPr>
                <w:ilvl w:val="0"/>
                <w:numId w:val="30"/>
              </w:numPr>
              <w:kinsoku w:val="0"/>
              <w:overflowPunct w:val="0"/>
              <w:adjustRightInd w:val="0"/>
              <w:ind w:left="567" w:hanging="425"/>
              <w:rPr>
                <w:sz w:val="28"/>
                <w:szCs w:val="28"/>
              </w:rPr>
            </w:pPr>
            <w:r w:rsidRPr="0014075E">
              <w:rPr>
                <w:sz w:val="28"/>
                <w:szCs w:val="28"/>
              </w:rPr>
              <w:t>постійний моніторинг успішності студентів;</w:t>
            </w:r>
          </w:p>
          <w:p w14:paraId="6BC7733D" w14:textId="77777777" w:rsidR="0014075E" w:rsidRPr="0014075E" w:rsidRDefault="0014075E" w:rsidP="00680573">
            <w:pPr>
              <w:pStyle w:val="aa"/>
              <w:widowControl/>
              <w:numPr>
                <w:ilvl w:val="0"/>
                <w:numId w:val="30"/>
              </w:numPr>
              <w:tabs>
                <w:tab w:val="left" w:pos="499"/>
              </w:tabs>
              <w:kinsoku w:val="0"/>
              <w:overflowPunct w:val="0"/>
              <w:adjustRightInd w:val="0"/>
              <w:ind w:left="142" w:firstLine="0"/>
              <w:rPr>
                <w:sz w:val="28"/>
                <w:szCs w:val="28"/>
                <w:lang w:eastAsia="ru-RU"/>
              </w:rPr>
            </w:pPr>
            <w:r w:rsidRPr="0014075E">
              <w:rPr>
                <w:sz w:val="28"/>
                <w:szCs w:val="28"/>
              </w:rPr>
              <w:t xml:space="preserve">перевірка процесу проведення підсумкового контролю </w:t>
            </w:r>
          </w:p>
        </w:tc>
      </w:tr>
      <w:tr w:rsidR="00680573" w:rsidRPr="0014075E" w14:paraId="60C178D3" w14:textId="77777777" w:rsidTr="00680573">
        <w:trPr>
          <w:trHeight w:hRule="exact" w:val="1146"/>
          <w:jc w:val="center"/>
        </w:trPr>
        <w:tc>
          <w:tcPr>
            <w:tcW w:w="2832" w:type="dxa"/>
            <w:tcBorders>
              <w:top w:val="single" w:sz="4" w:space="0" w:color="auto"/>
              <w:left w:val="single" w:sz="4" w:space="0" w:color="auto"/>
            </w:tcBorders>
            <w:shd w:val="clear" w:color="auto" w:fill="FFFFFF"/>
          </w:tcPr>
          <w:p w14:paraId="630799B1" w14:textId="77777777" w:rsidR="00680573" w:rsidRPr="0014075E" w:rsidRDefault="00680573" w:rsidP="00C77087">
            <w:pPr>
              <w:pStyle w:val="a5"/>
              <w:shd w:val="clear" w:color="auto" w:fill="auto"/>
              <w:spacing w:line="264" w:lineRule="auto"/>
              <w:rPr>
                <w:sz w:val="28"/>
                <w:szCs w:val="28"/>
              </w:rPr>
            </w:pPr>
          </w:p>
        </w:tc>
        <w:tc>
          <w:tcPr>
            <w:tcW w:w="7080" w:type="dxa"/>
            <w:tcBorders>
              <w:top w:val="single" w:sz="4" w:space="0" w:color="auto"/>
              <w:left w:val="single" w:sz="4" w:space="0" w:color="auto"/>
              <w:right w:val="single" w:sz="4" w:space="0" w:color="auto"/>
            </w:tcBorders>
            <w:shd w:val="clear" w:color="auto" w:fill="FFFFFF"/>
          </w:tcPr>
          <w:p w14:paraId="35A00E18" w14:textId="77777777" w:rsidR="00680573" w:rsidRPr="0014075E" w:rsidRDefault="00680573" w:rsidP="00680573">
            <w:pPr>
              <w:pStyle w:val="aa"/>
              <w:widowControl/>
              <w:numPr>
                <w:ilvl w:val="0"/>
                <w:numId w:val="30"/>
              </w:numPr>
              <w:tabs>
                <w:tab w:val="left" w:pos="499"/>
              </w:tabs>
              <w:kinsoku w:val="0"/>
              <w:overflowPunct w:val="0"/>
              <w:adjustRightInd w:val="0"/>
              <w:ind w:left="142" w:firstLine="0"/>
              <w:rPr>
                <w:sz w:val="28"/>
                <w:szCs w:val="28"/>
              </w:rPr>
            </w:pPr>
            <w:r w:rsidRPr="0014075E">
              <w:rPr>
                <w:sz w:val="28"/>
                <w:szCs w:val="28"/>
              </w:rPr>
              <w:t>спеціальними комісіями;</w:t>
            </w:r>
          </w:p>
          <w:p w14:paraId="58496CAF" w14:textId="77777777" w:rsidR="00680573" w:rsidRPr="0014075E" w:rsidRDefault="00680573" w:rsidP="00680573">
            <w:pPr>
              <w:pStyle w:val="aa"/>
              <w:widowControl/>
              <w:numPr>
                <w:ilvl w:val="0"/>
                <w:numId w:val="30"/>
              </w:numPr>
              <w:tabs>
                <w:tab w:val="left" w:pos="427"/>
              </w:tabs>
              <w:suppressAutoHyphens/>
              <w:kinsoku w:val="0"/>
              <w:overflowPunct w:val="0"/>
              <w:adjustRightInd w:val="0"/>
              <w:ind w:left="425" w:hanging="283"/>
              <w:rPr>
                <w:sz w:val="28"/>
                <w:szCs w:val="28"/>
                <w:lang w:eastAsia="ru-RU"/>
              </w:rPr>
            </w:pPr>
            <w:r w:rsidRPr="0014075E">
              <w:rPr>
                <w:sz w:val="28"/>
                <w:szCs w:val="28"/>
              </w:rPr>
              <w:t>моніторинг статистики працевлаштування випускників.</w:t>
            </w:r>
          </w:p>
          <w:p w14:paraId="13DB57BC" w14:textId="77777777" w:rsidR="00680573" w:rsidRPr="0014075E" w:rsidRDefault="00680573" w:rsidP="00680573">
            <w:pPr>
              <w:pStyle w:val="TableParagraph"/>
              <w:ind w:right="96"/>
              <w:jc w:val="both"/>
              <w:rPr>
                <w:sz w:val="28"/>
                <w:szCs w:val="28"/>
              </w:rPr>
            </w:pPr>
          </w:p>
        </w:tc>
      </w:tr>
      <w:tr w:rsidR="00680573" w:rsidRPr="0014075E" w14:paraId="69F55F2D" w14:textId="77777777" w:rsidTr="00680573">
        <w:trPr>
          <w:trHeight w:hRule="exact" w:val="384"/>
          <w:jc w:val="center"/>
        </w:trPr>
        <w:tc>
          <w:tcPr>
            <w:tcW w:w="9912" w:type="dxa"/>
            <w:gridSpan w:val="2"/>
            <w:tcBorders>
              <w:top w:val="single" w:sz="4" w:space="0" w:color="auto"/>
              <w:left w:val="single" w:sz="4" w:space="0" w:color="auto"/>
              <w:right w:val="single" w:sz="4" w:space="0" w:color="auto"/>
            </w:tcBorders>
            <w:shd w:val="clear" w:color="auto" w:fill="D9D9D9" w:themeFill="background1" w:themeFillShade="D9"/>
            <w:vAlign w:val="bottom"/>
          </w:tcPr>
          <w:p w14:paraId="794512F6" w14:textId="77777777" w:rsidR="00680573" w:rsidRPr="0014075E" w:rsidRDefault="00680573" w:rsidP="007542E2">
            <w:pPr>
              <w:pStyle w:val="a5"/>
              <w:shd w:val="clear" w:color="auto" w:fill="auto"/>
              <w:jc w:val="center"/>
              <w:rPr>
                <w:b/>
                <w:bCs/>
                <w:color w:val="000000"/>
                <w:sz w:val="28"/>
                <w:szCs w:val="28"/>
                <w:lang w:eastAsia="uk-UA" w:bidi="uk-UA"/>
              </w:rPr>
            </w:pPr>
            <w:r w:rsidRPr="0014075E">
              <w:rPr>
                <w:b/>
                <w:bCs/>
                <w:color w:val="000000"/>
                <w:sz w:val="28"/>
                <w:szCs w:val="28"/>
                <w:lang w:eastAsia="uk-UA" w:bidi="uk-UA"/>
              </w:rPr>
              <w:t>6</w:t>
            </w:r>
            <w:r w:rsidRPr="0014075E">
              <w:rPr>
                <w:b/>
                <w:bCs/>
                <w:color w:val="000000"/>
                <w:sz w:val="28"/>
                <w:szCs w:val="28"/>
                <w:lang w:bidi="uk-UA"/>
              </w:rPr>
              <w:t>.</w:t>
            </w:r>
            <w:r w:rsidRPr="0014075E">
              <w:rPr>
                <w:b/>
                <w:bCs/>
                <w:color w:val="000000"/>
                <w:sz w:val="28"/>
                <w:szCs w:val="28"/>
                <w:lang w:eastAsia="uk-UA" w:bidi="uk-UA"/>
              </w:rPr>
              <w:t xml:space="preserve"> Програмні компетентності</w:t>
            </w:r>
          </w:p>
        </w:tc>
      </w:tr>
      <w:tr w:rsidR="0014075E" w:rsidRPr="0014075E" w14:paraId="6687B1C4" w14:textId="77777777" w:rsidTr="0014075E">
        <w:trPr>
          <w:trHeight w:hRule="exact" w:val="2268"/>
          <w:jc w:val="center"/>
        </w:trPr>
        <w:tc>
          <w:tcPr>
            <w:tcW w:w="2832" w:type="dxa"/>
            <w:tcBorders>
              <w:top w:val="single" w:sz="4" w:space="0" w:color="auto"/>
              <w:left w:val="single" w:sz="4" w:space="0" w:color="auto"/>
            </w:tcBorders>
            <w:shd w:val="clear" w:color="auto" w:fill="FFFFFF"/>
          </w:tcPr>
          <w:p w14:paraId="05512C46" w14:textId="77777777" w:rsidR="0014075E" w:rsidRPr="0014075E" w:rsidRDefault="0014075E" w:rsidP="0014075E">
            <w:pPr>
              <w:pStyle w:val="a5"/>
              <w:shd w:val="clear" w:color="auto" w:fill="auto"/>
              <w:spacing w:line="264" w:lineRule="auto"/>
              <w:rPr>
                <w:sz w:val="28"/>
                <w:szCs w:val="28"/>
              </w:rPr>
            </w:pPr>
            <w:r w:rsidRPr="0014075E">
              <w:rPr>
                <w:b/>
                <w:bCs/>
                <w:color w:val="000000"/>
                <w:sz w:val="28"/>
                <w:szCs w:val="28"/>
                <w:lang w:eastAsia="uk-UA" w:bidi="uk-UA"/>
              </w:rPr>
              <w:t>Інтегральна компетентність</w:t>
            </w:r>
          </w:p>
        </w:tc>
        <w:tc>
          <w:tcPr>
            <w:tcW w:w="7080" w:type="dxa"/>
            <w:tcBorders>
              <w:top w:val="single" w:sz="4" w:space="0" w:color="auto"/>
              <w:left w:val="single" w:sz="4" w:space="0" w:color="auto"/>
              <w:right w:val="single" w:sz="4" w:space="0" w:color="auto"/>
            </w:tcBorders>
            <w:shd w:val="clear" w:color="auto" w:fill="FFFFFF"/>
          </w:tcPr>
          <w:p w14:paraId="161C34A0" w14:textId="77777777" w:rsidR="0014075E" w:rsidRDefault="0014075E" w:rsidP="0014075E">
            <w:pPr>
              <w:pStyle w:val="TableParagraph"/>
              <w:ind w:left="107" w:right="96" w:firstLine="33"/>
              <w:jc w:val="both"/>
              <w:rPr>
                <w:sz w:val="28"/>
                <w:szCs w:val="28"/>
              </w:rPr>
            </w:pPr>
            <w:r w:rsidRPr="0014075E">
              <w:rPr>
                <w:sz w:val="28"/>
                <w:szCs w:val="28"/>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p w14:paraId="531BA4A2" w14:textId="77777777" w:rsidR="0014075E" w:rsidRPr="0014075E" w:rsidRDefault="0014075E" w:rsidP="0014075E">
            <w:pPr>
              <w:pStyle w:val="TableParagraph"/>
              <w:ind w:right="96"/>
              <w:jc w:val="both"/>
              <w:rPr>
                <w:sz w:val="28"/>
                <w:szCs w:val="28"/>
              </w:rPr>
            </w:pPr>
          </w:p>
        </w:tc>
      </w:tr>
      <w:tr w:rsidR="0014075E" w:rsidRPr="0014075E" w14:paraId="4EC98FFD" w14:textId="77777777" w:rsidTr="00680573">
        <w:trPr>
          <w:trHeight w:hRule="exact" w:val="10091"/>
          <w:jc w:val="center"/>
        </w:trPr>
        <w:tc>
          <w:tcPr>
            <w:tcW w:w="2832" w:type="dxa"/>
            <w:tcBorders>
              <w:top w:val="single" w:sz="4" w:space="0" w:color="auto"/>
              <w:left w:val="single" w:sz="4" w:space="0" w:color="auto"/>
              <w:bottom w:val="single" w:sz="4" w:space="0" w:color="auto"/>
            </w:tcBorders>
            <w:shd w:val="clear" w:color="auto" w:fill="FFFFFF"/>
          </w:tcPr>
          <w:p w14:paraId="7EBBA103" w14:textId="77777777" w:rsidR="0014075E" w:rsidRPr="0014075E" w:rsidRDefault="0014075E" w:rsidP="0014075E">
            <w:pPr>
              <w:pStyle w:val="a5"/>
              <w:shd w:val="clear" w:color="auto" w:fill="auto"/>
              <w:spacing w:line="259" w:lineRule="auto"/>
              <w:rPr>
                <w:sz w:val="28"/>
                <w:szCs w:val="28"/>
              </w:rPr>
            </w:pPr>
            <w:bookmarkStart w:id="6" w:name="_Hlk46179270"/>
            <w:r w:rsidRPr="0014075E">
              <w:rPr>
                <w:b/>
                <w:bCs/>
                <w:color w:val="000000"/>
                <w:sz w:val="28"/>
                <w:szCs w:val="28"/>
                <w:lang w:eastAsia="uk-UA" w:bidi="uk-UA"/>
              </w:rPr>
              <w:t>Загальні компетентності (ЗК)</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7F1CF71B" w14:textId="77777777" w:rsidR="0014075E" w:rsidRPr="0014075E" w:rsidRDefault="0014075E" w:rsidP="0014075E">
            <w:pPr>
              <w:pStyle w:val="TableParagraph"/>
              <w:tabs>
                <w:tab w:val="left" w:pos="414"/>
              </w:tabs>
              <w:ind w:left="140"/>
              <w:jc w:val="both"/>
              <w:rPr>
                <w:sz w:val="28"/>
                <w:szCs w:val="28"/>
              </w:rPr>
            </w:pPr>
            <w:r w:rsidRPr="0014075E">
              <w:rPr>
                <w:sz w:val="28"/>
                <w:szCs w:val="28"/>
              </w:rPr>
              <w:t>ЗК1. Здатність вчитися та оволодівати сучасними</w:t>
            </w:r>
            <w:r w:rsidRPr="0014075E">
              <w:rPr>
                <w:spacing w:val="-9"/>
                <w:sz w:val="28"/>
                <w:szCs w:val="28"/>
              </w:rPr>
              <w:t xml:space="preserve"> </w:t>
            </w:r>
            <w:r w:rsidRPr="0014075E">
              <w:rPr>
                <w:sz w:val="28"/>
                <w:szCs w:val="28"/>
              </w:rPr>
              <w:t>знаннями.</w:t>
            </w:r>
          </w:p>
          <w:p w14:paraId="1540D34D" w14:textId="77777777" w:rsidR="0014075E" w:rsidRPr="0014075E" w:rsidRDefault="0014075E" w:rsidP="0014075E">
            <w:pPr>
              <w:pStyle w:val="TableParagraph"/>
              <w:tabs>
                <w:tab w:val="left" w:pos="414"/>
              </w:tabs>
              <w:ind w:left="140" w:right="99"/>
              <w:jc w:val="both"/>
              <w:rPr>
                <w:sz w:val="28"/>
                <w:szCs w:val="28"/>
              </w:rPr>
            </w:pPr>
            <w:r w:rsidRPr="0014075E">
              <w:rPr>
                <w:sz w:val="28"/>
                <w:szCs w:val="28"/>
              </w:rPr>
              <w:t>ЗК2.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w:t>
            </w:r>
            <w:r w:rsidRPr="0014075E">
              <w:rPr>
                <w:spacing w:val="-1"/>
                <w:sz w:val="28"/>
                <w:szCs w:val="28"/>
              </w:rPr>
              <w:t xml:space="preserve"> </w:t>
            </w:r>
            <w:r w:rsidRPr="0014075E">
              <w:rPr>
                <w:sz w:val="28"/>
                <w:szCs w:val="28"/>
              </w:rPr>
              <w:t>Україні.</w:t>
            </w:r>
          </w:p>
          <w:p w14:paraId="72F6FAA0" w14:textId="77777777" w:rsidR="0014075E" w:rsidRPr="0014075E" w:rsidRDefault="0014075E" w:rsidP="0014075E">
            <w:pPr>
              <w:pStyle w:val="TableParagraph"/>
              <w:tabs>
                <w:tab w:val="left" w:pos="414"/>
              </w:tabs>
              <w:ind w:left="140" w:right="97"/>
              <w:jc w:val="both"/>
              <w:rPr>
                <w:sz w:val="28"/>
                <w:szCs w:val="28"/>
              </w:rPr>
            </w:pPr>
            <w:r w:rsidRPr="0014075E">
              <w:rPr>
                <w:sz w:val="28"/>
                <w:szCs w:val="28"/>
              </w:rPr>
              <w:t>ЗК3.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w:t>
            </w:r>
            <w:r w:rsidRPr="0014075E">
              <w:rPr>
                <w:spacing w:val="-4"/>
                <w:sz w:val="28"/>
                <w:szCs w:val="28"/>
              </w:rPr>
              <w:t xml:space="preserve"> </w:t>
            </w:r>
            <w:r w:rsidRPr="0014075E">
              <w:rPr>
                <w:sz w:val="28"/>
                <w:szCs w:val="28"/>
              </w:rPr>
              <w:t>життя.</w:t>
            </w:r>
          </w:p>
          <w:p w14:paraId="07F9BB2C" w14:textId="77777777" w:rsidR="0014075E" w:rsidRDefault="0014075E" w:rsidP="0014075E">
            <w:pPr>
              <w:pStyle w:val="TableParagraph"/>
              <w:tabs>
                <w:tab w:val="left" w:pos="414"/>
              </w:tabs>
              <w:ind w:left="140"/>
              <w:jc w:val="both"/>
              <w:rPr>
                <w:sz w:val="28"/>
                <w:szCs w:val="28"/>
              </w:rPr>
            </w:pPr>
            <w:r w:rsidRPr="0014075E">
              <w:rPr>
                <w:sz w:val="28"/>
                <w:szCs w:val="28"/>
              </w:rPr>
              <w:t>ЗК4. Здатність бути критичним і</w:t>
            </w:r>
            <w:r w:rsidRPr="0014075E">
              <w:rPr>
                <w:spacing w:val="-4"/>
                <w:sz w:val="28"/>
                <w:szCs w:val="28"/>
              </w:rPr>
              <w:t xml:space="preserve"> </w:t>
            </w:r>
            <w:r w:rsidRPr="0014075E">
              <w:rPr>
                <w:sz w:val="28"/>
                <w:szCs w:val="28"/>
              </w:rPr>
              <w:t>самокритичним.</w:t>
            </w:r>
          </w:p>
          <w:p w14:paraId="128E41F5" w14:textId="77777777" w:rsidR="0014075E" w:rsidRPr="0014075E" w:rsidRDefault="0014075E" w:rsidP="0014075E">
            <w:pPr>
              <w:pStyle w:val="TableParagraph"/>
              <w:tabs>
                <w:tab w:val="left" w:pos="414"/>
              </w:tabs>
              <w:ind w:left="140"/>
              <w:jc w:val="both"/>
              <w:rPr>
                <w:sz w:val="28"/>
                <w:szCs w:val="28"/>
              </w:rPr>
            </w:pPr>
            <w:r w:rsidRPr="0014075E">
              <w:rPr>
                <w:sz w:val="28"/>
                <w:szCs w:val="28"/>
              </w:rPr>
              <w:t>ЗК5. Здатність до адаптації та дії в новій</w:t>
            </w:r>
            <w:r w:rsidRPr="0014075E">
              <w:rPr>
                <w:spacing w:val="-6"/>
                <w:sz w:val="28"/>
                <w:szCs w:val="28"/>
              </w:rPr>
              <w:t xml:space="preserve"> </w:t>
            </w:r>
            <w:r w:rsidRPr="0014075E">
              <w:rPr>
                <w:sz w:val="28"/>
                <w:szCs w:val="28"/>
              </w:rPr>
              <w:t>ситуації.</w:t>
            </w:r>
          </w:p>
          <w:p w14:paraId="7685059A" w14:textId="77777777" w:rsidR="0014075E" w:rsidRPr="0014075E" w:rsidRDefault="0014075E" w:rsidP="0014075E">
            <w:pPr>
              <w:pStyle w:val="TableParagraph"/>
              <w:tabs>
                <w:tab w:val="left" w:pos="107"/>
                <w:tab w:val="left" w:pos="414"/>
              </w:tabs>
              <w:ind w:left="140"/>
              <w:jc w:val="both"/>
              <w:rPr>
                <w:sz w:val="28"/>
                <w:szCs w:val="28"/>
              </w:rPr>
            </w:pPr>
            <w:r w:rsidRPr="0014075E">
              <w:rPr>
                <w:sz w:val="28"/>
                <w:szCs w:val="28"/>
              </w:rPr>
              <w:t>ЗК6. Здатність працювати в</w:t>
            </w:r>
            <w:r w:rsidRPr="0014075E">
              <w:rPr>
                <w:spacing w:val="-3"/>
                <w:sz w:val="28"/>
                <w:szCs w:val="28"/>
              </w:rPr>
              <w:t xml:space="preserve"> </w:t>
            </w:r>
            <w:r w:rsidRPr="0014075E">
              <w:rPr>
                <w:sz w:val="28"/>
                <w:szCs w:val="28"/>
              </w:rPr>
              <w:t>команді.</w:t>
            </w:r>
          </w:p>
          <w:p w14:paraId="6834EE96" w14:textId="77777777" w:rsidR="0014075E" w:rsidRPr="0014075E" w:rsidRDefault="0014075E" w:rsidP="0014075E">
            <w:pPr>
              <w:pStyle w:val="TableParagraph"/>
              <w:tabs>
                <w:tab w:val="left" w:pos="414"/>
              </w:tabs>
              <w:ind w:left="140"/>
              <w:jc w:val="both"/>
              <w:rPr>
                <w:sz w:val="28"/>
                <w:szCs w:val="28"/>
              </w:rPr>
            </w:pPr>
            <w:r w:rsidRPr="0014075E">
              <w:rPr>
                <w:sz w:val="28"/>
                <w:szCs w:val="28"/>
              </w:rPr>
              <w:t>ЗК7. Здатність планувати та управляти часом.</w:t>
            </w:r>
          </w:p>
          <w:p w14:paraId="51B1E441" w14:textId="77777777" w:rsidR="00680573" w:rsidRPr="0014075E" w:rsidRDefault="00680573" w:rsidP="00680573">
            <w:pPr>
              <w:pStyle w:val="TableParagraph"/>
              <w:tabs>
                <w:tab w:val="left" w:pos="414"/>
              </w:tabs>
              <w:ind w:left="140"/>
              <w:jc w:val="both"/>
              <w:rPr>
                <w:sz w:val="28"/>
                <w:szCs w:val="28"/>
              </w:rPr>
            </w:pPr>
            <w:r w:rsidRPr="0014075E">
              <w:rPr>
                <w:sz w:val="28"/>
                <w:szCs w:val="28"/>
              </w:rPr>
              <w:t>ЗК8. Вміння виявляти, ставити та вирішувати</w:t>
            </w:r>
            <w:r w:rsidRPr="0014075E">
              <w:rPr>
                <w:spacing w:val="-3"/>
                <w:sz w:val="28"/>
                <w:szCs w:val="28"/>
              </w:rPr>
              <w:t xml:space="preserve"> </w:t>
            </w:r>
            <w:r w:rsidRPr="0014075E">
              <w:rPr>
                <w:sz w:val="28"/>
                <w:szCs w:val="28"/>
              </w:rPr>
              <w:t>проблеми.</w:t>
            </w:r>
          </w:p>
          <w:p w14:paraId="308E83CE" w14:textId="77777777" w:rsidR="00680573" w:rsidRPr="0014075E" w:rsidRDefault="00680573" w:rsidP="00680573">
            <w:pPr>
              <w:pStyle w:val="TableParagraph"/>
              <w:tabs>
                <w:tab w:val="left" w:pos="414"/>
              </w:tabs>
              <w:ind w:left="140" w:right="103"/>
              <w:jc w:val="both"/>
              <w:rPr>
                <w:sz w:val="28"/>
                <w:szCs w:val="28"/>
              </w:rPr>
            </w:pPr>
            <w:r w:rsidRPr="0014075E">
              <w:rPr>
                <w:sz w:val="28"/>
                <w:szCs w:val="28"/>
              </w:rPr>
              <w:t>ЗК9. Здатність до пошуку, оброблення та аналізу інформації з різних джерел.</w:t>
            </w:r>
          </w:p>
          <w:p w14:paraId="666348C8" w14:textId="77777777" w:rsidR="00680573" w:rsidRPr="0014075E" w:rsidRDefault="00680573" w:rsidP="00680573">
            <w:pPr>
              <w:pStyle w:val="TableParagraph"/>
              <w:tabs>
                <w:tab w:val="left" w:pos="555"/>
              </w:tabs>
              <w:ind w:left="140" w:right="103"/>
              <w:jc w:val="both"/>
              <w:rPr>
                <w:sz w:val="28"/>
                <w:szCs w:val="28"/>
              </w:rPr>
            </w:pPr>
            <w:r w:rsidRPr="0014075E">
              <w:rPr>
                <w:sz w:val="28"/>
                <w:szCs w:val="28"/>
              </w:rPr>
              <w:t>ЗК10. Здатність спілкуватися державною мовою як усно, так і письмово.</w:t>
            </w:r>
          </w:p>
          <w:p w14:paraId="09EBFD6C" w14:textId="77777777" w:rsidR="00680573" w:rsidRPr="0014075E" w:rsidRDefault="00680573" w:rsidP="00680573">
            <w:pPr>
              <w:pStyle w:val="TableParagraph"/>
              <w:tabs>
                <w:tab w:val="left" w:pos="555"/>
              </w:tabs>
              <w:ind w:left="140" w:right="103"/>
              <w:jc w:val="both"/>
              <w:rPr>
                <w:sz w:val="28"/>
                <w:szCs w:val="28"/>
              </w:rPr>
            </w:pPr>
            <w:r w:rsidRPr="0014075E">
              <w:rPr>
                <w:sz w:val="28"/>
                <w:szCs w:val="28"/>
              </w:rPr>
              <w:t>ЗК11. Здатність спілкуватися іноземною</w:t>
            </w:r>
            <w:r w:rsidRPr="0014075E">
              <w:rPr>
                <w:spacing w:val="-7"/>
                <w:sz w:val="28"/>
                <w:szCs w:val="28"/>
              </w:rPr>
              <w:t xml:space="preserve"> </w:t>
            </w:r>
            <w:r w:rsidRPr="0014075E">
              <w:rPr>
                <w:sz w:val="28"/>
                <w:szCs w:val="28"/>
              </w:rPr>
              <w:t>мовою.</w:t>
            </w:r>
          </w:p>
          <w:p w14:paraId="3D65C6C4" w14:textId="77777777" w:rsidR="00680573" w:rsidRPr="0014075E" w:rsidRDefault="00680573" w:rsidP="00680573">
            <w:pPr>
              <w:pStyle w:val="TableParagraph"/>
              <w:tabs>
                <w:tab w:val="left" w:pos="555"/>
              </w:tabs>
              <w:ind w:left="140"/>
              <w:jc w:val="both"/>
              <w:rPr>
                <w:sz w:val="28"/>
                <w:szCs w:val="28"/>
              </w:rPr>
            </w:pPr>
            <w:r w:rsidRPr="0014075E">
              <w:rPr>
                <w:sz w:val="28"/>
                <w:szCs w:val="28"/>
              </w:rPr>
              <w:t>ЗК12. Навички міжособистісної взаємодії.</w:t>
            </w:r>
          </w:p>
          <w:p w14:paraId="04871F54" w14:textId="77777777" w:rsidR="0014075E" w:rsidRPr="0014075E" w:rsidRDefault="00680573" w:rsidP="00680573">
            <w:pPr>
              <w:pStyle w:val="TableParagraph"/>
              <w:tabs>
                <w:tab w:val="left" w:pos="555"/>
              </w:tabs>
              <w:ind w:left="140" w:right="121"/>
              <w:jc w:val="both"/>
              <w:rPr>
                <w:sz w:val="28"/>
                <w:szCs w:val="28"/>
              </w:rPr>
            </w:pPr>
            <w:r w:rsidRPr="0014075E">
              <w:rPr>
                <w:sz w:val="28"/>
                <w:szCs w:val="28"/>
              </w:rPr>
              <w:t>ЗК13. Здатність спілкуватися з представниками інших професійних груп різного рівня (з експертами з інших галузей знань/видів</w:t>
            </w:r>
            <w:r w:rsidRPr="0014075E">
              <w:rPr>
                <w:spacing w:val="-3"/>
                <w:sz w:val="28"/>
                <w:szCs w:val="28"/>
              </w:rPr>
              <w:t xml:space="preserve"> </w:t>
            </w:r>
            <w:r w:rsidRPr="0014075E">
              <w:rPr>
                <w:sz w:val="28"/>
                <w:szCs w:val="28"/>
              </w:rPr>
              <w:t>діяльності).</w:t>
            </w:r>
          </w:p>
        </w:tc>
      </w:tr>
      <w:bookmarkEnd w:id="6"/>
      <w:tr w:rsidR="0014075E" w:rsidRPr="00997F00" w14:paraId="3A1F6B87" w14:textId="77777777" w:rsidTr="00997F00">
        <w:trPr>
          <w:trHeight w:hRule="exact" w:val="8367"/>
          <w:jc w:val="center"/>
        </w:trPr>
        <w:tc>
          <w:tcPr>
            <w:tcW w:w="2832" w:type="dxa"/>
            <w:tcBorders>
              <w:top w:val="single" w:sz="4" w:space="0" w:color="auto"/>
              <w:left w:val="single" w:sz="4" w:space="0" w:color="auto"/>
              <w:bottom w:val="single" w:sz="4" w:space="0" w:color="auto"/>
            </w:tcBorders>
            <w:shd w:val="clear" w:color="auto" w:fill="FFFFFF"/>
          </w:tcPr>
          <w:p w14:paraId="25A5B8C6" w14:textId="77777777" w:rsidR="0014075E" w:rsidRPr="00997F00" w:rsidRDefault="0014075E" w:rsidP="0014075E">
            <w:pPr>
              <w:pStyle w:val="a5"/>
              <w:pBdr>
                <w:top w:val="nil"/>
                <w:left w:val="nil"/>
                <w:bottom w:val="nil"/>
                <w:right w:val="nil"/>
                <w:between w:val="nil"/>
              </w:pBdr>
              <w:shd w:val="clear" w:color="auto" w:fill="auto"/>
              <w:spacing w:line="259" w:lineRule="auto"/>
              <w:rPr>
                <w:b/>
                <w:bCs/>
                <w:color w:val="000000"/>
                <w:sz w:val="28"/>
                <w:szCs w:val="28"/>
                <w:lang w:eastAsia="uk-UA" w:bidi="uk-UA"/>
              </w:rPr>
            </w:pPr>
            <w:r w:rsidRPr="00997F00">
              <w:rPr>
                <w:b/>
                <w:bCs/>
                <w:color w:val="000000"/>
                <w:sz w:val="28"/>
                <w:szCs w:val="28"/>
                <w:lang w:eastAsia="uk-UA" w:bidi="uk-UA"/>
              </w:rPr>
              <w:lastRenderedPageBreak/>
              <w:t>Спеціальні</w:t>
            </w:r>
          </w:p>
          <w:p w14:paraId="61AE51EE" w14:textId="77777777" w:rsidR="0014075E" w:rsidRPr="00997F00" w:rsidRDefault="0014075E" w:rsidP="0014075E">
            <w:pPr>
              <w:pStyle w:val="a5"/>
              <w:pBdr>
                <w:top w:val="nil"/>
                <w:left w:val="nil"/>
                <w:bottom w:val="nil"/>
                <w:right w:val="nil"/>
                <w:between w:val="nil"/>
              </w:pBdr>
              <w:shd w:val="clear" w:color="auto" w:fill="auto"/>
              <w:spacing w:line="259" w:lineRule="auto"/>
              <w:rPr>
                <w:b/>
                <w:bCs/>
                <w:color w:val="000000"/>
                <w:sz w:val="28"/>
                <w:szCs w:val="28"/>
                <w:lang w:eastAsia="uk-UA" w:bidi="uk-UA"/>
              </w:rPr>
            </w:pPr>
            <w:r w:rsidRPr="00997F00">
              <w:rPr>
                <w:b/>
                <w:bCs/>
                <w:color w:val="000000"/>
                <w:sz w:val="28"/>
                <w:szCs w:val="28"/>
                <w:lang w:eastAsia="uk-UA" w:bidi="uk-UA"/>
              </w:rPr>
              <w:t>(фахові,</w:t>
            </w:r>
            <w:r w:rsidR="00997F00">
              <w:rPr>
                <w:b/>
                <w:bCs/>
                <w:color w:val="000000"/>
                <w:sz w:val="28"/>
                <w:szCs w:val="28"/>
                <w:lang w:eastAsia="uk-UA" w:bidi="uk-UA"/>
              </w:rPr>
              <w:t xml:space="preserve"> </w:t>
            </w:r>
            <w:r w:rsidRPr="00997F00">
              <w:rPr>
                <w:b/>
                <w:bCs/>
                <w:color w:val="000000"/>
                <w:sz w:val="28"/>
                <w:szCs w:val="28"/>
                <w:lang w:eastAsia="uk-UA" w:bidi="uk-UA"/>
              </w:rPr>
              <w:t>предметні)</w:t>
            </w:r>
          </w:p>
          <w:p w14:paraId="7789F4AB" w14:textId="77777777" w:rsidR="0014075E" w:rsidRPr="00997F00" w:rsidRDefault="00997F00" w:rsidP="0014075E">
            <w:pPr>
              <w:pStyle w:val="a5"/>
              <w:shd w:val="clear" w:color="auto" w:fill="auto"/>
              <w:spacing w:line="259" w:lineRule="auto"/>
              <w:rPr>
                <w:b/>
                <w:bCs/>
                <w:color w:val="000000"/>
                <w:sz w:val="28"/>
                <w:szCs w:val="28"/>
                <w:lang w:eastAsia="uk-UA" w:bidi="uk-UA"/>
              </w:rPr>
            </w:pPr>
            <w:r>
              <w:rPr>
                <w:b/>
                <w:bCs/>
                <w:color w:val="000000"/>
                <w:sz w:val="28"/>
                <w:szCs w:val="28"/>
                <w:lang w:eastAsia="uk-UA" w:bidi="uk-UA"/>
              </w:rPr>
              <w:t>к</w:t>
            </w:r>
            <w:r w:rsidR="0014075E" w:rsidRPr="00997F00">
              <w:rPr>
                <w:b/>
                <w:bCs/>
                <w:color w:val="000000"/>
                <w:sz w:val="28"/>
                <w:szCs w:val="28"/>
                <w:lang w:eastAsia="uk-UA" w:bidi="uk-UA"/>
              </w:rPr>
              <w:t>омпетентності</w:t>
            </w:r>
            <w:r>
              <w:rPr>
                <w:b/>
                <w:bCs/>
                <w:color w:val="000000"/>
                <w:sz w:val="28"/>
                <w:szCs w:val="28"/>
                <w:lang w:eastAsia="uk-UA" w:bidi="uk-UA"/>
              </w:rPr>
              <w:t xml:space="preserve"> (ФК)</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027C42D4" w14:textId="77777777" w:rsidR="0014075E" w:rsidRPr="00997F00" w:rsidRDefault="0014075E" w:rsidP="0014075E">
            <w:pPr>
              <w:pStyle w:val="TableParagraph"/>
              <w:ind w:left="130" w:right="126" w:firstLine="10"/>
              <w:jc w:val="both"/>
              <w:rPr>
                <w:sz w:val="28"/>
                <w:szCs w:val="28"/>
              </w:rPr>
            </w:pPr>
            <w:r w:rsidRPr="00997F00">
              <w:rPr>
                <w:sz w:val="28"/>
                <w:szCs w:val="28"/>
              </w:rPr>
              <w:t>ФК.1. Здатність до соціальної взаємодії, до співробітництва й розв’язання конфліктів.</w:t>
            </w:r>
          </w:p>
          <w:p w14:paraId="741C787C" w14:textId="77777777" w:rsidR="0014075E" w:rsidRPr="00997F00" w:rsidRDefault="0014075E" w:rsidP="0014075E">
            <w:pPr>
              <w:pStyle w:val="TableParagraph"/>
              <w:ind w:left="130" w:right="126" w:firstLine="10"/>
              <w:jc w:val="both"/>
              <w:rPr>
                <w:sz w:val="28"/>
                <w:szCs w:val="28"/>
              </w:rPr>
            </w:pPr>
            <w:r w:rsidRPr="00997F00">
              <w:rPr>
                <w:sz w:val="28"/>
                <w:szCs w:val="28"/>
              </w:rPr>
              <w:t xml:space="preserve">ФК.2. Здатність забезпечувати належний рівень вироблення та використання управлінських продуктів, послуг чи процесів. </w:t>
            </w:r>
          </w:p>
          <w:p w14:paraId="0347131B" w14:textId="77777777" w:rsidR="0014075E" w:rsidRPr="00997F00" w:rsidRDefault="0014075E" w:rsidP="0014075E">
            <w:pPr>
              <w:pStyle w:val="TableParagraph"/>
              <w:ind w:left="130" w:right="126" w:firstLine="10"/>
              <w:jc w:val="both"/>
              <w:rPr>
                <w:sz w:val="28"/>
                <w:szCs w:val="28"/>
              </w:rPr>
            </w:pPr>
            <w:r w:rsidRPr="00997F00">
              <w:rPr>
                <w:sz w:val="28"/>
                <w:szCs w:val="28"/>
              </w:rPr>
              <w:t>ФК.3.</w:t>
            </w:r>
            <w:r w:rsidRPr="00997F00">
              <w:rPr>
                <w:spacing w:val="24"/>
                <w:sz w:val="28"/>
                <w:szCs w:val="28"/>
              </w:rPr>
              <w:t xml:space="preserve"> </w:t>
            </w:r>
            <w:r w:rsidRPr="00997F00">
              <w:rPr>
                <w:sz w:val="28"/>
                <w:szCs w:val="28"/>
              </w:rPr>
              <w:t>Здатність забезпечувати дотримання нормативно-правових та морально-етичних норм поведінки.</w:t>
            </w:r>
          </w:p>
          <w:p w14:paraId="58B4A622" w14:textId="77777777" w:rsidR="0014075E" w:rsidRPr="00997F00" w:rsidRDefault="0014075E" w:rsidP="0014075E">
            <w:pPr>
              <w:pStyle w:val="TableParagraph"/>
              <w:tabs>
                <w:tab w:val="left" w:pos="1894"/>
                <w:tab w:val="left" w:pos="4208"/>
                <w:tab w:val="left" w:pos="4618"/>
                <w:tab w:val="left" w:pos="5805"/>
                <w:tab w:val="left" w:pos="7392"/>
              </w:tabs>
              <w:ind w:left="130" w:right="126" w:firstLine="10"/>
              <w:jc w:val="both"/>
              <w:rPr>
                <w:sz w:val="28"/>
                <w:szCs w:val="28"/>
              </w:rPr>
            </w:pPr>
            <w:r w:rsidRPr="00997F00">
              <w:rPr>
                <w:sz w:val="28"/>
                <w:szCs w:val="28"/>
              </w:rPr>
              <w:t>ФК.4.</w:t>
            </w:r>
            <w:r w:rsidRPr="00997F00">
              <w:rPr>
                <w:spacing w:val="24"/>
                <w:sz w:val="28"/>
                <w:szCs w:val="28"/>
              </w:rPr>
              <w:t xml:space="preserve"> </w:t>
            </w:r>
            <w:r w:rsidRPr="00997F00">
              <w:rPr>
                <w:sz w:val="28"/>
                <w:szCs w:val="28"/>
              </w:rPr>
              <w:t>Здатність використовувати в процесі підготовки і впровадження управлінських рішень сучасні ІКТ.</w:t>
            </w:r>
          </w:p>
          <w:p w14:paraId="25565074" w14:textId="77777777" w:rsidR="0014075E" w:rsidRPr="00997F00" w:rsidRDefault="0014075E" w:rsidP="0014075E">
            <w:pPr>
              <w:pStyle w:val="TableParagraph"/>
              <w:tabs>
                <w:tab w:val="left" w:pos="2027"/>
                <w:tab w:val="left" w:pos="4474"/>
                <w:tab w:val="left" w:pos="5846"/>
              </w:tabs>
              <w:ind w:left="130" w:right="126" w:firstLine="10"/>
              <w:jc w:val="both"/>
              <w:rPr>
                <w:sz w:val="28"/>
                <w:szCs w:val="28"/>
              </w:rPr>
            </w:pPr>
            <w:r w:rsidRPr="00997F00">
              <w:rPr>
                <w:sz w:val="28"/>
                <w:szCs w:val="28"/>
              </w:rPr>
              <w:t>ФК.5.</w:t>
            </w:r>
            <w:r w:rsidRPr="00997F00">
              <w:rPr>
                <w:spacing w:val="24"/>
                <w:sz w:val="28"/>
                <w:szCs w:val="28"/>
              </w:rPr>
              <w:t xml:space="preserve"> </w:t>
            </w:r>
            <w:r w:rsidRPr="00997F00">
              <w:rPr>
                <w:sz w:val="28"/>
                <w:szCs w:val="28"/>
              </w:rPr>
              <w:t>Здатність використовувати систему електронного документообігу.</w:t>
            </w:r>
          </w:p>
          <w:p w14:paraId="7B594469" w14:textId="77777777" w:rsidR="00997F00" w:rsidRPr="00997F00" w:rsidRDefault="00997F00" w:rsidP="00997F00">
            <w:pPr>
              <w:pStyle w:val="TableParagraph"/>
              <w:tabs>
                <w:tab w:val="left" w:pos="2269"/>
                <w:tab w:val="left" w:pos="4411"/>
              </w:tabs>
              <w:ind w:left="130" w:right="126" w:firstLine="10"/>
              <w:jc w:val="both"/>
              <w:rPr>
                <w:sz w:val="28"/>
                <w:szCs w:val="28"/>
              </w:rPr>
            </w:pPr>
            <w:r w:rsidRPr="00997F00">
              <w:rPr>
                <w:sz w:val="28"/>
                <w:szCs w:val="28"/>
              </w:rPr>
              <w:t>ФК.6. Здатність здійснювати інформаційно-аналітичне забезпечення управлінських процесів із використанням сучасних інформаційних ресурсів та технологій.</w:t>
            </w:r>
          </w:p>
          <w:p w14:paraId="2AA25AEB" w14:textId="77777777" w:rsidR="00997F00" w:rsidRPr="00997F00" w:rsidRDefault="00997F00" w:rsidP="00997F00">
            <w:pPr>
              <w:pStyle w:val="TableParagraph"/>
              <w:tabs>
                <w:tab w:val="left" w:pos="1856"/>
                <w:tab w:val="left" w:pos="3448"/>
                <w:tab w:val="left" w:pos="4713"/>
                <w:tab w:val="left" w:pos="5199"/>
                <w:tab w:val="left" w:pos="6749"/>
              </w:tabs>
              <w:ind w:left="130" w:right="126" w:firstLine="10"/>
              <w:jc w:val="both"/>
              <w:rPr>
                <w:sz w:val="28"/>
                <w:szCs w:val="28"/>
              </w:rPr>
            </w:pPr>
            <w:r w:rsidRPr="00997F00">
              <w:rPr>
                <w:sz w:val="28"/>
                <w:szCs w:val="28"/>
              </w:rPr>
              <w:t>ФК.7. Здатність розробляти тактичні та оперативні плани управлінської діяльності.</w:t>
            </w:r>
          </w:p>
          <w:p w14:paraId="3186BD11" w14:textId="77777777" w:rsidR="00997F00" w:rsidRPr="00997F00" w:rsidRDefault="00997F00" w:rsidP="00997F00">
            <w:pPr>
              <w:pStyle w:val="TableParagraph"/>
              <w:ind w:left="130" w:right="126" w:firstLine="10"/>
              <w:jc w:val="both"/>
              <w:rPr>
                <w:sz w:val="28"/>
                <w:szCs w:val="28"/>
              </w:rPr>
            </w:pPr>
            <w:r w:rsidRPr="00997F00">
              <w:rPr>
                <w:sz w:val="28"/>
                <w:szCs w:val="28"/>
              </w:rPr>
              <w:t>ФК.8. Здатність готувати проекти управлінських рішень та їх впроваджувати.</w:t>
            </w:r>
          </w:p>
          <w:p w14:paraId="19100AE5" w14:textId="77777777" w:rsidR="00997F00" w:rsidRPr="00997F00" w:rsidRDefault="00997F00" w:rsidP="00997F00">
            <w:pPr>
              <w:pStyle w:val="TableParagraph"/>
              <w:ind w:left="130" w:right="126" w:firstLine="10"/>
              <w:jc w:val="both"/>
              <w:rPr>
                <w:sz w:val="28"/>
                <w:szCs w:val="28"/>
              </w:rPr>
            </w:pPr>
            <w:r w:rsidRPr="00997F00">
              <w:rPr>
                <w:sz w:val="28"/>
                <w:szCs w:val="28"/>
              </w:rPr>
              <w:t>ФК.9. Здатність впроваджувати інноваційні технології.</w:t>
            </w:r>
          </w:p>
          <w:p w14:paraId="177EC53E" w14:textId="77777777" w:rsidR="00997F00" w:rsidRPr="00997F00" w:rsidRDefault="00997F00" w:rsidP="00997F00">
            <w:pPr>
              <w:pStyle w:val="TableParagraph"/>
              <w:ind w:left="130" w:right="126" w:firstLine="10"/>
              <w:jc w:val="both"/>
              <w:rPr>
                <w:sz w:val="28"/>
                <w:szCs w:val="28"/>
              </w:rPr>
            </w:pPr>
            <w:r w:rsidRPr="00997F00">
              <w:rPr>
                <w:sz w:val="28"/>
                <w:szCs w:val="28"/>
              </w:rPr>
              <w:t>ФК.10. Здатність до дослідницької та пошукової діяльності в сфері публічного управління та адміністрування.</w:t>
            </w:r>
          </w:p>
          <w:p w14:paraId="75618B06" w14:textId="77777777" w:rsidR="00997F00" w:rsidRPr="00997F00" w:rsidRDefault="00997F00" w:rsidP="00997F00">
            <w:pPr>
              <w:pStyle w:val="TableParagraph"/>
              <w:tabs>
                <w:tab w:val="left" w:pos="2027"/>
                <w:tab w:val="left" w:pos="4474"/>
                <w:tab w:val="left" w:pos="5846"/>
              </w:tabs>
              <w:ind w:left="130" w:right="126" w:firstLine="10"/>
              <w:jc w:val="both"/>
              <w:rPr>
                <w:sz w:val="28"/>
                <w:szCs w:val="28"/>
              </w:rPr>
            </w:pPr>
            <w:r w:rsidRPr="00997F00">
              <w:rPr>
                <w:sz w:val="28"/>
                <w:szCs w:val="28"/>
              </w:rPr>
              <w:t>ФК.11. Здатність у складі робочої групи проводити прикладні дослідження в сфері публічного управління та адміністрування.</w:t>
            </w:r>
          </w:p>
        </w:tc>
      </w:tr>
      <w:tr w:rsidR="0014075E" w:rsidRPr="00997F00" w14:paraId="07034BBA" w14:textId="77777777" w:rsidTr="00680573">
        <w:trPr>
          <w:trHeight w:hRule="exact" w:val="454"/>
          <w:jc w:val="center"/>
        </w:trPr>
        <w:tc>
          <w:tcPr>
            <w:tcW w:w="99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CE7BE" w14:textId="77777777" w:rsidR="0014075E" w:rsidRPr="00997F00" w:rsidRDefault="0014075E" w:rsidP="0014075E">
            <w:pPr>
              <w:pStyle w:val="TableParagraph"/>
              <w:tabs>
                <w:tab w:val="left" w:pos="2027"/>
                <w:tab w:val="left" w:pos="4474"/>
                <w:tab w:val="left" w:pos="5846"/>
              </w:tabs>
              <w:ind w:left="130" w:right="126" w:firstLine="10"/>
              <w:jc w:val="center"/>
              <w:rPr>
                <w:sz w:val="28"/>
                <w:szCs w:val="28"/>
              </w:rPr>
            </w:pPr>
            <w:r w:rsidRPr="00997F00">
              <w:rPr>
                <w:b/>
                <w:bCs/>
                <w:color w:val="000000"/>
                <w:sz w:val="28"/>
                <w:szCs w:val="28"/>
                <w:lang w:bidi="uk-UA"/>
              </w:rPr>
              <w:t>7</w:t>
            </w:r>
            <w:r w:rsidR="00997F00" w:rsidRPr="00997F00">
              <w:rPr>
                <w:b/>
                <w:bCs/>
                <w:color w:val="000000"/>
                <w:sz w:val="28"/>
                <w:szCs w:val="28"/>
                <w:lang w:bidi="uk-UA"/>
              </w:rPr>
              <w:t>.</w:t>
            </w:r>
            <w:r w:rsidRPr="00997F00">
              <w:rPr>
                <w:b/>
                <w:bCs/>
                <w:color w:val="000000"/>
                <w:sz w:val="28"/>
                <w:szCs w:val="28"/>
                <w:lang w:bidi="uk-UA"/>
              </w:rPr>
              <w:t xml:space="preserve"> Програмні результати навчання</w:t>
            </w:r>
          </w:p>
        </w:tc>
      </w:tr>
      <w:tr w:rsidR="00680573" w:rsidRPr="0014075E" w14:paraId="3A773EDC" w14:textId="77777777" w:rsidTr="00680573">
        <w:trPr>
          <w:trHeight w:hRule="exact" w:val="5839"/>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14:paraId="247CE109" w14:textId="77777777" w:rsidR="00680573" w:rsidRPr="00D9285A" w:rsidRDefault="00680573" w:rsidP="00680573">
            <w:pPr>
              <w:pStyle w:val="Default"/>
              <w:rPr>
                <w:sz w:val="28"/>
                <w:szCs w:val="28"/>
              </w:rPr>
            </w:pPr>
            <w:r w:rsidRPr="00D9285A">
              <w:rPr>
                <w:b/>
                <w:bCs/>
                <w:sz w:val="28"/>
                <w:szCs w:val="28"/>
              </w:rPr>
              <w:t xml:space="preserve">Результати навчання </w:t>
            </w:r>
          </w:p>
          <w:p w14:paraId="65D1CE2A" w14:textId="77777777" w:rsidR="00680573" w:rsidRPr="0014075E" w:rsidRDefault="00680573" w:rsidP="00C77087">
            <w:pPr>
              <w:pStyle w:val="a5"/>
              <w:shd w:val="clear" w:color="auto" w:fill="auto"/>
              <w:spacing w:line="264" w:lineRule="auto"/>
              <w:rPr>
                <w:sz w:val="28"/>
                <w:szCs w:val="28"/>
              </w:rPr>
            </w:pP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3CDF0E6E" w14:textId="77777777" w:rsidR="00680573" w:rsidRPr="00997F00" w:rsidRDefault="00680573" w:rsidP="00680573">
            <w:pPr>
              <w:tabs>
                <w:tab w:val="left" w:pos="272"/>
                <w:tab w:val="left" w:pos="993"/>
                <w:tab w:val="left" w:pos="2893"/>
                <w:tab w:val="left" w:pos="3889"/>
                <w:tab w:val="left" w:pos="4972"/>
                <w:tab w:val="left" w:pos="5351"/>
                <w:tab w:val="left" w:pos="7024"/>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 xml:space="preserve">ПР1. </w:t>
            </w:r>
            <w:r w:rsidRPr="00997F00">
              <w:rPr>
                <w:rFonts w:ascii="Times New Roman" w:hAnsi="Times New Roman" w:cs="Times New Roman"/>
                <w:sz w:val="28"/>
                <w:szCs w:val="28"/>
              </w:rPr>
              <w:t xml:space="preserve">Використовувати базові знання з історичних, культурних, </w:t>
            </w:r>
            <w:r w:rsidRPr="00997F00">
              <w:rPr>
                <w:rFonts w:ascii="Times New Roman" w:hAnsi="Times New Roman" w:cs="Times New Roman"/>
                <w:spacing w:val="-3"/>
                <w:sz w:val="28"/>
                <w:szCs w:val="28"/>
              </w:rPr>
              <w:t xml:space="preserve">політичних, </w:t>
            </w:r>
            <w:r w:rsidRPr="00997F00">
              <w:rPr>
                <w:rFonts w:ascii="Times New Roman" w:hAnsi="Times New Roman" w:cs="Times New Roman"/>
                <w:sz w:val="28"/>
                <w:szCs w:val="28"/>
              </w:rPr>
              <w:t>соціальних, економічних засад розвитку</w:t>
            </w:r>
            <w:r w:rsidRPr="00997F00">
              <w:rPr>
                <w:rFonts w:ascii="Times New Roman" w:hAnsi="Times New Roman" w:cs="Times New Roman"/>
                <w:spacing w:val="-7"/>
                <w:sz w:val="28"/>
                <w:szCs w:val="28"/>
              </w:rPr>
              <w:t xml:space="preserve"> </w:t>
            </w:r>
            <w:r w:rsidRPr="00997F00">
              <w:rPr>
                <w:rFonts w:ascii="Times New Roman" w:hAnsi="Times New Roman" w:cs="Times New Roman"/>
                <w:sz w:val="28"/>
                <w:szCs w:val="28"/>
              </w:rPr>
              <w:t>суспільства.</w:t>
            </w:r>
          </w:p>
          <w:p w14:paraId="54395E63" w14:textId="77777777" w:rsidR="00680573" w:rsidRPr="00997F00" w:rsidRDefault="00680573" w:rsidP="00680573">
            <w:pPr>
              <w:tabs>
                <w:tab w:val="left" w:pos="272"/>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ПР2.</w:t>
            </w:r>
            <w:r w:rsidRPr="00997F00">
              <w:rPr>
                <w:rFonts w:ascii="Times New Roman" w:hAnsi="Times New Roman" w:cs="Times New Roman"/>
                <w:sz w:val="28"/>
                <w:szCs w:val="28"/>
              </w:rPr>
              <w:t xml:space="preserve"> Застосовувати норми та правила професійного спілкування українською</w:t>
            </w:r>
            <w:r w:rsidRPr="00997F00">
              <w:rPr>
                <w:rFonts w:ascii="Times New Roman" w:hAnsi="Times New Roman" w:cs="Times New Roman"/>
                <w:spacing w:val="-16"/>
                <w:sz w:val="28"/>
                <w:szCs w:val="28"/>
              </w:rPr>
              <w:t xml:space="preserve"> </w:t>
            </w:r>
            <w:r w:rsidRPr="00997F00">
              <w:rPr>
                <w:rFonts w:ascii="Times New Roman" w:hAnsi="Times New Roman" w:cs="Times New Roman"/>
                <w:sz w:val="28"/>
                <w:szCs w:val="28"/>
              </w:rPr>
              <w:t>мовою.</w:t>
            </w:r>
          </w:p>
          <w:p w14:paraId="37E6E04B" w14:textId="77777777" w:rsidR="00680573" w:rsidRPr="00997F00" w:rsidRDefault="00680573" w:rsidP="00680573">
            <w:pPr>
              <w:tabs>
                <w:tab w:val="left" w:pos="272"/>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ПР3.</w:t>
            </w:r>
            <w:r w:rsidRPr="00997F00">
              <w:rPr>
                <w:rFonts w:ascii="Times New Roman" w:hAnsi="Times New Roman" w:cs="Times New Roman"/>
                <w:sz w:val="28"/>
                <w:szCs w:val="28"/>
              </w:rPr>
              <w:t xml:space="preserve"> Уміти усно і письмово спілкуватися іноземною</w:t>
            </w:r>
            <w:r w:rsidRPr="00997F00">
              <w:rPr>
                <w:rFonts w:ascii="Times New Roman" w:hAnsi="Times New Roman" w:cs="Times New Roman"/>
                <w:spacing w:val="-1"/>
                <w:sz w:val="28"/>
                <w:szCs w:val="28"/>
              </w:rPr>
              <w:t xml:space="preserve"> </w:t>
            </w:r>
            <w:r w:rsidRPr="00997F00">
              <w:rPr>
                <w:rFonts w:ascii="Times New Roman" w:hAnsi="Times New Roman" w:cs="Times New Roman"/>
                <w:sz w:val="28"/>
                <w:szCs w:val="28"/>
              </w:rPr>
              <w:t>мовою.</w:t>
            </w:r>
          </w:p>
          <w:p w14:paraId="2F377F67" w14:textId="77777777" w:rsidR="00680573" w:rsidRPr="00997F00" w:rsidRDefault="00680573" w:rsidP="00680573">
            <w:pPr>
              <w:tabs>
                <w:tab w:val="left" w:pos="272"/>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ПР4.</w:t>
            </w:r>
            <w:r w:rsidRPr="00997F00">
              <w:rPr>
                <w:rFonts w:ascii="Times New Roman" w:hAnsi="Times New Roman" w:cs="Times New Roman"/>
                <w:sz w:val="28"/>
                <w:szCs w:val="28"/>
              </w:rPr>
              <w:t xml:space="preserve"> Знати структуру та особливості функціонування сфери публічного управління та</w:t>
            </w:r>
            <w:r w:rsidRPr="00997F00">
              <w:rPr>
                <w:rFonts w:ascii="Times New Roman" w:hAnsi="Times New Roman" w:cs="Times New Roman"/>
                <w:spacing w:val="-1"/>
                <w:sz w:val="28"/>
                <w:szCs w:val="28"/>
              </w:rPr>
              <w:t xml:space="preserve"> </w:t>
            </w:r>
            <w:r w:rsidRPr="00997F00">
              <w:rPr>
                <w:rFonts w:ascii="Times New Roman" w:hAnsi="Times New Roman" w:cs="Times New Roman"/>
                <w:sz w:val="28"/>
                <w:szCs w:val="28"/>
              </w:rPr>
              <w:t>адміністрування.</w:t>
            </w:r>
          </w:p>
          <w:p w14:paraId="7F1F6A4E" w14:textId="77777777" w:rsidR="00680573" w:rsidRPr="00997F00" w:rsidRDefault="00680573" w:rsidP="00680573">
            <w:pPr>
              <w:tabs>
                <w:tab w:val="left" w:pos="272"/>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ПР5.</w:t>
            </w:r>
            <w:r w:rsidRPr="00997F00">
              <w:rPr>
                <w:rFonts w:ascii="Times New Roman" w:hAnsi="Times New Roman" w:cs="Times New Roman"/>
                <w:sz w:val="28"/>
                <w:szCs w:val="28"/>
              </w:rPr>
              <w:t xml:space="preserve"> Знати стандарти, принципи та норми діяльності у сфері публічного управління та</w:t>
            </w:r>
            <w:r w:rsidRPr="00997F00">
              <w:rPr>
                <w:rFonts w:ascii="Times New Roman" w:hAnsi="Times New Roman" w:cs="Times New Roman"/>
                <w:spacing w:val="-1"/>
                <w:sz w:val="28"/>
                <w:szCs w:val="28"/>
              </w:rPr>
              <w:t xml:space="preserve"> </w:t>
            </w:r>
            <w:r w:rsidRPr="00997F00">
              <w:rPr>
                <w:rFonts w:ascii="Times New Roman" w:hAnsi="Times New Roman" w:cs="Times New Roman"/>
                <w:sz w:val="28"/>
                <w:szCs w:val="28"/>
              </w:rPr>
              <w:t>адміністрування.</w:t>
            </w:r>
          </w:p>
          <w:p w14:paraId="733E3502" w14:textId="77777777" w:rsidR="00680573" w:rsidRPr="00997F00" w:rsidRDefault="00680573" w:rsidP="00680573">
            <w:pPr>
              <w:tabs>
                <w:tab w:val="left" w:pos="272"/>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ПР6.</w:t>
            </w:r>
            <w:r w:rsidRPr="00997F00">
              <w:rPr>
                <w:rFonts w:ascii="Times New Roman" w:hAnsi="Times New Roman" w:cs="Times New Roman"/>
                <w:sz w:val="28"/>
                <w:szCs w:val="28"/>
              </w:rPr>
              <w:t xml:space="preserve"> Знати основні нормативно-правові акти та положення законодавства у сфері публічного управління та адміністрування.</w:t>
            </w:r>
          </w:p>
          <w:p w14:paraId="3484858A" w14:textId="77777777" w:rsidR="00680573" w:rsidRPr="00997F00" w:rsidRDefault="00680573" w:rsidP="00680573">
            <w:pPr>
              <w:tabs>
                <w:tab w:val="left" w:pos="272"/>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ПР7.</w:t>
            </w:r>
            <w:r w:rsidRPr="00997F00">
              <w:rPr>
                <w:rFonts w:ascii="Times New Roman" w:hAnsi="Times New Roman" w:cs="Times New Roman"/>
                <w:sz w:val="28"/>
                <w:szCs w:val="28"/>
              </w:rPr>
              <w:t xml:space="preserve"> Уміти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w:t>
            </w:r>
            <w:r w:rsidRPr="00997F00">
              <w:rPr>
                <w:rFonts w:ascii="Times New Roman" w:hAnsi="Times New Roman" w:cs="Times New Roman"/>
                <w:spacing w:val="-5"/>
                <w:sz w:val="28"/>
                <w:szCs w:val="28"/>
              </w:rPr>
              <w:t xml:space="preserve"> </w:t>
            </w:r>
            <w:r w:rsidRPr="00997F00">
              <w:rPr>
                <w:rFonts w:ascii="Times New Roman" w:hAnsi="Times New Roman" w:cs="Times New Roman"/>
                <w:sz w:val="28"/>
                <w:szCs w:val="28"/>
              </w:rPr>
              <w:t>позиції.</w:t>
            </w:r>
          </w:p>
          <w:p w14:paraId="5B03C3B1" w14:textId="77777777" w:rsidR="00680573" w:rsidRPr="0014075E" w:rsidRDefault="00680573" w:rsidP="00C77087">
            <w:pPr>
              <w:pStyle w:val="TableParagraph"/>
              <w:ind w:right="96"/>
              <w:jc w:val="both"/>
              <w:rPr>
                <w:sz w:val="28"/>
                <w:szCs w:val="28"/>
              </w:rPr>
            </w:pPr>
          </w:p>
        </w:tc>
      </w:tr>
      <w:tr w:rsidR="00997F00" w:rsidRPr="00997F00" w14:paraId="1DDEC633" w14:textId="77777777" w:rsidTr="00680573">
        <w:trPr>
          <w:trHeight w:hRule="exact" w:val="7100"/>
          <w:jc w:val="center"/>
        </w:trPr>
        <w:tc>
          <w:tcPr>
            <w:tcW w:w="2832" w:type="dxa"/>
            <w:tcBorders>
              <w:top w:val="single" w:sz="4" w:space="0" w:color="auto"/>
              <w:left w:val="single" w:sz="4" w:space="0" w:color="auto"/>
              <w:bottom w:val="single" w:sz="4" w:space="0" w:color="auto"/>
            </w:tcBorders>
            <w:shd w:val="clear" w:color="auto" w:fill="FFFFFF"/>
          </w:tcPr>
          <w:p w14:paraId="0BB3446F" w14:textId="77777777" w:rsidR="00997F00" w:rsidRPr="00997F00" w:rsidRDefault="00997F00" w:rsidP="007830AB">
            <w:pPr>
              <w:pStyle w:val="Default"/>
              <w:rPr>
                <w:b/>
                <w:bCs/>
                <w:sz w:val="28"/>
                <w:szCs w:val="28"/>
                <w:lang w:eastAsia="uk-UA" w:bidi="uk-UA"/>
              </w:rPr>
            </w:pP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775506E0" w14:textId="77777777" w:rsidR="00997F00" w:rsidRPr="00997F00" w:rsidRDefault="00997F00" w:rsidP="00997F00">
            <w:pPr>
              <w:tabs>
                <w:tab w:val="left" w:pos="272"/>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ПР8.</w:t>
            </w:r>
            <w:r w:rsidRPr="00997F00">
              <w:rPr>
                <w:rFonts w:ascii="Times New Roman" w:hAnsi="Times New Roman" w:cs="Times New Roman"/>
                <w:sz w:val="28"/>
                <w:szCs w:val="28"/>
              </w:rPr>
              <w:t xml:space="preserve"> Розуміти та використовувати технології вироблення, прийняття та реалізації управлінських</w:t>
            </w:r>
            <w:r w:rsidRPr="00997F00">
              <w:rPr>
                <w:rFonts w:ascii="Times New Roman" w:hAnsi="Times New Roman" w:cs="Times New Roman"/>
                <w:spacing w:val="-4"/>
                <w:sz w:val="28"/>
                <w:szCs w:val="28"/>
              </w:rPr>
              <w:t xml:space="preserve"> </w:t>
            </w:r>
            <w:r w:rsidRPr="00997F00">
              <w:rPr>
                <w:rFonts w:ascii="Times New Roman" w:hAnsi="Times New Roman" w:cs="Times New Roman"/>
                <w:sz w:val="28"/>
                <w:szCs w:val="28"/>
              </w:rPr>
              <w:t>рішень.</w:t>
            </w:r>
          </w:p>
          <w:p w14:paraId="13F5B431" w14:textId="77777777" w:rsidR="00997F00" w:rsidRPr="00997F00" w:rsidRDefault="00997F00" w:rsidP="00997F00">
            <w:pPr>
              <w:tabs>
                <w:tab w:val="left" w:pos="272"/>
                <w:tab w:val="left" w:pos="851"/>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 xml:space="preserve">ПР9. </w:t>
            </w:r>
            <w:r w:rsidRPr="00997F00">
              <w:rPr>
                <w:rFonts w:ascii="Times New Roman" w:hAnsi="Times New Roman" w:cs="Times New Roman"/>
                <w:sz w:val="28"/>
                <w:szCs w:val="28"/>
              </w:rPr>
              <w:t xml:space="preserve"> Знати основи електронного урядування.</w:t>
            </w:r>
          </w:p>
          <w:p w14:paraId="540E762B" w14:textId="77777777" w:rsidR="00997F00" w:rsidRPr="00997F00" w:rsidRDefault="00997F00" w:rsidP="00997F00">
            <w:pPr>
              <w:tabs>
                <w:tab w:val="left" w:pos="272"/>
                <w:tab w:val="left" w:pos="414"/>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ПР10.</w:t>
            </w:r>
            <w:r w:rsidRPr="00997F00">
              <w:rPr>
                <w:rFonts w:ascii="Times New Roman" w:hAnsi="Times New Roman" w:cs="Times New Roman"/>
                <w:sz w:val="28"/>
                <w:szCs w:val="28"/>
              </w:rPr>
              <w:t xml:space="preserve"> Уміти користуватися системою електронного</w:t>
            </w:r>
            <w:r w:rsidRPr="00997F00">
              <w:rPr>
                <w:rFonts w:ascii="Times New Roman" w:hAnsi="Times New Roman" w:cs="Times New Roman"/>
                <w:spacing w:val="-32"/>
                <w:sz w:val="28"/>
                <w:szCs w:val="28"/>
              </w:rPr>
              <w:t xml:space="preserve"> </w:t>
            </w:r>
            <w:r w:rsidRPr="00997F00">
              <w:rPr>
                <w:rFonts w:ascii="Times New Roman" w:hAnsi="Times New Roman" w:cs="Times New Roman"/>
                <w:sz w:val="28"/>
                <w:szCs w:val="28"/>
              </w:rPr>
              <w:t>документообігу.</w:t>
            </w:r>
          </w:p>
          <w:p w14:paraId="49D83C91" w14:textId="77777777" w:rsidR="00997F00" w:rsidRPr="00997F00" w:rsidRDefault="00997F00" w:rsidP="00997F00">
            <w:pPr>
              <w:tabs>
                <w:tab w:val="left" w:pos="272"/>
                <w:tab w:val="left" w:pos="414"/>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ПР11.</w:t>
            </w:r>
            <w:r w:rsidRPr="00997F00">
              <w:rPr>
                <w:rFonts w:ascii="Times New Roman" w:hAnsi="Times New Roman" w:cs="Times New Roman"/>
                <w:sz w:val="28"/>
                <w:szCs w:val="28"/>
              </w:rPr>
              <w:t xml:space="preserve"> Уміти здійснювати пошук та узагальнення інформації, робити висновки і формулювати рекомендації в межах своєї</w:t>
            </w:r>
            <w:r w:rsidRPr="00997F00">
              <w:rPr>
                <w:rFonts w:ascii="Times New Roman" w:hAnsi="Times New Roman" w:cs="Times New Roman"/>
                <w:spacing w:val="-2"/>
                <w:sz w:val="28"/>
                <w:szCs w:val="28"/>
              </w:rPr>
              <w:t xml:space="preserve"> </w:t>
            </w:r>
            <w:r w:rsidRPr="00997F00">
              <w:rPr>
                <w:rFonts w:ascii="Times New Roman" w:hAnsi="Times New Roman" w:cs="Times New Roman"/>
                <w:sz w:val="28"/>
                <w:szCs w:val="28"/>
              </w:rPr>
              <w:t>компетенції.</w:t>
            </w:r>
          </w:p>
          <w:p w14:paraId="07986491" w14:textId="77777777" w:rsidR="00997F00" w:rsidRPr="00997F00" w:rsidRDefault="00997F00" w:rsidP="00997F00">
            <w:pPr>
              <w:tabs>
                <w:tab w:val="left" w:pos="272"/>
                <w:tab w:val="left" w:pos="414"/>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ПР12.</w:t>
            </w:r>
            <w:r w:rsidRPr="00997F00">
              <w:rPr>
                <w:rFonts w:ascii="Times New Roman" w:hAnsi="Times New Roman" w:cs="Times New Roman"/>
                <w:sz w:val="28"/>
                <w:szCs w:val="28"/>
              </w:rPr>
              <w:t xml:space="preserve"> Уміти налагодити комунікацію між громадянами та органами державної влади і місцевого самоврядування.</w:t>
            </w:r>
          </w:p>
          <w:p w14:paraId="7C56B2A3" w14:textId="77777777" w:rsidR="00997F00" w:rsidRPr="00997F00" w:rsidRDefault="00997F00" w:rsidP="00997F00">
            <w:pPr>
              <w:tabs>
                <w:tab w:val="left" w:pos="272"/>
                <w:tab w:val="left" w:pos="414"/>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 xml:space="preserve">ПР13. </w:t>
            </w:r>
            <w:r w:rsidRPr="00997F00">
              <w:rPr>
                <w:rFonts w:ascii="Times New Roman" w:hAnsi="Times New Roman" w:cs="Times New Roman"/>
                <w:sz w:val="28"/>
                <w:szCs w:val="28"/>
              </w:rPr>
              <w:t>Використовувати методи аналізу та оцінювання програм сталого розвитку.</w:t>
            </w:r>
          </w:p>
          <w:p w14:paraId="25101E9D" w14:textId="77777777" w:rsidR="00997F00" w:rsidRPr="00997F00" w:rsidRDefault="00997F00" w:rsidP="00997F00">
            <w:pPr>
              <w:tabs>
                <w:tab w:val="left" w:pos="272"/>
                <w:tab w:val="left" w:pos="414"/>
                <w:tab w:val="left" w:pos="993"/>
              </w:tabs>
              <w:spacing w:after="0" w:line="240" w:lineRule="auto"/>
              <w:ind w:left="140" w:right="125"/>
              <w:jc w:val="both"/>
              <w:rPr>
                <w:rFonts w:ascii="Times New Roman" w:hAnsi="Times New Roman" w:cs="Times New Roman"/>
                <w:sz w:val="28"/>
                <w:szCs w:val="28"/>
              </w:rPr>
            </w:pPr>
            <w:r>
              <w:rPr>
                <w:rFonts w:ascii="Times New Roman" w:hAnsi="Times New Roman" w:cs="Times New Roman"/>
                <w:sz w:val="28"/>
                <w:szCs w:val="28"/>
              </w:rPr>
              <w:t>ПР14.</w:t>
            </w:r>
            <w:r w:rsidRPr="00997F00">
              <w:rPr>
                <w:rFonts w:ascii="Times New Roman" w:hAnsi="Times New Roman" w:cs="Times New Roman"/>
                <w:sz w:val="28"/>
                <w:szCs w:val="28"/>
              </w:rPr>
              <w:t xml:space="preserve"> Уміти коригувати професійну діяльність у випадку зміни вихідних</w:t>
            </w:r>
            <w:r w:rsidRPr="00997F00">
              <w:rPr>
                <w:rFonts w:ascii="Times New Roman" w:hAnsi="Times New Roman" w:cs="Times New Roman"/>
                <w:spacing w:val="-21"/>
                <w:sz w:val="28"/>
                <w:szCs w:val="28"/>
              </w:rPr>
              <w:t xml:space="preserve"> </w:t>
            </w:r>
            <w:r w:rsidRPr="00997F00">
              <w:rPr>
                <w:rFonts w:ascii="Times New Roman" w:hAnsi="Times New Roman" w:cs="Times New Roman"/>
                <w:sz w:val="28"/>
                <w:szCs w:val="28"/>
              </w:rPr>
              <w:t>умов.</w:t>
            </w:r>
          </w:p>
          <w:p w14:paraId="76732933" w14:textId="77777777" w:rsidR="00997F00" w:rsidRPr="00997F00" w:rsidRDefault="00997F00" w:rsidP="00997F00">
            <w:pPr>
              <w:pStyle w:val="a6"/>
              <w:tabs>
                <w:tab w:val="left" w:pos="272"/>
                <w:tab w:val="left" w:pos="851"/>
                <w:tab w:val="left" w:pos="993"/>
              </w:tabs>
              <w:ind w:left="140" w:right="125"/>
              <w:jc w:val="both"/>
            </w:pPr>
            <w:r>
              <w:t>ПР</w:t>
            </w:r>
            <w:r w:rsidRPr="00997F00">
              <w:t xml:space="preserve">15. Застосовувати методи контролю якості у сфері професійної діяльності. </w:t>
            </w:r>
          </w:p>
          <w:p w14:paraId="3B008443" w14:textId="77777777" w:rsidR="00997F00" w:rsidRPr="00997F00" w:rsidRDefault="00997F00" w:rsidP="00997F00">
            <w:pPr>
              <w:pStyle w:val="TableParagraph"/>
              <w:tabs>
                <w:tab w:val="left" w:pos="2027"/>
                <w:tab w:val="left" w:pos="4474"/>
                <w:tab w:val="left" w:pos="5846"/>
              </w:tabs>
              <w:ind w:left="140" w:right="125"/>
              <w:jc w:val="both"/>
              <w:rPr>
                <w:sz w:val="28"/>
                <w:szCs w:val="28"/>
              </w:rPr>
            </w:pPr>
            <w:r>
              <w:rPr>
                <w:sz w:val="28"/>
                <w:szCs w:val="28"/>
              </w:rPr>
              <w:t>ПР</w:t>
            </w:r>
            <w:r w:rsidRPr="00997F00">
              <w:rPr>
                <w:sz w:val="28"/>
                <w:szCs w:val="28"/>
              </w:rPr>
              <w:t>16. Використовувати дані статистичної звітності, обліку та спеціальних досліджень у професійній діяльності.</w:t>
            </w:r>
          </w:p>
        </w:tc>
      </w:tr>
      <w:tr w:rsidR="007542E2" w:rsidRPr="007830AB" w14:paraId="1DB4F93C" w14:textId="77777777" w:rsidTr="007542E2">
        <w:trPr>
          <w:trHeight w:hRule="exact" w:val="397"/>
          <w:jc w:val="center"/>
        </w:trPr>
        <w:tc>
          <w:tcPr>
            <w:tcW w:w="99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64D6D" w14:textId="77777777" w:rsidR="007542E2" w:rsidRPr="007830AB" w:rsidRDefault="007542E2" w:rsidP="007542E2">
            <w:pPr>
              <w:pStyle w:val="a5"/>
              <w:shd w:val="clear" w:color="auto" w:fill="auto"/>
              <w:ind w:left="2420"/>
              <w:rPr>
                <w:sz w:val="28"/>
                <w:szCs w:val="28"/>
              </w:rPr>
            </w:pPr>
            <w:r w:rsidRPr="007830AB">
              <w:rPr>
                <w:b/>
                <w:bCs/>
                <w:color w:val="000000"/>
                <w:sz w:val="28"/>
                <w:szCs w:val="28"/>
                <w:lang w:eastAsia="uk-UA" w:bidi="uk-UA"/>
              </w:rPr>
              <w:t>8. Ресурсне забезпечення реалізації програми</w:t>
            </w:r>
          </w:p>
        </w:tc>
      </w:tr>
      <w:tr w:rsidR="00997F00" w:rsidRPr="007542E2" w14:paraId="68D1260B" w14:textId="77777777" w:rsidTr="007542E2">
        <w:trPr>
          <w:trHeight w:hRule="exact" w:val="2041"/>
          <w:jc w:val="center"/>
        </w:trPr>
        <w:tc>
          <w:tcPr>
            <w:tcW w:w="2832" w:type="dxa"/>
            <w:tcBorders>
              <w:top w:val="single" w:sz="4" w:space="0" w:color="auto"/>
              <w:left w:val="single" w:sz="4" w:space="0" w:color="auto"/>
              <w:bottom w:val="single" w:sz="4" w:space="0" w:color="auto"/>
            </w:tcBorders>
            <w:shd w:val="clear" w:color="auto" w:fill="FFFFFF"/>
          </w:tcPr>
          <w:p w14:paraId="42CA33D6" w14:textId="77777777" w:rsidR="00997F00" w:rsidRPr="00C77087" w:rsidRDefault="00997F00" w:rsidP="00997F00">
            <w:pPr>
              <w:pStyle w:val="a5"/>
              <w:shd w:val="clear" w:color="auto" w:fill="auto"/>
              <w:rPr>
                <w:sz w:val="28"/>
                <w:szCs w:val="28"/>
              </w:rPr>
            </w:pPr>
            <w:r w:rsidRPr="00C77087">
              <w:rPr>
                <w:b/>
                <w:bCs/>
                <w:color w:val="000000"/>
                <w:sz w:val="28"/>
                <w:szCs w:val="28"/>
                <w:lang w:eastAsia="uk-UA" w:bidi="uk-UA"/>
              </w:rPr>
              <w:t>Кадрове забезпечення</w:t>
            </w:r>
          </w:p>
        </w:tc>
        <w:tc>
          <w:tcPr>
            <w:tcW w:w="7080" w:type="dxa"/>
            <w:tcBorders>
              <w:top w:val="single" w:sz="4" w:space="0" w:color="auto"/>
              <w:left w:val="single" w:sz="4" w:space="0" w:color="auto"/>
              <w:bottom w:val="single" w:sz="4" w:space="0" w:color="auto"/>
              <w:right w:val="single" w:sz="4" w:space="0" w:color="auto"/>
            </w:tcBorders>
            <w:shd w:val="clear" w:color="auto" w:fill="FFFFFF"/>
            <w:vAlign w:val="bottom"/>
          </w:tcPr>
          <w:p w14:paraId="623365B1" w14:textId="77777777" w:rsidR="00997F00" w:rsidRPr="00C77087" w:rsidRDefault="00997F00" w:rsidP="00997F00">
            <w:pPr>
              <w:pStyle w:val="a5"/>
              <w:shd w:val="clear" w:color="auto" w:fill="auto"/>
              <w:spacing w:line="254" w:lineRule="auto"/>
              <w:jc w:val="both"/>
              <w:rPr>
                <w:sz w:val="28"/>
                <w:szCs w:val="28"/>
              </w:rPr>
            </w:pPr>
            <w:r w:rsidRPr="00C77087">
              <w:rPr>
                <w:color w:val="000000"/>
                <w:sz w:val="28"/>
                <w:szCs w:val="28"/>
                <w:lang w:eastAsia="uk-UA" w:bidi="uk-UA"/>
              </w:rPr>
              <w:t>До реалізації програми залучається не менше 80% науково-педагогічних працівників з науковими ступенями та/бо вченими званнями в галузі державного управління або публічного управління та адміністрування. Науково-педагогічні працівники один раз на п’ять років проходять стажування.</w:t>
            </w:r>
          </w:p>
        </w:tc>
      </w:tr>
      <w:tr w:rsidR="007830AB" w:rsidRPr="007542E2" w14:paraId="20B3810A" w14:textId="77777777" w:rsidTr="007830AB">
        <w:trPr>
          <w:trHeight w:hRule="exact" w:val="4479"/>
          <w:jc w:val="center"/>
        </w:trPr>
        <w:tc>
          <w:tcPr>
            <w:tcW w:w="2832" w:type="dxa"/>
            <w:tcBorders>
              <w:top w:val="single" w:sz="4" w:space="0" w:color="auto"/>
              <w:left w:val="single" w:sz="4" w:space="0" w:color="auto"/>
              <w:bottom w:val="single" w:sz="4" w:space="0" w:color="auto"/>
            </w:tcBorders>
            <w:shd w:val="clear" w:color="auto" w:fill="FFFFFF"/>
          </w:tcPr>
          <w:p w14:paraId="3AAD5FAB" w14:textId="77777777" w:rsidR="007830AB" w:rsidRPr="00C77087" w:rsidRDefault="007830AB" w:rsidP="00997F00">
            <w:pPr>
              <w:pStyle w:val="a5"/>
              <w:shd w:val="clear" w:color="auto" w:fill="auto"/>
              <w:rPr>
                <w:b/>
                <w:bCs/>
                <w:color w:val="000000"/>
                <w:sz w:val="28"/>
                <w:szCs w:val="28"/>
                <w:lang w:eastAsia="uk-UA" w:bidi="uk-UA"/>
              </w:rPr>
            </w:pPr>
            <w:r w:rsidRPr="00C77087">
              <w:rPr>
                <w:b/>
                <w:bCs/>
                <w:sz w:val="28"/>
                <w:szCs w:val="28"/>
              </w:rPr>
              <w:t>Матеріально-технічне забезпечення</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283BFDA3" w14:textId="77777777" w:rsidR="007830AB" w:rsidRPr="00C77087" w:rsidRDefault="007830AB" w:rsidP="007830AB">
            <w:pPr>
              <w:pStyle w:val="Default"/>
              <w:jc w:val="both"/>
              <w:rPr>
                <w:sz w:val="28"/>
                <w:szCs w:val="28"/>
              </w:rPr>
            </w:pPr>
            <w:r w:rsidRPr="00C77087">
              <w:rPr>
                <w:sz w:val="28"/>
                <w:szCs w:val="28"/>
              </w:rPr>
              <w:t>Базою для підготовки здобувачів за ОПП «</w:t>
            </w:r>
            <w:r w:rsidRPr="00C77087">
              <w:rPr>
                <w:sz w:val="28"/>
                <w:szCs w:val="28"/>
                <w:lang w:eastAsia="uk-UA" w:bidi="uk-UA"/>
              </w:rPr>
              <w:t>Публічне управління та адміністрування</w:t>
            </w:r>
            <w:r w:rsidRPr="00C77087">
              <w:rPr>
                <w:sz w:val="28"/>
                <w:szCs w:val="28"/>
              </w:rPr>
              <w:t>» є 8 аудиторій гуманітарного корпусу за адресою Шевченка 57, з яких 5 лекційних аудиторій обладнані мультимедійною апаратурою, що становить 62,5%, та 7 спеціалізованих комп’ютерних лабораторій інформаційно-обчислювального центру, інноваційний клас Центру інноваційних технологій MOPED https://projects.pnu.edu.ua/category/moped/, Молодіжний центр PARAGRAPH, проектно-освітній центр «Агенти змін» http://agentyzmin.pnu.edu.ua/ua.</w:t>
            </w:r>
          </w:p>
          <w:p w14:paraId="207E19E1" w14:textId="77777777" w:rsidR="007830AB" w:rsidRPr="00C77087" w:rsidRDefault="007830AB" w:rsidP="007830AB">
            <w:pPr>
              <w:pStyle w:val="a5"/>
              <w:shd w:val="clear" w:color="auto" w:fill="auto"/>
              <w:spacing w:line="254" w:lineRule="auto"/>
              <w:jc w:val="both"/>
              <w:rPr>
                <w:color w:val="000000"/>
                <w:sz w:val="28"/>
                <w:szCs w:val="28"/>
                <w:lang w:eastAsia="uk-UA" w:bidi="uk-UA"/>
              </w:rPr>
            </w:pPr>
          </w:p>
        </w:tc>
      </w:tr>
      <w:tr w:rsidR="007542E2" w:rsidRPr="007542E2" w14:paraId="1B7626E8" w14:textId="77777777" w:rsidTr="007830AB">
        <w:trPr>
          <w:trHeight w:hRule="exact" w:val="4690"/>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14:paraId="216A2E3B" w14:textId="77777777" w:rsidR="007542E2" w:rsidRPr="007542E2" w:rsidRDefault="007542E2" w:rsidP="007542E2">
            <w:pPr>
              <w:pStyle w:val="Default"/>
              <w:rPr>
                <w:sz w:val="28"/>
                <w:szCs w:val="28"/>
              </w:rPr>
            </w:pP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017C5FDC" w14:textId="77777777" w:rsidR="007542E2" w:rsidRPr="007542E2" w:rsidRDefault="007542E2" w:rsidP="007542E2">
            <w:pPr>
              <w:pBdr>
                <w:top w:val="nil"/>
                <w:left w:val="nil"/>
                <w:bottom w:val="nil"/>
                <w:right w:val="nil"/>
                <w:between w:val="nil"/>
              </w:pBdr>
              <w:jc w:val="both"/>
              <w:rPr>
                <w:rFonts w:ascii="Times New Roman" w:hAnsi="Times New Roman" w:cs="Times New Roman"/>
                <w:color w:val="000000"/>
                <w:sz w:val="28"/>
                <w:szCs w:val="28"/>
              </w:rPr>
            </w:pPr>
            <w:r w:rsidRPr="007542E2">
              <w:rPr>
                <w:rFonts w:ascii="Times New Roman" w:hAnsi="Times New Roman" w:cs="Times New Roman"/>
                <w:sz w:val="28"/>
                <w:szCs w:val="28"/>
              </w:rPr>
              <w:t>Матеріальна і соціальна інфраструктура ОП забезпечена 4 гуртожитками, медичним пунктом, комплексом студентських їдалень, стадіоном «Наука» з побутовими та навчальними приміщеннями, тренажерним залом, трьома спортивними залами, плавальним басейном і пристанню для спортивних човнів. Концепцією розвитку ЗВО передбачено будівництво студентського гуртожитку, з Республікою Польща будується Центр для проведення зустрічей української та польської студентської молоді та спільний архітектурний проект з Варшавським університетом щодо відновлення астрономічної обсерваторії на горі Піп Іван.</w:t>
            </w:r>
          </w:p>
        </w:tc>
      </w:tr>
      <w:tr w:rsidR="007542E2" w:rsidRPr="007542E2" w14:paraId="2868D3B6" w14:textId="77777777" w:rsidTr="007830AB">
        <w:trPr>
          <w:trHeight w:hRule="exact" w:val="6244"/>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14:paraId="1EBF5DAA" w14:textId="77777777" w:rsidR="007542E2" w:rsidRPr="007542E2" w:rsidRDefault="007542E2" w:rsidP="007542E2">
            <w:pPr>
              <w:pStyle w:val="Default"/>
              <w:rPr>
                <w:b/>
                <w:bCs/>
                <w:sz w:val="28"/>
                <w:szCs w:val="28"/>
              </w:rPr>
            </w:pPr>
            <w:r w:rsidRPr="00997F00">
              <w:rPr>
                <w:b/>
                <w:bCs/>
                <w:sz w:val="28"/>
                <w:szCs w:val="28"/>
                <w:lang w:eastAsia="uk-UA" w:bidi="uk-UA"/>
              </w:rPr>
              <w:t>Інформаційне та навчально-методичне забезпечення</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2E78F765" w14:textId="77777777" w:rsidR="007542E2" w:rsidRDefault="007542E2" w:rsidP="007542E2">
            <w:pPr>
              <w:pStyle w:val="Default"/>
              <w:jc w:val="both"/>
              <w:rPr>
                <w:sz w:val="28"/>
                <w:szCs w:val="28"/>
              </w:rPr>
            </w:pPr>
            <w:r w:rsidRPr="00EC4E99">
              <w:rPr>
                <w:sz w:val="28"/>
                <w:szCs w:val="28"/>
              </w:rPr>
              <w:t xml:space="preserve">Internet-центр, бібліотека з 14 читальними залами, електронна бібліотека повнотекстових видань (доступ </w:t>
            </w:r>
            <w:hyperlink r:id="rId9" w:history="1">
              <w:r w:rsidRPr="009F6A6A">
                <w:rPr>
                  <w:rStyle w:val="af"/>
                  <w:sz w:val="28"/>
                  <w:szCs w:val="28"/>
                </w:rPr>
                <w:t>http://lib.pu.if.ua/elibrary.php</w:t>
              </w:r>
            </w:hyperlink>
            <w:r w:rsidRPr="00EC4E99">
              <w:rPr>
                <w:sz w:val="28"/>
                <w:szCs w:val="28"/>
              </w:rPr>
              <w:t>).</w:t>
            </w:r>
          </w:p>
          <w:p w14:paraId="71B7BB76" w14:textId="77777777" w:rsidR="007542E2" w:rsidRDefault="007542E2" w:rsidP="007542E2">
            <w:pPr>
              <w:pStyle w:val="Default"/>
              <w:jc w:val="both"/>
              <w:rPr>
                <w:sz w:val="28"/>
                <w:szCs w:val="28"/>
              </w:rPr>
            </w:pPr>
            <w:r w:rsidRPr="00EC4E99">
              <w:rPr>
                <w:sz w:val="28"/>
                <w:szCs w:val="28"/>
              </w:rPr>
              <w:t xml:space="preserve">Бібліотечний фонд забезпечений підручниками, навчальними посібниками, методичними виданнями тощо; передплачуються основні фахові періодичні видання України </w:t>
            </w:r>
            <w:hyperlink r:id="rId10" w:history="1">
              <w:r w:rsidRPr="009F6A6A">
                <w:rPr>
                  <w:rStyle w:val="af"/>
                  <w:sz w:val="28"/>
                  <w:szCs w:val="28"/>
                </w:rPr>
                <w:t>http://lib.pnu.edu.ua/files/zhyrnal2020.doc</w:t>
              </w:r>
            </w:hyperlink>
            <w:r w:rsidRPr="00EC4E99">
              <w:rPr>
                <w:sz w:val="28"/>
                <w:szCs w:val="28"/>
              </w:rPr>
              <w:t>.</w:t>
            </w:r>
          </w:p>
          <w:p w14:paraId="309F974A" w14:textId="77777777" w:rsidR="007830AB" w:rsidRPr="00EC4E99" w:rsidRDefault="007542E2" w:rsidP="007830AB">
            <w:pPr>
              <w:pStyle w:val="Default"/>
              <w:jc w:val="both"/>
              <w:rPr>
                <w:sz w:val="28"/>
                <w:szCs w:val="28"/>
              </w:rPr>
            </w:pPr>
            <w:r w:rsidRPr="00EC4E99">
              <w:rPr>
                <w:sz w:val="28"/>
                <w:szCs w:val="28"/>
              </w:rPr>
              <w:t>Також є перелік електронних періодичних видань, каталоги періодичних видань, починаючи з 1939-2020 рр.</w:t>
            </w:r>
            <w:r>
              <w:rPr>
                <w:sz w:val="28"/>
                <w:szCs w:val="28"/>
              </w:rPr>
              <w:t xml:space="preserve"> </w:t>
            </w:r>
            <w:r w:rsidRPr="00EC4E99">
              <w:rPr>
                <w:sz w:val="28"/>
                <w:szCs w:val="28"/>
              </w:rPr>
              <w:t xml:space="preserve">відкритий доступ до наукової періодики України – НБУВ. </w:t>
            </w:r>
            <w:hyperlink r:id="rId11" w:history="1">
              <w:r w:rsidR="007830AB" w:rsidRPr="00706F14">
                <w:rPr>
                  <w:rStyle w:val="af"/>
                  <w:sz w:val="28"/>
                  <w:szCs w:val="28"/>
                </w:rPr>
                <w:t>http://www.irbis-nbuv.gov.ua/cgi-/irbis_nbuv/cgiirbis_64.exe?C21COM=F&amp;I21DBN=UJRN&amp;P21DBN=UJRN&amp;S21CNR=20&amp;Z21ID=</w:t>
              </w:r>
            </w:hyperlink>
            <w:r w:rsidR="007830AB">
              <w:rPr>
                <w:sz w:val="28"/>
                <w:szCs w:val="28"/>
              </w:rPr>
              <w:t xml:space="preserve"> </w:t>
            </w:r>
            <w:r w:rsidR="007830AB" w:rsidRPr="00EC4E99">
              <w:rPr>
                <w:sz w:val="28"/>
                <w:szCs w:val="28"/>
              </w:rPr>
              <w:t>та вільний відкритий доступ до наукометричних баз Scopus тa Web of Science</w:t>
            </w:r>
            <w:r w:rsidR="007830AB">
              <w:rPr>
                <w:sz w:val="28"/>
                <w:szCs w:val="28"/>
              </w:rPr>
              <w:t>.</w:t>
            </w:r>
          </w:p>
          <w:p w14:paraId="757BC606" w14:textId="77777777" w:rsidR="007542E2" w:rsidRPr="007542E2" w:rsidRDefault="007830AB" w:rsidP="007830AB">
            <w:pPr>
              <w:pStyle w:val="Default"/>
              <w:jc w:val="both"/>
              <w:rPr>
                <w:sz w:val="28"/>
                <w:szCs w:val="28"/>
              </w:rPr>
            </w:pPr>
            <w:r w:rsidRPr="00EC4E99">
              <w:rPr>
                <w:sz w:val="28"/>
                <w:szCs w:val="28"/>
              </w:rPr>
              <w:t>Навчально-методичне забезпечення розробляється та систематично оновлюється науково-педагогічними працівниками кафедри, розміщується на сайті кафедри (сила буси дисциплін), платформі дистанційного навчання, бібліотечних фондах.</w:t>
            </w:r>
          </w:p>
        </w:tc>
      </w:tr>
      <w:tr w:rsidR="00997F00" w:rsidRPr="007542E2" w14:paraId="7399AE8B" w14:textId="77777777" w:rsidTr="007542E2">
        <w:trPr>
          <w:trHeight w:hRule="exact" w:val="397"/>
          <w:jc w:val="center"/>
        </w:trPr>
        <w:tc>
          <w:tcPr>
            <w:tcW w:w="9912" w:type="dxa"/>
            <w:gridSpan w:val="2"/>
            <w:tcBorders>
              <w:top w:val="single" w:sz="4" w:space="0" w:color="auto"/>
              <w:left w:val="single" w:sz="4" w:space="0" w:color="auto"/>
              <w:right w:val="single" w:sz="4" w:space="0" w:color="auto"/>
            </w:tcBorders>
            <w:shd w:val="clear" w:color="auto" w:fill="D9D9D9" w:themeFill="background1" w:themeFillShade="D9"/>
            <w:vAlign w:val="bottom"/>
          </w:tcPr>
          <w:p w14:paraId="588EA696" w14:textId="77777777" w:rsidR="00997F00" w:rsidRPr="007542E2" w:rsidRDefault="00997F00" w:rsidP="00997F00">
            <w:pPr>
              <w:pStyle w:val="a5"/>
              <w:shd w:val="clear" w:color="auto" w:fill="auto"/>
              <w:jc w:val="center"/>
              <w:rPr>
                <w:sz w:val="28"/>
                <w:szCs w:val="28"/>
                <w:highlight w:val="yellow"/>
              </w:rPr>
            </w:pPr>
            <w:r w:rsidRPr="007542E2">
              <w:rPr>
                <w:b/>
                <w:bCs/>
                <w:color w:val="000000"/>
                <w:sz w:val="28"/>
                <w:szCs w:val="28"/>
                <w:lang w:eastAsia="uk-UA" w:bidi="uk-UA"/>
              </w:rPr>
              <w:t>9</w:t>
            </w:r>
            <w:r w:rsidR="007542E2" w:rsidRPr="007542E2">
              <w:rPr>
                <w:b/>
                <w:bCs/>
                <w:color w:val="000000"/>
                <w:sz w:val="28"/>
                <w:szCs w:val="28"/>
                <w:lang w:eastAsia="uk-UA" w:bidi="uk-UA"/>
              </w:rPr>
              <w:t>.</w:t>
            </w:r>
            <w:r w:rsidRPr="007542E2">
              <w:rPr>
                <w:b/>
                <w:bCs/>
                <w:color w:val="000000"/>
                <w:sz w:val="28"/>
                <w:szCs w:val="28"/>
                <w:lang w:eastAsia="uk-UA" w:bidi="uk-UA"/>
              </w:rPr>
              <w:t xml:space="preserve"> Академічна мобільність</w:t>
            </w:r>
          </w:p>
        </w:tc>
      </w:tr>
      <w:tr w:rsidR="00997F00" w:rsidRPr="007542E2" w14:paraId="00A8C030" w14:textId="77777777" w:rsidTr="00C45BE8">
        <w:trPr>
          <w:trHeight w:val="20"/>
          <w:jc w:val="center"/>
        </w:trPr>
        <w:tc>
          <w:tcPr>
            <w:tcW w:w="2832" w:type="dxa"/>
            <w:tcBorders>
              <w:top w:val="single" w:sz="4" w:space="0" w:color="auto"/>
              <w:left w:val="single" w:sz="4" w:space="0" w:color="auto"/>
            </w:tcBorders>
            <w:shd w:val="clear" w:color="auto" w:fill="FFFFFF"/>
          </w:tcPr>
          <w:p w14:paraId="69C9F378" w14:textId="77777777" w:rsidR="00997F00" w:rsidRPr="007542E2" w:rsidRDefault="00997F00" w:rsidP="00997F00">
            <w:pPr>
              <w:pStyle w:val="a5"/>
              <w:shd w:val="clear" w:color="auto" w:fill="auto"/>
              <w:spacing w:line="259" w:lineRule="auto"/>
              <w:ind w:firstLine="140"/>
              <w:rPr>
                <w:sz w:val="28"/>
                <w:szCs w:val="28"/>
              </w:rPr>
            </w:pPr>
            <w:r w:rsidRPr="007542E2">
              <w:rPr>
                <w:b/>
                <w:bCs/>
                <w:color w:val="000000"/>
                <w:sz w:val="28"/>
                <w:szCs w:val="28"/>
                <w:lang w:eastAsia="uk-UA" w:bidi="uk-UA"/>
              </w:rPr>
              <w:t>Національна кредитна мобільність</w:t>
            </w:r>
          </w:p>
        </w:tc>
        <w:tc>
          <w:tcPr>
            <w:tcW w:w="7080" w:type="dxa"/>
            <w:tcBorders>
              <w:top w:val="single" w:sz="4" w:space="0" w:color="auto"/>
              <w:left w:val="single" w:sz="4" w:space="0" w:color="auto"/>
              <w:right w:val="single" w:sz="4" w:space="0" w:color="auto"/>
            </w:tcBorders>
            <w:shd w:val="clear" w:color="auto" w:fill="FFFFFF"/>
          </w:tcPr>
          <w:p w14:paraId="038E2EDF" w14:textId="77777777" w:rsidR="00997F00" w:rsidRPr="007542E2" w:rsidRDefault="007542E2" w:rsidP="00997F00">
            <w:pPr>
              <w:pStyle w:val="a5"/>
              <w:shd w:val="clear" w:color="auto" w:fill="auto"/>
              <w:spacing w:line="259" w:lineRule="auto"/>
              <w:jc w:val="both"/>
              <w:rPr>
                <w:sz w:val="28"/>
                <w:szCs w:val="28"/>
              </w:rPr>
            </w:pPr>
            <w:r w:rsidRPr="007542E2">
              <w:rPr>
                <w:sz w:val="28"/>
                <w:szCs w:val="28"/>
              </w:rPr>
              <w:t>Національна кредитна мобільність забезпечується на основі співпраці з представниками академічної спільноти закладів вищої освіти, де здійснюється підготовка здобувачів вищої освіти з даної спеціальності</w:t>
            </w:r>
          </w:p>
        </w:tc>
      </w:tr>
      <w:tr w:rsidR="00997F00" w:rsidRPr="007542E2" w14:paraId="40B92E8E" w14:textId="77777777" w:rsidTr="00C45BE8">
        <w:trPr>
          <w:trHeight w:val="20"/>
          <w:jc w:val="center"/>
        </w:trPr>
        <w:tc>
          <w:tcPr>
            <w:tcW w:w="2832" w:type="dxa"/>
            <w:tcBorders>
              <w:top w:val="single" w:sz="4" w:space="0" w:color="auto"/>
              <w:left w:val="single" w:sz="4" w:space="0" w:color="auto"/>
            </w:tcBorders>
            <w:shd w:val="clear" w:color="auto" w:fill="FFFFFF"/>
          </w:tcPr>
          <w:p w14:paraId="64E19421" w14:textId="77777777" w:rsidR="00997F00" w:rsidRPr="007542E2" w:rsidRDefault="00997F00" w:rsidP="00997F00">
            <w:pPr>
              <w:pStyle w:val="a5"/>
              <w:shd w:val="clear" w:color="auto" w:fill="auto"/>
              <w:spacing w:line="259" w:lineRule="auto"/>
              <w:ind w:firstLine="140"/>
              <w:rPr>
                <w:sz w:val="28"/>
                <w:szCs w:val="28"/>
              </w:rPr>
            </w:pPr>
            <w:r w:rsidRPr="007542E2">
              <w:rPr>
                <w:b/>
                <w:bCs/>
                <w:color w:val="000000"/>
                <w:sz w:val="28"/>
                <w:szCs w:val="28"/>
                <w:lang w:eastAsia="uk-UA" w:bidi="uk-UA"/>
              </w:rPr>
              <w:t>Міжнародна кредитна мобільність</w:t>
            </w:r>
          </w:p>
        </w:tc>
        <w:tc>
          <w:tcPr>
            <w:tcW w:w="7080" w:type="dxa"/>
            <w:tcBorders>
              <w:top w:val="single" w:sz="4" w:space="0" w:color="auto"/>
              <w:left w:val="single" w:sz="4" w:space="0" w:color="auto"/>
              <w:right w:val="single" w:sz="4" w:space="0" w:color="auto"/>
            </w:tcBorders>
            <w:shd w:val="clear" w:color="auto" w:fill="FFFFFF"/>
          </w:tcPr>
          <w:p w14:paraId="3CFC93A6" w14:textId="77777777" w:rsidR="00997F00" w:rsidRPr="007542E2" w:rsidRDefault="00997F00" w:rsidP="00997F00">
            <w:pPr>
              <w:pStyle w:val="a5"/>
              <w:shd w:val="clear" w:color="auto" w:fill="auto"/>
              <w:spacing w:line="259" w:lineRule="auto"/>
              <w:rPr>
                <w:sz w:val="28"/>
                <w:szCs w:val="28"/>
              </w:rPr>
            </w:pPr>
            <w:r w:rsidRPr="007542E2">
              <w:rPr>
                <w:color w:val="000000"/>
                <w:sz w:val="28"/>
                <w:szCs w:val="28"/>
                <w:lang w:eastAsia="uk-UA" w:bidi="uk-UA"/>
              </w:rPr>
              <w:t>Не має потреби</w:t>
            </w:r>
          </w:p>
        </w:tc>
      </w:tr>
      <w:tr w:rsidR="00997F00" w:rsidRPr="007542E2" w14:paraId="178ADD9F" w14:textId="77777777" w:rsidTr="00C45BE8">
        <w:trPr>
          <w:trHeight w:val="20"/>
          <w:jc w:val="center"/>
        </w:trPr>
        <w:tc>
          <w:tcPr>
            <w:tcW w:w="2832" w:type="dxa"/>
            <w:tcBorders>
              <w:top w:val="single" w:sz="4" w:space="0" w:color="auto"/>
              <w:left w:val="single" w:sz="4" w:space="0" w:color="auto"/>
              <w:bottom w:val="single" w:sz="4" w:space="0" w:color="auto"/>
            </w:tcBorders>
            <w:shd w:val="clear" w:color="auto" w:fill="FFFFFF"/>
            <w:vAlign w:val="bottom"/>
          </w:tcPr>
          <w:p w14:paraId="1B3BE2F7" w14:textId="77777777" w:rsidR="00997F00" w:rsidRPr="007542E2" w:rsidRDefault="00997F00" w:rsidP="00997F00">
            <w:pPr>
              <w:pStyle w:val="a5"/>
              <w:shd w:val="clear" w:color="auto" w:fill="auto"/>
              <w:spacing w:line="254" w:lineRule="auto"/>
              <w:ind w:firstLine="140"/>
              <w:rPr>
                <w:sz w:val="28"/>
                <w:szCs w:val="28"/>
              </w:rPr>
            </w:pPr>
            <w:r w:rsidRPr="007542E2">
              <w:rPr>
                <w:b/>
                <w:bCs/>
                <w:color w:val="000000"/>
                <w:sz w:val="28"/>
                <w:szCs w:val="28"/>
                <w:lang w:eastAsia="uk-UA" w:bidi="uk-UA"/>
              </w:rPr>
              <w:t>Навчання іноземних здобувачів вищої освіти</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637EEE5A" w14:textId="77777777" w:rsidR="00997F00" w:rsidRPr="007542E2" w:rsidRDefault="007542E2" w:rsidP="00997F00">
            <w:pPr>
              <w:pStyle w:val="a5"/>
              <w:shd w:val="clear" w:color="auto" w:fill="auto"/>
              <w:spacing w:line="254" w:lineRule="auto"/>
              <w:ind w:left="160" w:hanging="160"/>
              <w:rPr>
                <w:sz w:val="28"/>
                <w:szCs w:val="28"/>
              </w:rPr>
            </w:pPr>
            <w:r w:rsidRPr="007542E2">
              <w:rPr>
                <w:sz w:val="28"/>
                <w:szCs w:val="28"/>
              </w:rPr>
              <w:t>Не передбачено</w:t>
            </w:r>
          </w:p>
        </w:tc>
      </w:tr>
    </w:tbl>
    <w:p w14:paraId="4564D7F4" w14:textId="77777777" w:rsidR="003F3C62" w:rsidRPr="004C5F42" w:rsidRDefault="003F3C62" w:rsidP="003F3C62">
      <w:pPr>
        <w:rPr>
          <w:highlight w:val="yellow"/>
        </w:rPr>
        <w:sectPr w:rsidR="003F3C62" w:rsidRPr="004C5F42" w:rsidSect="001A107E">
          <w:footerReference w:type="default" r:id="rId12"/>
          <w:pgSz w:w="11900" w:h="16840"/>
          <w:pgMar w:top="851" w:right="685" w:bottom="1276" w:left="1073" w:header="0" w:footer="3" w:gutter="0"/>
          <w:cols w:space="720"/>
          <w:noEndnote/>
          <w:docGrid w:linePitch="360"/>
        </w:sectPr>
      </w:pPr>
    </w:p>
    <w:p w14:paraId="48BD9883" w14:textId="77777777" w:rsidR="003F3C62" w:rsidRPr="00417250" w:rsidRDefault="003F3C62" w:rsidP="003F3C62">
      <w:pPr>
        <w:pStyle w:val="30"/>
        <w:keepNext/>
        <w:keepLines/>
        <w:numPr>
          <w:ilvl w:val="0"/>
          <w:numId w:val="2"/>
        </w:numPr>
        <w:shd w:val="clear" w:color="auto" w:fill="auto"/>
        <w:tabs>
          <w:tab w:val="left" w:pos="1075"/>
        </w:tabs>
        <w:spacing w:after="440"/>
        <w:ind w:left="1040" w:hanging="320"/>
        <w:jc w:val="left"/>
      </w:pPr>
      <w:bookmarkStart w:id="7" w:name="bookmark10"/>
      <w:bookmarkStart w:id="8" w:name="bookmark11"/>
      <w:r w:rsidRPr="00417250">
        <w:rPr>
          <w:color w:val="000000"/>
          <w:lang w:eastAsia="uk-UA" w:bidi="uk-UA"/>
        </w:rPr>
        <w:lastRenderedPageBreak/>
        <w:t>Перелік</w:t>
      </w:r>
      <w:r w:rsidR="00417250" w:rsidRPr="00417250">
        <w:rPr>
          <w:color w:val="000000"/>
          <w:lang w:eastAsia="uk-UA" w:bidi="uk-UA"/>
        </w:rPr>
        <w:t xml:space="preserve"> компонент освітньо-професійної</w:t>
      </w:r>
      <w:r w:rsidRPr="00417250">
        <w:rPr>
          <w:color w:val="000000"/>
          <w:lang w:eastAsia="uk-UA" w:bidi="uk-UA"/>
        </w:rPr>
        <w:t xml:space="preserve"> програми та їх логічна послідовність</w:t>
      </w:r>
      <w:bookmarkEnd w:id="7"/>
      <w:bookmarkEnd w:id="8"/>
    </w:p>
    <w:p w14:paraId="2C90B082" w14:textId="77777777" w:rsidR="003F3C62" w:rsidRPr="00417250" w:rsidRDefault="003F3C62" w:rsidP="003F3C62">
      <w:pPr>
        <w:pStyle w:val="40"/>
        <w:keepNext/>
        <w:keepLines/>
        <w:shd w:val="clear" w:color="auto" w:fill="auto"/>
        <w:spacing w:after="320"/>
        <w:ind w:left="1040" w:firstLine="0"/>
      </w:pPr>
      <w:bookmarkStart w:id="9" w:name="bookmark12"/>
      <w:bookmarkStart w:id="10" w:name="bookmark13"/>
      <w:r w:rsidRPr="00417250">
        <w:rPr>
          <w:color w:val="000000"/>
          <w:lang w:eastAsia="uk-UA" w:bidi="uk-UA"/>
        </w:rPr>
        <w:t>2.1. Перелік компонент ОП</w:t>
      </w:r>
      <w:bookmarkEnd w:id="9"/>
      <w:bookmarkEnd w:id="10"/>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13"/>
        <w:gridCol w:w="4932"/>
        <w:gridCol w:w="1173"/>
        <w:gridCol w:w="1177"/>
        <w:gridCol w:w="1937"/>
      </w:tblGrid>
      <w:tr w:rsidR="007542E2" w:rsidRPr="00DB548F" w14:paraId="37BAA7F7" w14:textId="77777777" w:rsidTr="00E8379F">
        <w:trPr>
          <w:trHeight w:hRule="exact" w:val="869"/>
          <w:jc w:val="center"/>
        </w:trPr>
        <w:tc>
          <w:tcPr>
            <w:tcW w:w="451" w:type="pct"/>
            <w:shd w:val="clear" w:color="auto" w:fill="FFFFFF" w:themeFill="background1"/>
            <w:vAlign w:val="center"/>
          </w:tcPr>
          <w:p w14:paraId="45D039AD" w14:textId="77777777" w:rsidR="007542E2" w:rsidRPr="00DB548F" w:rsidRDefault="007542E2" w:rsidP="00DB548F">
            <w:pPr>
              <w:pStyle w:val="a5"/>
              <w:shd w:val="clear" w:color="auto" w:fill="auto"/>
              <w:jc w:val="center"/>
              <w:rPr>
                <w:b/>
                <w:bCs/>
                <w:color w:val="000000" w:themeColor="text1"/>
                <w:sz w:val="24"/>
                <w:szCs w:val="24"/>
              </w:rPr>
            </w:pPr>
            <w:r w:rsidRPr="00DB548F">
              <w:rPr>
                <w:b/>
                <w:bCs/>
                <w:color w:val="000000" w:themeColor="text1"/>
                <w:sz w:val="24"/>
                <w:szCs w:val="24"/>
                <w:lang w:eastAsia="uk-UA" w:bidi="uk-UA"/>
              </w:rPr>
              <w:t>Код н/д</w:t>
            </w:r>
          </w:p>
        </w:tc>
        <w:tc>
          <w:tcPr>
            <w:tcW w:w="2434" w:type="pct"/>
            <w:shd w:val="clear" w:color="auto" w:fill="FFFFFF" w:themeFill="background1"/>
            <w:vAlign w:val="center"/>
          </w:tcPr>
          <w:p w14:paraId="60418281" w14:textId="77777777" w:rsidR="007542E2" w:rsidRPr="00DB548F" w:rsidRDefault="007542E2" w:rsidP="00DB548F">
            <w:pPr>
              <w:pStyle w:val="a5"/>
              <w:shd w:val="clear" w:color="auto" w:fill="auto"/>
              <w:jc w:val="center"/>
              <w:rPr>
                <w:b/>
                <w:bCs/>
                <w:color w:val="000000" w:themeColor="text1"/>
                <w:sz w:val="24"/>
                <w:szCs w:val="24"/>
              </w:rPr>
            </w:pPr>
            <w:r w:rsidRPr="00DB548F">
              <w:rPr>
                <w:b/>
                <w:bCs/>
                <w:color w:val="000000" w:themeColor="text1"/>
                <w:sz w:val="24"/>
                <w:szCs w:val="24"/>
                <w:lang w:eastAsia="uk-UA" w:bidi="uk-UA"/>
              </w:rPr>
              <w:t>Компоненти освітньої програми (навчальні дисципліни, курсові проекти (роботи), практики, кваліфікаційна робота)</w:t>
            </w:r>
          </w:p>
        </w:tc>
        <w:tc>
          <w:tcPr>
            <w:tcW w:w="579" w:type="pct"/>
            <w:shd w:val="clear" w:color="auto" w:fill="FFFFFF" w:themeFill="background1"/>
            <w:vAlign w:val="center"/>
          </w:tcPr>
          <w:p w14:paraId="4C3874D7" w14:textId="77777777" w:rsidR="007542E2" w:rsidRPr="00DB548F" w:rsidRDefault="007542E2" w:rsidP="00DB548F">
            <w:pPr>
              <w:pStyle w:val="a5"/>
              <w:shd w:val="clear" w:color="auto" w:fill="auto"/>
              <w:jc w:val="center"/>
              <w:rPr>
                <w:b/>
                <w:bCs/>
                <w:color w:val="000000" w:themeColor="text1"/>
                <w:sz w:val="24"/>
                <w:szCs w:val="24"/>
              </w:rPr>
            </w:pPr>
            <w:r w:rsidRPr="00DB548F">
              <w:rPr>
                <w:b/>
                <w:bCs/>
                <w:color w:val="000000" w:themeColor="text1"/>
                <w:sz w:val="24"/>
                <w:szCs w:val="24"/>
                <w:lang w:eastAsia="uk-UA" w:bidi="uk-UA"/>
              </w:rPr>
              <w:t>Кількість кредитів</w:t>
            </w:r>
          </w:p>
        </w:tc>
        <w:tc>
          <w:tcPr>
            <w:tcW w:w="581" w:type="pct"/>
            <w:shd w:val="clear" w:color="auto" w:fill="FFFFFF" w:themeFill="background1"/>
            <w:vAlign w:val="center"/>
          </w:tcPr>
          <w:p w14:paraId="2CE73E1D" w14:textId="77777777" w:rsidR="007542E2" w:rsidRPr="00DB548F" w:rsidRDefault="00FA35E1" w:rsidP="00DB548F">
            <w:pPr>
              <w:pStyle w:val="a5"/>
              <w:shd w:val="clear" w:color="auto" w:fill="auto"/>
              <w:jc w:val="center"/>
              <w:rPr>
                <w:b/>
                <w:bCs/>
                <w:color w:val="000000" w:themeColor="text1"/>
                <w:sz w:val="24"/>
                <w:szCs w:val="24"/>
                <w:lang w:eastAsia="uk-UA" w:bidi="uk-UA"/>
              </w:rPr>
            </w:pPr>
            <w:r w:rsidRPr="00DB548F">
              <w:rPr>
                <w:b/>
                <w:bCs/>
                <w:sz w:val="24"/>
                <w:szCs w:val="24"/>
              </w:rPr>
              <w:t>Семестр</w:t>
            </w:r>
          </w:p>
        </w:tc>
        <w:tc>
          <w:tcPr>
            <w:tcW w:w="956" w:type="pct"/>
            <w:shd w:val="clear" w:color="auto" w:fill="FFFFFF" w:themeFill="background1"/>
            <w:vAlign w:val="center"/>
          </w:tcPr>
          <w:p w14:paraId="3E46A87D" w14:textId="77777777" w:rsidR="007542E2" w:rsidRPr="00DB548F" w:rsidRDefault="007542E2" w:rsidP="00DB548F">
            <w:pPr>
              <w:pStyle w:val="a5"/>
              <w:shd w:val="clear" w:color="auto" w:fill="auto"/>
              <w:jc w:val="center"/>
              <w:rPr>
                <w:b/>
                <w:bCs/>
                <w:color w:val="000000" w:themeColor="text1"/>
                <w:sz w:val="24"/>
                <w:szCs w:val="24"/>
              </w:rPr>
            </w:pPr>
            <w:r w:rsidRPr="00DB548F">
              <w:rPr>
                <w:b/>
                <w:bCs/>
                <w:color w:val="000000" w:themeColor="text1"/>
                <w:sz w:val="24"/>
                <w:szCs w:val="24"/>
                <w:lang w:eastAsia="uk-UA" w:bidi="uk-UA"/>
              </w:rPr>
              <w:t>Форма підсумк</w:t>
            </w:r>
            <w:r w:rsidR="00FA35E1" w:rsidRPr="00DB548F">
              <w:rPr>
                <w:b/>
                <w:bCs/>
                <w:color w:val="000000" w:themeColor="text1"/>
                <w:sz w:val="24"/>
                <w:szCs w:val="24"/>
                <w:lang w:eastAsia="uk-UA" w:bidi="uk-UA"/>
              </w:rPr>
              <w:t>ового</w:t>
            </w:r>
            <w:r w:rsidRPr="00DB548F">
              <w:rPr>
                <w:b/>
                <w:bCs/>
                <w:color w:val="000000" w:themeColor="text1"/>
                <w:sz w:val="24"/>
                <w:szCs w:val="24"/>
                <w:lang w:eastAsia="uk-UA" w:bidi="uk-UA"/>
              </w:rPr>
              <w:t xml:space="preserve"> контролю</w:t>
            </w:r>
          </w:p>
        </w:tc>
      </w:tr>
      <w:tr w:rsidR="007542E2" w:rsidRPr="00DB548F" w14:paraId="2FA7B996" w14:textId="77777777" w:rsidTr="00E8379F">
        <w:trPr>
          <w:trHeight w:hRule="exact" w:val="298"/>
          <w:jc w:val="center"/>
        </w:trPr>
        <w:tc>
          <w:tcPr>
            <w:tcW w:w="451" w:type="pct"/>
            <w:shd w:val="clear" w:color="auto" w:fill="FFFFFF" w:themeFill="background1"/>
            <w:vAlign w:val="center"/>
          </w:tcPr>
          <w:p w14:paraId="0ECA7F6E" w14:textId="77777777" w:rsidR="007542E2" w:rsidRPr="00DB548F" w:rsidRDefault="007542E2" w:rsidP="00DB548F">
            <w:pPr>
              <w:pStyle w:val="a5"/>
              <w:shd w:val="clear" w:color="auto" w:fill="auto"/>
              <w:jc w:val="center"/>
              <w:rPr>
                <w:color w:val="000000" w:themeColor="text1"/>
                <w:sz w:val="24"/>
                <w:szCs w:val="24"/>
              </w:rPr>
            </w:pPr>
            <w:r w:rsidRPr="00DB548F">
              <w:rPr>
                <w:color w:val="000000" w:themeColor="text1"/>
                <w:sz w:val="24"/>
                <w:szCs w:val="24"/>
                <w:lang w:eastAsia="uk-UA" w:bidi="uk-UA"/>
              </w:rPr>
              <w:t>1</w:t>
            </w:r>
          </w:p>
        </w:tc>
        <w:tc>
          <w:tcPr>
            <w:tcW w:w="2434" w:type="pct"/>
            <w:shd w:val="clear" w:color="auto" w:fill="FFFFFF" w:themeFill="background1"/>
            <w:vAlign w:val="bottom"/>
          </w:tcPr>
          <w:p w14:paraId="09876A7E" w14:textId="77777777" w:rsidR="007542E2" w:rsidRPr="00DB548F" w:rsidRDefault="007542E2" w:rsidP="00DB548F">
            <w:pPr>
              <w:pStyle w:val="a5"/>
              <w:shd w:val="clear" w:color="auto" w:fill="auto"/>
              <w:jc w:val="center"/>
              <w:rPr>
                <w:color w:val="000000" w:themeColor="text1"/>
                <w:sz w:val="24"/>
                <w:szCs w:val="24"/>
              </w:rPr>
            </w:pPr>
            <w:r w:rsidRPr="00DB548F">
              <w:rPr>
                <w:color w:val="000000" w:themeColor="text1"/>
                <w:sz w:val="24"/>
                <w:szCs w:val="24"/>
                <w:lang w:eastAsia="uk-UA" w:bidi="uk-UA"/>
              </w:rPr>
              <w:t>2</w:t>
            </w:r>
          </w:p>
        </w:tc>
        <w:tc>
          <w:tcPr>
            <w:tcW w:w="579" w:type="pct"/>
            <w:shd w:val="clear" w:color="auto" w:fill="FFFFFF" w:themeFill="background1"/>
            <w:vAlign w:val="center"/>
          </w:tcPr>
          <w:p w14:paraId="2B0D1AD9" w14:textId="77777777" w:rsidR="007542E2" w:rsidRPr="00DB548F" w:rsidRDefault="007542E2" w:rsidP="00DB548F">
            <w:pPr>
              <w:pStyle w:val="a5"/>
              <w:shd w:val="clear" w:color="auto" w:fill="auto"/>
              <w:jc w:val="center"/>
              <w:rPr>
                <w:color w:val="000000" w:themeColor="text1"/>
                <w:sz w:val="24"/>
                <w:szCs w:val="24"/>
              </w:rPr>
            </w:pPr>
            <w:r w:rsidRPr="00DB548F">
              <w:rPr>
                <w:color w:val="000000" w:themeColor="text1"/>
                <w:sz w:val="24"/>
                <w:szCs w:val="24"/>
                <w:lang w:eastAsia="uk-UA" w:bidi="uk-UA"/>
              </w:rPr>
              <w:t>3</w:t>
            </w:r>
          </w:p>
        </w:tc>
        <w:tc>
          <w:tcPr>
            <w:tcW w:w="581" w:type="pct"/>
            <w:shd w:val="clear" w:color="auto" w:fill="FFFFFF" w:themeFill="background1"/>
            <w:vAlign w:val="center"/>
          </w:tcPr>
          <w:p w14:paraId="30CBBDB7" w14:textId="77777777" w:rsidR="007542E2" w:rsidRPr="00DB548F" w:rsidRDefault="007542E2" w:rsidP="00DB548F">
            <w:pPr>
              <w:pStyle w:val="a5"/>
              <w:shd w:val="clear" w:color="auto" w:fill="auto"/>
              <w:jc w:val="center"/>
              <w:rPr>
                <w:color w:val="000000" w:themeColor="text1"/>
                <w:sz w:val="24"/>
                <w:szCs w:val="24"/>
                <w:lang w:eastAsia="uk-UA" w:bidi="uk-UA"/>
              </w:rPr>
            </w:pPr>
          </w:p>
        </w:tc>
        <w:tc>
          <w:tcPr>
            <w:tcW w:w="956" w:type="pct"/>
            <w:shd w:val="clear" w:color="auto" w:fill="FFFFFF" w:themeFill="background1"/>
            <w:vAlign w:val="center"/>
          </w:tcPr>
          <w:p w14:paraId="1339E8E1" w14:textId="77777777" w:rsidR="007542E2" w:rsidRPr="00DB548F" w:rsidRDefault="007542E2" w:rsidP="00DB548F">
            <w:pPr>
              <w:pStyle w:val="a5"/>
              <w:shd w:val="clear" w:color="auto" w:fill="auto"/>
              <w:jc w:val="center"/>
              <w:rPr>
                <w:color w:val="000000" w:themeColor="text1"/>
                <w:sz w:val="24"/>
                <w:szCs w:val="24"/>
              </w:rPr>
            </w:pPr>
            <w:r w:rsidRPr="00DB548F">
              <w:rPr>
                <w:color w:val="000000" w:themeColor="text1"/>
                <w:sz w:val="24"/>
                <w:szCs w:val="24"/>
                <w:lang w:eastAsia="uk-UA" w:bidi="uk-UA"/>
              </w:rPr>
              <w:t>4</w:t>
            </w:r>
          </w:p>
        </w:tc>
      </w:tr>
      <w:tr w:rsidR="007542E2" w:rsidRPr="00DB548F" w14:paraId="763A06C3" w14:textId="77777777" w:rsidTr="008E3B94">
        <w:trPr>
          <w:trHeight w:hRule="exact" w:val="521"/>
          <w:jc w:val="center"/>
        </w:trPr>
        <w:tc>
          <w:tcPr>
            <w:tcW w:w="5000" w:type="pct"/>
            <w:gridSpan w:val="5"/>
            <w:shd w:val="clear" w:color="auto" w:fill="FFFFFF" w:themeFill="background1"/>
            <w:vAlign w:val="center"/>
          </w:tcPr>
          <w:p w14:paraId="50876BA9" w14:textId="77777777" w:rsidR="007542E2" w:rsidRPr="00DB548F" w:rsidRDefault="00E420F6" w:rsidP="008E3B94">
            <w:pPr>
              <w:spacing w:after="0" w:line="240" w:lineRule="auto"/>
              <w:jc w:val="center"/>
              <w:rPr>
                <w:b/>
                <w:color w:val="000000" w:themeColor="text1"/>
                <w:sz w:val="24"/>
                <w:szCs w:val="24"/>
              </w:rPr>
            </w:pPr>
            <w:r w:rsidRPr="00DB548F">
              <w:rPr>
                <w:rFonts w:ascii="Times New Roman" w:hAnsi="Times New Roman" w:cs="Times New Roman"/>
                <w:b/>
                <w:sz w:val="24"/>
                <w:szCs w:val="24"/>
              </w:rPr>
              <w:t>Обов’язкові компоненти ОП</w:t>
            </w:r>
          </w:p>
        </w:tc>
      </w:tr>
      <w:tr w:rsidR="007542E2" w:rsidRPr="00DB548F" w14:paraId="7A53E611" w14:textId="77777777" w:rsidTr="00E8379F">
        <w:trPr>
          <w:trHeight w:hRule="exact" w:val="625"/>
          <w:jc w:val="center"/>
        </w:trPr>
        <w:tc>
          <w:tcPr>
            <w:tcW w:w="451" w:type="pct"/>
            <w:shd w:val="clear" w:color="auto" w:fill="FFFFFF" w:themeFill="background1"/>
            <w:vAlign w:val="center"/>
          </w:tcPr>
          <w:p w14:paraId="2B2254E9" w14:textId="77777777" w:rsidR="007542E2" w:rsidRPr="00DB548F" w:rsidRDefault="007542E2" w:rsidP="00DB548F">
            <w:pPr>
              <w:pStyle w:val="a5"/>
              <w:shd w:val="clear" w:color="auto" w:fill="auto"/>
              <w:jc w:val="center"/>
              <w:rPr>
                <w:color w:val="000000" w:themeColor="text1"/>
                <w:sz w:val="24"/>
                <w:szCs w:val="24"/>
              </w:rPr>
            </w:pPr>
            <w:r w:rsidRPr="00DB548F">
              <w:rPr>
                <w:color w:val="000000" w:themeColor="text1"/>
                <w:sz w:val="24"/>
                <w:szCs w:val="24"/>
                <w:lang w:eastAsia="uk-UA" w:bidi="uk-UA"/>
              </w:rPr>
              <w:t>О1</w:t>
            </w:r>
          </w:p>
        </w:tc>
        <w:tc>
          <w:tcPr>
            <w:tcW w:w="2434" w:type="pct"/>
            <w:shd w:val="clear" w:color="auto" w:fill="FFFFFF" w:themeFill="background1"/>
          </w:tcPr>
          <w:p w14:paraId="5F20420A" w14:textId="77777777" w:rsidR="007542E2" w:rsidRPr="00DB548F" w:rsidRDefault="00E420F6"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Українська мова (за професійним спрямуванням)</w:t>
            </w:r>
          </w:p>
        </w:tc>
        <w:tc>
          <w:tcPr>
            <w:tcW w:w="579" w:type="pct"/>
            <w:shd w:val="clear" w:color="auto" w:fill="FFFFFF" w:themeFill="background1"/>
            <w:vAlign w:val="center"/>
          </w:tcPr>
          <w:p w14:paraId="739259D7" w14:textId="77777777" w:rsidR="007542E2" w:rsidRPr="00DB548F" w:rsidRDefault="007542E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508D6FA3" w14:textId="77777777" w:rsidR="007542E2" w:rsidRPr="00DB548F" w:rsidRDefault="00FA35E1"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5D0094A8" w14:textId="77777777" w:rsidR="007542E2" w:rsidRPr="00DB548F" w:rsidRDefault="007542E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7542E2" w:rsidRPr="00DB548F" w14:paraId="5D0BA7A9" w14:textId="77777777" w:rsidTr="00E8379F">
        <w:trPr>
          <w:trHeight w:hRule="exact" w:val="293"/>
          <w:jc w:val="center"/>
        </w:trPr>
        <w:tc>
          <w:tcPr>
            <w:tcW w:w="451" w:type="pct"/>
            <w:shd w:val="clear" w:color="auto" w:fill="FFFFFF" w:themeFill="background1"/>
            <w:vAlign w:val="center"/>
          </w:tcPr>
          <w:p w14:paraId="7FAE0FBC" w14:textId="77777777" w:rsidR="007542E2" w:rsidRPr="00DB548F" w:rsidRDefault="007542E2" w:rsidP="00DB548F">
            <w:pPr>
              <w:pStyle w:val="a5"/>
              <w:shd w:val="clear" w:color="auto" w:fill="auto"/>
              <w:jc w:val="center"/>
              <w:rPr>
                <w:color w:val="000000" w:themeColor="text1"/>
                <w:sz w:val="24"/>
                <w:szCs w:val="24"/>
              </w:rPr>
            </w:pPr>
            <w:r w:rsidRPr="00DB548F">
              <w:rPr>
                <w:color w:val="000000" w:themeColor="text1"/>
                <w:sz w:val="24"/>
                <w:szCs w:val="24"/>
                <w:lang w:eastAsia="uk-UA" w:bidi="uk-UA"/>
              </w:rPr>
              <w:t>О2</w:t>
            </w:r>
          </w:p>
        </w:tc>
        <w:tc>
          <w:tcPr>
            <w:tcW w:w="2434" w:type="pct"/>
            <w:shd w:val="clear" w:color="auto" w:fill="FFFFFF" w:themeFill="background1"/>
          </w:tcPr>
          <w:p w14:paraId="539E9F59" w14:textId="77777777" w:rsidR="007542E2" w:rsidRPr="00DB548F" w:rsidRDefault="00E420F6"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Історія України</w:t>
            </w:r>
          </w:p>
        </w:tc>
        <w:tc>
          <w:tcPr>
            <w:tcW w:w="579" w:type="pct"/>
            <w:shd w:val="clear" w:color="auto" w:fill="FFFFFF" w:themeFill="background1"/>
            <w:vAlign w:val="center"/>
          </w:tcPr>
          <w:p w14:paraId="07540382" w14:textId="77777777" w:rsidR="007542E2" w:rsidRPr="00DB548F" w:rsidRDefault="007542E2" w:rsidP="00DB548F">
            <w:pPr>
              <w:spacing w:after="0" w:line="240" w:lineRule="auto"/>
              <w:jc w:val="center"/>
              <w:rPr>
                <w:rFonts w:ascii="Times New Roman" w:hAnsi="Times New Roman" w:cs="Times New Roman"/>
                <w:sz w:val="24"/>
                <w:szCs w:val="24"/>
                <w:lang w:val="en-US"/>
              </w:rPr>
            </w:pPr>
            <w:r w:rsidRPr="00DB548F">
              <w:rPr>
                <w:rFonts w:ascii="Times New Roman" w:hAnsi="Times New Roman" w:cs="Times New Roman"/>
                <w:sz w:val="24"/>
                <w:szCs w:val="24"/>
                <w:lang w:val="en-US"/>
              </w:rPr>
              <w:t>3</w:t>
            </w:r>
          </w:p>
        </w:tc>
        <w:tc>
          <w:tcPr>
            <w:tcW w:w="581" w:type="pct"/>
            <w:shd w:val="clear" w:color="auto" w:fill="FFFFFF" w:themeFill="background1"/>
            <w:vAlign w:val="center"/>
          </w:tcPr>
          <w:p w14:paraId="3D175477" w14:textId="77777777" w:rsidR="007542E2" w:rsidRPr="00DB548F" w:rsidRDefault="00FA35E1"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43102296" w14:textId="77777777" w:rsidR="007542E2" w:rsidRPr="00DB548F" w:rsidRDefault="007542E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екзамен</w:t>
            </w:r>
          </w:p>
        </w:tc>
      </w:tr>
      <w:tr w:rsidR="007542E2" w:rsidRPr="00DB548F" w14:paraId="438E50CD" w14:textId="77777777" w:rsidTr="00E8379F">
        <w:trPr>
          <w:trHeight w:hRule="exact" w:val="288"/>
          <w:jc w:val="center"/>
        </w:trPr>
        <w:tc>
          <w:tcPr>
            <w:tcW w:w="451" w:type="pct"/>
            <w:shd w:val="clear" w:color="auto" w:fill="FFFFFF" w:themeFill="background1"/>
            <w:vAlign w:val="center"/>
          </w:tcPr>
          <w:p w14:paraId="232BF010" w14:textId="77777777" w:rsidR="007542E2" w:rsidRPr="00DB548F" w:rsidRDefault="007542E2" w:rsidP="00DB548F">
            <w:pPr>
              <w:pStyle w:val="a5"/>
              <w:shd w:val="clear" w:color="auto" w:fill="auto"/>
              <w:jc w:val="center"/>
              <w:rPr>
                <w:color w:val="000000" w:themeColor="text1"/>
                <w:sz w:val="24"/>
                <w:szCs w:val="24"/>
              </w:rPr>
            </w:pPr>
            <w:r w:rsidRPr="00DB548F">
              <w:rPr>
                <w:color w:val="000000" w:themeColor="text1"/>
                <w:sz w:val="24"/>
                <w:szCs w:val="24"/>
                <w:lang w:eastAsia="uk-UA" w:bidi="uk-UA"/>
              </w:rPr>
              <w:t>О3</w:t>
            </w:r>
          </w:p>
        </w:tc>
        <w:tc>
          <w:tcPr>
            <w:tcW w:w="2434" w:type="pct"/>
            <w:shd w:val="clear" w:color="auto" w:fill="FFFFFF" w:themeFill="background1"/>
          </w:tcPr>
          <w:p w14:paraId="67A55E57" w14:textId="77777777" w:rsidR="007542E2" w:rsidRPr="00DB548F" w:rsidRDefault="00E420F6"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Історія української культури</w:t>
            </w:r>
          </w:p>
        </w:tc>
        <w:tc>
          <w:tcPr>
            <w:tcW w:w="579" w:type="pct"/>
            <w:shd w:val="clear" w:color="auto" w:fill="FFFFFF" w:themeFill="background1"/>
            <w:vAlign w:val="center"/>
          </w:tcPr>
          <w:p w14:paraId="4E212937" w14:textId="77777777" w:rsidR="007542E2" w:rsidRPr="00DB548F" w:rsidRDefault="007542E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6936F540" w14:textId="77777777" w:rsidR="007542E2" w:rsidRPr="00DB548F" w:rsidRDefault="00FA35E1"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2</w:t>
            </w:r>
          </w:p>
        </w:tc>
        <w:tc>
          <w:tcPr>
            <w:tcW w:w="956" w:type="pct"/>
            <w:shd w:val="clear" w:color="auto" w:fill="FFFFFF" w:themeFill="background1"/>
            <w:vAlign w:val="center"/>
          </w:tcPr>
          <w:p w14:paraId="7C6B8305" w14:textId="77777777" w:rsidR="007542E2" w:rsidRPr="00DB548F" w:rsidRDefault="007542E2" w:rsidP="00DB548F">
            <w:pPr>
              <w:spacing w:after="0" w:line="240" w:lineRule="auto"/>
              <w:jc w:val="center"/>
              <w:rPr>
                <w:sz w:val="24"/>
                <w:szCs w:val="24"/>
              </w:rPr>
            </w:pPr>
            <w:r w:rsidRPr="00DB548F">
              <w:rPr>
                <w:rFonts w:ascii="Times New Roman" w:hAnsi="Times New Roman" w:cs="Times New Roman"/>
                <w:color w:val="000000" w:themeColor="text1"/>
                <w:sz w:val="24"/>
                <w:szCs w:val="24"/>
              </w:rPr>
              <w:t>залік</w:t>
            </w:r>
          </w:p>
        </w:tc>
      </w:tr>
      <w:tr w:rsidR="007542E2" w:rsidRPr="00DB548F" w14:paraId="354C4AEA" w14:textId="77777777" w:rsidTr="00E8379F">
        <w:trPr>
          <w:trHeight w:hRule="exact" w:val="288"/>
          <w:jc w:val="center"/>
        </w:trPr>
        <w:tc>
          <w:tcPr>
            <w:tcW w:w="451" w:type="pct"/>
            <w:shd w:val="clear" w:color="auto" w:fill="FFFFFF" w:themeFill="background1"/>
            <w:vAlign w:val="center"/>
          </w:tcPr>
          <w:p w14:paraId="45BE9739" w14:textId="77777777" w:rsidR="007542E2" w:rsidRPr="00DB548F" w:rsidRDefault="007542E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О4</w:t>
            </w:r>
          </w:p>
        </w:tc>
        <w:tc>
          <w:tcPr>
            <w:tcW w:w="2434" w:type="pct"/>
            <w:shd w:val="clear" w:color="auto" w:fill="FFFFFF" w:themeFill="background1"/>
          </w:tcPr>
          <w:p w14:paraId="3BBC3BE0" w14:textId="77777777" w:rsidR="007542E2" w:rsidRPr="00DB548F" w:rsidRDefault="00E420F6"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Філософія</w:t>
            </w:r>
          </w:p>
        </w:tc>
        <w:tc>
          <w:tcPr>
            <w:tcW w:w="579" w:type="pct"/>
            <w:shd w:val="clear" w:color="auto" w:fill="FFFFFF" w:themeFill="background1"/>
            <w:vAlign w:val="center"/>
          </w:tcPr>
          <w:p w14:paraId="3F51D5DE" w14:textId="77777777" w:rsidR="007542E2" w:rsidRPr="00DB548F" w:rsidRDefault="007542E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41868927" w14:textId="77777777" w:rsidR="007542E2" w:rsidRPr="00DB548F" w:rsidRDefault="00FA35E1"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61487F66" w14:textId="77777777" w:rsidR="007542E2" w:rsidRPr="00DB548F" w:rsidRDefault="007542E2" w:rsidP="00DB548F">
            <w:pPr>
              <w:spacing w:after="0" w:line="240" w:lineRule="auto"/>
              <w:jc w:val="center"/>
              <w:rPr>
                <w:sz w:val="24"/>
                <w:szCs w:val="24"/>
              </w:rPr>
            </w:pPr>
            <w:r w:rsidRPr="00DB548F">
              <w:rPr>
                <w:rFonts w:ascii="Times New Roman" w:hAnsi="Times New Roman" w:cs="Times New Roman"/>
                <w:color w:val="000000" w:themeColor="text1"/>
                <w:sz w:val="24"/>
                <w:szCs w:val="24"/>
              </w:rPr>
              <w:t>залік</w:t>
            </w:r>
          </w:p>
        </w:tc>
      </w:tr>
      <w:tr w:rsidR="007542E2" w:rsidRPr="00DB548F" w14:paraId="49BD9FD9" w14:textId="77777777" w:rsidTr="00E8379F">
        <w:trPr>
          <w:trHeight w:hRule="exact" w:val="288"/>
          <w:jc w:val="center"/>
        </w:trPr>
        <w:tc>
          <w:tcPr>
            <w:tcW w:w="451" w:type="pct"/>
            <w:shd w:val="clear" w:color="auto" w:fill="FFFFFF" w:themeFill="background1"/>
            <w:vAlign w:val="center"/>
          </w:tcPr>
          <w:p w14:paraId="4AE2CB33" w14:textId="77777777" w:rsidR="007542E2" w:rsidRPr="00DB548F" w:rsidRDefault="007542E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О5</w:t>
            </w:r>
          </w:p>
        </w:tc>
        <w:tc>
          <w:tcPr>
            <w:tcW w:w="2434" w:type="pct"/>
            <w:shd w:val="clear" w:color="auto" w:fill="FFFFFF" w:themeFill="background1"/>
          </w:tcPr>
          <w:p w14:paraId="799A3559" w14:textId="77777777" w:rsidR="007542E2" w:rsidRPr="00DB548F" w:rsidRDefault="00E420F6"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Фізична культура</w:t>
            </w:r>
          </w:p>
        </w:tc>
        <w:tc>
          <w:tcPr>
            <w:tcW w:w="579" w:type="pct"/>
            <w:shd w:val="clear" w:color="auto" w:fill="FFFFFF" w:themeFill="background1"/>
            <w:vAlign w:val="center"/>
          </w:tcPr>
          <w:p w14:paraId="2BFD7EA9" w14:textId="77777777" w:rsidR="007542E2"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4,1</w:t>
            </w:r>
          </w:p>
        </w:tc>
        <w:tc>
          <w:tcPr>
            <w:tcW w:w="581" w:type="pct"/>
            <w:shd w:val="clear" w:color="auto" w:fill="FFFFFF" w:themeFill="background1"/>
            <w:vAlign w:val="center"/>
          </w:tcPr>
          <w:p w14:paraId="36F0DF74" w14:textId="77777777" w:rsidR="007542E2" w:rsidRPr="00DB548F" w:rsidRDefault="00E8379F" w:rsidP="00DB548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56" w:type="pct"/>
            <w:shd w:val="clear" w:color="auto" w:fill="FFFFFF" w:themeFill="background1"/>
            <w:vAlign w:val="center"/>
          </w:tcPr>
          <w:p w14:paraId="51B9389C" w14:textId="28296FC9" w:rsidR="007542E2" w:rsidRPr="00DB548F" w:rsidRDefault="008110BE"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8110BE" w:rsidRPr="00DB548F" w14:paraId="7CDD6287" w14:textId="77777777" w:rsidTr="00C77087">
        <w:trPr>
          <w:trHeight w:hRule="exact" w:val="288"/>
          <w:jc w:val="center"/>
        </w:trPr>
        <w:tc>
          <w:tcPr>
            <w:tcW w:w="451" w:type="pct"/>
            <w:shd w:val="clear" w:color="auto" w:fill="FFFFFF" w:themeFill="background1"/>
            <w:vAlign w:val="center"/>
          </w:tcPr>
          <w:p w14:paraId="0AAA263F" w14:textId="77777777" w:rsidR="008110BE" w:rsidRPr="00DB548F" w:rsidRDefault="008110BE" w:rsidP="008110BE">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О6</w:t>
            </w:r>
          </w:p>
        </w:tc>
        <w:tc>
          <w:tcPr>
            <w:tcW w:w="2434" w:type="pct"/>
            <w:shd w:val="clear" w:color="auto" w:fill="FFFFFF" w:themeFill="background1"/>
          </w:tcPr>
          <w:p w14:paraId="3C89ED45" w14:textId="77777777" w:rsidR="008110BE" w:rsidRPr="00DB548F" w:rsidRDefault="008110BE" w:rsidP="008110BE">
            <w:pPr>
              <w:tabs>
                <w:tab w:val="left" w:pos="1139"/>
              </w:tabs>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Ділова іноземна мова</w:t>
            </w:r>
          </w:p>
        </w:tc>
        <w:tc>
          <w:tcPr>
            <w:tcW w:w="579" w:type="pct"/>
            <w:shd w:val="clear" w:color="auto" w:fill="FFFFFF" w:themeFill="background1"/>
            <w:vAlign w:val="center"/>
          </w:tcPr>
          <w:p w14:paraId="12603441" w14:textId="77777777" w:rsidR="008110BE" w:rsidRPr="00DB548F" w:rsidRDefault="008110BE" w:rsidP="008110BE">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0FC16055" w14:textId="77777777" w:rsidR="008110BE" w:rsidRPr="00DB548F" w:rsidRDefault="008110BE" w:rsidP="008110B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56" w:type="pct"/>
            <w:shd w:val="clear" w:color="auto" w:fill="FFFFFF" w:themeFill="background1"/>
          </w:tcPr>
          <w:p w14:paraId="089951A2" w14:textId="638EDA06" w:rsidR="008110BE" w:rsidRPr="00DB548F" w:rsidRDefault="008110BE" w:rsidP="008110BE">
            <w:pPr>
              <w:spacing w:after="0" w:line="240" w:lineRule="auto"/>
              <w:jc w:val="center"/>
              <w:rPr>
                <w:rFonts w:ascii="Times New Roman" w:hAnsi="Times New Roman" w:cs="Times New Roman"/>
                <w:color w:val="000000" w:themeColor="text1"/>
                <w:sz w:val="24"/>
                <w:szCs w:val="24"/>
              </w:rPr>
            </w:pPr>
            <w:r w:rsidRPr="002949B5">
              <w:rPr>
                <w:rFonts w:ascii="Times New Roman" w:hAnsi="Times New Roman" w:cs="Times New Roman"/>
                <w:color w:val="000000" w:themeColor="text1"/>
                <w:sz w:val="24"/>
                <w:szCs w:val="24"/>
              </w:rPr>
              <w:t>залік</w:t>
            </w:r>
          </w:p>
        </w:tc>
      </w:tr>
      <w:tr w:rsidR="008110BE" w:rsidRPr="00DB548F" w14:paraId="04A8D816" w14:textId="77777777" w:rsidTr="00C77087">
        <w:trPr>
          <w:trHeight w:hRule="exact" w:val="288"/>
          <w:jc w:val="center"/>
        </w:trPr>
        <w:tc>
          <w:tcPr>
            <w:tcW w:w="451" w:type="pct"/>
            <w:shd w:val="clear" w:color="auto" w:fill="FFFFFF" w:themeFill="background1"/>
            <w:vAlign w:val="center"/>
          </w:tcPr>
          <w:p w14:paraId="5419DB77" w14:textId="77777777" w:rsidR="008110BE" w:rsidRPr="00DB548F" w:rsidRDefault="008110BE" w:rsidP="008110BE">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О7</w:t>
            </w:r>
          </w:p>
        </w:tc>
        <w:tc>
          <w:tcPr>
            <w:tcW w:w="2434" w:type="pct"/>
            <w:shd w:val="clear" w:color="auto" w:fill="FFFFFF" w:themeFill="background1"/>
          </w:tcPr>
          <w:p w14:paraId="7F0538F9" w14:textId="77777777" w:rsidR="008110BE" w:rsidRPr="00DB548F" w:rsidRDefault="008110BE" w:rsidP="008110BE">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Безпека життєдіяльності та цивільний захист</w:t>
            </w:r>
          </w:p>
        </w:tc>
        <w:tc>
          <w:tcPr>
            <w:tcW w:w="579" w:type="pct"/>
            <w:shd w:val="clear" w:color="auto" w:fill="FFFFFF" w:themeFill="background1"/>
            <w:vAlign w:val="center"/>
          </w:tcPr>
          <w:p w14:paraId="06679302" w14:textId="77777777" w:rsidR="008110BE" w:rsidRPr="00DB548F" w:rsidRDefault="008110BE" w:rsidP="008110BE">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4E7F7297" w14:textId="77777777" w:rsidR="008110BE" w:rsidRPr="00DB548F" w:rsidRDefault="008110BE" w:rsidP="008110B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56" w:type="pct"/>
            <w:shd w:val="clear" w:color="auto" w:fill="FFFFFF" w:themeFill="background1"/>
          </w:tcPr>
          <w:p w14:paraId="0A5BF3E9" w14:textId="7A4EF949" w:rsidR="008110BE" w:rsidRPr="00DB548F" w:rsidRDefault="008110BE" w:rsidP="008110BE">
            <w:pPr>
              <w:spacing w:after="0" w:line="240" w:lineRule="auto"/>
              <w:jc w:val="center"/>
              <w:rPr>
                <w:rFonts w:ascii="Times New Roman" w:hAnsi="Times New Roman" w:cs="Times New Roman"/>
                <w:color w:val="000000" w:themeColor="text1"/>
                <w:sz w:val="24"/>
                <w:szCs w:val="24"/>
              </w:rPr>
            </w:pPr>
            <w:r w:rsidRPr="002949B5">
              <w:rPr>
                <w:rFonts w:ascii="Times New Roman" w:hAnsi="Times New Roman" w:cs="Times New Roman"/>
                <w:color w:val="000000" w:themeColor="text1"/>
                <w:sz w:val="24"/>
                <w:szCs w:val="24"/>
              </w:rPr>
              <w:t>залік</w:t>
            </w:r>
          </w:p>
        </w:tc>
      </w:tr>
      <w:tr w:rsidR="00E420F6" w:rsidRPr="00DB548F" w14:paraId="6F7DDD57" w14:textId="77777777" w:rsidTr="00E8379F">
        <w:trPr>
          <w:trHeight w:hRule="exact" w:val="288"/>
          <w:jc w:val="center"/>
        </w:trPr>
        <w:tc>
          <w:tcPr>
            <w:tcW w:w="451" w:type="pct"/>
            <w:shd w:val="clear" w:color="auto" w:fill="FFFFFF" w:themeFill="background1"/>
            <w:vAlign w:val="center"/>
          </w:tcPr>
          <w:p w14:paraId="5C767E6F" w14:textId="77777777" w:rsidR="00E420F6" w:rsidRPr="00DB548F" w:rsidRDefault="00E420F6"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О8</w:t>
            </w:r>
          </w:p>
        </w:tc>
        <w:tc>
          <w:tcPr>
            <w:tcW w:w="2434" w:type="pct"/>
            <w:shd w:val="clear" w:color="auto" w:fill="FFFFFF" w:themeFill="background1"/>
          </w:tcPr>
          <w:p w14:paraId="48DD5C3D" w14:textId="77777777" w:rsidR="00E420F6" w:rsidRPr="00DB548F" w:rsidRDefault="00E420F6"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Теорія публічного управління</w:t>
            </w:r>
          </w:p>
        </w:tc>
        <w:tc>
          <w:tcPr>
            <w:tcW w:w="579" w:type="pct"/>
            <w:shd w:val="clear" w:color="auto" w:fill="FFFFFF" w:themeFill="background1"/>
            <w:vAlign w:val="center"/>
          </w:tcPr>
          <w:p w14:paraId="6F2869EC" w14:textId="77777777" w:rsidR="00E420F6"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7C7473CC" w14:textId="77777777" w:rsidR="00E420F6" w:rsidRPr="00DB548F" w:rsidRDefault="00FA35E1"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2</w:t>
            </w:r>
          </w:p>
        </w:tc>
        <w:tc>
          <w:tcPr>
            <w:tcW w:w="956" w:type="pct"/>
            <w:shd w:val="clear" w:color="auto" w:fill="FFFFFF" w:themeFill="background1"/>
            <w:vAlign w:val="center"/>
          </w:tcPr>
          <w:p w14:paraId="1A8B5D10" w14:textId="77777777" w:rsidR="00E420F6"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екзамен</w:t>
            </w:r>
          </w:p>
        </w:tc>
      </w:tr>
      <w:tr w:rsidR="000A731C" w:rsidRPr="00DB548F" w14:paraId="2415973A" w14:textId="77777777" w:rsidTr="00E8379F">
        <w:trPr>
          <w:trHeight w:hRule="exact" w:val="288"/>
          <w:jc w:val="center"/>
        </w:trPr>
        <w:tc>
          <w:tcPr>
            <w:tcW w:w="451" w:type="pct"/>
            <w:shd w:val="clear" w:color="auto" w:fill="FFFFFF" w:themeFill="background1"/>
            <w:vAlign w:val="center"/>
          </w:tcPr>
          <w:p w14:paraId="4AA14B17" w14:textId="77777777" w:rsidR="000A731C" w:rsidRPr="00DB548F" w:rsidRDefault="000A731C"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О9</w:t>
            </w:r>
          </w:p>
        </w:tc>
        <w:tc>
          <w:tcPr>
            <w:tcW w:w="2434" w:type="pct"/>
            <w:shd w:val="clear" w:color="auto" w:fill="FFFFFF" w:themeFill="background1"/>
          </w:tcPr>
          <w:p w14:paraId="28CA8E32" w14:textId="77777777" w:rsidR="000A731C" w:rsidRPr="00DB548F" w:rsidRDefault="000A731C"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Політологія</w:t>
            </w:r>
          </w:p>
        </w:tc>
        <w:tc>
          <w:tcPr>
            <w:tcW w:w="579" w:type="pct"/>
            <w:shd w:val="clear" w:color="auto" w:fill="FFFFFF" w:themeFill="background1"/>
            <w:vAlign w:val="center"/>
          </w:tcPr>
          <w:p w14:paraId="7DBDC9A9" w14:textId="77777777" w:rsidR="000A731C" w:rsidRPr="00DB548F" w:rsidRDefault="000A731C"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74EE4CC1" w14:textId="77777777" w:rsidR="000A731C"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2</w:t>
            </w:r>
          </w:p>
        </w:tc>
        <w:tc>
          <w:tcPr>
            <w:tcW w:w="956" w:type="pct"/>
            <w:shd w:val="clear" w:color="auto" w:fill="FFFFFF" w:themeFill="background1"/>
            <w:vAlign w:val="center"/>
          </w:tcPr>
          <w:p w14:paraId="75038BC2" w14:textId="77777777" w:rsidR="000A731C" w:rsidRPr="00DB548F" w:rsidRDefault="000A731C"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0A731C" w:rsidRPr="00DB548F" w14:paraId="6C177C13" w14:textId="77777777" w:rsidTr="00E8379F">
        <w:trPr>
          <w:trHeight w:hRule="exact" w:val="590"/>
          <w:jc w:val="center"/>
        </w:trPr>
        <w:tc>
          <w:tcPr>
            <w:tcW w:w="451" w:type="pct"/>
            <w:shd w:val="clear" w:color="auto" w:fill="FFFFFF" w:themeFill="background1"/>
            <w:vAlign w:val="center"/>
          </w:tcPr>
          <w:p w14:paraId="6B574863" w14:textId="77777777" w:rsidR="000A731C" w:rsidRPr="00DB548F" w:rsidRDefault="000A731C"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О10</w:t>
            </w:r>
          </w:p>
        </w:tc>
        <w:tc>
          <w:tcPr>
            <w:tcW w:w="2434" w:type="pct"/>
            <w:shd w:val="clear" w:color="auto" w:fill="FFFFFF" w:themeFill="background1"/>
          </w:tcPr>
          <w:p w14:paraId="0E80E046" w14:textId="77777777" w:rsidR="000A731C" w:rsidRPr="00DB548F" w:rsidRDefault="000A731C"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Менеджмент публічних інституцій та організацій</w:t>
            </w:r>
          </w:p>
        </w:tc>
        <w:tc>
          <w:tcPr>
            <w:tcW w:w="579" w:type="pct"/>
            <w:shd w:val="clear" w:color="auto" w:fill="FFFFFF" w:themeFill="background1"/>
            <w:vAlign w:val="center"/>
          </w:tcPr>
          <w:p w14:paraId="01289CE6" w14:textId="77777777" w:rsidR="000A731C" w:rsidRPr="00DB548F" w:rsidRDefault="000A731C"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0E17D144" w14:textId="77777777" w:rsidR="000A731C"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3</w:t>
            </w:r>
          </w:p>
        </w:tc>
        <w:tc>
          <w:tcPr>
            <w:tcW w:w="956" w:type="pct"/>
            <w:shd w:val="clear" w:color="auto" w:fill="FFFFFF" w:themeFill="background1"/>
            <w:vAlign w:val="center"/>
          </w:tcPr>
          <w:p w14:paraId="42C3C98A" w14:textId="77777777" w:rsidR="000A731C" w:rsidRPr="00DB548F" w:rsidRDefault="000A731C"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60DB3ACC" w14:textId="77777777" w:rsidTr="00E8379F">
        <w:trPr>
          <w:trHeight w:hRule="exact" w:val="288"/>
          <w:jc w:val="center"/>
        </w:trPr>
        <w:tc>
          <w:tcPr>
            <w:tcW w:w="451" w:type="pct"/>
            <w:shd w:val="clear" w:color="auto" w:fill="FFFFFF" w:themeFill="background1"/>
            <w:vAlign w:val="center"/>
          </w:tcPr>
          <w:p w14:paraId="5BFFCB41"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О11</w:t>
            </w:r>
          </w:p>
        </w:tc>
        <w:tc>
          <w:tcPr>
            <w:tcW w:w="2434" w:type="pct"/>
            <w:shd w:val="clear" w:color="auto" w:fill="FFFFFF" w:themeFill="background1"/>
          </w:tcPr>
          <w:p w14:paraId="7F255B3F" w14:textId="77777777" w:rsidR="00B67FC2" w:rsidRPr="00DB548F" w:rsidRDefault="00B67FC2"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Правове забезпечення державного управління</w:t>
            </w:r>
          </w:p>
        </w:tc>
        <w:tc>
          <w:tcPr>
            <w:tcW w:w="579" w:type="pct"/>
            <w:shd w:val="clear" w:color="auto" w:fill="FFFFFF" w:themeFill="background1"/>
            <w:vAlign w:val="center"/>
          </w:tcPr>
          <w:p w14:paraId="572A6989"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111F8B1C"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2</w:t>
            </w:r>
          </w:p>
        </w:tc>
        <w:tc>
          <w:tcPr>
            <w:tcW w:w="956" w:type="pct"/>
            <w:shd w:val="clear" w:color="auto" w:fill="FFFFFF" w:themeFill="background1"/>
            <w:vAlign w:val="center"/>
          </w:tcPr>
          <w:p w14:paraId="02285897"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B67FC2" w:rsidRPr="00DB548F" w14:paraId="25562EB0" w14:textId="77777777" w:rsidTr="00E8379F">
        <w:trPr>
          <w:trHeight w:hRule="exact" w:val="288"/>
          <w:jc w:val="center"/>
        </w:trPr>
        <w:tc>
          <w:tcPr>
            <w:tcW w:w="451" w:type="pct"/>
            <w:shd w:val="clear" w:color="auto" w:fill="FFFFFF" w:themeFill="background1"/>
            <w:vAlign w:val="center"/>
          </w:tcPr>
          <w:p w14:paraId="556B88D0"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О12</w:t>
            </w:r>
          </w:p>
        </w:tc>
        <w:tc>
          <w:tcPr>
            <w:tcW w:w="2434" w:type="pct"/>
            <w:shd w:val="clear" w:color="auto" w:fill="FFFFFF" w:themeFill="background1"/>
          </w:tcPr>
          <w:p w14:paraId="196C8934" w14:textId="77777777" w:rsidR="00B67FC2" w:rsidRPr="00DB548F" w:rsidRDefault="00B67FC2"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Управління на макро-  та мікрорівні</w:t>
            </w:r>
          </w:p>
        </w:tc>
        <w:tc>
          <w:tcPr>
            <w:tcW w:w="579" w:type="pct"/>
            <w:shd w:val="clear" w:color="auto" w:fill="FFFFFF" w:themeFill="background1"/>
            <w:vAlign w:val="center"/>
          </w:tcPr>
          <w:p w14:paraId="73D84A1B"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4B9FF32E"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3</w:t>
            </w:r>
          </w:p>
        </w:tc>
        <w:tc>
          <w:tcPr>
            <w:tcW w:w="956" w:type="pct"/>
            <w:shd w:val="clear" w:color="auto" w:fill="FFFFFF" w:themeFill="background1"/>
            <w:vAlign w:val="center"/>
          </w:tcPr>
          <w:p w14:paraId="524111D6"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0A731C" w:rsidRPr="00DB548F" w14:paraId="1B86EC5D" w14:textId="77777777" w:rsidTr="00E8379F">
        <w:trPr>
          <w:trHeight w:hRule="exact" w:val="288"/>
          <w:jc w:val="center"/>
        </w:trPr>
        <w:tc>
          <w:tcPr>
            <w:tcW w:w="451" w:type="pct"/>
            <w:shd w:val="clear" w:color="auto" w:fill="FFFFFF" w:themeFill="background1"/>
            <w:vAlign w:val="center"/>
          </w:tcPr>
          <w:p w14:paraId="7649D7A6" w14:textId="77777777" w:rsidR="000A731C" w:rsidRPr="00DB548F" w:rsidRDefault="000A731C"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О13</w:t>
            </w:r>
          </w:p>
        </w:tc>
        <w:tc>
          <w:tcPr>
            <w:tcW w:w="2434" w:type="pct"/>
            <w:shd w:val="clear" w:color="auto" w:fill="FFFFFF" w:themeFill="background1"/>
          </w:tcPr>
          <w:p w14:paraId="09E2E09D" w14:textId="77777777" w:rsidR="000A731C" w:rsidRPr="00DB548F" w:rsidRDefault="000A731C" w:rsidP="00DB548F">
            <w:pPr>
              <w:tabs>
                <w:tab w:val="left" w:pos="1805"/>
              </w:tabs>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Інформаційні системи в менеджменті</w:t>
            </w:r>
          </w:p>
        </w:tc>
        <w:tc>
          <w:tcPr>
            <w:tcW w:w="579" w:type="pct"/>
            <w:shd w:val="clear" w:color="auto" w:fill="FFFFFF" w:themeFill="background1"/>
            <w:vAlign w:val="center"/>
          </w:tcPr>
          <w:p w14:paraId="5FCF8A53" w14:textId="77777777" w:rsidR="000A731C" w:rsidRPr="00DB548F" w:rsidRDefault="000A731C"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37FA8132" w14:textId="77777777" w:rsidR="000A731C"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3</w:t>
            </w:r>
          </w:p>
        </w:tc>
        <w:tc>
          <w:tcPr>
            <w:tcW w:w="956" w:type="pct"/>
            <w:shd w:val="clear" w:color="auto" w:fill="FFFFFF" w:themeFill="background1"/>
            <w:vAlign w:val="center"/>
          </w:tcPr>
          <w:p w14:paraId="203B3C59" w14:textId="77777777" w:rsidR="000A731C" w:rsidRPr="00DB548F" w:rsidRDefault="000A731C"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0A731C" w:rsidRPr="00DB548F" w14:paraId="29A707F4" w14:textId="77777777" w:rsidTr="00E8379F">
        <w:trPr>
          <w:trHeight w:hRule="exact" w:val="288"/>
          <w:jc w:val="center"/>
        </w:trPr>
        <w:tc>
          <w:tcPr>
            <w:tcW w:w="451" w:type="pct"/>
            <w:shd w:val="clear" w:color="auto" w:fill="FFFFFF" w:themeFill="background1"/>
            <w:vAlign w:val="center"/>
          </w:tcPr>
          <w:p w14:paraId="222670F2" w14:textId="77777777" w:rsidR="000A731C" w:rsidRPr="00DB548F" w:rsidRDefault="000A731C"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О14</w:t>
            </w:r>
          </w:p>
        </w:tc>
        <w:tc>
          <w:tcPr>
            <w:tcW w:w="2434" w:type="pct"/>
            <w:shd w:val="clear" w:color="auto" w:fill="FFFFFF" w:themeFill="background1"/>
          </w:tcPr>
          <w:p w14:paraId="37C7C07E" w14:textId="77777777" w:rsidR="000A731C" w:rsidRPr="00DB548F" w:rsidRDefault="000A731C"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Стратегічне управління у публічній сфері</w:t>
            </w:r>
          </w:p>
        </w:tc>
        <w:tc>
          <w:tcPr>
            <w:tcW w:w="579" w:type="pct"/>
            <w:shd w:val="clear" w:color="auto" w:fill="FFFFFF" w:themeFill="background1"/>
            <w:vAlign w:val="center"/>
          </w:tcPr>
          <w:p w14:paraId="05306DAE" w14:textId="77777777" w:rsidR="000A731C" w:rsidRPr="00DB548F" w:rsidRDefault="000A731C"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2DEC5FC3" w14:textId="77777777" w:rsidR="000A731C"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5</w:t>
            </w:r>
          </w:p>
        </w:tc>
        <w:tc>
          <w:tcPr>
            <w:tcW w:w="956" w:type="pct"/>
            <w:shd w:val="clear" w:color="auto" w:fill="FFFFFF" w:themeFill="background1"/>
            <w:vAlign w:val="center"/>
          </w:tcPr>
          <w:p w14:paraId="6022947A" w14:textId="77777777" w:rsidR="000A731C" w:rsidRPr="00DB548F" w:rsidRDefault="000A731C"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0A731C" w:rsidRPr="00DB548F" w14:paraId="6D0217A6" w14:textId="77777777" w:rsidTr="00E8379F">
        <w:trPr>
          <w:trHeight w:hRule="exact" w:val="288"/>
          <w:jc w:val="center"/>
        </w:trPr>
        <w:tc>
          <w:tcPr>
            <w:tcW w:w="451" w:type="pct"/>
            <w:shd w:val="clear" w:color="auto" w:fill="FFFFFF" w:themeFill="background1"/>
            <w:vAlign w:val="center"/>
          </w:tcPr>
          <w:p w14:paraId="07E8EA3F" w14:textId="77777777" w:rsidR="000A731C" w:rsidRPr="00DB548F" w:rsidRDefault="000A731C"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О15</w:t>
            </w:r>
          </w:p>
        </w:tc>
        <w:tc>
          <w:tcPr>
            <w:tcW w:w="2434" w:type="pct"/>
            <w:shd w:val="clear" w:color="auto" w:fill="FFFFFF" w:themeFill="background1"/>
          </w:tcPr>
          <w:p w14:paraId="0D6F14C2" w14:textId="77777777" w:rsidR="000A731C" w:rsidRPr="00DB548F" w:rsidRDefault="000A731C" w:rsidP="00DB548F">
            <w:pPr>
              <w:suppressAutoHyphens/>
              <w:spacing w:after="0" w:line="240" w:lineRule="auto"/>
              <w:jc w:val="both"/>
              <w:rPr>
                <w:rFonts w:ascii="Times New Roman" w:hAnsi="Times New Roman" w:cs="Times New Roman"/>
                <w:sz w:val="24"/>
                <w:szCs w:val="24"/>
              </w:rPr>
            </w:pPr>
            <w:r w:rsidRPr="00DB548F">
              <w:rPr>
                <w:rFonts w:ascii="Times New Roman" w:hAnsi="Times New Roman" w:cs="Times New Roman"/>
                <w:sz w:val="24"/>
                <w:szCs w:val="24"/>
              </w:rPr>
              <w:t>Управління персоналом</w:t>
            </w:r>
          </w:p>
        </w:tc>
        <w:tc>
          <w:tcPr>
            <w:tcW w:w="579" w:type="pct"/>
            <w:shd w:val="clear" w:color="auto" w:fill="FFFFFF" w:themeFill="background1"/>
            <w:vAlign w:val="center"/>
          </w:tcPr>
          <w:p w14:paraId="797C0DD8" w14:textId="77777777" w:rsidR="000A731C" w:rsidRPr="00DB548F" w:rsidRDefault="000A731C"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272C2097" w14:textId="77777777" w:rsidR="000A731C"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62EB03EA" w14:textId="77777777" w:rsidR="000A731C" w:rsidRPr="00DB548F" w:rsidRDefault="000A731C"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437CAAA0" w14:textId="77777777" w:rsidTr="00E8379F">
        <w:trPr>
          <w:trHeight w:hRule="exact" w:val="288"/>
          <w:jc w:val="center"/>
        </w:trPr>
        <w:tc>
          <w:tcPr>
            <w:tcW w:w="451" w:type="pct"/>
            <w:shd w:val="clear" w:color="auto" w:fill="FFFFFF" w:themeFill="background1"/>
            <w:vAlign w:val="center"/>
          </w:tcPr>
          <w:p w14:paraId="04522DE0"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О16</w:t>
            </w:r>
          </w:p>
        </w:tc>
        <w:tc>
          <w:tcPr>
            <w:tcW w:w="2434" w:type="pct"/>
            <w:shd w:val="clear" w:color="auto" w:fill="FFFFFF" w:themeFill="background1"/>
          </w:tcPr>
          <w:p w14:paraId="5FB69382"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Маркетингові та соціологічні дослідження</w:t>
            </w:r>
          </w:p>
        </w:tc>
        <w:tc>
          <w:tcPr>
            <w:tcW w:w="579" w:type="pct"/>
            <w:shd w:val="clear" w:color="auto" w:fill="FFFFFF" w:themeFill="background1"/>
            <w:vAlign w:val="center"/>
          </w:tcPr>
          <w:p w14:paraId="7A45D7B6"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64715A20"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5</w:t>
            </w:r>
          </w:p>
        </w:tc>
        <w:tc>
          <w:tcPr>
            <w:tcW w:w="956" w:type="pct"/>
            <w:shd w:val="clear" w:color="auto" w:fill="FFFFFF" w:themeFill="background1"/>
            <w:vAlign w:val="center"/>
          </w:tcPr>
          <w:p w14:paraId="6B9B64F3"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B67FC2" w:rsidRPr="00DB548F" w14:paraId="3FFE2F24" w14:textId="77777777" w:rsidTr="00E8379F">
        <w:trPr>
          <w:trHeight w:hRule="exact" w:val="680"/>
          <w:jc w:val="center"/>
        </w:trPr>
        <w:tc>
          <w:tcPr>
            <w:tcW w:w="451" w:type="pct"/>
            <w:shd w:val="clear" w:color="auto" w:fill="FFFFFF" w:themeFill="background1"/>
            <w:vAlign w:val="center"/>
          </w:tcPr>
          <w:p w14:paraId="20AA88C7"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О17</w:t>
            </w:r>
          </w:p>
        </w:tc>
        <w:tc>
          <w:tcPr>
            <w:tcW w:w="2434" w:type="pct"/>
            <w:shd w:val="clear" w:color="auto" w:fill="FFFFFF" w:themeFill="background1"/>
          </w:tcPr>
          <w:p w14:paraId="494E0D2A"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Методи прийняття управлі</w:t>
            </w:r>
            <w:r w:rsidRPr="00DB548F">
              <w:rPr>
                <w:rFonts w:cs="Arial"/>
                <w:sz w:val="24"/>
                <w:szCs w:val="24"/>
              </w:rPr>
              <w:t>н</w:t>
            </w:r>
            <w:r w:rsidRPr="00DB548F">
              <w:rPr>
                <w:rFonts w:ascii="Times New Roman CYR" w:hAnsi="Times New Roman CYR" w:cs="Arial"/>
                <w:sz w:val="24"/>
                <w:szCs w:val="24"/>
              </w:rPr>
              <w:t>ських рішень в публічній сфері</w:t>
            </w:r>
          </w:p>
        </w:tc>
        <w:tc>
          <w:tcPr>
            <w:tcW w:w="579" w:type="pct"/>
            <w:shd w:val="clear" w:color="auto" w:fill="FFFFFF" w:themeFill="background1"/>
            <w:vAlign w:val="center"/>
          </w:tcPr>
          <w:p w14:paraId="525BDA0D"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28C8FDBD"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5</w:t>
            </w:r>
          </w:p>
        </w:tc>
        <w:tc>
          <w:tcPr>
            <w:tcW w:w="956" w:type="pct"/>
            <w:shd w:val="clear" w:color="auto" w:fill="FFFFFF" w:themeFill="background1"/>
            <w:vAlign w:val="center"/>
          </w:tcPr>
          <w:p w14:paraId="41BB0D68"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B67FC2" w:rsidRPr="00DB548F" w14:paraId="0F4E7D37" w14:textId="77777777" w:rsidTr="00E8379F">
        <w:trPr>
          <w:trHeight w:hRule="exact" w:val="652"/>
          <w:jc w:val="center"/>
        </w:trPr>
        <w:tc>
          <w:tcPr>
            <w:tcW w:w="451" w:type="pct"/>
            <w:shd w:val="clear" w:color="auto" w:fill="FFFFFF" w:themeFill="background1"/>
            <w:vAlign w:val="center"/>
          </w:tcPr>
          <w:p w14:paraId="1563422F"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О18</w:t>
            </w:r>
          </w:p>
        </w:tc>
        <w:tc>
          <w:tcPr>
            <w:tcW w:w="2434" w:type="pct"/>
            <w:shd w:val="clear" w:color="auto" w:fill="FFFFFF" w:themeFill="background1"/>
          </w:tcPr>
          <w:p w14:paraId="1BEED134"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Інформаційна політика та електронне врядування</w:t>
            </w:r>
          </w:p>
        </w:tc>
        <w:tc>
          <w:tcPr>
            <w:tcW w:w="579" w:type="pct"/>
            <w:shd w:val="clear" w:color="auto" w:fill="FFFFFF" w:themeFill="background1"/>
            <w:vAlign w:val="center"/>
          </w:tcPr>
          <w:p w14:paraId="33DC8059"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2D34A29C"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4</w:t>
            </w:r>
          </w:p>
        </w:tc>
        <w:tc>
          <w:tcPr>
            <w:tcW w:w="956" w:type="pct"/>
            <w:shd w:val="clear" w:color="auto" w:fill="FFFFFF" w:themeFill="background1"/>
            <w:vAlign w:val="center"/>
          </w:tcPr>
          <w:p w14:paraId="574F1110"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0A731C" w:rsidRPr="00DB548F" w14:paraId="2A7036C4" w14:textId="77777777" w:rsidTr="00E8379F">
        <w:trPr>
          <w:trHeight w:hRule="exact" w:val="288"/>
          <w:jc w:val="center"/>
        </w:trPr>
        <w:tc>
          <w:tcPr>
            <w:tcW w:w="451" w:type="pct"/>
            <w:shd w:val="clear" w:color="auto" w:fill="FFFFFF" w:themeFill="background1"/>
            <w:vAlign w:val="center"/>
          </w:tcPr>
          <w:p w14:paraId="512657C2" w14:textId="77777777" w:rsidR="000A731C" w:rsidRPr="00DB548F" w:rsidRDefault="000A731C"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О19</w:t>
            </w:r>
          </w:p>
        </w:tc>
        <w:tc>
          <w:tcPr>
            <w:tcW w:w="2434" w:type="pct"/>
            <w:shd w:val="clear" w:color="auto" w:fill="FFFFFF" w:themeFill="background1"/>
          </w:tcPr>
          <w:p w14:paraId="470190D5" w14:textId="77777777" w:rsidR="000A731C" w:rsidRPr="00DB548F" w:rsidRDefault="000A731C"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Marketing management</w:t>
            </w:r>
          </w:p>
        </w:tc>
        <w:tc>
          <w:tcPr>
            <w:tcW w:w="579" w:type="pct"/>
            <w:shd w:val="clear" w:color="auto" w:fill="FFFFFF" w:themeFill="background1"/>
            <w:vAlign w:val="center"/>
          </w:tcPr>
          <w:p w14:paraId="221E0FAD" w14:textId="77777777" w:rsidR="000A731C" w:rsidRPr="00DB548F" w:rsidRDefault="000A731C"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764C2095" w14:textId="77777777" w:rsidR="000A731C"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4</w:t>
            </w:r>
            <w:r w:rsidR="005E7F1D" w:rsidRPr="00DB548F">
              <w:rPr>
                <w:rFonts w:ascii="Times New Roman" w:hAnsi="Times New Roman" w:cs="Times New Roman"/>
                <w:color w:val="000000" w:themeColor="text1"/>
                <w:sz w:val="24"/>
                <w:szCs w:val="24"/>
              </w:rPr>
              <w:t>-</w:t>
            </w:r>
            <w:r w:rsidRPr="00DB548F">
              <w:rPr>
                <w:rFonts w:ascii="Times New Roman" w:hAnsi="Times New Roman" w:cs="Times New Roman"/>
                <w:color w:val="000000" w:themeColor="text1"/>
                <w:sz w:val="24"/>
                <w:szCs w:val="24"/>
              </w:rPr>
              <w:t>5</w:t>
            </w:r>
          </w:p>
        </w:tc>
        <w:tc>
          <w:tcPr>
            <w:tcW w:w="956" w:type="pct"/>
            <w:shd w:val="clear" w:color="auto" w:fill="FFFFFF" w:themeFill="background1"/>
            <w:vAlign w:val="center"/>
          </w:tcPr>
          <w:p w14:paraId="618AF1EF" w14:textId="77777777" w:rsidR="000A731C"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залік,</w:t>
            </w:r>
            <w:r w:rsidR="005C0E9B" w:rsidRPr="00DB548F">
              <w:rPr>
                <w:rFonts w:ascii="Times New Roman" w:hAnsi="Times New Roman" w:cs="Times New Roman"/>
                <w:color w:val="000000" w:themeColor="text1"/>
                <w:sz w:val="24"/>
                <w:szCs w:val="24"/>
              </w:rPr>
              <w:t xml:space="preserve"> </w:t>
            </w:r>
            <w:r w:rsidR="000A731C" w:rsidRPr="00DB548F">
              <w:rPr>
                <w:rFonts w:ascii="Times New Roman" w:hAnsi="Times New Roman" w:cs="Times New Roman"/>
                <w:color w:val="000000" w:themeColor="text1"/>
                <w:sz w:val="24"/>
                <w:szCs w:val="24"/>
              </w:rPr>
              <w:t>екзамен</w:t>
            </w:r>
          </w:p>
        </w:tc>
      </w:tr>
      <w:tr w:rsidR="000A731C" w:rsidRPr="00DB548F" w14:paraId="1C5B95FF" w14:textId="77777777" w:rsidTr="00E8379F">
        <w:trPr>
          <w:trHeight w:hRule="exact" w:val="288"/>
          <w:jc w:val="center"/>
        </w:trPr>
        <w:tc>
          <w:tcPr>
            <w:tcW w:w="451" w:type="pct"/>
            <w:shd w:val="clear" w:color="auto" w:fill="FFFFFF" w:themeFill="background1"/>
            <w:vAlign w:val="center"/>
          </w:tcPr>
          <w:p w14:paraId="2DF1C7FC" w14:textId="77777777" w:rsidR="000A731C" w:rsidRPr="00DB548F" w:rsidRDefault="000A731C"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О20</w:t>
            </w:r>
          </w:p>
        </w:tc>
        <w:tc>
          <w:tcPr>
            <w:tcW w:w="2434" w:type="pct"/>
            <w:shd w:val="clear" w:color="auto" w:fill="FFFFFF" w:themeFill="background1"/>
          </w:tcPr>
          <w:p w14:paraId="2F91CCAA" w14:textId="77777777" w:rsidR="000A731C" w:rsidRPr="00DB548F" w:rsidRDefault="000A731C"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Публічне управління в галузях економіки</w:t>
            </w:r>
          </w:p>
        </w:tc>
        <w:tc>
          <w:tcPr>
            <w:tcW w:w="579" w:type="pct"/>
            <w:shd w:val="clear" w:color="auto" w:fill="FFFFFF" w:themeFill="background1"/>
            <w:vAlign w:val="center"/>
          </w:tcPr>
          <w:p w14:paraId="07655F7E" w14:textId="77777777" w:rsidR="000A731C" w:rsidRPr="00DB548F" w:rsidRDefault="000A731C"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570D0E0F" w14:textId="77777777" w:rsidR="000A731C"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5</w:t>
            </w:r>
          </w:p>
        </w:tc>
        <w:tc>
          <w:tcPr>
            <w:tcW w:w="956" w:type="pct"/>
            <w:shd w:val="clear" w:color="auto" w:fill="FFFFFF" w:themeFill="background1"/>
            <w:vAlign w:val="center"/>
          </w:tcPr>
          <w:p w14:paraId="2AE13283" w14:textId="77777777" w:rsidR="000A731C" w:rsidRPr="00DB548F" w:rsidRDefault="000A731C"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EC4F87" w:rsidRPr="00DB548F" w14:paraId="15DCDE53" w14:textId="77777777" w:rsidTr="00E8379F">
        <w:trPr>
          <w:trHeight w:hRule="exact" w:val="288"/>
          <w:jc w:val="center"/>
        </w:trPr>
        <w:tc>
          <w:tcPr>
            <w:tcW w:w="451" w:type="pct"/>
            <w:shd w:val="clear" w:color="auto" w:fill="FFFFFF" w:themeFill="background1"/>
            <w:vAlign w:val="center"/>
          </w:tcPr>
          <w:p w14:paraId="00961947" w14:textId="77777777" w:rsidR="00EC4F87" w:rsidRPr="00DB548F" w:rsidRDefault="00EC4F87"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О21</w:t>
            </w:r>
          </w:p>
        </w:tc>
        <w:tc>
          <w:tcPr>
            <w:tcW w:w="2434" w:type="pct"/>
            <w:shd w:val="clear" w:color="auto" w:fill="FFFFFF" w:themeFill="background1"/>
          </w:tcPr>
          <w:p w14:paraId="195470C4" w14:textId="77777777" w:rsidR="00EC4F87" w:rsidRPr="00DB548F" w:rsidRDefault="00EC4F87"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Теорія економічного аналізу</w:t>
            </w:r>
          </w:p>
        </w:tc>
        <w:tc>
          <w:tcPr>
            <w:tcW w:w="579" w:type="pct"/>
            <w:shd w:val="clear" w:color="auto" w:fill="FFFFFF" w:themeFill="background1"/>
            <w:vAlign w:val="center"/>
          </w:tcPr>
          <w:p w14:paraId="5776DCFB" w14:textId="77777777" w:rsidR="00EC4F87"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06085CFF" w14:textId="77777777" w:rsidR="00EC4F87" w:rsidRPr="00DB548F" w:rsidRDefault="00872774"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3</w:t>
            </w:r>
          </w:p>
        </w:tc>
        <w:tc>
          <w:tcPr>
            <w:tcW w:w="956" w:type="pct"/>
            <w:shd w:val="clear" w:color="auto" w:fill="FFFFFF" w:themeFill="background1"/>
            <w:vAlign w:val="center"/>
          </w:tcPr>
          <w:p w14:paraId="09E4494E" w14:textId="77777777" w:rsidR="00EC4F87"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EC4F87" w:rsidRPr="00DB548F" w14:paraId="3045AEEF" w14:textId="77777777" w:rsidTr="00E8379F">
        <w:trPr>
          <w:trHeight w:hRule="exact" w:val="288"/>
          <w:jc w:val="center"/>
        </w:trPr>
        <w:tc>
          <w:tcPr>
            <w:tcW w:w="451" w:type="pct"/>
            <w:shd w:val="clear" w:color="auto" w:fill="FFFFFF" w:themeFill="background1"/>
            <w:vAlign w:val="center"/>
          </w:tcPr>
          <w:p w14:paraId="5549D757" w14:textId="77777777" w:rsidR="00EC4F87" w:rsidRPr="00DB548F" w:rsidRDefault="00EC4F87"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О22</w:t>
            </w:r>
          </w:p>
        </w:tc>
        <w:tc>
          <w:tcPr>
            <w:tcW w:w="2434" w:type="pct"/>
            <w:shd w:val="clear" w:color="auto" w:fill="FFFFFF" w:themeFill="background1"/>
          </w:tcPr>
          <w:p w14:paraId="0CD6FF7F" w14:textId="77777777" w:rsidR="00EC4F87" w:rsidRPr="00DB548F" w:rsidRDefault="00EC4F87"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Strategic management in public institution</w:t>
            </w:r>
          </w:p>
        </w:tc>
        <w:tc>
          <w:tcPr>
            <w:tcW w:w="579" w:type="pct"/>
            <w:shd w:val="clear" w:color="auto" w:fill="FFFFFF" w:themeFill="background1"/>
            <w:vAlign w:val="center"/>
          </w:tcPr>
          <w:p w14:paraId="2F146B47" w14:textId="77777777" w:rsidR="00EC4F87"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3D6448DA" w14:textId="77777777" w:rsidR="00EC4F87" w:rsidRPr="00DB548F" w:rsidRDefault="00872774"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4B4BA6AA" w14:textId="77777777" w:rsidR="00EC4F87"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екзамен</w:t>
            </w:r>
          </w:p>
        </w:tc>
      </w:tr>
      <w:tr w:rsidR="00B67FC2" w:rsidRPr="00DB548F" w14:paraId="6E230BE2" w14:textId="77777777" w:rsidTr="00E8379F">
        <w:trPr>
          <w:trHeight w:hRule="exact" w:val="288"/>
          <w:jc w:val="center"/>
        </w:trPr>
        <w:tc>
          <w:tcPr>
            <w:tcW w:w="451" w:type="pct"/>
            <w:shd w:val="clear" w:color="auto" w:fill="FFFFFF" w:themeFill="background1"/>
            <w:vAlign w:val="center"/>
          </w:tcPr>
          <w:p w14:paraId="7C54E53B"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О23</w:t>
            </w:r>
          </w:p>
        </w:tc>
        <w:tc>
          <w:tcPr>
            <w:tcW w:w="2434" w:type="pct"/>
            <w:shd w:val="clear" w:color="auto" w:fill="FFFFFF" w:themeFill="background1"/>
          </w:tcPr>
          <w:p w14:paraId="5FEB038A"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Місцеве самоврядування</w:t>
            </w:r>
          </w:p>
        </w:tc>
        <w:tc>
          <w:tcPr>
            <w:tcW w:w="579" w:type="pct"/>
            <w:shd w:val="clear" w:color="auto" w:fill="FFFFFF" w:themeFill="background1"/>
            <w:vAlign w:val="center"/>
          </w:tcPr>
          <w:p w14:paraId="55F3AFC1"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00AA6B2A"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24DDDAE3"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B67FC2" w:rsidRPr="00DB548F" w14:paraId="7D0BEBDF" w14:textId="77777777" w:rsidTr="00E8379F">
        <w:trPr>
          <w:trHeight w:hRule="exact" w:val="288"/>
          <w:jc w:val="center"/>
        </w:trPr>
        <w:tc>
          <w:tcPr>
            <w:tcW w:w="451" w:type="pct"/>
            <w:shd w:val="clear" w:color="auto" w:fill="FFFFFF" w:themeFill="background1"/>
            <w:vAlign w:val="center"/>
          </w:tcPr>
          <w:p w14:paraId="518BC524"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О24</w:t>
            </w:r>
          </w:p>
        </w:tc>
        <w:tc>
          <w:tcPr>
            <w:tcW w:w="2434" w:type="pct"/>
            <w:shd w:val="clear" w:color="auto" w:fill="FFFFFF" w:themeFill="background1"/>
          </w:tcPr>
          <w:p w14:paraId="7A16C4D3"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Публічні фінанси</w:t>
            </w:r>
          </w:p>
        </w:tc>
        <w:tc>
          <w:tcPr>
            <w:tcW w:w="579" w:type="pct"/>
            <w:shd w:val="clear" w:color="auto" w:fill="FFFFFF" w:themeFill="background1"/>
            <w:vAlign w:val="center"/>
          </w:tcPr>
          <w:p w14:paraId="5689CF2F"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7FDE13B7"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05A744ED"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EC4F87" w:rsidRPr="00DB548F" w14:paraId="125828F6" w14:textId="77777777" w:rsidTr="00E8379F">
        <w:trPr>
          <w:trHeight w:hRule="exact" w:val="669"/>
          <w:jc w:val="center"/>
        </w:trPr>
        <w:tc>
          <w:tcPr>
            <w:tcW w:w="451" w:type="pct"/>
            <w:shd w:val="clear" w:color="auto" w:fill="FFFFFF" w:themeFill="background1"/>
            <w:vAlign w:val="center"/>
          </w:tcPr>
          <w:p w14:paraId="4D64B78E" w14:textId="77777777" w:rsidR="00EC4F87" w:rsidRPr="00DB548F" w:rsidRDefault="00EC4F87"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О25</w:t>
            </w:r>
          </w:p>
        </w:tc>
        <w:tc>
          <w:tcPr>
            <w:tcW w:w="2434" w:type="pct"/>
            <w:shd w:val="clear" w:color="auto" w:fill="FFFFFF" w:themeFill="background1"/>
          </w:tcPr>
          <w:p w14:paraId="2BE2B201" w14:textId="77777777" w:rsidR="00EC4F87" w:rsidRPr="00DB548F" w:rsidRDefault="00EC4F87"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Тренінг-курс  "Підготовка та управління пр</w:t>
            </w:r>
            <w:r w:rsidR="00FA35E1" w:rsidRPr="00DB548F">
              <w:rPr>
                <w:rFonts w:cs="Arial"/>
                <w:sz w:val="24"/>
                <w:szCs w:val="24"/>
              </w:rPr>
              <w:t>о</w:t>
            </w:r>
            <w:r w:rsidRPr="00DB548F">
              <w:rPr>
                <w:rFonts w:ascii="Times New Roman CYR" w:hAnsi="Times New Roman CYR" w:cs="Arial"/>
                <w:sz w:val="24"/>
                <w:szCs w:val="24"/>
              </w:rPr>
              <w:t>ектів соціального розвитку"</w:t>
            </w:r>
          </w:p>
        </w:tc>
        <w:tc>
          <w:tcPr>
            <w:tcW w:w="579" w:type="pct"/>
            <w:shd w:val="clear" w:color="auto" w:fill="FFFFFF" w:themeFill="background1"/>
            <w:vAlign w:val="center"/>
          </w:tcPr>
          <w:p w14:paraId="32D3AE06" w14:textId="77777777" w:rsidR="00EC4F87"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7DC7F7F7" w14:textId="77777777" w:rsidR="00EC4F87" w:rsidRPr="00DB548F" w:rsidRDefault="00872774"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7B80AC1F" w14:textId="77777777" w:rsidR="00EC4F87" w:rsidRPr="00DB548F" w:rsidRDefault="000A731C"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екзамен</w:t>
            </w:r>
          </w:p>
        </w:tc>
      </w:tr>
      <w:tr w:rsidR="00EC4F87" w:rsidRPr="00DB548F" w14:paraId="24F34F39" w14:textId="77777777" w:rsidTr="00E8379F">
        <w:trPr>
          <w:trHeight w:hRule="exact" w:val="706"/>
          <w:jc w:val="center"/>
        </w:trPr>
        <w:tc>
          <w:tcPr>
            <w:tcW w:w="451" w:type="pct"/>
            <w:shd w:val="clear" w:color="auto" w:fill="FFFFFF" w:themeFill="background1"/>
            <w:vAlign w:val="center"/>
          </w:tcPr>
          <w:p w14:paraId="5B28170B" w14:textId="77777777" w:rsidR="00EC4F87" w:rsidRPr="00DB548F" w:rsidRDefault="00EC4F87"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О26</w:t>
            </w:r>
          </w:p>
        </w:tc>
        <w:tc>
          <w:tcPr>
            <w:tcW w:w="2434" w:type="pct"/>
            <w:shd w:val="clear" w:color="auto" w:fill="FFFFFF" w:themeFill="background1"/>
          </w:tcPr>
          <w:p w14:paraId="2C08EB3F" w14:textId="77777777" w:rsidR="00EC4F87" w:rsidRPr="00DB548F" w:rsidRDefault="00EC4F87"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Тренінг-курс  "Підготовка та управління інфраструктурних пр</w:t>
            </w:r>
            <w:r w:rsidR="00FA35E1" w:rsidRPr="00DB548F">
              <w:rPr>
                <w:rFonts w:cs="Arial"/>
                <w:sz w:val="24"/>
                <w:szCs w:val="24"/>
              </w:rPr>
              <w:t>о</w:t>
            </w:r>
            <w:r w:rsidRPr="00DB548F">
              <w:rPr>
                <w:rFonts w:ascii="Times New Roman CYR" w:hAnsi="Times New Roman CYR" w:cs="Arial"/>
                <w:sz w:val="24"/>
                <w:szCs w:val="24"/>
              </w:rPr>
              <w:t>ектів"</w:t>
            </w:r>
          </w:p>
        </w:tc>
        <w:tc>
          <w:tcPr>
            <w:tcW w:w="579" w:type="pct"/>
            <w:shd w:val="clear" w:color="auto" w:fill="FFFFFF" w:themeFill="background1"/>
            <w:vAlign w:val="center"/>
          </w:tcPr>
          <w:p w14:paraId="6D359917" w14:textId="77777777" w:rsidR="00EC4F87"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3C3EF2F4" w14:textId="77777777" w:rsidR="00EC4F87" w:rsidRPr="00DB548F" w:rsidRDefault="00872774"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8</w:t>
            </w:r>
          </w:p>
        </w:tc>
        <w:tc>
          <w:tcPr>
            <w:tcW w:w="956" w:type="pct"/>
            <w:shd w:val="clear" w:color="auto" w:fill="FFFFFF" w:themeFill="background1"/>
            <w:vAlign w:val="center"/>
          </w:tcPr>
          <w:p w14:paraId="55FB4E2F" w14:textId="77777777" w:rsidR="00EC4F87"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B67FC2" w:rsidRPr="00DB548F" w14:paraId="45FB5308" w14:textId="77777777" w:rsidTr="00E8379F">
        <w:trPr>
          <w:trHeight w:hRule="exact" w:val="288"/>
          <w:jc w:val="center"/>
        </w:trPr>
        <w:tc>
          <w:tcPr>
            <w:tcW w:w="451" w:type="pct"/>
            <w:shd w:val="clear" w:color="auto" w:fill="FFFFFF" w:themeFill="background1"/>
            <w:vAlign w:val="center"/>
          </w:tcPr>
          <w:p w14:paraId="2532F1A2"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О27</w:t>
            </w:r>
          </w:p>
        </w:tc>
        <w:tc>
          <w:tcPr>
            <w:tcW w:w="2434" w:type="pct"/>
            <w:shd w:val="clear" w:color="auto" w:fill="FFFFFF" w:themeFill="background1"/>
          </w:tcPr>
          <w:p w14:paraId="2E6CA8F9"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IKT в електронному врядуванні</w:t>
            </w:r>
          </w:p>
        </w:tc>
        <w:tc>
          <w:tcPr>
            <w:tcW w:w="579" w:type="pct"/>
            <w:shd w:val="clear" w:color="auto" w:fill="FFFFFF" w:themeFill="background1"/>
            <w:vAlign w:val="center"/>
          </w:tcPr>
          <w:p w14:paraId="199B191F"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6E1F8ABB"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4B1A2B48"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6A2F17DA" w14:textId="77777777" w:rsidTr="00E8379F">
        <w:trPr>
          <w:trHeight w:hRule="exact" w:val="288"/>
          <w:jc w:val="center"/>
        </w:trPr>
        <w:tc>
          <w:tcPr>
            <w:tcW w:w="451" w:type="pct"/>
            <w:shd w:val="clear" w:color="auto" w:fill="FFFFFF" w:themeFill="background1"/>
            <w:vAlign w:val="center"/>
          </w:tcPr>
          <w:p w14:paraId="55AD26A2"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О28</w:t>
            </w:r>
          </w:p>
        </w:tc>
        <w:tc>
          <w:tcPr>
            <w:tcW w:w="2434" w:type="pct"/>
            <w:shd w:val="clear" w:color="auto" w:fill="FFFFFF" w:themeFill="background1"/>
          </w:tcPr>
          <w:p w14:paraId="6EAFEEB0"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Психологія в публічному управлінні</w:t>
            </w:r>
          </w:p>
        </w:tc>
        <w:tc>
          <w:tcPr>
            <w:tcW w:w="579" w:type="pct"/>
            <w:shd w:val="clear" w:color="auto" w:fill="FFFFFF" w:themeFill="background1"/>
            <w:vAlign w:val="center"/>
          </w:tcPr>
          <w:p w14:paraId="6E64CDF8"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2C3EA2FF"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4</w:t>
            </w:r>
          </w:p>
        </w:tc>
        <w:tc>
          <w:tcPr>
            <w:tcW w:w="956" w:type="pct"/>
            <w:shd w:val="clear" w:color="auto" w:fill="FFFFFF" w:themeFill="background1"/>
            <w:vAlign w:val="center"/>
          </w:tcPr>
          <w:p w14:paraId="79FFECDF"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0F0C32C5" w14:textId="77777777" w:rsidTr="00E8379F">
        <w:trPr>
          <w:trHeight w:hRule="exact" w:val="288"/>
          <w:jc w:val="center"/>
        </w:trPr>
        <w:tc>
          <w:tcPr>
            <w:tcW w:w="451" w:type="pct"/>
            <w:shd w:val="clear" w:color="auto" w:fill="FFFFFF" w:themeFill="background1"/>
            <w:vAlign w:val="center"/>
          </w:tcPr>
          <w:p w14:paraId="2BB2F551"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О29</w:t>
            </w:r>
          </w:p>
        </w:tc>
        <w:tc>
          <w:tcPr>
            <w:tcW w:w="2434" w:type="pct"/>
            <w:shd w:val="clear" w:color="auto" w:fill="FFFFFF" w:themeFill="background1"/>
          </w:tcPr>
          <w:p w14:paraId="0B79E637"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Адміністративне право</w:t>
            </w:r>
          </w:p>
        </w:tc>
        <w:tc>
          <w:tcPr>
            <w:tcW w:w="579" w:type="pct"/>
            <w:shd w:val="clear" w:color="auto" w:fill="FFFFFF" w:themeFill="background1"/>
            <w:vAlign w:val="center"/>
          </w:tcPr>
          <w:p w14:paraId="5E8191E3"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2BC69D5D"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3</w:t>
            </w:r>
          </w:p>
        </w:tc>
        <w:tc>
          <w:tcPr>
            <w:tcW w:w="956" w:type="pct"/>
            <w:shd w:val="clear" w:color="auto" w:fill="FFFFFF" w:themeFill="background1"/>
            <w:vAlign w:val="center"/>
          </w:tcPr>
          <w:p w14:paraId="7D8FC1D6"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5BD10B91" w14:textId="77777777" w:rsidTr="00E8379F">
        <w:trPr>
          <w:trHeight w:hRule="exact" w:val="288"/>
          <w:jc w:val="center"/>
        </w:trPr>
        <w:tc>
          <w:tcPr>
            <w:tcW w:w="451" w:type="pct"/>
            <w:shd w:val="clear" w:color="auto" w:fill="FFFFFF" w:themeFill="background1"/>
            <w:vAlign w:val="center"/>
          </w:tcPr>
          <w:p w14:paraId="62046523"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О30</w:t>
            </w:r>
          </w:p>
        </w:tc>
        <w:tc>
          <w:tcPr>
            <w:tcW w:w="2434" w:type="pct"/>
            <w:shd w:val="clear" w:color="auto" w:fill="FFFFFF" w:themeFill="background1"/>
          </w:tcPr>
          <w:p w14:paraId="5DA8EB0C"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Основи менеджменту та адміністрування</w:t>
            </w:r>
          </w:p>
        </w:tc>
        <w:tc>
          <w:tcPr>
            <w:tcW w:w="579" w:type="pct"/>
            <w:shd w:val="clear" w:color="auto" w:fill="FFFFFF" w:themeFill="background1"/>
            <w:vAlign w:val="center"/>
          </w:tcPr>
          <w:p w14:paraId="344E0473"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300D887E"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123A2603"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EC4F87" w:rsidRPr="00DB548F" w14:paraId="1F2829D4" w14:textId="77777777" w:rsidTr="00E8379F">
        <w:trPr>
          <w:trHeight w:hRule="exact" w:val="288"/>
          <w:jc w:val="center"/>
        </w:trPr>
        <w:tc>
          <w:tcPr>
            <w:tcW w:w="451" w:type="pct"/>
            <w:shd w:val="clear" w:color="auto" w:fill="FFFFFF" w:themeFill="background1"/>
            <w:vAlign w:val="center"/>
          </w:tcPr>
          <w:p w14:paraId="7DB5A8A4" w14:textId="77777777" w:rsidR="00EC4F87" w:rsidRPr="00DB548F" w:rsidRDefault="00EC4F87"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lastRenderedPageBreak/>
              <w:t>О31</w:t>
            </w:r>
          </w:p>
        </w:tc>
        <w:tc>
          <w:tcPr>
            <w:tcW w:w="2434" w:type="pct"/>
            <w:shd w:val="clear" w:color="auto" w:fill="FFFFFF" w:themeFill="background1"/>
          </w:tcPr>
          <w:p w14:paraId="3D139C28" w14:textId="77777777" w:rsidR="00EC4F87" w:rsidRPr="00DB548F" w:rsidRDefault="00EC4F87"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Економічна політика в публічному  управлінні</w:t>
            </w:r>
          </w:p>
        </w:tc>
        <w:tc>
          <w:tcPr>
            <w:tcW w:w="579" w:type="pct"/>
            <w:shd w:val="clear" w:color="auto" w:fill="FFFFFF" w:themeFill="background1"/>
            <w:vAlign w:val="center"/>
          </w:tcPr>
          <w:p w14:paraId="345A78AF" w14:textId="77777777" w:rsidR="00EC4F87"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0DD4965D" w14:textId="77777777" w:rsidR="00EC4F87" w:rsidRPr="00DB548F" w:rsidRDefault="00872774"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2</w:t>
            </w:r>
          </w:p>
        </w:tc>
        <w:tc>
          <w:tcPr>
            <w:tcW w:w="956" w:type="pct"/>
            <w:shd w:val="clear" w:color="auto" w:fill="FFFFFF" w:themeFill="background1"/>
            <w:vAlign w:val="center"/>
          </w:tcPr>
          <w:p w14:paraId="2F991786" w14:textId="77777777" w:rsidR="00EC4F87"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EC4F87" w:rsidRPr="00DB548F" w14:paraId="414DC4E6" w14:textId="77777777" w:rsidTr="00E8379F">
        <w:trPr>
          <w:trHeight w:hRule="exact" w:val="288"/>
          <w:jc w:val="center"/>
        </w:trPr>
        <w:tc>
          <w:tcPr>
            <w:tcW w:w="451" w:type="pct"/>
            <w:shd w:val="clear" w:color="auto" w:fill="FFFFFF" w:themeFill="background1"/>
            <w:vAlign w:val="center"/>
          </w:tcPr>
          <w:p w14:paraId="62D95BB1" w14:textId="77777777" w:rsidR="00EC4F87" w:rsidRPr="00DB548F" w:rsidRDefault="00EC4F87"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О32</w:t>
            </w:r>
          </w:p>
        </w:tc>
        <w:tc>
          <w:tcPr>
            <w:tcW w:w="2434" w:type="pct"/>
            <w:shd w:val="clear" w:color="auto" w:fill="FFFFFF" w:themeFill="background1"/>
          </w:tcPr>
          <w:p w14:paraId="479F7F8D" w14:textId="77777777" w:rsidR="00EC4F87" w:rsidRPr="00DB548F" w:rsidRDefault="00EC4F87"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English in public management</w:t>
            </w:r>
          </w:p>
        </w:tc>
        <w:tc>
          <w:tcPr>
            <w:tcW w:w="579" w:type="pct"/>
            <w:shd w:val="clear" w:color="auto" w:fill="FFFFFF" w:themeFill="background1"/>
            <w:vAlign w:val="center"/>
          </w:tcPr>
          <w:p w14:paraId="4CED0D6D" w14:textId="77777777" w:rsidR="00EC4F87"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3D28FA32" w14:textId="77777777" w:rsidR="00EC4F87" w:rsidRPr="00DB548F" w:rsidRDefault="00872774"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5</w:t>
            </w:r>
            <w:r w:rsidR="005E7F1D" w:rsidRPr="00DB548F">
              <w:rPr>
                <w:rFonts w:ascii="Times New Roman" w:hAnsi="Times New Roman" w:cs="Times New Roman"/>
                <w:color w:val="000000" w:themeColor="text1"/>
                <w:sz w:val="24"/>
                <w:szCs w:val="24"/>
              </w:rPr>
              <w:t>-</w:t>
            </w: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681323B5" w14:textId="77777777" w:rsidR="00EC4F87"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 екзамен</w:t>
            </w:r>
          </w:p>
        </w:tc>
      </w:tr>
      <w:tr w:rsidR="00EC4F87" w:rsidRPr="00DB548F" w14:paraId="441D7AB5" w14:textId="77777777" w:rsidTr="00E8379F">
        <w:trPr>
          <w:trHeight w:hRule="exact" w:val="570"/>
          <w:jc w:val="center"/>
        </w:trPr>
        <w:tc>
          <w:tcPr>
            <w:tcW w:w="451" w:type="pct"/>
            <w:shd w:val="clear" w:color="auto" w:fill="FFFFFF" w:themeFill="background1"/>
            <w:vAlign w:val="center"/>
          </w:tcPr>
          <w:p w14:paraId="5F8785D7" w14:textId="77777777" w:rsidR="00EC4F87" w:rsidRPr="00DB548F" w:rsidRDefault="00EC4F87"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О33</w:t>
            </w:r>
          </w:p>
        </w:tc>
        <w:tc>
          <w:tcPr>
            <w:tcW w:w="2434" w:type="pct"/>
            <w:shd w:val="clear" w:color="auto" w:fill="FFFFFF" w:themeFill="background1"/>
          </w:tcPr>
          <w:p w14:paraId="6D268496" w14:textId="77777777" w:rsidR="00EC4F87" w:rsidRPr="00DB548F" w:rsidRDefault="00EC4F87"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 xml:space="preserve">Прикладний аналіз в публічному управлінні за галузями економіки </w:t>
            </w:r>
          </w:p>
        </w:tc>
        <w:tc>
          <w:tcPr>
            <w:tcW w:w="579" w:type="pct"/>
            <w:shd w:val="clear" w:color="auto" w:fill="FFFFFF" w:themeFill="background1"/>
            <w:vAlign w:val="center"/>
          </w:tcPr>
          <w:p w14:paraId="79B95584" w14:textId="77777777" w:rsidR="00EC4F87"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56129FDD" w14:textId="77777777" w:rsidR="00EC4F87" w:rsidRPr="00DB548F" w:rsidRDefault="00872774"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4</w:t>
            </w:r>
          </w:p>
        </w:tc>
        <w:tc>
          <w:tcPr>
            <w:tcW w:w="956" w:type="pct"/>
            <w:shd w:val="clear" w:color="auto" w:fill="FFFFFF" w:themeFill="background1"/>
            <w:vAlign w:val="center"/>
          </w:tcPr>
          <w:p w14:paraId="238BC551" w14:textId="77777777" w:rsidR="00EC4F87"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B67FC2" w:rsidRPr="00DB548F" w14:paraId="73794492" w14:textId="77777777" w:rsidTr="00E8379F">
        <w:trPr>
          <w:trHeight w:hRule="exact" w:val="288"/>
          <w:jc w:val="center"/>
        </w:trPr>
        <w:tc>
          <w:tcPr>
            <w:tcW w:w="451" w:type="pct"/>
            <w:shd w:val="clear" w:color="auto" w:fill="FFFFFF" w:themeFill="background1"/>
            <w:vAlign w:val="center"/>
          </w:tcPr>
          <w:p w14:paraId="39F95A21"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О34</w:t>
            </w:r>
          </w:p>
        </w:tc>
        <w:tc>
          <w:tcPr>
            <w:tcW w:w="2434" w:type="pct"/>
            <w:shd w:val="clear" w:color="auto" w:fill="FFFFFF" w:themeFill="background1"/>
          </w:tcPr>
          <w:p w14:paraId="2E037ECE"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Management and Administration</w:t>
            </w:r>
          </w:p>
        </w:tc>
        <w:tc>
          <w:tcPr>
            <w:tcW w:w="579" w:type="pct"/>
            <w:shd w:val="clear" w:color="auto" w:fill="FFFFFF" w:themeFill="background1"/>
            <w:vAlign w:val="center"/>
          </w:tcPr>
          <w:p w14:paraId="57245E01"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9</w:t>
            </w:r>
          </w:p>
        </w:tc>
        <w:tc>
          <w:tcPr>
            <w:tcW w:w="581" w:type="pct"/>
            <w:shd w:val="clear" w:color="auto" w:fill="FFFFFF" w:themeFill="background1"/>
            <w:vAlign w:val="center"/>
          </w:tcPr>
          <w:p w14:paraId="29373CE8"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3-4</w:t>
            </w:r>
          </w:p>
        </w:tc>
        <w:tc>
          <w:tcPr>
            <w:tcW w:w="956" w:type="pct"/>
            <w:shd w:val="clear" w:color="auto" w:fill="FFFFFF" w:themeFill="background1"/>
            <w:vAlign w:val="center"/>
          </w:tcPr>
          <w:p w14:paraId="47286360"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залік, екзамен</w:t>
            </w:r>
          </w:p>
        </w:tc>
      </w:tr>
      <w:tr w:rsidR="00B67FC2" w:rsidRPr="00DB548F" w14:paraId="529E7F3D" w14:textId="77777777" w:rsidTr="00E8379F">
        <w:trPr>
          <w:trHeight w:hRule="exact" w:val="543"/>
          <w:jc w:val="center"/>
        </w:trPr>
        <w:tc>
          <w:tcPr>
            <w:tcW w:w="451" w:type="pct"/>
            <w:shd w:val="clear" w:color="auto" w:fill="FFFFFF" w:themeFill="background1"/>
            <w:vAlign w:val="center"/>
          </w:tcPr>
          <w:p w14:paraId="0E48880F"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О35</w:t>
            </w:r>
          </w:p>
        </w:tc>
        <w:tc>
          <w:tcPr>
            <w:tcW w:w="2434" w:type="pct"/>
            <w:shd w:val="clear" w:color="auto" w:fill="FFFFFF" w:themeFill="background1"/>
          </w:tcPr>
          <w:p w14:paraId="0F985409" w14:textId="77777777" w:rsidR="00B67FC2" w:rsidRPr="00DB548F" w:rsidRDefault="00B67FC2"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Управління проектами та цільовими програмами</w:t>
            </w:r>
          </w:p>
        </w:tc>
        <w:tc>
          <w:tcPr>
            <w:tcW w:w="579" w:type="pct"/>
            <w:shd w:val="clear" w:color="auto" w:fill="FFFFFF" w:themeFill="background1"/>
            <w:vAlign w:val="center"/>
          </w:tcPr>
          <w:p w14:paraId="61DC93AA"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6619DC03"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5</w:t>
            </w:r>
          </w:p>
        </w:tc>
        <w:tc>
          <w:tcPr>
            <w:tcW w:w="956" w:type="pct"/>
            <w:shd w:val="clear" w:color="auto" w:fill="FFFFFF" w:themeFill="background1"/>
            <w:vAlign w:val="center"/>
          </w:tcPr>
          <w:p w14:paraId="091A5794"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5C0E9B" w:rsidRPr="00DB548F" w14:paraId="31B3907B" w14:textId="77777777" w:rsidTr="00E8379F">
        <w:trPr>
          <w:trHeight w:hRule="exact" w:val="401"/>
          <w:jc w:val="center"/>
        </w:trPr>
        <w:tc>
          <w:tcPr>
            <w:tcW w:w="451" w:type="pct"/>
            <w:shd w:val="clear" w:color="auto" w:fill="FFFFFF" w:themeFill="background1"/>
            <w:vAlign w:val="center"/>
          </w:tcPr>
          <w:p w14:paraId="25842306" w14:textId="77777777" w:rsidR="005C0E9B" w:rsidRPr="00DB548F" w:rsidRDefault="005C0E9B"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О36</w:t>
            </w:r>
          </w:p>
        </w:tc>
        <w:tc>
          <w:tcPr>
            <w:tcW w:w="2434" w:type="pct"/>
            <w:shd w:val="clear" w:color="auto" w:fill="FFFFFF" w:themeFill="background1"/>
          </w:tcPr>
          <w:p w14:paraId="59406B2E" w14:textId="77777777" w:rsidR="005C0E9B" w:rsidRPr="00DB548F" w:rsidRDefault="005C0E9B"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Курсова робота з теорії публічного управління</w:t>
            </w:r>
          </w:p>
        </w:tc>
        <w:tc>
          <w:tcPr>
            <w:tcW w:w="579" w:type="pct"/>
            <w:shd w:val="clear" w:color="auto" w:fill="FFFFFF" w:themeFill="background1"/>
            <w:vAlign w:val="center"/>
          </w:tcPr>
          <w:p w14:paraId="175CA0ED" w14:textId="77777777" w:rsidR="005C0E9B" w:rsidRPr="00DB548F" w:rsidRDefault="005C0E9B"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57965613" w14:textId="77777777" w:rsidR="005C0E9B"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2</w:t>
            </w:r>
          </w:p>
        </w:tc>
        <w:tc>
          <w:tcPr>
            <w:tcW w:w="956" w:type="pct"/>
            <w:shd w:val="clear" w:color="auto" w:fill="FFFFFF" w:themeFill="background1"/>
            <w:vAlign w:val="center"/>
          </w:tcPr>
          <w:p w14:paraId="3D70F6A9" w14:textId="77777777" w:rsidR="005C0E9B" w:rsidRPr="00DB548F" w:rsidRDefault="005C0E9B" w:rsidP="00DB548F">
            <w:pPr>
              <w:pStyle w:val="Default"/>
              <w:jc w:val="center"/>
            </w:pPr>
            <w:r w:rsidRPr="00DB548F">
              <w:t>публічний захист</w:t>
            </w:r>
          </w:p>
        </w:tc>
      </w:tr>
      <w:tr w:rsidR="005C0E9B" w:rsidRPr="00DB548F" w14:paraId="3554EBEB" w14:textId="77777777" w:rsidTr="00E8379F">
        <w:trPr>
          <w:trHeight w:hRule="exact" w:val="576"/>
          <w:jc w:val="center"/>
        </w:trPr>
        <w:tc>
          <w:tcPr>
            <w:tcW w:w="451" w:type="pct"/>
            <w:shd w:val="clear" w:color="auto" w:fill="FFFFFF" w:themeFill="background1"/>
            <w:vAlign w:val="center"/>
          </w:tcPr>
          <w:p w14:paraId="50BA856A" w14:textId="77777777" w:rsidR="005C0E9B" w:rsidRPr="00DB548F" w:rsidRDefault="005C0E9B"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О37</w:t>
            </w:r>
          </w:p>
        </w:tc>
        <w:tc>
          <w:tcPr>
            <w:tcW w:w="2434" w:type="pct"/>
            <w:shd w:val="clear" w:color="auto" w:fill="FFFFFF" w:themeFill="background1"/>
          </w:tcPr>
          <w:p w14:paraId="1E9D1F55" w14:textId="77777777" w:rsidR="005C0E9B" w:rsidRPr="00DB548F" w:rsidRDefault="005C0E9B"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 xml:space="preserve">Курсова робота з менеджменту у публічних інституціях та організаціях </w:t>
            </w:r>
          </w:p>
        </w:tc>
        <w:tc>
          <w:tcPr>
            <w:tcW w:w="579" w:type="pct"/>
            <w:shd w:val="clear" w:color="auto" w:fill="FFFFFF" w:themeFill="background1"/>
            <w:vAlign w:val="center"/>
          </w:tcPr>
          <w:p w14:paraId="0CC7C1F8" w14:textId="77777777" w:rsidR="005C0E9B" w:rsidRPr="00DB548F" w:rsidRDefault="005C0E9B"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66690283" w14:textId="77777777" w:rsidR="005C0E9B"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4</w:t>
            </w:r>
          </w:p>
        </w:tc>
        <w:tc>
          <w:tcPr>
            <w:tcW w:w="956" w:type="pct"/>
            <w:shd w:val="clear" w:color="auto" w:fill="FFFFFF" w:themeFill="background1"/>
            <w:vAlign w:val="center"/>
          </w:tcPr>
          <w:p w14:paraId="65923700" w14:textId="77777777" w:rsidR="005C0E9B" w:rsidRPr="00DB548F" w:rsidRDefault="005C0E9B" w:rsidP="00DB548F">
            <w:pPr>
              <w:pStyle w:val="Default"/>
              <w:jc w:val="center"/>
            </w:pPr>
            <w:r w:rsidRPr="00DB548F">
              <w:t>публічний захист</w:t>
            </w:r>
          </w:p>
        </w:tc>
      </w:tr>
      <w:tr w:rsidR="00EC4F87" w:rsidRPr="00DB548F" w14:paraId="4E272930" w14:textId="77777777" w:rsidTr="00E8379F">
        <w:trPr>
          <w:trHeight w:hRule="exact" w:val="288"/>
          <w:jc w:val="center"/>
        </w:trPr>
        <w:tc>
          <w:tcPr>
            <w:tcW w:w="451" w:type="pct"/>
            <w:shd w:val="clear" w:color="auto" w:fill="FFFFFF" w:themeFill="background1"/>
            <w:vAlign w:val="center"/>
          </w:tcPr>
          <w:p w14:paraId="15EB65F3" w14:textId="77777777" w:rsidR="00EC4F87" w:rsidRPr="00DB548F" w:rsidRDefault="00EC4F87" w:rsidP="00DB548F">
            <w:pPr>
              <w:pStyle w:val="a5"/>
              <w:shd w:val="clear" w:color="auto" w:fill="auto"/>
              <w:jc w:val="center"/>
              <w:rPr>
                <w:color w:val="000000" w:themeColor="text1"/>
                <w:sz w:val="24"/>
                <w:szCs w:val="24"/>
                <w:lang w:eastAsia="uk-UA" w:bidi="uk-UA"/>
              </w:rPr>
            </w:pPr>
            <w:r w:rsidRPr="00DB548F">
              <w:rPr>
                <w:color w:val="000000" w:themeColor="text1"/>
                <w:sz w:val="24"/>
                <w:szCs w:val="24"/>
                <w:lang w:eastAsia="uk-UA" w:bidi="uk-UA"/>
              </w:rPr>
              <w:t>О38</w:t>
            </w:r>
          </w:p>
        </w:tc>
        <w:tc>
          <w:tcPr>
            <w:tcW w:w="2434" w:type="pct"/>
            <w:shd w:val="clear" w:color="auto" w:fill="FFFFFF" w:themeFill="background1"/>
          </w:tcPr>
          <w:p w14:paraId="02B2CB03" w14:textId="77777777" w:rsidR="00EC4F87" w:rsidRPr="00DB548F" w:rsidRDefault="00EC4F87" w:rsidP="00DB548F">
            <w:pPr>
              <w:spacing w:after="0" w:line="240" w:lineRule="auto"/>
              <w:rPr>
                <w:rFonts w:ascii="Times New Roman CYR" w:hAnsi="Times New Roman CYR" w:cs="Arial"/>
                <w:sz w:val="24"/>
                <w:szCs w:val="24"/>
              </w:rPr>
            </w:pPr>
            <w:r w:rsidRPr="00DB548F">
              <w:rPr>
                <w:rFonts w:ascii="Times New Roman CYR" w:hAnsi="Times New Roman CYR" w:cs="Arial"/>
                <w:sz w:val="24"/>
                <w:szCs w:val="24"/>
              </w:rPr>
              <w:t>Кваліфікаційна робота</w:t>
            </w:r>
          </w:p>
        </w:tc>
        <w:tc>
          <w:tcPr>
            <w:tcW w:w="579" w:type="pct"/>
            <w:shd w:val="clear" w:color="auto" w:fill="FFFFFF" w:themeFill="background1"/>
            <w:vAlign w:val="center"/>
          </w:tcPr>
          <w:p w14:paraId="2022DA41" w14:textId="77777777" w:rsidR="00EC4F87" w:rsidRPr="00DB548F" w:rsidRDefault="00FA35E1"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9</w:t>
            </w:r>
          </w:p>
        </w:tc>
        <w:tc>
          <w:tcPr>
            <w:tcW w:w="581" w:type="pct"/>
            <w:shd w:val="clear" w:color="auto" w:fill="FFFFFF" w:themeFill="background1"/>
            <w:vAlign w:val="center"/>
          </w:tcPr>
          <w:p w14:paraId="741BB0E0" w14:textId="77777777" w:rsidR="00EC4F87" w:rsidRPr="00DB548F" w:rsidRDefault="00872774"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8</w:t>
            </w:r>
          </w:p>
        </w:tc>
        <w:tc>
          <w:tcPr>
            <w:tcW w:w="956" w:type="pct"/>
            <w:shd w:val="clear" w:color="auto" w:fill="FFFFFF" w:themeFill="background1"/>
            <w:vAlign w:val="center"/>
          </w:tcPr>
          <w:p w14:paraId="655D7A3B" w14:textId="77777777" w:rsidR="00EC4F87" w:rsidRPr="00DB548F" w:rsidRDefault="005C0E9B" w:rsidP="00DB548F">
            <w:pPr>
              <w:pStyle w:val="Default"/>
              <w:jc w:val="center"/>
            </w:pPr>
            <w:r w:rsidRPr="00DB548F">
              <w:t>попередній захист</w:t>
            </w:r>
          </w:p>
        </w:tc>
      </w:tr>
      <w:tr w:rsidR="005C0E9B" w:rsidRPr="00DB548F" w14:paraId="42AD083D" w14:textId="77777777" w:rsidTr="00E8379F">
        <w:trPr>
          <w:trHeight w:hRule="exact" w:val="567"/>
          <w:jc w:val="center"/>
        </w:trPr>
        <w:tc>
          <w:tcPr>
            <w:tcW w:w="451" w:type="pct"/>
            <w:shd w:val="clear" w:color="auto" w:fill="FFFFFF" w:themeFill="background1"/>
            <w:vAlign w:val="center"/>
          </w:tcPr>
          <w:p w14:paraId="4F63E4A9" w14:textId="77777777" w:rsidR="005C0E9B" w:rsidRPr="00DB548F" w:rsidRDefault="00353D8F" w:rsidP="00DB548F">
            <w:pPr>
              <w:pStyle w:val="a5"/>
              <w:shd w:val="clear" w:color="auto" w:fill="auto"/>
              <w:jc w:val="center"/>
              <w:rPr>
                <w:color w:val="000000" w:themeColor="text1"/>
                <w:sz w:val="24"/>
                <w:szCs w:val="24"/>
                <w:lang w:eastAsia="uk-UA" w:bidi="uk-UA"/>
              </w:rPr>
            </w:pPr>
            <w:r>
              <w:rPr>
                <w:color w:val="000000" w:themeColor="text1"/>
                <w:sz w:val="24"/>
                <w:szCs w:val="24"/>
                <w:lang w:eastAsia="uk-UA" w:bidi="uk-UA"/>
              </w:rPr>
              <w:t>О39</w:t>
            </w:r>
          </w:p>
        </w:tc>
        <w:tc>
          <w:tcPr>
            <w:tcW w:w="2434" w:type="pct"/>
            <w:shd w:val="clear" w:color="auto" w:fill="FFFFFF" w:themeFill="background1"/>
          </w:tcPr>
          <w:p w14:paraId="46481983" w14:textId="77777777" w:rsidR="005C0E9B" w:rsidRPr="00DB548F" w:rsidRDefault="005C0E9B" w:rsidP="00DB548F">
            <w:pPr>
              <w:spacing w:after="0" w:line="240" w:lineRule="auto"/>
              <w:rPr>
                <w:rFonts w:ascii="Times New Roman CYR" w:hAnsi="Times New Roman CYR" w:cs="Arial"/>
              </w:rPr>
            </w:pPr>
            <w:r w:rsidRPr="00DB548F">
              <w:rPr>
                <w:rFonts w:ascii="Times New Roman CYR" w:hAnsi="Times New Roman CYR" w:cs="Arial"/>
              </w:rPr>
              <w:t>Навчальна практика</w:t>
            </w:r>
          </w:p>
        </w:tc>
        <w:tc>
          <w:tcPr>
            <w:tcW w:w="579" w:type="pct"/>
            <w:shd w:val="clear" w:color="auto" w:fill="FFFFFF" w:themeFill="background1"/>
            <w:vAlign w:val="center"/>
          </w:tcPr>
          <w:p w14:paraId="57078291" w14:textId="77777777" w:rsidR="005C0E9B" w:rsidRPr="00DB548F" w:rsidRDefault="005C0E9B"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5628D58F" w14:textId="77777777" w:rsidR="005C0E9B"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7795A377" w14:textId="77777777" w:rsidR="005C0E9B" w:rsidRPr="00DB548F" w:rsidRDefault="005C0E9B" w:rsidP="00DB548F">
            <w:pPr>
              <w:pStyle w:val="Default"/>
              <w:jc w:val="center"/>
            </w:pPr>
            <w:r w:rsidRPr="00DB548F">
              <w:t>диференційований залік</w:t>
            </w:r>
          </w:p>
        </w:tc>
      </w:tr>
      <w:tr w:rsidR="005C0E9B" w:rsidRPr="00DB548F" w14:paraId="4CCE85B9" w14:textId="77777777" w:rsidTr="00E8379F">
        <w:trPr>
          <w:trHeight w:hRule="exact" w:val="561"/>
          <w:jc w:val="center"/>
        </w:trPr>
        <w:tc>
          <w:tcPr>
            <w:tcW w:w="451" w:type="pct"/>
            <w:shd w:val="clear" w:color="auto" w:fill="FFFFFF" w:themeFill="background1"/>
            <w:vAlign w:val="center"/>
          </w:tcPr>
          <w:p w14:paraId="0321D751" w14:textId="77777777" w:rsidR="005C0E9B" w:rsidRPr="00DB548F" w:rsidRDefault="00353D8F" w:rsidP="00DB548F">
            <w:pPr>
              <w:pStyle w:val="a5"/>
              <w:shd w:val="clear" w:color="auto" w:fill="auto"/>
              <w:jc w:val="center"/>
              <w:rPr>
                <w:color w:val="000000" w:themeColor="text1"/>
                <w:sz w:val="24"/>
                <w:szCs w:val="24"/>
                <w:lang w:eastAsia="uk-UA" w:bidi="uk-UA"/>
              </w:rPr>
            </w:pPr>
            <w:r>
              <w:rPr>
                <w:color w:val="000000" w:themeColor="text1"/>
                <w:sz w:val="24"/>
                <w:szCs w:val="24"/>
                <w:lang w:eastAsia="uk-UA" w:bidi="uk-UA"/>
              </w:rPr>
              <w:t>О40</w:t>
            </w:r>
          </w:p>
        </w:tc>
        <w:tc>
          <w:tcPr>
            <w:tcW w:w="2434" w:type="pct"/>
            <w:shd w:val="clear" w:color="auto" w:fill="FFFFFF" w:themeFill="background1"/>
          </w:tcPr>
          <w:p w14:paraId="444DF905" w14:textId="77777777" w:rsidR="005C0E9B" w:rsidRPr="00DB548F" w:rsidRDefault="005C0E9B" w:rsidP="00DB548F">
            <w:pPr>
              <w:spacing w:after="0" w:line="240" w:lineRule="auto"/>
              <w:rPr>
                <w:rFonts w:ascii="Times New Roman CYR" w:hAnsi="Times New Roman CYR" w:cs="Arial"/>
              </w:rPr>
            </w:pPr>
            <w:r w:rsidRPr="00DB548F">
              <w:rPr>
                <w:rFonts w:ascii="Times New Roman CYR" w:hAnsi="Times New Roman CYR" w:cs="Arial"/>
              </w:rPr>
              <w:t>Виробнича практика</w:t>
            </w:r>
          </w:p>
        </w:tc>
        <w:tc>
          <w:tcPr>
            <w:tcW w:w="579" w:type="pct"/>
            <w:shd w:val="clear" w:color="auto" w:fill="FFFFFF" w:themeFill="background1"/>
            <w:vAlign w:val="center"/>
          </w:tcPr>
          <w:p w14:paraId="7E57104D" w14:textId="77777777" w:rsidR="005C0E9B" w:rsidRPr="00DB548F" w:rsidRDefault="005C0E9B"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9</w:t>
            </w:r>
          </w:p>
        </w:tc>
        <w:tc>
          <w:tcPr>
            <w:tcW w:w="581" w:type="pct"/>
            <w:shd w:val="clear" w:color="auto" w:fill="FFFFFF" w:themeFill="background1"/>
            <w:vAlign w:val="center"/>
          </w:tcPr>
          <w:p w14:paraId="6D1968DC" w14:textId="77777777" w:rsidR="005C0E9B"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8</w:t>
            </w:r>
          </w:p>
        </w:tc>
        <w:tc>
          <w:tcPr>
            <w:tcW w:w="956" w:type="pct"/>
            <w:shd w:val="clear" w:color="auto" w:fill="FFFFFF" w:themeFill="background1"/>
            <w:vAlign w:val="center"/>
          </w:tcPr>
          <w:p w14:paraId="02D8A8C0" w14:textId="77777777" w:rsidR="005C0E9B" w:rsidRPr="00DB548F" w:rsidRDefault="005C0E9B" w:rsidP="00DB548F">
            <w:pPr>
              <w:pStyle w:val="Default"/>
              <w:jc w:val="center"/>
            </w:pPr>
            <w:r w:rsidRPr="00DB548F">
              <w:t>диференційований залік</w:t>
            </w:r>
          </w:p>
        </w:tc>
      </w:tr>
      <w:tr w:rsidR="005C0E9B" w:rsidRPr="00DB548F" w14:paraId="0A248081" w14:textId="77777777" w:rsidTr="00E8379F">
        <w:trPr>
          <w:trHeight w:hRule="exact" w:val="288"/>
          <w:jc w:val="center"/>
        </w:trPr>
        <w:tc>
          <w:tcPr>
            <w:tcW w:w="451" w:type="pct"/>
            <w:shd w:val="clear" w:color="auto" w:fill="FFFFFF" w:themeFill="background1"/>
            <w:vAlign w:val="center"/>
          </w:tcPr>
          <w:p w14:paraId="29ECD7FD" w14:textId="77777777" w:rsidR="005C0E9B" w:rsidRPr="00353D8F" w:rsidRDefault="00353D8F" w:rsidP="00353D8F">
            <w:pPr>
              <w:pStyle w:val="a5"/>
              <w:shd w:val="clear" w:color="auto" w:fill="auto"/>
              <w:jc w:val="center"/>
              <w:rPr>
                <w:color w:val="000000" w:themeColor="text1"/>
                <w:sz w:val="24"/>
                <w:szCs w:val="24"/>
                <w:lang w:eastAsia="uk-UA" w:bidi="uk-UA"/>
              </w:rPr>
            </w:pPr>
            <w:r w:rsidRPr="00353D8F">
              <w:rPr>
                <w:color w:val="000000" w:themeColor="text1"/>
                <w:sz w:val="24"/>
                <w:szCs w:val="24"/>
                <w:lang w:eastAsia="uk-UA" w:bidi="uk-UA"/>
              </w:rPr>
              <w:t>О41</w:t>
            </w:r>
          </w:p>
        </w:tc>
        <w:tc>
          <w:tcPr>
            <w:tcW w:w="2434" w:type="pct"/>
            <w:shd w:val="clear" w:color="auto" w:fill="FFFFFF" w:themeFill="background1"/>
          </w:tcPr>
          <w:p w14:paraId="7E26BDDA" w14:textId="6003A93E" w:rsidR="005C0E9B" w:rsidRPr="00DB548F" w:rsidRDefault="005C0E9B" w:rsidP="00DB548F">
            <w:pPr>
              <w:spacing w:after="0" w:line="240" w:lineRule="auto"/>
              <w:rPr>
                <w:rFonts w:ascii="Times New Roman CYR" w:hAnsi="Times New Roman CYR" w:cs="Arial"/>
              </w:rPr>
            </w:pPr>
            <w:r w:rsidRPr="00DB548F">
              <w:rPr>
                <w:rFonts w:ascii="Times New Roman CYR" w:hAnsi="Times New Roman CYR" w:cs="Arial"/>
              </w:rPr>
              <w:t>Атестація</w:t>
            </w:r>
            <w:r w:rsidR="008110BE">
              <w:rPr>
                <w:rFonts w:ascii="Times New Roman CYR" w:hAnsi="Times New Roman CYR" w:cs="Arial"/>
                <w:lang w:val="en-US"/>
              </w:rPr>
              <w:t xml:space="preserve"> </w:t>
            </w:r>
            <w:r w:rsidRPr="00DB548F">
              <w:rPr>
                <w:rFonts w:ascii="Times New Roman CYR" w:hAnsi="Times New Roman CYR" w:cs="Arial"/>
              </w:rPr>
              <w:t>(екзамен)</w:t>
            </w:r>
          </w:p>
        </w:tc>
        <w:tc>
          <w:tcPr>
            <w:tcW w:w="579" w:type="pct"/>
            <w:shd w:val="clear" w:color="auto" w:fill="FFFFFF" w:themeFill="background1"/>
            <w:vAlign w:val="center"/>
          </w:tcPr>
          <w:p w14:paraId="2F4E5632" w14:textId="77777777" w:rsidR="005C0E9B" w:rsidRPr="00DB548F" w:rsidRDefault="005C0E9B"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1,5</w:t>
            </w:r>
          </w:p>
        </w:tc>
        <w:tc>
          <w:tcPr>
            <w:tcW w:w="581" w:type="pct"/>
            <w:shd w:val="clear" w:color="auto" w:fill="FFFFFF" w:themeFill="background1"/>
            <w:vAlign w:val="center"/>
          </w:tcPr>
          <w:p w14:paraId="6B4D9BB2" w14:textId="77777777" w:rsidR="005C0E9B"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8</w:t>
            </w:r>
          </w:p>
        </w:tc>
        <w:tc>
          <w:tcPr>
            <w:tcW w:w="956" w:type="pct"/>
            <w:shd w:val="clear" w:color="auto" w:fill="FFFFFF" w:themeFill="background1"/>
            <w:vAlign w:val="center"/>
          </w:tcPr>
          <w:p w14:paraId="1B5AEC35" w14:textId="452D7B72" w:rsidR="005C0E9B" w:rsidRPr="008110BE" w:rsidRDefault="008110BE" w:rsidP="00DB548F">
            <w:pPr>
              <w:pStyle w:val="Default"/>
              <w:jc w:val="center"/>
              <w:rPr>
                <w:color w:val="000000" w:themeColor="text1"/>
              </w:rPr>
            </w:pPr>
            <w:r w:rsidRPr="008110BE">
              <w:rPr>
                <w:color w:val="000000" w:themeColor="text1"/>
              </w:rPr>
              <w:t>іспит</w:t>
            </w:r>
          </w:p>
        </w:tc>
      </w:tr>
      <w:tr w:rsidR="005C0E9B" w:rsidRPr="00DB548F" w14:paraId="577DAC00" w14:textId="77777777" w:rsidTr="00E8379F">
        <w:trPr>
          <w:trHeight w:hRule="exact" w:val="288"/>
          <w:jc w:val="center"/>
        </w:trPr>
        <w:tc>
          <w:tcPr>
            <w:tcW w:w="451" w:type="pct"/>
            <w:shd w:val="clear" w:color="auto" w:fill="FFFFFF" w:themeFill="background1"/>
            <w:vAlign w:val="center"/>
          </w:tcPr>
          <w:p w14:paraId="356280C6" w14:textId="77777777" w:rsidR="005C0E9B" w:rsidRPr="00353D8F" w:rsidRDefault="00353D8F" w:rsidP="00353D8F">
            <w:pPr>
              <w:pStyle w:val="a5"/>
              <w:shd w:val="clear" w:color="auto" w:fill="auto"/>
              <w:jc w:val="center"/>
              <w:rPr>
                <w:color w:val="000000" w:themeColor="text1"/>
                <w:sz w:val="24"/>
                <w:szCs w:val="24"/>
                <w:lang w:eastAsia="uk-UA" w:bidi="uk-UA"/>
              </w:rPr>
            </w:pPr>
            <w:r w:rsidRPr="00353D8F">
              <w:rPr>
                <w:color w:val="000000" w:themeColor="text1"/>
                <w:sz w:val="24"/>
                <w:szCs w:val="24"/>
                <w:lang w:eastAsia="uk-UA" w:bidi="uk-UA"/>
              </w:rPr>
              <w:t>О42</w:t>
            </w:r>
          </w:p>
        </w:tc>
        <w:tc>
          <w:tcPr>
            <w:tcW w:w="2434" w:type="pct"/>
            <w:shd w:val="clear" w:color="auto" w:fill="FFFFFF" w:themeFill="background1"/>
            <w:vAlign w:val="bottom"/>
          </w:tcPr>
          <w:p w14:paraId="1EF2F057" w14:textId="5E9A4987" w:rsidR="005C0E9B" w:rsidRPr="00DB548F" w:rsidRDefault="005C0E9B" w:rsidP="00DB548F">
            <w:pPr>
              <w:spacing w:after="0" w:line="240" w:lineRule="auto"/>
              <w:rPr>
                <w:rFonts w:ascii="Times New Roman CYR" w:hAnsi="Times New Roman CYR" w:cs="Arial"/>
              </w:rPr>
            </w:pPr>
            <w:r w:rsidRPr="00DB548F">
              <w:rPr>
                <w:rFonts w:ascii="Times New Roman CYR" w:hAnsi="Times New Roman CYR" w:cs="Arial"/>
              </w:rPr>
              <w:t>Атестація</w:t>
            </w:r>
            <w:r w:rsidR="008110BE">
              <w:rPr>
                <w:rFonts w:ascii="Times New Roman CYR" w:hAnsi="Times New Roman CYR" w:cs="Arial"/>
                <w:lang w:val="en-US"/>
              </w:rPr>
              <w:t xml:space="preserve"> </w:t>
            </w:r>
            <w:r w:rsidRPr="00DB548F">
              <w:rPr>
                <w:rFonts w:ascii="Times New Roman CYR" w:hAnsi="Times New Roman CYR" w:cs="Arial"/>
              </w:rPr>
              <w:t>(захист роботи)</w:t>
            </w:r>
          </w:p>
        </w:tc>
        <w:tc>
          <w:tcPr>
            <w:tcW w:w="579" w:type="pct"/>
            <w:shd w:val="clear" w:color="auto" w:fill="FFFFFF" w:themeFill="background1"/>
            <w:vAlign w:val="center"/>
          </w:tcPr>
          <w:p w14:paraId="68FB0D39" w14:textId="77777777" w:rsidR="005C0E9B" w:rsidRPr="00DB548F" w:rsidRDefault="005C0E9B"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1,5</w:t>
            </w:r>
          </w:p>
        </w:tc>
        <w:tc>
          <w:tcPr>
            <w:tcW w:w="581" w:type="pct"/>
            <w:shd w:val="clear" w:color="auto" w:fill="FFFFFF" w:themeFill="background1"/>
            <w:vAlign w:val="center"/>
          </w:tcPr>
          <w:p w14:paraId="023738D3" w14:textId="77777777" w:rsidR="005C0E9B"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8</w:t>
            </w:r>
          </w:p>
        </w:tc>
        <w:tc>
          <w:tcPr>
            <w:tcW w:w="956" w:type="pct"/>
            <w:shd w:val="clear" w:color="auto" w:fill="FFFFFF" w:themeFill="background1"/>
            <w:vAlign w:val="center"/>
          </w:tcPr>
          <w:p w14:paraId="1B8BA676" w14:textId="1F135241" w:rsidR="005C0E9B" w:rsidRPr="008110BE" w:rsidRDefault="008110BE" w:rsidP="00DB548F">
            <w:pPr>
              <w:pStyle w:val="Default"/>
              <w:jc w:val="center"/>
              <w:rPr>
                <w:color w:val="000000" w:themeColor="text1"/>
              </w:rPr>
            </w:pPr>
            <w:r w:rsidRPr="008110BE">
              <w:rPr>
                <w:color w:val="000000" w:themeColor="text1"/>
              </w:rPr>
              <w:t>з</w:t>
            </w:r>
            <w:r w:rsidR="005C0E9B" w:rsidRPr="008110BE">
              <w:rPr>
                <w:color w:val="000000" w:themeColor="text1"/>
              </w:rPr>
              <w:t>ахист</w:t>
            </w:r>
            <w:r w:rsidRPr="008110BE">
              <w:rPr>
                <w:color w:val="000000" w:themeColor="text1"/>
              </w:rPr>
              <w:t xml:space="preserve"> роботи</w:t>
            </w:r>
          </w:p>
        </w:tc>
      </w:tr>
      <w:tr w:rsidR="00EC4F87" w:rsidRPr="00DB548F" w14:paraId="35153DFE" w14:textId="77777777" w:rsidTr="008E3B94">
        <w:trPr>
          <w:trHeight w:hRule="exact" w:val="446"/>
          <w:jc w:val="center"/>
        </w:trPr>
        <w:tc>
          <w:tcPr>
            <w:tcW w:w="3463" w:type="pct"/>
            <w:gridSpan w:val="3"/>
            <w:shd w:val="clear" w:color="auto" w:fill="FFFFFF" w:themeFill="background1"/>
            <w:vAlign w:val="center"/>
          </w:tcPr>
          <w:p w14:paraId="0B3C5026" w14:textId="77777777" w:rsidR="00EC4F87" w:rsidRPr="00DB548F" w:rsidRDefault="00EC4F87" w:rsidP="00DB548F">
            <w:pPr>
              <w:spacing w:after="0" w:line="240" w:lineRule="auto"/>
              <w:jc w:val="center"/>
              <w:rPr>
                <w:rFonts w:ascii="Times New Roman CYR" w:hAnsi="Times New Roman CYR" w:cs="Arial"/>
                <w:b/>
                <w:bCs/>
              </w:rPr>
            </w:pPr>
            <w:r w:rsidRPr="00DB548F">
              <w:rPr>
                <w:rFonts w:ascii="Times New Roman CYR" w:hAnsi="Times New Roman CYR" w:cs="Arial"/>
                <w:b/>
                <w:bCs/>
              </w:rPr>
              <w:t>Загальний обсяг обов'язкових компонент:</w:t>
            </w:r>
          </w:p>
        </w:tc>
        <w:tc>
          <w:tcPr>
            <w:tcW w:w="1537" w:type="pct"/>
            <w:gridSpan w:val="2"/>
            <w:shd w:val="clear" w:color="auto" w:fill="FFFFFF" w:themeFill="background1"/>
            <w:vAlign w:val="center"/>
          </w:tcPr>
          <w:p w14:paraId="23DB749C" w14:textId="77777777" w:rsidR="00EC4F87" w:rsidRPr="00DB548F" w:rsidRDefault="00FA35E1" w:rsidP="00DB548F">
            <w:pPr>
              <w:spacing w:after="0" w:line="240" w:lineRule="auto"/>
              <w:jc w:val="center"/>
              <w:rPr>
                <w:rFonts w:ascii="Times New Roman" w:hAnsi="Times New Roman" w:cs="Times New Roman"/>
                <w:b/>
                <w:bCs/>
                <w:color w:val="000000" w:themeColor="text1"/>
                <w:sz w:val="24"/>
                <w:szCs w:val="24"/>
              </w:rPr>
            </w:pPr>
            <w:r w:rsidRPr="00DB548F">
              <w:rPr>
                <w:rFonts w:ascii="Times New Roman" w:hAnsi="Times New Roman" w:cs="Times New Roman"/>
                <w:b/>
                <w:bCs/>
                <w:color w:val="000000" w:themeColor="text1"/>
                <w:sz w:val="24"/>
                <w:szCs w:val="24"/>
              </w:rPr>
              <w:t>180</w:t>
            </w:r>
          </w:p>
        </w:tc>
      </w:tr>
      <w:tr w:rsidR="00EC4F87" w:rsidRPr="00DB548F" w14:paraId="69BFF42E" w14:textId="77777777" w:rsidTr="008E3B94">
        <w:trPr>
          <w:trHeight w:hRule="exact" w:val="567"/>
          <w:jc w:val="center"/>
        </w:trPr>
        <w:tc>
          <w:tcPr>
            <w:tcW w:w="5000" w:type="pct"/>
            <w:gridSpan w:val="5"/>
            <w:shd w:val="clear" w:color="auto" w:fill="FFFFFF" w:themeFill="background1"/>
            <w:vAlign w:val="center"/>
          </w:tcPr>
          <w:p w14:paraId="0AF81165" w14:textId="77777777" w:rsidR="00EC4F87" w:rsidRPr="00DB548F" w:rsidRDefault="00EC4F87" w:rsidP="00DB548F">
            <w:pPr>
              <w:spacing w:after="0" w:line="240" w:lineRule="auto"/>
              <w:jc w:val="center"/>
              <w:rPr>
                <w:rFonts w:ascii="Times New Roman" w:hAnsi="Times New Roman" w:cs="Times New Roman"/>
                <w:b/>
                <w:bCs/>
                <w:color w:val="000000" w:themeColor="text1"/>
                <w:sz w:val="24"/>
                <w:szCs w:val="24"/>
              </w:rPr>
            </w:pPr>
            <w:r w:rsidRPr="00DB548F">
              <w:rPr>
                <w:rFonts w:ascii="Times New Roman" w:hAnsi="Times New Roman" w:cs="Times New Roman"/>
                <w:b/>
                <w:bCs/>
                <w:sz w:val="24"/>
                <w:szCs w:val="24"/>
              </w:rPr>
              <w:t>Вибіркові компоненти ОП</w:t>
            </w:r>
          </w:p>
        </w:tc>
      </w:tr>
      <w:tr w:rsidR="00AC2F05" w:rsidRPr="00DB548F" w14:paraId="434A086D" w14:textId="77777777" w:rsidTr="00E8379F">
        <w:trPr>
          <w:trHeight w:hRule="exact" w:val="293"/>
          <w:jc w:val="center"/>
        </w:trPr>
        <w:tc>
          <w:tcPr>
            <w:tcW w:w="451" w:type="pct"/>
            <w:shd w:val="clear" w:color="auto" w:fill="FFFFFF" w:themeFill="background1"/>
            <w:vAlign w:val="center"/>
          </w:tcPr>
          <w:p w14:paraId="04077429" w14:textId="77777777" w:rsidR="00AC2F05" w:rsidRPr="00DB548F" w:rsidRDefault="00AC2F05" w:rsidP="00DB548F">
            <w:pPr>
              <w:pStyle w:val="a5"/>
              <w:shd w:val="clear" w:color="auto" w:fill="auto"/>
              <w:jc w:val="center"/>
              <w:rPr>
                <w:color w:val="000000" w:themeColor="text1"/>
                <w:sz w:val="24"/>
                <w:szCs w:val="24"/>
              </w:rPr>
            </w:pPr>
            <w:r w:rsidRPr="00DB548F">
              <w:rPr>
                <w:color w:val="000000" w:themeColor="text1"/>
                <w:sz w:val="24"/>
                <w:szCs w:val="24"/>
              </w:rPr>
              <w:t>В1</w:t>
            </w:r>
          </w:p>
        </w:tc>
        <w:tc>
          <w:tcPr>
            <w:tcW w:w="2434" w:type="pct"/>
            <w:shd w:val="clear" w:color="auto" w:fill="FFFFFF" w:themeFill="background1"/>
          </w:tcPr>
          <w:p w14:paraId="2D000E81" w14:textId="77777777" w:rsidR="00AC2F05" w:rsidRPr="00DB548F" w:rsidRDefault="00AC2F05"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Публічні інститути і процеси</w:t>
            </w:r>
          </w:p>
        </w:tc>
        <w:tc>
          <w:tcPr>
            <w:tcW w:w="579" w:type="pct"/>
            <w:shd w:val="clear" w:color="auto" w:fill="FFFFFF" w:themeFill="background1"/>
            <w:vAlign w:val="center"/>
          </w:tcPr>
          <w:p w14:paraId="76393AE2" w14:textId="77777777" w:rsidR="00AC2F05" w:rsidRPr="00DB548F" w:rsidRDefault="00AC2F05"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0C94F002" w14:textId="77777777" w:rsidR="00AC2F05" w:rsidRPr="00DB548F" w:rsidRDefault="00AC2F0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48C8329A" w14:textId="77777777" w:rsidR="00AC2F05" w:rsidRPr="00DB548F" w:rsidRDefault="00AC2F05"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AC2F05" w:rsidRPr="00DB548F" w14:paraId="69378AF3" w14:textId="77777777" w:rsidTr="00E8379F">
        <w:trPr>
          <w:trHeight w:hRule="exact" w:val="293"/>
          <w:jc w:val="center"/>
        </w:trPr>
        <w:tc>
          <w:tcPr>
            <w:tcW w:w="451" w:type="pct"/>
            <w:shd w:val="clear" w:color="auto" w:fill="FFFFFF" w:themeFill="background1"/>
            <w:vAlign w:val="center"/>
          </w:tcPr>
          <w:p w14:paraId="0A320635" w14:textId="77777777" w:rsidR="00AC2F05" w:rsidRPr="00DB548F" w:rsidRDefault="00AC2F05" w:rsidP="00DB548F">
            <w:pPr>
              <w:pStyle w:val="a5"/>
              <w:shd w:val="clear" w:color="auto" w:fill="auto"/>
              <w:jc w:val="center"/>
              <w:rPr>
                <w:color w:val="000000" w:themeColor="text1"/>
                <w:sz w:val="24"/>
                <w:szCs w:val="24"/>
              </w:rPr>
            </w:pPr>
            <w:r w:rsidRPr="00DB548F">
              <w:rPr>
                <w:color w:val="000000" w:themeColor="text1"/>
                <w:sz w:val="24"/>
                <w:szCs w:val="24"/>
              </w:rPr>
              <w:t>В2</w:t>
            </w:r>
          </w:p>
        </w:tc>
        <w:tc>
          <w:tcPr>
            <w:tcW w:w="2434" w:type="pct"/>
            <w:shd w:val="clear" w:color="auto" w:fill="FFFFFF" w:themeFill="background1"/>
          </w:tcPr>
          <w:p w14:paraId="3C24D31B" w14:textId="77777777" w:rsidR="00AC2F05" w:rsidRPr="00DB548F" w:rsidRDefault="00AC2F05"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Соціологія</w:t>
            </w:r>
          </w:p>
        </w:tc>
        <w:tc>
          <w:tcPr>
            <w:tcW w:w="579" w:type="pct"/>
            <w:shd w:val="clear" w:color="auto" w:fill="FFFFFF" w:themeFill="background1"/>
            <w:vAlign w:val="center"/>
          </w:tcPr>
          <w:p w14:paraId="6BC380F5" w14:textId="77777777" w:rsidR="00AC2F05" w:rsidRPr="00DB548F" w:rsidRDefault="00AC2F05" w:rsidP="00DB548F">
            <w:pPr>
              <w:suppressAutoHyphens/>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46372227" w14:textId="77777777" w:rsidR="00AC2F05" w:rsidRPr="00DB548F" w:rsidRDefault="00AC2F0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4C26026A" w14:textId="77777777" w:rsidR="00AC2F05" w:rsidRPr="00DB548F" w:rsidRDefault="00AC2F05"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B67FC2" w:rsidRPr="00DB548F" w14:paraId="21F31128" w14:textId="77777777" w:rsidTr="00E8379F">
        <w:trPr>
          <w:trHeight w:hRule="exact" w:val="293"/>
          <w:jc w:val="center"/>
        </w:trPr>
        <w:tc>
          <w:tcPr>
            <w:tcW w:w="451" w:type="pct"/>
            <w:shd w:val="clear" w:color="auto" w:fill="FFFFFF" w:themeFill="background1"/>
            <w:vAlign w:val="center"/>
          </w:tcPr>
          <w:p w14:paraId="12DA8271" w14:textId="77777777" w:rsidR="00B67FC2" w:rsidRPr="00DB548F" w:rsidRDefault="00B67FC2" w:rsidP="00DB548F">
            <w:pPr>
              <w:pStyle w:val="a5"/>
              <w:shd w:val="clear" w:color="auto" w:fill="auto"/>
              <w:jc w:val="center"/>
              <w:rPr>
                <w:color w:val="000000" w:themeColor="text1"/>
                <w:sz w:val="24"/>
                <w:szCs w:val="24"/>
              </w:rPr>
            </w:pPr>
            <w:r w:rsidRPr="00DB548F">
              <w:rPr>
                <w:color w:val="000000" w:themeColor="text1"/>
                <w:sz w:val="24"/>
                <w:szCs w:val="24"/>
              </w:rPr>
              <w:t>В3</w:t>
            </w:r>
          </w:p>
        </w:tc>
        <w:tc>
          <w:tcPr>
            <w:tcW w:w="2434" w:type="pct"/>
            <w:shd w:val="clear" w:color="auto" w:fill="FFFFFF" w:themeFill="background1"/>
          </w:tcPr>
          <w:p w14:paraId="63CAEDAF"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Основи наукових досліджень</w:t>
            </w:r>
          </w:p>
        </w:tc>
        <w:tc>
          <w:tcPr>
            <w:tcW w:w="579" w:type="pct"/>
            <w:shd w:val="clear" w:color="auto" w:fill="FFFFFF" w:themeFill="background1"/>
            <w:vAlign w:val="center"/>
          </w:tcPr>
          <w:p w14:paraId="7B0D3B19"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45A116D5"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4FF5C0D2"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7261DB75" w14:textId="77777777" w:rsidTr="00E8379F">
        <w:trPr>
          <w:trHeight w:hRule="exact" w:val="298"/>
          <w:jc w:val="center"/>
        </w:trPr>
        <w:tc>
          <w:tcPr>
            <w:tcW w:w="451" w:type="pct"/>
            <w:shd w:val="clear" w:color="auto" w:fill="FFFFFF" w:themeFill="background1"/>
            <w:vAlign w:val="center"/>
          </w:tcPr>
          <w:p w14:paraId="04E5EF58" w14:textId="77777777" w:rsidR="00B67FC2" w:rsidRPr="00DB548F" w:rsidRDefault="00B67FC2" w:rsidP="00DB548F">
            <w:pPr>
              <w:pStyle w:val="a5"/>
              <w:shd w:val="clear" w:color="auto" w:fill="auto"/>
              <w:jc w:val="center"/>
              <w:rPr>
                <w:color w:val="000000" w:themeColor="text1"/>
                <w:sz w:val="24"/>
                <w:szCs w:val="24"/>
              </w:rPr>
            </w:pPr>
            <w:r w:rsidRPr="00DB548F">
              <w:rPr>
                <w:color w:val="000000" w:themeColor="text1"/>
                <w:sz w:val="24"/>
                <w:szCs w:val="24"/>
              </w:rPr>
              <w:t>В4</w:t>
            </w:r>
          </w:p>
        </w:tc>
        <w:tc>
          <w:tcPr>
            <w:tcW w:w="2434" w:type="pct"/>
            <w:shd w:val="clear" w:color="auto" w:fill="FFFFFF" w:themeFill="background1"/>
          </w:tcPr>
          <w:p w14:paraId="041BC536"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Методологія наукових досліджень</w:t>
            </w:r>
          </w:p>
        </w:tc>
        <w:tc>
          <w:tcPr>
            <w:tcW w:w="579" w:type="pct"/>
            <w:shd w:val="clear" w:color="auto" w:fill="FFFFFF" w:themeFill="background1"/>
            <w:vAlign w:val="center"/>
          </w:tcPr>
          <w:p w14:paraId="38694B9C"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3A8672D8"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52F093C5"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39935ED3" w14:textId="77777777" w:rsidTr="00E8379F">
        <w:trPr>
          <w:trHeight w:hRule="exact" w:val="298"/>
          <w:jc w:val="center"/>
        </w:trPr>
        <w:tc>
          <w:tcPr>
            <w:tcW w:w="451" w:type="pct"/>
            <w:shd w:val="clear" w:color="auto" w:fill="FFFFFF" w:themeFill="background1"/>
            <w:vAlign w:val="center"/>
          </w:tcPr>
          <w:p w14:paraId="2F2D111D"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rPr>
              <w:t>В5</w:t>
            </w:r>
          </w:p>
        </w:tc>
        <w:tc>
          <w:tcPr>
            <w:tcW w:w="2434" w:type="pct"/>
            <w:shd w:val="clear" w:color="auto" w:fill="FFFFFF" w:themeFill="background1"/>
          </w:tcPr>
          <w:p w14:paraId="6EF657E1"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Інформатика</w:t>
            </w:r>
          </w:p>
        </w:tc>
        <w:tc>
          <w:tcPr>
            <w:tcW w:w="579" w:type="pct"/>
            <w:shd w:val="clear" w:color="auto" w:fill="FFFFFF" w:themeFill="background1"/>
            <w:vAlign w:val="center"/>
          </w:tcPr>
          <w:p w14:paraId="7B96447A"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4ECDF255"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4DD68404"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28F33D1E" w14:textId="77777777" w:rsidTr="00E8379F">
        <w:trPr>
          <w:trHeight w:hRule="exact" w:val="298"/>
          <w:jc w:val="center"/>
        </w:trPr>
        <w:tc>
          <w:tcPr>
            <w:tcW w:w="451" w:type="pct"/>
            <w:shd w:val="clear" w:color="auto" w:fill="FFFFFF" w:themeFill="background1"/>
            <w:vAlign w:val="center"/>
          </w:tcPr>
          <w:p w14:paraId="65A9A888"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В6</w:t>
            </w:r>
          </w:p>
        </w:tc>
        <w:tc>
          <w:tcPr>
            <w:tcW w:w="2434" w:type="pct"/>
            <w:shd w:val="clear" w:color="auto" w:fill="FFFFFF" w:themeFill="background1"/>
          </w:tcPr>
          <w:p w14:paraId="38B3481E"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 xml:space="preserve">Інформаційні комп’ютерні технології </w:t>
            </w:r>
          </w:p>
        </w:tc>
        <w:tc>
          <w:tcPr>
            <w:tcW w:w="579" w:type="pct"/>
            <w:shd w:val="clear" w:color="auto" w:fill="FFFFFF" w:themeFill="background1"/>
            <w:vAlign w:val="center"/>
          </w:tcPr>
          <w:p w14:paraId="50E27127"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1A1BBF3C"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1</w:t>
            </w:r>
          </w:p>
        </w:tc>
        <w:tc>
          <w:tcPr>
            <w:tcW w:w="956" w:type="pct"/>
            <w:shd w:val="clear" w:color="auto" w:fill="FFFFFF" w:themeFill="background1"/>
            <w:vAlign w:val="center"/>
          </w:tcPr>
          <w:p w14:paraId="35842103"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AC2F05" w:rsidRPr="00DB548F" w14:paraId="31704614" w14:textId="77777777" w:rsidTr="00E8379F">
        <w:trPr>
          <w:trHeight w:hRule="exact" w:val="614"/>
          <w:jc w:val="center"/>
        </w:trPr>
        <w:tc>
          <w:tcPr>
            <w:tcW w:w="451" w:type="pct"/>
            <w:shd w:val="clear" w:color="auto" w:fill="FFFFFF" w:themeFill="background1"/>
            <w:vAlign w:val="center"/>
          </w:tcPr>
          <w:p w14:paraId="167C7740" w14:textId="77777777" w:rsidR="00AC2F05" w:rsidRPr="00DB548F" w:rsidRDefault="00AC2F05"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В7</w:t>
            </w:r>
          </w:p>
        </w:tc>
        <w:tc>
          <w:tcPr>
            <w:tcW w:w="2434" w:type="pct"/>
            <w:shd w:val="clear" w:color="auto" w:fill="FFFFFF" w:themeFill="background1"/>
          </w:tcPr>
          <w:p w14:paraId="3FF79370" w14:textId="77777777" w:rsidR="00AC2F05" w:rsidRPr="00DB548F" w:rsidRDefault="00AC2F05"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Прогнозування місцевого та регіонального розвитку</w:t>
            </w:r>
          </w:p>
        </w:tc>
        <w:tc>
          <w:tcPr>
            <w:tcW w:w="579" w:type="pct"/>
            <w:shd w:val="clear" w:color="auto" w:fill="FFFFFF" w:themeFill="background1"/>
            <w:vAlign w:val="center"/>
          </w:tcPr>
          <w:p w14:paraId="17E00A94" w14:textId="77777777" w:rsidR="00AC2F05" w:rsidRPr="00DB548F" w:rsidRDefault="00AC2F05"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09028FE8" w14:textId="77777777" w:rsidR="00AC2F05" w:rsidRPr="00DB548F" w:rsidRDefault="00AC2F0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42577D57" w14:textId="77777777" w:rsidR="00AC2F05" w:rsidRPr="00DB548F" w:rsidRDefault="00AC2F05"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AC2F05" w:rsidRPr="00DB548F" w14:paraId="6F3D5252" w14:textId="77777777" w:rsidTr="00E8379F">
        <w:trPr>
          <w:trHeight w:hRule="exact" w:val="283"/>
          <w:jc w:val="center"/>
        </w:trPr>
        <w:tc>
          <w:tcPr>
            <w:tcW w:w="451" w:type="pct"/>
            <w:shd w:val="clear" w:color="auto" w:fill="FFFFFF" w:themeFill="background1"/>
            <w:vAlign w:val="center"/>
          </w:tcPr>
          <w:p w14:paraId="3B3D2E14" w14:textId="77777777" w:rsidR="00AC2F05" w:rsidRPr="00DB548F" w:rsidRDefault="00AC2F05"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В8</w:t>
            </w:r>
          </w:p>
        </w:tc>
        <w:tc>
          <w:tcPr>
            <w:tcW w:w="2434" w:type="pct"/>
            <w:shd w:val="clear" w:color="auto" w:fill="FFFFFF" w:themeFill="background1"/>
          </w:tcPr>
          <w:p w14:paraId="351D93AD" w14:textId="77777777" w:rsidR="00AC2F05" w:rsidRPr="00DB548F" w:rsidRDefault="00AC2F05"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 xml:space="preserve">Прикладна статистика у </w:t>
            </w:r>
            <w:r w:rsidRPr="00E8379F">
              <w:rPr>
                <w:rFonts w:ascii="Times New Roman" w:hAnsi="Times New Roman" w:cs="Times New Roman"/>
                <w:sz w:val="24"/>
                <w:szCs w:val="24"/>
                <w:shd w:val="clear" w:color="auto" w:fill="FFFFFF" w:themeFill="background1"/>
              </w:rPr>
              <w:t>публічному</w:t>
            </w:r>
            <w:r w:rsidRPr="00DB548F">
              <w:rPr>
                <w:rFonts w:ascii="Times New Roman" w:hAnsi="Times New Roman" w:cs="Times New Roman"/>
                <w:sz w:val="24"/>
                <w:szCs w:val="24"/>
              </w:rPr>
              <w:t xml:space="preserve"> управлінні</w:t>
            </w:r>
          </w:p>
        </w:tc>
        <w:tc>
          <w:tcPr>
            <w:tcW w:w="579" w:type="pct"/>
            <w:shd w:val="clear" w:color="auto" w:fill="FFFFFF" w:themeFill="background1"/>
            <w:vAlign w:val="center"/>
          </w:tcPr>
          <w:p w14:paraId="4AB72897" w14:textId="77777777" w:rsidR="00AC2F05" w:rsidRPr="00DB548F" w:rsidRDefault="00AC2F05"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6F9D1367" w14:textId="77777777" w:rsidR="00AC2F05" w:rsidRPr="00DB548F" w:rsidRDefault="00AC2F0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77FE3B7E" w14:textId="77777777" w:rsidR="00AC2F05" w:rsidRPr="00DB548F" w:rsidRDefault="00AC2F05"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B67FC2" w:rsidRPr="00DB548F" w14:paraId="1AF9ADB8" w14:textId="77777777" w:rsidTr="00E8379F">
        <w:trPr>
          <w:trHeight w:hRule="exact" w:val="298"/>
          <w:jc w:val="center"/>
        </w:trPr>
        <w:tc>
          <w:tcPr>
            <w:tcW w:w="451" w:type="pct"/>
            <w:shd w:val="clear" w:color="auto" w:fill="FFFFFF" w:themeFill="background1"/>
            <w:vAlign w:val="center"/>
          </w:tcPr>
          <w:p w14:paraId="1E8C163E" w14:textId="77777777" w:rsidR="00B67FC2" w:rsidRPr="00DB548F" w:rsidRDefault="00B67FC2" w:rsidP="00DB548F">
            <w:pPr>
              <w:pStyle w:val="a5"/>
              <w:shd w:val="clear" w:color="auto" w:fill="auto"/>
              <w:jc w:val="center"/>
              <w:rPr>
                <w:color w:val="000000" w:themeColor="text1"/>
                <w:sz w:val="24"/>
                <w:szCs w:val="24"/>
              </w:rPr>
            </w:pPr>
            <w:r w:rsidRPr="00DB548F">
              <w:rPr>
                <w:color w:val="000000" w:themeColor="text1"/>
                <w:sz w:val="24"/>
                <w:szCs w:val="24"/>
              </w:rPr>
              <w:t>В9</w:t>
            </w:r>
          </w:p>
        </w:tc>
        <w:tc>
          <w:tcPr>
            <w:tcW w:w="2434" w:type="pct"/>
            <w:shd w:val="clear" w:color="auto" w:fill="FFFFFF" w:themeFill="background1"/>
          </w:tcPr>
          <w:p w14:paraId="7F3E0523"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Бізнес-планування проєктів</w:t>
            </w:r>
          </w:p>
        </w:tc>
        <w:tc>
          <w:tcPr>
            <w:tcW w:w="579" w:type="pct"/>
            <w:shd w:val="clear" w:color="auto" w:fill="FFFFFF" w:themeFill="background1"/>
            <w:vAlign w:val="center"/>
          </w:tcPr>
          <w:p w14:paraId="09580DE6"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1219DF8A"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05A16057"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350861DD" w14:textId="77777777" w:rsidTr="00E8379F">
        <w:trPr>
          <w:trHeight w:hRule="exact" w:val="293"/>
          <w:jc w:val="center"/>
        </w:trPr>
        <w:tc>
          <w:tcPr>
            <w:tcW w:w="451" w:type="pct"/>
            <w:shd w:val="clear" w:color="auto" w:fill="FFFFFF" w:themeFill="background1"/>
            <w:vAlign w:val="center"/>
          </w:tcPr>
          <w:p w14:paraId="778A2396" w14:textId="77777777" w:rsidR="00B67FC2" w:rsidRPr="00DB548F" w:rsidRDefault="00B67FC2" w:rsidP="00DB548F">
            <w:pPr>
              <w:pStyle w:val="a5"/>
              <w:shd w:val="clear" w:color="auto" w:fill="auto"/>
              <w:jc w:val="center"/>
              <w:rPr>
                <w:color w:val="000000" w:themeColor="text1"/>
                <w:sz w:val="24"/>
                <w:szCs w:val="24"/>
              </w:rPr>
            </w:pPr>
            <w:r w:rsidRPr="00DB548F">
              <w:rPr>
                <w:color w:val="000000" w:themeColor="text1"/>
                <w:sz w:val="24"/>
                <w:szCs w:val="24"/>
              </w:rPr>
              <w:t>В10</w:t>
            </w:r>
          </w:p>
        </w:tc>
        <w:tc>
          <w:tcPr>
            <w:tcW w:w="2434" w:type="pct"/>
            <w:shd w:val="clear" w:color="auto" w:fill="FFFFFF" w:themeFill="background1"/>
          </w:tcPr>
          <w:p w14:paraId="09843718"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Бізнес-планування  інвестиційних проєктів</w:t>
            </w:r>
          </w:p>
        </w:tc>
        <w:tc>
          <w:tcPr>
            <w:tcW w:w="579" w:type="pct"/>
            <w:shd w:val="clear" w:color="auto" w:fill="FFFFFF" w:themeFill="background1"/>
            <w:vAlign w:val="center"/>
          </w:tcPr>
          <w:p w14:paraId="3042421A"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78EEA3A0"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76083C90"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6EA76211" w14:textId="77777777" w:rsidTr="00E8379F">
        <w:trPr>
          <w:trHeight w:hRule="exact" w:val="624"/>
          <w:jc w:val="center"/>
        </w:trPr>
        <w:tc>
          <w:tcPr>
            <w:tcW w:w="451" w:type="pct"/>
            <w:shd w:val="clear" w:color="auto" w:fill="FFFFFF" w:themeFill="background1"/>
            <w:vAlign w:val="center"/>
          </w:tcPr>
          <w:p w14:paraId="1D9F3760"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rPr>
              <w:t>В11</w:t>
            </w:r>
          </w:p>
        </w:tc>
        <w:tc>
          <w:tcPr>
            <w:tcW w:w="2434" w:type="pct"/>
            <w:shd w:val="clear" w:color="auto" w:fill="FFFFFF" w:themeFill="background1"/>
          </w:tcPr>
          <w:p w14:paraId="001C1A6C"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 xml:space="preserve">Міжнародне публічне управління та євроінтеграція </w:t>
            </w:r>
          </w:p>
        </w:tc>
        <w:tc>
          <w:tcPr>
            <w:tcW w:w="579" w:type="pct"/>
            <w:shd w:val="clear" w:color="auto" w:fill="FFFFFF" w:themeFill="background1"/>
            <w:vAlign w:val="center"/>
          </w:tcPr>
          <w:p w14:paraId="512E4BB8"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781BAB4E"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4</w:t>
            </w:r>
          </w:p>
        </w:tc>
        <w:tc>
          <w:tcPr>
            <w:tcW w:w="956" w:type="pct"/>
            <w:shd w:val="clear" w:color="auto" w:fill="FFFFFF" w:themeFill="background1"/>
            <w:vAlign w:val="center"/>
          </w:tcPr>
          <w:p w14:paraId="5887D947"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7E2A59E1" w14:textId="77777777" w:rsidTr="00E8379F">
        <w:trPr>
          <w:trHeight w:hRule="exact" w:val="624"/>
          <w:jc w:val="center"/>
        </w:trPr>
        <w:tc>
          <w:tcPr>
            <w:tcW w:w="451" w:type="pct"/>
            <w:shd w:val="clear" w:color="auto" w:fill="FFFFFF" w:themeFill="background1"/>
            <w:vAlign w:val="center"/>
          </w:tcPr>
          <w:p w14:paraId="266A07E2" w14:textId="77777777" w:rsidR="00B67FC2" w:rsidRPr="00DB548F" w:rsidRDefault="00B67FC2" w:rsidP="00DB548F">
            <w:pPr>
              <w:pStyle w:val="a5"/>
              <w:shd w:val="clear" w:color="auto" w:fill="auto"/>
              <w:jc w:val="center"/>
              <w:rPr>
                <w:b/>
                <w:color w:val="000000" w:themeColor="text1"/>
                <w:sz w:val="24"/>
                <w:szCs w:val="24"/>
                <w:lang w:eastAsia="uk-UA" w:bidi="uk-UA"/>
              </w:rPr>
            </w:pPr>
            <w:r w:rsidRPr="00DB548F">
              <w:rPr>
                <w:color w:val="000000" w:themeColor="text1"/>
                <w:sz w:val="24"/>
                <w:szCs w:val="24"/>
              </w:rPr>
              <w:t>В12</w:t>
            </w:r>
          </w:p>
        </w:tc>
        <w:tc>
          <w:tcPr>
            <w:tcW w:w="2434" w:type="pct"/>
            <w:shd w:val="clear" w:color="auto" w:fill="FFFFFF" w:themeFill="background1"/>
          </w:tcPr>
          <w:p w14:paraId="4CBD3D8C"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 xml:space="preserve">Міжнародне публічне управління та політика європейської інтеграції </w:t>
            </w:r>
          </w:p>
        </w:tc>
        <w:tc>
          <w:tcPr>
            <w:tcW w:w="579" w:type="pct"/>
            <w:shd w:val="clear" w:color="auto" w:fill="FFFFFF" w:themeFill="background1"/>
            <w:vAlign w:val="center"/>
          </w:tcPr>
          <w:p w14:paraId="12EEF28A"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73DB40F7"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4</w:t>
            </w:r>
          </w:p>
        </w:tc>
        <w:tc>
          <w:tcPr>
            <w:tcW w:w="956" w:type="pct"/>
            <w:shd w:val="clear" w:color="auto" w:fill="FFFFFF" w:themeFill="background1"/>
            <w:vAlign w:val="center"/>
          </w:tcPr>
          <w:p w14:paraId="3D5843B5"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09B73FFD" w14:textId="77777777" w:rsidTr="00E8379F">
        <w:trPr>
          <w:trHeight w:hRule="exact" w:val="293"/>
          <w:jc w:val="center"/>
        </w:trPr>
        <w:tc>
          <w:tcPr>
            <w:tcW w:w="451" w:type="pct"/>
            <w:shd w:val="clear" w:color="auto" w:fill="FFFFFF" w:themeFill="background1"/>
            <w:vAlign w:val="center"/>
          </w:tcPr>
          <w:p w14:paraId="39C718DB" w14:textId="77777777" w:rsidR="00B67FC2" w:rsidRPr="00DB548F" w:rsidRDefault="00B67FC2" w:rsidP="00DB548F">
            <w:pPr>
              <w:pStyle w:val="a5"/>
              <w:shd w:val="clear" w:color="auto" w:fill="auto"/>
              <w:jc w:val="center"/>
              <w:rPr>
                <w:b/>
                <w:color w:val="000000" w:themeColor="text1"/>
                <w:sz w:val="24"/>
                <w:szCs w:val="24"/>
                <w:lang w:eastAsia="uk-UA" w:bidi="uk-UA"/>
              </w:rPr>
            </w:pPr>
            <w:r w:rsidRPr="00DB548F">
              <w:rPr>
                <w:color w:val="000000" w:themeColor="text1"/>
                <w:sz w:val="24"/>
                <w:szCs w:val="24"/>
              </w:rPr>
              <w:t>В13</w:t>
            </w:r>
          </w:p>
        </w:tc>
        <w:tc>
          <w:tcPr>
            <w:tcW w:w="2434" w:type="pct"/>
            <w:shd w:val="clear" w:color="auto" w:fill="FFFFFF" w:themeFill="background1"/>
          </w:tcPr>
          <w:p w14:paraId="261156D0"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Тайм-менеджмент і діловодство</w:t>
            </w:r>
          </w:p>
        </w:tc>
        <w:tc>
          <w:tcPr>
            <w:tcW w:w="579" w:type="pct"/>
            <w:shd w:val="clear" w:color="auto" w:fill="FFFFFF" w:themeFill="background1"/>
            <w:vAlign w:val="center"/>
          </w:tcPr>
          <w:p w14:paraId="023C2775"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58C26854"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35293A88"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49DEE80F" w14:textId="77777777" w:rsidTr="00E8379F">
        <w:trPr>
          <w:trHeight w:hRule="exact" w:val="624"/>
          <w:jc w:val="center"/>
        </w:trPr>
        <w:tc>
          <w:tcPr>
            <w:tcW w:w="451" w:type="pct"/>
            <w:shd w:val="clear" w:color="auto" w:fill="FFFFFF" w:themeFill="background1"/>
            <w:vAlign w:val="center"/>
          </w:tcPr>
          <w:p w14:paraId="561E7273" w14:textId="77777777" w:rsidR="00B67FC2" w:rsidRPr="00DB548F" w:rsidRDefault="00B67FC2" w:rsidP="00DB548F">
            <w:pPr>
              <w:pStyle w:val="a5"/>
              <w:shd w:val="clear" w:color="auto" w:fill="auto"/>
              <w:jc w:val="center"/>
              <w:rPr>
                <w:color w:val="000000" w:themeColor="text1"/>
                <w:sz w:val="24"/>
                <w:szCs w:val="24"/>
                <w:lang w:eastAsia="uk-UA" w:bidi="uk-UA"/>
              </w:rPr>
            </w:pPr>
            <w:r w:rsidRPr="00DB548F">
              <w:rPr>
                <w:color w:val="000000" w:themeColor="text1"/>
                <w:sz w:val="24"/>
                <w:szCs w:val="24"/>
              </w:rPr>
              <w:t>В14</w:t>
            </w:r>
          </w:p>
        </w:tc>
        <w:tc>
          <w:tcPr>
            <w:tcW w:w="2434" w:type="pct"/>
            <w:shd w:val="clear" w:color="auto" w:fill="FFFFFF" w:themeFill="background1"/>
          </w:tcPr>
          <w:p w14:paraId="69197FB0"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Організація праці та документознавство в публічному управлінні</w:t>
            </w:r>
          </w:p>
        </w:tc>
        <w:tc>
          <w:tcPr>
            <w:tcW w:w="579" w:type="pct"/>
            <w:shd w:val="clear" w:color="auto" w:fill="FFFFFF" w:themeFill="background1"/>
            <w:vAlign w:val="center"/>
          </w:tcPr>
          <w:p w14:paraId="124481F2"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6939CFD1"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69E679E3"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AC2F05" w:rsidRPr="00DB548F" w14:paraId="0B3EF5A7" w14:textId="77777777" w:rsidTr="00E8379F">
        <w:trPr>
          <w:trHeight w:hRule="exact" w:val="293"/>
          <w:jc w:val="center"/>
        </w:trPr>
        <w:tc>
          <w:tcPr>
            <w:tcW w:w="451" w:type="pct"/>
            <w:shd w:val="clear" w:color="auto" w:fill="FFFFFF" w:themeFill="background1"/>
            <w:vAlign w:val="center"/>
          </w:tcPr>
          <w:p w14:paraId="07796530" w14:textId="77777777" w:rsidR="00AC2F05" w:rsidRPr="00DB548F" w:rsidRDefault="00AC2F05" w:rsidP="00DB548F">
            <w:pPr>
              <w:pStyle w:val="a5"/>
              <w:shd w:val="clear" w:color="auto" w:fill="auto"/>
              <w:jc w:val="center"/>
              <w:rPr>
                <w:color w:val="000000" w:themeColor="text1"/>
                <w:sz w:val="24"/>
                <w:szCs w:val="24"/>
                <w:lang w:eastAsia="uk-UA" w:bidi="uk-UA"/>
              </w:rPr>
            </w:pPr>
            <w:r w:rsidRPr="00DB548F">
              <w:rPr>
                <w:color w:val="000000" w:themeColor="text1"/>
                <w:sz w:val="24"/>
                <w:szCs w:val="24"/>
              </w:rPr>
              <w:t>В15</w:t>
            </w:r>
          </w:p>
        </w:tc>
        <w:tc>
          <w:tcPr>
            <w:tcW w:w="2434" w:type="pct"/>
            <w:shd w:val="clear" w:color="auto" w:fill="FFFFFF" w:themeFill="background1"/>
          </w:tcPr>
          <w:p w14:paraId="572B9ED4" w14:textId="77777777" w:rsidR="00AC2F05" w:rsidRPr="00DB548F" w:rsidRDefault="00AC2F05"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Публічні закупівлі</w:t>
            </w:r>
          </w:p>
        </w:tc>
        <w:tc>
          <w:tcPr>
            <w:tcW w:w="579" w:type="pct"/>
            <w:shd w:val="clear" w:color="auto" w:fill="FFFFFF" w:themeFill="background1"/>
            <w:vAlign w:val="center"/>
          </w:tcPr>
          <w:p w14:paraId="3F79144A" w14:textId="77777777" w:rsidR="00AC2F05" w:rsidRPr="00DB548F" w:rsidRDefault="00AC2F05"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230C3C97" w14:textId="77777777" w:rsidR="00AC2F05" w:rsidRPr="00DB548F" w:rsidRDefault="00AC2F0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277D414D" w14:textId="77777777" w:rsidR="00AC2F05" w:rsidRPr="00DB548F" w:rsidRDefault="00AC2F05"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AC2F05" w:rsidRPr="00DB548F" w14:paraId="7E9F458A" w14:textId="77777777" w:rsidTr="00E8379F">
        <w:trPr>
          <w:trHeight w:hRule="exact" w:val="624"/>
          <w:jc w:val="center"/>
        </w:trPr>
        <w:tc>
          <w:tcPr>
            <w:tcW w:w="451" w:type="pct"/>
            <w:shd w:val="clear" w:color="auto" w:fill="FFFFFF" w:themeFill="background1"/>
            <w:vAlign w:val="center"/>
          </w:tcPr>
          <w:p w14:paraId="0962B082" w14:textId="77777777" w:rsidR="00AC2F05" w:rsidRPr="00DB548F" w:rsidRDefault="00AC2F05" w:rsidP="00DB548F">
            <w:pPr>
              <w:pStyle w:val="a5"/>
              <w:shd w:val="clear" w:color="auto" w:fill="auto"/>
              <w:jc w:val="center"/>
              <w:rPr>
                <w:color w:val="000000" w:themeColor="text1"/>
                <w:sz w:val="24"/>
                <w:szCs w:val="24"/>
                <w:lang w:eastAsia="uk-UA" w:bidi="uk-UA"/>
              </w:rPr>
            </w:pPr>
            <w:r w:rsidRPr="00DB548F">
              <w:rPr>
                <w:color w:val="000000" w:themeColor="text1"/>
                <w:sz w:val="24"/>
                <w:szCs w:val="24"/>
              </w:rPr>
              <w:t>В16</w:t>
            </w:r>
          </w:p>
        </w:tc>
        <w:tc>
          <w:tcPr>
            <w:tcW w:w="2434" w:type="pct"/>
            <w:shd w:val="clear" w:color="auto" w:fill="FFFFFF" w:themeFill="background1"/>
          </w:tcPr>
          <w:p w14:paraId="2A1A1E7B" w14:textId="77777777" w:rsidR="00AC2F05" w:rsidRPr="00DB548F" w:rsidRDefault="00AC2F05"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Публічне управління у сфері ЖКГ, транспортні, зв'язку</w:t>
            </w:r>
          </w:p>
        </w:tc>
        <w:tc>
          <w:tcPr>
            <w:tcW w:w="579" w:type="pct"/>
            <w:shd w:val="clear" w:color="auto" w:fill="FFFFFF" w:themeFill="background1"/>
            <w:vAlign w:val="center"/>
          </w:tcPr>
          <w:p w14:paraId="47101173" w14:textId="77777777" w:rsidR="00AC2F05" w:rsidRPr="00DB548F" w:rsidRDefault="00AC2F05"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4E7A4E88" w14:textId="77777777" w:rsidR="00AC2F05" w:rsidRPr="00DB548F" w:rsidRDefault="00AC2F0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45238482" w14:textId="77777777" w:rsidR="00AC2F05" w:rsidRPr="00DB548F" w:rsidRDefault="00AC2F05" w:rsidP="00DB548F">
            <w:pPr>
              <w:spacing w:after="0" w:line="240" w:lineRule="auto"/>
              <w:jc w:val="center"/>
            </w:pPr>
            <w:r w:rsidRPr="00DB548F">
              <w:rPr>
                <w:rFonts w:ascii="Times New Roman" w:hAnsi="Times New Roman" w:cs="Times New Roman"/>
                <w:color w:val="000000" w:themeColor="text1"/>
                <w:sz w:val="24"/>
                <w:szCs w:val="24"/>
              </w:rPr>
              <w:t>залік</w:t>
            </w:r>
          </w:p>
        </w:tc>
      </w:tr>
      <w:tr w:rsidR="00B67FC2" w:rsidRPr="00DB548F" w14:paraId="40F25ECC" w14:textId="77777777" w:rsidTr="00E8379F">
        <w:trPr>
          <w:trHeight w:hRule="exact" w:val="293"/>
          <w:jc w:val="center"/>
        </w:trPr>
        <w:tc>
          <w:tcPr>
            <w:tcW w:w="451" w:type="pct"/>
            <w:shd w:val="clear" w:color="auto" w:fill="FFFFFF" w:themeFill="background1"/>
            <w:vAlign w:val="center"/>
          </w:tcPr>
          <w:p w14:paraId="3F3BC8ED"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В17</w:t>
            </w:r>
          </w:p>
        </w:tc>
        <w:tc>
          <w:tcPr>
            <w:tcW w:w="2434" w:type="pct"/>
            <w:shd w:val="clear" w:color="auto" w:fill="FFFFFF" w:themeFill="background1"/>
          </w:tcPr>
          <w:p w14:paraId="7398076F"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Soft skills for public manager</w:t>
            </w:r>
          </w:p>
        </w:tc>
        <w:tc>
          <w:tcPr>
            <w:tcW w:w="579" w:type="pct"/>
            <w:shd w:val="clear" w:color="auto" w:fill="FFFFFF" w:themeFill="background1"/>
            <w:vAlign w:val="center"/>
          </w:tcPr>
          <w:p w14:paraId="2A621746"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1023AC47"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8</w:t>
            </w:r>
          </w:p>
        </w:tc>
        <w:tc>
          <w:tcPr>
            <w:tcW w:w="956" w:type="pct"/>
            <w:shd w:val="clear" w:color="auto" w:fill="FFFFFF" w:themeFill="background1"/>
            <w:vAlign w:val="center"/>
          </w:tcPr>
          <w:p w14:paraId="4394DD16"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476A1DC6" w14:textId="77777777" w:rsidTr="00E8379F">
        <w:trPr>
          <w:trHeight w:hRule="exact" w:val="293"/>
          <w:jc w:val="center"/>
        </w:trPr>
        <w:tc>
          <w:tcPr>
            <w:tcW w:w="451" w:type="pct"/>
            <w:shd w:val="clear" w:color="auto" w:fill="FFFFFF" w:themeFill="background1"/>
            <w:vAlign w:val="center"/>
          </w:tcPr>
          <w:p w14:paraId="2D2B8EBA"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В18</w:t>
            </w:r>
          </w:p>
        </w:tc>
        <w:tc>
          <w:tcPr>
            <w:tcW w:w="2434" w:type="pct"/>
            <w:shd w:val="clear" w:color="auto" w:fill="FFFFFF" w:themeFill="background1"/>
          </w:tcPr>
          <w:p w14:paraId="7B0F4E82"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Project  management in the spheres of economy</w:t>
            </w:r>
          </w:p>
        </w:tc>
        <w:tc>
          <w:tcPr>
            <w:tcW w:w="579" w:type="pct"/>
            <w:shd w:val="clear" w:color="auto" w:fill="FFFFFF" w:themeFill="background1"/>
            <w:vAlign w:val="center"/>
          </w:tcPr>
          <w:p w14:paraId="1543C25F"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6</w:t>
            </w:r>
          </w:p>
        </w:tc>
        <w:tc>
          <w:tcPr>
            <w:tcW w:w="581" w:type="pct"/>
            <w:shd w:val="clear" w:color="auto" w:fill="FFFFFF" w:themeFill="background1"/>
            <w:vAlign w:val="center"/>
          </w:tcPr>
          <w:p w14:paraId="638474C6"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8</w:t>
            </w:r>
          </w:p>
        </w:tc>
        <w:tc>
          <w:tcPr>
            <w:tcW w:w="956" w:type="pct"/>
            <w:shd w:val="clear" w:color="auto" w:fill="FFFFFF" w:themeFill="background1"/>
            <w:vAlign w:val="center"/>
          </w:tcPr>
          <w:p w14:paraId="6B80CDF5"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365B6A55" w14:textId="77777777" w:rsidTr="00E8379F">
        <w:trPr>
          <w:trHeight w:hRule="exact" w:val="624"/>
          <w:jc w:val="center"/>
        </w:trPr>
        <w:tc>
          <w:tcPr>
            <w:tcW w:w="451" w:type="pct"/>
            <w:shd w:val="clear" w:color="auto" w:fill="FFFFFF" w:themeFill="background1"/>
            <w:vAlign w:val="center"/>
          </w:tcPr>
          <w:p w14:paraId="4D0512D0"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В19</w:t>
            </w:r>
          </w:p>
        </w:tc>
        <w:tc>
          <w:tcPr>
            <w:tcW w:w="2434" w:type="pct"/>
            <w:shd w:val="clear" w:color="auto" w:fill="FFFFFF" w:themeFill="background1"/>
          </w:tcPr>
          <w:p w14:paraId="56AFA641"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Тренінг-курс "Аналітика та моделювання бізнес-процесів"</w:t>
            </w:r>
          </w:p>
        </w:tc>
        <w:tc>
          <w:tcPr>
            <w:tcW w:w="579" w:type="pct"/>
            <w:shd w:val="clear" w:color="auto" w:fill="FFFFFF" w:themeFill="background1"/>
            <w:vAlign w:val="center"/>
          </w:tcPr>
          <w:p w14:paraId="2B89ECA6" w14:textId="77777777" w:rsidR="00B67FC2" w:rsidRPr="00DB548F" w:rsidRDefault="00B67FC2" w:rsidP="00DB548F">
            <w:pPr>
              <w:spacing w:after="0" w:line="240" w:lineRule="auto"/>
              <w:jc w:val="center"/>
              <w:rPr>
                <w:rFonts w:ascii="Times New Roman" w:hAnsi="Times New Roman" w:cs="Times New Roman"/>
                <w:sz w:val="24"/>
                <w:szCs w:val="24"/>
                <w:lang w:val="ru-RU"/>
              </w:rPr>
            </w:pPr>
            <w:r w:rsidRPr="00DB548F">
              <w:rPr>
                <w:rFonts w:ascii="Times New Roman" w:hAnsi="Times New Roman" w:cs="Times New Roman"/>
                <w:sz w:val="24"/>
                <w:szCs w:val="24"/>
                <w:lang w:val="ru-RU"/>
              </w:rPr>
              <w:t>3</w:t>
            </w:r>
          </w:p>
        </w:tc>
        <w:tc>
          <w:tcPr>
            <w:tcW w:w="581" w:type="pct"/>
            <w:shd w:val="clear" w:color="auto" w:fill="FFFFFF" w:themeFill="background1"/>
            <w:vAlign w:val="center"/>
          </w:tcPr>
          <w:p w14:paraId="65485865"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8</w:t>
            </w:r>
          </w:p>
        </w:tc>
        <w:tc>
          <w:tcPr>
            <w:tcW w:w="956" w:type="pct"/>
            <w:shd w:val="clear" w:color="auto" w:fill="FFFFFF" w:themeFill="background1"/>
            <w:vAlign w:val="center"/>
          </w:tcPr>
          <w:p w14:paraId="23740E75"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7EF7F666" w14:textId="77777777" w:rsidTr="00E8379F">
        <w:trPr>
          <w:trHeight w:hRule="exact" w:val="680"/>
          <w:jc w:val="center"/>
        </w:trPr>
        <w:tc>
          <w:tcPr>
            <w:tcW w:w="451" w:type="pct"/>
            <w:shd w:val="clear" w:color="auto" w:fill="FFFFFF" w:themeFill="background1"/>
            <w:vAlign w:val="center"/>
          </w:tcPr>
          <w:p w14:paraId="6C0B11D2"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В20</w:t>
            </w:r>
          </w:p>
        </w:tc>
        <w:tc>
          <w:tcPr>
            <w:tcW w:w="2434" w:type="pct"/>
            <w:shd w:val="clear" w:color="auto" w:fill="FFFFFF" w:themeFill="background1"/>
          </w:tcPr>
          <w:p w14:paraId="7FB7A869"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Тренінг-курс "Прогнозування та моделювання бізнес-процесів у різних сферах"</w:t>
            </w:r>
          </w:p>
        </w:tc>
        <w:tc>
          <w:tcPr>
            <w:tcW w:w="579" w:type="pct"/>
            <w:shd w:val="clear" w:color="auto" w:fill="FFFFFF" w:themeFill="background1"/>
            <w:vAlign w:val="center"/>
          </w:tcPr>
          <w:p w14:paraId="43C4BF8D" w14:textId="77777777" w:rsidR="00B67FC2" w:rsidRPr="00DB548F" w:rsidRDefault="00B67FC2" w:rsidP="00DB548F">
            <w:pPr>
              <w:spacing w:after="0" w:line="240" w:lineRule="auto"/>
              <w:jc w:val="center"/>
              <w:rPr>
                <w:rFonts w:ascii="Times New Roman" w:hAnsi="Times New Roman" w:cs="Times New Roman"/>
                <w:sz w:val="24"/>
                <w:szCs w:val="24"/>
                <w:lang w:val="ru-RU"/>
              </w:rPr>
            </w:pPr>
            <w:r w:rsidRPr="00DB548F">
              <w:rPr>
                <w:rFonts w:ascii="Times New Roman" w:hAnsi="Times New Roman" w:cs="Times New Roman"/>
                <w:sz w:val="24"/>
                <w:szCs w:val="24"/>
                <w:lang w:val="ru-RU"/>
              </w:rPr>
              <w:t>3</w:t>
            </w:r>
          </w:p>
        </w:tc>
        <w:tc>
          <w:tcPr>
            <w:tcW w:w="581" w:type="pct"/>
            <w:shd w:val="clear" w:color="auto" w:fill="FFFFFF" w:themeFill="background1"/>
            <w:vAlign w:val="center"/>
          </w:tcPr>
          <w:p w14:paraId="6DF5645A"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8</w:t>
            </w:r>
          </w:p>
        </w:tc>
        <w:tc>
          <w:tcPr>
            <w:tcW w:w="956" w:type="pct"/>
            <w:shd w:val="clear" w:color="auto" w:fill="FFFFFF" w:themeFill="background1"/>
            <w:vAlign w:val="center"/>
          </w:tcPr>
          <w:p w14:paraId="7A17D29E"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608141DE" w14:textId="77777777" w:rsidTr="00E8379F">
        <w:trPr>
          <w:trHeight w:hRule="exact" w:val="293"/>
          <w:jc w:val="center"/>
        </w:trPr>
        <w:tc>
          <w:tcPr>
            <w:tcW w:w="451" w:type="pct"/>
            <w:shd w:val="clear" w:color="auto" w:fill="FFFFFF" w:themeFill="background1"/>
            <w:vAlign w:val="center"/>
          </w:tcPr>
          <w:p w14:paraId="09B4A2C4"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lastRenderedPageBreak/>
              <w:t>В21</w:t>
            </w:r>
          </w:p>
        </w:tc>
        <w:tc>
          <w:tcPr>
            <w:tcW w:w="2434" w:type="pct"/>
            <w:shd w:val="clear" w:color="auto" w:fill="FFFFFF" w:themeFill="background1"/>
          </w:tcPr>
          <w:p w14:paraId="71D4E87B"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Business English</w:t>
            </w:r>
          </w:p>
        </w:tc>
        <w:tc>
          <w:tcPr>
            <w:tcW w:w="579" w:type="pct"/>
            <w:shd w:val="clear" w:color="auto" w:fill="FFFFFF" w:themeFill="background1"/>
            <w:vAlign w:val="center"/>
          </w:tcPr>
          <w:p w14:paraId="0FE7A821" w14:textId="77777777" w:rsidR="00B67FC2" w:rsidRPr="00DB548F" w:rsidRDefault="00B67FC2" w:rsidP="00DB548F">
            <w:pPr>
              <w:spacing w:after="0" w:line="240" w:lineRule="auto"/>
              <w:jc w:val="center"/>
              <w:rPr>
                <w:rFonts w:ascii="Times New Roman" w:hAnsi="Times New Roman" w:cs="Times New Roman"/>
                <w:sz w:val="24"/>
                <w:szCs w:val="24"/>
                <w:lang w:val="ru-RU"/>
              </w:rPr>
            </w:pPr>
            <w:r w:rsidRPr="00DB548F">
              <w:rPr>
                <w:rFonts w:ascii="Times New Roman" w:hAnsi="Times New Roman" w:cs="Times New Roman"/>
                <w:sz w:val="24"/>
                <w:szCs w:val="24"/>
                <w:lang w:val="ru-RU"/>
              </w:rPr>
              <w:t>6</w:t>
            </w:r>
          </w:p>
        </w:tc>
        <w:tc>
          <w:tcPr>
            <w:tcW w:w="581" w:type="pct"/>
            <w:shd w:val="clear" w:color="auto" w:fill="FFFFFF" w:themeFill="background1"/>
            <w:vAlign w:val="center"/>
          </w:tcPr>
          <w:p w14:paraId="4529ADC4"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7-8</w:t>
            </w:r>
          </w:p>
        </w:tc>
        <w:tc>
          <w:tcPr>
            <w:tcW w:w="956" w:type="pct"/>
            <w:shd w:val="clear" w:color="auto" w:fill="FFFFFF" w:themeFill="background1"/>
            <w:vAlign w:val="center"/>
          </w:tcPr>
          <w:p w14:paraId="6AFBFF62" w14:textId="77777777" w:rsidR="00B67FC2" w:rsidRPr="00DB548F" w:rsidRDefault="00AC2F05" w:rsidP="00DB548F">
            <w:pPr>
              <w:spacing w:after="0" w:line="240" w:lineRule="auto"/>
              <w:jc w:val="center"/>
            </w:pPr>
            <w:r w:rsidRPr="00DB548F">
              <w:rPr>
                <w:rFonts w:ascii="Times New Roman" w:hAnsi="Times New Roman" w:cs="Times New Roman"/>
                <w:color w:val="000000" w:themeColor="text1"/>
                <w:sz w:val="24"/>
                <w:szCs w:val="24"/>
              </w:rPr>
              <w:t xml:space="preserve">залік, </w:t>
            </w:r>
            <w:r w:rsidR="00B67FC2" w:rsidRPr="00DB548F">
              <w:rPr>
                <w:rFonts w:ascii="Times New Roman" w:hAnsi="Times New Roman" w:cs="Times New Roman"/>
                <w:color w:val="000000" w:themeColor="text1"/>
                <w:sz w:val="24"/>
                <w:szCs w:val="24"/>
              </w:rPr>
              <w:t>екзамен</w:t>
            </w:r>
          </w:p>
        </w:tc>
      </w:tr>
      <w:tr w:rsidR="00B67FC2" w:rsidRPr="00DB548F" w14:paraId="78D61E5C" w14:textId="77777777" w:rsidTr="00E8379F">
        <w:trPr>
          <w:trHeight w:hRule="exact" w:val="293"/>
          <w:jc w:val="center"/>
        </w:trPr>
        <w:tc>
          <w:tcPr>
            <w:tcW w:w="451" w:type="pct"/>
            <w:shd w:val="clear" w:color="auto" w:fill="FFFFFF" w:themeFill="background1"/>
            <w:vAlign w:val="center"/>
          </w:tcPr>
          <w:p w14:paraId="59C8D7CF"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В22</w:t>
            </w:r>
          </w:p>
        </w:tc>
        <w:tc>
          <w:tcPr>
            <w:tcW w:w="2434" w:type="pct"/>
            <w:shd w:val="clear" w:color="auto" w:fill="FFFFFF" w:themeFill="background1"/>
          </w:tcPr>
          <w:p w14:paraId="090C0B33"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English in the public sphere</w:t>
            </w:r>
          </w:p>
        </w:tc>
        <w:tc>
          <w:tcPr>
            <w:tcW w:w="579" w:type="pct"/>
            <w:shd w:val="clear" w:color="auto" w:fill="FFFFFF" w:themeFill="background1"/>
            <w:vAlign w:val="center"/>
          </w:tcPr>
          <w:p w14:paraId="2E1665B1" w14:textId="77777777" w:rsidR="00B67FC2" w:rsidRPr="00DB548F" w:rsidRDefault="00B67FC2" w:rsidP="00DB548F">
            <w:pPr>
              <w:spacing w:after="0" w:line="240" w:lineRule="auto"/>
              <w:jc w:val="center"/>
              <w:rPr>
                <w:rFonts w:ascii="Times New Roman" w:hAnsi="Times New Roman" w:cs="Times New Roman"/>
                <w:sz w:val="24"/>
                <w:szCs w:val="24"/>
                <w:lang w:val="ru-RU"/>
              </w:rPr>
            </w:pPr>
            <w:r w:rsidRPr="00DB548F">
              <w:rPr>
                <w:rFonts w:ascii="Times New Roman" w:hAnsi="Times New Roman" w:cs="Times New Roman"/>
                <w:sz w:val="24"/>
                <w:szCs w:val="24"/>
                <w:lang w:val="ru-RU"/>
              </w:rPr>
              <w:t>6</w:t>
            </w:r>
          </w:p>
        </w:tc>
        <w:tc>
          <w:tcPr>
            <w:tcW w:w="581" w:type="pct"/>
            <w:shd w:val="clear" w:color="auto" w:fill="FFFFFF" w:themeFill="background1"/>
            <w:vAlign w:val="center"/>
          </w:tcPr>
          <w:p w14:paraId="2C47F9B0"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7-8</w:t>
            </w:r>
          </w:p>
        </w:tc>
        <w:tc>
          <w:tcPr>
            <w:tcW w:w="956" w:type="pct"/>
            <w:shd w:val="clear" w:color="auto" w:fill="FFFFFF" w:themeFill="background1"/>
            <w:vAlign w:val="center"/>
          </w:tcPr>
          <w:p w14:paraId="6042AC3A" w14:textId="77777777" w:rsidR="00B67FC2" w:rsidRPr="00DB548F" w:rsidRDefault="005C0E9B" w:rsidP="00DB548F">
            <w:pPr>
              <w:spacing w:after="0" w:line="240" w:lineRule="auto"/>
              <w:jc w:val="center"/>
            </w:pPr>
            <w:r w:rsidRPr="00DB548F">
              <w:rPr>
                <w:rFonts w:ascii="Times New Roman" w:hAnsi="Times New Roman" w:cs="Times New Roman"/>
                <w:color w:val="000000" w:themeColor="text1"/>
                <w:sz w:val="24"/>
                <w:szCs w:val="24"/>
              </w:rPr>
              <w:t xml:space="preserve">залік, </w:t>
            </w:r>
            <w:r w:rsidR="00B67FC2" w:rsidRPr="00DB548F">
              <w:rPr>
                <w:rFonts w:ascii="Times New Roman" w:hAnsi="Times New Roman" w:cs="Times New Roman"/>
                <w:color w:val="000000" w:themeColor="text1"/>
                <w:sz w:val="24"/>
                <w:szCs w:val="24"/>
              </w:rPr>
              <w:t>екзамен</w:t>
            </w:r>
          </w:p>
        </w:tc>
      </w:tr>
      <w:tr w:rsidR="00B67FC2" w:rsidRPr="00DB548F" w14:paraId="2463CCB7" w14:textId="77777777" w:rsidTr="00E8379F">
        <w:trPr>
          <w:trHeight w:hRule="exact" w:val="293"/>
          <w:jc w:val="center"/>
        </w:trPr>
        <w:tc>
          <w:tcPr>
            <w:tcW w:w="451" w:type="pct"/>
            <w:shd w:val="clear" w:color="auto" w:fill="FFFFFF" w:themeFill="background1"/>
            <w:vAlign w:val="center"/>
          </w:tcPr>
          <w:p w14:paraId="4957A1D6"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В23</w:t>
            </w:r>
          </w:p>
        </w:tc>
        <w:tc>
          <w:tcPr>
            <w:tcW w:w="2434" w:type="pct"/>
            <w:shd w:val="clear" w:color="auto" w:fill="FFFFFF" w:themeFill="background1"/>
          </w:tcPr>
          <w:p w14:paraId="41E876AB"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 xml:space="preserve">Ділова етика і комунікація </w:t>
            </w:r>
          </w:p>
        </w:tc>
        <w:tc>
          <w:tcPr>
            <w:tcW w:w="579" w:type="pct"/>
            <w:shd w:val="clear" w:color="auto" w:fill="FFFFFF" w:themeFill="background1"/>
            <w:vAlign w:val="center"/>
          </w:tcPr>
          <w:p w14:paraId="0E1D557E"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16656E4F"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3</w:t>
            </w:r>
          </w:p>
        </w:tc>
        <w:tc>
          <w:tcPr>
            <w:tcW w:w="956" w:type="pct"/>
            <w:shd w:val="clear" w:color="auto" w:fill="FFFFFF" w:themeFill="background1"/>
            <w:vAlign w:val="center"/>
          </w:tcPr>
          <w:p w14:paraId="4C4594A1"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6568FC1A" w14:textId="77777777" w:rsidTr="00E8379F">
        <w:trPr>
          <w:trHeight w:hRule="exact" w:val="293"/>
          <w:jc w:val="center"/>
        </w:trPr>
        <w:tc>
          <w:tcPr>
            <w:tcW w:w="451" w:type="pct"/>
            <w:shd w:val="clear" w:color="auto" w:fill="FFFFFF" w:themeFill="background1"/>
            <w:vAlign w:val="center"/>
          </w:tcPr>
          <w:p w14:paraId="23B1555C"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В24</w:t>
            </w:r>
          </w:p>
        </w:tc>
        <w:tc>
          <w:tcPr>
            <w:tcW w:w="2434" w:type="pct"/>
            <w:shd w:val="clear" w:color="auto" w:fill="FFFFFF" w:themeFill="background1"/>
          </w:tcPr>
          <w:p w14:paraId="65246BD5"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Ділова етика і комунікація  у публічній сфері</w:t>
            </w:r>
          </w:p>
        </w:tc>
        <w:tc>
          <w:tcPr>
            <w:tcW w:w="579" w:type="pct"/>
            <w:shd w:val="clear" w:color="auto" w:fill="FFFFFF" w:themeFill="background1"/>
            <w:vAlign w:val="center"/>
          </w:tcPr>
          <w:p w14:paraId="4149BA2C"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44780420"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3</w:t>
            </w:r>
          </w:p>
        </w:tc>
        <w:tc>
          <w:tcPr>
            <w:tcW w:w="956" w:type="pct"/>
            <w:shd w:val="clear" w:color="auto" w:fill="FFFFFF" w:themeFill="background1"/>
            <w:vAlign w:val="center"/>
          </w:tcPr>
          <w:p w14:paraId="4B4306CE"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038DCB52" w14:textId="77777777" w:rsidTr="00E8379F">
        <w:trPr>
          <w:trHeight w:hRule="exact" w:val="293"/>
          <w:jc w:val="center"/>
        </w:trPr>
        <w:tc>
          <w:tcPr>
            <w:tcW w:w="451" w:type="pct"/>
            <w:shd w:val="clear" w:color="auto" w:fill="FFFFFF" w:themeFill="background1"/>
            <w:vAlign w:val="center"/>
          </w:tcPr>
          <w:p w14:paraId="079C6789"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В25</w:t>
            </w:r>
          </w:p>
        </w:tc>
        <w:tc>
          <w:tcPr>
            <w:tcW w:w="2434" w:type="pct"/>
            <w:shd w:val="clear" w:color="auto" w:fill="FFFFFF" w:themeFill="background1"/>
          </w:tcPr>
          <w:p w14:paraId="163CB070"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Аналіз та оптимізація бізнес-процесів</w:t>
            </w:r>
          </w:p>
        </w:tc>
        <w:tc>
          <w:tcPr>
            <w:tcW w:w="579" w:type="pct"/>
            <w:shd w:val="clear" w:color="auto" w:fill="FFFFFF" w:themeFill="background1"/>
            <w:vAlign w:val="center"/>
          </w:tcPr>
          <w:p w14:paraId="31497EF9" w14:textId="77777777" w:rsidR="00B67FC2" w:rsidRPr="00DB548F" w:rsidRDefault="00B67FC2" w:rsidP="00DB548F">
            <w:pPr>
              <w:spacing w:after="0" w:line="240" w:lineRule="auto"/>
              <w:jc w:val="center"/>
              <w:rPr>
                <w:rFonts w:ascii="Times New Roman" w:hAnsi="Times New Roman" w:cs="Times New Roman"/>
                <w:sz w:val="24"/>
                <w:szCs w:val="24"/>
                <w:lang w:val="ru-RU"/>
              </w:rPr>
            </w:pPr>
            <w:r w:rsidRPr="00DB548F">
              <w:rPr>
                <w:rFonts w:ascii="Times New Roman" w:hAnsi="Times New Roman" w:cs="Times New Roman"/>
                <w:sz w:val="24"/>
                <w:szCs w:val="24"/>
                <w:lang w:val="ru-RU"/>
              </w:rPr>
              <w:t>3</w:t>
            </w:r>
          </w:p>
        </w:tc>
        <w:tc>
          <w:tcPr>
            <w:tcW w:w="581" w:type="pct"/>
            <w:shd w:val="clear" w:color="auto" w:fill="FFFFFF" w:themeFill="background1"/>
            <w:vAlign w:val="center"/>
          </w:tcPr>
          <w:p w14:paraId="6B98D877"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61B54E68"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EC4F87" w:rsidRPr="00DB548F" w14:paraId="224CE0CB" w14:textId="77777777" w:rsidTr="00E8379F">
        <w:trPr>
          <w:trHeight w:hRule="exact" w:val="666"/>
          <w:jc w:val="center"/>
        </w:trPr>
        <w:tc>
          <w:tcPr>
            <w:tcW w:w="451" w:type="pct"/>
            <w:shd w:val="clear" w:color="auto" w:fill="FFFFFF" w:themeFill="background1"/>
            <w:vAlign w:val="center"/>
          </w:tcPr>
          <w:p w14:paraId="71BDAC9A" w14:textId="77777777" w:rsidR="00EC4F87" w:rsidRPr="00DB548F" w:rsidRDefault="00EC4F87"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В26</w:t>
            </w:r>
          </w:p>
        </w:tc>
        <w:tc>
          <w:tcPr>
            <w:tcW w:w="2434" w:type="pct"/>
            <w:shd w:val="clear" w:color="auto" w:fill="FFFFFF" w:themeFill="background1"/>
          </w:tcPr>
          <w:p w14:paraId="14938968" w14:textId="77777777" w:rsidR="00EC4F87" w:rsidRPr="00DB548F" w:rsidRDefault="00EC4F87"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 xml:space="preserve">Публічне управління в освіті, сфері охорони здоров'я  </w:t>
            </w:r>
          </w:p>
        </w:tc>
        <w:tc>
          <w:tcPr>
            <w:tcW w:w="579" w:type="pct"/>
            <w:shd w:val="clear" w:color="auto" w:fill="FFFFFF" w:themeFill="background1"/>
            <w:vAlign w:val="center"/>
          </w:tcPr>
          <w:p w14:paraId="7B0B1F30" w14:textId="77777777" w:rsidR="00EC4F87" w:rsidRPr="00DB548F" w:rsidRDefault="00872774"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74B86E6B" w14:textId="77777777" w:rsidR="00EC4F87" w:rsidRPr="00DB548F" w:rsidRDefault="000B031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6270F3FB" w14:textId="77777777" w:rsidR="00EC4F87"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екзамен</w:t>
            </w:r>
          </w:p>
        </w:tc>
      </w:tr>
      <w:tr w:rsidR="00EC4F87" w:rsidRPr="00DB548F" w14:paraId="79BD0EB3" w14:textId="77777777" w:rsidTr="00E8379F">
        <w:trPr>
          <w:trHeight w:hRule="exact" w:val="293"/>
          <w:jc w:val="center"/>
        </w:trPr>
        <w:tc>
          <w:tcPr>
            <w:tcW w:w="451" w:type="pct"/>
            <w:shd w:val="clear" w:color="auto" w:fill="FFFFFF" w:themeFill="background1"/>
            <w:vAlign w:val="center"/>
          </w:tcPr>
          <w:p w14:paraId="7A5881D7" w14:textId="77777777" w:rsidR="00EC4F87" w:rsidRPr="00DB548F" w:rsidRDefault="00EC4F87"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В27</w:t>
            </w:r>
          </w:p>
        </w:tc>
        <w:tc>
          <w:tcPr>
            <w:tcW w:w="2434" w:type="pct"/>
            <w:shd w:val="clear" w:color="auto" w:fill="FFFFFF" w:themeFill="background1"/>
          </w:tcPr>
          <w:p w14:paraId="307A1ADB" w14:textId="77777777" w:rsidR="00EC4F87" w:rsidRPr="00DB548F" w:rsidRDefault="00EC4F87"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PR та комунікативний менеджмент</w:t>
            </w:r>
          </w:p>
        </w:tc>
        <w:tc>
          <w:tcPr>
            <w:tcW w:w="579" w:type="pct"/>
            <w:shd w:val="clear" w:color="auto" w:fill="FFFFFF" w:themeFill="background1"/>
            <w:vAlign w:val="center"/>
          </w:tcPr>
          <w:p w14:paraId="5764FFE0" w14:textId="77777777" w:rsidR="00EC4F87" w:rsidRPr="00DB548F" w:rsidRDefault="00872774"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58B916AE" w14:textId="77777777" w:rsidR="00EC4F87" w:rsidRPr="00DB548F" w:rsidRDefault="000B031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4FA7F70A" w14:textId="77777777" w:rsidR="00EC4F87"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EC4F87" w:rsidRPr="00DB548F" w14:paraId="402F4369" w14:textId="77777777" w:rsidTr="00E8379F">
        <w:trPr>
          <w:trHeight w:hRule="exact" w:val="293"/>
          <w:jc w:val="center"/>
        </w:trPr>
        <w:tc>
          <w:tcPr>
            <w:tcW w:w="451" w:type="pct"/>
            <w:shd w:val="clear" w:color="auto" w:fill="FFFFFF" w:themeFill="background1"/>
            <w:vAlign w:val="center"/>
          </w:tcPr>
          <w:p w14:paraId="64E9E196" w14:textId="77777777" w:rsidR="00EC4F87" w:rsidRPr="00DB548F" w:rsidRDefault="00EC4F87"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В28</w:t>
            </w:r>
          </w:p>
        </w:tc>
        <w:tc>
          <w:tcPr>
            <w:tcW w:w="2434" w:type="pct"/>
            <w:shd w:val="clear" w:color="auto" w:fill="FFFFFF" w:themeFill="background1"/>
          </w:tcPr>
          <w:p w14:paraId="7B801B5E" w14:textId="77777777" w:rsidR="00EC4F87" w:rsidRPr="00DB548F" w:rsidRDefault="00EC4F87"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PR та  іміджелогія в публічному управлінні</w:t>
            </w:r>
          </w:p>
        </w:tc>
        <w:tc>
          <w:tcPr>
            <w:tcW w:w="579" w:type="pct"/>
            <w:shd w:val="clear" w:color="auto" w:fill="FFFFFF" w:themeFill="background1"/>
            <w:vAlign w:val="center"/>
          </w:tcPr>
          <w:p w14:paraId="7CA6EA38" w14:textId="77777777" w:rsidR="00EC4F87" w:rsidRPr="00DB548F" w:rsidRDefault="00872774"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2A7456F6" w14:textId="77777777" w:rsidR="00EC4F87" w:rsidRPr="00DB548F" w:rsidRDefault="000B031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7</w:t>
            </w:r>
          </w:p>
        </w:tc>
        <w:tc>
          <w:tcPr>
            <w:tcW w:w="956" w:type="pct"/>
            <w:shd w:val="clear" w:color="auto" w:fill="FFFFFF" w:themeFill="background1"/>
            <w:vAlign w:val="center"/>
          </w:tcPr>
          <w:p w14:paraId="4C38F581" w14:textId="77777777" w:rsidR="00EC4F87"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EC4F87" w:rsidRPr="00DB548F" w14:paraId="604CC356" w14:textId="77777777" w:rsidTr="00E8379F">
        <w:trPr>
          <w:trHeight w:hRule="exact" w:val="293"/>
          <w:jc w:val="center"/>
        </w:trPr>
        <w:tc>
          <w:tcPr>
            <w:tcW w:w="451" w:type="pct"/>
            <w:shd w:val="clear" w:color="auto" w:fill="FFFFFF" w:themeFill="background1"/>
            <w:vAlign w:val="center"/>
          </w:tcPr>
          <w:p w14:paraId="7039DC0C" w14:textId="77777777" w:rsidR="00EC4F87" w:rsidRPr="00DB548F" w:rsidRDefault="00EC4F87"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В29</w:t>
            </w:r>
          </w:p>
        </w:tc>
        <w:tc>
          <w:tcPr>
            <w:tcW w:w="2434" w:type="pct"/>
            <w:shd w:val="clear" w:color="auto" w:fill="FFFFFF" w:themeFill="background1"/>
          </w:tcPr>
          <w:p w14:paraId="76BBAE71" w14:textId="77777777" w:rsidR="00EC4F87" w:rsidRPr="00DB548F" w:rsidRDefault="00EC4F87"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Антикризове публічне управління</w:t>
            </w:r>
          </w:p>
        </w:tc>
        <w:tc>
          <w:tcPr>
            <w:tcW w:w="579" w:type="pct"/>
            <w:shd w:val="clear" w:color="auto" w:fill="FFFFFF" w:themeFill="background1"/>
            <w:vAlign w:val="center"/>
          </w:tcPr>
          <w:p w14:paraId="19202F72" w14:textId="77777777" w:rsidR="00EC4F87" w:rsidRPr="00DB548F" w:rsidRDefault="00872774"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02C8EEC7" w14:textId="77777777" w:rsidR="00EC4F87" w:rsidRPr="00DB548F" w:rsidRDefault="000B031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717CEAE8" w14:textId="77777777" w:rsidR="00EC4F87"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EC4F87" w:rsidRPr="00DB548F" w14:paraId="0AD6808E" w14:textId="77777777" w:rsidTr="00E8379F">
        <w:trPr>
          <w:trHeight w:hRule="exact" w:val="293"/>
          <w:jc w:val="center"/>
        </w:trPr>
        <w:tc>
          <w:tcPr>
            <w:tcW w:w="451" w:type="pct"/>
            <w:shd w:val="clear" w:color="auto" w:fill="FFFFFF" w:themeFill="background1"/>
            <w:vAlign w:val="center"/>
          </w:tcPr>
          <w:p w14:paraId="7BEEB126" w14:textId="77777777" w:rsidR="00EC4F87" w:rsidRPr="00DB548F" w:rsidRDefault="00EC4F87"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В30</w:t>
            </w:r>
          </w:p>
        </w:tc>
        <w:tc>
          <w:tcPr>
            <w:tcW w:w="2434" w:type="pct"/>
            <w:shd w:val="clear" w:color="auto" w:fill="FFFFFF" w:themeFill="background1"/>
          </w:tcPr>
          <w:p w14:paraId="0F0F0920" w14:textId="77777777" w:rsidR="00EC4F87" w:rsidRPr="00DB548F" w:rsidRDefault="00EC4F87"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Управління ризиками в публічному управлінні</w:t>
            </w:r>
          </w:p>
        </w:tc>
        <w:tc>
          <w:tcPr>
            <w:tcW w:w="579" w:type="pct"/>
            <w:shd w:val="clear" w:color="auto" w:fill="FFFFFF" w:themeFill="background1"/>
            <w:vAlign w:val="center"/>
          </w:tcPr>
          <w:p w14:paraId="4EDDD017" w14:textId="77777777" w:rsidR="00EC4F87" w:rsidRPr="00DB548F" w:rsidRDefault="00872774"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2E84D66D" w14:textId="77777777" w:rsidR="00EC4F87" w:rsidRPr="00DB548F" w:rsidRDefault="000B0315"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6</w:t>
            </w:r>
          </w:p>
        </w:tc>
        <w:tc>
          <w:tcPr>
            <w:tcW w:w="956" w:type="pct"/>
            <w:shd w:val="clear" w:color="auto" w:fill="FFFFFF" w:themeFill="background1"/>
            <w:vAlign w:val="center"/>
          </w:tcPr>
          <w:p w14:paraId="3922E5CB" w14:textId="77777777" w:rsidR="00EC4F87" w:rsidRPr="00DB548F" w:rsidRDefault="005C0E9B"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залік</w:t>
            </w:r>
          </w:p>
        </w:tc>
      </w:tr>
      <w:tr w:rsidR="00B67FC2" w:rsidRPr="00DB548F" w14:paraId="10D45171" w14:textId="77777777" w:rsidTr="00E8379F">
        <w:trPr>
          <w:trHeight w:hRule="exact" w:val="293"/>
          <w:jc w:val="center"/>
        </w:trPr>
        <w:tc>
          <w:tcPr>
            <w:tcW w:w="451" w:type="pct"/>
            <w:shd w:val="clear" w:color="auto" w:fill="FFFFFF" w:themeFill="background1"/>
            <w:vAlign w:val="center"/>
          </w:tcPr>
          <w:p w14:paraId="620E78F6"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В31</w:t>
            </w:r>
          </w:p>
        </w:tc>
        <w:tc>
          <w:tcPr>
            <w:tcW w:w="2434" w:type="pct"/>
            <w:shd w:val="clear" w:color="auto" w:fill="FFFFFF" w:themeFill="background1"/>
          </w:tcPr>
          <w:p w14:paraId="60436A1B"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Основи адміністрування в організації</w:t>
            </w:r>
          </w:p>
        </w:tc>
        <w:tc>
          <w:tcPr>
            <w:tcW w:w="579" w:type="pct"/>
            <w:shd w:val="clear" w:color="auto" w:fill="FFFFFF" w:themeFill="background1"/>
            <w:vAlign w:val="center"/>
          </w:tcPr>
          <w:p w14:paraId="154A6780"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62715D3C"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2</w:t>
            </w:r>
          </w:p>
        </w:tc>
        <w:tc>
          <w:tcPr>
            <w:tcW w:w="956" w:type="pct"/>
            <w:shd w:val="clear" w:color="auto" w:fill="FFFFFF" w:themeFill="background1"/>
            <w:vAlign w:val="center"/>
          </w:tcPr>
          <w:p w14:paraId="3212A86E"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B67FC2" w:rsidRPr="00DB548F" w14:paraId="1FE7E7C8" w14:textId="77777777" w:rsidTr="00E8379F">
        <w:trPr>
          <w:trHeight w:hRule="exact" w:val="680"/>
          <w:jc w:val="center"/>
        </w:trPr>
        <w:tc>
          <w:tcPr>
            <w:tcW w:w="451" w:type="pct"/>
            <w:shd w:val="clear" w:color="auto" w:fill="FFFFFF" w:themeFill="background1"/>
            <w:vAlign w:val="center"/>
          </w:tcPr>
          <w:p w14:paraId="3C45087C"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color w:val="000000" w:themeColor="text1"/>
                <w:sz w:val="24"/>
                <w:szCs w:val="24"/>
              </w:rPr>
              <w:t>В32</w:t>
            </w:r>
          </w:p>
        </w:tc>
        <w:tc>
          <w:tcPr>
            <w:tcW w:w="2434" w:type="pct"/>
            <w:shd w:val="clear" w:color="auto" w:fill="FFFFFF" w:themeFill="background1"/>
          </w:tcPr>
          <w:p w14:paraId="3F634BDF" w14:textId="77777777" w:rsidR="00B67FC2" w:rsidRPr="00DB548F" w:rsidRDefault="00B67FC2" w:rsidP="00DB548F">
            <w:pPr>
              <w:spacing w:after="0" w:line="240" w:lineRule="auto"/>
              <w:rPr>
                <w:rFonts w:ascii="Times New Roman" w:hAnsi="Times New Roman" w:cs="Times New Roman"/>
                <w:sz w:val="24"/>
                <w:szCs w:val="24"/>
              </w:rPr>
            </w:pPr>
            <w:r w:rsidRPr="00DB548F">
              <w:rPr>
                <w:rFonts w:ascii="Times New Roman" w:hAnsi="Times New Roman" w:cs="Times New Roman"/>
                <w:sz w:val="24"/>
                <w:szCs w:val="24"/>
              </w:rPr>
              <w:t>Основи адміністрування в організаціях та підприємництві</w:t>
            </w:r>
          </w:p>
        </w:tc>
        <w:tc>
          <w:tcPr>
            <w:tcW w:w="579" w:type="pct"/>
            <w:shd w:val="clear" w:color="auto" w:fill="FFFFFF" w:themeFill="background1"/>
            <w:vAlign w:val="center"/>
          </w:tcPr>
          <w:p w14:paraId="5F628725" w14:textId="77777777" w:rsidR="00B67FC2" w:rsidRPr="00DB548F" w:rsidRDefault="00B67FC2" w:rsidP="00DB548F">
            <w:pPr>
              <w:spacing w:after="0" w:line="240" w:lineRule="auto"/>
              <w:jc w:val="center"/>
              <w:rPr>
                <w:rFonts w:ascii="Times New Roman" w:hAnsi="Times New Roman" w:cs="Times New Roman"/>
                <w:sz w:val="24"/>
                <w:szCs w:val="24"/>
              </w:rPr>
            </w:pPr>
            <w:r w:rsidRPr="00DB548F">
              <w:rPr>
                <w:rFonts w:ascii="Times New Roman" w:hAnsi="Times New Roman" w:cs="Times New Roman"/>
                <w:sz w:val="24"/>
                <w:szCs w:val="24"/>
              </w:rPr>
              <w:t>3</w:t>
            </w:r>
          </w:p>
        </w:tc>
        <w:tc>
          <w:tcPr>
            <w:tcW w:w="581" w:type="pct"/>
            <w:shd w:val="clear" w:color="auto" w:fill="FFFFFF" w:themeFill="background1"/>
            <w:vAlign w:val="center"/>
          </w:tcPr>
          <w:p w14:paraId="61E78E2D" w14:textId="77777777" w:rsidR="00B67FC2" w:rsidRPr="00DB548F" w:rsidRDefault="00B67FC2" w:rsidP="00DB548F">
            <w:pPr>
              <w:spacing w:after="0" w:line="240" w:lineRule="auto"/>
              <w:jc w:val="center"/>
              <w:rPr>
                <w:rFonts w:ascii="Times New Roman" w:hAnsi="Times New Roman" w:cs="Times New Roman"/>
                <w:color w:val="000000" w:themeColor="text1"/>
                <w:sz w:val="24"/>
                <w:szCs w:val="24"/>
              </w:rPr>
            </w:pPr>
            <w:r w:rsidRPr="00DB548F">
              <w:rPr>
                <w:rFonts w:ascii="Times New Roman" w:hAnsi="Times New Roman" w:cs="Times New Roman"/>
                <w:color w:val="000000" w:themeColor="text1"/>
                <w:sz w:val="24"/>
                <w:szCs w:val="24"/>
              </w:rPr>
              <w:t>2</w:t>
            </w:r>
          </w:p>
        </w:tc>
        <w:tc>
          <w:tcPr>
            <w:tcW w:w="956" w:type="pct"/>
            <w:shd w:val="clear" w:color="auto" w:fill="FFFFFF" w:themeFill="background1"/>
            <w:vAlign w:val="center"/>
          </w:tcPr>
          <w:p w14:paraId="0B46383B" w14:textId="77777777" w:rsidR="00B67FC2" w:rsidRPr="00DB548F" w:rsidRDefault="00B67FC2" w:rsidP="00DB548F">
            <w:pPr>
              <w:spacing w:after="0" w:line="240" w:lineRule="auto"/>
              <w:jc w:val="center"/>
            </w:pPr>
            <w:r w:rsidRPr="00DB548F">
              <w:rPr>
                <w:rFonts w:ascii="Times New Roman" w:hAnsi="Times New Roman" w:cs="Times New Roman"/>
                <w:color w:val="000000" w:themeColor="text1"/>
                <w:sz w:val="24"/>
                <w:szCs w:val="24"/>
              </w:rPr>
              <w:t>екзамен</w:t>
            </w:r>
          </w:p>
        </w:tc>
      </w:tr>
      <w:tr w:rsidR="00EC4F87" w:rsidRPr="00DB548F" w14:paraId="67660F54" w14:textId="77777777" w:rsidTr="00E8379F">
        <w:trPr>
          <w:trHeight w:hRule="exact" w:val="424"/>
          <w:jc w:val="center"/>
        </w:trPr>
        <w:tc>
          <w:tcPr>
            <w:tcW w:w="3463" w:type="pct"/>
            <w:gridSpan w:val="3"/>
            <w:shd w:val="clear" w:color="auto" w:fill="FFFFFF" w:themeFill="background1"/>
            <w:vAlign w:val="center"/>
          </w:tcPr>
          <w:p w14:paraId="1EB3ADEA" w14:textId="77777777" w:rsidR="00EC4F87" w:rsidRPr="00DB548F" w:rsidRDefault="00EC4F87" w:rsidP="00DB548F">
            <w:pPr>
              <w:spacing w:after="0" w:line="240" w:lineRule="auto"/>
              <w:jc w:val="center"/>
              <w:rPr>
                <w:rFonts w:ascii="Times New Roman" w:eastAsia="Times New Roman" w:hAnsi="Times New Roman" w:cs="Times New Roman"/>
                <w:b/>
                <w:color w:val="000000" w:themeColor="text1"/>
                <w:sz w:val="24"/>
                <w:szCs w:val="24"/>
              </w:rPr>
            </w:pPr>
            <w:r w:rsidRPr="00DB548F">
              <w:rPr>
                <w:rFonts w:ascii="Times New Roman" w:eastAsia="Times New Roman" w:hAnsi="Times New Roman" w:cs="Times New Roman"/>
                <w:b/>
                <w:color w:val="000000" w:themeColor="text1"/>
                <w:sz w:val="24"/>
                <w:szCs w:val="24"/>
              </w:rPr>
              <w:t>Загальний обсяг вибіркових компонент:</w:t>
            </w:r>
          </w:p>
        </w:tc>
        <w:tc>
          <w:tcPr>
            <w:tcW w:w="1537" w:type="pct"/>
            <w:gridSpan w:val="2"/>
            <w:shd w:val="clear" w:color="auto" w:fill="FFFFFF" w:themeFill="background1"/>
            <w:vAlign w:val="center"/>
          </w:tcPr>
          <w:p w14:paraId="6E239DB5" w14:textId="77777777" w:rsidR="00EC4F87" w:rsidRPr="00DB548F" w:rsidRDefault="00EC4F87" w:rsidP="00DB548F">
            <w:pPr>
              <w:spacing w:after="0" w:line="240" w:lineRule="auto"/>
              <w:jc w:val="center"/>
              <w:rPr>
                <w:rFonts w:ascii="Times New Roman" w:eastAsia="Times New Roman" w:hAnsi="Times New Roman" w:cs="Times New Roman"/>
                <w:b/>
                <w:color w:val="000000" w:themeColor="text1"/>
                <w:sz w:val="24"/>
                <w:szCs w:val="24"/>
              </w:rPr>
            </w:pPr>
            <w:r w:rsidRPr="00DB548F">
              <w:rPr>
                <w:rFonts w:ascii="Times New Roman" w:eastAsia="Times New Roman" w:hAnsi="Times New Roman" w:cs="Times New Roman"/>
                <w:b/>
                <w:color w:val="000000" w:themeColor="text1"/>
                <w:sz w:val="24"/>
                <w:szCs w:val="24"/>
              </w:rPr>
              <w:t>60</w:t>
            </w:r>
          </w:p>
        </w:tc>
      </w:tr>
      <w:tr w:rsidR="00EC4F87" w:rsidRPr="00EC4F87" w14:paraId="6F6DB4ED" w14:textId="77777777" w:rsidTr="00E8379F">
        <w:trPr>
          <w:trHeight w:hRule="exact" w:val="414"/>
          <w:jc w:val="center"/>
        </w:trPr>
        <w:tc>
          <w:tcPr>
            <w:tcW w:w="3463" w:type="pct"/>
            <w:gridSpan w:val="3"/>
            <w:shd w:val="clear" w:color="auto" w:fill="FFFFFF" w:themeFill="background1"/>
            <w:vAlign w:val="center"/>
          </w:tcPr>
          <w:p w14:paraId="5166FCFB" w14:textId="77777777" w:rsidR="00EC4F87" w:rsidRPr="00DB548F" w:rsidRDefault="00EC4F87" w:rsidP="00DB548F">
            <w:pPr>
              <w:spacing w:after="0" w:line="240" w:lineRule="auto"/>
              <w:jc w:val="center"/>
              <w:rPr>
                <w:rFonts w:ascii="Times New Roman" w:eastAsia="Times New Roman" w:hAnsi="Times New Roman" w:cs="Times New Roman"/>
                <w:b/>
                <w:color w:val="000000" w:themeColor="text1"/>
                <w:sz w:val="24"/>
                <w:szCs w:val="24"/>
              </w:rPr>
            </w:pPr>
            <w:r w:rsidRPr="00DB548F">
              <w:rPr>
                <w:rFonts w:ascii="Times New Roman" w:hAnsi="Times New Roman" w:cs="Times New Roman"/>
                <w:b/>
                <w:color w:val="000000" w:themeColor="text1"/>
                <w:sz w:val="24"/>
                <w:szCs w:val="24"/>
              </w:rPr>
              <w:t>ЗАГАЛЬНИЙ ОБСЯГ ОСВІТНЬОЇ ПРОГРАМИ</w:t>
            </w:r>
          </w:p>
        </w:tc>
        <w:tc>
          <w:tcPr>
            <w:tcW w:w="1537" w:type="pct"/>
            <w:gridSpan w:val="2"/>
            <w:shd w:val="clear" w:color="auto" w:fill="FFFFFF" w:themeFill="background1"/>
            <w:vAlign w:val="center"/>
          </w:tcPr>
          <w:p w14:paraId="7703FF7F" w14:textId="77777777" w:rsidR="00EC4F87" w:rsidRPr="00EC4F87" w:rsidRDefault="00EC4F87" w:rsidP="00DB548F">
            <w:pPr>
              <w:spacing w:after="0" w:line="240" w:lineRule="auto"/>
              <w:jc w:val="center"/>
              <w:rPr>
                <w:rFonts w:ascii="Times New Roman" w:eastAsia="Times New Roman" w:hAnsi="Times New Roman" w:cs="Times New Roman"/>
                <w:b/>
                <w:color w:val="000000" w:themeColor="text1"/>
                <w:sz w:val="24"/>
                <w:szCs w:val="24"/>
              </w:rPr>
            </w:pPr>
            <w:r w:rsidRPr="00DB548F">
              <w:rPr>
                <w:rFonts w:ascii="Times New Roman" w:eastAsia="Times New Roman" w:hAnsi="Times New Roman" w:cs="Times New Roman"/>
                <w:b/>
                <w:color w:val="000000" w:themeColor="text1"/>
                <w:sz w:val="24"/>
                <w:szCs w:val="24"/>
              </w:rPr>
              <w:t>240</w:t>
            </w:r>
          </w:p>
        </w:tc>
      </w:tr>
    </w:tbl>
    <w:p w14:paraId="5EC2E9CC" w14:textId="77777777" w:rsidR="006E4593" w:rsidRDefault="006E4593" w:rsidP="008701AE">
      <w:pPr>
        <w:pStyle w:val="40"/>
        <w:keepNext/>
        <w:keepLines/>
        <w:shd w:val="clear" w:color="auto" w:fill="auto"/>
        <w:spacing w:after="0"/>
        <w:ind w:left="1040" w:firstLine="0"/>
        <w:rPr>
          <w:color w:val="000000"/>
          <w:highlight w:val="yellow"/>
          <w:lang w:eastAsia="uk-UA" w:bidi="uk-UA"/>
        </w:rPr>
      </w:pPr>
      <w:bookmarkStart w:id="11" w:name="bookmark14"/>
      <w:bookmarkStart w:id="12" w:name="bookmark15"/>
    </w:p>
    <w:p w14:paraId="76902121" w14:textId="77777777" w:rsidR="004059AB" w:rsidRDefault="004059AB" w:rsidP="008701AE">
      <w:pPr>
        <w:pStyle w:val="40"/>
        <w:keepNext/>
        <w:keepLines/>
        <w:shd w:val="clear" w:color="auto" w:fill="auto"/>
        <w:spacing w:after="0"/>
        <w:ind w:left="1040" w:firstLine="0"/>
        <w:rPr>
          <w:color w:val="000000"/>
          <w:highlight w:val="yellow"/>
          <w:lang w:eastAsia="uk-UA" w:bidi="uk-UA"/>
        </w:rPr>
      </w:pPr>
    </w:p>
    <w:bookmarkEnd w:id="11"/>
    <w:bookmarkEnd w:id="12"/>
    <w:p w14:paraId="1253F005" w14:textId="77777777" w:rsidR="00CB4B34" w:rsidRDefault="00CB4B34">
      <w:pPr>
        <w:rPr>
          <w:rFonts w:ascii="Times New Roman" w:eastAsia="Times New Roman" w:hAnsi="Times New Roman" w:cs="Times New Roman"/>
          <w:sz w:val="20"/>
          <w:szCs w:val="20"/>
          <w:highlight w:val="yellow"/>
        </w:rPr>
      </w:pPr>
      <w:r>
        <w:rPr>
          <w:highlight w:val="yellow"/>
        </w:rPr>
        <w:br w:type="page"/>
      </w:r>
    </w:p>
    <w:p w14:paraId="392B9B33" w14:textId="77777777" w:rsidR="00CB4B34" w:rsidRDefault="00CB4B34" w:rsidP="003F3C62">
      <w:pPr>
        <w:pStyle w:val="20"/>
        <w:shd w:val="clear" w:color="auto" w:fill="auto"/>
        <w:spacing w:after="380"/>
        <w:ind w:firstLine="260"/>
        <w:rPr>
          <w:highlight w:val="yellow"/>
        </w:rPr>
        <w:sectPr w:rsidR="00CB4B34" w:rsidSect="007542E2">
          <w:footerReference w:type="default" r:id="rId13"/>
          <w:pgSz w:w="11900" w:h="16840"/>
          <w:pgMar w:top="851" w:right="685" w:bottom="1574" w:left="1073" w:header="0" w:footer="1146" w:gutter="0"/>
          <w:cols w:space="720"/>
          <w:noEndnote/>
          <w:docGrid w:linePitch="360"/>
        </w:sectPr>
      </w:pPr>
    </w:p>
    <w:p w14:paraId="58EDD3E2" w14:textId="77777777" w:rsidR="00CB4B34" w:rsidRPr="00BB28C5" w:rsidRDefault="00CB4B34" w:rsidP="007830AB">
      <w:pPr>
        <w:pStyle w:val="110"/>
        <w:numPr>
          <w:ilvl w:val="1"/>
          <w:numId w:val="26"/>
        </w:numPr>
        <w:tabs>
          <w:tab w:val="left" w:pos="3402"/>
        </w:tabs>
        <w:ind w:hanging="2876"/>
        <w:jc w:val="both"/>
      </w:pPr>
      <w:bookmarkStart w:id="13" w:name="page4"/>
      <w:bookmarkStart w:id="14" w:name="page5"/>
      <w:bookmarkStart w:id="15" w:name="page10"/>
      <w:bookmarkEnd w:id="13"/>
      <w:bookmarkEnd w:id="14"/>
      <w:bookmarkEnd w:id="15"/>
      <w:r w:rsidRPr="00BB28C5">
        <w:lastRenderedPageBreak/>
        <w:t xml:space="preserve">Структурно-логічна схема ОПП </w:t>
      </w:r>
    </w:p>
    <w:p w14:paraId="36E67592" w14:textId="77777777" w:rsidR="00CB4B34" w:rsidRDefault="00BB28C5" w:rsidP="00CB4B34">
      <w:pPr>
        <w:pStyle w:val="110"/>
        <w:tabs>
          <w:tab w:val="left" w:pos="4131"/>
        </w:tabs>
        <w:ind w:left="4130"/>
      </w:pPr>
      <w:r>
        <w:rPr>
          <w:noProof/>
        </w:rPr>
        <mc:AlternateContent>
          <mc:Choice Requires="wpg">
            <w:drawing>
              <wp:anchor distT="0" distB="0" distL="114300" distR="114300" simplePos="0" relativeHeight="251741184" behindDoc="0" locked="0" layoutInCell="1" allowOverlap="1" wp14:anchorId="5CBC6822" wp14:editId="2807C62A">
                <wp:simplePos x="0" y="0"/>
                <wp:positionH relativeFrom="column">
                  <wp:posOffset>869315</wp:posOffset>
                </wp:positionH>
                <wp:positionV relativeFrom="paragraph">
                  <wp:posOffset>205740</wp:posOffset>
                </wp:positionV>
                <wp:extent cx="8993536" cy="5796725"/>
                <wp:effectExtent l="0" t="0" r="17145" b="33020"/>
                <wp:wrapNone/>
                <wp:docPr id="137" name="Групувати 137"/>
                <wp:cNvGraphicFramePr/>
                <a:graphic xmlns:a="http://schemas.openxmlformats.org/drawingml/2006/main">
                  <a:graphicData uri="http://schemas.microsoft.com/office/word/2010/wordprocessingGroup">
                    <wpg:wgp>
                      <wpg:cNvGrpSpPr/>
                      <wpg:grpSpPr>
                        <a:xfrm>
                          <a:off x="0" y="0"/>
                          <a:ext cx="8993536" cy="5796725"/>
                          <a:chOff x="0" y="-1"/>
                          <a:chExt cx="8993536" cy="5796725"/>
                        </a:xfrm>
                      </wpg:grpSpPr>
                      <wps:wsp>
                        <wps:cNvPr id="136" name="AutoShape 773"/>
                        <wps:cNvCnPr>
                          <a:cxnSpLocks noChangeShapeType="1"/>
                        </wps:cNvCnPr>
                        <wps:spPr bwMode="auto">
                          <a:xfrm>
                            <a:off x="4359349" y="10632"/>
                            <a:ext cx="0" cy="5760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5" name="Групувати 135"/>
                        <wpg:cNvGrpSpPr/>
                        <wpg:grpSpPr>
                          <a:xfrm>
                            <a:off x="0" y="-1"/>
                            <a:ext cx="8993536" cy="5796725"/>
                            <a:chOff x="0" y="-445"/>
                            <a:chExt cx="8993536" cy="5796725"/>
                          </a:xfrm>
                        </wpg:grpSpPr>
                        <wpg:grpSp>
                          <wpg:cNvPr id="128" name="Групувати 128"/>
                          <wpg:cNvGrpSpPr/>
                          <wpg:grpSpPr>
                            <a:xfrm>
                              <a:off x="2175641" y="1997089"/>
                              <a:ext cx="3233062" cy="3387466"/>
                              <a:chOff x="0" y="10633"/>
                              <a:chExt cx="3233062" cy="3387466"/>
                            </a:xfrm>
                          </wpg:grpSpPr>
                          <wpg:grpSp>
                            <wpg:cNvPr id="121" name="Групувати 121"/>
                            <wpg:cNvGrpSpPr/>
                            <wpg:grpSpPr>
                              <a:xfrm>
                                <a:off x="0" y="1757238"/>
                                <a:ext cx="2078963" cy="1640861"/>
                                <a:chOff x="0" y="0"/>
                                <a:chExt cx="2078963" cy="1640861"/>
                              </a:xfrm>
                            </wpg:grpSpPr>
                            <wpg:grpSp>
                              <wpg:cNvPr id="34" name="Group 915"/>
                              <wpg:cNvGrpSpPr>
                                <a:grpSpLocks/>
                              </wpg:cNvGrpSpPr>
                              <wpg:grpSpPr bwMode="auto">
                                <a:xfrm>
                                  <a:off x="0" y="381663"/>
                                  <a:ext cx="960120" cy="1235076"/>
                                  <a:chOff x="5143" y="7375"/>
                                  <a:chExt cx="1512" cy="1597"/>
                                </a:xfrm>
                              </wpg:grpSpPr>
                              <wps:wsp>
                                <wps:cNvPr id="35" name="Rectangle 791"/>
                                <wps:cNvSpPr>
                                  <a:spLocks noChangeArrowheads="1"/>
                                </wps:cNvSpPr>
                                <wps:spPr bwMode="auto">
                                  <a:xfrm>
                                    <a:off x="5143" y="8116"/>
                                    <a:ext cx="1508" cy="856"/>
                                  </a:xfrm>
                                  <a:prstGeom prst="rect">
                                    <a:avLst/>
                                  </a:prstGeom>
                                  <a:solidFill>
                                    <a:srgbClr val="92D050"/>
                                  </a:solidFill>
                                  <a:ln w="9525">
                                    <a:solidFill>
                                      <a:srgbClr val="000000"/>
                                    </a:solidFill>
                                    <a:miter lim="800000"/>
                                    <a:headEnd/>
                                    <a:tailEnd/>
                                  </a:ln>
                                </wps:spPr>
                                <wps:txbx>
                                  <w:txbxContent>
                                    <w:p w14:paraId="6C36E831" w14:textId="77777777" w:rsidR="00131DDC" w:rsidRPr="00534030" w:rsidRDefault="00131DDC" w:rsidP="00CB4B34">
                                      <w:pPr>
                                        <w:jc w:val="center"/>
                                        <w:rPr>
                                          <w:sz w:val="18"/>
                                          <w:szCs w:val="18"/>
                                        </w:rPr>
                                      </w:pPr>
                                      <w:r w:rsidRPr="00534030">
                                        <w:rPr>
                                          <w:rFonts w:ascii="Times New Roman" w:hAnsi="Times New Roman" w:cs="Times New Roman"/>
                                          <w:sz w:val="18"/>
                                          <w:szCs w:val="18"/>
                                        </w:rPr>
                                        <w:t xml:space="preserve">Ділова етика і комунікація </w:t>
                                      </w:r>
                                      <w:r>
                                        <w:rPr>
                                          <w:rFonts w:ascii="Times New Roman" w:hAnsi="Times New Roman" w:cs="Times New Roman"/>
                                          <w:sz w:val="18"/>
                                          <w:szCs w:val="18"/>
                                        </w:rPr>
                                        <w:t>у</w:t>
                                      </w:r>
                                      <w:r w:rsidRPr="00534030">
                                        <w:rPr>
                                          <w:rFonts w:ascii="Times New Roman" w:hAnsi="Times New Roman" w:cs="Times New Roman"/>
                                          <w:sz w:val="18"/>
                                          <w:szCs w:val="18"/>
                                        </w:rPr>
                                        <w:t xml:space="preserve"> публічній сфері </w:t>
                                      </w:r>
                                    </w:p>
                                  </w:txbxContent>
                                </wps:txbx>
                                <wps:bodyPr rot="0" vert="horz" wrap="square" lIns="0" tIns="0" rIns="0" bIns="0" anchor="t" anchorCtr="0" upright="1">
                                  <a:noAutofit/>
                                </wps:bodyPr>
                              </wps:wsp>
                              <wps:wsp>
                                <wps:cNvPr id="36" name="Rectangle 792"/>
                                <wps:cNvSpPr>
                                  <a:spLocks noChangeArrowheads="1"/>
                                </wps:cNvSpPr>
                                <wps:spPr bwMode="auto">
                                  <a:xfrm>
                                    <a:off x="5147" y="7375"/>
                                    <a:ext cx="1508" cy="755"/>
                                  </a:xfrm>
                                  <a:prstGeom prst="rect">
                                    <a:avLst/>
                                  </a:prstGeom>
                                  <a:solidFill>
                                    <a:srgbClr val="92D050"/>
                                  </a:solidFill>
                                  <a:ln w="9525">
                                    <a:solidFill>
                                      <a:srgbClr val="000000"/>
                                    </a:solidFill>
                                    <a:miter lim="800000"/>
                                    <a:headEnd/>
                                    <a:tailEnd/>
                                  </a:ln>
                                </wps:spPr>
                                <wps:txbx>
                                  <w:txbxContent>
                                    <w:p w14:paraId="0BE59A92" w14:textId="77777777" w:rsidR="00131DDC" w:rsidRPr="00534030" w:rsidRDefault="00131DDC" w:rsidP="00CB4B34">
                                      <w:pPr>
                                        <w:jc w:val="center"/>
                                        <w:rPr>
                                          <w:sz w:val="18"/>
                                          <w:szCs w:val="18"/>
                                        </w:rPr>
                                      </w:pPr>
                                      <w:r w:rsidRPr="00534030">
                                        <w:rPr>
                                          <w:rFonts w:ascii="Times New Roman" w:hAnsi="Times New Roman" w:cs="Times New Roman"/>
                                          <w:sz w:val="18"/>
                                          <w:szCs w:val="18"/>
                                        </w:rPr>
                                        <w:t>Ділова етика і комунікація</w:t>
                                      </w:r>
                                    </w:p>
                                  </w:txbxContent>
                                </wps:txbx>
                                <wps:bodyPr rot="0" vert="horz" wrap="square" lIns="0" tIns="72000" rIns="0" bIns="0" anchor="t" anchorCtr="0" upright="1">
                                  <a:noAutofit/>
                                </wps:bodyPr>
                              </wps:wsp>
                            </wpg:grpSp>
                            <wpg:grpSp>
                              <wpg:cNvPr id="78" name="Групувати 78"/>
                              <wpg:cNvGrpSpPr/>
                              <wpg:grpSpPr>
                                <a:xfrm>
                                  <a:off x="1066323" y="0"/>
                                  <a:ext cx="1012640" cy="1640861"/>
                                  <a:chOff x="-15064" y="-401421"/>
                                  <a:chExt cx="1013230" cy="1642914"/>
                                </a:xfrm>
                              </wpg:grpSpPr>
                              <wps:wsp>
                                <wps:cNvPr id="72" name="Rectangle 783"/>
                                <wps:cNvSpPr>
                                  <a:spLocks noChangeArrowheads="1"/>
                                </wps:cNvSpPr>
                                <wps:spPr bwMode="auto">
                                  <a:xfrm>
                                    <a:off x="0" y="-401421"/>
                                    <a:ext cx="998166" cy="693587"/>
                                  </a:xfrm>
                                  <a:prstGeom prst="rect">
                                    <a:avLst/>
                                  </a:prstGeom>
                                  <a:solidFill>
                                    <a:srgbClr val="92D050"/>
                                  </a:solidFill>
                                  <a:ln w="9525">
                                    <a:solidFill>
                                      <a:srgbClr val="000000"/>
                                    </a:solidFill>
                                    <a:miter lim="800000"/>
                                    <a:headEnd/>
                                    <a:tailEnd/>
                                  </a:ln>
                                </wps:spPr>
                                <wps:txbx>
                                  <w:txbxContent>
                                    <w:p w14:paraId="56BA7D7B" w14:textId="77777777" w:rsidR="00131DDC" w:rsidRPr="00B614B1" w:rsidRDefault="00131DDC" w:rsidP="00D0098E">
                                      <w:pPr>
                                        <w:spacing w:line="240" w:lineRule="auto"/>
                                        <w:ind w:right="68"/>
                                        <w:jc w:val="center"/>
                                        <w:rPr>
                                          <w:sz w:val="18"/>
                                          <w:szCs w:val="18"/>
                                        </w:rPr>
                                      </w:pPr>
                                      <w:r w:rsidRPr="00B614B1">
                                        <w:rPr>
                                          <w:rFonts w:ascii="Times New Roman" w:hAnsi="Times New Roman" w:cs="Times New Roman"/>
                                          <w:color w:val="000000"/>
                                          <w:sz w:val="18"/>
                                          <w:szCs w:val="18"/>
                                          <w:lang w:bidi="uk-UA"/>
                                        </w:rPr>
                                        <w:t>Міжнародне публічне управління та євроінтеграція</w:t>
                                      </w:r>
                                    </w:p>
                                  </w:txbxContent>
                                </wps:txbx>
                                <wps:bodyPr rot="0" vert="horz" wrap="square" lIns="0" tIns="0" rIns="0" bIns="0" anchor="t" anchorCtr="0" upright="1">
                                  <a:noAutofit/>
                                </wps:bodyPr>
                              </wps:wsp>
                              <wps:wsp>
                                <wps:cNvPr id="61" name="Rectangle 784"/>
                                <wps:cNvSpPr>
                                  <a:spLocks noChangeArrowheads="1"/>
                                </wps:cNvSpPr>
                                <wps:spPr bwMode="auto">
                                  <a:xfrm>
                                    <a:off x="-15064" y="293846"/>
                                    <a:ext cx="994218" cy="947647"/>
                                  </a:xfrm>
                                  <a:prstGeom prst="rect">
                                    <a:avLst/>
                                  </a:prstGeom>
                                  <a:solidFill>
                                    <a:srgbClr val="92D050"/>
                                  </a:solidFill>
                                  <a:ln w="9525">
                                    <a:solidFill>
                                      <a:srgbClr val="000000"/>
                                    </a:solidFill>
                                    <a:miter lim="800000"/>
                                    <a:headEnd/>
                                    <a:tailEnd/>
                                  </a:ln>
                                </wps:spPr>
                                <wps:txbx>
                                  <w:txbxContent>
                                    <w:p w14:paraId="24B520EA" w14:textId="77777777" w:rsidR="00131DDC" w:rsidRPr="00B614B1" w:rsidRDefault="00131DDC" w:rsidP="00CB4B34">
                                      <w:pPr>
                                        <w:jc w:val="center"/>
                                        <w:rPr>
                                          <w:sz w:val="18"/>
                                          <w:szCs w:val="18"/>
                                        </w:rPr>
                                      </w:pPr>
                                      <w:r w:rsidRPr="00B614B1">
                                        <w:rPr>
                                          <w:rFonts w:ascii="Times New Roman" w:hAnsi="Times New Roman" w:cs="Times New Roman"/>
                                          <w:color w:val="000000"/>
                                          <w:sz w:val="18"/>
                                          <w:szCs w:val="18"/>
                                          <w:lang w:bidi="uk-UA"/>
                                        </w:rPr>
                                        <w:t>Міжнародне публічне управління та політика європейської інтеграції</w:t>
                                      </w:r>
                                    </w:p>
                                  </w:txbxContent>
                                </wps:txbx>
                                <wps:bodyPr rot="0" vert="horz" wrap="square" lIns="0" tIns="0" rIns="0" bIns="0" anchor="t" anchorCtr="0" upright="1">
                                  <a:noAutofit/>
                                </wps:bodyPr>
                              </wps:wsp>
                            </wpg:grpSp>
                          </wpg:grpSp>
                          <wpg:grpSp>
                            <wpg:cNvPr id="118" name="Групувати 118"/>
                            <wpg:cNvGrpSpPr/>
                            <wpg:grpSpPr>
                              <a:xfrm>
                                <a:off x="0" y="10633"/>
                                <a:ext cx="3233062" cy="2034454"/>
                                <a:chOff x="0" y="10633"/>
                                <a:chExt cx="3233062" cy="2034454"/>
                              </a:xfrm>
                            </wpg:grpSpPr>
                            <wps:wsp>
                              <wps:cNvPr id="75" name="Rectangle 785"/>
                              <wps:cNvSpPr>
                                <a:spLocks noChangeArrowheads="1"/>
                              </wps:cNvSpPr>
                              <wps:spPr bwMode="auto">
                                <a:xfrm>
                                  <a:off x="0" y="10633"/>
                                  <a:ext cx="2088000" cy="215900"/>
                                </a:xfrm>
                                <a:prstGeom prst="rect">
                                  <a:avLst/>
                                </a:prstGeom>
                                <a:solidFill>
                                  <a:schemeClr val="accent5">
                                    <a:lumMod val="40000"/>
                                    <a:lumOff val="60000"/>
                                  </a:schemeClr>
                                </a:solidFill>
                                <a:ln w="9525">
                                  <a:solidFill>
                                    <a:srgbClr val="000000"/>
                                  </a:solidFill>
                                  <a:miter lim="800000"/>
                                  <a:headEnd/>
                                  <a:tailEnd/>
                                </a:ln>
                              </wps:spPr>
                              <wps:txbx>
                                <w:txbxContent>
                                  <w:p w14:paraId="02A33E75" w14:textId="77777777" w:rsidR="00131DDC" w:rsidRPr="00534030" w:rsidRDefault="00131DDC" w:rsidP="00CB4B34">
                                    <w:pPr>
                                      <w:jc w:val="center"/>
                                      <w:rPr>
                                        <w:sz w:val="18"/>
                                        <w:szCs w:val="18"/>
                                      </w:rPr>
                                    </w:pPr>
                                    <w:r w:rsidRPr="00534030">
                                      <w:rPr>
                                        <w:rFonts w:ascii="Times New Roman" w:hAnsi="Times New Roman" w:cs="Times New Roman"/>
                                        <w:sz w:val="18"/>
                                        <w:szCs w:val="18"/>
                                        <w:lang w:val="en-US"/>
                                      </w:rPr>
                                      <w:t>Management and Administration</w:t>
                                    </w:r>
                                  </w:p>
                                </w:txbxContent>
                              </wps:txbx>
                              <wps:bodyPr rot="0" vert="horz" wrap="square" lIns="0" tIns="0" rIns="0" bIns="0" anchor="t" anchorCtr="0" upright="1">
                                <a:noAutofit/>
                              </wps:bodyPr>
                            </wps:wsp>
                            <wps:wsp>
                              <wps:cNvPr id="66" name="Rectangle 787"/>
                              <wps:cNvSpPr>
                                <a:spLocks noChangeArrowheads="1"/>
                              </wps:cNvSpPr>
                              <wps:spPr bwMode="auto">
                                <a:xfrm>
                                  <a:off x="0" y="930303"/>
                                  <a:ext cx="965835" cy="627380"/>
                                </a:xfrm>
                                <a:prstGeom prst="rect">
                                  <a:avLst/>
                                </a:prstGeom>
                                <a:solidFill>
                                  <a:schemeClr val="accent5">
                                    <a:lumMod val="40000"/>
                                    <a:lumOff val="60000"/>
                                  </a:schemeClr>
                                </a:solidFill>
                                <a:ln w="9525">
                                  <a:solidFill>
                                    <a:srgbClr val="000000"/>
                                  </a:solidFill>
                                  <a:miter lim="800000"/>
                                  <a:headEnd/>
                                  <a:tailEnd/>
                                </a:ln>
                              </wps:spPr>
                              <wps:txbx>
                                <w:txbxContent>
                                  <w:p w14:paraId="4A7A1083" w14:textId="77777777" w:rsidR="00131DDC" w:rsidRPr="00775433" w:rsidRDefault="00131DDC" w:rsidP="00CB4B34">
                                    <w:pPr>
                                      <w:jc w:val="center"/>
                                      <w:rPr>
                                        <w:sz w:val="18"/>
                                        <w:szCs w:val="18"/>
                                      </w:rPr>
                                    </w:pPr>
                                    <w:r w:rsidRPr="00775433">
                                      <w:rPr>
                                        <w:rFonts w:ascii="Times New Roman" w:hAnsi="Times New Roman" w:cs="Times New Roman"/>
                                        <w:sz w:val="18"/>
                                        <w:szCs w:val="18"/>
                                      </w:rPr>
                                      <w:t>Інформаційні системи в менеджменті</w:t>
                                    </w:r>
                                  </w:p>
                                </w:txbxContent>
                              </wps:txbx>
                              <wps:bodyPr rot="0" vert="horz" wrap="square" lIns="0" tIns="72000" rIns="0" bIns="0" anchor="t" anchorCtr="0" upright="1">
                                <a:noAutofit/>
                              </wps:bodyPr>
                            </wps:wsp>
                            <wps:wsp>
                              <wps:cNvPr id="46" name="Rectangle 795"/>
                              <wps:cNvSpPr>
                                <a:spLocks noChangeArrowheads="1"/>
                              </wps:cNvSpPr>
                              <wps:spPr bwMode="auto">
                                <a:xfrm>
                                  <a:off x="0" y="310101"/>
                                  <a:ext cx="974725" cy="474453"/>
                                </a:xfrm>
                                <a:prstGeom prst="rect">
                                  <a:avLst/>
                                </a:prstGeom>
                                <a:solidFill>
                                  <a:schemeClr val="accent5">
                                    <a:lumMod val="40000"/>
                                    <a:lumOff val="60000"/>
                                  </a:schemeClr>
                                </a:solidFill>
                                <a:ln w="9525">
                                  <a:solidFill>
                                    <a:srgbClr val="000000"/>
                                  </a:solidFill>
                                  <a:miter lim="800000"/>
                                  <a:headEnd/>
                                  <a:tailEnd/>
                                </a:ln>
                              </wps:spPr>
                              <wps:txbx>
                                <w:txbxContent>
                                  <w:p w14:paraId="52704E80" w14:textId="77777777" w:rsidR="00131DDC" w:rsidRPr="00EB2307" w:rsidRDefault="00131DDC" w:rsidP="00CB4B34">
                                    <w:pPr>
                                      <w:jc w:val="center"/>
                                    </w:pPr>
                                    <w:r>
                                      <w:rPr>
                                        <w:rFonts w:ascii="Times New Roman" w:eastAsia="Times New Roman" w:hAnsi="Times New Roman" w:cs="Times New Roman"/>
                                        <w:color w:val="000000"/>
                                        <w:sz w:val="18"/>
                                        <w:szCs w:val="18"/>
                                      </w:rPr>
                                      <w:t>Теорія економічного аналізу</w:t>
                                    </w:r>
                                  </w:p>
                                </w:txbxContent>
                              </wps:txbx>
                              <wps:bodyPr rot="0" vert="horz" wrap="square" lIns="0" tIns="0" rIns="0" bIns="0" anchor="t" anchorCtr="0" upright="1">
                                <a:noAutofit/>
                              </wps:bodyPr>
                            </wps:wsp>
                            <wps:wsp>
                              <wps:cNvPr id="41" name="Rectangle 913"/>
                              <wps:cNvSpPr>
                                <a:spLocks noChangeArrowheads="1"/>
                              </wps:cNvSpPr>
                              <wps:spPr bwMode="auto">
                                <a:xfrm>
                                  <a:off x="7952" y="1685677"/>
                                  <a:ext cx="966470" cy="359410"/>
                                </a:xfrm>
                                <a:prstGeom prst="rect">
                                  <a:avLst/>
                                </a:prstGeom>
                                <a:solidFill>
                                  <a:schemeClr val="accent5">
                                    <a:lumMod val="40000"/>
                                    <a:lumOff val="60000"/>
                                  </a:schemeClr>
                                </a:solidFill>
                                <a:ln w="9525">
                                  <a:solidFill>
                                    <a:srgbClr val="000000"/>
                                  </a:solidFill>
                                  <a:miter lim="800000"/>
                                  <a:headEnd/>
                                  <a:tailEnd/>
                                </a:ln>
                              </wps:spPr>
                              <wps:txbx>
                                <w:txbxContent>
                                  <w:p w14:paraId="0C73A3FF" w14:textId="77777777" w:rsidR="00131DDC" w:rsidRPr="00EB2307" w:rsidRDefault="00131DDC" w:rsidP="00CB4B34">
                                    <w:pPr>
                                      <w:ind w:right="-52"/>
                                      <w:jc w:val="center"/>
                                    </w:pPr>
                                    <w:r>
                                      <w:rPr>
                                        <w:rFonts w:ascii="Times New Roman" w:eastAsia="Times New Roman" w:hAnsi="Times New Roman" w:cs="Times New Roman"/>
                                        <w:color w:val="000000"/>
                                        <w:sz w:val="18"/>
                                        <w:szCs w:val="18"/>
                                      </w:rPr>
                                      <w:t>Адміністративне право</w:t>
                                    </w:r>
                                  </w:p>
                                </w:txbxContent>
                              </wps:txbx>
                              <wps:bodyPr rot="0" vert="horz" wrap="square" lIns="0" tIns="0" rIns="0" bIns="0" anchor="t" anchorCtr="0" upright="1">
                                <a:noAutofit/>
                              </wps:bodyPr>
                            </wps:wsp>
                            <wps:wsp>
                              <wps:cNvPr id="7" name="Rectangle 780"/>
                              <wps:cNvSpPr>
                                <a:spLocks noChangeArrowheads="1"/>
                              </wps:cNvSpPr>
                              <wps:spPr bwMode="auto">
                                <a:xfrm>
                                  <a:off x="1057524" y="302150"/>
                                  <a:ext cx="1026160" cy="540000"/>
                                </a:xfrm>
                                <a:prstGeom prst="rect">
                                  <a:avLst/>
                                </a:prstGeom>
                                <a:solidFill>
                                  <a:schemeClr val="accent5">
                                    <a:lumMod val="40000"/>
                                    <a:lumOff val="60000"/>
                                  </a:schemeClr>
                                </a:solidFill>
                                <a:ln w="9525">
                                  <a:solidFill>
                                    <a:srgbClr val="000000"/>
                                  </a:solidFill>
                                  <a:miter lim="800000"/>
                                  <a:headEnd/>
                                  <a:tailEnd/>
                                </a:ln>
                              </wps:spPr>
                              <wps:txbx>
                                <w:txbxContent>
                                  <w:p w14:paraId="4FD5770A" w14:textId="77777777" w:rsidR="00131DDC" w:rsidRPr="00660CD4" w:rsidRDefault="00131DDC" w:rsidP="00801246">
                                    <w:pPr>
                                      <w:spacing w:line="240" w:lineRule="auto"/>
                                      <w:jc w:val="center"/>
                                      <w:rPr>
                                        <w:rFonts w:ascii="Times" w:eastAsia="Times New Roman" w:hAnsi="Times" w:cs="Times"/>
                                        <w:color w:val="000000"/>
                                        <w:sz w:val="18"/>
                                        <w:szCs w:val="18"/>
                                      </w:rPr>
                                    </w:pPr>
                                    <w:r w:rsidRPr="00660CD4">
                                      <w:rPr>
                                        <w:rFonts w:ascii="Times New Roman" w:hAnsi="Times New Roman" w:cs="Times New Roman"/>
                                        <w:sz w:val="18"/>
                                        <w:szCs w:val="18"/>
                                      </w:rPr>
                                      <w:t>Інформаційна політика та електронне врядування</w:t>
                                    </w:r>
                                  </w:p>
                                </w:txbxContent>
                              </wps:txbx>
                              <wps:bodyPr rot="0" vert="horz" wrap="square" lIns="0" tIns="0" rIns="0" bIns="0" anchor="t" anchorCtr="0" upright="1">
                                <a:noAutofit/>
                              </wps:bodyPr>
                            </wps:wsp>
                            <wps:wsp>
                              <wps:cNvPr id="107" name="Rectangle 912"/>
                              <wps:cNvSpPr>
                                <a:spLocks noChangeArrowheads="1"/>
                              </wps:cNvSpPr>
                              <wps:spPr bwMode="auto">
                                <a:xfrm>
                                  <a:off x="1073427" y="938254"/>
                                  <a:ext cx="1010285" cy="395605"/>
                                </a:xfrm>
                                <a:prstGeom prst="rect">
                                  <a:avLst/>
                                </a:prstGeom>
                                <a:solidFill>
                                  <a:schemeClr val="accent5">
                                    <a:lumMod val="40000"/>
                                    <a:lumOff val="60000"/>
                                  </a:schemeClr>
                                </a:solidFill>
                                <a:ln w="9525">
                                  <a:solidFill>
                                    <a:srgbClr val="000000"/>
                                  </a:solidFill>
                                  <a:miter lim="800000"/>
                                  <a:headEnd/>
                                  <a:tailEnd/>
                                </a:ln>
                              </wps:spPr>
                              <wps:txbx>
                                <w:txbxContent>
                                  <w:p w14:paraId="2439B284" w14:textId="77777777" w:rsidR="00131DDC" w:rsidRPr="002A0586" w:rsidRDefault="00131DDC" w:rsidP="00AF7DC0">
                                    <w:pPr>
                                      <w:spacing w:line="240" w:lineRule="auto"/>
                                      <w:jc w:val="center"/>
                                    </w:pPr>
                                    <w:r w:rsidRPr="00AF7DC0">
                                      <w:rPr>
                                        <w:rFonts w:ascii="Times New Roman" w:eastAsia="Times New Roman" w:hAnsi="Times New Roman" w:cs="Times New Roman"/>
                                        <w:color w:val="000000"/>
                                        <w:sz w:val="18"/>
                                        <w:szCs w:val="18"/>
                                      </w:rPr>
                                      <w:t>Курсова робота з менеджменту у публічних інституціях та організаціях</w:t>
                                    </w:r>
                                  </w:p>
                                </w:txbxContent>
                              </wps:txbx>
                              <wps:bodyPr rot="0" vert="horz" wrap="square" lIns="0" tIns="0" rIns="0" bIns="0" anchor="t" anchorCtr="0" upright="1">
                                <a:noAutofit/>
                              </wps:bodyPr>
                            </wps:wsp>
                            <wps:wsp>
                              <wps:cNvPr id="8" name="Rectangle 780"/>
                              <wps:cNvSpPr>
                                <a:spLocks noChangeArrowheads="1"/>
                              </wps:cNvSpPr>
                              <wps:spPr bwMode="auto">
                                <a:xfrm>
                                  <a:off x="1073427" y="1455089"/>
                                  <a:ext cx="2159635" cy="215900"/>
                                </a:xfrm>
                                <a:prstGeom prst="rect">
                                  <a:avLst/>
                                </a:prstGeom>
                                <a:solidFill>
                                  <a:schemeClr val="accent5">
                                    <a:lumMod val="40000"/>
                                    <a:lumOff val="60000"/>
                                  </a:schemeClr>
                                </a:solidFill>
                                <a:ln w="9525">
                                  <a:solidFill>
                                    <a:srgbClr val="000000"/>
                                  </a:solidFill>
                                  <a:miter lim="800000"/>
                                  <a:headEnd/>
                                  <a:tailEnd/>
                                </a:ln>
                              </wps:spPr>
                              <wps:txbx>
                                <w:txbxContent>
                                  <w:p w14:paraId="20CB9429" w14:textId="77777777" w:rsidR="00131DDC" w:rsidRPr="00534030" w:rsidRDefault="00131DDC" w:rsidP="00CB4B34">
                                    <w:pPr>
                                      <w:jc w:val="center"/>
                                      <w:rPr>
                                        <w:rFonts w:ascii="Times" w:eastAsia="Times New Roman" w:hAnsi="Times" w:cs="Times"/>
                                        <w:color w:val="000000"/>
                                        <w:sz w:val="18"/>
                                        <w:szCs w:val="18"/>
                                      </w:rPr>
                                    </w:pPr>
                                    <w:r w:rsidRPr="00534030">
                                      <w:rPr>
                                        <w:rFonts w:ascii="Times New Roman" w:hAnsi="Times New Roman" w:cs="Times New Roman"/>
                                        <w:sz w:val="18"/>
                                        <w:szCs w:val="18"/>
                                      </w:rPr>
                                      <w:t>Marketing management</w:t>
                                    </w:r>
                                  </w:p>
                                </w:txbxContent>
                              </wps:txbx>
                              <wps:bodyPr rot="0" vert="horz" wrap="square" lIns="0" tIns="0" rIns="0" bIns="0" anchor="t" anchorCtr="0" upright="1">
                                <a:noAutofit/>
                              </wps:bodyPr>
                            </wps:wsp>
                          </wpg:grpSp>
                        </wpg:grpSp>
                        <wpg:grpSp>
                          <wpg:cNvPr id="134" name="Групувати 134"/>
                          <wpg:cNvGrpSpPr/>
                          <wpg:grpSpPr>
                            <a:xfrm>
                              <a:off x="0" y="-445"/>
                              <a:ext cx="8993536" cy="5796725"/>
                              <a:chOff x="0" y="-445"/>
                              <a:chExt cx="8993536" cy="5796725"/>
                            </a:xfrm>
                          </wpg:grpSpPr>
                          <wpg:grpSp>
                            <wpg:cNvPr id="133" name="Групувати 133"/>
                            <wpg:cNvGrpSpPr/>
                            <wpg:grpSpPr>
                              <a:xfrm>
                                <a:off x="2059388" y="-445"/>
                                <a:ext cx="4597428" cy="5796725"/>
                                <a:chOff x="0" y="-445"/>
                                <a:chExt cx="4597428" cy="5796725"/>
                              </a:xfrm>
                            </wpg:grpSpPr>
                            <wps:wsp>
                              <wps:cNvPr id="99" name="AutoShape 764"/>
                              <wps:cNvCnPr>
                                <a:cxnSpLocks noChangeShapeType="1"/>
                              </wps:cNvCnPr>
                              <wps:spPr bwMode="auto">
                                <a:xfrm>
                                  <a:off x="0" y="-445"/>
                                  <a:ext cx="0" cy="576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774"/>
                              <wps:cNvCnPr>
                                <a:cxnSpLocks noChangeShapeType="1"/>
                              </wps:cNvCnPr>
                              <wps:spPr bwMode="auto">
                                <a:xfrm>
                                  <a:off x="4597428" y="0"/>
                                  <a:ext cx="0" cy="5796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2" name="Групувати 132"/>
                            <wpg:cNvGrpSpPr/>
                            <wpg:grpSpPr>
                              <a:xfrm>
                                <a:off x="0" y="0"/>
                                <a:ext cx="8993536" cy="5375247"/>
                                <a:chOff x="0" y="0"/>
                                <a:chExt cx="8993536" cy="5375247"/>
                              </a:xfrm>
                            </wpg:grpSpPr>
                            <wpg:grpSp>
                              <wpg:cNvPr id="129" name="Групувати 129"/>
                              <wpg:cNvGrpSpPr/>
                              <wpg:grpSpPr>
                                <a:xfrm>
                                  <a:off x="0" y="0"/>
                                  <a:ext cx="8973049" cy="557620"/>
                                  <a:chOff x="0" y="0"/>
                                  <a:chExt cx="8973049" cy="557620"/>
                                </a:xfrm>
                              </wpg:grpSpPr>
                              <wpg:grpSp>
                                <wpg:cNvPr id="113" name="Групувати 113"/>
                                <wpg:cNvGrpSpPr/>
                                <wpg:grpSpPr>
                                  <a:xfrm>
                                    <a:off x="0" y="0"/>
                                    <a:ext cx="1943100" cy="546735"/>
                                    <a:chOff x="0" y="0"/>
                                    <a:chExt cx="1943252" cy="546825"/>
                                  </a:xfrm>
                                </wpg:grpSpPr>
                                <wps:wsp>
                                  <wps:cNvPr id="100" name="Rectangle 763"/>
                                  <wps:cNvSpPr>
                                    <a:spLocks noChangeArrowheads="1"/>
                                  </wps:cNvSpPr>
                                  <wps:spPr bwMode="auto">
                                    <a:xfrm>
                                      <a:off x="0" y="0"/>
                                      <a:ext cx="1942845" cy="394335"/>
                                    </a:xfrm>
                                    <a:prstGeom prst="rect">
                                      <a:avLst/>
                                    </a:prstGeom>
                                    <a:solidFill>
                                      <a:schemeClr val="bg1">
                                        <a:lumMod val="95000"/>
                                      </a:schemeClr>
                                    </a:solidFill>
                                    <a:ln w="9525">
                                      <a:solidFill>
                                        <a:srgbClr val="000000"/>
                                      </a:solidFill>
                                      <a:miter lim="800000"/>
                                      <a:headEnd/>
                                      <a:tailEnd/>
                                    </a:ln>
                                  </wps:spPr>
                                  <wps:txbx>
                                    <w:txbxContent>
                                      <w:p w14:paraId="36C5472C" w14:textId="77777777" w:rsidR="00131DDC" w:rsidRPr="005757F6" w:rsidRDefault="00131DDC" w:rsidP="00CB4B34">
                                        <w:pPr>
                                          <w:jc w:val="center"/>
                                          <w:rPr>
                                            <w:b/>
                                          </w:rPr>
                                        </w:pPr>
                                        <w:r w:rsidRPr="005757F6">
                                          <w:rPr>
                                            <w:rFonts w:ascii="Times New Roman" w:eastAsia="Times New Roman" w:hAnsi="Times New Roman" w:cs="Times New Roman"/>
                                            <w:b/>
                                            <w:color w:val="000000"/>
                                            <w:sz w:val="18"/>
                                            <w:szCs w:val="18"/>
                                          </w:rPr>
                                          <w:t>1 курс</w:t>
                                        </w:r>
                                      </w:p>
                                    </w:txbxContent>
                                  </wps:txbx>
                                  <wps:bodyPr rot="0" vert="horz" wrap="square" lIns="0" tIns="72000" rIns="0" bIns="0" anchor="t" anchorCtr="0" upright="1">
                                    <a:noAutofit/>
                                  </wps:bodyPr>
                                </wps:wsp>
                                <wps:wsp>
                                  <wps:cNvPr id="54" name="Rectangle 789"/>
                                  <wps:cNvSpPr>
                                    <a:spLocks noChangeArrowheads="1"/>
                                  </wps:cNvSpPr>
                                  <wps:spPr bwMode="auto">
                                    <a:xfrm>
                                      <a:off x="0" y="391885"/>
                                      <a:ext cx="995870" cy="154800"/>
                                    </a:xfrm>
                                    <a:prstGeom prst="rect">
                                      <a:avLst/>
                                    </a:prstGeom>
                                    <a:solidFill>
                                      <a:schemeClr val="bg1">
                                        <a:lumMod val="95000"/>
                                      </a:schemeClr>
                                    </a:solidFill>
                                    <a:ln w="9525">
                                      <a:solidFill>
                                        <a:srgbClr val="000000"/>
                                      </a:solidFill>
                                      <a:miter lim="800000"/>
                                      <a:headEnd/>
                                      <a:tailEnd/>
                                    </a:ln>
                                  </wps:spPr>
                                  <wps:txbx>
                                    <w:txbxContent>
                                      <w:p w14:paraId="74748F42"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1 семестр</w:t>
                                        </w:r>
                                      </w:p>
                                    </w:txbxContent>
                                  </wps:txbx>
                                  <wps:bodyPr rot="0" vert="horz" wrap="square" lIns="0" tIns="0" rIns="0" bIns="0" anchor="t" anchorCtr="0" upright="1">
                                    <a:noAutofit/>
                                  </wps:bodyPr>
                                </wps:wsp>
                                <wps:wsp>
                                  <wps:cNvPr id="55" name="Rectangle 789"/>
                                  <wps:cNvSpPr>
                                    <a:spLocks noChangeArrowheads="1"/>
                                  </wps:cNvSpPr>
                                  <wps:spPr bwMode="auto">
                                    <a:xfrm>
                                      <a:off x="985652" y="391885"/>
                                      <a:ext cx="957600" cy="154940"/>
                                    </a:xfrm>
                                    <a:prstGeom prst="rect">
                                      <a:avLst/>
                                    </a:prstGeom>
                                    <a:solidFill>
                                      <a:schemeClr val="bg1">
                                        <a:lumMod val="95000"/>
                                      </a:schemeClr>
                                    </a:solidFill>
                                    <a:ln w="9525">
                                      <a:solidFill>
                                        <a:srgbClr val="000000"/>
                                      </a:solidFill>
                                      <a:miter lim="800000"/>
                                      <a:headEnd/>
                                      <a:tailEnd/>
                                    </a:ln>
                                  </wps:spPr>
                                  <wps:txbx>
                                    <w:txbxContent>
                                      <w:p w14:paraId="071FE85B"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2 семестр</w:t>
                                        </w:r>
                                      </w:p>
                                    </w:txbxContent>
                                  </wps:txbx>
                                  <wps:bodyPr rot="0" vert="horz" wrap="square" lIns="0" tIns="0" rIns="0" bIns="0" anchor="t" anchorCtr="0" upright="1">
                                    <a:noAutofit/>
                                  </wps:bodyPr>
                                </wps:wsp>
                              </wpg:grpSp>
                              <wpg:grpSp>
                                <wpg:cNvPr id="114" name="Групувати 114"/>
                                <wpg:cNvGrpSpPr/>
                                <wpg:grpSpPr>
                                  <a:xfrm>
                                    <a:off x="2178657" y="7951"/>
                                    <a:ext cx="2087085" cy="545465"/>
                                    <a:chOff x="0" y="0"/>
                                    <a:chExt cx="2087581" cy="545610"/>
                                  </a:xfrm>
                                </wpg:grpSpPr>
                                <wps:wsp>
                                  <wps:cNvPr id="102" name="Rectangle 770"/>
                                  <wps:cNvSpPr>
                                    <a:spLocks noChangeArrowheads="1"/>
                                  </wps:cNvSpPr>
                                  <wps:spPr bwMode="auto">
                                    <a:xfrm>
                                      <a:off x="0" y="0"/>
                                      <a:ext cx="2087581" cy="394335"/>
                                    </a:xfrm>
                                    <a:prstGeom prst="rect">
                                      <a:avLst/>
                                    </a:prstGeom>
                                    <a:solidFill>
                                      <a:schemeClr val="bg1">
                                        <a:lumMod val="95000"/>
                                      </a:schemeClr>
                                    </a:solidFill>
                                    <a:ln w="9525">
                                      <a:solidFill>
                                        <a:srgbClr val="000000"/>
                                      </a:solidFill>
                                      <a:miter lim="800000"/>
                                      <a:headEnd/>
                                      <a:tailEnd/>
                                    </a:ln>
                                  </wps:spPr>
                                  <wps:txbx>
                                    <w:txbxContent>
                                      <w:p w14:paraId="193671AE" w14:textId="77777777" w:rsidR="00131DDC" w:rsidRPr="005757F6" w:rsidRDefault="00131DDC" w:rsidP="00CB4B34">
                                        <w:pPr>
                                          <w:jc w:val="center"/>
                                          <w:rPr>
                                            <w:b/>
                                          </w:rPr>
                                        </w:pPr>
                                        <w:r w:rsidRPr="005757F6">
                                          <w:rPr>
                                            <w:rFonts w:ascii="Times New Roman" w:eastAsia="Times New Roman" w:hAnsi="Times New Roman" w:cs="Times New Roman"/>
                                            <w:b/>
                                            <w:color w:val="000000"/>
                                            <w:sz w:val="18"/>
                                            <w:szCs w:val="18"/>
                                          </w:rPr>
                                          <w:t>2 курс</w:t>
                                        </w:r>
                                      </w:p>
                                    </w:txbxContent>
                                  </wps:txbx>
                                  <wps:bodyPr rot="0" vert="horz" wrap="square" lIns="0" tIns="72000" rIns="0" bIns="0" anchor="t" anchorCtr="0" upright="1">
                                    <a:noAutofit/>
                                  </wps:bodyPr>
                                </wps:wsp>
                                <wps:wsp>
                                  <wps:cNvPr id="56" name="Rectangle 789"/>
                                  <wps:cNvSpPr>
                                    <a:spLocks noChangeArrowheads="1"/>
                                  </wps:cNvSpPr>
                                  <wps:spPr bwMode="auto">
                                    <a:xfrm>
                                      <a:off x="0" y="380010"/>
                                      <a:ext cx="1035170" cy="165600"/>
                                    </a:xfrm>
                                    <a:prstGeom prst="rect">
                                      <a:avLst/>
                                    </a:prstGeom>
                                    <a:solidFill>
                                      <a:schemeClr val="bg1">
                                        <a:lumMod val="95000"/>
                                      </a:schemeClr>
                                    </a:solidFill>
                                    <a:ln w="9525">
                                      <a:solidFill>
                                        <a:srgbClr val="000000"/>
                                      </a:solidFill>
                                      <a:miter lim="800000"/>
                                      <a:headEnd/>
                                      <a:tailEnd/>
                                    </a:ln>
                                  </wps:spPr>
                                  <wps:txbx>
                                    <w:txbxContent>
                                      <w:p w14:paraId="06960F8F"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3 семестр</w:t>
                                        </w:r>
                                      </w:p>
                                    </w:txbxContent>
                                  </wps:txbx>
                                  <wps:bodyPr rot="0" vert="horz" wrap="square" lIns="0" tIns="0" rIns="0" bIns="0" anchor="t" anchorCtr="0" upright="1">
                                    <a:noAutofit/>
                                  </wps:bodyPr>
                                </wps:wsp>
                                <wps:wsp>
                                  <wps:cNvPr id="57" name="Rectangle 789"/>
                                  <wps:cNvSpPr>
                                    <a:spLocks noChangeArrowheads="1"/>
                                  </wps:cNvSpPr>
                                  <wps:spPr bwMode="auto">
                                    <a:xfrm>
                                      <a:off x="1033150" y="380010"/>
                                      <a:ext cx="1047849" cy="165600"/>
                                    </a:xfrm>
                                    <a:prstGeom prst="rect">
                                      <a:avLst/>
                                    </a:prstGeom>
                                    <a:solidFill>
                                      <a:schemeClr val="bg1">
                                        <a:lumMod val="95000"/>
                                      </a:schemeClr>
                                    </a:solidFill>
                                    <a:ln w="9525">
                                      <a:solidFill>
                                        <a:srgbClr val="000000"/>
                                      </a:solidFill>
                                      <a:miter lim="800000"/>
                                      <a:headEnd/>
                                      <a:tailEnd/>
                                    </a:ln>
                                  </wps:spPr>
                                  <wps:txbx>
                                    <w:txbxContent>
                                      <w:p w14:paraId="2FFFCC3C"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4 семестр</w:t>
                                        </w:r>
                                      </w:p>
                                    </w:txbxContent>
                                  </wps:txbx>
                                  <wps:bodyPr rot="0" vert="horz" wrap="square" lIns="0" tIns="0" rIns="0" bIns="0" anchor="t" anchorCtr="0" upright="1">
                                    <a:noAutofit/>
                                  </wps:bodyPr>
                                </wps:wsp>
                              </wpg:grpSp>
                              <wpg:grpSp>
                                <wpg:cNvPr id="115" name="Групувати 115"/>
                                <wpg:cNvGrpSpPr/>
                                <wpg:grpSpPr>
                                  <a:xfrm>
                                    <a:off x="4476584" y="0"/>
                                    <a:ext cx="2089028" cy="557620"/>
                                    <a:chOff x="0" y="0"/>
                                    <a:chExt cx="2089028" cy="557620"/>
                                  </a:xfrm>
                                </wpg:grpSpPr>
                                <wps:wsp>
                                  <wps:cNvPr id="101" name="Rectangle 771"/>
                                  <wps:cNvSpPr>
                                    <a:spLocks noChangeArrowheads="1"/>
                                  </wps:cNvSpPr>
                                  <wps:spPr bwMode="auto">
                                    <a:xfrm>
                                      <a:off x="0" y="0"/>
                                      <a:ext cx="2088000" cy="394335"/>
                                    </a:xfrm>
                                    <a:prstGeom prst="rect">
                                      <a:avLst/>
                                    </a:prstGeom>
                                    <a:solidFill>
                                      <a:schemeClr val="bg1">
                                        <a:lumMod val="95000"/>
                                      </a:schemeClr>
                                    </a:solidFill>
                                    <a:ln w="9525">
                                      <a:solidFill>
                                        <a:srgbClr val="000000"/>
                                      </a:solidFill>
                                      <a:miter lim="800000"/>
                                      <a:headEnd/>
                                      <a:tailEnd/>
                                    </a:ln>
                                  </wps:spPr>
                                  <wps:txbx>
                                    <w:txbxContent>
                                      <w:p w14:paraId="68E27A64" w14:textId="77777777" w:rsidR="00131DDC" w:rsidRPr="005757F6" w:rsidRDefault="00131DDC" w:rsidP="00CB4B34">
                                        <w:pPr>
                                          <w:jc w:val="center"/>
                                          <w:rPr>
                                            <w:b/>
                                          </w:rPr>
                                        </w:pPr>
                                        <w:r w:rsidRPr="005757F6">
                                          <w:rPr>
                                            <w:rFonts w:ascii="Times New Roman" w:eastAsia="Times New Roman" w:hAnsi="Times New Roman" w:cs="Times New Roman"/>
                                            <w:b/>
                                            <w:color w:val="000000"/>
                                            <w:sz w:val="18"/>
                                            <w:szCs w:val="18"/>
                                          </w:rPr>
                                          <w:t>3 курс</w:t>
                                        </w:r>
                                      </w:p>
                                    </w:txbxContent>
                                  </wps:txbx>
                                  <wps:bodyPr rot="0" vert="horz" wrap="square" lIns="0" tIns="72000" rIns="0" bIns="0" anchor="t" anchorCtr="0" upright="1">
                                    <a:noAutofit/>
                                  </wps:bodyPr>
                                </wps:wsp>
                                <wps:wsp>
                                  <wps:cNvPr id="58" name="Rectangle 789"/>
                                  <wps:cNvSpPr>
                                    <a:spLocks noChangeArrowheads="1"/>
                                  </wps:cNvSpPr>
                                  <wps:spPr bwMode="auto">
                                    <a:xfrm>
                                      <a:off x="0" y="391885"/>
                                      <a:ext cx="1060450" cy="163195"/>
                                    </a:xfrm>
                                    <a:prstGeom prst="rect">
                                      <a:avLst/>
                                    </a:prstGeom>
                                    <a:solidFill>
                                      <a:schemeClr val="bg1">
                                        <a:lumMod val="95000"/>
                                      </a:schemeClr>
                                    </a:solidFill>
                                    <a:ln w="9525">
                                      <a:solidFill>
                                        <a:srgbClr val="000000"/>
                                      </a:solidFill>
                                      <a:miter lim="800000"/>
                                      <a:headEnd/>
                                      <a:tailEnd/>
                                    </a:ln>
                                  </wps:spPr>
                                  <wps:txbx>
                                    <w:txbxContent>
                                      <w:p w14:paraId="2D4D3A77"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5 семестр</w:t>
                                        </w:r>
                                      </w:p>
                                    </w:txbxContent>
                                  </wps:txbx>
                                  <wps:bodyPr rot="0" vert="horz" wrap="square" lIns="0" tIns="0" rIns="0" bIns="0" anchor="t" anchorCtr="0" upright="1">
                                    <a:noAutofit/>
                                  </wps:bodyPr>
                                </wps:wsp>
                                <wps:wsp>
                                  <wps:cNvPr id="62" name="Rectangle 789"/>
                                  <wps:cNvSpPr>
                                    <a:spLocks noChangeArrowheads="1"/>
                                  </wps:cNvSpPr>
                                  <wps:spPr bwMode="auto">
                                    <a:xfrm>
                                      <a:off x="1045028" y="391885"/>
                                      <a:ext cx="1044000" cy="165735"/>
                                    </a:xfrm>
                                    <a:prstGeom prst="rect">
                                      <a:avLst/>
                                    </a:prstGeom>
                                    <a:solidFill>
                                      <a:schemeClr val="bg1">
                                        <a:lumMod val="95000"/>
                                      </a:schemeClr>
                                    </a:solidFill>
                                    <a:ln w="9525">
                                      <a:solidFill>
                                        <a:srgbClr val="000000"/>
                                      </a:solidFill>
                                      <a:miter lim="800000"/>
                                      <a:headEnd/>
                                      <a:tailEnd/>
                                    </a:ln>
                                  </wps:spPr>
                                  <wps:txbx>
                                    <w:txbxContent>
                                      <w:p w14:paraId="5CB81753"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6 семестр</w:t>
                                        </w:r>
                                      </w:p>
                                    </w:txbxContent>
                                  </wps:txbx>
                                  <wps:bodyPr rot="0" vert="horz" wrap="square" lIns="0" tIns="0" rIns="0" bIns="0" anchor="t" anchorCtr="0" upright="1">
                                    <a:noAutofit/>
                                  </wps:bodyPr>
                                </wps:wsp>
                              </wpg:grpSp>
                              <wpg:grpSp>
                                <wpg:cNvPr id="116" name="Групувати 116"/>
                                <wpg:cNvGrpSpPr/>
                                <wpg:grpSpPr>
                                  <a:xfrm>
                                    <a:off x="6774511" y="0"/>
                                    <a:ext cx="2198538" cy="557485"/>
                                    <a:chOff x="0" y="0"/>
                                    <a:chExt cx="2198538" cy="557485"/>
                                  </a:xfrm>
                                </wpg:grpSpPr>
                                <wps:wsp>
                                  <wps:cNvPr id="105" name="Rectangle 772"/>
                                  <wps:cNvSpPr>
                                    <a:spLocks noChangeArrowheads="1"/>
                                  </wps:cNvSpPr>
                                  <wps:spPr bwMode="auto">
                                    <a:xfrm>
                                      <a:off x="0" y="0"/>
                                      <a:ext cx="2198538" cy="394335"/>
                                    </a:xfrm>
                                    <a:prstGeom prst="rect">
                                      <a:avLst/>
                                    </a:prstGeom>
                                    <a:solidFill>
                                      <a:schemeClr val="bg1">
                                        <a:lumMod val="95000"/>
                                      </a:schemeClr>
                                    </a:solidFill>
                                    <a:ln w="9525">
                                      <a:solidFill>
                                        <a:srgbClr val="000000"/>
                                      </a:solidFill>
                                      <a:miter lim="800000"/>
                                      <a:headEnd/>
                                      <a:tailEnd/>
                                    </a:ln>
                                  </wps:spPr>
                                  <wps:txbx>
                                    <w:txbxContent>
                                      <w:p w14:paraId="14CB7E48" w14:textId="77777777" w:rsidR="00131DDC" w:rsidRPr="005757F6" w:rsidRDefault="00131DDC" w:rsidP="00CB4B34">
                                        <w:pPr>
                                          <w:jc w:val="center"/>
                                          <w:rPr>
                                            <w:b/>
                                          </w:rPr>
                                        </w:pPr>
                                        <w:r w:rsidRPr="005757F6">
                                          <w:rPr>
                                            <w:rFonts w:ascii="Times New Roman" w:eastAsia="Times New Roman" w:hAnsi="Times New Roman" w:cs="Times New Roman"/>
                                            <w:b/>
                                            <w:color w:val="000000"/>
                                            <w:sz w:val="18"/>
                                            <w:szCs w:val="18"/>
                                          </w:rPr>
                                          <w:t>4 курс</w:t>
                                        </w:r>
                                      </w:p>
                                    </w:txbxContent>
                                  </wps:txbx>
                                  <wps:bodyPr rot="0" vert="horz" wrap="square" lIns="0" tIns="72000" rIns="0" bIns="0" anchor="t" anchorCtr="0" upright="1">
                                    <a:noAutofit/>
                                  </wps:bodyPr>
                                </wps:wsp>
                                <wps:wsp>
                                  <wps:cNvPr id="63" name="Rectangle 789"/>
                                  <wps:cNvSpPr>
                                    <a:spLocks noChangeArrowheads="1"/>
                                  </wps:cNvSpPr>
                                  <wps:spPr bwMode="auto">
                                    <a:xfrm>
                                      <a:off x="0" y="391885"/>
                                      <a:ext cx="1147314" cy="165600"/>
                                    </a:xfrm>
                                    <a:prstGeom prst="rect">
                                      <a:avLst/>
                                    </a:prstGeom>
                                    <a:solidFill>
                                      <a:schemeClr val="bg1">
                                        <a:lumMod val="95000"/>
                                      </a:schemeClr>
                                    </a:solidFill>
                                    <a:ln w="9525">
                                      <a:solidFill>
                                        <a:srgbClr val="000000"/>
                                      </a:solidFill>
                                      <a:miter lim="800000"/>
                                      <a:headEnd/>
                                      <a:tailEnd/>
                                    </a:ln>
                                  </wps:spPr>
                                  <wps:txbx>
                                    <w:txbxContent>
                                      <w:p w14:paraId="02ED39AC"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7 семестр</w:t>
                                        </w:r>
                                      </w:p>
                                    </w:txbxContent>
                                  </wps:txbx>
                                  <wps:bodyPr rot="0" vert="horz" wrap="square" lIns="0" tIns="0" rIns="0" bIns="0" anchor="t" anchorCtr="0" upright="1">
                                    <a:noAutofit/>
                                  </wps:bodyPr>
                                </wps:wsp>
                                <wps:wsp>
                                  <wps:cNvPr id="64" name="Rectangle 789"/>
                                  <wps:cNvSpPr>
                                    <a:spLocks noChangeArrowheads="1"/>
                                  </wps:cNvSpPr>
                                  <wps:spPr bwMode="auto">
                                    <a:xfrm>
                                      <a:off x="1140031" y="391885"/>
                                      <a:ext cx="1054800" cy="165100"/>
                                    </a:xfrm>
                                    <a:prstGeom prst="rect">
                                      <a:avLst/>
                                    </a:prstGeom>
                                    <a:solidFill>
                                      <a:schemeClr val="bg1">
                                        <a:lumMod val="95000"/>
                                      </a:schemeClr>
                                    </a:solidFill>
                                    <a:ln w="9525">
                                      <a:solidFill>
                                        <a:srgbClr val="000000"/>
                                      </a:solidFill>
                                      <a:miter lim="800000"/>
                                      <a:headEnd/>
                                      <a:tailEnd/>
                                    </a:ln>
                                  </wps:spPr>
                                  <wps:txbx>
                                    <w:txbxContent>
                                      <w:p w14:paraId="23841009"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8 семестр</w:t>
                                        </w:r>
                                      </w:p>
                                    </w:txbxContent>
                                  </wps:txbx>
                                  <wps:bodyPr rot="0" vert="horz" wrap="square" lIns="0" tIns="0" rIns="0" bIns="0" anchor="t" anchorCtr="0" upright="1">
                                    <a:noAutofit/>
                                  </wps:bodyPr>
                                </wps:wsp>
                              </wpg:grpSp>
                            </wpg:grpSp>
                            <wpg:grpSp>
                              <wpg:cNvPr id="131" name="Групувати 131"/>
                              <wpg:cNvGrpSpPr/>
                              <wpg:grpSpPr>
                                <a:xfrm>
                                  <a:off x="0" y="652007"/>
                                  <a:ext cx="8993536" cy="4723240"/>
                                  <a:chOff x="0" y="0"/>
                                  <a:chExt cx="8993536" cy="4723240"/>
                                </a:xfrm>
                              </wpg:grpSpPr>
                              <wpg:grpSp>
                                <wpg:cNvPr id="111" name="Групувати 111"/>
                                <wpg:cNvGrpSpPr/>
                                <wpg:grpSpPr>
                                  <a:xfrm>
                                    <a:off x="0" y="0"/>
                                    <a:ext cx="1948947" cy="1035297"/>
                                    <a:chOff x="0" y="0"/>
                                    <a:chExt cx="1948947" cy="1035297"/>
                                  </a:xfrm>
                                </wpg:grpSpPr>
                                <wps:wsp>
                                  <wps:cNvPr id="86" name="Rectangle 756"/>
                                  <wps:cNvSpPr>
                                    <a:spLocks noChangeArrowheads="1"/>
                                  </wps:cNvSpPr>
                                  <wps:spPr bwMode="auto">
                                    <a:xfrm>
                                      <a:off x="0" y="534389"/>
                                      <a:ext cx="914400" cy="189230"/>
                                    </a:xfrm>
                                    <a:prstGeom prst="rect">
                                      <a:avLst/>
                                    </a:prstGeom>
                                    <a:solidFill>
                                      <a:schemeClr val="accent5">
                                        <a:lumMod val="40000"/>
                                        <a:lumOff val="60000"/>
                                      </a:schemeClr>
                                    </a:solidFill>
                                    <a:ln w="9525">
                                      <a:solidFill>
                                        <a:srgbClr val="000000"/>
                                      </a:solidFill>
                                      <a:miter lim="800000"/>
                                      <a:headEnd/>
                                      <a:tailEnd/>
                                    </a:ln>
                                  </wps:spPr>
                                  <wps:txbx>
                                    <w:txbxContent>
                                      <w:p w14:paraId="5BAE2D77" w14:textId="77777777" w:rsidR="00131DDC" w:rsidRDefault="00131DDC" w:rsidP="00CB4B34">
                                        <w:pPr>
                                          <w:jc w:val="center"/>
                                        </w:pPr>
                                        <w:r w:rsidRPr="006660F5">
                                          <w:rPr>
                                            <w:rFonts w:ascii="Times New Roman" w:eastAsia="Times New Roman" w:hAnsi="Times New Roman" w:cs="Times New Roman"/>
                                            <w:color w:val="000000"/>
                                            <w:sz w:val="18"/>
                                            <w:szCs w:val="18"/>
                                          </w:rPr>
                                          <w:t>Історія України</w:t>
                                        </w:r>
                                      </w:p>
                                    </w:txbxContent>
                                  </wps:txbx>
                                  <wps:bodyPr rot="0" vert="horz" wrap="square" lIns="0" tIns="0" rIns="0" bIns="0" anchor="t" anchorCtr="0" upright="1">
                                    <a:noAutofit/>
                                  </wps:bodyPr>
                                </wps:wsp>
                                <wps:wsp>
                                  <wps:cNvPr id="96" name="Rectangle 757"/>
                                  <wps:cNvSpPr>
                                    <a:spLocks noChangeArrowheads="1"/>
                                  </wps:cNvSpPr>
                                  <wps:spPr bwMode="auto">
                                    <a:xfrm>
                                      <a:off x="0" y="0"/>
                                      <a:ext cx="914400" cy="431800"/>
                                    </a:xfrm>
                                    <a:prstGeom prst="rect">
                                      <a:avLst/>
                                    </a:prstGeom>
                                    <a:solidFill>
                                      <a:schemeClr val="accent5">
                                        <a:lumMod val="40000"/>
                                        <a:lumOff val="60000"/>
                                      </a:schemeClr>
                                    </a:solidFill>
                                    <a:ln w="9525">
                                      <a:solidFill>
                                        <a:srgbClr val="000000"/>
                                      </a:solidFill>
                                      <a:miter lim="800000"/>
                                      <a:headEnd/>
                                      <a:tailEnd/>
                                    </a:ln>
                                  </wps:spPr>
                                  <wps:txbx>
                                    <w:txbxContent>
                                      <w:p w14:paraId="2BCA0DF3" w14:textId="77777777" w:rsidR="00131DDC" w:rsidRPr="005252C8" w:rsidRDefault="00131DDC" w:rsidP="00767F20">
                                        <w:pPr>
                                          <w:spacing w:line="240" w:lineRule="auto"/>
                                          <w:jc w:val="center"/>
                                          <w:rPr>
                                            <w:rFonts w:ascii="Times" w:eastAsia="Times New Roman" w:hAnsi="Times" w:cs="Times New Roman"/>
                                            <w:sz w:val="18"/>
                                            <w:szCs w:val="18"/>
                                          </w:rPr>
                                        </w:pPr>
                                        <w:r w:rsidRPr="005252C8">
                                          <w:rPr>
                                            <w:rFonts w:ascii="Times New Roman" w:hAnsi="Times New Roman" w:cs="Times New Roman"/>
                                            <w:sz w:val="18"/>
                                            <w:szCs w:val="18"/>
                                          </w:rPr>
                                          <w:t>Українська мова (за професійним спрямуванням)</w:t>
                                        </w:r>
                                      </w:p>
                                    </w:txbxContent>
                                  </wps:txbx>
                                  <wps:bodyPr rot="0" vert="horz" wrap="square" lIns="0" tIns="0" rIns="0" bIns="0" anchor="t" anchorCtr="0" upright="1">
                                    <a:noAutofit/>
                                  </wps:bodyPr>
                                </wps:wsp>
                                <wps:wsp>
                                  <wps:cNvPr id="83" name="Rectangle 758"/>
                                  <wps:cNvSpPr>
                                    <a:spLocks noChangeArrowheads="1"/>
                                  </wps:cNvSpPr>
                                  <wps:spPr bwMode="auto">
                                    <a:xfrm>
                                      <a:off x="0" y="819397"/>
                                      <a:ext cx="905510" cy="215900"/>
                                    </a:xfrm>
                                    <a:prstGeom prst="rect">
                                      <a:avLst/>
                                    </a:prstGeom>
                                    <a:solidFill>
                                      <a:schemeClr val="accent5">
                                        <a:lumMod val="40000"/>
                                        <a:lumOff val="60000"/>
                                      </a:schemeClr>
                                    </a:solidFill>
                                    <a:ln w="9525">
                                      <a:solidFill>
                                        <a:srgbClr val="000000"/>
                                      </a:solidFill>
                                      <a:miter lim="800000"/>
                                      <a:headEnd/>
                                      <a:tailEnd/>
                                    </a:ln>
                                  </wps:spPr>
                                  <wps:txbx>
                                    <w:txbxContent>
                                      <w:p w14:paraId="0B71C367" w14:textId="77777777" w:rsidR="00131DDC" w:rsidRPr="005252C8" w:rsidRDefault="00131DDC" w:rsidP="00CB4B34">
                                        <w:pPr>
                                          <w:jc w:val="center"/>
                                          <w:rPr>
                                            <w:rFonts w:ascii="Times" w:eastAsia="Times New Roman" w:hAnsi="Times" w:cs="Times"/>
                                            <w:color w:val="000000"/>
                                            <w:sz w:val="18"/>
                                            <w:szCs w:val="18"/>
                                          </w:rPr>
                                        </w:pPr>
                                        <w:r>
                                          <w:rPr>
                                            <w:rFonts w:ascii="Times" w:eastAsia="Times New Roman" w:hAnsi="Times" w:cs="Times"/>
                                            <w:color w:val="000000"/>
                                            <w:sz w:val="18"/>
                                            <w:szCs w:val="18"/>
                                          </w:rPr>
                                          <w:t>Філософія</w:t>
                                        </w:r>
                                      </w:p>
                                    </w:txbxContent>
                                  </wps:txbx>
                                  <wps:bodyPr rot="0" vert="horz" wrap="square" lIns="0" tIns="0" rIns="0" bIns="0" anchor="t" anchorCtr="0" upright="1">
                                    <a:noAutofit/>
                                  </wps:bodyPr>
                                </wps:wsp>
                                <wps:wsp>
                                  <wps:cNvPr id="95" name="Rectangle 765"/>
                                  <wps:cNvSpPr>
                                    <a:spLocks noChangeArrowheads="1"/>
                                  </wps:cNvSpPr>
                                  <wps:spPr bwMode="auto">
                                    <a:xfrm>
                                      <a:off x="985651" y="11875"/>
                                      <a:ext cx="957600" cy="287655"/>
                                    </a:xfrm>
                                    <a:prstGeom prst="rect">
                                      <a:avLst/>
                                    </a:prstGeom>
                                    <a:solidFill>
                                      <a:schemeClr val="accent5">
                                        <a:lumMod val="40000"/>
                                        <a:lumOff val="60000"/>
                                      </a:schemeClr>
                                    </a:solidFill>
                                    <a:ln w="9525">
                                      <a:solidFill>
                                        <a:srgbClr val="000000"/>
                                      </a:solidFill>
                                      <a:miter lim="800000"/>
                                      <a:headEnd/>
                                      <a:tailEnd/>
                                    </a:ln>
                                  </wps:spPr>
                                  <wps:txbx>
                                    <w:txbxContent>
                                      <w:p w14:paraId="189CD948" w14:textId="77777777" w:rsidR="00131DDC" w:rsidRDefault="00131DDC" w:rsidP="00801246">
                                        <w:pPr>
                                          <w:spacing w:line="240" w:lineRule="auto"/>
                                          <w:jc w:val="center"/>
                                        </w:pPr>
                                        <w:r w:rsidRPr="004C4A32">
                                          <w:rPr>
                                            <w:rFonts w:ascii="Times New Roman" w:eastAsia="Times New Roman" w:hAnsi="Times New Roman" w:cs="Times New Roman"/>
                                            <w:color w:val="000000"/>
                                            <w:sz w:val="18"/>
                                            <w:szCs w:val="18"/>
                                          </w:rPr>
                                          <w:t>Історія української культури</w:t>
                                        </w:r>
                                      </w:p>
                                    </w:txbxContent>
                                  </wps:txbx>
                                  <wps:bodyPr rot="0" vert="horz" wrap="square" lIns="0" tIns="0" rIns="0" bIns="0" anchor="t" anchorCtr="0" upright="1">
                                    <a:noAutofit/>
                                  </wps:bodyPr>
                                </wps:wsp>
                                <wps:wsp>
                                  <wps:cNvPr id="88" name="Rectangle 769"/>
                                  <wps:cNvSpPr>
                                    <a:spLocks noChangeArrowheads="1"/>
                                  </wps:cNvSpPr>
                                  <wps:spPr bwMode="auto">
                                    <a:xfrm>
                                      <a:off x="985652" y="368135"/>
                                      <a:ext cx="958323" cy="396000"/>
                                    </a:xfrm>
                                    <a:prstGeom prst="rect">
                                      <a:avLst/>
                                    </a:prstGeom>
                                    <a:solidFill>
                                      <a:schemeClr val="accent5">
                                        <a:lumMod val="40000"/>
                                        <a:lumOff val="60000"/>
                                      </a:schemeClr>
                                    </a:solidFill>
                                    <a:ln w="9525">
                                      <a:solidFill>
                                        <a:schemeClr val="tx1"/>
                                      </a:solidFill>
                                      <a:miter lim="800000"/>
                                      <a:headEnd/>
                                      <a:tailEnd/>
                                    </a:ln>
                                  </wps:spPr>
                                  <wps:txbx>
                                    <w:txbxContent>
                                      <w:p w14:paraId="7589F31A" w14:textId="77777777" w:rsidR="00131DDC" w:rsidRPr="00D236E0" w:rsidRDefault="00131DDC" w:rsidP="00801246">
                                        <w:pPr>
                                          <w:spacing w:line="240" w:lineRule="auto"/>
                                          <w:jc w:val="center"/>
                                          <w:rPr>
                                            <w:rFonts w:ascii="Times" w:eastAsia="Times New Roman" w:hAnsi="Times" w:cs="Times"/>
                                            <w:sz w:val="18"/>
                                            <w:szCs w:val="18"/>
                                          </w:rPr>
                                        </w:pPr>
                                        <w:r>
                                          <w:rPr>
                                            <w:rFonts w:ascii="Times" w:eastAsia="Times New Roman" w:hAnsi="Times" w:cs="Times"/>
                                            <w:sz w:val="16"/>
                                            <w:szCs w:val="16"/>
                                          </w:rPr>
                                          <w:t>Безпека життєдіяльності та цивільний захист</w:t>
                                        </w:r>
                                      </w:p>
                                    </w:txbxContent>
                                  </wps:txbx>
                                  <wps:bodyPr rot="0" vert="horz" wrap="square" lIns="0" tIns="0" rIns="0" bIns="0" anchor="t" anchorCtr="0" upright="1">
                                    <a:noAutofit/>
                                  </wps:bodyPr>
                                </wps:wsp>
                                <wps:wsp>
                                  <wps:cNvPr id="69" name="Rectangle 778"/>
                                  <wps:cNvSpPr>
                                    <a:spLocks noChangeArrowheads="1"/>
                                  </wps:cNvSpPr>
                                  <wps:spPr bwMode="auto">
                                    <a:xfrm>
                                      <a:off x="985652" y="843148"/>
                                      <a:ext cx="963295" cy="190500"/>
                                    </a:xfrm>
                                    <a:prstGeom prst="rect">
                                      <a:avLst/>
                                    </a:prstGeom>
                                    <a:solidFill>
                                      <a:schemeClr val="accent5">
                                        <a:lumMod val="40000"/>
                                        <a:lumOff val="60000"/>
                                      </a:schemeClr>
                                    </a:solidFill>
                                    <a:ln w="9525">
                                      <a:solidFill>
                                        <a:srgbClr val="000000"/>
                                      </a:solidFill>
                                      <a:miter lim="800000"/>
                                      <a:headEnd/>
                                      <a:tailEnd/>
                                    </a:ln>
                                  </wps:spPr>
                                  <wps:txbx>
                                    <w:txbxContent>
                                      <w:p w14:paraId="60D28FEA" w14:textId="77777777" w:rsidR="00131DDC" w:rsidRPr="002A0586" w:rsidRDefault="00131DDC" w:rsidP="00CB4B34">
                                        <w:pPr>
                                          <w:jc w:val="center"/>
                                        </w:pPr>
                                        <w:r>
                                          <w:rPr>
                                            <w:rFonts w:ascii="Times New Roman" w:eastAsia="Times New Roman" w:hAnsi="Times New Roman" w:cs="Times New Roman"/>
                                            <w:color w:val="000000"/>
                                            <w:sz w:val="18"/>
                                            <w:szCs w:val="18"/>
                                          </w:rPr>
                                          <w:t>Політологія</w:t>
                                        </w:r>
                                      </w:p>
                                    </w:txbxContent>
                                  </wps:txbx>
                                  <wps:bodyPr rot="0" vert="horz" wrap="square" lIns="0" tIns="0" rIns="0" bIns="0" anchor="t" anchorCtr="0" upright="1">
                                    <a:noAutofit/>
                                  </wps:bodyPr>
                                </wps:wsp>
                              </wpg:grpSp>
                              <wpg:grpSp>
                                <wpg:cNvPr id="130" name="Групувати 130"/>
                                <wpg:cNvGrpSpPr/>
                                <wpg:grpSpPr>
                                  <a:xfrm>
                                    <a:off x="0" y="7951"/>
                                    <a:ext cx="8993536" cy="4715289"/>
                                    <a:chOff x="0" y="0"/>
                                    <a:chExt cx="8993536" cy="4715289"/>
                                  </a:xfrm>
                                </wpg:grpSpPr>
                                <wpg:grpSp>
                                  <wpg:cNvPr id="127" name="Групувати 127"/>
                                  <wpg:cNvGrpSpPr/>
                                  <wpg:grpSpPr>
                                    <a:xfrm>
                                      <a:off x="4428877" y="29124"/>
                                      <a:ext cx="2124824" cy="4686165"/>
                                      <a:chOff x="0" y="-2681"/>
                                      <a:chExt cx="2124824" cy="4686165"/>
                                    </a:xfrm>
                                  </wpg:grpSpPr>
                                  <wpg:grpSp>
                                    <wpg:cNvPr id="122" name="Групувати 122"/>
                                    <wpg:cNvGrpSpPr/>
                                    <wpg:grpSpPr>
                                      <a:xfrm>
                                        <a:off x="1081377" y="1224501"/>
                                        <a:ext cx="1043447" cy="3458983"/>
                                        <a:chOff x="7951" y="0"/>
                                        <a:chExt cx="1043447" cy="3458983"/>
                                      </a:xfrm>
                                    </wpg:grpSpPr>
                                    <wps:wsp>
                                      <wps:cNvPr id="20" name="Rectangle 780"/>
                                      <wps:cNvSpPr>
                                        <a:spLocks noChangeArrowheads="1"/>
                                      </wps:cNvSpPr>
                                      <wps:spPr bwMode="auto">
                                        <a:xfrm>
                                          <a:off x="7951" y="1264258"/>
                                          <a:ext cx="1036320" cy="431800"/>
                                        </a:xfrm>
                                        <a:prstGeom prst="rect">
                                          <a:avLst/>
                                        </a:prstGeom>
                                        <a:solidFill>
                                          <a:srgbClr val="92D050"/>
                                        </a:solidFill>
                                        <a:ln w="9525">
                                          <a:solidFill>
                                            <a:srgbClr val="000000"/>
                                          </a:solidFill>
                                          <a:miter lim="800000"/>
                                          <a:headEnd/>
                                          <a:tailEnd/>
                                        </a:ln>
                                      </wps:spPr>
                                      <wps:txbx>
                                        <w:txbxContent>
                                          <w:p w14:paraId="45A917CD" w14:textId="77777777" w:rsidR="00131DDC" w:rsidRPr="00CA1C86" w:rsidRDefault="00131DDC" w:rsidP="00767F20">
                                            <w:pPr>
                                              <w:spacing w:line="240" w:lineRule="auto"/>
                                              <w:jc w:val="center"/>
                                              <w:rPr>
                                                <w:rFonts w:ascii="Times" w:eastAsia="Times New Roman" w:hAnsi="Times" w:cs="Times"/>
                                                <w:color w:val="000000"/>
                                                <w:sz w:val="18"/>
                                                <w:szCs w:val="18"/>
                                              </w:rPr>
                                            </w:pPr>
                                            <w:r w:rsidRPr="00AF7DC0">
                                              <w:rPr>
                                                <w:rFonts w:ascii="Times New Roman" w:hAnsi="Times New Roman" w:cs="Times New Roman"/>
                                                <w:sz w:val="18"/>
                                                <w:szCs w:val="18"/>
                                              </w:rPr>
                                              <w:t>Прикладна статистика у публіч</w:t>
                                            </w:r>
                                            <w:r>
                                              <w:rPr>
                                                <w:rFonts w:ascii="Times New Roman" w:hAnsi="Times New Roman" w:cs="Times New Roman"/>
                                                <w:sz w:val="18"/>
                                                <w:szCs w:val="18"/>
                                              </w:rPr>
                                              <w:t>-</w:t>
                                            </w:r>
                                            <w:r w:rsidRPr="00AF7DC0">
                                              <w:rPr>
                                                <w:rFonts w:ascii="Times New Roman" w:hAnsi="Times New Roman" w:cs="Times New Roman"/>
                                                <w:sz w:val="18"/>
                                                <w:szCs w:val="18"/>
                                              </w:rPr>
                                              <w:t>ному управлінні</w:t>
                                            </w:r>
                                          </w:p>
                                        </w:txbxContent>
                                      </wps:txbx>
                                      <wps:bodyPr rot="0" vert="horz" wrap="square" lIns="0" tIns="0" rIns="0" bIns="0" anchor="t" anchorCtr="0" upright="1">
                                        <a:noAutofit/>
                                      </wps:bodyPr>
                                    </wps:wsp>
                                    <wps:wsp>
                                      <wps:cNvPr id="21" name="Rectangle 780"/>
                                      <wps:cNvSpPr>
                                        <a:spLocks noChangeArrowheads="1"/>
                                      </wps:cNvSpPr>
                                      <wps:spPr bwMode="auto">
                                        <a:xfrm>
                                          <a:off x="7951" y="731520"/>
                                          <a:ext cx="1036320" cy="539750"/>
                                        </a:xfrm>
                                        <a:prstGeom prst="rect">
                                          <a:avLst/>
                                        </a:prstGeom>
                                        <a:solidFill>
                                          <a:srgbClr val="92D050"/>
                                        </a:solidFill>
                                        <a:ln w="9525">
                                          <a:solidFill>
                                            <a:srgbClr val="000000"/>
                                          </a:solidFill>
                                          <a:miter lim="800000"/>
                                          <a:headEnd/>
                                          <a:tailEnd/>
                                        </a:ln>
                                      </wps:spPr>
                                      <wps:txbx>
                                        <w:txbxContent>
                                          <w:p w14:paraId="22654717" w14:textId="77777777" w:rsidR="00131DDC" w:rsidRPr="00CA1C86" w:rsidRDefault="00131DDC" w:rsidP="00767F20">
                                            <w:pPr>
                                              <w:spacing w:after="0" w:line="240" w:lineRule="auto"/>
                                              <w:jc w:val="center"/>
                                              <w:rPr>
                                                <w:rFonts w:ascii="Times" w:eastAsia="Times New Roman" w:hAnsi="Times" w:cs="Times"/>
                                                <w:color w:val="000000"/>
                                                <w:sz w:val="18"/>
                                                <w:szCs w:val="18"/>
                                              </w:rPr>
                                            </w:pPr>
                                            <w:r w:rsidRPr="00CA1C86">
                                              <w:rPr>
                                                <w:rFonts w:ascii="Times New Roman" w:hAnsi="Times New Roman" w:cs="Times New Roman"/>
                                                <w:sz w:val="18"/>
                                                <w:szCs w:val="18"/>
                                              </w:rPr>
                                              <w:t>Прогнозування місцевого та регіо</w:t>
                                            </w:r>
                                            <w:r>
                                              <w:rPr>
                                                <w:rFonts w:ascii="Times New Roman" w:hAnsi="Times New Roman" w:cs="Times New Roman"/>
                                                <w:sz w:val="18"/>
                                                <w:szCs w:val="18"/>
                                              </w:rPr>
                                              <w:t>-</w:t>
                                            </w:r>
                                            <w:r w:rsidRPr="00CA1C86">
                                              <w:rPr>
                                                <w:rFonts w:ascii="Times New Roman" w:hAnsi="Times New Roman" w:cs="Times New Roman"/>
                                                <w:sz w:val="18"/>
                                                <w:szCs w:val="18"/>
                                              </w:rPr>
                                              <w:t>нального економіч</w:t>
                                            </w:r>
                                            <w:r>
                                              <w:rPr>
                                                <w:rFonts w:ascii="Times New Roman" w:hAnsi="Times New Roman" w:cs="Times New Roman"/>
                                                <w:sz w:val="18"/>
                                                <w:szCs w:val="18"/>
                                              </w:rPr>
                                              <w:t>-</w:t>
                                            </w:r>
                                            <w:r w:rsidRPr="00CA1C86">
                                              <w:rPr>
                                                <w:rFonts w:ascii="Times New Roman" w:hAnsi="Times New Roman" w:cs="Times New Roman"/>
                                                <w:sz w:val="18"/>
                                                <w:szCs w:val="18"/>
                                              </w:rPr>
                                              <w:t>ного</w:t>
                                            </w:r>
                                            <w:r>
                                              <w:rPr>
                                                <w:rFonts w:ascii="Times New Roman" w:hAnsi="Times New Roman" w:cs="Times New Roman"/>
                                                <w:sz w:val="18"/>
                                                <w:szCs w:val="18"/>
                                              </w:rPr>
                                              <w:t xml:space="preserve"> розвитку</w:t>
                                            </w:r>
                                          </w:p>
                                        </w:txbxContent>
                                      </wps:txbx>
                                      <wps:bodyPr rot="0" vert="horz" wrap="square" lIns="0" tIns="0" rIns="0" bIns="0" anchor="t" anchorCtr="0" upright="1">
                                        <a:noAutofit/>
                                      </wps:bodyPr>
                                    </wps:wsp>
                                    <wpg:grpSp>
                                      <wpg:cNvPr id="79" name="Групувати 79"/>
                                      <wpg:cNvGrpSpPr/>
                                      <wpg:grpSpPr>
                                        <a:xfrm>
                                          <a:off x="7951" y="0"/>
                                          <a:ext cx="1035685" cy="674168"/>
                                          <a:chOff x="0" y="0"/>
                                          <a:chExt cx="1035793" cy="688446"/>
                                        </a:xfrm>
                                      </wpg:grpSpPr>
                                      <wps:wsp>
                                        <wps:cNvPr id="22" name="Rectangle 780"/>
                                        <wps:cNvSpPr>
                                          <a:spLocks noChangeArrowheads="1"/>
                                        </wps:cNvSpPr>
                                        <wps:spPr bwMode="auto">
                                          <a:xfrm>
                                            <a:off x="0" y="0"/>
                                            <a:ext cx="1035793" cy="294099"/>
                                          </a:xfrm>
                                          <a:prstGeom prst="rect">
                                            <a:avLst/>
                                          </a:prstGeom>
                                          <a:solidFill>
                                            <a:srgbClr val="92D050"/>
                                          </a:solidFill>
                                          <a:ln w="9525">
                                            <a:solidFill>
                                              <a:srgbClr val="000000"/>
                                            </a:solidFill>
                                            <a:miter lim="800000"/>
                                            <a:headEnd/>
                                            <a:tailEnd/>
                                          </a:ln>
                                        </wps:spPr>
                                        <wps:txbx>
                                          <w:txbxContent>
                                            <w:p w14:paraId="1810062F" w14:textId="77777777" w:rsidR="00131DDC" w:rsidRPr="00CA1C86" w:rsidRDefault="00131DDC" w:rsidP="00767F20">
                                              <w:pPr>
                                                <w:spacing w:line="240" w:lineRule="auto"/>
                                                <w:jc w:val="center"/>
                                                <w:rPr>
                                                  <w:rFonts w:ascii="Times" w:eastAsia="Times New Roman" w:hAnsi="Times" w:cs="Times"/>
                                                  <w:color w:val="000000"/>
                                                  <w:sz w:val="18"/>
                                                  <w:szCs w:val="18"/>
                                                </w:rPr>
                                              </w:pPr>
                                              <w:r w:rsidRPr="00CA1C86">
                                                <w:rPr>
                                                  <w:rFonts w:ascii="Times New Roman" w:hAnsi="Times New Roman" w:cs="Times New Roman"/>
                                                  <w:sz w:val="18"/>
                                                  <w:szCs w:val="18"/>
                                                </w:rPr>
                                                <w:t xml:space="preserve">Бізнес-планування проектів </w:t>
                                              </w:r>
                                            </w:p>
                                          </w:txbxContent>
                                        </wps:txbx>
                                        <wps:bodyPr rot="0" vert="horz" wrap="square" lIns="0" tIns="0" rIns="0" bIns="0" anchor="t" anchorCtr="0" upright="1">
                                          <a:noAutofit/>
                                        </wps:bodyPr>
                                      </wps:wsp>
                                      <wps:wsp>
                                        <wps:cNvPr id="23" name="Rectangle 780"/>
                                        <wps:cNvSpPr>
                                          <a:spLocks noChangeArrowheads="1"/>
                                        </wps:cNvSpPr>
                                        <wps:spPr bwMode="auto">
                                          <a:xfrm>
                                            <a:off x="0" y="292302"/>
                                            <a:ext cx="1035685" cy="396144"/>
                                          </a:xfrm>
                                          <a:prstGeom prst="rect">
                                            <a:avLst/>
                                          </a:prstGeom>
                                          <a:solidFill>
                                            <a:srgbClr val="92D050"/>
                                          </a:solidFill>
                                          <a:ln w="9525">
                                            <a:solidFill>
                                              <a:srgbClr val="000000"/>
                                            </a:solidFill>
                                            <a:miter lim="800000"/>
                                            <a:headEnd/>
                                            <a:tailEnd/>
                                          </a:ln>
                                        </wps:spPr>
                                        <wps:txbx>
                                          <w:txbxContent>
                                            <w:p w14:paraId="1228B309" w14:textId="77777777" w:rsidR="00131DDC" w:rsidRPr="00CA1C86" w:rsidRDefault="00131DDC" w:rsidP="00767F20">
                                              <w:pPr>
                                                <w:spacing w:line="240" w:lineRule="auto"/>
                                                <w:jc w:val="center"/>
                                                <w:rPr>
                                                  <w:rFonts w:ascii="Times" w:eastAsia="Times New Roman" w:hAnsi="Times" w:cs="Times"/>
                                                  <w:color w:val="000000"/>
                                                  <w:sz w:val="18"/>
                                                  <w:szCs w:val="18"/>
                                                </w:rPr>
                                              </w:pPr>
                                              <w:r w:rsidRPr="00CA1C86">
                                                <w:rPr>
                                                  <w:rFonts w:ascii="Times New Roman" w:hAnsi="Times New Roman" w:cs="Times New Roman"/>
                                                  <w:sz w:val="18"/>
                                                  <w:szCs w:val="18"/>
                                                </w:rPr>
                                                <w:t>Бізнес-планування інвестиційних проектів</w:t>
                                              </w:r>
                                            </w:p>
                                          </w:txbxContent>
                                        </wps:txbx>
                                        <wps:bodyPr rot="0" vert="horz" wrap="square" lIns="0" tIns="0" rIns="0" bIns="0" anchor="t" anchorCtr="0" upright="1">
                                          <a:noAutofit/>
                                        </wps:bodyPr>
                                      </wps:wsp>
                                    </wpg:grpSp>
                                    <wps:wsp>
                                      <wps:cNvPr id="24" name="Rectangle 780"/>
                                      <wps:cNvSpPr>
                                        <a:spLocks noChangeArrowheads="1"/>
                                      </wps:cNvSpPr>
                                      <wps:spPr bwMode="auto">
                                        <a:xfrm>
                                          <a:off x="10633" y="1733385"/>
                                          <a:ext cx="1040765" cy="287655"/>
                                        </a:xfrm>
                                        <a:prstGeom prst="rect">
                                          <a:avLst/>
                                        </a:prstGeom>
                                        <a:solidFill>
                                          <a:srgbClr val="92D050"/>
                                        </a:solidFill>
                                        <a:ln w="9525">
                                          <a:solidFill>
                                            <a:srgbClr val="000000"/>
                                          </a:solidFill>
                                          <a:miter lim="800000"/>
                                          <a:headEnd/>
                                          <a:tailEnd/>
                                        </a:ln>
                                      </wps:spPr>
                                      <wps:txbx>
                                        <w:txbxContent>
                                          <w:p w14:paraId="6299FBDD" w14:textId="77777777" w:rsidR="00131DDC" w:rsidRPr="00CA1C86" w:rsidRDefault="00131DDC" w:rsidP="00D0098E">
                                            <w:pPr>
                                              <w:spacing w:line="240" w:lineRule="auto"/>
                                              <w:jc w:val="center"/>
                                              <w:rPr>
                                                <w:rFonts w:ascii="Times" w:eastAsia="Times New Roman" w:hAnsi="Times" w:cs="Times"/>
                                                <w:color w:val="000000"/>
                                                <w:sz w:val="18"/>
                                                <w:szCs w:val="18"/>
                                              </w:rPr>
                                            </w:pPr>
                                            <w:r w:rsidRPr="00CA1C86">
                                              <w:rPr>
                                                <w:rFonts w:ascii="Times New Roman" w:hAnsi="Times New Roman" w:cs="Times New Roman"/>
                                                <w:sz w:val="18"/>
                                                <w:szCs w:val="18"/>
                                              </w:rPr>
                                              <w:t>Тайм-менеджмент і діловодство</w:t>
                                            </w:r>
                                          </w:p>
                                        </w:txbxContent>
                                      </wps:txbx>
                                      <wps:bodyPr rot="0" vert="horz" wrap="square" lIns="0" tIns="0" rIns="0" bIns="0" anchor="t" anchorCtr="0" upright="1">
                                        <a:noAutofit/>
                                      </wps:bodyPr>
                                    </wps:wsp>
                                    <wps:wsp>
                                      <wps:cNvPr id="26" name="Rectangle 780"/>
                                      <wps:cNvSpPr>
                                        <a:spLocks noChangeArrowheads="1"/>
                                      </wps:cNvSpPr>
                                      <wps:spPr bwMode="auto">
                                        <a:xfrm>
                                          <a:off x="7951" y="2019632"/>
                                          <a:ext cx="1043305" cy="539750"/>
                                        </a:xfrm>
                                        <a:prstGeom prst="rect">
                                          <a:avLst/>
                                        </a:prstGeom>
                                        <a:solidFill>
                                          <a:srgbClr val="92D050"/>
                                        </a:solidFill>
                                        <a:ln w="9525">
                                          <a:solidFill>
                                            <a:srgbClr val="000000"/>
                                          </a:solidFill>
                                          <a:miter lim="800000"/>
                                          <a:headEnd/>
                                          <a:tailEnd/>
                                        </a:ln>
                                      </wps:spPr>
                                      <wps:txbx>
                                        <w:txbxContent>
                                          <w:p w14:paraId="2F112289" w14:textId="77777777" w:rsidR="00131DDC" w:rsidRPr="00CA1C86" w:rsidRDefault="00131DDC" w:rsidP="00D0098E">
                                            <w:pPr>
                                              <w:spacing w:line="240" w:lineRule="auto"/>
                                              <w:jc w:val="center"/>
                                              <w:rPr>
                                                <w:rFonts w:ascii="Times" w:eastAsia="Times New Roman" w:hAnsi="Times" w:cs="Times"/>
                                                <w:color w:val="000000"/>
                                                <w:sz w:val="18"/>
                                                <w:szCs w:val="18"/>
                                              </w:rPr>
                                            </w:pPr>
                                            <w:r w:rsidRPr="00AF7DC0">
                                              <w:rPr>
                                                <w:rFonts w:ascii="Times New Roman" w:hAnsi="Times New Roman" w:cs="Times New Roman"/>
                                                <w:sz w:val="18"/>
                                                <w:szCs w:val="18"/>
                                              </w:rPr>
                                              <w:t>Організація праці та документознавство в публічному управлінні</w:t>
                                            </w:r>
                                          </w:p>
                                        </w:txbxContent>
                                      </wps:txbx>
                                      <wps:bodyPr rot="0" vert="horz" wrap="square" lIns="0" tIns="0" rIns="0" bIns="0" anchor="t" anchorCtr="0" upright="1">
                                        <a:noAutofit/>
                                      </wps:bodyPr>
                                    </wps:wsp>
                                    <wpg:grpSp>
                                      <wpg:cNvPr id="81" name="Групувати 81"/>
                                      <wpg:cNvGrpSpPr/>
                                      <wpg:grpSpPr>
                                        <a:xfrm>
                                          <a:off x="7951" y="2639833"/>
                                          <a:ext cx="1042870" cy="819150"/>
                                          <a:chOff x="-11884" y="0"/>
                                          <a:chExt cx="1043693" cy="819530"/>
                                        </a:xfrm>
                                      </wpg:grpSpPr>
                                      <wps:wsp>
                                        <wps:cNvPr id="52" name="Rectangle 780"/>
                                        <wps:cNvSpPr>
                                          <a:spLocks noChangeArrowheads="1"/>
                                        </wps:cNvSpPr>
                                        <wps:spPr bwMode="auto">
                                          <a:xfrm>
                                            <a:off x="-11879" y="0"/>
                                            <a:ext cx="1043688" cy="288000"/>
                                          </a:xfrm>
                                          <a:prstGeom prst="rect">
                                            <a:avLst/>
                                          </a:prstGeom>
                                          <a:solidFill>
                                            <a:srgbClr val="92D050"/>
                                          </a:solidFill>
                                          <a:ln w="9525">
                                            <a:solidFill>
                                              <a:srgbClr val="000000"/>
                                            </a:solidFill>
                                            <a:miter lim="800000"/>
                                            <a:headEnd/>
                                            <a:tailEnd/>
                                          </a:ln>
                                        </wps:spPr>
                                        <wps:txbx>
                                          <w:txbxContent>
                                            <w:p w14:paraId="610A7A6E" w14:textId="77777777" w:rsidR="00131DDC" w:rsidRPr="007D7AE8" w:rsidRDefault="00131DDC" w:rsidP="00CB4B34">
                                              <w:pPr>
                                                <w:jc w:val="center"/>
                                                <w:rPr>
                                                  <w:rFonts w:ascii="Times" w:eastAsia="Times New Roman" w:hAnsi="Times" w:cs="Times"/>
                                                  <w:color w:val="000000"/>
                                                  <w:sz w:val="18"/>
                                                  <w:szCs w:val="18"/>
                                                </w:rPr>
                                              </w:pPr>
                                              <w:r w:rsidRPr="007D7AE8">
                                                <w:rPr>
                                                  <w:rFonts w:ascii="Times New Roman" w:hAnsi="Times New Roman" w:cs="Times New Roman"/>
                                                  <w:sz w:val="18"/>
                                                  <w:szCs w:val="18"/>
                                                </w:rPr>
                                                <w:t>Антикризове публічне управління</w:t>
                                              </w:r>
                                            </w:p>
                                          </w:txbxContent>
                                        </wps:txbx>
                                        <wps:bodyPr rot="0" vert="horz" wrap="square" lIns="0" tIns="0" rIns="0" bIns="0" anchor="t" anchorCtr="0" upright="1">
                                          <a:noAutofit/>
                                        </wps:bodyPr>
                                      </wps:wsp>
                                      <wps:wsp>
                                        <wps:cNvPr id="53" name="Rectangle 780"/>
                                        <wps:cNvSpPr>
                                          <a:spLocks noChangeArrowheads="1"/>
                                        </wps:cNvSpPr>
                                        <wps:spPr bwMode="auto">
                                          <a:xfrm>
                                            <a:off x="-11884" y="284595"/>
                                            <a:ext cx="1043688" cy="534935"/>
                                          </a:xfrm>
                                          <a:prstGeom prst="rect">
                                            <a:avLst/>
                                          </a:prstGeom>
                                          <a:solidFill>
                                            <a:srgbClr val="92D050"/>
                                          </a:solidFill>
                                          <a:ln w="9525">
                                            <a:solidFill>
                                              <a:srgbClr val="000000"/>
                                            </a:solidFill>
                                            <a:miter lim="800000"/>
                                            <a:headEnd/>
                                            <a:tailEnd/>
                                          </a:ln>
                                        </wps:spPr>
                                        <wps:txbx>
                                          <w:txbxContent>
                                            <w:p w14:paraId="477FFE4F" w14:textId="77777777" w:rsidR="00131DDC" w:rsidRPr="007D7AE8" w:rsidRDefault="00131DDC" w:rsidP="00D0098E">
                                              <w:pPr>
                                                <w:spacing w:line="240" w:lineRule="auto"/>
                                                <w:jc w:val="center"/>
                                                <w:rPr>
                                                  <w:rFonts w:ascii="Times" w:eastAsia="Times New Roman" w:hAnsi="Times" w:cs="Times"/>
                                                  <w:color w:val="000000"/>
                                                  <w:sz w:val="18"/>
                                                  <w:szCs w:val="18"/>
                                                </w:rPr>
                                              </w:pPr>
                                              <w:r w:rsidRPr="00AF7DC0">
                                                <w:rPr>
                                                  <w:rFonts w:ascii="Times New Roman" w:hAnsi="Times New Roman" w:cs="Times New Roman"/>
                                                  <w:sz w:val="18"/>
                                                  <w:szCs w:val="18"/>
                                                </w:rPr>
                                                <w:t>Управління ризиками в публічному управлінні</w:t>
                                              </w:r>
                                            </w:p>
                                          </w:txbxContent>
                                        </wps:txbx>
                                        <wps:bodyPr rot="0" vert="horz" wrap="square" lIns="0" tIns="0" rIns="0" bIns="0" anchor="t" anchorCtr="0" upright="1">
                                          <a:noAutofit/>
                                        </wps:bodyPr>
                                      </wps:wsp>
                                    </wpg:grpSp>
                                  </wpg:grpSp>
                                  <wpg:grpSp>
                                    <wpg:cNvPr id="119" name="Групувати 119"/>
                                    <wpg:cNvGrpSpPr/>
                                    <wpg:grpSpPr>
                                      <a:xfrm>
                                        <a:off x="0" y="-2681"/>
                                        <a:ext cx="2114786" cy="3804031"/>
                                        <a:chOff x="0" y="-2681"/>
                                        <a:chExt cx="2114786" cy="3804031"/>
                                      </a:xfrm>
                                    </wpg:grpSpPr>
                                    <wps:wsp>
                                      <wps:cNvPr id="70" name="Rectangle 789"/>
                                      <wps:cNvSpPr>
                                        <a:spLocks noChangeArrowheads="1"/>
                                      </wps:cNvSpPr>
                                      <wps:spPr bwMode="auto">
                                        <a:xfrm>
                                          <a:off x="1081377" y="0"/>
                                          <a:ext cx="1033409" cy="324000"/>
                                        </a:xfrm>
                                        <a:prstGeom prst="rect">
                                          <a:avLst/>
                                        </a:prstGeom>
                                        <a:solidFill>
                                          <a:schemeClr val="accent5">
                                            <a:lumMod val="40000"/>
                                            <a:lumOff val="60000"/>
                                          </a:schemeClr>
                                        </a:solidFill>
                                        <a:ln w="9525">
                                          <a:solidFill>
                                            <a:srgbClr val="000000"/>
                                          </a:solidFill>
                                          <a:miter lim="800000"/>
                                          <a:headEnd/>
                                          <a:tailEnd/>
                                        </a:ln>
                                      </wps:spPr>
                                      <wps:txbx>
                                        <w:txbxContent>
                                          <w:p w14:paraId="43C78094" w14:textId="77777777" w:rsidR="00131DDC" w:rsidRPr="00857AF0" w:rsidRDefault="00131DDC" w:rsidP="00CB4B34">
                                            <w:pPr>
                                              <w:jc w:val="center"/>
                                              <w:rPr>
                                                <w:rFonts w:ascii="Times New Roman" w:hAnsi="Times New Roman" w:cs="Times New Roman"/>
                                                <w:sz w:val="18"/>
                                                <w:szCs w:val="18"/>
                                              </w:rPr>
                                            </w:pPr>
                                            <w:r w:rsidRPr="00857AF0">
                                              <w:rPr>
                                                <w:rFonts w:ascii="Times New Roman" w:hAnsi="Times New Roman" w:cs="Times New Roman"/>
                                                <w:sz w:val="18"/>
                                                <w:szCs w:val="18"/>
                                              </w:rPr>
                                              <w:t>Управління персоналом</w:t>
                                            </w:r>
                                          </w:p>
                                        </w:txbxContent>
                                      </wps:txbx>
                                      <wps:bodyPr rot="0" vert="horz" wrap="square" lIns="0" tIns="0" rIns="0" bIns="0" anchor="t" anchorCtr="0" upright="1">
                                        <a:noAutofit/>
                                      </wps:bodyPr>
                                    </wps:wsp>
                                    <wps:wsp>
                                      <wps:cNvPr id="106" name="Rectangle 780"/>
                                      <wps:cNvSpPr>
                                        <a:spLocks noChangeArrowheads="1"/>
                                      </wps:cNvSpPr>
                                      <wps:spPr bwMode="auto">
                                        <a:xfrm>
                                          <a:off x="0" y="-2681"/>
                                          <a:ext cx="993140" cy="414000"/>
                                        </a:xfrm>
                                        <a:prstGeom prst="rect">
                                          <a:avLst/>
                                        </a:prstGeom>
                                        <a:solidFill>
                                          <a:schemeClr val="accent5">
                                            <a:lumMod val="40000"/>
                                            <a:lumOff val="60000"/>
                                          </a:schemeClr>
                                        </a:solidFill>
                                        <a:ln w="9525">
                                          <a:solidFill>
                                            <a:srgbClr val="000000"/>
                                          </a:solidFill>
                                          <a:miter lim="800000"/>
                                          <a:headEnd/>
                                          <a:tailEnd/>
                                        </a:ln>
                                      </wps:spPr>
                                      <wps:txbx>
                                        <w:txbxContent>
                                          <w:p w14:paraId="2961AA1F" w14:textId="77777777" w:rsidR="00131DDC" w:rsidRPr="00F25D2C" w:rsidRDefault="00131DDC" w:rsidP="00D0098E">
                                            <w:pPr>
                                              <w:spacing w:line="240" w:lineRule="auto"/>
                                              <w:jc w:val="center"/>
                                              <w:rPr>
                                                <w:rFonts w:ascii="Times" w:eastAsia="Times New Roman" w:hAnsi="Times" w:cs="Times"/>
                                                <w:color w:val="000000"/>
                                                <w:sz w:val="18"/>
                                                <w:szCs w:val="18"/>
                                              </w:rPr>
                                            </w:pPr>
                                            <w:r>
                                              <w:rPr>
                                                <w:rFonts w:ascii="Times New Roman" w:hAnsi="Times New Roman" w:cs="Times New Roman"/>
                                                <w:sz w:val="18"/>
                                                <w:szCs w:val="18"/>
                                              </w:rPr>
                                              <w:t>Стратегічне управління у публічній сфері</w:t>
                                            </w:r>
                                          </w:p>
                                        </w:txbxContent>
                                      </wps:txbx>
                                      <wps:bodyPr rot="0" vert="horz" wrap="square" lIns="0" tIns="0" rIns="0" bIns="0" anchor="t" anchorCtr="0" upright="1">
                                        <a:noAutofit/>
                                      </wps:bodyPr>
                                    </wps:wsp>
                                    <wps:wsp>
                                      <wps:cNvPr id="4" name="Rectangle 780"/>
                                      <wps:cNvSpPr>
                                        <a:spLocks noChangeArrowheads="1"/>
                                      </wps:cNvSpPr>
                                      <wps:spPr bwMode="auto">
                                        <a:xfrm>
                                          <a:off x="0" y="492981"/>
                                          <a:ext cx="993775" cy="432000"/>
                                        </a:xfrm>
                                        <a:prstGeom prst="rect">
                                          <a:avLst/>
                                        </a:prstGeom>
                                        <a:solidFill>
                                          <a:schemeClr val="accent5">
                                            <a:lumMod val="40000"/>
                                            <a:lumOff val="60000"/>
                                          </a:schemeClr>
                                        </a:solidFill>
                                        <a:ln w="9525">
                                          <a:solidFill>
                                            <a:srgbClr val="000000"/>
                                          </a:solidFill>
                                          <a:miter lim="800000"/>
                                          <a:headEnd/>
                                          <a:tailEnd/>
                                        </a:ln>
                                      </wps:spPr>
                                      <wps:txbx>
                                        <w:txbxContent>
                                          <w:p w14:paraId="76CF9B9D" w14:textId="77777777" w:rsidR="00131DDC" w:rsidRPr="00660CD4" w:rsidRDefault="00131DDC" w:rsidP="00D0098E">
                                            <w:pPr>
                                              <w:spacing w:line="240" w:lineRule="auto"/>
                                              <w:jc w:val="center"/>
                                              <w:rPr>
                                                <w:rFonts w:ascii="Times" w:eastAsia="Times New Roman" w:hAnsi="Times" w:cs="Times"/>
                                                <w:color w:val="000000"/>
                                                <w:sz w:val="18"/>
                                                <w:szCs w:val="18"/>
                                              </w:rPr>
                                            </w:pPr>
                                            <w:r w:rsidRPr="00660CD4">
                                              <w:rPr>
                                                <w:rFonts w:ascii="Times New Roman" w:hAnsi="Times New Roman" w:cs="Times New Roman"/>
                                                <w:sz w:val="18"/>
                                                <w:szCs w:val="18"/>
                                              </w:rPr>
                                              <w:t xml:space="preserve">Маркетингові та соціологічні дослідження </w:t>
                                            </w:r>
                                          </w:p>
                                        </w:txbxContent>
                                      </wps:txbx>
                                      <wps:bodyPr rot="0" vert="horz" wrap="square" lIns="0" tIns="0" rIns="0" bIns="0" anchor="t" anchorCtr="0" upright="1">
                                        <a:noAutofit/>
                                      </wps:bodyPr>
                                    </wps:wsp>
                                    <wps:wsp>
                                      <wps:cNvPr id="6" name="Rectangle 780"/>
                                      <wps:cNvSpPr>
                                        <a:spLocks noChangeArrowheads="1"/>
                                      </wps:cNvSpPr>
                                      <wps:spPr bwMode="auto">
                                        <a:xfrm>
                                          <a:off x="0" y="1987827"/>
                                          <a:ext cx="993775" cy="627380"/>
                                        </a:xfrm>
                                        <a:prstGeom prst="rect">
                                          <a:avLst/>
                                        </a:prstGeom>
                                        <a:solidFill>
                                          <a:schemeClr val="accent5">
                                            <a:lumMod val="40000"/>
                                            <a:lumOff val="60000"/>
                                          </a:schemeClr>
                                        </a:solidFill>
                                        <a:ln w="9525">
                                          <a:solidFill>
                                            <a:srgbClr val="000000"/>
                                          </a:solidFill>
                                          <a:miter lim="800000"/>
                                          <a:headEnd/>
                                          <a:tailEnd/>
                                        </a:ln>
                                      </wps:spPr>
                                      <wps:txbx>
                                        <w:txbxContent>
                                          <w:p w14:paraId="1816A56D" w14:textId="77777777" w:rsidR="00131DDC" w:rsidRPr="00660CD4" w:rsidRDefault="00131DDC" w:rsidP="00767F20">
                                            <w:pPr>
                                              <w:spacing w:line="240" w:lineRule="auto"/>
                                              <w:jc w:val="center"/>
                                              <w:rPr>
                                                <w:rFonts w:ascii="Times" w:eastAsia="Times New Roman" w:hAnsi="Times" w:cs="Times"/>
                                                <w:color w:val="000000"/>
                                                <w:sz w:val="18"/>
                                                <w:szCs w:val="18"/>
                                              </w:rPr>
                                            </w:pPr>
                                            <w:r w:rsidRPr="00660CD4">
                                              <w:rPr>
                                                <w:rFonts w:ascii="Times New Roman" w:hAnsi="Times New Roman" w:cs="Times New Roman"/>
                                                <w:sz w:val="18"/>
                                                <w:szCs w:val="18"/>
                                              </w:rPr>
                                              <w:t>Методи прийняття управлінських рішень</w:t>
                                            </w:r>
                                            <w:r w:rsidRPr="00660CD4">
                                              <w:rPr>
                                                <w:rFonts w:ascii="Times New Roman" w:hAnsi="Times New Roman" w:cs="Times New Roman"/>
                                                <w:sz w:val="18"/>
                                                <w:szCs w:val="18"/>
                                                <w:lang w:val="ru-RU"/>
                                              </w:rPr>
                                              <w:t xml:space="preserve"> </w:t>
                                            </w:r>
                                            <w:r w:rsidRPr="00660CD4">
                                              <w:rPr>
                                                <w:rFonts w:ascii="Times New Roman" w:hAnsi="Times New Roman" w:cs="Times New Roman"/>
                                                <w:sz w:val="18"/>
                                                <w:szCs w:val="18"/>
                                              </w:rPr>
                                              <w:t>в публічній сфері</w:t>
                                            </w:r>
                                          </w:p>
                                        </w:txbxContent>
                                      </wps:txbx>
                                      <wps:bodyPr rot="0" vert="horz" wrap="square" lIns="0" tIns="36000" rIns="0" bIns="0" anchor="t" anchorCtr="0" upright="1">
                                        <a:noAutofit/>
                                      </wps:bodyPr>
                                    </wps:wsp>
                                    <wps:wsp>
                                      <wps:cNvPr id="9" name="Rectangle 780"/>
                                      <wps:cNvSpPr>
                                        <a:spLocks noChangeArrowheads="1"/>
                                      </wps:cNvSpPr>
                                      <wps:spPr bwMode="auto">
                                        <a:xfrm>
                                          <a:off x="7951" y="1272209"/>
                                          <a:ext cx="982980" cy="570015"/>
                                        </a:xfrm>
                                        <a:prstGeom prst="rect">
                                          <a:avLst/>
                                        </a:prstGeom>
                                        <a:solidFill>
                                          <a:schemeClr val="accent5">
                                            <a:lumMod val="40000"/>
                                            <a:lumOff val="60000"/>
                                          </a:schemeClr>
                                        </a:solidFill>
                                        <a:ln w="9525">
                                          <a:solidFill>
                                            <a:srgbClr val="000000"/>
                                          </a:solidFill>
                                          <a:miter lim="800000"/>
                                          <a:headEnd/>
                                          <a:tailEnd/>
                                        </a:ln>
                                      </wps:spPr>
                                      <wps:txbx>
                                        <w:txbxContent>
                                          <w:p w14:paraId="01569365" w14:textId="77777777" w:rsidR="00131DDC" w:rsidRPr="00DA192E" w:rsidRDefault="00131DDC" w:rsidP="00CB4B34">
                                            <w:pPr>
                                              <w:jc w:val="center"/>
                                              <w:rPr>
                                                <w:rFonts w:ascii="Times" w:eastAsia="Times New Roman" w:hAnsi="Times" w:cs="Times"/>
                                                <w:color w:val="000000"/>
                                                <w:sz w:val="18"/>
                                                <w:szCs w:val="18"/>
                                              </w:rPr>
                                            </w:pPr>
                                            <w:r w:rsidRPr="00DA192E">
                                              <w:rPr>
                                                <w:rFonts w:ascii="Times New Roman" w:hAnsi="Times New Roman" w:cs="Times New Roman"/>
                                                <w:sz w:val="18"/>
                                                <w:szCs w:val="18"/>
                                              </w:rPr>
                                              <w:t>Публічне управління в галузях економіки</w:t>
                                            </w:r>
                                          </w:p>
                                        </w:txbxContent>
                                      </wps:txbx>
                                      <wps:bodyPr rot="0" vert="horz" wrap="square" lIns="0" tIns="36000" rIns="0" bIns="0" anchor="t" anchorCtr="0" upright="1">
                                        <a:noAutofit/>
                                      </wps:bodyPr>
                                    </wps:wsp>
                                    <wps:wsp>
                                      <wps:cNvPr id="13" name="Rectangle 780"/>
                                      <wps:cNvSpPr>
                                        <a:spLocks noChangeArrowheads="1"/>
                                      </wps:cNvSpPr>
                                      <wps:spPr bwMode="auto">
                                        <a:xfrm>
                                          <a:off x="1081377" y="405517"/>
                                          <a:ext cx="1033200" cy="216000"/>
                                        </a:xfrm>
                                        <a:prstGeom prst="rect">
                                          <a:avLst/>
                                        </a:prstGeom>
                                        <a:solidFill>
                                          <a:schemeClr val="accent5">
                                            <a:lumMod val="40000"/>
                                            <a:lumOff val="60000"/>
                                          </a:schemeClr>
                                        </a:solidFill>
                                        <a:ln w="9525">
                                          <a:solidFill>
                                            <a:srgbClr val="000000"/>
                                          </a:solidFill>
                                          <a:miter lim="800000"/>
                                          <a:headEnd/>
                                          <a:tailEnd/>
                                        </a:ln>
                                      </wps:spPr>
                                      <wps:txbx>
                                        <w:txbxContent>
                                          <w:p w14:paraId="3C88345F" w14:textId="77777777" w:rsidR="00131DDC" w:rsidRPr="000C5300" w:rsidRDefault="00131DDC" w:rsidP="00CB4B34">
                                            <w:pPr>
                                              <w:jc w:val="center"/>
                                              <w:rPr>
                                                <w:rFonts w:ascii="Times" w:eastAsia="Times New Roman" w:hAnsi="Times" w:cs="Times"/>
                                                <w:color w:val="000000"/>
                                                <w:sz w:val="18"/>
                                                <w:szCs w:val="18"/>
                                              </w:rPr>
                                            </w:pPr>
                                            <w:r w:rsidRPr="00661494">
                                              <w:rPr>
                                                <w:rFonts w:ascii="Times New Roman" w:hAnsi="Times New Roman" w:cs="Times New Roman"/>
                                                <w:sz w:val="18"/>
                                                <w:szCs w:val="18"/>
                                              </w:rPr>
                                              <w:t>Публічні фінанси</w:t>
                                            </w:r>
                                          </w:p>
                                        </w:txbxContent>
                                      </wps:txbx>
                                      <wps:bodyPr rot="0" vert="horz" wrap="square" lIns="0" tIns="0" rIns="0" bIns="0" anchor="t" anchorCtr="0" upright="1">
                                        <a:noAutofit/>
                                      </wps:bodyPr>
                                    </wps:wsp>
                                    <wps:wsp>
                                      <wps:cNvPr id="18" name="Rectangle 785"/>
                                      <wps:cNvSpPr>
                                        <a:spLocks noChangeArrowheads="1"/>
                                      </wps:cNvSpPr>
                                      <wps:spPr bwMode="auto">
                                        <a:xfrm>
                                          <a:off x="0" y="985962"/>
                                          <a:ext cx="2114094" cy="180000"/>
                                        </a:xfrm>
                                        <a:prstGeom prst="rect">
                                          <a:avLst/>
                                        </a:prstGeom>
                                        <a:solidFill>
                                          <a:schemeClr val="accent5">
                                            <a:lumMod val="40000"/>
                                            <a:lumOff val="60000"/>
                                          </a:schemeClr>
                                        </a:solidFill>
                                        <a:ln w="9525">
                                          <a:solidFill>
                                            <a:srgbClr val="000000"/>
                                          </a:solidFill>
                                          <a:miter lim="800000"/>
                                          <a:headEnd/>
                                          <a:tailEnd/>
                                        </a:ln>
                                      </wps:spPr>
                                      <wps:txbx>
                                        <w:txbxContent>
                                          <w:p w14:paraId="573186E8" w14:textId="77777777" w:rsidR="00131DDC" w:rsidRPr="00100FD1" w:rsidRDefault="00131DDC" w:rsidP="00CB4B34">
                                            <w:pPr>
                                              <w:jc w:val="center"/>
                                              <w:rPr>
                                                <w:sz w:val="18"/>
                                                <w:szCs w:val="18"/>
                                              </w:rPr>
                                            </w:pPr>
                                            <w:r w:rsidRPr="00100FD1">
                                              <w:rPr>
                                                <w:rFonts w:ascii="Times New Roman" w:hAnsi="Times New Roman" w:cs="Times New Roman"/>
                                                <w:sz w:val="18"/>
                                                <w:szCs w:val="18"/>
                                                <w:lang w:val="en-US"/>
                                              </w:rPr>
                                              <w:t>English</w:t>
                                            </w:r>
                                            <w:r w:rsidRPr="00100FD1">
                                              <w:rPr>
                                                <w:rFonts w:ascii="Times New Roman" w:hAnsi="Times New Roman" w:cs="Times New Roman"/>
                                                <w:sz w:val="18"/>
                                                <w:szCs w:val="18"/>
                                              </w:rPr>
                                              <w:t xml:space="preserve"> </w:t>
                                            </w:r>
                                            <w:r w:rsidRPr="00100FD1">
                                              <w:rPr>
                                                <w:rFonts w:ascii="Times New Roman" w:hAnsi="Times New Roman" w:cs="Times New Roman"/>
                                                <w:sz w:val="18"/>
                                                <w:szCs w:val="18"/>
                                                <w:lang w:val="en-US"/>
                                              </w:rPr>
                                              <w:t>in</w:t>
                                            </w:r>
                                            <w:r w:rsidRPr="00100FD1">
                                              <w:rPr>
                                                <w:rFonts w:ascii="Times New Roman" w:hAnsi="Times New Roman" w:cs="Times New Roman"/>
                                                <w:sz w:val="18"/>
                                                <w:szCs w:val="18"/>
                                              </w:rPr>
                                              <w:t xml:space="preserve"> </w:t>
                                            </w:r>
                                            <w:r w:rsidRPr="00100FD1">
                                              <w:rPr>
                                                <w:rFonts w:ascii="Times New Roman" w:hAnsi="Times New Roman" w:cs="Times New Roman"/>
                                                <w:sz w:val="18"/>
                                                <w:szCs w:val="18"/>
                                                <w:lang w:val="en-US"/>
                                              </w:rPr>
                                              <w:t>public management</w:t>
                                            </w:r>
                                          </w:p>
                                        </w:txbxContent>
                                      </wps:txbx>
                                      <wps:bodyPr rot="0" vert="horz" wrap="square" lIns="0" tIns="0" rIns="0" bIns="0" anchor="t" anchorCtr="0" upright="1">
                                        <a:noAutofit/>
                                      </wps:bodyPr>
                                    </wps:wsp>
                                    <wps:wsp>
                                      <wps:cNvPr id="19" name="Rectangle 780"/>
                                      <wps:cNvSpPr>
                                        <a:spLocks noChangeArrowheads="1"/>
                                      </wps:cNvSpPr>
                                      <wps:spPr bwMode="auto">
                                        <a:xfrm>
                                          <a:off x="23854" y="3045350"/>
                                          <a:ext cx="959741" cy="756000"/>
                                        </a:xfrm>
                                        <a:prstGeom prst="rect">
                                          <a:avLst/>
                                        </a:prstGeom>
                                        <a:solidFill>
                                          <a:schemeClr val="accent5">
                                            <a:lumMod val="40000"/>
                                            <a:lumOff val="60000"/>
                                          </a:schemeClr>
                                        </a:solidFill>
                                        <a:ln w="9525">
                                          <a:solidFill>
                                            <a:srgbClr val="000000"/>
                                          </a:solidFill>
                                          <a:miter lim="800000"/>
                                          <a:headEnd/>
                                          <a:tailEnd/>
                                        </a:ln>
                                      </wps:spPr>
                                      <wps:txbx>
                                        <w:txbxContent>
                                          <w:p w14:paraId="0CA212F0" w14:textId="77777777" w:rsidR="00131DDC" w:rsidRPr="00A63381" w:rsidRDefault="00131DDC" w:rsidP="00CB4B34">
                                            <w:pPr>
                                              <w:jc w:val="center"/>
                                              <w:rPr>
                                                <w:rFonts w:ascii="Times" w:eastAsia="Times New Roman" w:hAnsi="Times" w:cs="Times"/>
                                                <w:color w:val="000000"/>
                                                <w:sz w:val="18"/>
                                                <w:szCs w:val="18"/>
                                              </w:rPr>
                                            </w:pPr>
                                            <w:r w:rsidRPr="00A63381">
                                              <w:rPr>
                                                <w:rFonts w:ascii="Times New Roman" w:hAnsi="Times New Roman" w:cs="Times New Roman"/>
                                                <w:sz w:val="18"/>
                                                <w:szCs w:val="18"/>
                                              </w:rPr>
                                              <w:t>Управління проектами та цільовими програмами економіки</w:t>
                                            </w:r>
                                          </w:p>
                                        </w:txbxContent>
                                      </wps:txbx>
                                      <wps:bodyPr rot="0" vert="horz" wrap="square" lIns="0" tIns="0" rIns="0" bIns="0" anchor="t" anchorCtr="0" upright="1">
                                        <a:noAutofit/>
                                      </wps:bodyPr>
                                    </wps:wsp>
                                    <wps:wsp>
                                      <wps:cNvPr id="65" name="Rectangle 780"/>
                                      <wps:cNvSpPr>
                                        <a:spLocks noChangeArrowheads="1"/>
                                      </wps:cNvSpPr>
                                      <wps:spPr bwMode="auto">
                                        <a:xfrm>
                                          <a:off x="1065474" y="707667"/>
                                          <a:ext cx="1043940" cy="214211"/>
                                        </a:xfrm>
                                        <a:prstGeom prst="rect">
                                          <a:avLst/>
                                        </a:prstGeom>
                                        <a:solidFill>
                                          <a:schemeClr val="accent5">
                                            <a:lumMod val="40000"/>
                                            <a:lumOff val="60000"/>
                                          </a:schemeClr>
                                        </a:solidFill>
                                        <a:ln w="9525">
                                          <a:solidFill>
                                            <a:srgbClr val="000000"/>
                                          </a:solidFill>
                                          <a:miter lim="800000"/>
                                          <a:headEnd/>
                                          <a:tailEnd/>
                                        </a:ln>
                                      </wps:spPr>
                                      <wps:txbx>
                                        <w:txbxContent>
                                          <w:p w14:paraId="3588F035" w14:textId="77777777" w:rsidR="00131DDC" w:rsidRPr="00857AF0" w:rsidRDefault="00131DDC" w:rsidP="00CB4B34">
                                            <w:pPr>
                                              <w:jc w:val="center"/>
                                              <w:rPr>
                                                <w:rFonts w:ascii="Times" w:eastAsia="Times New Roman" w:hAnsi="Times" w:cs="Times"/>
                                                <w:color w:val="000000"/>
                                                <w:sz w:val="18"/>
                                                <w:szCs w:val="18"/>
                                              </w:rPr>
                                            </w:pPr>
                                            <w:r w:rsidRPr="00857AF0">
                                              <w:rPr>
                                                <w:rFonts w:ascii="Times New Roman" w:hAnsi="Times New Roman" w:cs="Times New Roman"/>
                                                <w:sz w:val="18"/>
                                                <w:szCs w:val="18"/>
                                              </w:rPr>
                                              <w:t>Навчальна практика</w:t>
                                            </w:r>
                                          </w:p>
                                        </w:txbxContent>
                                      </wps:txbx>
                                      <wps:bodyPr rot="0" vert="horz" wrap="square" lIns="0" tIns="0" rIns="0" bIns="0" anchor="t" anchorCtr="0" upright="1">
                                        <a:noAutofit/>
                                      </wps:bodyPr>
                                    </wps:wsp>
                                  </wpg:grpSp>
                                </wpg:grpSp>
                                <wpg:grpSp>
                                  <wpg:cNvPr id="120" name="Групувати 120"/>
                                  <wpg:cNvGrpSpPr/>
                                  <wpg:grpSpPr>
                                    <a:xfrm>
                                      <a:off x="0" y="0"/>
                                      <a:ext cx="4270064" cy="4703473"/>
                                      <a:chOff x="0" y="0"/>
                                      <a:chExt cx="4270064" cy="4703473"/>
                                    </a:xfrm>
                                  </wpg:grpSpPr>
                                  <wpg:grpSp>
                                    <wpg:cNvPr id="68" name="Групувати 68"/>
                                    <wpg:cNvGrpSpPr/>
                                    <wpg:grpSpPr>
                                      <a:xfrm>
                                        <a:off x="0" y="3943847"/>
                                        <a:ext cx="896620" cy="756285"/>
                                        <a:chOff x="-1" y="-37076"/>
                                        <a:chExt cx="896883" cy="756646"/>
                                      </a:xfrm>
                                    </wpg:grpSpPr>
                                    <wps:wsp>
                                      <wps:cNvPr id="25" name="Rectangle 766"/>
                                      <wps:cNvSpPr>
                                        <a:spLocks noChangeArrowheads="1"/>
                                      </wps:cNvSpPr>
                                      <wps:spPr bwMode="auto">
                                        <a:xfrm>
                                          <a:off x="-1" y="215570"/>
                                          <a:ext cx="896883" cy="504000"/>
                                        </a:xfrm>
                                        <a:prstGeom prst="rect">
                                          <a:avLst/>
                                        </a:prstGeom>
                                        <a:solidFill>
                                          <a:srgbClr val="92D050"/>
                                        </a:solidFill>
                                        <a:ln w="9525">
                                          <a:solidFill>
                                            <a:srgbClr val="000000"/>
                                          </a:solidFill>
                                          <a:miter lim="800000"/>
                                          <a:headEnd/>
                                          <a:tailEnd/>
                                        </a:ln>
                                      </wps:spPr>
                                      <wps:txbx>
                                        <w:txbxContent>
                                          <w:p w14:paraId="375831B4" w14:textId="77777777" w:rsidR="00131DDC" w:rsidRPr="004C4A32" w:rsidRDefault="00131DDC" w:rsidP="00767F20">
                                            <w:pPr>
                                              <w:spacing w:line="240" w:lineRule="auto"/>
                                              <w:jc w:val="center"/>
                                              <w:rPr>
                                                <w:sz w:val="16"/>
                                                <w:szCs w:val="16"/>
                                              </w:rPr>
                                            </w:pPr>
                                            <w:r>
                                              <w:rPr>
                                                <w:rFonts w:ascii="Times" w:eastAsia="Times New Roman" w:hAnsi="Times" w:cs="Times"/>
                                                <w:color w:val="000000"/>
                                                <w:sz w:val="18"/>
                                                <w:szCs w:val="18"/>
                                              </w:rPr>
                                              <w:t>Інформаційні комп’ютерні технології</w:t>
                                            </w:r>
                                          </w:p>
                                        </w:txbxContent>
                                      </wps:txbx>
                                      <wps:bodyPr rot="0" vert="horz" wrap="square" lIns="0" tIns="0" rIns="0" bIns="0" anchor="t" anchorCtr="0" upright="1">
                                        <a:noAutofit/>
                                      </wps:bodyPr>
                                    </wps:wsp>
                                    <wps:wsp>
                                      <wps:cNvPr id="33" name="Rectangle 767"/>
                                      <wps:cNvSpPr>
                                        <a:spLocks noChangeArrowheads="1"/>
                                      </wps:cNvSpPr>
                                      <wps:spPr bwMode="auto">
                                        <a:xfrm>
                                          <a:off x="0" y="-37076"/>
                                          <a:ext cx="896882" cy="252749"/>
                                        </a:xfrm>
                                        <a:prstGeom prst="rect">
                                          <a:avLst/>
                                        </a:prstGeom>
                                        <a:solidFill>
                                          <a:srgbClr val="92D050"/>
                                        </a:solidFill>
                                        <a:ln w="9525">
                                          <a:solidFill>
                                            <a:srgbClr val="000000"/>
                                          </a:solidFill>
                                          <a:miter lim="800000"/>
                                          <a:headEnd/>
                                          <a:tailEnd/>
                                        </a:ln>
                                      </wps:spPr>
                                      <wps:txbx>
                                        <w:txbxContent>
                                          <w:p w14:paraId="0258FCF4" w14:textId="77777777" w:rsidR="00131DDC" w:rsidRPr="004C4A32" w:rsidRDefault="00131DDC" w:rsidP="00CB4B34">
                                            <w:pPr>
                                              <w:jc w:val="center"/>
                                              <w:rPr>
                                                <w:sz w:val="16"/>
                                                <w:szCs w:val="16"/>
                                              </w:rPr>
                                            </w:pPr>
                                            <w:r>
                                              <w:rPr>
                                                <w:rFonts w:ascii="Times" w:eastAsia="Times New Roman" w:hAnsi="Times" w:cs="Times"/>
                                                <w:color w:val="000000"/>
                                                <w:sz w:val="18"/>
                                                <w:szCs w:val="18"/>
                                              </w:rPr>
                                              <w:t>Інформатика</w:t>
                                            </w:r>
                                          </w:p>
                                        </w:txbxContent>
                                      </wps:txbx>
                                      <wps:bodyPr rot="0" vert="horz" wrap="square" lIns="0" tIns="0" rIns="0" bIns="0" anchor="t" anchorCtr="0" upright="1">
                                        <a:noAutofit/>
                                      </wps:bodyPr>
                                    </wps:wsp>
                                  </wpg:grpSp>
                                  <wpg:grpSp>
                                    <wpg:cNvPr id="73" name="Групувати 73"/>
                                    <wpg:cNvGrpSpPr/>
                                    <wpg:grpSpPr>
                                      <a:xfrm>
                                        <a:off x="0" y="2258171"/>
                                        <a:ext cx="900000" cy="651255"/>
                                        <a:chOff x="-1" y="-47495"/>
                                        <a:chExt cx="900261" cy="651453"/>
                                      </a:xfrm>
                                    </wpg:grpSpPr>
                                    <wps:wsp>
                                      <wps:cNvPr id="60" name="Rectangle 761"/>
                                      <wps:cNvSpPr>
                                        <a:spLocks noChangeArrowheads="1"/>
                                      </wps:cNvSpPr>
                                      <wps:spPr bwMode="auto">
                                        <a:xfrm>
                                          <a:off x="-1" y="388058"/>
                                          <a:ext cx="900261" cy="215900"/>
                                        </a:xfrm>
                                        <a:prstGeom prst="rect">
                                          <a:avLst/>
                                        </a:prstGeom>
                                        <a:solidFill>
                                          <a:srgbClr val="92D050"/>
                                        </a:solidFill>
                                        <a:ln w="9525">
                                          <a:solidFill>
                                            <a:srgbClr val="000000"/>
                                          </a:solidFill>
                                          <a:miter lim="800000"/>
                                          <a:headEnd/>
                                          <a:tailEnd/>
                                        </a:ln>
                                      </wps:spPr>
                                      <wps:txbx>
                                        <w:txbxContent>
                                          <w:p w14:paraId="5957E7D0" w14:textId="77777777" w:rsidR="00131DDC" w:rsidRPr="004C4A32" w:rsidRDefault="00131DDC" w:rsidP="00CB4B34">
                                            <w:pPr>
                                              <w:jc w:val="center"/>
                                              <w:rPr>
                                                <w:szCs w:val="18"/>
                                              </w:rPr>
                                            </w:pPr>
                                            <w:r>
                                              <w:rPr>
                                                <w:rFonts w:ascii="Times" w:eastAsia="Times New Roman" w:hAnsi="Times" w:cs="Times"/>
                                                <w:sz w:val="18"/>
                                                <w:szCs w:val="18"/>
                                              </w:rPr>
                                              <w:t>Соціологія</w:t>
                                            </w:r>
                                          </w:p>
                                        </w:txbxContent>
                                      </wps:txbx>
                                      <wps:bodyPr rot="0" vert="horz" wrap="square" lIns="0" tIns="0" rIns="0" bIns="0" anchor="t" anchorCtr="0" upright="1">
                                        <a:noAutofit/>
                                      </wps:bodyPr>
                                    </wps:wsp>
                                    <wps:wsp>
                                      <wps:cNvPr id="71" name="Rectangle 793"/>
                                      <wps:cNvSpPr>
                                        <a:spLocks noChangeArrowheads="1"/>
                                      </wps:cNvSpPr>
                                      <wps:spPr bwMode="auto">
                                        <a:xfrm>
                                          <a:off x="0" y="-47495"/>
                                          <a:ext cx="900000" cy="441781"/>
                                        </a:xfrm>
                                        <a:prstGeom prst="rect">
                                          <a:avLst/>
                                        </a:prstGeom>
                                        <a:solidFill>
                                          <a:srgbClr val="92D050"/>
                                        </a:solidFill>
                                        <a:ln w="9525">
                                          <a:solidFill>
                                            <a:srgbClr val="000000"/>
                                          </a:solidFill>
                                          <a:miter lim="800000"/>
                                          <a:headEnd/>
                                          <a:tailEnd/>
                                        </a:ln>
                                      </wps:spPr>
                                      <wps:txbx>
                                        <w:txbxContent>
                                          <w:p w14:paraId="6ADFA920" w14:textId="77777777" w:rsidR="00131DDC" w:rsidRPr="002A0586" w:rsidRDefault="00131DDC" w:rsidP="00767F20">
                                            <w:pPr>
                                              <w:spacing w:line="240" w:lineRule="auto"/>
                                              <w:jc w:val="center"/>
                                            </w:pPr>
                                            <w:r>
                                              <w:rPr>
                                                <w:rFonts w:ascii="Times New Roman" w:eastAsia="Times New Roman" w:hAnsi="Times New Roman" w:cs="Times New Roman"/>
                                                <w:color w:val="000000"/>
                                                <w:sz w:val="18"/>
                                                <w:szCs w:val="18"/>
                                              </w:rPr>
                                              <w:t>Публічні інститути і процеси</w:t>
                                            </w:r>
                                          </w:p>
                                        </w:txbxContent>
                                      </wps:txbx>
                                      <wps:bodyPr rot="0" vert="horz" wrap="square" lIns="0" tIns="0" rIns="0" bIns="0" anchor="t" anchorCtr="0" upright="1">
                                        <a:noAutofit/>
                                      </wps:bodyPr>
                                    </wps:wsp>
                                  </wpg:grpSp>
                                  <wpg:grpSp>
                                    <wpg:cNvPr id="43" name="Group 910"/>
                                    <wpg:cNvGrpSpPr>
                                      <a:grpSpLocks/>
                                    </wpg:cNvGrpSpPr>
                                    <wpg:grpSpPr bwMode="auto">
                                      <a:xfrm>
                                        <a:off x="0" y="3005593"/>
                                        <a:ext cx="897255" cy="855980"/>
                                        <a:chOff x="1630" y="8172"/>
                                        <a:chExt cx="1413" cy="1348"/>
                                      </a:xfrm>
                                    </wpg:grpSpPr>
                                    <wps:wsp>
                                      <wps:cNvPr id="44" name="Rectangle 762"/>
                                      <wps:cNvSpPr>
                                        <a:spLocks noChangeArrowheads="1"/>
                                      </wps:cNvSpPr>
                                      <wps:spPr bwMode="auto">
                                        <a:xfrm>
                                          <a:off x="1631" y="8172"/>
                                          <a:ext cx="1412" cy="621"/>
                                        </a:xfrm>
                                        <a:prstGeom prst="rect">
                                          <a:avLst/>
                                        </a:prstGeom>
                                        <a:solidFill>
                                          <a:srgbClr val="92D050"/>
                                        </a:solidFill>
                                        <a:ln w="9525">
                                          <a:solidFill>
                                            <a:srgbClr val="000000"/>
                                          </a:solidFill>
                                          <a:miter lim="800000"/>
                                          <a:headEnd/>
                                          <a:tailEnd/>
                                        </a:ln>
                                      </wps:spPr>
                                      <wps:txbx>
                                        <w:txbxContent>
                                          <w:p w14:paraId="33F8346B" w14:textId="77777777" w:rsidR="00131DDC" w:rsidRPr="00185741" w:rsidRDefault="00131DDC" w:rsidP="00CB4B34">
                                            <w:pPr>
                                              <w:jc w:val="center"/>
                                              <w:rPr>
                                                <w:rFonts w:ascii="Times New Roman" w:hAnsi="Times New Roman" w:cs="Times New Roman"/>
                                                <w:sz w:val="18"/>
                                                <w:szCs w:val="18"/>
                                              </w:rPr>
                                            </w:pPr>
                                            <w:r w:rsidRPr="00185741">
                                              <w:rPr>
                                                <w:rFonts w:ascii="Times New Roman" w:hAnsi="Times New Roman" w:cs="Times New Roman"/>
                                                <w:sz w:val="18"/>
                                                <w:szCs w:val="18"/>
                                              </w:rPr>
                                              <w:t>Основи наукових досліджень</w:t>
                                            </w:r>
                                          </w:p>
                                        </w:txbxContent>
                                      </wps:txbx>
                                      <wps:bodyPr rot="0" vert="horz" wrap="square" lIns="0" tIns="0" rIns="0" bIns="0" anchor="t" anchorCtr="0" upright="1">
                                        <a:noAutofit/>
                                      </wps:bodyPr>
                                    </wps:wsp>
                                    <wps:wsp>
                                      <wps:cNvPr id="45" name="Rectangle 909"/>
                                      <wps:cNvSpPr>
                                        <a:spLocks noChangeArrowheads="1"/>
                                      </wps:cNvSpPr>
                                      <wps:spPr bwMode="auto">
                                        <a:xfrm>
                                          <a:off x="1630" y="8783"/>
                                          <a:ext cx="1412" cy="737"/>
                                        </a:xfrm>
                                        <a:prstGeom prst="rect">
                                          <a:avLst/>
                                        </a:prstGeom>
                                        <a:solidFill>
                                          <a:srgbClr val="92D050"/>
                                        </a:solidFill>
                                        <a:ln w="9525">
                                          <a:solidFill>
                                            <a:srgbClr val="000000"/>
                                          </a:solidFill>
                                          <a:miter lim="800000"/>
                                          <a:headEnd/>
                                          <a:tailEnd/>
                                        </a:ln>
                                      </wps:spPr>
                                      <wps:txbx>
                                        <w:txbxContent>
                                          <w:p w14:paraId="1457BE3C" w14:textId="77777777" w:rsidR="00131DDC" w:rsidRPr="00185741" w:rsidRDefault="00131DDC" w:rsidP="00767F20">
                                            <w:pPr>
                                              <w:spacing w:line="240" w:lineRule="auto"/>
                                              <w:jc w:val="center"/>
                                              <w:rPr>
                                                <w:rFonts w:ascii="Times New Roman" w:hAnsi="Times New Roman" w:cs="Times New Roman"/>
                                                <w:sz w:val="18"/>
                                                <w:szCs w:val="18"/>
                                              </w:rPr>
                                            </w:pPr>
                                            <w:r w:rsidRPr="00185741">
                                              <w:rPr>
                                                <w:rFonts w:ascii="Times New Roman" w:hAnsi="Times New Roman" w:cs="Times New Roman"/>
                                                <w:sz w:val="18"/>
                                                <w:szCs w:val="18"/>
                                              </w:rPr>
                                              <w:t>Методологія наукових досліджень</w:t>
                                            </w:r>
                                          </w:p>
                                        </w:txbxContent>
                                      </wps:txbx>
                                      <wps:bodyPr rot="0" vert="horz" wrap="square" lIns="0" tIns="0" rIns="0" bIns="0" anchor="t" anchorCtr="0" upright="1">
                                        <a:noAutofit/>
                                      </wps:bodyPr>
                                    </wps:wsp>
                                  </wpg:grpSp>
                                  <wpg:grpSp>
                                    <wpg:cNvPr id="30" name="Group 919"/>
                                    <wpg:cNvGrpSpPr>
                                      <a:grpSpLocks/>
                                    </wpg:cNvGrpSpPr>
                                    <wpg:grpSpPr bwMode="auto">
                                      <a:xfrm>
                                        <a:off x="985658" y="3490623"/>
                                        <a:ext cx="965835" cy="1212850"/>
                                        <a:chOff x="5121" y="9038"/>
                                        <a:chExt cx="1521" cy="1910"/>
                                      </a:xfrm>
                                    </wpg:grpSpPr>
                                    <wps:wsp>
                                      <wps:cNvPr id="31" name="Rectangle 917"/>
                                      <wps:cNvSpPr>
                                        <a:spLocks noChangeArrowheads="1"/>
                                      </wps:cNvSpPr>
                                      <wps:spPr bwMode="auto">
                                        <a:xfrm>
                                          <a:off x="5134" y="9814"/>
                                          <a:ext cx="1508" cy="1134"/>
                                        </a:xfrm>
                                        <a:prstGeom prst="rect">
                                          <a:avLst/>
                                        </a:prstGeom>
                                        <a:solidFill>
                                          <a:srgbClr val="92D050"/>
                                        </a:solidFill>
                                        <a:ln w="9525">
                                          <a:solidFill>
                                            <a:srgbClr val="000000"/>
                                          </a:solidFill>
                                          <a:miter lim="800000"/>
                                          <a:headEnd/>
                                          <a:tailEnd/>
                                        </a:ln>
                                      </wps:spPr>
                                      <wps:txbx>
                                        <w:txbxContent>
                                          <w:p w14:paraId="2E1516D5" w14:textId="77777777" w:rsidR="00131DDC" w:rsidRPr="00100FD1" w:rsidRDefault="00131DDC" w:rsidP="00CB4B34">
                                            <w:pPr>
                                              <w:jc w:val="center"/>
                                              <w:rPr>
                                                <w:sz w:val="18"/>
                                                <w:szCs w:val="18"/>
                                              </w:rPr>
                                            </w:pPr>
                                            <w:r w:rsidRPr="00100FD1">
                                              <w:rPr>
                                                <w:rFonts w:ascii="Times New Roman" w:hAnsi="Times New Roman" w:cs="Times New Roman"/>
                                                <w:sz w:val="18"/>
                                                <w:szCs w:val="18"/>
                                              </w:rPr>
                                              <w:t>Основи адміністрування в організаціях та підприємництві</w:t>
                                            </w:r>
                                          </w:p>
                                        </w:txbxContent>
                                      </wps:txbx>
                                      <wps:bodyPr rot="0" vert="horz" wrap="square" lIns="0" tIns="0" rIns="0" bIns="0" anchor="t" anchorCtr="0" upright="1">
                                        <a:noAutofit/>
                                      </wps:bodyPr>
                                    </wps:wsp>
                                    <wps:wsp>
                                      <wps:cNvPr id="32" name="Rectangle 918"/>
                                      <wps:cNvSpPr>
                                        <a:spLocks noChangeArrowheads="1"/>
                                      </wps:cNvSpPr>
                                      <wps:spPr bwMode="auto">
                                        <a:xfrm>
                                          <a:off x="5121" y="9038"/>
                                          <a:ext cx="1508" cy="793"/>
                                        </a:xfrm>
                                        <a:prstGeom prst="rect">
                                          <a:avLst/>
                                        </a:prstGeom>
                                        <a:solidFill>
                                          <a:srgbClr val="92D050"/>
                                        </a:solidFill>
                                        <a:ln w="9525">
                                          <a:solidFill>
                                            <a:srgbClr val="000000"/>
                                          </a:solidFill>
                                          <a:miter lim="800000"/>
                                          <a:headEnd/>
                                          <a:tailEnd/>
                                        </a:ln>
                                      </wps:spPr>
                                      <wps:txbx>
                                        <w:txbxContent>
                                          <w:p w14:paraId="49492E2E" w14:textId="77777777" w:rsidR="00131DDC" w:rsidRPr="00100FD1" w:rsidRDefault="00131DDC" w:rsidP="00CB4B34">
                                            <w:pPr>
                                              <w:jc w:val="center"/>
                                              <w:rPr>
                                                <w:sz w:val="18"/>
                                                <w:szCs w:val="18"/>
                                              </w:rPr>
                                            </w:pPr>
                                            <w:r w:rsidRPr="00100FD1">
                                              <w:rPr>
                                                <w:rFonts w:ascii="Times New Roman" w:hAnsi="Times New Roman" w:cs="Times New Roman"/>
                                                <w:sz w:val="18"/>
                                                <w:szCs w:val="18"/>
                                              </w:rPr>
                                              <w:t>Основи адміністрування в організації</w:t>
                                            </w:r>
                                          </w:p>
                                        </w:txbxContent>
                                      </wps:txbx>
                                      <wps:bodyPr rot="0" vert="horz" wrap="square" lIns="0" tIns="0" rIns="0" bIns="0" anchor="t" anchorCtr="0" upright="1">
                                        <a:noAutofit/>
                                      </wps:bodyPr>
                                    </wps:wsp>
                                  </wpg:grpSp>
                                  <wpg:grpSp>
                                    <wpg:cNvPr id="117" name="Групувати 117"/>
                                    <wpg:cNvGrpSpPr/>
                                    <wpg:grpSpPr>
                                      <a:xfrm>
                                        <a:off x="0" y="0"/>
                                        <a:ext cx="4270064" cy="3424956"/>
                                        <a:chOff x="0" y="0"/>
                                        <a:chExt cx="4270064" cy="3424956"/>
                                      </a:xfrm>
                                    </wpg:grpSpPr>
                                    <wps:wsp>
                                      <wps:cNvPr id="87" name="Rectangle 776"/>
                                      <wps:cNvSpPr>
                                        <a:spLocks noChangeArrowheads="1"/>
                                      </wps:cNvSpPr>
                                      <wps:spPr bwMode="auto">
                                        <a:xfrm>
                                          <a:off x="2173185" y="605641"/>
                                          <a:ext cx="971550" cy="431800"/>
                                        </a:xfrm>
                                        <a:prstGeom prst="rect">
                                          <a:avLst/>
                                        </a:prstGeom>
                                        <a:solidFill>
                                          <a:schemeClr val="accent5">
                                            <a:lumMod val="40000"/>
                                            <a:lumOff val="60000"/>
                                          </a:schemeClr>
                                        </a:solidFill>
                                        <a:ln w="9525">
                                          <a:solidFill>
                                            <a:srgbClr val="000000"/>
                                          </a:solidFill>
                                          <a:miter lim="800000"/>
                                          <a:headEnd/>
                                          <a:tailEnd/>
                                        </a:ln>
                                      </wps:spPr>
                                      <wps:txbx>
                                        <w:txbxContent>
                                          <w:p w14:paraId="42ADD9BD" w14:textId="77777777" w:rsidR="00131DDC" w:rsidRPr="00775433" w:rsidRDefault="00131DDC" w:rsidP="00767F20">
                                            <w:pPr>
                                              <w:spacing w:line="240" w:lineRule="auto"/>
                                              <w:jc w:val="center"/>
                                              <w:rPr>
                                                <w:sz w:val="18"/>
                                                <w:szCs w:val="18"/>
                                              </w:rPr>
                                            </w:pPr>
                                            <w:r w:rsidRPr="00775433">
                                              <w:rPr>
                                                <w:rFonts w:ascii="Times New Roman" w:hAnsi="Times New Roman" w:cs="Times New Roman"/>
                                                <w:sz w:val="18"/>
                                                <w:szCs w:val="18"/>
                                              </w:rPr>
                                              <w:t>Управління на макро- та мікрорівні</w:t>
                                            </w:r>
                                          </w:p>
                                        </w:txbxContent>
                                      </wps:txbx>
                                      <wps:bodyPr rot="0" vert="horz" wrap="square" lIns="0" tIns="0" rIns="0" bIns="0" anchor="t" anchorCtr="0" upright="1">
                                        <a:noAutofit/>
                                      </wps:bodyPr>
                                    </wps:wsp>
                                    <wps:wsp>
                                      <wps:cNvPr id="97" name="Rectangle 779"/>
                                      <wps:cNvSpPr>
                                        <a:spLocks noChangeArrowheads="1"/>
                                      </wps:cNvSpPr>
                                      <wps:spPr bwMode="auto">
                                        <a:xfrm>
                                          <a:off x="3230089" y="11875"/>
                                          <a:ext cx="1033780" cy="576000"/>
                                        </a:xfrm>
                                        <a:prstGeom prst="rect">
                                          <a:avLst/>
                                        </a:prstGeom>
                                        <a:solidFill>
                                          <a:schemeClr val="accent5">
                                            <a:lumMod val="40000"/>
                                            <a:lumOff val="60000"/>
                                          </a:schemeClr>
                                        </a:solidFill>
                                        <a:ln w="9525">
                                          <a:solidFill>
                                            <a:srgbClr val="000000"/>
                                          </a:solidFill>
                                          <a:miter lim="800000"/>
                                          <a:headEnd/>
                                          <a:tailEnd/>
                                        </a:ln>
                                      </wps:spPr>
                                      <wps:txbx>
                                        <w:txbxContent>
                                          <w:p w14:paraId="3256C5E5" w14:textId="77777777" w:rsidR="00131DDC" w:rsidRPr="00100FD1" w:rsidRDefault="00131DDC" w:rsidP="00801246">
                                            <w:pPr>
                                              <w:spacing w:after="0" w:line="240" w:lineRule="auto"/>
                                              <w:jc w:val="center"/>
                                              <w:rPr>
                                                <w:sz w:val="18"/>
                                                <w:szCs w:val="18"/>
                                              </w:rPr>
                                            </w:pPr>
                                            <w:r w:rsidRPr="00661494">
                                              <w:rPr>
                                                <w:rFonts w:ascii="Times New Roman" w:hAnsi="Times New Roman" w:cs="Times New Roman"/>
                                                <w:sz w:val="18"/>
                                                <w:szCs w:val="18"/>
                                              </w:rPr>
                                              <w:t>Прикладний аналіз в публічному управлінні за галузями економіки</w:t>
                                            </w:r>
                                          </w:p>
                                        </w:txbxContent>
                                      </wps:txbx>
                                      <wps:bodyPr rot="0" vert="horz" wrap="square" lIns="0" tIns="0" rIns="0" bIns="0" anchor="t" anchorCtr="0" upright="1">
                                        <a:noAutofit/>
                                      </wps:bodyPr>
                                    </wps:wsp>
                                    <wps:wsp>
                                      <wps:cNvPr id="98" name="Rectangle 780"/>
                                      <wps:cNvSpPr>
                                        <a:spLocks noChangeArrowheads="1"/>
                                      </wps:cNvSpPr>
                                      <wps:spPr bwMode="auto">
                                        <a:xfrm>
                                          <a:off x="2173185" y="0"/>
                                          <a:ext cx="971550" cy="540000"/>
                                        </a:xfrm>
                                        <a:prstGeom prst="rect">
                                          <a:avLst/>
                                        </a:prstGeom>
                                        <a:solidFill>
                                          <a:schemeClr val="accent5">
                                            <a:lumMod val="40000"/>
                                            <a:lumOff val="60000"/>
                                          </a:schemeClr>
                                        </a:solidFill>
                                        <a:ln w="9525">
                                          <a:solidFill>
                                            <a:srgbClr val="000000"/>
                                          </a:solidFill>
                                          <a:miter lim="800000"/>
                                          <a:headEnd/>
                                          <a:tailEnd/>
                                        </a:ln>
                                      </wps:spPr>
                                      <wps:txbx>
                                        <w:txbxContent>
                                          <w:p w14:paraId="0A24A79A" w14:textId="77777777" w:rsidR="00131DDC" w:rsidRPr="00F25D2C" w:rsidRDefault="00131DDC" w:rsidP="00767F20">
                                            <w:pPr>
                                              <w:spacing w:line="240" w:lineRule="auto"/>
                                              <w:jc w:val="center"/>
                                              <w:rPr>
                                                <w:rFonts w:ascii="Times" w:eastAsia="Times New Roman" w:hAnsi="Times" w:cs="Times"/>
                                                <w:color w:val="000000"/>
                                                <w:sz w:val="18"/>
                                                <w:szCs w:val="18"/>
                                              </w:rPr>
                                            </w:pPr>
                                            <w:r w:rsidRPr="00F25D2C">
                                              <w:rPr>
                                                <w:rFonts w:ascii="Times New Roman" w:hAnsi="Times New Roman" w:cs="Times New Roman"/>
                                                <w:sz w:val="18"/>
                                                <w:szCs w:val="18"/>
                                              </w:rPr>
                                              <w:t>Менеджмент публічних інституцій та організацій</w:t>
                                            </w:r>
                                          </w:p>
                                        </w:txbxContent>
                                      </wps:txbx>
                                      <wps:bodyPr rot="0" vert="horz" wrap="square" lIns="0" tIns="0" rIns="0" bIns="0" anchor="t" anchorCtr="0" upright="1">
                                        <a:noAutofit/>
                                      </wps:bodyPr>
                                    </wps:wsp>
                                    <wps:wsp>
                                      <wps:cNvPr id="17" name="Rectangle 780"/>
                                      <wps:cNvSpPr>
                                        <a:spLocks noChangeArrowheads="1"/>
                                      </wps:cNvSpPr>
                                      <wps:spPr bwMode="auto">
                                        <a:xfrm>
                                          <a:off x="3241964" y="641267"/>
                                          <a:ext cx="1017905" cy="396000"/>
                                        </a:xfrm>
                                        <a:prstGeom prst="rect">
                                          <a:avLst/>
                                        </a:prstGeom>
                                        <a:solidFill>
                                          <a:schemeClr val="accent5">
                                            <a:lumMod val="40000"/>
                                            <a:lumOff val="60000"/>
                                          </a:schemeClr>
                                        </a:solidFill>
                                        <a:ln w="9525">
                                          <a:solidFill>
                                            <a:srgbClr val="000000"/>
                                          </a:solidFill>
                                          <a:miter lim="800000"/>
                                          <a:headEnd/>
                                          <a:tailEnd/>
                                        </a:ln>
                                      </wps:spPr>
                                      <wps:txbx>
                                        <w:txbxContent>
                                          <w:p w14:paraId="665963A9" w14:textId="77777777" w:rsidR="00131DDC" w:rsidRPr="000C5300" w:rsidRDefault="00131DDC" w:rsidP="00801246">
                                            <w:pPr>
                                              <w:spacing w:line="240" w:lineRule="auto"/>
                                              <w:jc w:val="center"/>
                                              <w:rPr>
                                                <w:rFonts w:ascii="Times" w:eastAsia="Times New Roman" w:hAnsi="Times" w:cs="Times"/>
                                                <w:color w:val="000000"/>
                                                <w:sz w:val="18"/>
                                                <w:szCs w:val="18"/>
                                              </w:rPr>
                                            </w:pPr>
                                            <w:r w:rsidRPr="000C5300">
                                              <w:rPr>
                                                <w:rFonts w:ascii="Times New Roman" w:hAnsi="Times New Roman" w:cs="Times New Roman"/>
                                                <w:sz w:val="18"/>
                                                <w:szCs w:val="18"/>
                                              </w:rPr>
                                              <w:t>Психологія в публічному управлінні</w:t>
                                            </w:r>
                                          </w:p>
                                        </w:txbxContent>
                                      </wps:txbx>
                                      <wps:bodyPr rot="0" vert="horz" wrap="square" lIns="0" tIns="0" rIns="0" bIns="0" anchor="t" anchorCtr="0" upright="1">
                                        <a:noAutofit/>
                                      </wps:bodyPr>
                                    </wps:wsp>
                                    <wpg:grpSp>
                                      <wpg:cNvPr id="112" name="Групувати 112"/>
                                      <wpg:cNvGrpSpPr/>
                                      <wpg:grpSpPr>
                                        <a:xfrm>
                                          <a:off x="0" y="1080654"/>
                                          <a:ext cx="4270064" cy="2344302"/>
                                          <a:chOff x="0" y="0"/>
                                          <a:chExt cx="4270064" cy="2344302"/>
                                        </a:xfrm>
                                      </wpg:grpSpPr>
                                      <wps:wsp>
                                        <wps:cNvPr id="76" name="Rectangle 760"/>
                                        <wps:cNvSpPr>
                                          <a:spLocks noChangeArrowheads="1"/>
                                        </wps:cNvSpPr>
                                        <wps:spPr bwMode="auto">
                                          <a:xfrm>
                                            <a:off x="0" y="249382"/>
                                            <a:ext cx="914400" cy="288290"/>
                                          </a:xfrm>
                                          <a:prstGeom prst="rect">
                                            <a:avLst/>
                                          </a:prstGeom>
                                          <a:solidFill>
                                            <a:schemeClr val="accent5">
                                              <a:lumMod val="40000"/>
                                              <a:lumOff val="60000"/>
                                            </a:schemeClr>
                                          </a:solidFill>
                                          <a:ln w="9525">
                                            <a:solidFill>
                                              <a:schemeClr val="tx1"/>
                                            </a:solidFill>
                                            <a:miter lim="800000"/>
                                            <a:headEnd/>
                                            <a:tailEnd/>
                                          </a:ln>
                                        </wps:spPr>
                                        <wps:txbx>
                                          <w:txbxContent>
                                            <w:p w14:paraId="5F7F6310" w14:textId="77777777" w:rsidR="00131DDC" w:rsidRPr="002F5365" w:rsidRDefault="00131DDC" w:rsidP="00801246">
                                              <w:pPr>
                                                <w:spacing w:line="240" w:lineRule="auto"/>
                                                <w:jc w:val="center"/>
                                                <w:rPr>
                                                  <w:sz w:val="18"/>
                                                  <w:szCs w:val="18"/>
                                                </w:rPr>
                                              </w:pPr>
                                              <w:r>
                                                <w:rPr>
                                                  <w:rFonts w:ascii="Times" w:eastAsia="Times New Roman" w:hAnsi="Times" w:cs="Times"/>
                                                  <w:color w:val="000000"/>
                                                  <w:sz w:val="18"/>
                                                  <w:szCs w:val="18"/>
                                                </w:rPr>
                                                <w:t>Ділова іноземна мова</w:t>
                                              </w:r>
                                            </w:p>
                                          </w:txbxContent>
                                        </wps:txbx>
                                        <wps:bodyPr rot="0" vert="horz" wrap="square" lIns="0" tIns="0" rIns="0" bIns="0" anchor="t" anchorCtr="0" upright="1">
                                          <a:noAutofit/>
                                        </wps:bodyPr>
                                      </wps:wsp>
                                      <wps:wsp>
                                        <wps:cNvPr id="80" name="Rectangle 759"/>
                                        <wps:cNvSpPr>
                                          <a:spLocks noChangeArrowheads="1"/>
                                        </wps:cNvSpPr>
                                        <wps:spPr bwMode="auto">
                                          <a:xfrm>
                                            <a:off x="0" y="0"/>
                                            <a:ext cx="4270064" cy="189781"/>
                                          </a:xfrm>
                                          <a:prstGeom prst="rect">
                                            <a:avLst/>
                                          </a:prstGeom>
                                          <a:solidFill>
                                            <a:schemeClr val="accent5">
                                              <a:lumMod val="40000"/>
                                              <a:lumOff val="60000"/>
                                            </a:schemeClr>
                                          </a:solidFill>
                                          <a:ln w="9525">
                                            <a:solidFill>
                                              <a:schemeClr val="tx1"/>
                                            </a:solidFill>
                                            <a:miter lim="800000"/>
                                            <a:headEnd/>
                                            <a:tailEnd/>
                                          </a:ln>
                                        </wps:spPr>
                                        <wps:txbx>
                                          <w:txbxContent>
                                            <w:p w14:paraId="19F9D5C1" w14:textId="77777777" w:rsidR="00131DDC" w:rsidRPr="006660F5" w:rsidRDefault="00131DDC" w:rsidP="00CB4B34">
                                              <w:pPr>
                                                <w:jc w:val="center"/>
                                                <w:rPr>
                                                  <w:rFonts w:ascii="Times" w:eastAsia="Times New Roman" w:hAnsi="Times" w:cs="Times"/>
                                                  <w:color w:val="000000"/>
                                                  <w:sz w:val="18"/>
                                                  <w:szCs w:val="18"/>
                                                </w:rPr>
                                              </w:pPr>
                                              <w:r>
                                                <w:rPr>
                                                  <w:rFonts w:ascii="Times" w:eastAsia="Times New Roman" w:hAnsi="Times" w:cs="Times"/>
                                                  <w:color w:val="000000"/>
                                                  <w:sz w:val="16"/>
                                                  <w:szCs w:val="16"/>
                                                </w:rPr>
                                                <w:t>Ф</w:t>
                                              </w:r>
                                              <w:r w:rsidRPr="006660F5">
                                                <w:rPr>
                                                  <w:rFonts w:ascii="Times" w:eastAsia="Times New Roman" w:hAnsi="Times" w:cs="Times"/>
                                                  <w:color w:val="000000"/>
                                                  <w:sz w:val="16"/>
                                                  <w:szCs w:val="16"/>
                                                </w:rPr>
                                                <w:t>ізичн</w:t>
                                              </w:r>
                                              <w:r>
                                                <w:rPr>
                                                  <w:rFonts w:ascii="Times" w:eastAsia="Times New Roman" w:hAnsi="Times" w:cs="Times"/>
                                                  <w:color w:val="000000"/>
                                                  <w:sz w:val="16"/>
                                                  <w:szCs w:val="16"/>
                                                </w:rPr>
                                                <w:t>а</w:t>
                                              </w:r>
                                              <w:r w:rsidRPr="006660F5">
                                                <w:rPr>
                                                  <w:rFonts w:ascii="Times" w:eastAsia="Times New Roman" w:hAnsi="Times" w:cs="Times"/>
                                                  <w:color w:val="000000"/>
                                                  <w:sz w:val="18"/>
                                                  <w:szCs w:val="18"/>
                                                </w:rPr>
                                                <w:t xml:space="preserve"> культур</w:t>
                                              </w:r>
                                              <w:r>
                                                <w:rPr>
                                                  <w:rFonts w:ascii="Times" w:eastAsia="Times New Roman" w:hAnsi="Times" w:cs="Times"/>
                                                  <w:color w:val="000000"/>
                                                  <w:sz w:val="18"/>
                                                  <w:szCs w:val="18"/>
                                                </w:rPr>
                                                <w:t>а</w:t>
                                              </w:r>
                                            </w:p>
                                          </w:txbxContent>
                                        </wps:txbx>
                                        <wps:bodyPr rot="0" vert="horz" wrap="square" lIns="0" tIns="0" rIns="0" bIns="0" anchor="t" anchorCtr="0" upright="1">
                                          <a:noAutofit/>
                                        </wps:bodyPr>
                                      </wps:wsp>
                                      <wps:wsp>
                                        <wps:cNvPr id="74" name="Rectangle 768"/>
                                        <wps:cNvSpPr>
                                          <a:spLocks noChangeArrowheads="1"/>
                                        </wps:cNvSpPr>
                                        <wps:spPr bwMode="auto">
                                          <a:xfrm>
                                            <a:off x="997528" y="249382"/>
                                            <a:ext cx="957580" cy="288290"/>
                                          </a:xfrm>
                                          <a:prstGeom prst="rect">
                                            <a:avLst/>
                                          </a:prstGeom>
                                          <a:solidFill>
                                            <a:schemeClr val="accent5">
                                              <a:lumMod val="40000"/>
                                              <a:lumOff val="60000"/>
                                            </a:schemeClr>
                                          </a:solidFill>
                                          <a:ln w="9525">
                                            <a:solidFill>
                                              <a:schemeClr val="tx1"/>
                                            </a:solidFill>
                                            <a:miter lim="800000"/>
                                            <a:headEnd/>
                                            <a:tailEnd/>
                                          </a:ln>
                                        </wps:spPr>
                                        <wps:txbx>
                                          <w:txbxContent>
                                            <w:p w14:paraId="68CCB7F5" w14:textId="77777777" w:rsidR="00131DDC" w:rsidRPr="004C4A32" w:rsidRDefault="00131DDC" w:rsidP="00801246">
                                              <w:pPr>
                                                <w:spacing w:after="0" w:line="240" w:lineRule="auto"/>
                                                <w:jc w:val="center"/>
                                                <w:rPr>
                                                  <w:sz w:val="16"/>
                                                  <w:szCs w:val="16"/>
                                                </w:rPr>
                                              </w:pPr>
                                              <w:r>
                                                <w:rPr>
                                                  <w:rFonts w:ascii="Times" w:eastAsia="Times New Roman" w:hAnsi="Times" w:cs="Times"/>
                                                  <w:color w:val="000000"/>
                                                  <w:sz w:val="18"/>
                                                  <w:szCs w:val="18"/>
                                                </w:rPr>
                                                <w:t>Теорія публічного управління</w:t>
                                              </w:r>
                                            </w:p>
                                          </w:txbxContent>
                                        </wps:txbx>
                                        <wps:bodyPr rot="0" vert="horz" wrap="square" lIns="0" tIns="0" rIns="0" bIns="0" anchor="t" anchorCtr="0" upright="1">
                                          <a:noAutofit/>
                                        </wps:bodyPr>
                                      </wps:wsp>
                                      <wps:wsp>
                                        <wps:cNvPr id="59" name="Rectangle 911"/>
                                        <wps:cNvSpPr>
                                          <a:spLocks noChangeArrowheads="1"/>
                                        </wps:cNvSpPr>
                                        <wps:spPr bwMode="auto">
                                          <a:xfrm>
                                            <a:off x="997528" y="593767"/>
                                            <a:ext cx="963295" cy="539750"/>
                                          </a:xfrm>
                                          <a:prstGeom prst="rect">
                                            <a:avLst/>
                                          </a:prstGeom>
                                          <a:solidFill>
                                            <a:schemeClr val="accent5">
                                              <a:lumMod val="40000"/>
                                              <a:lumOff val="60000"/>
                                            </a:schemeClr>
                                          </a:solidFill>
                                          <a:ln w="9525">
                                            <a:solidFill>
                                              <a:srgbClr val="000000"/>
                                            </a:solidFill>
                                            <a:miter lim="800000"/>
                                            <a:headEnd/>
                                            <a:tailEnd/>
                                          </a:ln>
                                        </wps:spPr>
                                        <wps:txbx>
                                          <w:txbxContent>
                                            <w:p w14:paraId="4F450E08" w14:textId="77777777" w:rsidR="00131DDC" w:rsidRPr="002A0586" w:rsidRDefault="00131DDC" w:rsidP="00767F20">
                                              <w:pPr>
                                                <w:spacing w:line="240" w:lineRule="auto"/>
                                                <w:jc w:val="center"/>
                                              </w:pPr>
                                              <w:r>
                                                <w:rPr>
                                                  <w:rFonts w:ascii="Times New Roman" w:eastAsia="Times New Roman" w:hAnsi="Times New Roman" w:cs="Times New Roman"/>
                                                  <w:color w:val="000000"/>
                                                  <w:sz w:val="18"/>
                                                  <w:szCs w:val="18"/>
                                                </w:rPr>
                                                <w:t>Правове забезпечення державного управління</w:t>
                                              </w:r>
                                            </w:p>
                                          </w:txbxContent>
                                        </wps:txbx>
                                        <wps:bodyPr rot="0" vert="horz" wrap="square" lIns="0" tIns="0" rIns="0" bIns="0" anchor="t" anchorCtr="0" upright="1">
                                          <a:noAutofit/>
                                        </wps:bodyPr>
                                      </wps:wsp>
                                      <wps:wsp>
                                        <wps:cNvPr id="42" name="Rectangle 912"/>
                                        <wps:cNvSpPr>
                                          <a:spLocks noChangeArrowheads="1"/>
                                        </wps:cNvSpPr>
                                        <wps:spPr bwMode="auto">
                                          <a:xfrm>
                                            <a:off x="997528" y="1211284"/>
                                            <a:ext cx="963295" cy="576000"/>
                                          </a:xfrm>
                                          <a:prstGeom prst="rect">
                                            <a:avLst/>
                                          </a:prstGeom>
                                          <a:solidFill>
                                            <a:schemeClr val="accent5">
                                              <a:lumMod val="40000"/>
                                              <a:lumOff val="60000"/>
                                            </a:schemeClr>
                                          </a:solidFill>
                                          <a:ln w="9525">
                                            <a:solidFill>
                                              <a:srgbClr val="000000"/>
                                            </a:solidFill>
                                            <a:miter lim="800000"/>
                                            <a:headEnd/>
                                            <a:tailEnd/>
                                          </a:ln>
                                        </wps:spPr>
                                        <wps:txbx>
                                          <w:txbxContent>
                                            <w:p w14:paraId="32686ABA" w14:textId="77777777" w:rsidR="00131DDC" w:rsidRPr="002A0586" w:rsidRDefault="00131DDC" w:rsidP="00767F20">
                                              <w:pPr>
                                                <w:spacing w:line="240" w:lineRule="auto"/>
                                                <w:jc w:val="center"/>
                                              </w:pPr>
                                              <w:r>
                                                <w:rPr>
                                                  <w:rFonts w:ascii="Times New Roman" w:eastAsia="Times New Roman" w:hAnsi="Times New Roman" w:cs="Times New Roman"/>
                                                  <w:color w:val="000000"/>
                                                  <w:sz w:val="18"/>
                                                  <w:szCs w:val="18"/>
                                                </w:rPr>
                                                <w:t>Економічна політика в публічному управлінні</w:t>
                                              </w:r>
                                            </w:p>
                                          </w:txbxContent>
                                        </wps:txbx>
                                        <wps:bodyPr rot="0" vert="horz" wrap="square" lIns="0" tIns="0" rIns="0" bIns="0" anchor="t" anchorCtr="0" upright="1">
                                          <a:noAutofit/>
                                        </wps:bodyPr>
                                      </wps:wsp>
                                      <wps:wsp>
                                        <wps:cNvPr id="12" name="Rectangle 914"/>
                                        <wps:cNvSpPr>
                                          <a:spLocks noChangeArrowheads="1"/>
                                        </wps:cNvSpPr>
                                        <wps:spPr bwMode="auto">
                                          <a:xfrm>
                                            <a:off x="0" y="605642"/>
                                            <a:ext cx="899795" cy="501650"/>
                                          </a:xfrm>
                                          <a:prstGeom prst="rect">
                                            <a:avLst/>
                                          </a:prstGeom>
                                          <a:solidFill>
                                            <a:schemeClr val="accent5">
                                              <a:lumMod val="40000"/>
                                              <a:lumOff val="60000"/>
                                            </a:schemeClr>
                                          </a:solidFill>
                                          <a:ln w="9525">
                                            <a:solidFill>
                                              <a:srgbClr val="000000"/>
                                            </a:solidFill>
                                            <a:miter lim="800000"/>
                                            <a:headEnd/>
                                            <a:tailEnd/>
                                          </a:ln>
                                        </wps:spPr>
                                        <wps:txbx>
                                          <w:txbxContent>
                                            <w:p w14:paraId="455E7406" w14:textId="77777777" w:rsidR="00131DDC" w:rsidRPr="00857AF0" w:rsidRDefault="00131DDC" w:rsidP="00767F20">
                                              <w:pPr>
                                                <w:spacing w:line="240" w:lineRule="auto"/>
                                                <w:jc w:val="center"/>
                                                <w:rPr>
                                                  <w:sz w:val="18"/>
                                                  <w:szCs w:val="18"/>
                                                </w:rPr>
                                              </w:pPr>
                                              <w:r w:rsidRPr="00857AF0">
                                                <w:rPr>
                                                  <w:rFonts w:ascii="Times New Roman" w:hAnsi="Times New Roman" w:cs="Times New Roman"/>
                                                  <w:sz w:val="18"/>
                                                  <w:szCs w:val="18"/>
                                                </w:rPr>
                                                <w:t>Основи менеджменту та адміністрування</w:t>
                                              </w:r>
                                            </w:p>
                                          </w:txbxContent>
                                        </wps:txbx>
                                        <wps:bodyPr rot="0" vert="horz" wrap="square" lIns="0" tIns="0" rIns="0" bIns="0" anchor="t" anchorCtr="0" upright="1">
                                          <a:noAutofit/>
                                        </wps:bodyPr>
                                      </wps:wsp>
                                      <wps:wsp>
                                        <wps:cNvPr id="94" name="Rectangle 912"/>
                                        <wps:cNvSpPr>
                                          <a:spLocks noChangeArrowheads="1"/>
                                        </wps:cNvSpPr>
                                        <wps:spPr bwMode="auto">
                                          <a:xfrm>
                                            <a:off x="997528" y="1876302"/>
                                            <a:ext cx="963295" cy="468000"/>
                                          </a:xfrm>
                                          <a:prstGeom prst="rect">
                                            <a:avLst/>
                                          </a:prstGeom>
                                          <a:solidFill>
                                            <a:schemeClr val="accent5">
                                              <a:lumMod val="40000"/>
                                              <a:lumOff val="60000"/>
                                            </a:schemeClr>
                                          </a:solidFill>
                                          <a:ln w="9525">
                                            <a:solidFill>
                                              <a:srgbClr val="000000"/>
                                            </a:solidFill>
                                            <a:miter lim="800000"/>
                                            <a:headEnd/>
                                            <a:tailEnd/>
                                          </a:ln>
                                        </wps:spPr>
                                        <wps:txbx>
                                          <w:txbxContent>
                                            <w:p w14:paraId="368D7A2E" w14:textId="77777777" w:rsidR="00131DDC" w:rsidRPr="002A0586" w:rsidRDefault="00131DDC" w:rsidP="00AF7DC0">
                                              <w:pPr>
                                                <w:spacing w:line="240" w:lineRule="auto"/>
                                                <w:jc w:val="center"/>
                                              </w:pPr>
                                              <w:r w:rsidRPr="00AF7DC0">
                                                <w:rPr>
                                                  <w:rFonts w:ascii="Times New Roman" w:eastAsia="Times New Roman" w:hAnsi="Times New Roman" w:cs="Times New Roman"/>
                                                  <w:color w:val="000000"/>
                                                  <w:sz w:val="18"/>
                                                  <w:szCs w:val="18"/>
                                                </w:rPr>
                                                <w:t>Курсова робота з теорії публічного управління</w:t>
                                              </w:r>
                                            </w:p>
                                          </w:txbxContent>
                                        </wps:txbx>
                                        <wps:bodyPr rot="0" vert="horz" wrap="square" lIns="0" tIns="0" rIns="0" bIns="0" anchor="t" anchorCtr="0" upright="1">
                                          <a:noAutofit/>
                                        </wps:bodyPr>
                                      </wps:wsp>
                                    </wpg:grpSp>
                                  </wpg:grpSp>
                                </wpg:grpSp>
                                <wpg:grpSp>
                                  <wpg:cNvPr id="126" name="Групувати 126"/>
                                  <wpg:cNvGrpSpPr/>
                                  <wpg:grpSpPr>
                                    <a:xfrm>
                                      <a:off x="6774511" y="23854"/>
                                      <a:ext cx="2219025" cy="4683981"/>
                                      <a:chOff x="0" y="0"/>
                                      <a:chExt cx="2219025" cy="4683981"/>
                                    </a:xfrm>
                                  </wpg:grpSpPr>
                                  <wpg:grpSp>
                                    <wpg:cNvPr id="123" name="Групувати 123"/>
                                    <wpg:cNvGrpSpPr/>
                                    <wpg:grpSpPr>
                                      <a:xfrm>
                                        <a:off x="0" y="0"/>
                                        <a:ext cx="2200441" cy="1914304"/>
                                        <a:chOff x="0" y="0"/>
                                        <a:chExt cx="2200441" cy="1914304"/>
                                      </a:xfrm>
                                    </wpg:grpSpPr>
                                    <wps:wsp>
                                      <wps:cNvPr id="10" name="Rectangle 780"/>
                                      <wps:cNvSpPr>
                                        <a:spLocks noChangeArrowheads="1"/>
                                      </wps:cNvSpPr>
                                      <wps:spPr bwMode="auto">
                                        <a:xfrm>
                                          <a:off x="7952" y="0"/>
                                          <a:ext cx="1080000" cy="360000"/>
                                        </a:xfrm>
                                        <a:prstGeom prst="rect">
                                          <a:avLst/>
                                        </a:prstGeom>
                                        <a:solidFill>
                                          <a:schemeClr val="accent5">
                                            <a:lumMod val="40000"/>
                                            <a:lumOff val="60000"/>
                                          </a:schemeClr>
                                        </a:solidFill>
                                        <a:ln w="9525">
                                          <a:solidFill>
                                            <a:srgbClr val="000000"/>
                                          </a:solidFill>
                                          <a:miter lim="800000"/>
                                          <a:headEnd/>
                                          <a:tailEnd/>
                                        </a:ln>
                                      </wps:spPr>
                                      <wps:txbx>
                                        <w:txbxContent>
                                          <w:p w14:paraId="2EAB7742" w14:textId="77777777" w:rsidR="00131DDC" w:rsidRPr="00DA192E" w:rsidRDefault="00131DDC" w:rsidP="00CB4B34">
                                            <w:pPr>
                                              <w:jc w:val="center"/>
                                              <w:rPr>
                                                <w:rFonts w:ascii="Times" w:eastAsia="Times New Roman" w:hAnsi="Times" w:cs="Times"/>
                                                <w:color w:val="000000"/>
                                                <w:sz w:val="18"/>
                                                <w:szCs w:val="18"/>
                                              </w:rPr>
                                            </w:pPr>
                                            <w:r w:rsidRPr="00DA192E">
                                              <w:rPr>
                                                <w:rFonts w:ascii="Times New Roman" w:hAnsi="Times New Roman" w:cs="Times New Roman"/>
                                                <w:sz w:val="18"/>
                                                <w:szCs w:val="18"/>
                                              </w:rPr>
                                              <w:t>Strategic management in public institution</w:t>
                                            </w:r>
                                          </w:p>
                                        </w:txbxContent>
                                      </wps:txbx>
                                      <wps:bodyPr rot="0" vert="horz" wrap="square" lIns="0" tIns="0" rIns="0" bIns="0" anchor="t" anchorCtr="0" upright="1">
                                        <a:noAutofit/>
                                      </wps:bodyPr>
                                    </wps:wsp>
                                    <wps:wsp>
                                      <wps:cNvPr id="11" name="Rectangle 780"/>
                                      <wps:cNvSpPr>
                                        <a:spLocks noChangeArrowheads="1"/>
                                      </wps:cNvSpPr>
                                      <wps:spPr bwMode="auto">
                                        <a:xfrm>
                                          <a:off x="0" y="437322"/>
                                          <a:ext cx="1078230" cy="287655"/>
                                        </a:xfrm>
                                        <a:prstGeom prst="rect">
                                          <a:avLst/>
                                        </a:prstGeom>
                                        <a:solidFill>
                                          <a:schemeClr val="accent5">
                                            <a:lumMod val="40000"/>
                                            <a:lumOff val="60000"/>
                                          </a:schemeClr>
                                        </a:solidFill>
                                        <a:ln w="9525">
                                          <a:solidFill>
                                            <a:srgbClr val="000000"/>
                                          </a:solidFill>
                                          <a:miter lim="800000"/>
                                          <a:headEnd/>
                                          <a:tailEnd/>
                                        </a:ln>
                                      </wps:spPr>
                                      <wps:txbx>
                                        <w:txbxContent>
                                          <w:p w14:paraId="530FE89A" w14:textId="77777777" w:rsidR="00131DDC" w:rsidRPr="00DA192E" w:rsidRDefault="00131DDC" w:rsidP="00D0098E">
                                            <w:pPr>
                                              <w:spacing w:line="240" w:lineRule="auto"/>
                                              <w:jc w:val="center"/>
                                              <w:rPr>
                                                <w:rFonts w:ascii="Times" w:eastAsia="Times New Roman" w:hAnsi="Times" w:cs="Times"/>
                                                <w:color w:val="000000"/>
                                                <w:sz w:val="18"/>
                                                <w:szCs w:val="18"/>
                                              </w:rPr>
                                            </w:pPr>
                                            <w:r w:rsidRPr="00661494">
                                              <w:rPr>
                                                <w:rFonts w:ascii="Times" w:eastAsia="Times New Roman" w:hAnsi="Times" w:cs="Times"/>
                                                <w:color w:val="000000"/>
                                                <w:sz w:val="18"/>
                                                <w:szCs w:val="18"/>
                                              </w:rPr>
                                              <w:t>Місцеве самоврядування</w:t>
                                            </w:r>
                                          </w:p>
                                        </w:txbxContent>
                                      </wps:txbx>
                                      <wps:bodyPr rot="0" vert="horz" wrap="square" lIns="0" tIns="0" rIns="0" bIns="0" anchor="t" anchorCtr="0" upright="1">
                                        <a:noAutofit/>
                                      </wps:bodyPr>
                                    </wps:wsp>
                                    <wps:wsp>
                                      <wps:cNvPr id="14" name="Rectangle 780"/>
                                      <wps:cNvSpPr>
                                        <a:spLocks noChangeArrowheads="1"/>
                                      </wps:cNvSpPr>
                                      <wps:spPr bwMode="auto">
                                        <a:xfrm>
                                          <a:off x="7952" y="771277"/>
                                          <a:ext cx="1069340" cy="683895"/>
                                        </a:xfrm>
                                        <a:prstGeom prst="rect">
                                          <a:avLst/>
                                        </a:prstGeom>
                                        <a:solidFill>
                                          <a:schemeClr val="accent5">
                                            <a:lumMod val="40000"/>
                                            <a:lumOff val="60000"/>
                                          </a:schemeClr>
                                        </a:solidFill>
                                        <a:ln w="9525">
                                          <a:solidFill>
                                            <a:srgbClr val="000000"/>
                                          </a:solidFill>
                                          <a:miter lim="800000"/>
                                          <a:headEnd/>
                                          <a:tailEnd/>
                                        </a:ln>
                                      </wps:spPr>
                                      <wps:txbx>
                                        <w:txbxContent>
                                          <w:p w14:paraId="5C4D701F" w14:textId="77777777" w:rsidR="00131DDC" w:rsidRPr="000C5300" w:rsidRDefault="00131DDC" w:rsidP="00767F20">
                                            <w:pPr>
                                              <w:spacing w:line="240" w:lineRule="auto"/>
                                              <w:jc w:val="center"/>
                                              <w:rPr>
                                                <w:rFonts w:ascii="Times" w:eastAsia="Times New Roman" w:hAnsi="Times" w:cs="Times"/>
                                                <w:color w:val="000000"/>
                                                <w:sz w:val="18"/>
                                                <w:szCs w:val="18"/>
                                              </w:rPr>
                                            </w:pPr>
                                            <w:r w:rsidRPr="000C5300">
                                              <w:rPr>
                                                <w:rFonts w:ascii="Times New Roman" w:hAnsi="Times New Roman" w:cs="Times New Roman"/>
                                                <w:sz w:val="18"/>
                                                <w:szCs w:val="18"/>
                                              </w:rPr>
                                              <w:t>Тренінг-курс «Підготовка та управління проектів соціального розвитку»</w:t>
                                            </w:r>
                                          </w:p>
                                        </w:txbxContent>
                                      </wps:txbx>
                                      <wps:bodyPr rot="0" vert="horz" wrap="square" lIns="0" tIns="0" rIns="0" bIns="0" anchor="t" anchorCtr="0" upright="1">
                                        <a:noAutofit/>
                                      </wps:bodyPr>
                                    </wps:wsp>
                                    <wps:wsp>
                                      <wps:cNvPr id="15" name="Rectangle 780"/>
                                      <wps:cNvSpPr>
                                        <a:spLocks noChangeArrowheads="1"/>
                                      </wps:cNvSpPr>
                                      <wps:spPr bwMode="auto">
                                        <a:xfrm>
                                          <a:off x="1192696" y="23854"/>
                                          <a:ext cx="1007745" cy="760021"/>
                                        </a:xfrm>
                                        <a:prstGeom prst="rect">
                                          <a:avLst/>
                                        </a:prstGeom>
                                        <a:solidFill>
                                          <a:schemeClr val="accent5">
                                            <a:lumMod val="40000"/>
                                            <a:lumOff val="60000"/>
                                          </a:schemeClr>
                                        </a:solidFill>
                                        <a:ln w="9525">
                                          <a:solidFill>
                                            <a:srgbClr val="000000"/>
                                          </a:solidFill>
                                          <a:miter lim="800000"/>
                                          <a:headEnd/>
                                          <a:tailEnd/>
                                        </a:ln>
                                      </wps:spPr>
                                      <wps:txbx>
                                        <w:txbxContent>
                                          <w:p w14:paraId="3FB9D37C" w14:textId="77777777" w:rsidR="00131DDC" w:rsidRPr="000C5300" w:rsidRDefault="00131DDC" w:rsidP="00767F20">
                                            <w:pPr>
                                              <w:suppressAutoHyphens/>
                                              <w:spacing w:line="240" w:lineRule="auto"/>
                                              <w:jc w:val="center"/>
                                              <w:rPr>
                                                <w:rFonts w:ascii="Times New Roman" w:hAnsi="Times New Roman" w:cs="Times New Roman"/>
                                                <w:sz w:val="18"/>
                                                <w:szCs w:val="18"/>
                                              </w:rPr>
                                            </w:pPr>
                                            <w:r w:rsidRPr="000C5300">
                                              <w:rPr>
                                                <w:rFonts w:ascii="Times New Roman" w:hAnsi="Times New Roman" w:cs="Times New Roman"/>
                                                <w:sz w:val="18"/>
                                                <w:szCs w:val="18"/>
                                              </w:rPr>
                                              <w:t>Тренінг-курс «Підготовка та управління інфраструктурних проектів»</w:t>
                                            </w:r>
                                          </w:p>
                                          <w:p w14:paraId="56F31D27" w14:textId="77777777" w:rsidR="00131DDC" w:rsidRPr="000C5300" w:rsidRDefault="00131DDC" w:rsidP="00CB4B34">
                                            <w:pPr>
                                              <w:jc w:val="center"/>
                                              <w:rPr>
                                                <w:rFonts w:ascii="Times" w:eastAsia="Times New Roman" w:hAnsi="Times" w:cs="Times"/>
                                                <w:color w:val="000000"/>
                                                <w:sz w:val="18"/>
                                                <w:szCs w:val="18"/>
                                              </w:rPr>
                                            </w:pPr>
                                          </w:p>
                                        </w:txbxContent>
                                      </wps:txbx>
                                      <wps:bodyPr rot="0" vert="horz" wrap="square" lIns="0" tIns="36000" rIns="0" bIns="0" anchor="t" anchorCtr="0" upright="1">
                                        <a:noAutofit/>
                                      </wps:bodyPr>
                                    </wps:wsp>
                                    <wps:wsp>
                                      <wps:cNvPr id="16" name="Rectangle 780"/>
                                      <wps:cNvSpPr>
                                        <a:spLocks noChangeArrowheads="1"/>
                                      </wps:cNvSpPr>
                                      <wps:spPr bwMode="auto">
                                        <a:xfrm>
                                          <a:off x="7952" y="1518699"/>
                                          <a:ext cx="1069340" cy="395605"/>
                                        </a:xfrm>
                                        <a:prstGeom prst="rect">
                                          <a:avLst/>
                                        </a:prstGeom>
                                        <a:solidFill>
                                          <a:schemeClr val="accent5">
                                            <a:lumMod val="40000"/>
                                            <a:lumOff val="60000"/>
                                          </a:schemeClr>
                                        </a:solidFill>
                                        <a:ln w="9525">
                                          <a:solidFill>
                                            <a:srgbClr val="000000"/>
                                          </a:solidFill>
                                          <a:miter lim="800000"/>
                                          <a:headEnd/>
                                          <a:tailEnd/>
                                        </a:ln>
                                      </wps:spPr>
                                      <wps:txbx>
                                        <w:txbxContent>
                                          <w:p w14:paraId="1DE47280" w14:textId="77777777" w:rsidR="00131DDC" w:rsidRPr="000C5300" w:rsidRDefault="00131DDC" w:rsidP="00767F20">
                                            <w:pPr>
                                              <w:spacing w:line="240" w:lineRule="auto"/>
                                              <w:jc w:val="center"/>
                                              <w:rPr>
                                                <w:rFonts w:ascii="Times" w:eastAsia="Times New Roman" w:hAnsi="Times" w:cs="Times"/>
                                                <w:color w:val="000000"/>
                                                <w:sz w:val="18"/>
                                                <w:szCs w:val="18"/>
                                              </w:rPr>
                                            </w:pPr>
                                            <w:r w:rsidRPr="000C5300">
                                              <w:rPr>
                                                <w:rFonts w:ascii="Times New Roman" w:hAnsi="Times New Roman" w:cs="Times New Roman"/>
                                                <w:sz w:val="18"/>
                                                <w:szCs w:val="18"/>
                                              </w:rPr>
                                              <w:t>ІКТ в електронному врядуванні економіки</w:t>
                                            </w:r>
                                          </w:p>
                                        </w:txbxContent>
                                      </wps:txbx>
                                      <wps:bodyPr rot="0" vert="horz" wrap="square" lIns="0" tIns="0" rIns="0" bIns="0" anchor="t" anchorCtr="0" upright="1">
                                        <a:noAutofit/>
                                      </wps:bodyPr>
                                    </wps:wsp>
                                  </wpg:grpSp>
                                  <wpg:grpSp>
                                    <wpg:cNvPr id="124" name="Групувати 124"/>
                                    <wpg:cNvGrpSpPr/>
                                    <wpg:grpSpPr>
                                      <a:xfrm>
                                        <a:off x="15903" y="890546"/>
                                        <a:ext cx="2203122" cy="2598512"/>
                                        <a:chOff x="0" y="0"/>
                                        <a:chExt cx="2203122" cy="2598512"/>
                                      </a:xfrm>
                                    </wpg:grpSpPr>
                                    <wps:wsp>
                                      <wps:cNvPr id="27" name="Rectangle 780"/>
                                      <wps:cNvSpPr>
                                        <a:spLocks noChangeArrowheads="1"/>
                                      </wps:cNvSpPr>
                                      <wps:spPr bwMode="auto">
                                        <a:xfrm>
                                          <a:off x="0" y="1089329"/>
                                          <a:ext cx="1061720" cy="215900"/>
                                        </a:xfrm>
                                        <a:prstGeom prst="rect">
                                          <a:avLst/>
                                        </a:prstGeom>
                                        <a:solidFill>
                                          <a:srgbClr val="92D050"/>
                                        </a:solidFill>
                                        <a:ln w="9525">
                                          <a:solidFill>
                                            <a:srgbClr val="000000"/>
                                          </a:solidFill>
                                          <a:miter lim="800000"/>
                                          <a:headEnd/>
                                          <a:tailEnd/>
                                        </a:ln>
                                      </wps:spPr>
                                      <wps:txbx>
                                        <w:txbxContent>
                                          <w:p w14:paraId="63691CD0" w14:textId="77777777" w:rsidR="00131DDC" w:rsidRPr="00CA1C86" w:rsidRDefault="00131DDC" w:rsidP="00CB4B34">
                                            <w:pPr>
                                              <w:jc w:val="center"/>
                                              <w:rPr>
                                                <w:rFonts w:ascii="Times" w:eastAsia="Times New Roman" w:hAnsi="Times" w:cs="Times"/>
                                                <w:color w:val="000000"/>
                                                <w:sz w:val="18"/>
                                                <w:szCs w:val="18"/>
                                              </w:rPr>
                                            </w:pPr>
                                            <w:r w:rsidRPr="00CA1C86">
                                              <w:rPr>
                                                <w:rFonts w:ascii="Times New Roman" w:hAnsi="Times New Roman" w:cs="Times New Roman"/>
                                                <w:color w:val="000000" w:themeColor="text1"/>
                                                <w:sz w:val="18"/>
                                                <w:szCs w:val="18"/>
                                                <w:lang w:eastAsia="uk-UA" w:bidi="uk-UA"/>
                                              </w:rPr>
                                              <w:t>Публічні закупівлі</w:t>
                                            </w:r>
                                            <w:r w:rsidRPr="00CA1C86">
                                              <w:rPr>
                                                <w:rFonts w:ascii="Times New Roman" w:hAnsi="Times New Roman" w:cs="Times New Roman"/>
                                                <w:sz w:val="18"/>
                                                <w:szCs w:val="18"/>
                                              </w:rPr>
                                              <w:t xml:space="preserve"> </w:t>
                                            </w:r>
                                          </w:p>
                                        </w:txbxContent>
                                      </wps:txbx>
                                      <wps:bodyPr rot="0" vert="horz" wrap="square" lIns="0" tIns="0" rIns="0" bIns="0" anchor="t" anchorCtr="0" upright="1">
                                        <a:noAutofit/>
                                      </wps:bodyPr>
                                    </wps:wsp>
                                    <wps:wsp>
                                      <wps:cNvPr id="28" name="Rectangle 780"/>
                                      <wps:cNvSpPr>
                                        <a:spLocks noChangeArrowheads="1"/>
                                      </wps:cNvSpPr>
                                      <wps:spPr bwMode="auto">
                                        <a:xfrm>
                                          <a:off x="0" y="1304014"/>
                                          <a:ext cx="1051560" cy="434340"/>
                                        </a:xfrm>
                                        <a:prstGeom prst="rect">
                                          <a:avLst/>
                                        </a:prstGeom>
                                        <a:solidFill>
                                          <a:srgbClr val="92D050"/>
                                        </a:solidFill>
                                        <a:ln w="9525">
                                          <a:solidFill>
                                            <a:srgbClr val="000000"/>
                                          </a:solidFill>
                                          <a:miter lim="800000"/>
                                          <a:headEnd/>
                                          <a:tailEnd/>
                                        </a:ln>
                                      </wps:spPr>
                                      <wps:txbx>
                                        <w:txbxContent>
                                          <w:p w14:paraId="11246A66" w14:textId="77777777" w:rsidR="00131DDC" w:rsidRPr="00CA1C86" w:rsidRDefault="00131DDC" w:rsidP="00CB4B34">
                                            <w:pPr>
                                              <w:jc w:val="center"/>
                                              <w:rPr>
                                                <w:rFonts w:ascii="Times" w:eastAsia="Times New Roman" w:hAnsi="Times" w:cs="Times"/>
                                                <w:color w:val="000000"/>
                                                <w:sz w:val="18"/>
                                                <w:szCs w:val="18"/>
                                              </w:rPr>
                                            </w:pPr>
                                            <w:r w:rsidRPr="00CA1C86">
                                              <w:rPr>
                                                <w:rFonts w:ascii="Times New Roman" w:hAnsi="Times New Roman" w:cs="Times New Roman"/>
                                                <w:color w:val="000000" w:themeColor="text1"/>
                                                <w:sz w:val="18"/>
                                                <w:szCs w:val="18"/>
                                                <w:lang w:eastAsia="uk-UA" w:bidi="uk-UA"/>
                                              </w:rPr>
                                              <w:t xml:space="preserve">Публічні </w:t>
                                            </w:r>
                                            <w:r>
                                              <w:rPr>
                                                <w:rFonts w:ascii="Times New Roman" w:hAnsi="Times New Roman" w:cs="Times New Roman"/>
                                                <w:color w:val="000000" w:themeColor="text1"/>
                                                <w:sz w:val="18"/>
                                                <w:szCs w:val="18"/>
                                                <w:lang w:eastAsia="uk-UA" w:bidi="uk-UA"/>
                                              </w:rPr>
                                              <w:t>управління</w:t>
                                            </w:r>
                                            <w:r w:rsidRPr="00CA1C86">
                                              <w:rPr>
                                                <w:rFonts w:ascii="Times New Roman" w:hAnsi="Times New Roman" w:cs="Times New Roman"/>
                                                <w:color w:val="000000" w:themeColor="text1"/>
                                                <w:sz w:val="18"/>
                                                <w:szCs w:val="18"/>
                                                <w:lang w:eastAsia="uk-UA" w:bidi="uk-UA"/>
                                              </w:rPr>
                                              <w:t xml:space="preserve"> у сфері ЖКГ, транспорті, зв’язку</w:t>
                                            </w:r>
                                          </w:p>
                                        </w:txbxContent>
                                      </wps:txbx>
                                      <wps:bodyPr rot="0" vert="horz" wrap="square" lIns="0" tIns="0" rIns="0" bIns="0" anchor="t" anchorCtr="0" upright="1">
                                        <a:noAutofit/>
                                      </wps:bodyPr>
                                    </wps:wsp>
                                    <wpg:grpSp>
                                      <wpg:cNvPr id="85" name="Групувати 85"/>
                                      <wpg:cNvGrpSpPr/>
                                      <wpg:grpSpPr>
                                        <a:xfrm>
                                          <a:off x="1176793" y="0"/>
                                          <a:ext cx="1007745" cy="866898"/>
                                          <a:chOff x="0" y="-202047"/>
                                          <a:chExt cx="1007745" cy="868161"/>
                                        </a:xfrm>
                                      </wpg:grpSpPr>
                                      <wps:wsp>
                                        <wps:cNvPr id="29" name="Rectangle 780"/>
                                        <wps:cNvSpPr>
                                          <a:spLocks noChangeArrowheads="1"/>
                                        </wps:cNvSpPr>
                                        <wps:spPr bwMode="auto">
                                          <a:xfrm>
                                            <a:off x="0" y="-202047"/>
                                            <a:ext cx="1007745" cy="411596"/>
                                          </a:xfrm>
                                          <a:prstGeom prst="rect">
                                            <a:avLst/>
                                          </a:prstGeom>
                                          <a:solidFill>
                                            <a:srgbClr val="92D050"/>
                                          </a:solidFill>
                                          <a:ln w="9525">
                                            <a:solidFill>
                                              <a:srgbClr val="000000"/>
                                            </a:solidFill>
                                            <a:miter lim="800000"/>
                                            <a:headEnd/>
                                            <a:tailEnd/>
                                          </a:ln>
                                        </wps:spPr>
                                        <wps:txbx>
                                          <w:txbxContent>
                                            <w:p w14:paraId="0B812294" w14:textId="77777777" w:rsidR="00131DDC" w:rsidRPr="00CA1C86" w:rsidRDefault="00131DDC" w:rsidP="00CB4B34">
                                              <w:pPr>
                                                <w:jc w:val="center"/>
                                                <w:rPr>
                                                  <w:rFonts w:ascii="Times" w:eastAsia="Times New Roman" w:hAnsi="Times" w:cs="Times"/>
                                                  <w:color w:val="000000"/>
                                                  <w:sz w:val="18"/>
                                                  <w:szCs w:val="18"/>
                                                </w:rPr>
                                              </w:pPr>
                                              <w:r w:rsidRPr="00AF7DC0">
                                                <w:rPr>
                                                  <w:rFonts w:ascii="Times New Roman" w:hAnsi="Times New Roman" w:cs="Times New Roman"/>
                                                  <w:sz w:val="18"/>
                                                  <w:szCs w:val="18"/>
                                                  <w:lang w:val="pl-PL"/>
                                                </w:rPr>
                                                <w:t>Soft skills for public manager</w:t>
                                              </w:r>
                                            </w:p>
                                          </w:txbxContent>
                                        </wps:txbx>
                                        <wps:bodyPr rot="0" vert="horz" wrap="square" lIns="0" tIns="36000" rIns="0" bIns="0" anchor="t" anchorCtr="0" upright="1">
                                          <a:noAutofit/>
                                        </wps:bodyPr>
                                      </wps:wsp>
                                      <wps:wsp>
                                        <wps:cNvPr id="37" name="Rectangle 780"/>
                                        <wps:cNvSpPr>
                                          <a:spLocks noChangeArrowheads="1"/>
                                        </wps:cNvSpPr>
                                        <wps:spPr bwMode="auto">
                                          <a:xfrm>
                                            <a:off x="0" y="207034"/>
                                            <a:ext cx="1007745" cy="459080"/>
                                          </a:xfrm>
                                          <a:prstGeom prst="rect">
                                            <a:avLst/>
                                          </a:prstGeom>
                                          <a:solidFill>
                                            <a:srgbClr val="92D050"/>
                                          </a:solidFill>
                                          <a:ln w="9525">
                                            <a:solidFill>
                                              <a:srgbClr val="000000"/>
                                            </a:solidFill>
                                            <a:miter lim="800000"/>
                                            <a:headEnd/>
                                            <a:tailEnd/>
                                          </a:ln>
                                        </wps:spPr>
                                        <wps:txbx>
                                          <w:txbxContent>
                                            <w:p w14:paraId="625A7789" w14:textId="77777777" w:rsidR="00131DDC" w:rsidRPr="00CA1C86" w:rsidRDefault="00131DDC" w:rsidP="00767F20">
                                              <w:pPr>
                                                <w:suppressAutoHyphens/>
                                                <w:spacing w:line="240" w:lineRule="auto"/>
                                                <w:jc w:val="center"/>
                                                <w:rPr>
                                                  <w:rFonts w:ascii="Times New Roman" w:hAnsi="Times New Roman" w:cs="Times New Roman"/>
                                                  <w:sz w:val="18"/>
                                                  <w:szCs w:val="18"/>
                                                </w:rPr>
                                              </w:pPr>
                                              <w:r w:rsidRPr="00CA1C86">
                                                <w:rPr>
                                                  <w:rFonts w:ascii="Times New Roman" w:hAnsi="Times New Roman" w:cs="Times New Roman"/>
                                                  <w:sz w:val="18"/>
                                                  <w:szCs w:val="18"/>
                                                  <w:lang w:val="en-US"/>
                                                </w:rPr>
                                                <w:t>Project management in the spheres of economy</w:t>
                                              </w:r>
                                            </w:p>
                                            <w:p w14:paraId="43A8B616" w14:textId="77777777" w:rsidR="00131DDC" w:rsidRPr="00CA1C86" w:rsidRDefault="00131DDC" w:rsidP="00CB4B34">
                                              <w:pPr>
                                                <w:jc w:val="center"/>
                                                <w:rPr>
                                                  <w:rFonts w:ascii="Times" w:eastAsia="Times New Roman" w:hAnsi="Times" w:cs="Times"/>
                                                  <w:color w:val="000000"/>
                                                  <w:sz w:val="18"/>
                                                  <w:szCs w:val="18"/>
                                                </w:rPr>
                                              </w:pPr>
                                            </w:p>
                                          </w:txbxContent>
                                        </wps:txbx>
                                        <wps:bodyPr rot="0" vert="horz" wrap="square" lIns="0" tIns="0" rIns="0" bIns="0" anchor="t" anchorCtr="0" upright="1">
                                          <a:noAutofit/>
                                        </wps:bodyPr>
                                      </wps:wsp>
                                    </wpg:grpSp>
                                    <wps:wsp>
                                      <wps:cNvPr id="38" name="Rectangle 780"/>
                                      <wps:cNvSpPr>
                                        <a:spLocks noChangeArrowheads="1"/>
                                      </wps:cNvSpPr>
                                      <wps:spPr bwMode="auto">
                                        <a:xfrm>
                                          <a:off x="1192696" y="1017767"/>
                                          <a:ext cx="1007745" cy="689610"/>
                                        </a:xfrm>
                                        <a:prstGeom prst="rect">
                                          <a:avLst/>
                                        </a:prstGeom>
                                        <a:solidFill>
                                          <a:srgbClr val="92D050"/>
                                        </a:solidFill>
                                        <a:ln w="9525">
                                          <a:solidFill>
                                            <a:srgbClr val="000000"/>
                                          </a:solidFill>
                                          <a:miter lim="800000"/>
                                          <a:headEnd/>
                                          <a:tailEnd/>
                                        </a:ln>
                                      </wps:spPr>
                                      <wps:txbx>
                                        <w:txbxContent>
                                          <w:p w14:paraId="4ABF522F" w14:textId="77777777" w:rsidR="00131DDC" w:rsidRPr="00CA1C86" w:rsidRDefault="00131DDC" w:rsidP="00CB4B34">
                                            <w:pPr>
                                              <w:jc w:val="center"/>
                                              <w:rPr>
                                                <w:rFonts w:ascii="Times" w:eastAsia="Times New Roman" w:hAnsi="Times" w:cs="Times"/>
                                                <w:color w:val="000000"/>
                                                <w:sz w:val="18"/>
                                                <w:szCs w:val="18"/>
                                              </w:rPr>
                                            </w:pPr>
                                            <w:r w:rsidRPr="00CA1C86">
                                              <w:rPr>
                                                <w:rFonts w:ascii="Times New Roman" w:hAnsi="Times New Roman" w:cs="Times New Roman"/>
                                                <w:sz w:val="18"/>
                                                <w:szCs w:val="18"/>
                                              </w:rPr>
                                              <w:t>Тренінг-курс «Аналітика та моделювання бізнес-процесів»</w:t>
                                            </w:r>
                                          </w:p>
                                        </w:txbxContent>
                                      </wps:txbx>
                                      <wps:bodyPr rot="0" vert="horz" wrap="square" lIns="0" tIns="36000" rIns="0" bIns="0" anchor="t" anchorCtr="0" upright="1">
                                        <a:noAutofit/>
                                      </wps:bodyPr>
                                    </wps:wsp>
                                    <wps:wsp>
                                      <wps:cNvPr id="39" name="Rectangle 780"/>
                                      <wps:cNvSpPr>
                                        <a:spLocks noChangeArrowheads="1"/>
                                      </wps:cNvSpPr>
                                      <wps:spPr bwMode="auto">
                                        <a:xfrm>
                                          <a:off x="1195377" y="1709531"/>
                                          <a:ext cx="1007745" cy="882493"/>
                                        </a:xfrm>
                                        <a:prstGeom prst="rect">
                                          <a:avLst/>
                                        </a:prstGeom>
                                        <a:solidFill>
                                          <a:srgbClr val="92D050"/>
                                        </a:solidFill>
                                        <a:ln w="9525">
                                          <a:solidFill>
                                            <a:schemeClr val="tx1"/>
                                          </a:solidFill>
                                          <a:miter lim="800000"/>
                                          <a:headEnd/>
                                          <a:tailEnd/>
                                        </a:ln>
                                      </wps:spPr>
                                      <wps:txbx>
                                        <w:txbxContent>
                                          <w:p w14:paraId="031CF785" w14:textId="77777777" w:rsidR="00131DDC" w:rsidRPr="007D7AE8" w:rsidRDefault="00131DDC" w:rsidP="00CB4B34">
                                            <w:pPr>
                                              <w:suppressAutoHyphens/>
                                              <w:jc w:val="center"/>
                                              <w:rPr>
                                                <w:rFonts w:ascii="Times New Roman" w:hAnsi="Times New Roman" w:cs="Times New Roman"/>
                                                <w:sz w:val="18"/>
                                                <w:szCs w:val="18"/>
                                              </w:rPr>
                                            </w:pPr>
                                            <w:r w:rsidRPr="007D7AE8">
                                              <w:rPr>
                                                <w:rFonts w:ascii="Times New Roman" w:hAnsi="Times New Roman" w:cs="Times New Roman"/>
                                                <w:sz w:val="18"/>
                                                <w:szCs w:val="18"/>
                                              </w:rPr>
                                              <w:t>Тренінг-курс «</w:t>
                                            </w:r>
                                            <w:r w:rsidRPr="00AF7DC0">
                                              <w:rPr>
                                                <w:rFonts w:ascii="Times New Roman" w:hAnsi="Times New Roman" w:cs="Times New Roman"/>
                                                <w:sz w:val="18"/>
                                                <w:szCs w:val="18"/>
                                              </w:rPr>
                                              <w:t>Прогнозування</w:t>
                                            </w:r>
                                            <w:r>
                                              <w:rPr>
                                                <w:rFonts w:ascii="Times New Roman" w:hAnsi="Times New Roman" w:cs="Times New Roman"/>
                                                <w:sz w:val="18"/>
                                                <w:szCs w:val="18"/>
                                              </w:rPr>
                                              <w:t xml:space="preserve"> </w:t>
                                            </w:r>
                                            <w:r w:rsidRPr="007D7AE8">
                                              <w:rPr>
                                                <w:rFonts w:ascii="Times New Roman" w:hAnsi="Times New Roman" w:cs="Times New Roman"/>
                                                <w:sz w:val="18"/>
                                                <w:szCs w:val="18"/>
                                              </w:rPr>
                                              <w:t>та моделювання бізнес-процесів у різних сферах»</w:t>
                                            </w:r>
                                          </w:p>
                                          <w:p w14:paraId="09505D9F" w14:textId="77777777" w:rsidR="00131DDC" w:rsidRPr="007D7AE8" w:rsidRDefault="00131DDC" w:rsidP="00CB4B34">
                                            <w:pPr>
                                              <w:jc w:val="center"/>
                                              <w:rPr>
                                                <w:rFonts w:ascii="Times" w:eastAsia="Times New Roman" w:hAnsi="Times" w:cs="Times"/>
                                                <w:color w:val="000000"/>
                                                <w:sz w:val="18"/>
                                                <w:szCs w:val="18"/>
                                              </w:rPr>
                                            </w:pPr>
                                            <w:r>
                                              <w:rPr>
                                                <w:rFonts w:ascii="Times" w:eastAsia="Times New Roman" w:hAnsi="Times" w:cs="Times"/>
                                                <w:color w:val="000000"/>
                                                <w:sz w:val="18"/>
                                                <w:szCs w:val="18"/>
                                              </w:rPr>
                                              <w:t xml:space="preserve"> </w:t>
                                            </w:r>
                                          </w:p>
                                        </w:txbxContent>
                                      </wps:txbx>
                                      <wps:bodyPr rot="0" vert="horz" wrap="square" lIns="0" tIns="36000" rIns="0" bIns="0" anchor="t" anchorCtr="0" upright="1">
                                        <a:noAutofit/>
                                      </wps:bodyPr>
                                    </wps:wsp>
                                    <wps:wsp>
                                      <wps:cNvPr id="50" name="Rectangle 780"/>
                                      <wps:cNvSpPr>
                                        <a:spLocks noChangeArrowheads="1"/>
                                      </wps:cNvSpPr>
                                      <wps:spPr bwMode="auto">
                                        <a:xfrm>
                                          <a:off x="0" y="1804946"/>
                                          <a:ext cx="1069975" cy="396000"/>
                                        </a:xfrm>
                                        <a:prstGeom prst="rect">
                                          <a:avLst/>
                                        </a:prstGeom>
                                        <a:solidFill>
                                          <a:srgbClr val="92D050"/>
                                        </a:solidFill>
                                        <a:ln w="9525">
                                          <a:solidFill>
                                            <a:srgbClr val="000000"/>
                                          </a:solidFill>
                                          <a:miter lim="800000"/>
                                          <a:headEnd/>
                                          <a:tailEnd/>
                                        </a:ln>
                                      </wps:spPr>
                                      <wps:txbx>
                                        <w:txbxContent>
                                          <w:p w14:paraId="69EAEB0D" w14:textId="77777777" w:rsidR="00131DDC" w:rsidRPr="007D7AE8" w:rsidRDefault="00131DDC" w:rsidP="00D0098E">
                                            <w:pPr>
                                              <w:spacing w:line="240" w:lineRule="auto"/>
                                              <w:jc w:val="center"/>
                                              <w:rPr>
                                                <w:rFonts w:ascii="Times" w:eastAsia="Times New Roman" w:hAnsi="Times" w:cs="Times"/>
                                                <w:color w:val="000000"/>
                                                <w:sz w:val="18"/>
                                                <w:szCs w:val="18"/>
                                              </w:rPr>
                                            </w:pPr>
                                            <w:r w:rsidRPr="007D7AE8">
                                              <w:rPr>
                                                <w:rFonts w:ascii="Times New Roman" w:hAnsi="Times New Roman" w:cs="Times New Roman"/>
                                                <w:sz w:val="18"/>
                                                <w:szCs w:val="18"/>
                                                <w:lang w:val="en-US"/>
                                              </w:rPr>
                                              <w:t>PR</w:t>
                                            </w:r>
                                            <w:r w:rsidRPr="007D7AE8">
                                              <w:rPr>
                                                <w:rFonts w:ascii="Times New Roman" w:hAnsi="Times New Roman" w:cs="Times New Roman"/>
                                                <w:sz w:val="18"/>
                                                <w:szCs w:val="18"/>
                                                <w:lang w:val="ru-RU"/>
                                              </w:rPr>
                                              <w:t xml:space="preserve"> </w:t>
                                            </w:r>
                                            <w:r w:rsidRPr="007D7AE8">
                                              <w:rPr>
                                                <w:rFonts w:ascii="Times New Roman" w:hAnsi="Times New Roman" w:cs="Times New Roman"/>
                                                <w:sz w:val="18"/>
                                                <w:szCs w:val="18"/>
                                              </w:rPr>
                                              <w:t>та</w:t>
                                            </w:r>
                                            <w:r w:rsidRPr="00AF7DC0">
                                              <w:rPr>
                                                <w:rFonts w:ascii="Times New Roman" w:hAnsi="Times New Roman" w:cs="Times New Roman"/>
                                                <w:sz w:val="18"/>
                                                <w:szCs w:val="18"/>
                                              </w:rPr>
                                              <w:t xml:space="preserve"> комунікативний менеджмент</w:t>
                                            </w:r>
                                          </w:p>
                                        </w:txbxContent>
                                      </wps:txbx>
                                      <wps:bodyPr rot="0" vert="horz" wrap="square" lIns="0" tIns="0" rIns="0" bIns="0" anchor="t" anchorCtr="0" upright="1">
                                        <a:noAutofit/>
                                      </wps:bodyPr>
                                    </wps:wsp>
                                    <wps:wsp>
                                      <wps:cNvPr id="51" name="Rectangle 780"/>
                                      <wps:cNvSpPr>
                                        <a:spLocks noChangeArrowheads="1"/>
                                      </wps:cNvSpPr>
                                      <wps:spPr bwMode="auto">
                                        <a:xfrm>
                                          <a:off x="0" y="2202512"/>
                                          <a:ext cx="1069975" cy="396000"/>
                                        </a:xfrm>
                                        <a:prstGeom prst="rect">
                                          <a:avLst/>
                                        </a:prstGeom>
                                        <a:solidFill>
                                          <a:srgbClr val="92D050"/>
                                        </a:solidFill>
                                        <a:ln w="9525">
                                          <a:solidFill>
                                            <a:srgbClr val="000000"/>
                                          </a:solidFill>
                                          <a:miter lim="800000"/>
                                          <a:headEnd/>
                                          <a:tailEnd/>
                                        </a:ln>
                                      </wps:spPr>
                                      <wps:txbx>
                                        <w:txbxContent>
                                          <w:p w14:paraId="10B8F99B" w14:textId="77777777" w:rsidR="00131DDC" w:rsidRPr="007D7AE8" w:rsidRDefault="00131DDC" w:rsidP="00767F20">
                                            <w:pPr>
                                              <w:suppressAutoHyphens/>
                                              <w:spacing w:line="240" w:lineRule="auto"/>
                                              <w:jc w:val="center"/>
                                              <w:rPr>
                                                <w:rFonts w:ascii="Times New Roman" w:hAnsi="Times New Roman" w:cs="Times New Roman"/>
                                                <w:sz w:val="18"/>
                                                <w:szCs w:val="18"/>
                                                <w:lang w:val="ru-RU"/>
                                              </w:rPr>
                                            </w:pPr>
                                            <w:r w:rsidRPr="007D7AE8">
                                              <w:rPr>
                                                <w:rFonts w:ascii="Times New Roman" w:hAnsi="Times New Roman" w:cs="Times New Roman"/>
                                                <w:sz w:val="18"/>
                                                <w:szCs w:val="18"/>
                                                <w:lang w:val="en-US"/>
                                              </w:rPr>
                                              <w:t>PR</w:t>
                                            </w:r>
                                            <w:r w:rsidRPr="007D7AE8">
                                              <w:rPr>
                                                <w:rFonts w:ascii="Times New Roman" w:hAnsi="Times New Roman" w:cs="Times New Roman"/>
                                                <w:sz w:val="18"/>
                                                <w:szCs w:val="18"/>
                                                <w:lang w:val="ru-RU"/>
                                              </w:rPr>
                                              <w:t xml:space="preserve"> </w:t>
                                            </w:r>
                                            <w:r w:rsidRPr="007D7AE8">
                                              <w:rPr>
                                                <w:rFonts w:ascii="Times New Roman" w:hAnsi="Times New Roman" w:cs="Times New Roman"/>
                                                <w:sz w:val="18"/>
                                                <w:szCs w:val="18"/>
                                              </w:rPr>
                                              <w:t>та іміджелогія в публічному управлінні</w:t>
                                            </w:r>
                                          </w:p>
                                          <w:p w14:paraId="234C7777" w14:textId="77777777" w:rsidR="00131DDC" w:rsidRPr="007D7AE8" w:rsidRDefault="00131DDC" w:rsidP="00CB4B34">
                                            <w:pPr>
                                              <w:jc w:val="center"/>
                                              <w:rPr>
                                                <w:rFonts w:ascii="Times" w:eastAsia="Times New Roman" w:hAnsi="Times" w:cs="Times"/>
                                                <w:color w:val="000000"/>
                                                <w:sz w:val="18"/>
                                                <w:szCs w:val="18"/>
                                              </w:rPr>
                                            </w:pPr>
                                          </w:p>
                                        </w:txbxContent>
                                      </wps:txbx>
                                      <wps:bodyPr rot="0" vert="horz" wrap="square" lIns="0" tIns="0" rIns="0" bIns="0" anchor="t" anchorCtr="0" upright="1">
                                        <a:noAutofit/>
                                      </wps:bodyPr>
                                    </wps:wsp>
                                  </wpg:grpSp>
                                  <wpg:grpSp>
                                    <wpg:cNvPr id="125" name="Групувати 125"/>
                                    <wpg:cNvGrpSpPr/>
                                    <wpg:grpSpPr>
                                      <a:xfrm>
                                        <a:off x="7952" y="3546282"/>
                                        <a:ext cx="2198370" cy="1137699"/>
                                        <a:chOff x="0" y="0"/>
                                        <a:chExt cx="2198370" cy="1137699"/>
                                      </a:xfrm>
                                    </wpg:grpSpPr>
                                    <wpg:grpSp>
                                      <wpg:cNvPr id="84" name="Групувати 84"/>
                                      <wpg:cNvGrpSpPr/>
                                      <wpg:grpSpPr>
                                        <a:xfrm>
                                          <a:off x="0" y="0"/>
                                          <a:ext cx="2198370" cy="360680"/>
                                          <a:chOff x="0" y="0"/>
                                          <a:chExt cx="2198370" cy="360860"/>
                                        </a:xfrm>
                                      </wpg:grpSpPr>
                                      <wps:wsp>
                                        <wps:cNvPr id="40" name="Rectangle 780"/>
                                        <wps:cNvSpPr>
                                          <a:spLocks noChangeArrowheads="1"/>
                                        </wps:cNvSpPr>
                                        <wps:spPr bwMode="auto">
                                          <a:xfrm>
                                            <a:off x="0" y="0"/>
                                            <a:ext cx="2198370" cy="180000"/>
                                          </a:xfrm>
                                          <a:prstGeom prst="rect">
                                            <a:avLst/>
                                          </a:prstGeom>
                                          <a:solidFill>
                                            <a:srgbClr val="92D050"/>
                                          </a:solidFill>
                                          <a:ln w="9525">
                                            <a:solidFill>
                                              <a:srgbClr val="000000"/>
                                            </a:solidFill>
                                            <a:miter lim="800000"/>
                                            <a:headEnd/>
                                            <a:tailEnd/>
                                          </a:ln>
                                        </wps:spPr>
                                        <wps:txbx>
                                          <w:txbxContent>
                                            <w:p w14:paraId="769DAB83" w14:textId="77777777" w:rsidR="00131DDC" w:rsidRPr="00CB4B34" w:rsidRDefault="00131DDC" w:rsidP="00CB4B34">
                                              <w:pPr>
                                                <w:jc w:val="center"/>
                                                <w:rPr>
                                                  <w:rFonts w:ascii="Times" w:eastAsia="Times New Roman" w:hAnsi="Times" w:cs="Times"/>
                                                  <w:color w:val="000000"/>
                                                  <w:sz w:val="18"/>
                                                  <w:szCs w:val="18"/>
                                                </w:rPr>
                                              </w:pPr>
                                              <w:r w:rsidRPr="00CB4B34">
                                                <w:rPr>
                                                  <w:rFonts w:ascii="Times New Roman" w:hAnsi="Times New Roman" w:cs="Times New Roman"/>
                                                  <w:sz w:val="18"/>
                                                  <w:szCs w:val="18"/>
                                                  <w:lang w:val="en-US"/>
                                                </w:rPr>
                                                <w:t>Business English</w:t>
                                              </w:r>
                                            </w:p>
                                          </w:txbxContent>
                                        </wps:txbx>
                                        <wps:bodyPr rot="0" vert="horz" wrap="square" lIns="0" tIns="0" rIns="0" bIns="0" anchor="t" anchorCtr="0" upright="1">
                                          <a:noAutofit/>
                                        </wps:bodyPr>
                                      </wps:wsp>
                                      <wps:wsp>
                                        <wps:cNvPr id="47" name="Rectangle 780"/>
                                        <wps:cNvSpPr>
                                          <a:spLocks noChangeArrowheads="1"/>
                                        </wps:cNvSpPr>
                                        <wps:spPr bwMode="auto">
                                          <a:xfrm>
                                            <a:off x="0" y="181155"/>
                                            <a:ext cx="2198370" cy="179705"/>
                                          </a:xfrm>
                                          <a:prstGeom prst="rect">
                                            <a:avLst/>
                                          </a:prstGeom>
                                          <a:solidFill>
                                            <a:srgbClr val="92D050"/>
                                          </a:solidFill>
                                          <a:ln w="9525">
                                            <a:solidFill>
                                              <a:srgbClr val="000000"/>
                                            </a:solidFill>
                                            <a:miter lim="800000"/>
                                            <a:headEnd/>
                                            <a:tailEnd/>
                                          </a:ln>
                                        </wps:spPr>
                                        <wps:txbx>
                                          <w:txbxContent>
                                            <w:p w14:paraId="687805A3" w14:textId="77777777" w:rsidR="00131DDC" w:rsidRPr="00CB4B34" w:rsidRDefault="00131DDC" w:rsidP="00CB4B34">
                                              <w:pPr>
                                                <w:jc w:val="center"/>
                                                <w:rPr>
                                                  <w:rFonts w:ascii="Times" w:eastAsia="Times New Roman" w:hAnsi="Times" w:cs="Times"/>
                                                  <w:color w:val="000000"/>
                                                  <w:sz w:val="18"/>
                                                  <w:szCs w:val="18"/>
                                                </w:rPr>
                                              </w:pPr>
                                              <w:r w:rsidRPr="00CB4B34">
                                                <w:rPr>
                                                  <w:rFonts w:ascii="Times New Roman" w:hAnsi="Times New Roman" w:cs="Times New Roman"/>
                                                  <w:sz w:val="18"/>
                                                  <w:szCs w:val="18"/>
                                                  <w:lang w:val="en-US"/>
                                                </w:rPr>
                                                <w:t>English</w:t>
                                              </w:r>
                                              <w:r w:rsidRPr="00CB4B34">
                                                <w:rPr>
                                                  <w:rFonts w:ascii="Times New Roman" w:hAnsi="Times New Roman" w:cs="Times New Roman"/>
                                                  <w:sz w:val="18"/>
                                                  <w:szCs w:val="18"/>
                                                </w:rPr>
                                                <w:t xml:space="preserve"> </w:t>
                                              </w:r>
                                              <w:r w:rsidRPr="00CB4B34">
                                                <w:rPr>
                                                  <w:rFonts w:ascii="Times New Roman" w:hAnsi="Times New Roman" w:cs="Times New Roman"/>
                                                  <w:sz w:val="18"/>
                                                  <w:szCs w:val="18"/>
                                                  <w:lang w:val="en-US"/>
                                                </w:rPr>
                                                <w:t>in</w:t>
                                              </w:r>
                                              <w:r w:rsidRPr="00CB4B34">
                                                <w:rPr>
                                                  <w:rFonts w:ascii="Times New Roman" w:hAnsi="Times New Roman" w:cs="Times New Roman"/>
                                                  <w:sz w:val="18"/>
                                                  <w:szCs w:val="18"/>
                                                </w:rPr>
                                                <w:t xml:space="preserve"> </w:t>
                                              </w:r>
                                              <w:r w:rsidRPr="00CB4B34">
                                                <w:rPr>
                                                  <w:rFonts w:ascii="Times New Roman" w:hAnsi="Times New Roman" w:cs="Times New Roman"/>
                                                  <w:sz w:val="18"/>
                                                  <w:szCs w:val="18"/>
                                                  <w:lang w:val="en-US"/>
                                                </w:rPr>
                                                <w:t>the</w:t>
                                              </w:r>
                                              <w:r w:rsidRPr="00CB4B34">
                                                <w:rPr>
                                                  <w:rFonts w:ascii="Times New Roman" w:hAnsi="Times New Roman" w:cs="Times New Roman"/>
                                                  <w:sz w:val="18"/>
                                                  <w:szCs w:val="18"/>
                                                </w:rPr>
                                                <w:t xml:space="preserve"> </w:t>
                                              </w:r>
                                              <w:r w:rsidRPr="00CB4B34">
                                                <w:rPr>
                                                  <w:rFonts w:ascii="Times New Roman" w:hAnsi="Times New Roman" w:cs="Times New Roman"/>
                                                  <w:sz w:val="18"/>
                                                  <w:szCs w:val="18"/>
                                                  <w:lang w:val="en-US"/>
                                                </w:rPr>
                                                <w:t>public</w:t>
                                              </w:r>
                                              <w:r w:rsidRPr="00CB4B34">
                                                <w:rPr>
                                                  <w:rFonts w:ascii="Times New Roman" w:hAnsi="Times New Roman" w:cs="Times New Roman"/>
                                                  <w:sz w:val="18"/>
                                                  <w:szCs w:val="18"/>
                                                </w:rPr>
                                                <w:t xml:space="preserve"> </w:t>
                                              </w:r>
                                              <w:r w:rsidRPr="00CB4B34">
                                                <w:rPr>
                                                  <w:rFonts w:ascii="Times New Roman" w:hAnsi="Times New Roman" w:cs="Times New Roman"/>
                                                  <w:sz w:val="18"/>
                                                  <w:szCs w:val="18"/>
                                                  <w:lang w:val="en-US"/>
                                                </w:rPr>
                                                <w:t>sphere</w:t>
                                              </w:r>
                                            </w:p>
                                          </w:txbxContent>
                                        </wps:txbx>
                                        <wps:bodyPr rot="0" vert="horz" wrap="square" lIns="0" tIns="0" rIns="0" bIns="0" anchor="t" anchorCtr="0" upright="1">
                                          <a:noAutofit/>
                                        </wps:bodyPr>
                                      </wps:wsp>
                                    </wpg:grpSp>
                                    <wpg:grpSp>
                                      <wpg:cNvPr id="82" name="Групувати 82"/>
                                      <wpg:cNvGrpSpPr/>
                                      <wpg:grpSpPr>
                                        <a:xfrm>
                                          <a:off x="0" y="421419"/>
                                          <a:ext cx="1079500" cy="716280"/>
                                          <a:chOff x="0" y="0"/>
                                          <a:chExt cx="1080000" cy="716472"/>
                                        </a:xfrm>
                                      </wpg:grpSpPr>
                                      <wps:wsp>
                                        <wps:cNvPr id="48" name="Rectangle 780"/>
                                        <wps:cNvSpPr>
                                          <a:spLocks noChangeArrowheads="1"/>
                                        </wps:cNvSpPr>
                                        <wps:spPr bwMode="auto">
                                          <a:xfrm>
                                            <a:off x="0" y="0"/>
                                            <a:ext cx="1080000" cy="288000"/>
                                          </a:xfrm>
                                          <a:prstGeom prst="rect">
                                            <a:avLst/>
                                          </a:prstGeom>
                                          <a:solidFill>
                                            <a:srgbClr val="92D050"/>
                                          </a:solidFill>
                                          <a:ln w="9525">
                                            <a:solidFill>
                                              <a:srgbClr val="000000"/>
                                            </a:solidFill>
                                            <a:miter lim="800000"/>
                                            <a:headEnd/>
                                            <a:tailEnd/>
                                          </a:ln>
                                        </wps:spPr>
                                        <wps:txbx>
                                          <w:txbxContent>
                                            <w:p w14:paraId="5F582881" w14:textId="77777777" w:rsidR="00131DDC" w:rsidRPr="007D7AE8" w:rsidRDefault="00131DDC" w:rsidP="00147780">
                                              <w:pPr>
                                                <w:spacing w:line="240" w:lineRule="auto"/>
                                                <w:jc w:val="center"/>
                                                <w:rPr>
                                                  <w:rFonts w:ascii="Times" w:eastAsia="Times New Roman" w:hAnsi="Times" w:cs="Times"/>
                                                  <w:color w:val="000000"/>
                                                  <w:sz w:val="18"/>
                                                  <w:szCs w:val="18"/>
                                                </w:rPr>
                                              </w:pPr>
                                              <w:r w:rsidRPr="007D7AE8">
                                                <w:rPr>
                                                  <w:rFonts w:ascii="Times New Roman" w:hAnsi="Times New Roman" w:cs="Times New Roman"/>
                                                  <w:sz w:val="18"/>
                                                  <w:szCs w:val="18"/>
                                                </w:rPr>
                                                <w:t>Аналіз та оптимізація бізнес-процесів</w:t>
                                              </w:r>
                                            </w:p>
                                          </w:txbxContent>
                                        </wps:txbx>
                                        <wps:bodyPr rot="0" vert="horz" wrap="square" lIns="0" tIns="0" rIns="0" bIns="0" anchor="t" anchorCtr="0" upright="1">
                                          <a:noAutofit/>
                                        </wps:bodyPr>
                                      </wps:wsp>
                                      <wps:wsp>
                                        <wps:cNvPr id="49" name="Rectangle 780"/>
                                        <wps:cNvSpPr>
                                          <a:spLocks noChangeArrowheads="1"/>
                                        </wps:cNvSpPr>
                                        <wps:spPr bwMode="auto">
                                          <a:xfrm>
                                            <a:off x="0" y="284672"/>
                                            <a:ext cx="1079500" cy="431800"/>
                                          </a:xfrm>
                                          <a:prstGeom prst="rect">
                                            <a:avLst/>
                                          </a:prstGeom>
                                          <a:solidFill>
                                            <a:srgbClr val="92D050"/>
                                          </a:solidFill>
                                          <a:ln w="9525">
                                            <a:solidFill>
                                              <a:srgbClr val="000000"/>
                                            </a:solidFill>
                                            <a:miter lim="800000"/>
                                            <a:headEnd/>
                                            <a:tailEnd/>
                                          </a:ln>
                                        </wps:spPr>
                                        <wps:txbx>
                                          <w:txbxContent>
                                            <w:p w14:paraId="07773D0A" w14:textId="77777777" w:rsidR="00131DDC" w:rsidRPr="007D7AE8" w:rsidRDefault="00131DDC" w:rsidP="00147780">
                                              <w:pPr>
                                                <w:spacing w:line="240" w:lineRule="auto"/>
                                                <w:jc w:val="center"/>
                                                <w:rPr>
                                                  <w:rFonts w:ascii="Times" w:eastAsia="Times New Roman" w:hAnsi="Times" w:cs="Times"/>
                                                  <w:color w:val="000000"/>
                                                  <w:sz w:val="18"/>
                                                  <w:szCs w:val="18"/>
                                                </w:rPr>
                                              </w:pPr>
                                              <w:r w:rsidRPr="007D7AE8">
                                                <w:rPr>
                                                  <w:rFonts w:ascii="Times New Roman" w:hAnsi="Times New Roman" w:cs="Times New Roman"/>
                                                  <w:sz w:val="18"/>
                                                  <w:szCs w:val="18"/>
                                                </w:rPr>
                                                <w:t>Публічне управління в освіті, сфері охорони здоров’я</w:t>
                                              </w:r>
                                            </w:p>
                                          </w:txbxContent>
                                        </wps:txbx>
                                        <wps:bodyPr rot="0" vert="horz" wrap="square" lIns="0" tIns="0" rIns="0" bIns="0" anchor="t" anchorCtr="0" upright="1">
                                          <a:noAutofit/>
                                        </wps:bodyPr>
                                      </wps:wsp>
                                    </wpg:grpSp>
                                    <wps:wsp>
                                      <wps:cNvPr id="67" name="Rectangle 780"/>
                                      <wps:cNvSpPr>
                                        <a:spLocks noChangeArrowheads="1"/>
                                      </wps:cNvSpPr>
                                      <wps:spPr bwMode="auto">
                                        <a:xfrm>
                                          <a:off x="1216549" y="421419"/>
                                          <a:ext cx="979200" cy="327660"/>
                                        </a:xfrm>
                                        <a:prstGeom prst="rect">
                                          <a:avLst/>
                                        </a:prstGeom>
                                        <a:solidFill>
                                          <a:schemeClr val="accent5">
                                            <a:lumMod val="40000"/>
                                            <a:lumOff val="60000"/>
                                          </a:schemeClr>
                                        </a:solidFill>
                                        <a:ln w="9525">
                                          <a:solidFill>
                                            <a:srgbClr val="000000"/>
                                          </a:solidFill>
                                          <a:miter lim="800000"/>
                                          <a:headEnd/>
                                          <a:tailEnd/>
                                        </a:ln>
                                      </wps:spPr>
                                      <wps:txbx>
                                        <w:txbxContent>
                                          <w:p w14:paraId="72708FF8" w14:textId="77777777" w:rsidR="00131DDC" w:rsidRPr="00857AF0" w:rsidRDefault="00131DDC" w:rsidP="00CB4B34">
                                            <w:pPr>
                                              <w:jc w:val="center"/>
                                              <w:rPr>
                                                <w:rFonts w:ascii="Times" w:eastAsia="Times New Roman" w:hAnsi="Times" w:cs="Times"/>
                                                <w:color w:val="000000"/>
                                                <w:sz w:val="18"/>
                                                <w:szCs w:val="18"/>
                                              </w:rPr>
                                            </w:pPr>
                                            <w:r w:rsidRPr="00857AF0">
                                              <w:rPr>
                                                <w:rFonts w:ascii="Times New Roman" w:hAnsi="Times New Roman" w:cs="Times New Roman"/>
                                                <w:sz w:val="18"/>
                                                <w:szCs w:val="18"/>
                                              </w:rPr>
                                              <w:t>Виробнича практика</w:t>
                                            </w:r>
                                          </w:p>
                                        </w:txbxContent>
                                      </wps:txbx>
                                      <wps:bodyPr rot="0" vert="horz" wrap="square" lIns="0" tIns="0" rIns="0" bIns="0" anchor="t" anchorCtr="0" upright="1">
                                        <a:noAutofit/>
                                      </wps:bodyPr>
                                    </wps:wsp>
                                    <wps:wsp>
                                      <wps:cNvPr id="108" name="Rectangle 912"/>
                                      <wps:cNvSpPr>
                                        <a:spLocks noChangeArrowheads="1"/>
                                      </wps:cNvSpPr>
                                      <wps:spPr bwMode="auto">
                                        <a:xfrm>
                                          <a:off x="1216549" y="826936"/>
                                          <a:ext cx="978791" cy="307975"/>
                                        </a:xfrm>
                                        <a:prstGeom prst="rect">
                                          <a:avLst/>
                                        </a:prstGeom>
                                        <a:solidFill>
                                          <a:schemeClr val="accent5">
                                            <a:lumMod val="40000"/>
                                            <a:lumOff val="60000"/>
                                          </a:schemeClr>
                                        </a:solidFill>
                                        <a:ln w="9525">
                                          <a:solidFill>
                                            <a:srgbClr val="000000"/>
                                          </a:solidFill>
                                          <a:miter lim="800000"/>
                                          <a:headEnd/>
                                          <a:tailEnd/>
                                        </a:ln>
                                      </wps:spPr>
                                      <wps:txbx>
                                        <w:txbxContent>
                                          <w:p w14:paraId="140D97F2" w14:textId="77777777" w:rsidR="00131DDC" w:rsidRPr="00AF7DC0" w:rsidRDefault="00131DDC" w:rsidP="00AF7DC0">
                                            <w:pPr>
                                              <w:spacing w:line="240" w:lineRule="auto"/>
                                              <w:jc w:val="center"/>
                                              <w:rPr>
                                                <w:rFonts w:ascii="Times New Roman" w:hAnsi="Times New Roman" w:cs="Times New Roman"/>
                                                <w:sz w:val="18"/>
                                                <w:szCs w:val="18"/>
                                              </w:rPr>
                                            </w:pPr>
                                            <w:r w:rsidRPr="00AF7DC0">
                                              <w:rPr>
                                                <w:rFonts w:ascii="Times New Roman" w:hAnsi="Times New Roman" w:cs="Times New Roman"/>
                                                <w:sz w:val="18"/>
                                                <w:szCs w:val="18"/>
                                              </w:rPr>
                                              <w:t>Кваліфікаційна робота</w:t>
                                            </w:r>
                                          </w:p>
                                        </w:txbxContent>
                                      </wps:txbx>
                                      <wps:bodyPr rot="0" vert="horz" wrap="square" lIns="0" tIns="0" rIns="0" bIns="0" anchor="t" anchorCtr="0" upright="1">
                                        <a:noAutofit/>
                                      </wps:bodyPr>
                                    </wps:wsp>
                                  </wpg:grpSp>
                                </wpg:grpSp>
                              </wpg:grpSp>
                            </wpg:grpSp>
                          </wpg:grpSp>
                        </wpg:grpSp>
                      </wpg:grpSp>
                    </wpg:wgp>
                  </a:graphicData>
                </a:graphic>
              </wp:anchor>
            </w:drawing>
          </mc:Choice>
          <mc:Fallback>
            <w:pict>
              <v:group w14:anchorId="5CBC6822" id="Групувати 137" o:spid="_x0000_s1026" style="position:absolute;left:0;text-align:left;margin-left:68.45pt;margin-top:16.2pt;width:708.15pt;height:456.45pt;z-index:251741184" coordorigin="" coordsize="89935,5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">
                <v:shapetype id="_x0000_t32" coordsize="21600,21600" o:spt="32" o:oned="t" path="m,l21600,21600e" filled="f">
                  <v:path arrowok="t" fillok="f" o:connecttype="none"/>
                  <o:lock v:ext="edit" shapetype="t"/>
                </v:shapetype>
                <v:shape id="AutoShape 773" o:spid="_x0000_s1027" type="#_x0000_t32" style="position:absolute;left:43593;top:106;width:0;height:57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XWRwwAAANwAAAAPAAAAZHJzL2Rvd25yZXYueG1sRE9NawIx&#10;EL0L/ocwghepWZ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9KF1kcMAAADcAAAADwAA&#10;AAAAAAAAAAAAAAAHAgAAZHJzL2Rvd25yZXYueG1sUEsFBgAAAAADAAMAtwAAAPcCAAAAAA==&#10;"/>
                <v:group id="Групувати 135" o:spid="_x0000_s1028" style="position:absolute;width:89935;height:57967" coordorigin=",-4" coordsize="89935,5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Групувати 128" o:spid="_x0000_s1029" style="position:absolute;left:21756;top:19970;width:32331;height:33875" coordorigin=",106" coordsize="32330,3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Групувати 121" o:spid="_x0000_s1030" style="position:absolute;top:17572;width:20789;height:16408" coordsize="20789,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Group 915" o:spid="_x0000_s1031" style="position:absolute;top:3816;width:9601;height:12351" coordorigin="5143,7375" coordsize="1512,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791" o:spid="_x0000_s1032" style="position:absolute;left:5143;top:8116;width:1508;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" fillcolor="#92d050">
                          <v:textbox inset="0,0,0,0">
                            <w:txbxContent>
                              <w:p w14:paraId="6C36E831" w14:textId="77777777" w:rsidR="00131DDC" w:rsidRPr="00534030" w:rsidRDefault="00131DDC" w:rsidP="00CB4B34">
                                <w:pPr>
                                  <w:jc w:val="center"/>
                                  <w:rPr>
                                    <w:sz w:val="18"/>
                                    <w:szCs w:val="18"/>
                                  </w:rPr>
                                </w:pPr>
                                <w:r w:rsidRPr="00534030">
                                  <w:rPr>
                                    <w:rFonts w:ascii="Times New Roman" w:hAnsi="Times New Roman" w:cs="Times New Roman"/>
                                    <w:sz w:val="18"/>
                                    <w:szCs w:val="18"/>
                                  </w:rPr>
                                  <w:t xml:space="preserve">Ділова етика і комунікація </w:t>
                                </w:r>
                                <w:r>
                                  <w:rPr>
                                    <w:rFonts w:ascii="Times New Roman" w:hAnsi="Times New Roman" w:cs="Times New Roman"/>
                                    <w:sz w:val="18"/>
                                    <w:szCs w:val="18"/>
                                  </w:rPr>
                                  <w:t>у</w:t>
                                </w:r>
                                <w:r w:rsidRPr="00534030">
                                  <w:rPr>
                                    <w:rFonts w:ascii="Times New Roman" w:hAnsi="Times New Roman" w:cs="Times New Roman"/>
                                    <w:sz w:val="18"/>
                                    <w:szCs w:val="18"/>
                                  </w:rPr>
                                  <w:t xml:space="preserve"> публічній сфері </w:t>
                                </w:r>
                              </w:p>
                            </w:txbxContent>
                          </v:textbox>
                        </v:rect>
                        <v:rect id="Rectangle 792" o:spid="_x0000_s1033" style="position:absolute;left:5147;top:7375;width:1508;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" fillcolor="#92d050">
                          <v:textbox inset="0,2mm,0,0">
                            <w:txbxContent>
                              <w:p w14:paraId="0BE59A92" w14:textId="77777777" w:rsidR="00131DDC" w:rsidRPr="00534030" w:rsidRDefault="00131DDC" w:rsidP="00CB4B34">
                                <w:pPr>
                                  <w:jc w:val="center"/>
                                  <w:rPr>
                                    <w:sz w:val="18"/>
                                    <w:szCs w:val="18"/>
                                  </w:rPr>
                                </w:pPr>
                                <w:r w:rsidRPr="00534030">
                                  <w:rPr>
                                    <w:rFonts w:ascii="Times New Roman" w:hAnsi="Times New Roman" w:cs="Times New Roman"/>
                                    <w:sz w:val="18"/>
                                    <w:szCs w:val="18"/>
                                  </w:rPr>
                                  <w:t>Ділова етика і комунікація</w:t>
                                </w:r>
                              </w:p>
                            </w:txbxContent>
                          </v:textbox>
                        </v:rect>
                      </v:group>
                      <v:group id="Групувати 78" o:spid="_x0000_s1034" style="position:absolute;left:10663;width:10126;height:16408" coordorigin="-150,-4014" coordsize="10132,1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783" o:spid="_x0000_s1035" style="position:absolute;top:-4014;width:9981;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" fillcolor="#92d050">
                          <v:textbox inset="0,0,0,0">
                            <w:txbxContent>
                              <w:p w14:paraId="56BA7D7B" w14:textId="77777777" w:rsidR="00131DDC" w:rsidRPr="00B614B1" w:rsidRDefault="00131DDC" w:rsidP="00D0098E">
                                <w:pPr>
                                  <w:spacing w:line="240" w:lineRule="auto"/>
                                  <w:ind w:right="68"/>
                                  <w:jc w:val="center"/>
                                  <w:rPr>
                                    <w:sz w:val="18"/>
                                    <w:szCs w:val="18"/>
                                  </w:rPr>
                                </w:pPr>
                                <w:r w:rsidRPr="00B614B1">
                                  <w:rPr>
                                    <w:rFonts w:ascii="Times New Roman" w:hAnsi="Times New Roman" w:cs="Times New Roman"/>
                                    <w:color w:val="000000"/>
                                    <w:sz w:val="18"/>
                                    <w:szCs w:val="18"/>
                                    <w:lang w:bidi="uk-UA"/>
                                  </w:rPr>
                                  <w:t>Міжнародне публічне управління та євроінтеграція</w:t>
                                </w:r>
                              </w:p>
                            </w:txbxContent>
                          </v:textbox>
                        </v:rect>
                        <v:rect id="Rectangle 784" o:spid="_x0000_s1036" style="position:absolute;left:-150;top:2938;width:9941;height:9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" fillcolor="#92d050">
                          <v:textbox inset="0,0,0,0">
                            <w:txbxContent>
                              <w:p w14:paraId="24B520EA" w14:textId="77777777" w:rsidR="00131DDC" w:rsidRPr="00B614B1" w:rsidRDefault="00131DDC" w:rsidP="00CB4B34">
                                <w:pPr>
                                  <w:jc w:val="center"/>
                                  <w:rPr>
                                    <w:sz w:val="18"/>
                                    <w:szCs w:val="18"/>
                                  </w:rPr>
                                </w:pPr>
                                <w:r w:rsidRPr="00B614B1">
                                  <w:rPr>
                                    <w:rFonts w:ascii="Times New Roman" w:hAnsi="Times New Roman" w:cs="Times New Roman"/>
                                    <w:color w:val="000000"/>
                                    <w:sz w:val="18"/>
                                    <w:szCs w:val="18"/>
                                    <w:lang w:bidi="uk-UA"/>
                                  </w:rPr>
                                  <w:t>Міжнародне публічне управління та політика європейської інтеграції</w:t>
                                </w:r>
                              </w:p>
                            </w:txbxContent>
                          </v:textbox>
                        </v:rect>
                      </v:group>
                    </v:group>
                    <v:group id="Групувати 118" o:spid="_x0000_s1037" style="position:absolute;top:106;width:32330;height:20344" coordorigin=",106" coordsize="32330,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rect id="Rectangle 785" o:spid="_x0000_s1038" style="position:absolute;top:106;width:20880;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" fillcolor="#b6dde8 [1304]">
                        <v:textbox inset="0,0,0,0">
                          <w:txbxContent>
                            <w:p w14:paraId="02A33E75" w14:textId="77777777" w:rsidR="00131DDC" w:rsidRPr="00534030" w:rsidRDefault="00131DDC" w:rsidP="00CB4B34">
                              <w:pPr>
                                <w:jc w:val="center"/>
                                <w:rPr>
                                  <w:sz w:val="18"/>
                                  <w:szCs w:val="18"/>
                                </w:rPr>
                              </w:pPr>
                              <w:r w:rsidRPr="00534030">
                                <w:rPr>
                                  <w:rFonts w:ascii="Times New Roman" w:hAnsi="Times New Roman" w:cs="Times New Roman"/>
                                  <w:sz w:val="18"/>
                                  <w:szCs w:val="18"/>
                                  <w:lang w:val="en-US"/>
                                </w:rPr>
                                <w:t>Management and Administration</w:t>
                              </w:r>
                            </w:p>
                          </w:txbxContent>
                        </v:textbox>
                      </v:rect>
                      <v:rect id="Rectangle 787" o:spid="_x0000_s1039" style="position:absolute;top:9303;width:9658;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" fillcolor="#b6dde8 [1304]">
                        <v:textbox inset="0,2mm,0,0">
                          <w:txbxContent>
                            <w:p w14:paraId="4A7A1083" w14:textId="77777777" w:rsidR="00131DDC" w:rsidRPr="00775433" w:rsidRDefault="00131DDC" w:rsidP="00CB4B34">
                              <w:pPr>
                                <w:jc w:val="center"/>
                                <w:rPr>
                                  <w:sz w:val="18"/>
                                  <w:szCs w:val="18"/>
                                </w:rPr>
                              </w:pPr>
                              <w:r w:rsidRPr="00775433">
                                <w:rPr>
                                  <w:rFonts w:ascii="Times New Roman" w:hAnsi="Times New Roman" w:cs="Times New Roman"/>
                                  <w:sz w:val="18"/>
                                  <w:szCs w:val="18"/>
                                </w:rPr>
                                <w:t>Інформаційні системи в менеджменті</w:t>
                              </w:r>
                            </w:p>
                          </w:txbxContent>
                        </v:textbox>
                      </v:rect>
                      <v:rect id="Rectangle 795" o:spid="_x0000_s1040" style="position:absolute;top:3101;width:9747;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" fillcolor="#b6dde8 [1304]">
                        <v:textbox inset="0,0,0,0">
                          <w:txbxContent>
                            <w:p w14:paraId="52704E80" w14:textId="77777777" w:rsidR="00131DDC" w:rsidRPr="00EB2307" w:rsidRDefault="00131DDC" w:rsidP="00CB4B34">
                              <w:pPr>
                                <w:jc w:val="center"/>
                              </w:pPr>
                              <w:r>
                                <w:rPr>
                                  <w:rFonts w:ascii="Times New Roman" w:eastAsia="Times New Roman" w:hAnsi="Times New Roman" w:cs="Times New Roman"/>
                                  <w:color w:val="000000"/>
                                  <w:sz w:val="18"/>
                                  <w:szCs w:val="18"/>
                                </w:rPr>
                                <w:t>Теорія економічного аналізу</w:t>
                              </w:r>
                            </w:p>
                          </w:txbxContent>
                        </v:textbox>
                      </v:rect>
                      <v:rect id="Rectangle 913" o:spid="_x0000_s1041" style="position:absolute;left:79;top:16856;width:9665;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" fillcolor="#b6dde8 [1304]">
                        <v:textbox inset="0,0,0,0">
                          <w:txbxContent>
                            <w:p w14:paraId="0C73A3FF" w14:textId="77777777" w:rsidR="00131DDC" w:rsidRPr="00EB2307" w:rsidRDefault="00131DDC" w:rsidP="00CB4B34">
                              <w:pPr>
                                <w:ind w:right="-52"/>
                                <w:jc w:val="center"/>
                              </w:pPr>
                              <w:r>
                                <w:rPr>
                                  <w:rFonts w:ascii="Times New Roman" w:eastAsia="Times New Roman" w:hAnsi="Times New Roman" w:cs="Times New Roman"/>
                                  <w:color w:val="000000"/>
                                  <w:sz w:val="18"/>
                                  <w:szCs w:val="18"/>
                                </w:rPr>
                                <w:t>Адміністративне право</w:t>
                              </w:r>
                            </w:p>
                          </w:txbxContent>
                        </v:textbox>
                      </v:rect>
                      <v:rect id="Rectangle 780" o:spid="_x0000_s1042" style="position:absolute;left:10575;top:3021;width:10261;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" fillcolor="#b6dde8 [1304]">
                        <v:textbox inset="0,0,0,0">
                          <w:txbxContent>
                            <w:p w14:paraId="4FD5770A" w14:textId="77777777" w:rsidR="00131DDC" w:rsidRPr="00660CD4" w:rsidRDefault="00131DDC" w:rsidP="00801246">
                              <w:pPr>
                                <w:spacing w:line="240" w:lineRule="auto"/>
                                <w:jc w:val="center"/>
                                <w:rPr>
                                  <w:rFonts w:ascii="Times" w:eastAsia="Times New Roman" w:hAnsi="Times" w:cs="Times"/>
                                  <w:color w:val="000000"/>
                                  <w:sz w:val="18"/>
                                  <w:szCs w:val="18"/>
                                </w:rPr>
                              </w:pPr>
                              <w:r w:rsidRPr="00660CD4">
                                <w:rPr>
                                  <w:rFonts w:ascii="Times New Roman" w:hAnsi="Times New Roman" w:cs="Times New Roman"/>
                                  <w:sz w:val="18"/>
                                  <w:szCs w:val="18"/>
                                </w:rPr>
                                <w:t>Інформаційна політика та електронне врядування</w:t>
                              </w:r>
                            </w:p>
                          </w:txbxContent>
                        </v:textbox>
                      </v:rect>
                      <v:rect id="Rectangle 912" o:spid="_x0000_s1043" style="position:absolute;left:10734;top:9382;width:10103;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" fillcolor="#b6dde8 [1304]">
                        <v:textbox inset="0,0,0,0">
                          <w:txbxContent>
                            <w:p w14:paraId="2439B284" w14:textId="77777777" w:rsidR="00131DDC" w:rsidRPr="002A0586" w:rsidRDefault="00131DDC" w:rsidP="00AF7DC0">
                              <w:pPr>
                                <w:spacing w:line="240" w:lineRule="auto"/>
                                <w:jc w:val="center"/>
                              </w:pPr>
                              <w:r w:rsidRPr="00AF7DC0">
                                <w:rPr>
                                  <w:rFonts w:ascii="Times New Roman" w:eastAsia="Times New Roman" w:hAnsi="Times New Roman" w:cs="Times New Roman"/>
                                  <w:color w:val="000000"/>
                                  <w:sz w:val="18"/>
                                  <w:szCs w:val="18"/>
                                </w:rPr>
                                <w:t>Курсова робота з менеджменту у публічних інституціях та організаціях</w:t>
                              </w:r>
                            </w:p>
                          </w:txbxContent>
                        </v:textbox>
                      </v:rect>
                      <v:rect id="Rectangle 780" o:spid="_x0000_s1044" style="position:absolute;left:10734;top:14550;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" fillcolor="#b6dde8 [1304]">
                        <v:textbox inset="0,0,0,0">
                          <w:txbxContent>
                            <w:p w14:paraId="20CB9429" w14:textId="77777777" w:rsidR="00131DDC" w:rsidRPr="00534030" w:rsidRDefault="00131DDC" w:rsidP="00CB4B34">
                              <w:pPr>
                                <w:jc w:val="center"/>
                                <w:rPr>
                                  <w:rFonts w:ascii="Times" w:eastAsia="Times New Roman" w:hAnsi="Times" w:cs="Times"/>
                                  <w:color w:val="000000"/>
                                  <w:sz w:val="18"/>
                                  <w:szCs w:val="18"/>
                                </w:rPr>
                              </w:pPr>
                              <w:r w:rsidRPr="00534030">
                                <w:rPr>
                                  <w:rFonts w:ascii="Times New Roman" w:hAnsi="Times New Roman" w:cs="Times New Roman"/>
                                  <w:sz w:val="18"/>
                                  <w:szCs w:val="18"/>
                                </w:rPr>
                                <w:t>Marketing management</w:t>
                              </w:r>
                            </w:p>
                          </w:txbxContent>
                        </v:textbox>
                      </v:rect>
                    </v:group>
                  </v:group>
                  <v:group id="Групувати 134" o:spid="_x0000_s1045" style="position:absolute;top:-4;width:89935;height:57966" coordorigin=",-4" coordsize="89935,5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Групувати 133" o:spid="_x0000_s1046" style="position:absolute;left:20593;top:-4;width:45975;height:57966" coordorigin=",-4" coordsize="45974,5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AutoShape 764" o:spid="_x0000_s1047" type="#_x0000_t32" style="position:absolute;top:-4;width:0;height:57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"/>
                      <v:shape id="AutoShape 774" o:spid="_x0000_s1048" type="#_x0000_t32" style="position:absolute;left:45974;width:0;height:57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TAwwAAANwAAAAPAAAAZHJzL2Rvd25yZXYueG1sRE9LawIx&#10;EL4X+h/CCF6KZpUq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pVOEwMMAAADcAAAADwAA&#10;AAAAAAAAAAAAAAAHAgAAZHJzL2Rvd25yZXYueG1sUEsFBgAAAAADAAMAtwAAAPcCAAAAAA==&#10;"/>
                    </v:group>
                    <v:group id="Групувати 132" o:spid="_x0000_s1049" style="position:absolute;width:89935;height:53752" coordsize="89935,5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Групувати 129" o:spid="_x0000_s1050" style="position:absolute;width:89730;height:5576" coordsize="89730,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Групувати 113" o:spid="_x0000_s1051" style="position:absolute;width:19431;height:5467" coordsize="19432,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763" o:spid="_x0000_s1052" style="position:absolute;width:19428;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" fillcolor="#f2f2f2 [3052]">
                            <v:textbox inset="0,2mm,0,0">
                              <w:txbxContent>
                                <w:p w14:paraId="36C5472C" w14:textId="77777777" w:rsidR="00131DDC" w:rsidRPr="005757F6" w:rsidRDefault="00131DDC" w:rsidP="00CB4B34">
                                  <w:pPr>
                                    <w:jc w:val="center"/>
                                    <w:rPr>
                                      <w:b/>
                                    </w:rPr>
                                  </w:pPr>
                                  <w:r w:rsidRPr="005757F6">
                                    <w:rPr>
                                      <w:rFonts w:ascii="Times New Roman" w:eastAsia="Times New Roman" w:hAnsi="Times New Roman" w:cs="Times New Roman"/>
                                      <w:b/>
                                      <w:color w:val="000000"/>
                                      <w:sz w:val="18"/>
                                      <w:szCs w:val="18"/>
                                    </w:rPr>
                                    <w:t>1 курс</w:t>
                                  </w:r>
                                </w:p>
                              </w:txbxContent>
                            </v:textbox>
                          </v:rect>
                          <v:rect id="Rectangle 789" o:spid="_x0000_s1053" style="position:absolute;top:3918;width:995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" fillcolor="#f2f2f2 [3052]">
                            <v:textbox inset="0,0,0,0">
                              <w:txbxContent>
                                <w:p w14:paraId="74748F42"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1 семестр</w:t>
                                  </w:r>
                                </w:p>
                              </w:txbxContent>
                            </v:textbox>
                          </v:rect>
                          <v:rect id="Rectangle 789" o:spid="_x0000_s1054" style="position:absolute;left:9856;top:3918;width:9576;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" fillcolor="#f2f2f2 [3052]">
                            <v:textbox inset="0,0,0,0">
                              <w:txbxContent>
                                <w:p w14:paraId="071FE85B"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2 семестр</w:t>
                                  </w:r>
                                </w:p>
                              </w:txbxContent>
                            </v:textbox>
                          </v:rect>
                        </v:group>
                        <v:group id="Групувати 114" o:spid="_x0000_s1055" style="position:absolute;left:21786;top:79;width:20871;height:5455" coordsize="20875,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770" o:spid="_x0000_s1056" style="position:absolute;width:20875;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" fillcolor="#f2f2f2 [3052]">
                            <v:textbox inset="0,2mm,0,0">
                              <w:txbxContent>
                                <w:p w14:paraId="193671AE" w14:textId="77777777" w:rsidR="00131DDC" w:rsidRPr="005757F6" w:rsidRDefault="00131DDC" w:rsidP="00CB4B34">
                                  <w:pPr>
                                    <w:jc w:val="center"/>
                                    <w:rPr>
                                      <w:b/>
                                    </w:rPr>
                                  </w:pPr>
                                  <w:r w:rsidRPr="005757F6">
                                    <w:rPr>
                                      <w:rFonts w:ascii="Times New Roman" w:eastAsia="Times New Roman" w:hAnsi="Times New Roman" w:cs="Times New Roman"/>
                                      <w:b/>
                                      <w:color w:val="000000"/>
                                      <w:sz w:val="18"/>
                                      <w:szCs w:val="18"/>
                                    </w:rPr>
                                    <w:t>2 курс</w:t>
                                  </w:r>
                                </w:p>
                              </w:txbxContent>
                            </v:textbox>
                          </v:rect>
                          <v:rect id="Rectangle 789" o:spid="_x0000_s1057" style="position:absolute;top:3800;width:10351;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" fillcolor="#f2f2f2 [3052]">
                            <v:textbox inset="0,0,0,0">
                              <w:txbxContent>
                                <w:p w14:paraId="06960F8F"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3 семестр</w:t>
                                  </w:r>
                                </w:p>
                              </w:txbxContent>
                            </v:textbox>
                          </v:rect>
                          <v:rect id="Rectangle 789" o:spid="_x0000_s1058" style="position:absolute;left:10331;top:3800;width:10478;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" fillcolor="#f2f2f2 [3052]">
                            <v:textbox inset="0,0,0,0">
                              <w:txbxContent>
                                <w:p w14:paraId="2FFFCC3C"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4 семестр</w:t>
                                  </w:r>
                                </w:p>
                              </w:txbxContent>
                            </v:textbox>
                          </v:rect>
                        </v:group>
                        <v:group id="Групувати 115" o:spid="_x0000_s1059" style="position:absolute;left:44765;width:20891;height:5576" coordsize="20890,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Rectangle 771" o:spid="_x0000_s1060" style="position:absolute;width:20880;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" fillcolor="#f2f2f2 [3052]">
                            <v:textbox inset="0,2mm,0,0">
                              <w:txbxContent>
                                <w:p w14:paraId="68E27A64" w14:textId="77777777" w:rsidR="00131DDC" w:rsidRPr="005757F6" w:rsidRDefault="00131DDC" w:rsidP="00CB4B34">
                                  <w:pPr>
                                    <w:jc w:val="center"/>
                                    <w:rPr>
                                      <w:b/>
                                    </w:rPr>
                                  </w:pPr>
                                  <w:r w:rsidRPr="005757F6">
                                    <w:rPr>
                                      <w:rFonts w:ascii="Times New Roman" w:eastAsia="Times New Roman" w:hAnsi="Times New Roman" w:cs="Times New Roman"/>
                                      <w:b/>
                                      <w:color w:val="000000"/>
                                      <w:sz w:val="18"/>
                                      <w:szCs w:val="18"/>
                                    </w:rPr>
                                    <w:t>3 курс</w:t>
                                  </w:r>
                                </w:p>
                              </w:txbxContent>
                            </v:textbox>
                          </v:rect>
                          <v:rect id="Rectangle 789" o:spid="_x0000_s1061" style="position:absolute;top:3918;width:1060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" fillcolor="#f2f2f2 [3052]">
                            <v:textbox inset="0,0,0,0">
                              <w:txbxContent>
                                <w:p w14:paraId="2D4D3A77"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5 семестр</w:t>
                                  </w:r>
                                </w:p>
                              </w:txbxContent>
                            </v:textbox>
                          </v:rect>
                          <v:rect id="Rectangle 789" o:spid="_x0000_s1062" style="position:absolute;left:10450;top:3918;width:1044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" fillcolor="#f2f2f2 [3052]">
                            <v:textbox inset="0,0,0,0">
                              <w:txbxContent>
                                <w:p w14:paraId="5CB81753"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6 семестр</w:t>
                                  </w:r>
                                </w:p>
                              </w:txbxContent>
                            </v:textbox>
                          </v:rect>
                        </v:group>
                        <v:group id="Групувати 116" o:spid="_x0000_s1063" style="position:absolute;left:67745;width:21985;height:5574" coordsize="21985,5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772" o:spid="_x0000_s1064" style="position:absolute;width:21985;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" fillcolor="#f2f2f2 [3052]">
                            <v:textbox inset="0,2mm,0,0">
                              <w:txbxContent>
                                <w:p w14:paraId="14CB7E48" w14:textId="77777777" w:rsidR="00131DDC" w:rsidRPr="005757F6" w:rsidRDefault="00131DDC" w:rsidP="00CB4B34">
                                  <w:pPr>
                                    <w:jc w:val="center"/>
                                    <w:rPr>
                                      <w:b/>
                                    </w:rPr>
                                  </w:pPr>
                                  <w:r w:rsidRPr="005757F6">
                                    <w:rPr>
                                      <w:rFonts w:ascii="Times New Roman" w:eastAsia="Times New Roman" w:hAnsi="Times New Roman" w:cs="Times New Roman"/>
                                      <w:b/>
                                      <w:color w:val="000000"/>
                                      <w:sz w:val="18"/>
                                      <w:szCs w:val="18"/>
                                    </w:rPr>
                                    <w:t>4 курс</w:t>
                                  </w:r>
                                </w:p>
                              </w:txbxContent>
                            </v:textbox>
                          </v:rect>
                          <v:rect id="Rectangle 789" o:spid="_x0000_s1065" style="position:absolute;top:3918;width:11473;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" fillcolor="#f2f2f2 [3052]">
                            <v:textbox inset="0,0,0,0">
                              <w:txbxContent>
                                <w:p w14:paraId="02ED39AC"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7 семестр</w:t>
                                  </w:r>
                                </w:p>
                              </w:txbxContent>
                            </v:textbox>
                          </v:rect>
                          <v:rect id="Rectangle 789" o:spid="_x0000_s1066" style="position:absolute;left:11400;top:3918;width:1054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" fillcolor="#f2f2f2 [3052]">
                            <v:textbox inset="0,0,0,0">
                              <w:txbxContent>
                                <w:p w14:paraId="23841009" w14:textId="77777777" w:rsidR="00131DDC" w:rsidRPr="00857AF0" w:rsidRDefault="00131DDC" w:rsidP="00CB4B34">
                                  <w:pPr>
                                    <w:jc w:val="center"/>
                                    <w:rPr>
                                      <w:rFonts w:ascii="Times New Roman" w:hAnsi="Times New Roman" w:cs="Times New Roman"/>
                                      <w:sz w:val="18"/>
                                      <w:szCs w:val="18"/>
                                    </w:rPr>
                                  </w:pPr>
                                  <w:r>
                                    <w:rPr>
                                      <w:rFonts w:ascii="Times New Roman" w:hAnsi="Times New Roman" w:cs="Times New Roman"/>
                                      <w:sz w:val="18"/>
                                      <w:szCs w:val="18"/>
                                    </w:rPr>
                                    <w:t>8 семестр</w:t>
                                  </w:r>
                                </w:p>
                              </w:txbxContent>
                            </v:textbox>
                          </v:rect>
                        </v:group>
                      </v:group>
                      <v:group id="Групувати 131" o:spid="_x0000_s1067" style="position:absolute;top:6520;width:89935;height:47232" coordsize="89935,4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Групувати 111" o:spid="_x0000_s1068" style="position:absolute;width:19489;height:10352" coordsize="19489,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56" o:spid="_x0000_s1069" style="position:absolute;top:5343;width:914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" fillcolor="#b6dde8 [1304]">
                            <v:textbox inset="0,0,0,0">
                              <w:txbxContent>
                                <w:p w14:paraId="5BAE2D77" w14:textId="77777777" w:rsidR="00131DDC" w:rsidRDefault="00131DDC" w:rsidP="00CB4B34">
                                  <w:pPr>
                                    <w:jc w:val="center"/>
                                  </w:pPr>
                                  <w:r w:rsidRPr="006660F5">
                                    <w:rPr>
                                      <w:rFonts w:ascii="Times New Roman" w:eastAsia="Times New Roman" w:hAnsi="Times New Roman" w:cs="Times New Roman"/>
                                      <w:color w:val="000000"/>
                                      <w:sz w:val="18"/>
                                      <w:szCs w:val="18"/>
                                    </w:rPr>
                                    <w:t>Історія України</w:t>
                                  </w:r>
                                </w:p>
                              </w:txbxContent>
                            </v:textbox>
                          </v:rect>
                          <v:rect id="Rectangle 757" o:spid="_x0000_s1070" style="position:absolute;width:914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" fillcolor="#b6dde8 [1304]">
                            <v:textbox inset="0,0,0,0">
                              <w:txbxContent>
                                <w:p w14:paraId="2BCA0DF3" w14:textId="77777777" w:rsidR="00131DDC" w:rsidRPr="005252C8" w:rsidRDefault="00131DDC" w:rsidP="00767F20">
                                  <w:pPr>
                                    <w:spacing w:line="240" w:lineRule="auto"/>
                                    <w:jc w:val="center"/>
                                    <w:rPr>
                                      <w:rFonts w:ascii="Times" w:eastAsia="Times New Roman" w:hAnsi="Times" w:cs="Times New Roman"/>
                                      <w:sz w:val="18"/>
                                      <w:szCs w:val="18"/>
                                    </w:rPr>
                                  </w:pPr>
                                  <w:r w:rsidRPr="005252C8">
                                    <w:rPr>
                                      <w:rFonts w:ascii="Times New Roman" w:hAnsi="Times New Roman" w:cs="Times New Roman"/>
                                      <w:sz w:val="18"/>
                                      <w:szCs w:val="18"/>
                                    </w:rPr>
                                    <w:t>Українська мова (за професійним спрямуванням)</w:t>
                                  </w:r>
                                </w:p>
                              </w:txbxContent>
                            </v:textbox>
                          </v:rect>
                          <v:rect id="Rectangle 758" o:spid="_x0000_s1071" style="position:absolute;top:8193;width:905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" fillcolor="#b6dde8 [1304]">
                            <v:textbox inset="0,0,0,0">
                              <w:txbxContent>
                                <w:p w14:paraId="0B71C367" w14:textId="77777777" w:rsidR="00131DDC" w:rsidRPr="005252C8" w:rsidRDefault="00131DDC" w:rsidP="00CB4B34">
                                  <w:pPr>
                                    <w:jc w:val="center"/>
                                    <w:rPr>
                                      <w:rFonts w:ascii="Times" w:eastAsia="Times New Roman" w:hAnsi="Times" w:cs="Times"/>
                                      <w:color w:val="000000"/>
                                      <w:sz w:val="18"/>
                                      <w:szCs w:val="18"/>
                                    </w:rPr>
                                  </w:pPr>
                                  <w:r>
                                    <w:rPr>
                                      <w:rFonts w:ascii="Times" w:eastAsia="Times New Roman" w:hAnsi="Times" w:cs="Times"/>
                                      <w:color w:val="000000"/>
                                      <w:sz w:val="18"/>
                                      <w:szCs w:val="18"/>
                                    </w:rPr>
                                    <w:t>Філософія</w:t>
                                  </w:r>
                                </w:p>
                              </w:txbxContent>
                            </v:textbox>
                          </v:rect>
                          <v:rect id="Rectangle 765" o:spid="_x0000_s1072" style="position:absolute;left:9856;top:118;width:957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" fillcolor="#b6dde8 [1304]">
                            <v:textbox inset="0,0,0,0">
                              <w:txbxContent>
                                <w:p w14:paraId="189CD948" w14:textId="77777777" w:rsidR="00131DDC" w:rsidRDefault="00131DDC" w:rsidP="00801246">
                                  <w:pPr>
                                    <w:spacing w:line="240" w:lineRule="auto"/>
                                    <w:jc w:val="center"/>
                                  </w:pPr>
                                  <w:r w:rsidRPr="004C4A32">
                                    <w:rPr>
                                      <w:rFonts w:ascii="Times New Roman" w:eastAsia="Times New Roman" w:hAnsi="Times New Roman" w:cs="Times New Roman"/>
                                      <w:color w:val="000000"/>
                                      <w:sz w:val="18"/>
                                      <w:szCs w:val="18"/>
                                    </w:rPr>
                                    <w:t>Історія української культури</w:t>
                                  </w:r>
                                </w:p>
                              </w:txbxContent>
                            </v:textbox>
                          </v:rect>
                          <v:rect id="Rectangle 769" o:spid="_x0000_s1073" style="position:absolute;left:9856;top:3681;width:9583;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" fillcolor="#b6dde8 [1304]" strokecolor="black [3213]">
                            <v:textbox inset="0,0,0,0">
                              <w:txbxContent>
                                <w:p w14:paraId="7589F31A" w14:textId="77777777" w:rsidR="00131DDC" w:rsidRPr="00D236E0" w:rsidRDefault="00131DDC" w:rsidP="00801246">
                                  <w:pPr>
                                    <w:spacing w:line="240" w:lineRule="auto"/>
                                    <w:jc w:val="center"/>
                                    <w:rPr>
                                      <w:rFonts w:ascii="Times" w:eastAsia="Times New Roman" w:hAnsi="Times" w:cs="Times"/>
                                      <w:sz w:val="18"/>
                                      <w:szCs w:val="18"/>
                                    </w:rPr>
                                  </w:pPr>
                                  <w:r>
                                    <w:rPr>
                                      <w:rFonts w:ascii="Times" w:eastAsia="Times New Roman" w:hAnsi="Times" w:cs="Times"/>
                                      <w:sz w:val="16"/>
                                      <w:szCs w:val="16"/>
                                    </w:rPr>
                                    <w:t>Безпека життєдіяльності та цивільний захист</w:t>
                                  </w:r>
                                </w:p>
                              </w:txbxContent>
                            </v:textbox>
                          </v:rect>
                          <v:rect id="Rectangle 778" o:spid="_x0000_s1074" style="position:absolute;left:9856;top:8431;width:96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" fillcolor="#b6dde8 [1304]">
                            <v:textbox inset="0,0,0,0">
                              <w:txbxContent>
                                <w:p w14:paraId="60D28FEA" w14:textId="77777777" w:rsidR="00131DDC" w:rsidRPr="002A0586" w:rsidRDefault="00131DDC" w:rsidP="00CB4B34">
                                  <w:pPr>
                                    <w:jc w:val="center"/>
                                  </w:pPr>
                                  <w:r>
                                    <w:rPr>
                                      <w:rFonts w:ascii="Times New Roman" w:eastAsia="Times New Roman" w:hAnsi="Times New Roman" w:cs="Times New Roman"/>
                                      <w:color w:val="000000"/>
                                      <w:sz w:val="18"/>
                                      <w:szCs w:val="18"/>
                                    </w:rPr>
                                    <w:t>Політологія</w:t>
                                  </w:r>
                                </w:p>
                              </w:txbxContent>
                            </v:textbox>
                          </v:rect>
                        </v:group>
                        <v:group id="Групувати 130" o:spid="_x0000_s1075" style="position:absolute;top:79;width:89935;height:47153" coordsize="89935,4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Групувати 127" o:spid="_x0000_s1076" style="position:absolute;left:44288;top:291;width:21249;height:46861" coordorigin=",-26" coordsize="21248,4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group id="Групувати 122" o:spid="_x0000_s1077" style="position:absolute;left:10813;top:12245;width:10435;height:34589" coordorigin="79" coordsize="10434,34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780" o:spid="_x0000_s1078" style="position:absolute;left:79;top:12642;width:10363;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" fillcolor="#92d050">
                                <v:textbox inset="0,0,0,0">
                                  <w:txbxContent>
                                    <w:p w14:paraId="45A917CD" w14:textId="77777777" w:rsidR="00131DDC" w:rsidRPr="00CA1C86" w:rsidRDefault="00131DDC" w:rsidP="00767F20">
                                      <w:pPr>
                                        <w:spacing w:line="240" w:lineRule="auto"/>
                                        <w:jc w:val="center"/>
                                        <w:rPr>
                                          <w:rFonts w:ascii="Times" w:eastAsia="Times New Roman" w:hAnsi="Times" w:cs="Times"/>
                                          <w:color w:val="000000"/>
                                          <w:sz w:val="18"/>
                                          <w:szCs w:val="18"/>
                                        </w:rPr>
                                      </w:pPr>
                                      <w:r w:rsidRPr="00AF7DC0">
                                        <w:rPr>
                                          <w:rFonts w:ascii="Times New Roman" w:hAnsi="Times New Roman" w:cs="Times New Roman"/>
                                          <w:sz w:val="18"/>
                                          <w:szCs w:val="18"/>
                                        </w:rPr>
                                        <w:t>Прикладна статистика у публіч</w:t>
                                      </w:r>
                                      <w:r>
                                        <w:rPr>
                                          <w:rFonts w:ascii="Times New Roman" w:hAnsi="Times New Roman" w:cs="Times New Roman"/>
                                          <w:sz w:val="18"/>
                                          <w:szCs w:val="18"/>
                                        </w:rPr>
                                        <w:t>-</w:t>
                                      </w:r>
                                      <w:r w:rsidRPr="00AF7DC0">
                                        <w:rPr>
                                          <w:rFonts w:ascii="Times New Roman" w:hAnsi="Times New Roman" w:cs="Times New Roman"/>
                                          <w:sz w:val="18"/>
                                          <w:szCs w:val="18"/>
                                        </w:rPr>
                                        <w:t>ному управлінні</w:t>
                                      </w:r>
                                    </w:p>
                                  </w:txbxContent>
                                </v:textbox>
                              </v:rect>
                              <v:rect id="Rectangle 780" o:spid="_x0000_s1079" style="position:absolute;left:79;top:7315;width:10363;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" fillcolor="#92d050">
                                <v:textbox inset="0,0,0,0">
                                  <w:txbxContent>
                                    <w:p w14:paraId="22654717" w14:textId="77777777" w:rsidR="00131DDC" w:rsidRPr="00CA1C86" w:rsidRDefault="00131DDC" w:rsidP="00767F20">
                                      <w:pPr>
                                        <w:spacing w:after="0" w:line="240" w:lineRule="auto"/>
                                        <w:jc w:val="center"/>
                                        <w:rPr>
                                          <w:rFonts w:ascii="Times" w:eastAsia="Times New Roman" w:hAnsi="Times" w:cs="Times"/>
                                          <w:color w:val="000000"/>
                                          <w:sz w:val="18"/>
                                          <w:szCs w:val="18"/>
                                        </w:rPr>
                                      </w:pPr>
                                      <w:r w:rsidRPr="00CA1C86">
                                        <w:rPr>
                                          <w:rFonts w:ascii="Times New Roman" w:hAnsi="Times New Roman" w:cs="Times New Roman"/>
                                          <w:sz w:val="18"/>
                                          <w:szCs w:val="18"/>
                                        </w:rPr>
                                        <w:t>Прогнозування місцевого та регіо</w:t>
                                      </w:r>
                                      <w:r>
                                        <w:rPr>
                                          <w:rFonts w:ascii="Times New Roman" w:hAnsi="Times New Roman" w:cs="Times New Roman"/>
                                          <w:sz w:val="18"/>
                                          <w:szCs w:val="18"/>
                                        </w:rPr>
                                        <w:t>-</w:t>
                                      </w:r>
                                      <w:r w:rsidRPr="00CA1C86">
                                        <w:rPr>
                                          <w:rFonts w:ascii="Times New Roman" w:hAnsi="Times New Roman" w:cs="Times New Roman"/>
                                          <w:sz w:val="18"/>
                                          <w:szCs w:val="18"/>
                                        </w:rPr>
                                        <w:t>нального економіч</w:t>
                                      </w:r>
                                      <w:r>
                                        <w:rPr>
                                          <w:rFonts w:ascii="Times New Roman" w:hAnsi="Times New Roman" w:cs="Times New Roman"/>
                                          <w:sz w:val="18"/>
                                          <w:szCs w:val="18"/>
                                        </w:rPr>
                                        <w:t>-</w:t>
                                      </w:r>
                                      <w:r w:rsidRPr="00CA1C86">
                                        <w:rPr>
                                          <w:rFonts w:ascii="Times New Roman" w:hAnsi="Times New Roman" w:cs="Times New Roman"/>
                                          <w:sz w:val="18"/>
                                          <w:szCs w:val="18"/>
                                        </w:rPr>
                                        <w:t>ного</w:t>
                                      </w:r>
                                      <w:r>
                                        <w:rPr>
                                          <w:rFonts w:ascii="Times New Roman" w:hAnsi="Times New Roman" w:cs="Times New Roman"/>
                                          <w:sz w:val="18"/>
                                          <w:szCs w:val="18"/>
                                        </w:rPr>
                                        <w:t xml:space="preserve"> розвитку</w:t>
                                      </w:r>
                                    </w:p>
                                  </w:txbxContent>
                                </v:textbox>
                              </v:rect>
                              <v:group id="Групувати 79" o:spid="_x0000_s1080" style="position:absolute;left:79;width:10357;height:6741" coordsize="1035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780" o:spid="_x0000_s1081" style="position:absolute;width:10357;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" fillcolor="#92d050">
                                  <v:textbox inset="0,0,0,0">
                                    <w:txbxContent>
                                      <w:p w14:paraId="1810062F" w14:textId="77777777" w:rsidR="00131DDC" w:rsidRPr="00CA1C86" w:rsidRDefault="00131DDC" w:rsidP="00767F20">
                                        <w:pPr>
                                          <w:spacing w:line="240" w:lineRule="auto"/>
                                          <w:jc w:val="center"/>
                                          <w:rPr>
                                            <w:rFonts w:ascii="Times" w:eastAsia="Times New Roman" w:hAnsi="Times" w:cs="Times"/>
                                            <w:color w:val="000000"/>
                                            <w:sz w:val="18"/>
                                            <w:szCs w:val="18"/>
                                          </w:rPr>
                                        </w:pPr>
                                        <w:r w:rsidRPr="00CA1C86">
                                          <w:rPr>
                                            <w:rFonts w:ascii="Times New Roman" w:hAnsi="Times New Roman" w:cs="Times New Roman"/>
                                            <w:sz w:val="18"/>
                                            <w:szCs w:val="18"/>
                                          </w:rPr>
                                          <w:t xml:space="preserve">Бізнес-планування проектів </w:t>
                                        </w:r>
                                      </w:p>
                                    </w:txbxContent>
                                  </v:textbox>
                                </v:rect>
                                <v:rect id="Rectangle 780" o:spid="_x0000_s1082" style="position:absolute;top:2923;width:103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" fillcolor="#92d050">
                                  <v:textbox inset="0,0,0,0">
                                    <w:txbxContent>
                                      <w:p w14:paraId="1228B309" w14:textId="77777777" w:rsidR="00131DDC" w:rsidRPr="00CA1C86" w:rsidRDefault="00131DDC" w:rsidP="00767F20">
                                        <w:pPr>
                                          <w:spacing w:line="240" w:lineRule="auto"/>
                                          <w:jc w:val="center"/>
                                          <w:rPr>
                                            <w:rFonts w:ascii="Times" w:eastAsia="Times New Roman" w:hAnsi="Times" w:cs="Times"/>
                                            <w:color w:val="000000"/>
                                            <w:sz w:val="18"/>
                                            <w:szCs w:val="18"/>
                                          </w:rPr>
                                        </w:pPr>
                                        <w:r w:rsidRPr="00CA1C86">
                                          <w:rPr>
                                            <w:rFonts w:ascii="Times New Roman" w:hAnsi="Times New Roman" w:cs="Times New Roman"/>
                                            <w:sz w:val="18"/>
                                            <w:szCs w:val="18"/>
                                          </w:rPr>
                                          <w:t>Бізнес-планування інвестиційних проектів</w:t>
                                        </w:r>
                                      </w:p>
                                    </w:txbxContent>
                                  </v:textbox>
                                </v:rect>
                              </v:group>
                              <v:rect id="Rectangle 780" o:spid="_x0000_s1083" style="position:absolute;left:106;top:17333;width:10407;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" fillcolor="#92d050">
                                <v:textbox inset="0,0,0,0">
                                  <w:txbxContent>
                                    <w:p w14:paraId="6299FBDD" w14:textId="77777777" w:rsidR="00131DDC" w:rsidRPr="00CA1C86" w:rsidRDefault="00131DDC" w:rsidP="00D0098E">
                                      <w:pPr>
                                        <w:spacing w:line="240" w:lineRule="auto"/>
                                        <w:jc w:val="center"/>
                                        <w:rPr>
                                          <w:rFonts w:ascii="Times" w:eastAsia="Times New Roman" w:hAnsi="Times" w:cs="Times"/>
                                          <w:color w:val="000000"/>
                                          <w:sz w:val="18"/>
                                          <w:szCs w:val="18"/>
                                        </w:rPr>
                                      </w:pPr>
                                      <w:r w:rsidRPr="00CA1C86">
                                        <w:rPr>
                                          <w:rFonts w:ascii="Times New Roman" w:hAnsi="Times New Roman" w:cs="Times New Roman"/>
                                          <w:sz w:val="18"/>
                                          <w:szCs w:val="18"/>
                                        </w:rPr>
                                        <w:t>Тайм-менеджмент і діловодство</w:t>
                                      </w:r>
                                    </w:p>
                                  </w:txbxContent>
                                </v:textbox>
                              </v:rect>
                              <v:rect id="Rectangle 780" o:spid="_x0000_s1084" style="position:absolute;left:79;top:20196;width:10433;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" fillcolor="#92d050">
                                <v:textbox inset="0,0,0,0">
                                  <w:txbxContent>
                                    <w:p w14:paraId="2F112289" w14:textId="77777777" w:rsidR="00131DDC" w:rsidRPr="00CA1C86" w:rsidRDefault="00131DDC" w:rsidP="00D0098E">
                                      <w:pPr>
                                        <w:spacing w:line="240" w:lineRule="auto"/>
                                        <w:jc w:val="center"/>
                                        <w:rPr>
                                          <w:rFonts w:ascii="Times" w:eastAsia="Times New Roman" w:hAnsi="Times" w:cs="Times"/>
                                          <w:color w:val="000000"/>
                                          <w:sz w:val="18"/>
                                          <w:szCs w:val="18"/>
                                        </w:rPr>
                                      </w:pPr>
                                      <w:r w:rsidRPr="00AF7DC0">
                                        <w:rPr>
                                          <w:rFonts w:ascii="Times New Roman" w:hAnsi="Times New Roman" w:cs="Times New Roman"/>
                                          <w:sz w:val="18"/>
                                          <w:szCs w:val="18"/>
                                        </w:rPr>
                                        <w:t>Організація праці та документознавство в публічному управлінні</w:t>
                                      </w:r>
                                    </w:p>
                                  </w:txbxContent>
                                </v:textbox>
                              </v:rect>
                              <v:group id="Групувати 81" o:spid="_x0000_s1085" style="position:absolute;left:79;top:26398;width:10429;height:8191" coordorigin="-118" coordsize="10436,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Rectangle 780" o:spid="_x0000_s1086" style="position:absolute;left:-118;width:1043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" fillcolor="#92d050">
                                  <v:textbox inset="0,0,0,0">
                                    <w:txbxContent>
                                      <w:p w14:paraId="610A7A6E" w14:textId="77777777" w:rsidR="00131DDC" w:rsidRPr="007D7AE8" w:rsidRDefault="00131DDC" w:rsidP="00CB4B34">
                                        <w:pPr>
                                          <w:jc w:val="center"/>
                                          <w:rPr>
                                            <w:rFonts w:ascii="Times" w:eastAsia="Times New Roman" w:hAnsi="Times" w:cs="Times"/>
                                            <w:color w:val="000000"/>
                                            <w:sz w:val="18"/>
                                            <w:szCs w:val="18"/>
                                          </w:rPr>
                                        </w:pPr>
                                        <w:r w:rsidRPr="007D7AE8">
                                          <w:rPr>
                                            <w:rFonts w:ascii="Times New Roman" w:hAnsi="Times New Roman" w:cs="Times New Roman"/>
                                            <w:sz w:val="18"/>
                                            <w:szCs w:val="18"/>
                                          </w:rPr>
                                          <w:t>Антикризове публічне управління</w:t>
                                        </w:r>
                                      </w:p>
                                    </w:txbxContent>
                                  </v:textbox>
                                </v:rect>
                                <v:rect id="Rectangle 780" o:spid="_x0000_s1087" style="position:absolute;left:-118;top:2845;width:10436;height:5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" fillcolor="#92d050">
                                  <v:textbox inset="0,0,0,0">
                                    <w:txbxContent>
                                      <w:p w14:paraId="477FFE4F" w14:textId="77777777" w:rsidR="00131DDC" w:rsidRPr="007D7AE8" w:rsidRDefault="00131DDC" w:rsidP="00D0098E">
                                        <w:pPr>
                                          <w:spacing w:line="240" w:lineRule="auto"/>
                                          <w:jc w:val="center"/>
                                          <w:rPr>
                                            <w:rFonts w:ascii="Times" w:eastAsia="Times New Roman" w:hAnsi="Times" w:cs="Times"/>
                                            <w:color w:val="000000"/>
                                            <w:sz w:val="18"/>
                                            <w:szCs w:val="18"/>
                                          </w:rPr>
                                        </w:pPr>
                                        <w:r w:rsidRPr="00AF7DC0">
                                          <w:rPr>
                                            <w:rFonts w:ascii="Times New Roman" w:hAnsi="Times New Roman" w:cs="Times New Roman"/>
                                            <w:sz w:val="18"/>
                                            <w:szCs w:val="18"/>
                                          </w:rPr>
                                          <w:t>Управління ризиками в публічному управлінні</w:t>
                                        </w:r>
                                      </w:p>
                                    </w:txbxContent>
                                  </v:textbox>
                                </v:rect>
                              </v:group>
                            </v:group>
                            <v:group id="Групувати 119" o:spid="_x0000_s1088" style="position:absolute;top:-26;width:21147;height:38039" coordorigin=",-26" coordsize="2114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tangle 789" o:spid="_x0000_s1089" style="position:absolute;left:10813;width:10334;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" fillcolor="#b6dde8 [1304]">
                                <v:textbox inset="0,0,0,0">
                                  <w:txbxContent>
                                    <w:p w14:paraId="43C78094" w14:textId="77777777" w:rsidR="00131DDC" w:rsidRPr="00857AF0" w:rsidRDefault="00131DDC" w:rsidP="00CB4B34">
                                      <w:pPr>
                                        <w:jc w:val="center"/>
                                        <w:rPr>
                                          <w:rFonts w:ascii="Times New Roman" w:hAnsi="Times New Roman" w:cs="Times New Roman"/>
                                          <w:sz w:val="18"/>
                                          <w:szCs w:val="18"/>
                                        </w:rPr>
                                      </w:pPr>
                                      <w:r w:rsidRPr="00857AF0">
                                        <w:rPr>
                                          <w:rFonts w:ascii="Times New Roman" w:hAnsi="Times New Roman" w:cs="Times New Roman"/>
                                          <w:sz w:val="18"/>
                                          <w:szCs w:val="18"/>
                                        </w:rPr>
                                        <w:t>Управління персоналом</w:t>
                                      </w:r>
                                    </w:p>
                                  </w:txbxContent>
                                </v:textbox>
                              </v:rect>
                              <v:rect id="Rectangle 780" o:spid="_x0000_s1090" style="position:absolute;top:-26;width:9931;height:4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" fillcolor="#b6dde8 [1304]">
                                <v:textbox inset="0,0,0,0">
                                  <w:txbxContent>
                                    <w:p w14:paraId="2961AA1F" w14:textId="77777777" w:rsidR="00131DDC" w:rsidRPr="00F25D2C" w:rsidRDefault="00131DDC" w:rsidP="00D0098E">
                                      <w:pPr>
                                        <w:spacing w:line="240" w:lineRule="auto"/>
                                        <w:jc w:val="center"/>
                                        <w:rPr>
                                          <w:rFonts w:ascii="Times" w:eastAsia="Times New Roman" w:hAnsi="Times" w:cs="Times"/>
                                          <w:color w:val="000000"/>
                                          <w:sz w:val="18"/>
                                          <w:szCs w:val="18"/>
                                        </w:rPr>
                                      </w:pPr>
                                      <w:r>
                                        <w:rPr>
                                          <w:rFonts w:ascii="Times New Roman" w:hAnsi="Times New Roman" w:cs="Times New Roman"/>
                                          <w:sz w:val="18"/>
                                          <w:szCs w:val="18"/>
                                        </w:rPr>
                                        <w:t>Стратегічне управління у публічній сфері</w:t>
                                      </w:r>
                                    </w:p>
                                  </w:txbxContent>
                                </v:textbox>
                              </v:rect>
                              <v:rect id="Rectangle 780" o:spid="_x0000_s1091" style="position:absolute;top:4929;width:9937;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" fillcolor="#b6dde8 [1304]">
                                <v:textbox inset="0,0,0,0">
                                  <w:txbxContent>
                                    <w:p w14:paraId="76CF9B9D" w14:textId="77777777" w:rsidR="00131DDC" w:rsidRPr="00660CD4" w:rsidRDefault="00131DDC" w:rsidP="00D0098E">
                                      <w:pPr>
                                        <w:spacing w:line="240" w:lineRule="auto"/>
                                        <w:jc w:val="center"/>
                                        <w:rPr>
                                          <w:rFonts w:ascii="Times" w:eastAsia="Times New Roman" w:hAnsi="Times" w:cs="Times"/>
                                          <w:color w:val="000000"/>
                                          <w:sz w:val="18"/>
                                          <w:szCs w:val="18"/>
                                        </w:rPr>
                                      </w:pPr>
                                      <w:r w:rsidRPr="00660CD4">
                                        <w:rPr>
                                          <w:rFonts w:ascii="Times New Roman" w:hAnsi="Times New Roman" w:cs="Times New Roman"/>
                                          <w:sz w:val="18"/>
                                          <w:szCs w:val="18"/>
                                        </w:rPr>
                                        <w:t xml:space="preserve">Маркетингові та соціологічні дослідження </w:t>
                                      </w:r>
                                    </w:p>
                                  </w:txbxContent>
                                </v:textbox>
                              </v:rect>
                              <v:rect id="Rectangle 780" o:spid="_x0000_s1092" style="position:absolute;top:19878;width:9937;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" fillcolor="#b6dde8 [1304]">
                                <v:textbox inset="0,1mm,0,0">
                                  <w:txbxContent>
                                    <w:p w14:paraId="1816A56D" w14:textId="77777777" w:rsidR="00131DDC" w:rsidRPr="00660CD4" w:rsidRDefault="00131DDC" w:rsidP="00767F20">
                                      <w:pPr>
                                        <w:spacing w:line="240" w:lineRule="auto"/>
                                        <w:jc w:val="center"/>
                                        <w:rPr>
                                          <w:rFonts w:ascii="Times" w:eastAsia="Times New Roman" w:hAnsi="Times" w:cs="Times"/>
                                          <w:color w:val="000000"/>
                                          <w:sz w:val="18"/>
                                          <w:szCs w:val="18"/>
                                        </w:rPr>
                                      </w:pPr>
                                      <w:r w:rsidRPr="00660CD4">
                                        <w:rPr>
                                          <w:rFonts w:ascii="Times New Roman" w:hAnsi="Times New Roman" w:cs="Times New Roman"/>
                                          <w:sz w:val="18"/>
                                          <w:szCs w:val="18"/>
                                        </w:rPr>
                                        <w:t>Методи прийняття управлінських рішень</w:t>
                                      </w:r>
                                      <w:r w:rsidRPr="00660CD4">
                                        <w:rPr>
                                          <w:rFonts w:ascii="Times New Roman" w:hAnsi="Times New Roman" w:cs="Times New Roman"/>
                                          <w:sz w:val="18"/>
                                          <w:szCs w:val="18"/>
                                          <w:lang w:val="ru-RU"/>
                                        </w:rPr>
                                        <w:t xml:space="preserve"> </w:t>
                                      </w:r>
                                      <w:r w:rsidRPr="00660CD4">
                                        <w:rPr>
                                          <w:rFonts w:ascii="Times New Roman" w:hAnsi="Times New Roman" w:cs="Times New Roman"/>
                                          <w:sz w:val="18"/>
                                          <w:szCs w:val="18"/>
                                        </w:rPr>
                                        <w:t>в публічній сфері</w:t>
                                      </w:r>
                                    </w:p>
                                  </w:txbxContent>
                                </v:textbox>
                              </v:rect>
                              <v:rect id="Rectangle 780" o:spid="_x0000_s1093" style="position:absolute;left:79;top:12722;width:9830;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" fillcolor="#b6dde8 [1304]">
                                <v:textbox inset="0,1mm,0,0">
                                  <w:txbxContent>
                                    <w:p w14:paraId="01569365" w14:textId="77777777" w:rsidR="00131DDC" w:rsidRPr="00DA192E" w:rsidRDefault="00131DDC" w:rsidP="00CB4B34">
                                      <w:pPr>
                                        <w:jc w:val="center"/>
                                        <w:rPr>
                                          <w:rFonts w:ascii="Times" w:eastAsia="Times New Roman" w:hAnsi="Times" w:cs="Times"/>
                                          <w:color w:val="000000"/>
                                          <w:sz w:val="18"/>
                                          <w:szCs w:val="18"/>
                                        </w:rPr>
                                      </w:pPr>
                                      <w:r w:rsidRPr="00DA192E">
                                        <w:rPr>
                                          <w:rFonts w:ascii="Times New Roman" w:hAnsi="Times New Roman" w:cs="Times New Roman"/>
                                          <w:sz w:val="18"/>
                                          <w:szCs w:val="18"/>
                                        </w:rPr>
                                        <w:t>Публічне управління в галузях економіки</w:t>
                                      </w:r>
                                    </w:p>
                                  </w:txbxContent>
                                </v:textbox>
                              </v:rect>
                              <v:rect id="Rectangle 780" o:spid="_x0000_s1094" style="position:absolute;left:10813;top:4055;width:10332;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" fillcolor="#b6dde8 [1304]">
                                <v:textbox inset="0,0,0,0">
                                  <w:txbxContent>
                                    <w:p w14:paraId="3C88345F" w14:textId="77777777" w:rsidR="00131DDC" w:rsidRPr="000C5300" w:rsidRDefault="00131DDC" w:rsidP="00CB4B34">
                                      <w:pPr>
                                        <w:jc w:val="center"/>
                                        <w:rPr>
                                          <w:rFonts w:ascii="Times" w:eastAsia="Times New Roman" w:hAnsi="Times" w:cs="Times"/>
                                          <w:color w:val="000000"/>
                                          <w:sz w:val="18"/>
                                          <w:szCs w:val="18"/>
                                        </w:rPr>
                                      </w:pPr>
                                      <w:r w:rsidRPr="00661494">
                                        <w:rPr>
                                          <w:rFonts w:ascii="Times New Roman" w:hAnsi="Times New Roman" w:cs="Times New Roman"/>
                                          <w:sz w:val="18"/>
                                          <w:szCs w:val="18"/>
                                        </w:rPr>
                                        <w:t>Публічні фінанси</w:t>
                                      </w:r>
                                    </w:p>
                                  </w:txbxContent>
                                </v:textbox>
                              </v:rect>
                              <v:rect id="Rectangle 785" o:spid="_x0000_s1095" style="position:absolute;top:9859;width:211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" fillcolor="#b6dde8 [1304]">
                                <v:textbox inset="0,0,0,0">
                                  <w:txbxContent>
                                    <w:p w14:paraId="573186E8" w14:textId="77777777" w:rsidR="00131DDC" w:rsidRPr="00100FD1" w:rsidRDefault="00131DDC" w:rsidP="00CB4B34">
                                      <w:pPr>
                                        <w:jc w:val="center"/>
                                        <w:rPr>
                                          <w:sz w:val="18"/>
                                          <w:szCs w:val="18"/>
                                        </w:rPr>
                                      </w:pPr>
                                      <w:r w:rsidRPr="00100FD1">
                                        <w:rPr>
                                          <w:rFonts w:ascii="Times New Roman" w:hAnsi="Times New Roman" w:cs="Times New Roman"/>
                                          <w:sz w:val="18"/>
                                          <w:szCs w:val="18"/>
                                          <w:lang w:val="en-US"/>
                                        </w:rPr>
                                        <w:t>English</w:t>
                                      </w:r>
                                      <w:r w:rsidRPr="00100FD1">
                                        <w:rPr>
                                          <w:rFonts w:ascii="Times New Roman" w:hAnsi="Times New Roman" w:cs="Times New Roman"/>
                                          <w:sz w:val="18"/>
                                          <w:szCs w:val="18"/>
                                        </w:rPr>
                                        <w:t xml:space="preserve"> </w:t>
                                      </w:r>
                                      <w:r w:rsidRPr="00100FD1">
                                        <w:rPr>
                                          <w:rFonts w:ascii="Times New Roman" w:hAnsi="Times New Roman" w:cs="Times New Roman"/>
                                          <w:sz w:val="18"/>
                                          <w:szCs w:val="18"/>
                                          <w:lang w:val="en-US"/>
                                        </w:rPr>
                                        <w:t>in</w:t>
                                      </w:r>
                                      <w:r w:rsidRPr="00100FD1">
                                        <w:rPr>
                                          <w:rFonts w:ascii="Times New Roman" w:hAnsi="Times New Roman" w:cs="Times New Roman"/>
                                          <w:sz w:val="18"/>
                                          <w:szCs w:val="18"/>
                                        </w:rPr>
                                        <w:t xml:space="preserve"> </w:t>
                                      </w:r>
                                      <w:r w:rsidRPr="00100FD1">
                                        <w:rPr>
                                          <w:rFonts w:ascii="Times New Roman" w:hAnsi="Times New Roman" w:cs="Times New Roman"/>
                                          <w:sz w:val="18"/>
                                          <w:szCs w:val="18"/>
                                          <w:lang w:val="en-US"/>
                                        </w:rPr>
                                        <w:t>public management</w:t>
                                      </w:r>
                                    </w:p>
                                  </w:txbxContent>
                                </v:textbox>
                              </v:rect>
                              <v:rect id="Rectangle 780" o:spid="_x0000_s1096" style="position:absolute;left:238;top:30453;width:9597;height:7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" fillcolor="#b6dde8 [1304]">
                                <v:textbox inset="0,0,0,0">
                                  <w:txbxContent>
                                    <w:p w14:paraId="0CA212F0" w14:textId="77777777" w:rsidR="00131DDC" w:rsidRPr="00A63381" w:rsidRDefault="00131DDC" w:rsidP="00CB4B34">
                                      <w:pPr>
                                        <w:jc w:val="center"/>
                                        <w:rPr>
                                          <w:rFonts w:ascii="Times" w:eastAsia="Times New Roman" w:hAnsi="Times" w:cs="Times"/>
                                          <w:color w:val="000000"/>
                                          <w:sz w:val="18"/>
                                          <w:szCs w:val="18"/>
                                        </w:rPr>
                                      </w:pPr>
                                      <w:r w:rsidRPr="00A63381">
                                        <w:rPr>
                                          <w:rFonts w:ascii="Times New Roman" w:hAnsi="Times New Roman" w:cs="Times New Roman"/>
                                          <w:sz w:val="18"/>
                                          <w:szCs w:val="18"/>
                                        </w:rPr>
                                        <w:t>Управління проектами та цільовими програмами економіки</w:t>
                                      </w:r>
                                    </w:p>
                                  </w:txbxContent>
                                </v:textbox>
                              </v:rect>
                              <v:rect id="Rectangle 780" o:spid="_x0000_s1097" style="position:absolute;left:10654;top:7076;width:10440;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" fillcolor="#b6dde8 [1304]">
                                <v:textbox inset="0,0,0,0">
                                  <w:txbxContent>
                                    <w:p w14:paraId="3588F035" w14:textId="77777777" w:rsidR="00131DDC" w:rsidRPr="00857AF0" w:rsidRDefault="00131DDC" w:rsidP="00CB4B34">
                                      <w:pPr>
                                        <w:jc w:val="center"/>
                                        <w:rPr>
                                          <w:rFonts w:ascii="Times" w:eastAsia="Times New Roman" w:hAnsi="Times" w:cs="Times"/>
                                          <w:color w:val="000000"/>
                                          <w:sz w:val="18"/>
                                          <w:szCs w:val="18"/>
                                        </w:rPr>
                                      </w:pPr>
                                      <w:r w:rsidRPr="00857AF0">
                                        <w:rPr>
                                          <w:rFonts w:ascii="Times New Roman" w:hAnsi="Times New Roman" w:cs="Times New Roman"/>
                                          <w:sz w:val="18"/>
                                          <w:szCs w:val="18"/>
                                        </w:rPr>
                                        <w:t>Навчальна практика</w:t>
                                      </w:r>
                                    </w:p>
                                  </w:txbxContent>
                                </v:textbox>
                              </v:rect>
                            </v:group>
                          </v:group>
                          <v:group id="Групувати 120" o:spid="_x0000_s1098" style="position:absolute;width:42700;height:47034" coordsize="42700,4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group id="Групувати 68" o:spid="_x0000_s1099" style="position:absolute;top:39438;width:8966;height:7563" coordorigin=",-370" coordsize="8968,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66" o:spid="_x0000_s1100" style="position:absolute;top:2155;width:8968;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" fillcolor="#92d050">
                                <v:textbox inset="0,0,0,0">
                                  <w:txbxContent>
                                    <w:p w14:paraId="375831B4" w14:textId="77777777" w:rsidR="00131DDC" w:rsidRPr="004C4A32" w:rsidRDefault="00131DDC" w:rsidP="00767F20">
                                      <w:pPr>
                                        <w:spacing w:line="240" w:lineRule="auto"/>
                                        <w:jc w:val="center"/>
                                        <w:rPr>
                                          <w:sz w:val="16"/>
                                          <w:szCs w:val="16"/>
                                        </w:rPr>
                                      </w:pPr>
                                      <w:r>
                                        <w:rPr>
                                          <w:rFonts w:ascii="Times" w:eastAsia="Times New Roman" w:hAnsi="Times" w:cs="Times"/>
                                          <w:color w:val="000000"/>
                                          <w:sz w:val="18"/>
                                          <w:szCs w:val="18"/>
                                        </w:rPr>
                                        <w:t>Інформаційні комп’ютерні технології</w:t>
                                      </w:r>
                                    </w:p>
                                  </w:txbxContent>
                                </v:textbox>
                              </v:rect>
                              <v:rect id="Rectangle 767" o:spid="_x0000_s1101" style="position:absolute;top:-370;width:8968;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" fillcolor="#92d050">
                                <v:textbox inset="0,0,0,0">
                                  <w:txbxContent>
                                    <w:p w14:paraId="0258FCF4" w14:textId="77777777" w:rsidR="00131DDC" w:rsidRPr="004C4A32" w:rsidRDefault="00131DDC" w:rsidP="00CB4B34">
                                      <w:pPr>
                                        <w:jc w:val="center"/>
                                        <w:rPr>
                                          <w:sz w:val="16"/>
                                          <w:szCs w:val="16"/>
                                        </w:rPr>
                                      </w:pPr>
                                      <w:r>
                                        <w:rPr>
                                          <w:rFonts w:ascii="Times" w:eastAsia="Times New Roman" w:hAnsi="Times" w:cs="Times"/>
                                          <w:color w:val="000000"/>
                                          <w:sz w:val="18"/>
                                          <w:szCs w:val="18"/>
                                        </w:rPr>
                                        <w:t>Інформатика</w:t>
                                      </w:r>
                                    </w:p>
                                  </w:txbxContent>
                                </v:textbox>
                              </v:rect>
                            </v:group>
                            <v:group id="Групувати 73" o:spid="_x0000_s1102" style="position:absolute;top:22581;width:9000;height:6513" coordorigin=",-474" coordsize="900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761" o:spid="_x0000_s1103" style="position:absolute;top:3880;width:9002;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" fillcolor="#92d050">
                                <v:textbox inset="0,0,0,0">
                                  <w:txbxContent>
                                    <w:p w14:paraId="5957E7D0" w14:textId="77777777" w:rsidR="00131DDC" w:rsidRPr="004C4A32" w:rsidRDefault="00131DDC" w:rsidP="00CB4B34">
                                      <w:pPr>
                                        <w:jc w:val="center"/>
                                        <w:rPr>
                                          <w:szCs w:val="18"/>
                                        </w:rPr>
                                      </w:pPr>
                                      <w:r>
                                        <w:rPr>
                                          <w:rFonts w:ascii="Times" w:eastAsia="Times New Roman" w:hAnsi="Times" w:cs="Times"/>
                                          <w:sz w:val="18"/>
                                          <w:szCs w:val="18"/>
                                        </w:rPr>
                                        <w:t>Соціологія</w:t>
                                      </w:r>
                                    </w:p>
                                  </w:txbxContent>
                                </v:textbox>
                              </v:rect>
                              <v:rect id="Rectangle 793" o:spid="_x0000_s1104" style="position:absolute;top:-474;width:9000;height:4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" fillcolor="#92d050">
                                <v:textbox inset="0,0,0,0">
                                  <w:txbxContent>
                                    <w:p w14:paraId="6ADFA920" w14:textId="77777777" w:rsidR="00131DDC" w:rsidRPr="002A0586" w:rsidRDefault="00131DDC" w:rsidP="00767F20">
                                      <w:pPr>
                                        <w:spacing w:line="240" w:lineRule="auto"/>
                                        <w:jc w:val="center"/>
                                      </w:pPr>
                                      <w:r>
                                        <w:rPr>
                                          <w:rFonts w:ascii="Times New Roman" w:eastAsia="Times New Roman" w:hAnsi="Times New Roman" w:cs="Times New Roman"/>
                                          <w:color w:val="000000"/>
                                          <w:sz w:val="18"/>
                                          <w:szCs w:val="18"/>
                                        </w:rPr>
                                        <w:t>Публічні інститути і процеси</w:t>
                                      </w:r>
                                    </w:p>
                                  </w:txbxContent>
                                </v:textbox>
                              </v:rect>
                            </v:group>
                            <v:group id="Group 910" o:spid="_x0000_s1105" style="position:absolute;top:30055;width:8972;height:8560" coordorigin="1630,8172" coordsize="1413,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762" o:spid="_x0000_s1106" style="position:absolute;left:1631;top:8172;width:1412;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" fillcolor="#92d050">
                                <v:textbox inset="0,0,0,0">
                                  <w:txbxContent>
                                    <w:p w14:paraId="33F8346B" w14:textId="77777777" w:rsidR="00131DDC" w:rsidRPr="00185741" w:rsidRDefault="00131DDC" w:rsidP="00CB4B34">
                                      <w:pPr>
                                        <w:jc w:val="center"/>
                                        <w:rPr>
                                          <w:rFonts w:ascii="Times New Roman" w:hAnsi="Times New Roman" w:cs="Times New Roman"/>
                                          <w:sz w:val="18"/>
                                          <w:szCs w:val="18"/>
                                        </w:rPr>
                                      </w:pPr>
                                      <w:r w:rsidRPr="00185741">
                                        <w:rPr>
                                          <w:rFonts w:ascii="Times New Roman" w:hAnsi="Times New Roman" w:cs="Times New Roman"/>
                                          <w:sz w:val="18"/>
                                          <w:szCs w:val="18"/>
                                        </w:rPr>
                                        <w:t>Основи наукових досліджень</w:t>
                                      </w:r>
                                    </w:p>
                                  </w:txbxContent>
                                </v:textbox>
                              </v:rect>
                              <v:rect id="Rectangle 909" o:spid="_x0000_s1107" style="position:absolute;left:1630;top:8783;width:1412;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" fillcolor="#92d050">
                                <v:textbox inset="0,0,0,0">
                                  <w:txbxContent>
                                    <w:p w14:paraId="1457BE3C" w14:textId="77777777" w:rsidR="00131DDC" w:rsidRPr="00185741" w:rsidRDefault="00131DDC" w:rsidP="00767F20">
                                      <w:pPr>
                                        <w:spacing w:line="240" w:lineRule="auto"/>
                                        <w:jc w:val="center"/>
                                        <w:rPr>
                                          <w:rFonts w:ascii="Times New Roman" w:hAnsi="Times New Roman" w:cs="Times New Roman"/>
                                          <w:sz w:val="18"/>
                                          <w:szCs w:val="18"/>
                                        </w:rPr>
                                      </w:pPr>
                                      <w:r w:rsidRPr="00185741">
                                        <w:rPr>
                                          <w:rFonts w:ascii="Times New Roman" w:hAnsi="Times New Roman" w:cs="Times New Roman"/>
                                          <w:sz w:val="18"/>
                                          <w:szCs w:val="18"/>
                                        </w:rPr>
                                        <w:t>Методологія наукових досліджень</w:t>
                                      </w:r>
                                    </w:p>
                                  </w:txbxContent>
                                </v:textbox>
                              </v:rect>
                            </v:group>
                            <v:group id="Group 919" o:spid="_x0000_s1108" style="position:absolute;left:9856;top:34906;width:9658;height:12128" coordorigin="5121,9038" coordsize="1521,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917" o:spid="_x0000_s1109" style="position:absolute;left:5134;top:9814;width:1508;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" fillcolor="#92d050">
                                <v:textbox inset="0,0,0,0">
                                  <w:txbxContent>
                                    <w:p w14:paraId="2E1516D5" w14:textId="77777777" w:rsidR="00131DDC" w:rsidRPr="00100FD1" w:rsidRDefault="00131DDC" w:rsidP="00CB4B34">
                                      <w:pPr>
                                        <w:jc w:val="center"/>
                                        <w:rPr>
                                          <w:sz w:val="18"/>
                                          <w:szCs w:val="18"/>
                                        </w:rPr>
                                      </w:pPr>
                                      <w:r w:rsidRPr="00100FD1">
                                        <w:rPr>
                                          <w:rFonts w:ascii="Times New Roman" w:hAnsi="Times New Roman" w:cs="Times New Roman"/>
                                          <w:sz w:val="18"/>
                                          <w:szCs w:val="18"/>
                                        </w:rPr>
                                        <w:t>Основи адміністрування в організаціях та підприємництві</w:t>
                                      </w:r>
                                    </w:p>
                                  </w:txbxContent>
                                </v:textbox>
                              </v:rect>
                              <v:rect id="Rectangle 918" o:spid="_x0000_s1110" style="position:absolute;left:5121;top:9038;width:1508;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" fillcolor="#92d050">
                                <v:textbox inset="0,0,0,0">
                                  <w:txbxContent>
                                    <w:p w14:paraId="49492E2E" w14:textId="77777777" w:rsidR="00131DDC" w:rsidRPr="00100FD1" w:rsidRDefault="00131DDC" w:rsidP="00CB4B34">
                                      <w:pPr>
                                        <w:jc w:val="center"/>
                                        <w:rPr>
                                          <w:sz w:val="18"/>
                                          <w:szCs w:val="18"/>
                                        </w:rPr>
                                      </w:pPr>
                                      <w:r w:rsidRPr="00100FD1">
                                        <w:rPr>
                                          <w:rFonts w:ascii="Times New Roman" w:hAnsi="Times New Roman" w:cs="Times New Roman"/>
                                          <w:sz w:val="18"/>
                                          <w:szCs w:val="18"/>
                                        </w:rPr>
                                        <w:t>Основи адміністрування в організації</w:t>
                                      </w:r>
                                    </w:p>
                                  </w:txbxContent>
                                </v:textbox>
                              </v:rect>
                            </v:group>
                            <v:group id="Групувати 117" o:spid="_x0000_s1111" style="position:absolute;width:42700;height:34249" coordsize="42700,3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776" o:spid="_x0000_s1112" style="position:absolute;left:21731;top:6056;width:971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" fillcolor="#b6dde8 [1304]">
                                <v:textbox inset="0,0,0,0">
                                  <w:txbxContent>
                                    <w:p w14:paraId="42ADD9BD" w14:textId="77777777" w:rsidR="00131DDC" w:rsidRPr="00775433" w:rsidRDefault="00131DDC" w:rsidP="00767F20">
                                      <w:pPr>
                                        <w:spacing w:line="240" w:lineRule="auto"/>
                                        <w:jc w:val="center"/>
                                        <w:rPr>
                                          <w:sz w:val="18"/>
                                          <w:szCs w:val="18"/>
                                        </w:rPr>
                                      </w:pPr>
                                      <w:r w:rsidRPr="00775433">
                                        <w:rPr>
                                          <w:rFonts w:ascii="Times New Roman" w:hAnsi="Times New Roman" w:cs="Times New Roman"/>
                                          <w:sz w:val="18"/>
                                          <w:szCs w:val="18"/>
                                        </w:rPr>
                                        <w:t>Управління на макро- та мікрорівні</w:t>
                                      </w:r>
                                    </w:p>
                                  </w:txbxContent>
                                </v:textbox>
                              </v:rect>
                              <v:rect id="Rectangle 779" o:spid="_x0000_s1113" style="position:absolute;left:32300;top:118;width:10338;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" fillcolor="#b6dde8 [1304]">
                                <v:textbox inset="0,0,0,0">
                                  <w:txbxContent>
                                    <w:p w14:paraId="3256C5E5" w14:textId="77777777" w:rsidR="00131DDC" w:rsidRPr="00100FD1" w:rsidRDefault="00131DDC" w:rsidP="00801246">
                                      <w:pPr>
                                        <w:spacing w:after="0" w:line="240" w:lineRule="auto"/>
                                        <w:jc w:val="center"/>
                                        <w:rPr>
                                          <w:sz w:val="18"/>
                                          <w:szCs w:val="18"/>
                                        </w:rPr>
                                      </w:pPr>
                                      <w:r w:rsidRPr="00661494">
                                        <w:rPr>
                                          <w:rFonts w:ascii="Times New Roman" w:hAnsi="Times New Roman" w:cs="Times New Roman"/>
                                          <w:sz w:val="18"/>
                                          <w:szCs w:val="18"/>
                                        </w:rPr>
                                        <w:t>Прикладний аналіз в публічному управлінні за галузями економіки</w:t>
                                      </w:r>
                                    </w:p>
                                  </w:txbxContent>
                                </v:textbox>
                              </v:rect>
                              <v:rect id="Rectangle 780" o:spid="_x0000_s1114" style="position:absolute;left:21731;width:9716;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" fillcolor="#b6dde8 [1304]">
                                <v:textbox inset="0,0,0,0">
                                  <w:txbxContent>
                                    <w:p w14:paraId="0A24A79A" w14:textId="77777777" w:rsidR="00131DDC" w:rsidRPr="00F25D2C" w:rsidRDefault="00131DDC" w:rsidP="00767F20">
                                      <w:pPr>
                                        <w:spacing w:line="240" w:lineRule="auto"/>
                                        <w:jc w:val="center"/>
                                        <w:rPr>
                                          <w:rFonts w:ascii="Times" w:eastAsia="Times New Roman" w:hAnsi="Times" w:cs="Times"/>
                                          <w:color w:val="000000"/>
                                          <w:sz w:val="18"/>
                                          <w:szCs w:val="18"/>
                                        </w:rPr>
                                      </w:pPr>
                                      <w:r w:rsidRPr="00F25D2C">
                                        <w:rPr>
                                          <w:rFonts w:ascii="Times New Roman" w:hAnsi="Times New Roman" w:cs="Times New Roman"/>
                                          <w:sz w:val="18"/>
                                          <w:szCs w:val="18"/>
                                        </w:rPr>
                                        <w:t>Менеджмент публічних інституцій та організацій</w:t>
                                      </w:r>
                                    </w:p>
                                  </w:txbxContent>
                                </v:textbox>
                              </v:rect>
                              <v:rect id="Rectangle 780" o:spid="_x0000_s1115" style="position:absolute;left:32419;top:6412;width:10179;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" fillcolor="#b6dde8 [1304]">
                                <v:textbox inset="0,0,0,0">
                                  <w:txbxContent>
                                    <w:p w14:paraId="665963A9" w14:textId="77777777" w:rsidR="00131DDC" w:rsidRPr="000C5300" w:rsidRDefault="00131DDC" w:rsidP="00801246">
                                      <w:pPr>
                                        <w:spacing w:line="240" w:lineRule="auto"/>
                                        <w:jc w:val="center"/>
                                        <w:rPr>
                                          <w:rFonts w:ascii="Times" w:eastAsia="Times New Roman" w:hAnsi="Times" w:cs="Times"/>
                                          <w:color w:val="000000"/>
                                          <w:sz w:val="18"/>
                                          <w:szCs w:val="18"/>
                                        </w:rPr>
                                      </w:pPr>
                                      <w:r w:rsidRPr="000C5300">
                                        <w:rPr>
                                          <w:rFonts w:ascii="Times New Roman" w:hAnsi="Times New Roman" w:cs="Times New Roman"/>
                                          <w:sz w:val="18"/>
                                          <w:szCs w:val="18"/>
                                        </w:rPr>
                                        <w:t>Психологія в публічному управлінні</w:t>
                                      </w:r>
                                    </w:p>
                                  </w:txbxContent>
                                </v:textbox>
                              </v:rect>
                              <v:group id="Групувати 112" o:spid="_x0000_s1116" style="position:absolute;top:10806;width:42700;height:23443" coordsize="42700,2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760" o:spid="_x0000_s1117" style="position:absolute;top:2493;width:914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" fillcolor="#b6dde8 [1304]" strokecolor="black [3213]">
                                  <v:textbox inset="0,0,0,0">
                                    <w:txbxContent>
                                      <w:p w14:paraId="5F7F6310" w14:textId="77777777" w:rsidR="00131DDC" w:rsidRPr="002F5365" w:rsidRDefault="00131DDC" w:rsidP="00801246">
                                        <w:pPr>
                                          <w:spacing w:line="240" w:lineRule="auto"/>
                                          <w:jc w:val="center"/>
                                          <w:rPr>
                                            <w:sz w:val="18"/>
                                            <w:szCs w:val="18"/>
                                          </w:rPr>
                                        </w:pPr>
                                        <w:r>
                                          <w:rPr>
                                            <w:rFonts w:ascii="Times" w:eastAsia="Times New Roman" w:hAnsi="Times" w:cs="Times"/>
                                            <w:color w:val="000000"/>
                                            <w:sz w:val="18"/>
                                            <w:szCs w:val="18"/>
                                          </w:rPr>
                                          <w:t>Ділова іноземна мова</w:t>
                                        </w:r>
                                      </w:p>
                                    </w:txbxContent>
                                  </v:textbox>
                                </v:rect>
                                <v:rect id="Rectangle 759" o:spid="_x0000_s1118" style="position:absolute;width:42700;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" fillcolor="#b6dde8 [1304]" strokecolor="black [3213]">
                                  <v:textbox inset="0,0,0,0">
                                    <w:txbxContent>
                                      <w:p w14:paraId="19F9D5C1" w14:textId="77777777" w:rsidR="00131DDC" w:rsidRPr="006660F5" w:rsidRDefault="00131DDC" w:rsidP="00CB4B34">
                                        <w:pPr>
                                          <w:jc w:val="center"/>
                                          <w:rPr>
                                            <w:rFonts w:ascii="Times" w:eastAsia="Times New Roman" w:hAnsi="Times" w:cs="Times"/>
                                            <w:color w:val="000000"/>
                                            <w:sz w:val="18"/>
                                            <w:szCs w:val="18"/>
                                          </w:rPr>
                                        </w:pPr>
                                        <w:r>
                                          <w:rPr>
                                            <w:rFonts w:ascii="Times" w:eastAsia="Times New Roman" w:hAnsi="Times" w:cs="Times"/>
                                            <w:color w:val="000000"/>
                                            <w:sz w:val="16"/>
                                            <w:szCs w:val="16"/>
                                          </w:rPr>
                                          <w:t>Ф</w:t>
                                        </w:r>
                                        <w:r w:rsidRPr="006660F5">
                                          <w:rPr>
                                            <w:rFonts w:ascii="Times" w:eastAsia="Times New Roman" w:hAnsi="Times" w:cs="Times"/>
                                            <w:color w:val="000000"/>
                                            <w:sz w:val="16"/>
                                            <w:szCs w:val="16"/>
                                          </w:rPr>
                                          <w:t>ізичн</w:t>
                                        </w:r>
                                        <w:r>
                                          <w:rPr>
                                            <w:rFonts w:ascii="Times" w:eastAsia="Times New Roman" w:hAnsi="Times" w:cs="Times"/>
                                            <w:color w:val="000000"/>
                                            <w:sz w:val="16"/>
                                            <w:szCs w:val="16"/>
                                          </w:rPr>
                                          <w:t>а</w:t>
                                        </w:r>
                                        <w:r w:rsidRPr="006660F5">
                                          <w:rPr>
                                            <w:rFonts w:ascii="Times" w:eastAsia="Times New Roman" w:hAnsi="Times" w:cs="Times"/>
                                            <w:color w:val="000000"/>
                                            <w:sz w:val="18"/>
                                            <w:szCs w:val="18"/>
                                          </w:rPr>
                                          <w:t xml:space="preserve"> культур</w:t>
                                        </w:r>
                                        <w:r>
                                          <w:rPr>
                                            <w:rFonts w:ascii="Times" w:eastAsia="Times New Roman" w:hAnsi="Times" w:cs="Times"/>
                                            <w:color w:val="000000"/>
                                            <w:sz w:val="18"/>
                                            <w:szCs w:val="18"/>
                                          </w:rPr>
                                          <w:t>а</w:t>
                                        </w:r>
                                      </w:p>
                                    </w:txbxContent>
                                  </v:textbox>
                                </v:rect>
                                <v:rect id="Rectangle 768" o:spid="_x0000_s1119" style="position:absolute;left:9975;top:2493;width:957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" fillcolor="#b6dde8 [1304]" strokecolor="black [3213]">
                                  <v:textbox inset="0,0,0,0">
                                    <w:txbxContent>
                                      <w:p w14:paraId="68CCB7F5" w14:textId="77777777" w:rsidR="00131DDC" w:rsidRPr="004C4A32" w:rsidRDefault="00131DDC" w:rsidP="00801246">
                                        <w:pPr>
                                          <w:spacing w:after="0" w:line="240" w:lineRule="auto"/>
                                          <w:jc w:val="center"/>
                                          <w:rPr>
                                            <w:sz w:val="16"/>
                                            <w:szCs w:val="16"/>
                                          </w:rPr>
                                        </w:pPr>
                                        <w:r>
                                          <w:rPr>
                                            <w:rFonts w:ascii="Times" w:eastAsia="Times New Roman" w:hAnsi="Times" w:cs="Times"/>
                                            <w:color w:val="000000"/>
                                            <w:sz w:val="18"/>
                                            <w:szCs w:val="18"/>
                                          </w:rPr>
                                          <w:t>Теорія публічного управління</w:t>
                                        </w:r>
                                      </w:p>
                                    </w:txbxContent>
                                  </v:textbox>
                                </v:rect>
                                <v:rect id="Rectangle 911" o:spid="_x0000_s1120" style="position:absolute;left:9975;top:5937;width:9633;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" fillcolor="#b6dde8 [1304]">
                                  <v:textbox inset="0,0,0,0">
                                    <w:txbxContent>
                                      <w:p w14:paraId="4F450E08" w14:textId="77777777" w:rsidR="00131DDC" w:rsidRPr="002A0586" w:rsidRDefault="00131DDC" w:rsidP="00767F20">
                                        <w:pPr>
                                          <w:spacing w:line="240" w:lineRule="auto"/>
                                          <w:jc w:val="center"/>
                                        </w:pPr>
                                        <w:r>
                                          <w:rPr>
                                            <w:rFonts w:ascii="Times New Roman" w:eastAsia="Times New Roman" w:hAnsi="Times New Roman" w:cs="Times New Roman"/>
                                            <w:color w:val="000000"/>
                                            <w:sz w:val="18"/>
                                            <w:szCs w:val="18"/>
                                          </w:rPr>
                                          <w:t>Правове забезпечення державного управління</w:t>
                                        </w:r>
                                      </w:p>
                                    </w:txbxContent>
                                  </v:textbox>
                                </v:rect>
                                <v:rect id="Rectangle 912" o:spid="_x0000_s1121" style="position:absolute;left:9975;top:12112;width:9633;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" fillcolor="#b6dde8 [1304]">
                                  <v:textbox inset="0,0,0,0">
                                    <w:txbxContent>
                                      <w:p w14:paraId="32686ABA" w14:textId="77777777" w:rsidR="00131DDC" w:rsidRPr="002A0586" w:rsidRDefault="00131DDC" w:rsidP="00767F20">
                                        <w:pPr>
                                          <w:spacing w:line="240" w:lineRule="auto"/>
                                          <w:jc w:val="center"/>
                                        </w:pPr>
                                        <w:r>
                                          <w:rPr>
                                            <w:rFonts w:ascii="Times New Roman" w:eastAsia="Times New Roman" w:hAnsi="Times New Roman" w:cs="Times New Roman"/>
                                            <w:color w:val="000000"/>
                                            <w:sz w:val="18"/>
                                            <w:szCs w:val="18"/>
                                          </w:rPr>
                                          <w:t>Економічна політика в публічному управлінні</w:t>
                                        </w:r>
                                      </w:p>
                                    </w:txbxContent>
                                  </v:textbox>
                                </v:rect>
                                <v:rect id="Rectangle 914" o:spid="_x0000_s1122" style="position:absolute;top:6056;width:8997;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" fillcolor="#b6dde8 [1304]">
                                  <v:textbox inset="0,0,0,0">
                                    <w:txbxContent>
                                      <w:p w14:paraId="455E7406" w14:textId="77777777" w:rsidR="00131DDC" w:rsidRPr="00857AF0" w:rsidRDefault="00131DDC" w:rsidP="00767F20">
                                        <w:pPr>
                                          <w:spacing w:line="240" w:lineRule="auto"/>
                                          <w:jc w:val="center"/>
                                          <w:rPr>
                                            <w:sz w:val="18"/>
                                            <w:szCs w:val="18"/>
                                          </w:rPr>
                                        </w:pPr>
                                        <w:r w:rsidRPr="00857AF0">
                                          <w:rPr>
                                            <w:rFonts w:ascii="Times New Roman" w:hAnsi="Times New Roman" w:cs="Times New Roman"/>
                                            <w:sz w:val="18"/>
                                            <w:szCs w:val="18"/>
                                          </w:rPr>
                                          <w:t>Основи менеджменту та адміністрування</w:t>
                                        </w:r>
                                      </w:p>
                                    </w:txbxContent>
                                  </v:textbox>
                                </v:rect>
                                <v:rect id="Rectangle 912" o:spid="_x0000_s1123" style="position:absolute;left:9975;top:18763;width:9633;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" fillcolor="#b6dde8 [1304]">
                                  <v:textbox inset="0,0,0,0">
                                    <w:txbxContent>
                                      <w:p w14:paraId="368D7A2E" w14:textId="77777777" w:rsidR="00131DDC" w:rsidRPr="002A0586" w:rsidRDefault="00131DDC" w:rsidP="00AF7DC0">
                                        <w:pPr>
                                          <w:spacing w:line="240" w:lineRule="auto"/>
                                          <w:jc w:val="center"/>
                                        </w:pPr>
                                        <w:r w:rsidRPr="00AF7DC0">
                                          <w:rPr>
                                            <w:rFonts w:ascii="Times New Roman" w:eastAsia="Times New Roman" w:hAnsi="Times New Roman" w:cs="Times New Roman"/>
                                            <w:color w:val="000000"/>
                                            <w:sz w:val="18"/>
                                            <w:szCs w:val="18"/>
                                          </w:rPr>
                                          <w:t>Курсова робота з теорії публічного управління</w:t>
                                        </w:r>
                                      </w:p>
                                    </w:txbxContent>
                                  </v:textbox>
                                </v:rect>
                              </v:group>
                            </v:group>
                          </v:group>
                          <v:group id="Групувати 126" o:spid="_x0000_s1124" style="position:absolute;left:67745;top:238;width:22190;height:46840" coordsize="22190,4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Групувати 123" o:spid="_x0000_s1125" style="position:absolute;width:22004;height:19143" coordsize="22004,1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780" o:spid="_x0000_s1126" style="position:absolute;left:79;width:108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" fillcolor="#b6dde8 [1304]">
                                <v:textbox inset="0,0,0,0">
                                  <w:txbxContent>
                                    <w:p w14:paraId="2EAB7742" w14:textId="77777777" w:rsidR="00131DDC" w:rsidRPr="00DA192E" w:rsidRDefault="00131DDC" w:rsidP="00CB4B34">
                                      <w:pPr>
                                        <w:jc w:val="center"/>
                                        <w:rPr>
                                          <w:rFonts w:ascii="Times" w:eastAsia="Times New Roman" w:hAnsi="Times" w:cs="Times"/>
                                          <w:color w:val="000000"/>
                                          <w:sz w:val="18"/>
                                          <w:szCs w:val="18"/>
                                        </w:rPr>
                                      </w:pPr>
                                      <w:r w:rsidRPr="00DA192E">
                                        <w:rPr>
                                          <w:rFonts w:ascii="Times New Roman" w:hAnsi="Times New Roman" w:cs="Times New Roman"/>
                                          <w:sz w:val="18"/>
                                          <w:szCs w:val="18"/>
                                        </w:rPr>
                                        <w:t>Strategic management in public institution</w:t>
                                      </w:r>
                                    </w:p>
                                  </w:txbxContent>
                                </v:textbox>
                              </v:rect>
                              <v:rect id="Rectangle 780" o:spid="_x0000_s1127" style="position:absolute;top:4373;width:1078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" fillcolor="#b6dde8 [1304]">
                                <v:textbox inset="0,0,0,0">
                                  <w:txbxContent>
                                    <w:p w14:paraId="530FE89A" w14:textId="77777777" w:rsidR="00131DDC" w:rsidRPr="00DA192E" w:rsidRDefault="00131DDC" w:rsidP="00D0098E">
                                      <w:pPr>
                                        <w:spacing w:line="240" w:lineRule="auto"/>
                                        <w:jc w:val="center"/>
                                        <w:rPr>
                                          <w:rFonts w:ascii="Times" w:eastAsia="Times New Roman" w:hAnsi="Times" w:cs="Times"/>
                                          <w:color w:val="000000"/>
                                          <w:sz w:val="18"/>
                                          <w:szCs w:val="18"/>
                                        </w:rPr>
                                      </w:pPr>
                                      <w:r w:rsidRPr="00661494">
                                        <w:rPr>
                                          <w:rFonts w:ascii="Times" w:eastAsia="Times New Roman" w:hAnsi="Times" w:cs="Times"/>
                                          <w:color w:val="000000"/>
                                          <w:sz w:val="18"/>
                                          <w:szCs w:val="18"/>
                                        </w:rPr>
                                        <w:t>Місцеве самоврядування</w:t>
                                      </w:r>
                                    </w:p>
                                  </w:txbxContent>
                                </v:textbox>
                              </v:rect>
                              <v:rect id="Rectangle 780" o:spid="_x0000_s1128" style="position:absolute;left:79;top:7712;width:10693;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" fillcolor="#b6dde8 [1304]">
                                <v:textbox inset="0,0,0,0">
                                  <w:txbxContent>
                                    <w:p w14:paraId="5C4D701F" w14:textId="77777777" w:rsidR="00131DDC" w:rsidRPr="000C5300" w:rsidRDefault="00131DDC" w:rsidP="00767F20">
                                      <w:pPr>
                                        <w:spacing w:line="240" w:lineRule="auto"/>
                                        <w:jc w:val="center"/>
                                        <w:rPr>
                                          <w:rFonts w:ascii="Times" w:eastAsia="Times New Roman" w:hAnsi="Times" w:cs="Times"/>
                                          <w:color w:val="000000"/>
                                          <w:sz w:val="18"/>
                                          <w:szCs w:val="18"/>
                                        </w:rPr>
                                      </w:pPr>
                                      <w:r w:rsidRPr="000C5300">
                                        <w:rPr>
                                          <w:rFonts w:ascii="Times New Roman" w:hAnsi="Times New Roman" w:cs="Times New Roman"/>
                                          <w:sz w:val="18"/>
                                          <w:szCs w:val="18"/>
                                        </w:rPr>
                                        <w:t>Тренінг-курс «Підготовка та управління проектів соціального розвитку»</w:t>
                                      </w:r>
                                    </w:p>
                                  </w:txbxContent>
                                </v:textbox>
                              </v:rect>
                              <v:rect id="Rectangle 780" o:spid="_x0000_s1129" style="position:absolute;left:11926;top:238;width:10078;height:7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" fillcolor="#b6dde8 [1304]">
                                <v:textbox inset="0,1mm,0,0">
                                  <w:txbxContent>
                                    <w:p w14:paraId="3FB9D37C" w14:textId="77777777" w:rsidR="00131DDC" w:rsidRPr="000C5300" w:rsidRDefault="00131DDC" w:rsidP="00767F20">
                                      <w:pPr>
                                        <w:suppressAutoHyphens/>
                                        <w:spacing w:line="240" w:lineRule="auto"/>
                                        <w:jc w:val="center"/>
                                        <w:rPr>
                                          <w:rFonts w:ascii="Times New Roman" w:hAnsi="Times New Roman" w:cs="Times New Roman"/>
                                          <w:sz w:val="18"/>
                                          <w:szCs w:val="18"/>
                                        </w:rPr>
                                      </w:pPr>
                                      <w:r w:rsidRPr="000C5300">
                                        <w:rPr>
                                          <w:rFonts w:ascii="Times New Roman" w:hAnsi="Times New Roman" w:cs="Times New Roman"/>
                                          <w:sz w:val="18"/>
                                          <w:szCs w:val="18"/>
                                        </w:rPr>
                                        <w:t>Тренінг-курс «Підготовка та управління інфраструктурних проектів»</w:t>
                                      </w:r>
                                    </w:p>
                                    <w:p w14:paraId="56F31D27" w14:textId="77777777" w:rsidR="00131DDC" w:rsidRPr="000C5300" w:rsidRDefault="00131DDC" w:rsidP="00CB4B34">
                                      <w:pPr>
                                        <w:jc w:val="center"/>
                                        <w:rPr>
                                          <w:rFonts w:ascii="Times" w:eastAsia="Times New Roman" w:hAnsi="Times" w:cs="Times"/>
                                          <w:color w:val="000000"/>
                                          <w:sz w:val="18"/>
                                          <w:szCs w:val="18"/>
                                        </w:rPr>
                                      </w:pPr>
                                    </w:p>
                                  </w:txbxContent>
                                </v:textbox>
                              </v:rect>
                              <v:rect id="Rectangle 780" o:spid="_x0000_s1130" style="position:absolute;left:79;top:15186;width:10693;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" fillcolor="#b6dde8 [1304]">
                                <v:textbox inset="0,0,0,0">
                                  <w:txbxContent>
                                    <w:p w14:paraId="1DE47280" w14:textId="77777777" w:rsidR="00131DDC" w:rsidRPr="000C5300" w:rsidRDefault="00131DDC" w:rsidP="00767F20">
                                      <w:pPr>
                                        <w:spacing w:line="240" w:lineRule="auto"/>
                                        <w:jc w:val="center"/>
                                        <w:rPr>
                                          <w:rFonts w:ascii="Times" w:eastAsia="Times New Roman" w:hAnsi="Times" w:cs="Times"/>
                                          <w:color w:val="000000"/>
                                          <w:sz w:val="18"/>
                                          <w:szCs w:val="18"/>
                                        </w:rPr>
                                      </w:pPr>
                                      <w:r w:rsidRPr="000C5300">
                                        <w:rPr>
                                          <w:rFonts w:ascii="Times New Roman" w:hAnsi="Times New Roman" w:cs="Times New Roman"/>
                                          <w:sz w:val="18"/>
                                          <w:szCs w:val="18"/>
                                        </w:rPr>
                                        <w:t>ІКТ в електронному врядуванні економіки</w:t>
                                      </w:r>
                                    </w:p>
                                  </w:txbxContent>
                                </v:textbox>
                              </v:rect>
                            </v:group>
                            <v:group id="Групувати 124" o:spid="_x0000_s1131" style="position:absolute;left:159;top:8905;width:22031;height:25985" coordsize="22031,2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Rectangle 780" o:spid="_x0000_s1132" style="position:absolute;top:10893;width:1061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" fillcolor="#92d050">
                                <v:textbox inset="0,0,0,0">
                                  <w:txbxContent>
                                    <w:p w14:paraId="63691CD0" w14:textId="77777777" w:rsidR="00131DDC" w:rsidRPr="00CA1C86" w:rsidRDefault="00131DDC" w:rsidP="00CB4B34">
                                      <w:pPr>
                                        <w:jc w:val="center"/>
                                        <w:rPr>
                                          <w:rFonts w:ascii="Times" w:eastAsia="Times New Roman" w:hAnsi="Times" w:cs="Times"/>
                                          <w:color w:val="000000"/>
                                          <w:sz w:val="18"/>
                                          <w:szCs w:val="18"/>
                                        </w:rPr>
                                      </w:pPr>
                                      <w:r w:rsidRPr="00CA1C86">
                                        <w:rPr>
                                          <w:rFonts w:ascii="Times New Roman" w:hAnsi="Times New Roman" w:cs="Times New Roman"/>
                                          <w:color w:val="000000" w:themeColor="text1"/>
                                          <w:sz w:val="18"/>
                                          <w:szCs w:val="18"/>
                                          <w:lang w:eastAsia="uk-UA" w:bidi="uk-UA"/>
                                        </w:rPr>
                                        <w:t>Публічні закупівлі</w:t>
                                      </w:r>
                                      <w:r w:rsidRPr="00CA1C86">
                                        <w:rPr>
                                          <w:rFonts w:ascii="Times New Roman" w:hAnsi="Times New Roman" w:cs="Times New Roman"/>
                                          <w:sz w:val="18"/>
                                          <w:szCs w:val="18"/>
                                        </w:rPr>
                                        <w:t xml:space="preserve"> </w:t>
                                      </w:r>
                                    </w:p>
                                  </w:txbxContent>
                                </v:textbox>
                              </v:rect>
                              <v:rect id="Rectangle 780" o:spid="_x0000_s1133" style="position:absolute;top:13040;width:10515;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" fillcolor="#92d050">
                                <v:textbox inset="0,0,0,0">
                                  <w:txbxContent>
                                    <w:p w14:paraId="11246A66" w14:textId="77777777" w:rsidR="00131DDC" w:rsidRPr="00CA1C86" w:rsidRDefault="00131DDC" w:rsidP="00CB4B34">
                                      <w:pPr>
                                        <w:jc w:val="center"/>
                                        <w:rPr>
                                          <w:rFonts w:ascii="Times" w:eastAsia="Times New Roman" w:hAnsi="Times" w:cs="Times"/>
                                          <w:color w:val="000000"/>
                                          <w:sz w:val="18"/>
                                          <w:szCs w:val="18"/>
                                        </w:rPr>
                                      </w:pPr>
                                      <w:r w:rsidRPr="00CA1C86">
                                        <w:rPr>
                                          <w:rFonts w:ascii="Times New Roman" w:hAnsi="Times New Roman" w:cs="Times New Roman"/>
                                          <w:color w:val="000000" w:themeColor="text1"/>
                                          <w:sz w:val="18"/>
                                          <w:szCs w:val="18"/>
                                          <w:lang w:eastAsia="uk-UA" w:bidi="uk-UA"/>
                                        </w:rPr>
                                        <w:t xml:space="preserve">Публічні </w:t>
                                      </w:r>
                                      <w:r>
                                        <w:rPr>
                                          <w:rFonts w:ascii="Times New Roman" w:hAnsi="Times New Roman" w:cs="Times New Roman"/>
                                          <w:color w:val="000000" w:themeColor="text1"/>
                                          <w:sz w:val="18"/>
                                          <w:szCs w:val="18"/>
                                          <w:lang w:eastAsia="uk-UA" w:bidi="uk-UA"/>
                                        </w:rPr>
                                        <w:t>управління</w:t>
                                      </w:r>
                                      <w:r w:rsidRPr="00CA1C86">
                                        <w:rPr>
                                          <w:rFonts w:ascii="Times New Roman" w:hAnsi="Times New Roman" w:cs="Times New Roman"/>
                                          <w:color w:val="000000" w:themeColor="text1"/>
                                          <w:sz w:val="18"/>
                                          <w:szCs w:val="18"/>
                                          <w:lang w:eastAsia="uk-UA" w:bidi="uk-UA"/>
                                        </w:rPr>
                                        <w:t xml:space="preserve"> у сфері ЖКГ, транспорті, зв’язку</w:t>
                                      </w:r>
                                    </w:p>
                                  </w:txbxContent>
                                </v:textbox>
                              </v:rect>
                              <v:group id="Групувати 85" o:spid="_x0000_s1134" style="position:absolute;left:11767;width:10078;height:8668" coordorigin=",-2020" coordsize="10077,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780" o:spid="_x0000_s1135" style="position:absolute;top:-2020;width:10077;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" fillcolor="#92d050">
                                  <v:textbox inset="0,1mm,0,0">
                                    <w:txbxContent>
                                      <w:p w14:paraId="0B812294" w14:textId="77777777" w:rsidR="00131DDC" w:rsidRPr="00CA1C86" w:rsidRDefault="00131DDC" w:rsidP="00CB4B34">
                                        <w:pPr>
                                          <w:jc w:val="center"/>
                                          <w:rPr>
                                            <w:rFonts w:ascii="Times" w:eastAsia="Times New Roman" w:hAnsi="Times" w:cs="Times"/>
                                            <w:color w:val="000000"/>
                                            <w:sz w:val="18"/>
                                            <w:szCs w:val="18"/>
                                          </w:rPr>
                                        </w:pPr>
                                        <w:r w:rsidRPr="00AF7DC0">
                                          <w:rPr>
                                            <w:rFonts w:ascii="Times New Roman" w:hAnsi="Times New Roman" w:cs="Times New Roman"/>
                                            <w:sz w:val="18"/>
                                            <w:szCs w:val="18"/>
                                            <w:lang w:val="pl-PL"/>
                                          </w:rPr>
                                          <w:t>Soft skills for public manager</w:t>
                                        </w:r>
                                      </w:p>
                                    </w:txbxContent>
                                  </v:textbox>
                                </v:rect>
                                <v:rect id="Rectangle 780" o:spid="_x0000_s1136" style="position:absolute;top:2070;width:10077;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" fillcolor="#92d050">
                                  <v:textbox inset="0,0,0,0">
                                    <w:txbxContent>
                                      <w:p w14:paraId="625A7789" w14:textId="77777777" w:rsidR="00131DDC" w:rsidRPr="00CA1C86" w:rsidRDefault="00131DDC" w:rsidP="00767F20">
                                        <w:pPr>
                                          <w:suppressAutoHyphens/>
                                          <w:spacing w:line="240" w:lineRule="auto"/>
                                          <w:jc w:val="center"/>
                                          <w:rPr>
                                            <w:rFonts w:ascii="Times New Roman" w:hAnsi="Times New Roman" w:cs="Times New Roman"/>
                                            <w:sz w:val="18"/>
                                            <w:szCs w:val="18"/>
                                          </w:rPr>
                                        </w:pPr>
                                        <w:r w:rsidRPr="00CA1C86">
                                          <w:rPr>
                                            <w:rFonts w:ascii="Times New Roman" w:hAnsi="Times New Roman" w:cs="Times New Roman"/>
                                            <w:sz w:val="18"/>
                                            <w:szCs w:val="18"/>
                                            <w:lang w:val="en-US"/>
                                          </w:rPr>
                                          <w:t>Project management in the spheres of economy</w:t>
                                        </w:r>
                                      </w:p>
                                      <w:p w14:paraId="43A8B616" w14:textId="77777777" w:rsidR="00131DDC" w:rsidRPr="00CA1C86" w:rsidRDefault="00131DDC" w:rsidP="00CB4B34">
                                        <w:pPr>
                                          <w:jc w:val="center"/>
                                          <w:rPr>
                                            <w:rFonts w:ascii="Times" w:eastAsia="Times New Roman" w:hAnsi="Times" w:cs="Times"/>
                                            <w:color w:val="000000"/>
                                            <w:sz w:val="18"/>
                                            <w:szCs w:val="18"/>
                                          </w:rPr>
                                        </w:pPr>
                                      </w:p>
                                    </w:txbxContent>
                                  </v:textbox>
                                </v:rect>
                              </v:group>
                              <v:rect id="Rectangle 780" o:spid="_x0000_s1137" style="position:absolute;left:11926;top:10177;width:10078;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" fillcolor="#92d050">
                                <v:textbox inset="0,1mm,0,0">
                                  <w:txbxContent>
                                    <w:p w14:paraId="4ABF522F" w14:textId="77777777" w:rsidR="00131DDC" w:rsidRPr="00CA1C86" w:rsidRDefault="00131DDC" w:rsidP="00CB4B34">
                                      <w:pPr>
                                        <w:jc w:val="center"/>
                                        <w:rPr>
                                          <w:rFonts w:ascii="Times" w:eastAsia="Times New Roman" w:hAnsi="Times" w:cs="Times"/>
                                          <w:color w:val="000000"/>
                                          <w:sz w:val="18"/>
                                          <w:szCs w:val="18"/>
                                        </w:rPr>
                                      </w:pPr>
                                      <w:r w:rsidRPr="00CA1C86">
                                        <w:rPr>
                                          <w:rFonts w:ascii="Times New Roman" w:hAnsi="Times New Roman" w:cs="Times New Roman"/>
                                          <w:sz w:val="18"/>
                                          <w:szCs w:val="18"/>
                                        </w:rPr>
                                        <w:t>Тренінг-курс «Аналітика та моделювання бізнес-процесів»</w:t>
                                      </w:r>
                                    </w:p>
                                  </w:txbxContent>
                                </v:textbox>
                              </v:rect>
                              <v:rect id="Rectangle 780" o:spid="_x0000_s1138" style="position:absolute;left:11953;top:17095;width:10078;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" fillcolor="#92d050" strokecolor="black [3213]">
                                <v:textbox inset="0,1mm,0,0">
                                  <w:txbxContent>
                                    <w:p w14:paraId="031CF785" w14:textId="77777777" w:rsidR="00131DDC" w:rsidRPr="007D7AE8" w:rsidRDefault="00131DDC" w:rsidP="00CB4B34">
                                      <w:pPr>
                                        <w:suppressAutoHyphens/>
                                        <w:jc w:val="center"/>
                                        <w:rPr>
                                          <w:rFonts w:ascii="Times New Roman" w:hAnsi="Times New Roman" w:cs="Times New Roman"/>
                                          <w:sz w:val="18"/>
                                          <w:szCs w:val="18"/>
                                        </w:rPr>
                                      </w:pPr>
                                      <w:r w:rsidRPr="007D7AE8">
                                        <w:rPr>
                                          <w:rFonts w:ascii="Times New Roman" w:hAnsi="Times New Roman" w:cs="Times New Roman"/>
                                          <w:sz w:val="18"/>
                                          <w:szCs w:val="18"/>
                                        </w:rPr>
                                        <w:t>Тренінг-курс «</w:t>
                                      </w:r>
                                      <w:r w:rsidRPr="00AF7DC0">
                                        <w:rPr>
                                          <w:rFonts w:ascii="Times New Roman" w:hAnsi="Times New Roman" w:cs="Times New Roman"/>
                                          <w:sz w:val="18"/>
                                          <w:szCs w:val="18"/>
                                        </w:rPr>
                                        <w:t>Прогнозування</w:t>
                                      </w:r>
                                      <w:r>
                                        <w:rPr>
                                          <w:rFonts w:ascii="Times New Roman" w:hAnsi="Times New Roman" w:cs="Times New Roman"/>
                                          <w:sz w:val="18"/>
                                          <w:szCs w:val="18"/>
                                        </w:rPr>
                                        <w:t xml:space="preserve"> </w:t>
                                      </w:r>
                                      <w:r w:rsidRPr="007D7AE8">
                                        <w:rPr>
                                          <w:rFonts w:ascii="Times New Roman" w:hAnsi="Times New Roman" w:cs="Times New Roman"/>
                                          <w:sz w:val="18"/>
                                          <w:szCs w:val="18"/>
                                        </w:rPr>
                                        <w:t>та моделювання бізнес-процесів у різних сферах»</w:t>
                                      </w:r>
                                    </w:p>
                                    <w:p w14:paraId="09505D9F" w14:textId="77777777" w:rsidR="00131DDC" w:rsidRPr="007D7AE8" w:rsidRDefault="00131DDC" w:rsidP="00CB4B34">
                                      <w:pPr>
                                        <w:jc w:val="center"/>
                                        <w:rPr>
                                          <w:rFonts w:ascii="Times" w:eastAsia="Times New Roman" w:hAnsi="Times" w:cs="Times"/>
                                          <w:color w:val="000000"/>
                                          <w:sz w:val="18"/>
                                          <w:szCs w:val="18"/>
                                        </w:rPr>
                                      </w:pPr>
                                      <w:r>
                                        <w:rPr>
                                          <w:rFonts w:ascii="Times" w:eastAsia="Times New Roman" w:hAnsi="Times" w:cs="Times"/>
                                          <w:color w:val="000000"/>
                                          <w:sz w:val="18"/>
                                          <w:szCs w:val="18"/>
                                        </w:rPr>
                                        <w:t xml:space="preserve"> </w:t>
                                      </w:r>
                                    </w:p>
                                  </w:txbxContent>
                                </v:textbox>
                              </v:rect>
                              <v:rect id="Rectangle 780" o:spid="_x0000_s1139" style="position:absolute;top:18049;width:10699;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" fillcolor="#92d050">
                                <v:textbox inset="0,0,0,0">
                                  <w:txbxContent>
                                    <w:p w14:paraId="69EAEB0D" w14:textId="77777777" w:rsidR="00131DDC" w:rsidRPr="007D7AE8" w:rsidRDefault="00131DDC" w:rsidP="00D0098E">
                                      <w:pPr>
                                        <w:spacing w:line="240" w:lineRule="auto"/>
                                        <w:jc w:val="center"/>
                                        <w:rPr>
                                          <w:rFonts w:ascii="Times" w:eastAsia="Times New Roman" w:hAnsi="Times" w:cs="Times"/>
                                          <w:color w:val="000000"/>
                                          <w:sz w:val="18"/>
                                          <w:szCs w:val="18"/>
                                        </w:rPr>
                                      </w:pPr>
                                      <w:r w:rsidRPr="007D7AE8">
                                        <w:rPr>
                                          <w:rFonts w:ascii="Times New Roman" w:hAnsi="Times New Roman" w:cs="Times New Roman"/>
                                          <w:sz w:val="18"/>
                                          <w:szCs w:val="18"/>
                                          <w:lang w:val="en-US"/>
                                        </w:rPr>
                                        <w:t>PR</w:t>
                                      </w:r>
                                      <w:r w:rsidRPr="007D7AE8">
                                        <w:rPr>
                                          <w:rFonts w:ascii="Times New Roman" w:hAnsi="Times New Roman" w:cs="Times New Roman"/>
                                          <w:sz w:val="18"/>
                                          <w:szCs w:val="18"/>
                                          <w:lang w:val="ru-RU"/>
                                        </w:rPr>
                                        <w:t xml:space="preserve"> </w:t>
                                      </w:r>
                                      <w:r w:rsidRPr="007D7AE8">
                                        <w:rPr>
                                          <w:rFonts w:ascii="Times New Roman" w:hAnsi="Times New Roman" w:cs="Times New Roman"/>
                                          <w:sz w:val="18"/>
                                          <w:szCs w:val="18"/>
                                        </w:rPr>
                                        <w:t>та</w:t>
                                      </w:r>
                                      <w:r w:rsidRPr="00AF7DC0">
                                        <w:rPr>
                                          <w:rFonts w:ascii="Times New Roman" w:hAnsi="Times New Roman" w:cs="Times New Roman"/>
                                          <w:sz w:val="18"/>
                                          <w:szCs w:val="18"/>
                                        </w:rPr>
                                        <w:t xml:space="preserve"> комунікативний менеджмент</w:t>
                                      </w:r>
                                    </w:p>
                                  </w:txbxContent>
                                </v:textbox>
                              </v:rect>
                              <v:rect id="Rectangle 780" o:spid="_x0000_s1140" style="position:absolute;top:22025;width:10699;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" fillcolor="#92d050">
                                <v:textbox inset="0,0,0,0">
                                  <w:txbxContent>
                                    <w:p w14:paraId="10B8F99B" w14:textId="77777777" w:rsidR="00131DDC" w:rsidRPr="007D7AE8" w:rsidRDefault="00131DDC" w:rsidP="00767F20">
                                      <w:pPr>
                                        <w:suppressAutoHyphens/>
                                        <w:spacing w:line="240" w:lineRule="auto"/>
                                        <w:jc w:val="center"/>
                                        <w:rPr>
                                          <w:rFonts w:ascii="Times New Roman" w:hAnsi="Times New Roman" w:cs="Times New Roman"/>
                                          <w:sz w:val="18"/>
                                          <w:szCs w:val="18"/>
                                          <w:lang w:val="ru-RU"/>
                                        </w:rPr>
                                      </w:pPr>
                                      <w:r w:rsidRPr="007D7AE8">
                                        <w:rPr>
                                          <w:rFonts w:ascii="Times New Roman" w:hAnsi="Times New Roman" w:cs="Times New Roman"/>
                                          <w:sz w:val="18"/>
                                          <w:szCs w:val="18"/>
                                          <w:lang w:val="en-US"/>
                                        </w:rPr>
                                        <w:t>PR</w:t>
                                      </w:r>
                                      <w:r w:rsidRPr="007D7AE8">
                                        <w:rPr>
                                          <w:rFonts w:ascii="Times New Roman" w:hAnsi="Times New Roman" w:cs="Times New Roman"/>
                                          <w:sz w:val="18"/>
                                          <w:szCs w:val="18"/>
                                          <w:lang w:val="ru-RU"/>
                                        </w:rPr>
                                        <w:t xml:space="preserve"> </w:t>
                                      </w:r>
                                      <w:r w:rsidRPr="007D7AE8">
                                        <w:rPr>
                                          <w:rFonts w:ascii="Times New Roman" w:hAnsi="Times New Roman" w:cs="Times New Roman"/>
                                          <w:sz w:val="18"/>
                                          <w:szCs w:val="18"/>
                                        </w:rPr>
                                        <w:t>та іміджелогія в публічному управлінні</w:t>
                                      </w:r>
                                    </w:p>
                                    <w:p w14:paraId="234C7777" w14:textId="77777777" w:rsidR="00131DDC" w:rsidRPr="007D7AE8" w:rsidRDefault="00131DDC" w:rsidP="00CB4B34">
                                      <w:pPr>
                                        <w:jc w:val="center"/>
                                        <w:rPr>
                                          <w:rFonts w:ascii="Times" w:eastAsia="Times New Roman" w:hAnsi="Times" w:cs="Times"/>
                                          <w:color w:val="000000"/>
                                          <w:sz w:val="18"/>
                                          <w:szCs w:val="18"/>
                                        </w:rPr>
                                      </w:pPr>
                                    </w:p>
                                  </w:txbxContent>
                                </v:textbox>
                              </v:rect>
                            </v:group>
                            <v:group id="Групувати 125" o:spid="_x0000_s1141" style="position:absolute;left:79;top:35462;width:21984;height:11377" coordsize="21983,1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Групувати 84" o:spid="_x0000_s1142" style="position:absolute;width:21983;height:3606" coordsize="21983,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Rectangle 780" o:spid="_x0000_s1143" style="position:absolute;width:2198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" fillcolor="#92d050">
                                  <v:textbox inset="0,0,0,0">
                                    <w:txbxContent>
                                      <w:p w14:paraId="769DAB83" w14:textId="77777777" w:rsidR="00131DDC" w:rsidRPr="00CB4B34" w:rsidRDefault="00131DDC" w:rsidP="00CB4B34">
                                        <w:pPr>
                                          <w:jc w:val="center"/>
                                          <w:rPr>
                                            <w:rFonts w:ascii="Times" w:eastAsia="Times New Roman" w:hAnsi="Times" w:cs="Times"/>
                                            <w:color w:val="000000"/>
                                            <w:sz w:val="18"/>
                                            <w:szCs w:val="18"/>
                                          </w:rPr>
                                        </w:pPr>
                                        <w:r w:rsidRPr="00CB4B34">
                                          <w:rPr>
                                            <w:rFonts w:ascii="Times New Roman" w:hAnsi="Times New Roman" w:cs="Times New Roman"/>
                                            <w:sz w:val="18"/>
                                            <w:szCs w:val="18"/>
                                            <w:lang w:val="en-US"/>
                                          </w:rPr>
                                          <w:t>Business English</w:t>
                                        </w:r>
                                      </w:p>
                                    </w:txbxContent>
                                  </v:textbox>
                                </v:rect>
                                <v:rect id="Rectangle 780" o:spid="_x0000_s1144" style="position:absolute;top:1811;width:21983;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" fillcolor="#92d050">
                                  <v:textbox inset="0,0,0,0">
                                    <w:txbxContent>
                                      <w:p w14:paraId="687805A3" w14:textId="77777777" w:rsidR="00131DDC" w:rsidRPr="00CB4B34" w:rsidRDefault="00131DDC" w:rsidP="00CB4B34">
                                        <w:pPr>
                                          <w:jc w:val="center"/>
                                          <w:rPr>
                                            <w:rFonts w:ascii="Times" w:eastAsia="Times New Roman" w:hAnsi="Times" w:cs="Times"/>
                                            <w:color w:val="000000"/>
                                            <w:sz w:val="18"/>
                                            <w:szCs w:val="18"/>
                                          </w:rPr>
                                        </w:pPr>
                                        <w:r w:rsidRPr="00CB4B34">
                                          <w:rPr>
                                            <w:rFonts w:ascii="Times New Roman" w:hAnsi="Times New Roman" w:cs="Times New Roman"/>
                                            <w:sz w:val="18"/>
                                            <w:szCs w:val="18"/>
                                            <w:lang w:val="en-US"/>
                                          </w:rPr>
                                          <w:t>English</w:t>
                                        </w:r>
                                        <w:r w:rsidRPr="00CB4B34">
                                          <w:rPr>
                                            <w:rFonts w:ascii="Times New Roman" w:hAnsi="Times New Roman" w:cs="Times New Roman"/>
                                            <w:sz w:val="18"/>
                                            <w:szCs w:val="18"/>
                                          </w:rPr>
                                          <w:t xml:space="preserve"> </w:t>
                                        </w:r>
                                        <w:r w:rsidRPr="00CB4B34">
                                          <w:rPr>
                                            <w:rFonts w:ascii="Times New Roman" w:hAnsi="Times New Roman" w:cs="Times New Roman"/>
                                            <w:sz w:val="18"/>
                                            <w:szCs w:val="18"/>
                                            <w:lang w:val="en-US"/>
                                          </w:rPr>
                                          <w:t>in</w:t>
                                        </w:r>
                                        <w:r w:rsidRPr="00CB4B34">
                                          <w:rPr>
                                            <w:rFonts w:ascii="Times New Roman" w:hAnsi="Times New Roman" w:cs="Times New Roman"/>
                                            <w:sz w:val="18"/>
                                            <w:szCs w:val="18"/>
                                          </w:rPr>
                                          <w:t xml:space="preserve"> </w:t>
                                        </w:r>
                                        <w:r w:rsidRPr="00CB4B34">
                                          <w:rPr>
                                            <w:rFonts w:ascii="Times New Roman" w:hAnsi="Times New Roman" w:cs="Times New Roman"/>
                                            <w:sz w:val="18"/>
                                            <w:szCs w:val="18"/>
                                            <w:lang w:val="en-US"/>
                                          </w:rPr>
                                          <w:t>the</w:t>
                                        </w:r>
                                        <w:r w:rsidRPr="00CB4B34">
                                          <w:rPr>
                                            <w:rFonts w:ascii="Times New Roman" w:hAnsi="Times New Roman" w:cs="Times New Roman"/>
                                            <w:sz w:val="18"/>
                                            <w:szCs w:val="18"/>
                                          </w:rPr>
                                          <w:t xml:space="preserve"> </w:t>
                                        </w:r>
                                        <w:r w:rsidRPr="00CB4B34">
                                          <w:rPr>
                                            <w:rFonts w:ascii="Times New Roman" w:hAnsi="Times New Roman" w:cs="Times New Roman"/>
                                            <w:sz w:val="18"/>
                                            <w:szCs w:val="18"/>
                                            <w:lang w:val="en-US"/>
                                          </w:rPr>
                                          <w:t>public</w:t>
                                        </w:r>
                                        <w:r w:rsidRPr="00CB4B34">
                                          <w:rPr>
                                            <w:rFonts w:ascii="Times New Roman" w:hAnsi="Times New Roman" w:cs="Times New Roman"/>
                                            <w:sz w:val="18"/>
                                            <w:szCs w:val="18"/>
                                          </w:rPr>
                                          <w:t xml:space="preserve"> </w:t>
                                        </w:r>
                                        <w:r w:rsidRPr="00CB4B34">
                                          <w:rPr>
                                            <w:rFonts w:ascii="Times New Roman" w:hAnsi="Times New Roman" w:cs="Times New Roman"/>
                                            <w:sz w:val="18"/>
                                            <w:szCs w:val="18"/>
                                            <w:lang w:val="en-US"/>
                                          </w:rPr>
                                          <w:t>sphere</w:t>
                                        </w:r>
                                      </w:p>
                                    </w:txbxContent>
                                  </v:textbox>
                                </v:rect>
                              </v:group>
                              <v:group id="Групувати 82" o:spid="_x0000_s1145" style="position:absolute;top:4214;width:10795;height:7162" coordsize="10800,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780" o:spid="_x0000_s1146" style="position:absolute;width:108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" fillcolor="#92d050">
                                  <v:textbox inset="0,0,0,0">
                                    <w:txbxContent>
                                      <w:p w14:paraId="5F582881" w14:textId="77777777" w:rsidR="00131DDC" w:rsidRPr="007D7AE8" w:rsidRDefault="00131DDC" w:rsidP="00147780">
                                        <w:pPr>
                                          <w:spacing w:line="240" w:lineRule="auto"/>
                                          <w:jc w:val="center"/>
                                          <w:rPr>
                                            <w:rFonts w:ascii="Times" w:eastAsia="Times New Roman" w:hAnsi="Times" w:cs="Times"/>
                                            <w:color w:val="000000"/>
                                            <w:sz w:val="18"/>
                                            <w:szCs w:val="18"/>
                                          </w:rPr>
                                        </w:pPr>
                                        <w:r w:rsidRPr="007D7AE8">
                                          <w:rPr>
                                            <w:rFonts w:ascii="Times New Roman" w:hAnsi="Times New Roman" w:cs="Times New Roman"/>
                                            <w:sz w:val="18"/>
                                            <w:szCs w:val="18"/>
                                          </w:rPr>
                                          <w:t>Аналіз та оптимізація бізнес-процесів</w:t>
                                        </w:r>
                                      </w:p>
                                    </w:txbxContent>
                                  </v:textbox>
                                </v:rect>
                                <v:rect id="Rectangle 780" o:spid="_x0000_s1147" style="position:absolute;top:2846;width:10795;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" fillcolor="#92d050">
                                  <v:textbox inset="0,0,0,0">
                                    <w:txbxContent>
                                      <w:p w14:paraId="07773D0A" w14:textId="77777777" w:rsidR="00131DDC" w:rsidRPr="007D7AE8" w:rsidRDefault="00131DDC" w:rsidP="00147780">
                                        <w:pPr>
                                          <w:spacing w:line="240" w:lineRule="auto"/>
                                          <w:jc w:val="center"/>
                                          <w:rPr>
                                            <w:rFonts w:ascii="Times" w:eastAsia="Times New Roman" w:hAnsi="Times" w:cs="Times"/>
                                            <w:color w:val="000000"/>
                                            <w:sz w:val="18"/>
                                            <w:szCs w:val="18"/>
                                          </w:rPr>
                                        </w:pPr>
                                        <w:r w:rsidRPr="007D7AE8">
                                          <w:rPr>
                                            <w:rFonts w:ascii="Times New Roman" w:hAnsi="Times New Roman" w:cs="Times New Roman"/>
                                            <w:sz w:val="18"/>
                                            <w:szCs w:val="18"/>
                                          </w:rPr>
                                          <w:t>Публічне управління в освіті, сфері охорони здоров’я</w:t>
                                        </w:r>
                                      </w:p>
                                    </w:txbxContent>
                                  </v:textbox>
                                </v:rect>
                              </v:group>
                              <v:rect id="Rectangle 780" o:spid="_x0000_s1148" style="position:absolute;left:12165;top:4214;width:979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" fillcolor="#b6dde8 [1304]">
                                <v:textbox inset="0,0,0,0">
                                  <w:txbxContent>
                                    <w:p w14:paraId="72708FF8" w14:textId="77777777" w:rsidR="00131DDC" w:rsidRPr="00857AF0" w:rsidRDefault="00131DDC" w:rsidP="00CB4B34">
                                      <w:pPr>
                                        <w:jc w:val="center"/>
                                        <w:rPr>
                                          <w:rFonts w:ascii="Times" w:eastAsia="Times New Roman" w:hAnsi="Times" w:cs="Times"/>
                                          <w:color w:val="000000"/>
                                          <w:sz w:val="18"/>
                                          <w:szCs w:val="18"/>
                                        </w:rPr>
                                      </w:pPr>
                                      <w:r w:rsidRPr="00857AF0">
                                        <w:rPr>
                                          <w:rFonts w:ascii="Times New Roman" w:hAnsi="Times New Roman" w:cs="Times New Roman"/>
                                          <w:sz w:val="18"/>
                                          <w:szCs w:val="18"/>
                                        </w:rPr>
                                        <w:t>Виробнича практика</w:t>
                                      </w:r>
                                    </w:p>
                                  </w:txbxContent>
                                </v:textbox>
                              </v:rect>
                              <v:rect id="Rectangle 912" o:spid="_x0000_s1149" style="position:absolute;left:12165;top:8269;width:978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" fillcolor="#b6dde8 [1304]">
                                <v:textbox inset="0,0,0,0">
                                  <w:txbxContent>
                                    <w:p w14:paraId="140D97F2" w14:textId="77777777" w:rsidR="00131DDC" w:rsidRPr="00AF7DC0" w:rsidRDefault="00131DDC" w:rsidP="00AF7DC0">
                                      <w:pPr>
                                        <w:spacing w:line="240" w:lineRule="auto"/>
                                        <w:jc w:val="center"/>
                                        <w:rPr>
                                          <w:rFonts w:ascii="Times New Roman" w:hAnsi="Times New Roman" w:cs="Times New Roman"/>
                                          <w:sz w:val="18"/>
                                          <w:szCs w:val="18"/>
                                        </w:rPr>
                                      </w:pPr>
                                      <w:r w:rsidRPr="00AF7DC0">
                                        <w:rPr>
                                          <w:rFonts w:ascii="Times New Roman" w:hAnsi="Times New Roman" w:cs="Times New Roman"/>
                                          <w:sz w:val="18"/>
                                          <w:szCs w:val="18"/>
                                        </w:rPr>
                                        <w:t>Кваліфікаційна робота</w:t>
                                      </w:r>
                                    </w:p>
                                  </w:txbxContent>
                                </v:textbox>
                              </v:rect>
                            </v:group>
                          </v:group>
                        </v:group>
                      </v:group>
                    </v:group>
                  </v:group>
                </v:group>
              </v:group>
            </w:pict>
          </mc:Fallback>
        </mc:AlternateContent>
      </w:r>
    </w:p>
    <w:p w14:paraId="42392E2B" w14:textId="77777777" w:rsidR="00CB4B34" w:rsidRDefault="00CB4B34" w:rsidP="00CB4B34">
      <w:pPr>
        <w:pStyle w:val="110"/>
        <w:tabs>
          <w:tab w:val="left" w:pos="4131"/>
        </w:tabs>
        <w:ind w:left="4130"/>
      </w:pPr>
    </w:p>
    <w:p w14:paraId="26ACF014" w14:textId="77777777" w:rsidR="00CB4B34" w:rsidRDefault="00CB4B34" w:rsidP="00CB4B34">
      <w:pPr>
        <w:pStyle w:val="110"/>
        <w:tabs>
          <w:tab w:val="left" w:pos="4131"/>
        </w:tabs>
        <w:ind w:left="4130"/>
      </w:pPr>
    </w:p>
    <w:p w14:paraId="5382FB8B" w14:textId="77777777" w:rsidR="00CB4B34" w:rsidRDefault="00CB4B34" w:rsidP="00CB4B34">
      <w:pPr>
        <w:pStyle w:val="110"/>
        <w:tabs>
          <w:tab w:val="left" w:pos="4131"/>
        </w:tabs>
        <w:ind w:left="4130"/>
      </w:pPr>
    </w:p>
    <w:p w14:paraId="62F8D9E3" w14:textId="77777777" w:rsidR="00CB4B34" w:rsidRDefault="00CB4B34" w:rsidP="00CB4B34">
      <w:pPr>
        <w:pStyle w:val="110"/>
        <w:tabs>
          <w:tab w:val="left" w:pos="4131"/>
        </w:tabs>
        <w:ind w:left="4130"/>
      </w:pPr>
    </w:p>
    <w:p w14:paraId="7FCBC3DC" w14:textId="77777777" w:rsidR="00CB4B34" w:rsidRDefault="00CB4B34" w:rsidP="00CB4B34">
      <w:pPr>
        <w:pStyle w:val="110"/>
        <w:tabs>
          <w:tab w:val="left" w:pos="4131"/>
        </w:tabs>
        <w:ind w:left="4130"/>
      </w:pPr>
    </w:p>
    <w:p w14:paraId="4725CC6D" w14:textId="77777777" w:rsidR="00CB4B34" w:rsidRDefault="00CB4B34" w:rsidP="00CB4B34">
      <w:pPr>
        <w:pStyle w:val="110"/>
        <w:tabs>
          <w:tab w:val="left" w:pos="4131"/>
        </w:tabs>
        <w:ind w:left="4130"/>
      </w:pPr>
    </w:p>
    <w:p w14:paraId="10205508" w14:textId="77777777" w:rsidR="00CB4B34" w:rsidRDefault="00CB4B34" w:rsidP="00CB4B34">
      <w:pPr>
        <w:pStyle w:val="110"/>
        <w:tabs>
          <w:tab w:val="left" w:pos="4131"/>
        </w:tabs>
        <w:ind w:left="4130"/>
        <w:jc w:val="center"/>
      </w:pPr>
    </w:p>
    <w:p w14:paraId="436AC8CE" w14:textId="77777777" w:rsidR="00CB4B34" w:rsidRDefault="00CB4B34" w:rsidP="00CB4B34">
      <w:pPr>
        <w:pStyle w:val="110"/>
        <w:tabs>
          <w:tab w:val="left" w:pos="4131"/>
        </w:tabs>
        <w:ind w:left="4130"/>
        <w:jc w:val="center"/>
      </w:pPr>
    </w:p>
    <w:p w14:paraId="72A669D0" w14:textId="77777777" w:rsidR="00CB4B34" w:rsidRDefault="00CB4B34" w:rsidP="00CB4B34">
      <w:pPr>
        <w:pStyle w:val="110"/>
        <w:tabs>
          <w:tab w:val="left" w:pos="4131"/>
          <w:tab w:val="center" w:pos="9825"/>
          <w:tab w:val="left" w:pos="10432"/>
        </w:tabs>
        <w:ind w:left="4130"/>
      </w:pPr>
      <w:r>
        <w:tab/>
      </w:r>
      <w:r>
        <w:tab/>
      </w:r>
      <w:r>
        <w:tab/>
      </w:r>
    </w:p>
    <w:p w14:paraId="75364EBD" w14:textId="77777777" w:rsidR="00CB4B34" w:rsidRDefault="00CB4B34" w:rsidP="00CB4B34">
      <w:pPr>
        <w:pStyle w:val="110"/>
        <w:tabs>
          <w:tab w:val="left" w:pos="4131"/>
          <w:tab w:val="center" w:pos="9825"/>
          <w:tab w:val="left" w:pos="13764"/>
        </w:tabs>
        <w:ind w:left="4130"/>
      </w:pPr>
      <w:r>
        <w:tab/>
      </w:r>
      <w:r>
        <w:tab/>
      </w:r>
      <w:r>
        <w:tab/>
      </w:r>
    </w:p>
    <w:p w14:paraId="3F77A45E" w14:textId="77777777" w:rsidR="00CB4B34" w:rsidRDefault="00CB4B34" w:rsidP="00CB4B34">
      <w:pPr>
        <w:pStyle w:val="110"/>
        <w:tabs>
          <w:tab w:val="left" w:pos="4131"/>
          <w:tab w:val="center" w:pos="9825"/>
          <w:tab w:val="left" w:pos="13814"/>
        </w:tabs>
        <w:ind w:left="4130"/>
      </w:pPr>
      <w:r>
        <w:tab/>
      </w:r>
      <w:r>
        <w:tab/>
      </w:r>
      <w:r>
        <w:tab/>
      </w:r>
    </w:p>
    <w:p w14:paraId="6BE97FCA" w14:textId="77777777" w:rsidR="00CB4B34" w:rsidRDefault="00CB4B34" w:rsidP="00CB4B34">
      <w:pPr>
        <w:pStyle w:val="110"/>
        <w:tabs>
          <w:tab w:val="left" w:pos="4131"/>
        </w:tabs>
        <w:ind w:left="4130"/>
        <w:jc w:val="center"/>
      </w:pPr>
    </w:p>
    <w:p w14:paraId="77D859D2" w14:textId="77777777" w:rsidR="00CB4B34" w:rsidRDefault="00CB4B34" w:rsidP="00CB4B34">
      <w:pPr>
        <w:pStyle w:val="110"/>
        <w:tabs>
          <w:tab w:val="left" w:pos="4131"/>
        </w:tabs>
        <w:ind w:left="4130"/>
        <w:jc w:val="center"/>
      </w:pPr>
    </w:p>
    <w:p w14:paraId="41FACDCB" w14:textId="77777777" w:rsidR="00CB4B34" w:rsidRDefault="00CB4B34" w:rsidP="00CB4B34">
      <w:pPr>
        <w:pStyle w:val="110"/>
        <w:tabs>
          <w:tab w:val="left" w:pos="4131"/>
        </w:tabs>
        <w:ind w:left="4130"/>
        <w:jc w:val="center"/>
      </w:pPr>
    </w:p>
    <w:p w14:paraId="4DB5AC01" w14:textId="77777777" w:rsidR="00CB4B34" w:rsidRDefault="00CB4B34" w:rsidP="00CB4B34">
      <w:pPr>
        <w:pStyle w:val="110"/>
        <w:tabs>
          <w:tab w:val="left" w:pos="4131"/>
        </w:tabs>
        <w:ind w:left="4130"/>
        <w:jc w:val="center"/>
      </w:pPr>
    </w:p>
    <w:p w14:paraId="4D94723D" w14:textId="77777777" w:rsidR="00CB4B34" w:rsidRDefault="00CB4B34" w:rsidP="00CB4B34">
      <w:pPr>
        <w:pStyle w:val="110"/>
        <w:tabs>
          <w:tab w:val="left" w:pos="4131"/>
        </w:tabs>
        <w:ind w:left="4130"/>
        <w:jc w:val="center"/>
      </w:pPr>
    </w:p>
    <w:p w14:paraId="52EF59C3" w14:textId="77777777" w:rsidR="00CB4B34" w:rsidRDefault="00CB4B34" w:rsidP="00CB4B34">
      <w:pPr>
        <w:pStyle w:val="110"/>
        <w:tabs>
          <w:tab w:val="left" w:pos="4131"/>
        </w:tabs>
        <w:ind w:left="4130"/>
        <w:jc w:val="center"/>
      </w:pPr>
    </w:p>
    <w:p w14:paraId="4353723E" w14:textId="77777777" w:rsidR="00CB4B34" w:rsidRDefault="00CB4B34" w:rsidP="00CB4B34">
      <w:pPr>
        <w:pStyle w:val="110"/>
        <w:tabs>
          <w:tab w:val="left" w:pos="4131"/>
        </w:tabs>
        <w:ind w:left="4130"/>
        <w:jc w:val="center"/>
      </w:pPr>
    </w:p>
    <w:p w14:paraId="73529DA5" w14:textId="77777777" w:rsidR="00CB4B34" w:rsidRDefault="00CB4B34" w:rsidP="00CB4B34">
      <w:pPr>
        <w:pStyle w:val="110"/>
        <w:tabs>
          <w:tab w:val="left" w:pos="284"/>
        </w:tabs>
        <w:ind w:left="142"/>
        <w:jc w:val="both"/>
      </w:pPr>
    </w:p>
    <w:p w14:paraId="4376BD13" w14:textId="77777777" w:rsidR="00942B4D" w:rsidRDefault="00942B4D" w:rsidP="00CB4B34">
      <w:pPr>
        <w:pStyle w:val="110"/>
        <w:tabs>
          <w:tab w:val="left" w:pos="284"/>
        </w:tabs>
        <w:spacing w:before="0"/>
        <w:ind w:left="709"/>
        <w:jc w:val="both"/>
      </w:pPr>
    </w:p>
    <w:p w14:paraId="3D405EBD" w14:textId="77777777" w:rsidR="00CB4B34" w:rsidRDefault="00CB4B34" w:rsidP="00942B4D">
      <w:pPr>
        <w:pStyle w:val="110"/>
        <w:tabs>
          <w:tab w:val="left" w:pos="284"/>
        </w:tabs>
        <w:spacing w:before="0"/>
        <w:ind w:left="709"/>
        <w:jc w:val="both"/>
      </w:pPr>
    </w:p>
    <w:p w14:paraId="697F5485" w14:textId="77777777" w:rsidR="00CB4B34" w:rsidRDefault="008D269A" w:rsidP="00CB4B34">
      <w:pPr>
        <w:pStyle w:val="110"/>
        <w:tabs>
          <w:tab w:val="left" w:pos="4131"/>
        </w:tabs>
        <w:spacing w:before="0"/>
        <w:ind w:left="4130"/>
      </w:pPr>
      <w:r>
        <w:rPr>
          <w:noProof/>
        </w:rPr>
        <mc:AlternateContent>
          <mc:Choice Requires="wpg">
            <w:drawing>
              <wp:anchor distT="0" distB="0" distL="114300" distR="114300" simplePos="0" relativeHeight="251744256" behindDoc="0" locked="0" layoutInCell="1" allowOverlap="1" wp14:anchorId="1F458CEB" wp14:editId="4A3BD2FC">
                <wp:simplePos x="0" y="0"/>
                <wp:positionH relativeFrom="column">
                  <wp:posOffset>480695</wp:posOffset>
                </wp:positionH>
                <wp:positionV relativeFrom="paragraph">
                  <wp:posOffset>93790</wp:posOffset>
                </wp:positionV>
                <wp:extent cx="1877060" cy="468630"/>
                <wp:effectExtent l="0" t="0" r="27940" b="26670"/>
                <wp:wrapNone/>
                <wp:docPr id="110" name="Групувати 110"/>
                <wp:cNvGraphicFramePr/>
                <a:graphic xmlns:a="http://schemas.openxmlformats.org/drawingml/2006/main">
                  <a:graphicData uri="http://schemas.microsoft.com/office/word/2010/wordprocessingGroup">
                    <wpg:wgp>
                      <wpg:cNvGrpSpPr/>
                      <wpg:grpSpPr>
                        <a:xfrm>
                          <a:off x="0" y="0"/>
                          <a:ext cx="1877060" cy="468630"/>
                          <a:chOff x="486888" y="0"/>
                          <a:chExt cx="1877340" cy="468674"/>
                        </a:xfrm>
                      </wpg:grpSpPr>
                      <wpg:grpSp>
                        <wpg:cNvPr id="5" name="Групувати 5"/>
                        <wpg:cNvGrpSpPr/>
                        <wpg:grpSpPr>
                          <a:xfrm>
                            <a:off x="843148" y="0"/>
                            <a:ext cx="1521080" cy="468674"/>
                            <a:chOff x="0" y="0"/>
                            <a:chExt cx="1497330" cy="468674"/>
                          </a:xfrm>
                        </wpg:grpSpPr>
                        <wps:wsp>
                          <wps:cNvPr id="3" name="Rectangle 907"/>
                          <wps:cNvSpPr>
                            <a:spLocks noChangeArrowheads="1"/>
                          </wps:cNvSpPr>
                          <wps:spPr bwMode="auto">
                            <a:xfrm>
                              <a:off x="0" y="0"/>
                              <a:ext cx="1497330" cy="200660"/>
                            </a:xfrm>
                            <a:prstGeom prst="rect">
                              <a:avLst/>
                            </a:prstGeom>
                            <a:solidFill>
                              <a:schemeClr val="accent5">
                                <a:lumMod val="40000"/>
                                <a:lumOff val="60000"/>
                              </a:schemeClr>
                            </a:solidFill>
                            <a:ln w="9525">
                              <a:solidFill>
                                <a:srgbClr val="000000"/>
                              </a:solidFill>
                              <a:miter lim="800000"/>
                              <a:headEnd/>
                              <a:tailEnd/>
                            </a:ln>
                          </wps:spPr>
                          <wps:txbx>
                            <w:txbxContent>
                              <w:p w14:paraId="34E08805" w14:textId="77777777" w:rsidR="00131DDC" w:rsidRPr="00AF7DC0" w:rsidRDefault="00131DDC" w:rsidP="00CB4B34">
                                <w:pPr>
                                  <w:jc w:val="center"/>
                                  <w:rPr>
                                    <w:bCs/>
                                    <w:sz w:val="16"/>
                                    <w:szCs w:val="16"/>
                                  </w:rPr>
                                </w:pPr>
                                <w:r w:rsidRPr="00AF7DC0">
                                  <w:rPr>
                                    <w:rFonts w:ascii="Times New Roman" w:hAnsi="Times New Roman" w:cs="Times New Roman"/>
                                    <w:bCs/>
                                    <w:sz w:val="16"/>
                                    <w:szCs w:val="16"/>
                                  </w:rPr>
                                  <w:t>Обов’язкові компоненти ОП</w:t>
                                </w:r>
                              </w:p>
                            </w:txbxContent>
                          </wps:txbx>
                          <wps:bodyPr rot="0" vert="horz" wrap="square" lIns="0" tIns="0" rIns="0" bIns="0" anchor="t" anchorCtr="0" upright="1">
                            <a:noAutofit/>
                          </wps:bodyPr>
                        </wps:wsp>
                        <wps:wsp>
                          <wps:cNvPr id="2" name="Rectangle 908"/>
                          <wps:cNvSpPr>
                            <a:spLocks noChangeArrowheads="1"/>
                          </wps:cNvSpPr>
                          <wps:spPr bwMode="auto">
                            <a:xfrm>
                              <a:off x="0" y="268014"/>
                              <a:ext cx="1497330" cy="200660"/>
                            </a:xfrm>
                            <a:prstGeom prst="rect">
                              <a:avLst/>
                            </a:prstGeom>
                            <a:solidFill>
                              <a:srgbClr val="92D050"/>
                            </a:solidFill>
                            <a:ln w="9525">
                              <a:solidFill>
                                <a:srgbClr val="000000"/>
                              </a:solidFill>
                              <a:miter lim="800000"/>
                              <a:headEnd/>
                              <a:tailEnd/>
                            </a:ln>
                          </wps:spPr>
                          <wps:txbx>
                            <w:txbxContent>
                              <w:p w14:paraId="3545B2C8" w14:textId="77777777" w:rsidR="00131DDC" w:rsidRPr="00AF7DC0" w:rsidRDefault="00131DDC" w:rsidP="00CB4B34">
                                <w:pPr>
                                  <w:jc w:val="center"/>
                                  <w:rPr>
                                    <w:sz w:val="16"/>
                                    <w:szCs w:val="16"/>
                                  </w:rPr>
                                </w:pPr>
                                <w:r w:rsidRPr="00AF7DC0">
                                  <w:rPr>
                                    <w:rFonts w:ascii="Times New Roman" w:hAnsi="Times New Roman" w:cs="Times New Roman"/>
                                    <w:sz w:val="16"/>
                                    <w:szCs w:val="16"/>
                                  </w:rPr>
                                  <w:t>Вибіркові компоненти ОП</w:t>
                                </w:r>
                              </w:p>
                            </w:txbxContent>
                          </wps:txbx>
                          <wps:bodyPr rot="0" vert="horz" wrap="square" lIns="0" tIns="0" rIns="0" bIns="0" anchor="t" anchorCtr="0" upright="1">
                            <a:noAutofit/>
                          </wps:bodyPr>
                        </wps:wsp>
                      </wpg:grpSp>
                      <wps:wsp>
                        <wps:cNvPr id="109" name="Rectangle 907"/>
                        <wps:cNvSpPr>
                          <a:spLocks noChangeArrowheads="1"/>
                        </wps:cNvSpPr>
                        <wps:spPr bwMode="auto">
                          <a:xfrm>
                            <a:off x="486888" y="4"/>
                            <a:ext cx="320633" cy="153140"/>
                          </a:xfrm>
                          <a:prstGeom prst="rect">
                            <a:avLst/>
                          </a:prstGeom>
                          <a:noFill/>
                          <a:ln w="9525">
                            <a:noFill/>
                            <a:miter lim="800000"/>
                            <a:headEnd/>
                            <a:tailEnd/>
                          </a:ln>
                        </wps:spPr>
                        <wps:txbx>
                          <w:txbxContent>
                            <w:p w14:paraId="688D21DF" w14:textId="77777777" w:rsidR="00131DDC" w:rsidRPr="008D269A" w:rsidRDefault="00131DDC" w:rsidP="00942B4D">
                              <w:pPr>
                                <w:jc w:val="center"/>
                                <w:rPr>
                                  <w:bCs/>
                                  <w:color w:val="000000" w:themeColor="text1"/>
                                  <w:sz w:val="24"/>
                                  <w:szCs w:val="24"/>
                                </w:rPr>
                              </w:pPr>
                              <w:r w:rsidRPr="008D269A">
                                <w:rPr>
                                  <w:rFonts w:ascii="Times New Roman" w:hAnsi="Times New Roman" w:cs="Times New Roman"/>
                                  <w:bCs/>
                                  <w:color w:val="000000" w:themeColor="text1"/>
                                  <w:sz w:val="24"/>
                                  <w:szCs w:val="24"/>
                                </w:rPr>
                                <w:t>*</w:t>
                              </w: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w14:anchorId="1F458CEB" id="Групувати 110" o:spid="_x0000_s1150" style="position:absolute;left:0;text-align:left;margin-left:37.85pt;margin-top:7.4pt;width:147.8pt;height:36.9pt;z-index:251744256;mso-width-relative:margin" coordorigin="4868" coordsize="18773,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">
                <v:group id="Групувати 5" o:spid="_x0000_s1151" style="position:absolute;left:8431;width:15211;height:4686" coordsize="14973,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907" o:spid="_x0000_s1152" style="position:absolute;width:149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" fillcolor="#b6dde8 [1304]">
                    <v:textbox inset="0,0,0,0">
                      <w:txbxContent>
                        <w:p w14:paraId="34E08805" w14:textId="77777777" w:rsidR="00131DDC" w:rsidRPr="00AF7DC0" w:rsidRDefault="00131DDC" w:rsidP="00CB4B34">
                          <w:pPr>
                            <w:jc w:val="center"/>
                            <w:rPr>
                              <w:bCs/>
                              <w:sz w:val="16"/>
                              <w:szCs w:val="16"/>
                            </w:rPr>
                          </w:pPr>
                          <w:r w:rsidRPr="00AF7DC0">
                            <w:rPr>
                              <w:rFonts w:ascii="Times New Roman" w:hAnsi="Times New Roman" w:cs="Times New Roman"/>
                              <w:bCs/>
                              <w:sz w:val="16"/>
                              <w:szCs w:val="16"/>
                            </w:rPr>
                            <w:t>Обов’язкові компоненти ОП</w:t>
                          </w:r>
                        </w:p>
                      </w:txbxContent>
                    </v:textbox>
                  </v:rect>
                  <v:rect id="Rectangle 908" o:spid="_x0000_s1153" style="position:absolute;top:2680;width:149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" fillcolor="#92d050">
                    <v:textbox inset="0,0,0,0">
                      <w:txbxContent>
                        <w:p w14:paraId="3545B2C8" w14:textId="77777777" w:rsidR="00131DDC" w:rsidRPr="00AF7DC0" w:rsidRDefault="00131DDC" w:rsidP="00CB4B34">
                          <w:pPr>
                            <w:jc w:val="center"/>
                            <w:rPr>
                              <w:sz w:val="16"/>
                              <w:szCs w:val="16"/>
                            </w:rPr>
                          </w:pPr>
                          <w:r w:rsidRPr="00AF7DC0">
                            <w:rPr>
                              <w:rFonts w:ascii="Times New Roman" w:hAnsi="Times New Roman" w:cs="Times New Roman"/>
                              <w:sz w:val="16"/>
                              <w:szCs w:val="16"/>
                            </w:rPr>
                            <w:t>Вибіркові компоненти ОП</w:t>
                          </w:r>
                        </w:p>
                      </w:txbxContent>
                    </v:textbox>
                  </v:rect>
                </v:group>
                <v:rect id="Rectangle 907" o:spid="_x0000_s1154" style="position:absolute;left:4868;width:320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688D21DF" w14:textId="77777777" w:rsidR="00131DDC" w:rsidRPr="008D269A" w:rsidRDefault="00131DDC" w:rsidP="00942B4D">
                        <w:pPr>
                          <w:jc w:val="center"/>
                          <w:rPr>
                            <w:bCs/>
                            <w:color w:val="000000" w:themeColor="text1"/>
                            <w:sz w:val="24"/>
                            <w:szCs w:val="24"/>
                          </w:rPr>
                        </w:pPr>
                        <w:r w:rsidRPr="008D269A">
                          <w:rPr>
                            <w:rFonts w:ascii="Times New Roman" w:hAnsi="Times New Roman" w:cs="Times New Roman"/>
                            <w:bCs/>
                            <w:color w:val="000000" w:themeColor="text1"/>
                            <w:sz w:val="24"/>
                            <w:szCs w:val="24"/>
                          </w:rPr>
                          <w:t>*</w:t>
                        </w:r>
                      </w:p>
                    </w:txbxContent>
                  </v:textbox>
                </v:rect>
              </v:group>
            </w:pict>
          </mc:Fallback>
        </mc:AlternateContent>
      </w:r>
    </w:p>
    <w:p w14:paraId="54DA66AE" w14:textId="77777777" w:rsidR="003F3C62" w:rsidRPr="004C5F42" w:rsidRDefault="003F3C62" w:rsidP="003F3C62">
      <w:pPr>
        <w:pStyle w:val="20"/>
        <w:shd w:val="clear" w:color="auto" w:fill="auto"/>
        <w:spacing w:after="380"/>
        <w:ind w:firstLine="260"/>
        <w:rPr>
          <w:highlight w:val="yellow"/>
        </w:rPr>
        <w:sectPr w:rsidR="003F3C62" w:rsidRPr="004C5F42" w:rsidSect="00CB4B34">
          <w:pgSz w:w="16840" w:h="11900" w:orient="landscape"/>
          <w:pgMar w:top="686" w:right="1576" w:bottom="1072" w:left="215" w:header="0" w:footer="1146" w:gutter="0"/>
          <w:cols w:space="720"/>
          <w:noEndnote/>
          <w:docGrid w:linePitch="360"/>
        </w:sectPr>
      </w:pPr>
    </w:p>
    <w:p w14:paraId="59A1FE6C" w14:textId="77777777" w:rsidR="003F3C62" w:rsidRPr="00C85C84" w:rsidRDefault="003F3C62" w:rsidP="003F3C62">
      <w:pPr>
        <w:pStyle w:val="30"/>
        <w:keepNext/>
        <w:keepLines/>
        <w:numPr>
          <w:ilvl w:val="0"/>
          <w:numId w:val="2"/>
        </w:numPr>
        <w:shd w:val="clear" w:color="auto" w:fill="auto"/>
        <w:tabs>
          <w:tab w:val="left" w:pos="416"/>
        </w:tabs>
        <w:spacing w:after="120"/>
      </w:pPr>
      <w:bookmarkStart w:id="16" w:name="bookmark18"/>
      <w:bookmarkStart w:id="17" w:name="bookmark19"/>
      <w:r w:rsidRPr="00C85C84">
        <w:rPr>
          <w:color w:val="000000"/>
          <w:lang w:eastAsia="uk-UA" w:bidi="uk-UA"/>
        </w:rPr>
        <w:lastRenderedPageBreak/>
        <w:t>Форма атестації здобувачів вищої освіти</w:t>
      </w:r>
      <w:bookmarkEnd w:id="16"/>
      <w:bookmarkEnd w:id="17"/>
    </w:p>
    <w:p w14:paraId="36AA4D93" w14:textId="77777777" w:rsidR="00571DC3" w:rsidRDefault="00571DC3" w:rsidP="00C85C84">
      <w:pPr>
        <w:pStyle w:val="11"/>
        <w:shd w:val="clear" w:color="auto" w:fill="auto"/>
        <w:tabs>
          <w:tab w:val="left" w:leader="underscore" w:pos="9175"/>
        </w:tabs>
        <w:spacing w:after="0"/>
        <w:ind w:left="180" w:firstLine="669"/>
        <w:jc w:val="both"/>
      </w:pPr>
    </w:p>
    <w:tbl>
      <w:tblPr>
        <w:tblStyle w:val="5"/>
        <w:tblW w:w="98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8"/>
        <w:gridCol w:w="6947"/>
      </w:tblGrid>
      <w:tr w:rsidR="00571DC3" w:rsidRPr="00571DC3" w14:paraId="7505E376" w14:textId="77777777" w:rsidTr="00571DC3">
        <w:trPr>
          <w:trHeight w:val="1777"/>
        </w:trPr>
        <w:tc>
          <w:tcPr>
            <w:tcW w:w="2948" w:type="dxa"/>
          </w:tcPr>
          <w:p w14:paraId="3E6EE029" w14:textId="77777777" w:rsidR="00571DC3" w:rsidRPr="00571DC3" w:rsidRDefault="00571DC3" w:rsidP="00353D8F">
            <w:pPr>
              <w:pBdr>
                <w:top w:val="nil"/>
                <w:left w:val="nil"/>
                <w:bottom w:val="nil"/>
                <w:right w:val="nil"/>
                <w:between w:val="nil"/>
              </w:pBdr>
              <w:spacing w:line="320" w:lineRule="auto"/>
              <w:ind w:left="107"/>
              <w:rPr>
                <w:b/>
                <w:color w:val="000000"/>
                <w:sz w:val="28"/>
                <w:szCs w:val="28"/>
              </w:rPr>
            </w:pPr>
            <w:r w:rsidRPr="00571DC3">
              <w:rPr>
                <w:b/>
                <w:color w:val="000000"/>
                <w:sz w:val="28"/>
                <w:szCs w:val="28"/>
              </w:rPr>
              <w:t>Форми атестації</w:t>
            </w:r>
          </w:p>
          <w:p w14:paraId="3E9A63FB" w14:textId="77777777" w:rsidR="00571DC3" w:rsidRPr="00571DC3" w:rsidRDefault="00571DC3" w:rsidP="00353D8F">
            <w:pPr>
              <w:pBdr>
                <w:top w:val="nil"/>
                <w:left w:val="nil"/>
                <w:bottom w:val="nil"/>
                <w:right w:val="nil"/>
                <w:between w:val="nil"/>
              </w:pBdr>
              <w:spacing w:before="6" w:line="322" w:lineRule="auto"/>
              <w:ind w:left="107" w:right="622"/>
              <w:rPr>
                <w:b/>
                <w:color w:val="000000"/>
                <w:sz w:val="28"/>
                <w:szCs w:val="28"/>
              </w:rPr>
            </w:pPr>
            <w:r w:rsidRPr="00571DC3">
              <w:rPr>
                <w:b/>
                <w:color w:val="000000"/>
                <w:sz w:val="28"/>
                <w:szCs w:val="28"/>
              </w:rPr>
              <w:t>здобувачів вищої освіти</w:t>
            </w:r>
          </w:p>
        </w:tc>
        <w:tc>
          <w:tcPr>
            <w:tcW w:w="6947" w:type="dxa"/>
          </w:tcPr>
          <w:p w14:paraId="43FA5AEA" w14:textId="77777777" w:rsidR="00571DC3" w:rsidRPr="00571DC3" w:rsidRDefault="00571DC3" w:rsidP="00571DC3">
            <w:pPr>
              <w:widowControl/>
              <w:pBdr>
                <w:top w:val="nil"/>
                <w:left w:val="nil"/>
                <w:bottom w:val="nil"/>
                <w:right w:val="nil"/>
                <w:between w:val="nil"/>
              </w:pBdr>
              <w:ind w:left="154" w:hanging="12"/>
              <w:jc w:val="both"/>
              <w:rPr>
                <w:color w:val="000000"/>
                <w:sz w:val="28"/>
                <w:szCs w:val="28"/>
              </w:rPr>
            </w:pPr>
            <w:r w:rsidRPr="00571DC3">
              <w:rPr>
                <w:color w:val="000000"/>
                <w:sz w:val="28"/>
                <w:szCs w:val="28"/>
              </w:rPr>
              <w:t xml:space="preserve">Атестація </w:t>
            </w:r>
            <w:r w:rsidRPr="00571DC3">
              <w:rPr>
                <w:color w:val="000000"/>
                <w:sz w:val="28"/>
                <w:szCs w:val="28"/>
                <w:lang w:bidi="uk-UA"/>
              </w:rPr>
              <w:t xml:space="preserve">випускників освітньої програми спеціальності </w:t>
            </w:r>
            <w:r w:rsidRPr="00571DC3">
              <w:rPr>
                <w:sz w:val="28"/>
                <w:szCs w:val="28"/>
              </w:rPr>
              <w:t>281 «Публічне управління та адміністрування»</w:t>
            </w:r>
            <w:r w:rsidRPr="00571DC3">
              <w:rPr>
                <w:color w:val="000000"/>
                <w:sz w:val="28"/>
                <w:szCs w:val="28"/>
                <w:lang w:bidi="uk-UA"/>
              </w:rPr>
              <w:t xml:space="preserve"> </w:t>
            </w:r>
            <w:r w:rsidRPr="00571DC3">
              <w:rPr>
                <w:sz w:val="28"/>
                <w:szCs w:val="28"/>
              </w:rPr>
              <w:t>здійснюється у формі</w:t>
            </w:r>
            <w:r w:rsidRPr="00571DC3">
              <w:rPr>
                <w:color w:val="000000"/>
                <w:sz w:val="28"/>
                <w:szCs w:val="28"/>
              </w:rPr>
              <w:t xml:space="preserve">: </w:t>
            </w:r>
          </w:p>
          <w:p w14:paraId="767EAED4" w14:textId="77777777" w:rsidR="00571DC3" w:rsidRPr="00571DC3" w:rsidRDefault="00571DC3" w:rsidP="00571DC3">
            <w:pPr>
              <w:pStyle w:val="aa"/>
              <w:numPr>
                <w:ilvl w:val="0"/>
                <w:numId w:val="31"/>
              </w:numPr>
              <w:pBdr>
                <w:top w:val="nil"/>
                <w:left w:val="nil"/>
                <w:bottom w:val="nil"/>
                <w:right w:val="nil"/>
                <w:between w:val="nil"/>
              </w:pBdr>
              <w:spacing w:line="242" w:lineRule="auto"/>
              <w:ind w:right="84"/>
              <w:rPr>
                <w:color w:val="000000"/>
                <w:sz w:val="28"/>
                <w:szCs w:val="28"/>
              </w:rPr>
            </w:pPr>
            <w:r w:rsidRPr="00571DC3">
              <w:rPr>
                <w:color w:val="000000"/>
                <w:sz w:val="28"/>
                <w:szCs w:val="28"/>
              </w:rPr>
              <w:t>публічного захисту (демонстрації) кваліфікаційної роботи та атестаційного екзамену.</w:t>
            </w:r>
          </w:p>
        </w:tc>
      </w:tr>
      <w:tr w:rsidR="00571DC3" w:rsidRPr="00D80295" w14:paraId="4BA5CD23" w14:textId="77777777" w:rsidTr="00353D8F">
        <w:trPr>
          <w:trHeight w:val="2893"/>
        </w:trPr>
        <w:tc>
          <w:tcPr>
            <w:tcW w:w="2948" w:type="dxa"/>
          </w:tcPr>
          <w:p w14:paraId="7DF42E29" w14:textId="77777777" w:rsidR="00571DC3" w:rsidRPr="00D80295" w:rsidRDefault="00571DC3" w:rsidP="00353D8F">
            <w:pPr>
              <w:pBdr>
                <w:top w:val="nil"/>
                <w:left w:val="nil"/>
                <w:bottom w:val="nil"/>
                <w:right w:val="nil"/>
                <w:between w:val="nil"/>
              </w:pBdr>
              <w:ind w:left="107" w:right="771"/>
              <w:rPr>
                <w:b/>
                <w:color w:val="000000"/>
                <w:sz w:val="28"/>
                <w:szCs w:val="28"/>
              </w:rPr>
            </w:pPr>
            <w:r w:rsidRPr="00D80295">
              <w:rPr>
                <w:b/>
                <w:color w:val="000000"/>
                <w:sz w:val="28"/>
                <w:szCs w:val="28"/>
              </w:rPr>
              <w:t>Вимоги до кваліфікаційної роботи</w:t>
            </w:r>
          </w:p>
        </w:tc>
        <w:tc>
          <w:tcPr>
            <w:tcW w:w="6947" w:type="dxa"/>
          </w:tcPr>
          <w:p w14:paraId="1B9BC452" w14:textId="77777777" w:rsidR="00571DC3" w:rsidRDefault="00D80295" w:rsidP="007830AB">
            <w:pPr>
              <w:pBdr>
                <w:top w:val="nil"/>
                <w:left w:val="nil"/>
                <w:bottom w:val="nil"/>
                <w:right w:val="nil"/>
                <w:between w:val="nil"/>
              </w:pBdr>
              <w:ind w:left="171" w:right="96"/>
              <w:jc w:val="both"/>
              <w:rPr>
                <w:sz w:val="28"/>
                <w:szCs w:val="28"/>
              </w:rPr>
            </w:pPr>
            <w:r w:rsidRPr="00D80295">
              <w:rPr>
                <w:sz w:val="28"/>
                <w:szCs w:val="28"/>
              </w:rPr>
              <w:t>У кваліфікаційній роботі має бути досліджено проблему у сфері публічного управління та адміністрування із застосуванням теорії та наукових методів</w:t>
            </w:r>
            <w:r w:rsidRPr="00D80295">
              <w:rPr>
                <w:spacing w:val="-2"/>
                <w:sz w:val="28"/>
                <w:szCs w:val="28"/>
              </w:rPr>
              <w:t xml:space="preserve"> </w:t>
            </w:r>
            <w:r w:rsidRPr="00D80295">
              <w:rPr>
                <w:sz w:val="28"/>
                <w:szCs w:val="28"/>
              </w:rPr>
              <w:t xml:space="preserve">управління. </w:t>
            </w:r>
          </w:p>
          <w:p w14:paraId="41C74725" w14:textId="77777777" w:rsidR="00D80295" w:rsidRPr="00D80295" w:rsidRDefault="00D80295" w:rsidP="00353D8F">
            <w:pPr>
              <w:pBdr>
                <w:top w:val="nil"/>
                <w:left w:val="nil"/>
                <w:bottom w:val="nil"/>
                <w:right w:val="nil"/>
                <w:between w:val="nil"/>
              </w:pBdr>
              <w:ind w:right="96"/>
              <w:jc w:val="both"/>
              <w:rPr>
                <w:color w:val="000000"/>
                <w:sz w:val="28"/>
                <w:szCs w:val="28"/>
              </w:rPr>
            </w:pPr>
          </w:p>
          <w:p w14:paraId="1501299D" w14:textId="77777777" w:rsidR="00571DC3" w:rsidRPr="00D80295" w:rsidRDefault="00571DC3" w:rsidP="00353D8F">
            <w:pPr>
              <w:pBdr>
                <w:top w:val="nil"/>
                <w:left w:val="nil"/>
                <w:bottom w:val="nil"/>
                <w:right w:val="nil"/>
                <w:between w:val="nil"/>
              </w:pBdr>
              <w:ind w:left="107" w:right="101" w:firstLine="33"/>
              <w:jc w:val="both"/>
              <w:rPr>
                <w:color w:val="000000"/>
                <w:sz w:val="28"/>
                <w:szCs w:val="28"/>
              </w:rPr>
            </w:pPr>
            <w:r w:rsidRPr="00D80295">
              <w:rPr>
                <w:color w:val="000000"/>
                <w:sz w:val="28"/>
                <w:szCs w:val="28"/>
              </w:rPr>
              <w:t>У кваліфікаційній роботі не може бути академічного плагіату, фальсифікації та списування.</w:t>
            </w:r>
          </w:p>
          <w:p w14:paraId="68A63756" w14:textId="77777777" w:rsidR="00571DC3" w:rsidRPr="00D80295" w:rsidRDefault="00571DC3" w:rsidP="00201E8E">
            <w:pPr>
              <w:pBdr>
                <w:top w:val="nil"/>
                <w:left w:val="nil"/>
                <w:bottom w:val="nil"/>
                <w:right w:val="nil"/>
                <w:between w:val="nil"/>
              </w:pBdr>
              <w:ind w:left="107" w:right="95"/>
              <w:jc w:val="both"/>
              <w:rPr>
                <w:color w:val="000000"/>
                <w:sz w:val="28"/>
                <w:szCs w:val="28"/>
              </w:rPr>
            </w:pPr>
            <w:r w:rsidRPr="00D80295">
              <w:rPr>
                <w:color w:val="000000"/>
                <w:sz w:val="28"/>
                <w:szCs w:val="28"/>
              </w:rPr>
              <w:t>Кваліфікаційна робота має бути розміщена на офіційному сайті або в репозитарії закладу вищої освіти або його підрозділу.</w:t>
            </w:r>
          </w:p>
        </w:tc>
      </w:tr>
      <w:tr w:rsidR="00571DC3" w14:paraId="5B5C7187" w14:textId="77777777" w:rsidTr="00353D8F">
        <w:trPr>
          <w:trHeight w:val="963"/>
        </w:trPr>
        <w:tc>
          <w:tcPr>
            <w:tcW w:w="2948" w:type="dxa"/>
          </w:tcPr>
          <w:p w14:paraId="32BB8AF6" w14:textId="77777777" w:rsidR="00571DC3" w:rsidRDefault="00571DC3" w:rsidP="00201E8E">
            <w:pPr>
              <w:pBdr>
                <w:top w:val="nil"/>
                <w:left w:val="nil"/>
                <w:bottom w:val="nil"/>
                <w:right w:val="nil"/>
                <w:between w:val="nil"/>
              </w:pBdr>
              <w:ind w:left="108" w:right="578"/>
              <w:rPr>
                <w:b/>
                <w:color w:val="000000"/>
                <w:sz w:val="28"/>
                <w:szCs w:val="28"/>
              </w:rPr>
            </w:pPr>
            <w:r>
              <w:rPr>
                <w:b/>
                <w:color w:val="000000"/>
                <w:sz w:val="28"/>
                <w:szCs w:val="28"/>
              </w:rPr>
              <w:t>Вимоги до кваліфікаційного екзамену</w:t>
            </w:r>
          </w:p>
        </w:tc>
        <w:tc>
          <w:tcPr>
            <w:tcW w:w="6947" w:type="dxa"/>
          </w:tcPr>
          <w:p w14:paraId="5FCED1A3" w14:textId="77777777" w:rsidR="00571DC3" w:rsidRDefault="00571DC3" w:rsidP="00353D8F">
            <w:pPr>
              <w:pBdr>
                <w:top w:val="nil"/>
                <w:left w:val="nil"/>
                <w:bottom w:val="nil"/>
                <w:right w:val="nil"/>
                <w:between w:val="nil"/>
              </w:pBdr>
              <w:ind w:left="107" w:right="84"/>
              <w:rPr>
                <w:color w:val="000000"/>
                <w:sz w:val="28"/>
                <w:szCs w:val="28"/>
              </w:rPr>
            </w:pPr>
            <w:r>
              <w:rPr>
                <w:color w:val="000000"/>
                <w:sz w:val="28"/>
                <w:szCs w:val="28"/>
              </w:rPr>
              <w:t>Атестаційний екзамен має оцінювати рівень досягнення результатів навчання, визначених цим стандартом та</w:t>
            </w:r>
          </w:p>
          <w:p w14:paraId="1C4D44FD" w14:textId="77777777" w:rsidR="00571DC3" w:rsidRDefault="00571DC3" w:rsidP="00353D8F">
            <w:pPr>
              <w:pBdr>
                <w:top w:val="nil"/>
                <w:left w:val="nil"/>
                <w:bottom w:val="nil"/>
                <w:right w:val="nil"/>
                <w:between w:val="nil"/>
              </w:pBdr>
              <w:spacing w:line="308" w:lineRule="auto"/>
              <w:ind w:left="107"/>
              <w:rPr>
                <w:color w:val="000000"/>
                <w:sz w:val="28"/>
                <w:szCs w:val="28"/>
              </w:rPr>
            </w:pPr>
            <w:r>
              <w:rPr>
                <w:color w:val="000000"/>
                <w:sz w:val="28"/>
                <w:szCs w:val="28"/>
              </w:rPr>
              <w:t>освітньою програмою.</w:t>
            </w:r>
          </w:p>
        </w:tc>
      </w:tr>
    </w:tbl>
    <w:p w14:paraId="047C3D29" w14:textId="77777777" w:rsidR="00571DC3" w:rsidRDefault="00571DC3" w:rsidP="00C85C84">
      <w:pPr>
        <w:pStyle w:val="11"/>
        <w:shd w:val="clear" w:color="auto" w:fill="auto"/>
        <w:tabs>
          <w:tab w:val="left" w:leader="underscore" w:pos="9175"/>
        </w:tabs>
        <w:spacing w:after="0"/>
        <w:ind w:left="180" w:firstLine="669"/>
        <w:jc w:val="both"/>
      </w:pPr>
    </w:p>
    <w:p w14:paraId="2D42FDB3" w14:textId="77777777" w:rsidR="00D80295" w:rsidRPr="00D80295" w:rsidRDefault="00D80295" w:rsidP="00201E8E">
      <w:pPr>
        <w:pBdr>
          <w:top w:val="nil"/>
          <w:left w:val="nil"/>
          <w:bottom w:val="nil"/>
          <w:right w:val="nil"/>
          <w:between w:val="nil"/>
        </w:pBdr>
        <w:tabs>
          <w:tab w:val="left" w:pos="1047"/>
          <w:tab w:val="left" w:pos="8222"/>
        </w:tabs>
        <w:spacing w:after="0" w:line="240" w:lineRule="auto"/>
        <w:ind w:left="538" w:right="145" w:hanging="538"/>
        <w:jc w:val="center"/>
        <w:rPr>
          <w:rFonts w:ascii="Times New Roman" w:hAnsi="Times New Roman" w:cs="Times New Roman"/>
          <w:b/>
          <w:color w:val="000000"/>
          <w:sz w:val="28"/>
          <w:szCs w:val="28"/>
        </w:rPr>
      </w:pPr>
      <w:r w:rsidRPr="00D80295">
        <w:rPr>
          <w:rFonts w:ascii="Times New Roman" w:hAnsi="Times New Roman" w:cs="Times New Roman"/>
          <w:b/>
          <w:color w:val="000000"/>
          <w:sz w:val="28"/>
          <w:szCs w:val="28"/>
        </w:rPr>
        <w:t>Вимоги до наявності системи внутрішнього забезпечення якості вищої освіти</w:t>
      </w:r>
    </w:p>
    <w:p w14:paraId="7E0B9184" w14:textId="77777777" w:rsidR="00D80295" w:rsidRPr="00D80295" w:rsidRDefault="00D80295" w:rsidP="00201E8E">
      <w:pPr>
        <w:pBdr>
          <w:top w:val="nil"/>
          <w:left w:val="nil"/>
          <w:bottom w:val="nil"/>
          <w:right w:val="nil"/>
          <w:between w:val="nil"/>
        </w:pBdr>
        <w:tabs>
          <w:tab w:val="left" w:pos="1047"/>
          <w:tab w:val="left" w:pos="8222"/>
        </w:tabs>
        <w:spacing w:after="0" w:line="240" w:lineRule="auto"/>
        <w:ind w:left="538" w:right="145" w:hanging="538"/>
        <w:rPr>
          <w:rFonts w:ascii="Times New Roman" w:hAnsi="Times New Roman" w:cs="Times New Roman"/>
          <w:b/>
          <w:color w:val="000000"/>
          <w:sz w:val="28"/>
          <w:szCs w:val="28"/>
        </w:rPr>
      </w:pPr>
    </w:p>
    <w:p w14:paraId="1CDA7ED3" w14:textId="77777777" w:rsidR="00D80295" w:rsidRPr="00D80295" w:rsidRDefault="00D80295" w:rsidP="00201E8E">
      <w:pPr>
        <w:pBdr>
          <w:top w:val="nil"/>
          <w:left w:val="nil"/>
          <w:bottom w:val="nil"/>
          <w:right w:val="nil"/>
          <w:between w:val="nil"/>
        </w:pBdr>
        <w:tabs>
          <w:tab w:val="left" w:pos="1047"/>
          <w:tab w:val="left" w:pos="1276"/>
          <w:tab w:val="left" w:pos="7938"/>
          <w:tab w:val="left" w:pos="8222"/>
        </w:tabs>
        <w:spacing w:after="0" w:line="240" w:lineRule="auto"/>
        <w:ind w:right="712" w:firstLine="709"/>
        <w:jc w:val="both"/>
        <w:rPr>
          <w:rFonts w:ascii="Times New Roman" w:hAnsi="Times New Roman" w:cs="Times New Roman"/>
          <w:color w:val="000000"/>
          <w:sz w:val="28"/>
          <w:szCs w:val="28"/>
        </w:rPr>
      </w:pPr>
      <w:r w:rsidRPr="00D80295">
        <w:rPr>
          <w:rFonts w:ascii="Times New Roman" w:hAnsi="Times New Roman" w:cs="Times New Roman"/>
          <w:color w:val="000000"/>
          <w:sz w:val="28"/>
          <w:szCs w:val="28"/>
        </w:rPr>
        <w:t>У закладі вищої освіти повинна функціонувати система забезпечення закладом вищої освіти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05402086" w14:textId="77777777" w:rsidR="00D80295" w:rsidRPr="00D80295" w:rsidRDefault="00D80295" w:rsidP="00201E8E">
      <w:pPr>
        <w:widowControl w:val="0"/>
        <w:numPr>
          <w:ilvl w:val="1"/>
          <w:numId w:val="32"/>
        </w:numPr>
        <w:pBdr>
          <w:top w:val="nil"/>
          <w:left w:val="nil"/>
          <w:bottom w:val="nil"/>
          <w:right w:val="nil"/>
          <w:between w:val="nil"/>
        </w:pBdr>
        <w:tabs>
          <w:tab w:val="left" w:pos="1047"/>
          <w:tab w:val="left" w:pos="1276"/>
          <w:tab w:val="left" w:pos="1552"/>
          <w:tab w:val="left" w:pos="7938"/>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80295">
        <w:rPr>
          <w:rFonts w:ascii="Times New Roman" w:hAnsi="Times New Roman" w:cs="Times New Roman"/>
          <w:color w:val="000000"/>
          <w:sz w:val="28"/>
          <w:szCs w:val="28"/>
        </w:rPr>
        <w:t>визначення принципів та процедур забезпечення якості вищої освіти;</w:t>
      </w:r>
    </w:p>
    <w:p w14:paraId="082C6D2E" w14:textId="77777777" w:rsidR="00D80295" w:rsidRPr="00D80295" w:rsidRDefault="00D80295" w:rsidP="00201E8E">
      <w:pPr>
        <w:widowControl w:val="0"/>
        <w:numPr>
          <w:ilvl w:val="1"/>
          <w:numId w:val="32"/>
        </w:numPr>
        <w:pBdr>
          <w:top w:val="nil"/>
          <w:left w:val="nil"/>
          <w:bottom w:val="nil"/>
          <w:right w:val="nil"/>
          <w:between w:val="nil"/>
        </w:pBdr>
        <w:tabs>
          <w:tab w:val="left" w:pos="1047"/>
          <w:tab w:val="left" w:pos="1276"/>
          <w:tab w:val="left" w:pos="1552"/>
          <w:tab w:val="left" w:pos="7938"/>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80295">
        <w:rPr>
          <w:rFonts w:ascii="Times New Roman" w:hAnsi="Times New Roman" w:cs="Times New Roman"/>
          <w:color w:val="000000"/>
          <w:sz w:val="28"/>
          <w:szCs w:val="28"/>
        </w:rPr>
        <w:t>здійснення моніторингу та періодичного перегляду освітніх програм;</w:t>
      </w:r>
    </w:p>
    <w:p w14:paraId="2B652F8A" w14:textId="77777777" w:rsidR="00D80295" w:rsidRPr="00D80295" w:rsidRDefault="00D80295" w:rsidP="00201E8E">
      <w:pPr>
        <w:widowControl w:val="0"/>
        <w:numPr>
          <w:ilvl w:val="1"/>
          <w:numId w:val="32"/>
        </w:numPr>
        <w:pBdr>
          <w:top w:val="nil"/>
          <w:left w:val="nil"/>
          <w:bottom w:val="nil"/>
          <w:right w:val="nil"/>
          <w:between w:val="nil"/>
        </w:pBdr>
        <w:tabs>
          <w:tab w:val="left" w:pos="1047"/>
          <w:tab w:val="left" w:pos="1276"/>
          <w:tab w:val="left" w:pos="1592"/>
          <w:tab w:val="left" w:pos="7938"/>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80295">
        <w:rPr>
          <w:rFonts w:ascii="Times New Roman" w:hAnsi="Times New Roman" w:cs="Times New Roman"/>
          <w:color w:val="000000"/>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63DD92F4" w14:textId="77777777" w:rsidR="00D80295" w:rsidRPr="00D80295" w:rsidRDefault="00D80295" w:rsidP="00201E8E">
      <w:pPr>
        <w:widowControl w:val="0"/>
        <w:numPr>
          <w:ilvl w:val="1"/>
          <w:numId w:val="32"/>
        </w:numPr>
        <w:pBdr>
          <w:top w:val="nil"/>
          <w:left w:val="nil"/>
          <w:bottom w:val="nil"/>
          <w:right w:val="nil"/>
          <w:between w:val="nil"/>
        </w:pBdr>
        <w:tabs>
          <w:tab w:val="left" w:pos="1047"/>
          <w:tab w:val="left" w:pos="1276"/>
          <w:tab w:val="left" w:pos="1719"/>
          <w:tab w:val="left" w:pos="7938"/>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80295">
        <w:rPr>
          <w:rFonts w:ascii="Times New Roman" w:hAnsi="Times New Roman" w:cs="Times New Roman"/>
          <w:color w:val="000000"/>
          <w:sz w:val="28"/>
          <w:szCs w:val="28"/>
        </w:rPr>
        <w:t>забезпечення підвищення кваліфікації педагогічних, наукових і науково-педагогічних працівників;</w:t>
      </w:r>
    </w:p>
    <w:p w14:paraId="465B81F7" w14:textId="77777777" w:rsidR="00D026B2" w:rsidRPr="00D026B2" w:rsidRDefault="00D026B2" w:rsidP="00201E8E">
      <w:pPr>
        <w:widowControl w:val="0"/>
        <w:numPr>
          <w:ilvl w:val="1"/>
          <w:numId w:val="32"/>
        </w:numPr>
        <w:pBdr>
          <w:top w:val="nil"/>
          <w:left w:val="nil"/>
          <w:bottom w:val="nil"/>
          <w:right w:val="nil"/>
          <w:between w:val="nil"/>
        </w:pBdr>
        <w:tabs>
          <w:tab w:val="left" w:pos="1047"/>
          <w:tab w:val="left" w:pos="1276"/>
          <w:tab w:val="left" w:pos="1573"/>
          <w:tab w:val="left" w:pos="7938"/>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14:paraId="3F95CD14" w14:textId="77777777" w:rsidR="00D026B2" w:rsidRPr="00D026B2" w:rsidRDefault="00D026B2" w:rsidP="00201E8E">
      <w:pPr>
        <w:widowControl w:val="0"/>
        <w:numPr>
          <w:ilvl w:val="1"/>
          <w:numId w:val="32"/>
        </w:numPr>
        <w:pBdr>
          <w:top w:val="nil"/>
          <w:left w:val="nil"/>
          <w:bottom w:val="nil"/>
          <w:right w:val="nil"/>
          <w:between w:val="nil"/>
        </w:pBdr>
        <w:tabs>
          <w:tab w:val="left" w:pos="1047"/>
          <w:tab w:val="left" w:pos="1276"/>
          <w:tab w:val="left" w:pos="1592"/>
          <w:tab w:val="left" w:pos="7938"/>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забезпечення наявності інформаційних систем для ефективного управління освітнім процесом;</w:t>
      </w:r>
    </w:p>
    <w:p w14:paraId="70E944C4" w14:textId="77777777" w:rsidR="00D026B2" w:rsidRPr="00D026B2" w:rsidRDefault="00D026B2" w:rsidP="00201E8E">
      <w:pPr>
        <w:widowControl w:val="0"/>
        <w:numPr>
          <w:ilvl w:val="1"/>
          <w:numId w:val="32"/>
        </w:numPr>
        <w:pBdr>
          <w:top w:val="nil"/>
          <w:left w:val="nil"/>
          <w:bottom w:val="nil"/>
          <w:right w:val="nil"/>
          <w:between w:val="nil"/>
        </w:pBdr>
        <w:tabs>
          <w:tab w:val="left" w:pos="1047"/>
          <w:tab w:val="left" w:pos="1276"/>
          <w:tab w:val="left" w:pos="1592"/>
          <w:tab w:val="left" w:pos="7938"/>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забезпечення публічності інформації про освітні програми, ступені вищої освіти та кваліфікації;</w:t>
      </w:r>
    </w:p>
    <w:p w14:paraId="3FFFFE80" w14:textId="77777777" w:rsidR="00D026B2" w:rsidRPr="00D026B2" w:rsidRDefault="00D026B2" w:rsidP="00201E8E">
      <w:pPr>
        <w:widowControl w:val="0"/>
        <w:numPr>
          <w:ilvl w:val="1"/>
          <w:numId w:val="32"/>
        </w:numPr>
        <w:pBdr>
          <w:top w:val="nil"/>
          <w:left w:val="nil"/>
          <w:bottom w:val="nil"/>
          <w:right w:val="nil"/>
          <w:between w:val="nil"/>
        </w:pBdr>
        <w:tabs>
          <w:tab w:val="left" w:pos="1047"/>
          <w:tab w:val="left" w:pos="1276"/>
          <w:tab w:val="left" w:pos="1592"/>
          <w:tab w:val="left" w:pos="7938"/>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 xml:space="preserve">забезпечення дотримання академічної доброчесності працівниками </w:t>
      </w:r>
      <w:r w:rsidRPr="00D026B2">
        <w:rPr>
          <w:rFonts w:ascii="Times New Roman" w:hAnsi="Times New Roman" w:cs="Times New Roman"/>
          <w:color w:val="000000"/>
          <w:sz w:val="28"/>
          <w:szCs w:val="28"/>
        </w:rPr>
        <w:lastRenderedPageBreak/>
        <w:t>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5AD35289" w14:textId="77777777" w:rsidR="00D026B2" w:rsidRPr="00D026B2" w:rsidRDefault="00D026B2" w:rsidP="00201E8E">
      <w:pPr>
        <w:widowControl w:val="0"/>
        <w:numPr>
          <w:ilvl w:val="1"/>
          <w:numId w:val="32"/>
        </w:numPr>
        <w:pBdr>
          <w:top w:val="nil"/>
          <w:left w:val="nil"/>
          <w:bottom w:val="nil"/>
          <w:right w:val="nil"/>
          <w:between w:val="nil"/>
        </w:pBdr>
        <w:tabs>
          <w:tab w:val="left" w:pos="1047"/>
          <w:tab w:val="left" w:pos="1276"/>
          <w:tab w:val="left" w:pos="1592"/>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інших процедур і заходів.</w:t>
      </w:r>
    </w:p>
    <w:p w14:paraId="78122A08" w14:textId="77777777" w:rsidR="00571DC3" w:rsidRPr="00D80295" w:rsidRDefault="00D026B2" w:rsidP="00201E8E">
      <w:pPr>
        <w:pStyle w:val="11"/>
        <w:shd w:val="clear" w:color="auto" w:fill="auto"/>
        <w:tabs>
          <w:tab w:val="left" w:pos="1047"/>
          <w:tab w:val="left" w:pos="8222"/>
          <w:tab w:val="left" w:leader="underscore" w:pos="9175"/>
        </w:tabs>
        <w:spacing w:after="0"/>
        <w:ind w:right="712" w:firstLine="709"/>
        <w:jc w:val="both"/>
      </w:pPr>
      <w:r>
        <w:rPr>
          <w:color w:val="000000"/>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6BE3740F" w14:textId="77777777" w:rsidR="00D026B2" w:rsidRPr="00D026B2" w:rsidRDefault="00D026B2" w:rsidP="00201E8E">
      <w:pPr>
        <w:tabs>
          <w:tab w:val="left" w:pos="1047"/>
          <w:tab w:val="left" w:pos="8222"/>
        </w:tabs>
        <w:spacing w:after="0" w:line="240" w:lineRule="auto"/>
        <w:ind w:left="538" w:right="145"/>
        <w:rPr>
          <w:rFonts w:ascii="Times New Roman" w:hAnsi="Times New Roman" w:cs="Times New Roman"/>
          <w:color w:val="000000"/>
          <w:lang w:eastAsia="uk-UA" w:bidi="uk-UA"/>
        </w:rPr>
      </w:pPr>
    </w:p>
    <w:p w14:paraId="0FE846BC" w14:textId="77777777" w:rsidR="00D026B2" w:rsidRPr="00D026B2" w:rsidRDefault="00D026B2" w:rsidP="005C0641">
      <w:pPr>
        <w:pStyle w:val="1"/>
        <w:tabs>
          <w:tab w:val="left" w:pos="1047"/>
          <w:tab w:val="left" w:pos="1178"/>
          <w:tab w:val="left" w:pos="8222"/>
        </w:tabs>
        <w:spacing w:line="242" w:lineRule="auto"/>
        <w:ind w:left="0" w:right="995" w:firstLine="709"/>
        <w:jc w:val="center"/>
      </w:pPr>
      <w:r w:rsidRPr="00D026B2">
        <w:t>Перелік нормативних документів, на яких базується стандарт вищої освіти</w:t>
      </w:r>
    </w:p>
    <w:p w14:paraId="5CEE4155" w14:textId="77777777" w:rsidR="00D026B2" w:rsidRPr="00D026B2" w:rsidRDefault="00D026B2" w:rsidP="005C0641">
      <w:pPr>
        <w:pStyle w:val="1"/>
        <w:tabs>
          <w:tab w:val="left" w:pos="1047"/>
          <w:tab w:val="left" w:pos="1178"/>
          <w:tab w:val="left" w:pos="8222"/>
        </w:tabs>
        <w:spacing w:line="242" w:lineRule="auto"/>
        <w:ind w:left="0" w:right="145" w:firstLine="709"/>
        <w:jc w:val="center"/>
      </w:pPr>
    </w:p>
    <w:p w14:paraId="3B4D4C12" w14:textId="77777777" w:rsidR="00D026B2" w:rsidRDefault="00D026B2" w:rsidP="005C0641">
      <w:pPr>
        <w:widowControl w:val="0"/>
        <w:numPr>
          <w:ilvl w:val="0"/>
          <w:numId w:val="33"/>
        </w:numPr>
        <w:pBdr>
          <w:top w:val="nil"/>
          <w:left w:val="nil"/>
          <w:bottom w:val="nil"/>
          <w:right w:val="nil"/>
          <w:between w:val="nil"/>
        </w:pBdr>
        <w:tabs>
          <w:tab w:val="left" w:pos="1047"/>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 xml:space="preserve">Закон України від 01.07.2014 р. </w:t>
      </w:r>
      <w:r>
        <w:rPr>
          <w:rFonts w:ascii="Times New Roman" w:hAnsi="Times New Roman" w:cs="Times New Roman"/>
          <w:color w:val="000000"/>
          <w:sz w:val="28"/>
          <w:szCs w:val="28"/>
        </w:rPr>
        <w:t>№</w:t>
      </w:r>
      <w:r w:rsidRPr="00D026B2">
        <w:rPr>
          <w:rFonts w:ascii="Times New Roman" w:hAnsi="Times New Roman" w:cs="Times New Roman"/>
          <w:color w:val="000000"/>
          <w:sz w:val="28"/>
          <w:szCs w:val="28"/>
        </w:rPr>
        <w:t xml:space="preserve"> 1556 VII «Про вищу освіту» [Режим доступу: </w:t>
      </w:r>
      <w:hyperlink r:id="rId14" w:history="1">
        <w:r w:rsidRPr="00D026B2">
          <w:rPr>
            <w:rStyle w:val="af"/>
            <w:rFonts w:ascii="Times New Roman" w:hAnsi="Times New Roman" w:cs="Times New Roman"/>
            <w:color w:val="auto"/>
            <w:sz w:val="28"/>
            <w:szCs w:val="28"/>
            <w:u w:val="none"/>
          </w:rPr>
          <w:t>http://zakon5.rada.gov.ua/laws/show/2145 - 19</w:t>
        </w:r>
      </w:hyperlink>
      <w:r w:rsidRPr="00D026B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14:paraId="1F6C217D" w14:textId="77777777" w:rsidR="00D026B2" w:rsidRPr="00D026B2" w:rsidRDefault="00D026B2" w:rsidP="005C0641">
      <w:pPr>
        <w:widowControl w:val="0"/>
        <w:numPr>
          <w:ilvl w:val="0"/>
          <w:numId w:val="33"/>
        </w:numPr>
        <w:pBdr>
          <w:top w:val="nil"/>
          <w:left w:val="nil"/>
          <w:bottom w:val="nil"/>
          <w:right w:val="nil"/>
          <w:between w:val="nil"/>
        </w:pBdr>
        <w:tabs>
          <w:tab w:val="left" w:pos="1047"/>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Закон України від 05.09.2017 р. №  </w:t>
      </w:r>
      <w:r w:rsidRPr="00D026B2">
        <w:rPr>
          <w:rFonts w:ascii="Times New Roman" w:hAnsi="Times New Roman" w:cs="Times New Roman"/>
          <w:sz w:val="28"/>
          <w:szCs w:val="28"/>
        </w:rPr>
        <w:t>2145-VIII</w:t>
      </w:r>
      <w:r w:rsidRPr="00D026B2">
        <w:rPr>
          <w:rFonts w:ascii="Times New Roman" w:hAnsi="Times New Roman" w:cs="Times New Roman"/>
          <w:color w:val="000000"/>
          <w:sz w:val="28"/>
          <w:szCs w:val="28"/>
        </w:rPr>
        <w:t xml:space="preserve"> «Про освіту» – [Режим доступу: http://zakon5.rada.gov.ua/laws/show/2145 - 19]; </w:t>
      </w:r>
    </w:p>
    <w:p w14:paraId="124D6ED0" w14:textId="77777777" w:rsidR="00D026B2" w:rsidRPr="00D026B2" w:rsidRDefault="00D026B2" w:rsidP="005C0641">
      <w:pPr>
        <w:numPr>
          <w:ilvl w:val="0"/>
          <w:numId w:val="33"/>
        </w:numPr>
        <w:pBdr>
          <w:top w:val="nil"/>
          <w:left w:val="nil"/>
          <w:bottom w:val="nil"/>
          <w:right w:val="nil"/>
          <w:between w:val="nil"/>
        </w:pBdr>
        <w:tabs>
          <w:tab w:val="left" w:pos="1047"/>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 xml:space="preserve">Постанова Кабінету Міністрів України від 29.04.2015 р. </w:t>
      </w:r>
      <w:r>
        <w:rPr>
          <w:rFonts w:ascii="Times New Roman" w:hAnsi="Times New Roman" w:cs="Times New Roman"/>
          <w:color w:val="000000"/>
          <w:sz w:val="28"/>
          <w:szCs w:val="28"/>
        </w:rPr>
        <w:t>№</w:t>
      </w:r>
      <w:r w:rsidRPr="00D026B2">
        <w:rPr>
          <w:rFonts w:ascii="Times New Roman" w:hAnsi="Times New Roman" w:cs="Times New Roman"/>
          <w:color w:val="000000"/>
          <w:sz w:val="28"/>
          <w:szCs w:val="28"/>
        </w:rPr>
        <w:t xml:space="preserve"> 266 «Про затвердження переліку галузей знань і спеціальностей, за якими здійснюється підготовка здобувачів вищої освіти» [Режим доступу: http://zakon4.rada.gov.ua/laws/show/266 - 2015 - п]; </w:t>
      </w:r>
    </w:p>
    <w:p w14:paraId="3FA0D018" w14:textId="77777777" w:rsidR="00D026B2" w:rsidRPr="00D026B2" w:rsidRDefault="00D026B2" w:rsidP="005C0641">
      <w:pPr>
        <w:numPr>
          <w:ilvl w:val="0"/>
          <w:numId w:val="33"/>
        </w:numPr>
        <w:pBdr>
          <w:top w:val="nil"/>
          <w:left w:val="nil"/>
          <w:bottom w:val="nil"/>
          <w:right w:val="nil"/>
          <w:between w:val="nil"/>
        </w:pBdr>
        <w:tabs>
          <w:tab w:val="left" w:pos="1047"/>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 xml:space="preserve">Постанова Кабінету Міністрів України від 23.11.2011 р. </w:t>
      </w:r>
      <w:r>
        <w:rPr>
          <w:rFonts w:ascii="Times New Roman" w:hAnsi="Times New Roman" w:cs="Times New Roman"/>
          <w:color w:val="000000"/>
          <w:sz w:val="28"/>
          <w:szCs w:val="28"/>
        </w:rPr>
        <w:t>№</w:t>
      </w:r>
      <w:r w:rsidRPr="00D026B2">
        <w:rPr>
          <w:rFonts w:ascii="Times New Roman" w:hAnsi="Times New Roman" w:cs="Times New Roman"/>
          <w:color w:val="000000"/>
          <w:sz w:val="28"/>
          <w:szCs w:val="28"/>
        </w:rPr>
        <w:t xml:space="preserve"> 1341 «Про затвердження Національної рамки кваліфікацій» [Режим доступу: http://zakon4.rada.gov.ua/laws/show/1341- 2011 - п]; </w:t>
      </w:r>
    </w:p>
    <w:p w14:paraId="175BFAD8" w14:textId="77777777" w:rsidR="00D026B2" w:rsidRPr="00D026B2" w:rsidRDefault="00D026B2" w:rsidP="005C0641">
      <w:pPr>
        <w:numPr>
          <w:ilvl w:val="0"/>
          <w:numId w:val="33"/>
        </w:numPr>
        <w:pBdr>
          <w:top w:val="nil"/>
          <w:left w:val="nil"/>
          <w:bottom w:val="nil"/>
          <w:right w:val="nil"/>
          <w:between w:val="nil"/>
        </w:pBdr>
        <w:tabs>
          <w:tab w:val="left" w:pos="1047"/>
          <w:tab w:val="left" w:pos="8222"/>
        </w:tabs>
        <w:autoSpaceDE w:val="0"/>
        <w:autoSpaceDN w:val="0"/>
        <w:spacing w:after="0" w:line="240" w:lineRule="auto"/>
        <w:ind w:left="0" w:right="712" w:firstLine="709"/>
        <w:jc w:val="both"/>
        <w:rPr>
          <w:rFonts w:ascii="Times New Roman" w:hAnsi="Times New Roman" w:cs="Times New Roman"/>
          <w:color w:val="000000"/>
          <w:sz w:val="28"/>
          <w:szCs w:val="28"/>
        </w:rPr>
      </w:pPr>
      <w:r w:rsidRPr="00D026B2">
        <w:rPr>
          <w:rFonts w:ascii="Times New Roman" w:hAnsi="Times New Roman" w:cs="Times New Roman"/>
          <w:color w:val="000000"/>
          <w:sz w:val="28"/>
          <w:szCs w:val="28"/>
        </w:rPr>
        <w:t xml:space="preserve">Методичні рекомендації щодо розроблення стандартів вищої освіти, затверджені Наказом Міністерства освіти і науки України від 01 червня 2016 р. № 600 (зі змінами) [Електронний ресурс]. – режим доступу: https://mon.gov.ua/ua/osvita/visha-osvita/naukovo-metodichna-rada-ministerstva-osviti-i-nauki-ukrayini/metodichni-rekomendaciyi-vo </w:t>
      </w:r>
    </w:p>
    <w:p w14:paraId="3EB2E6F1" w14:textId="77777777" w:rsidR="00D026B2" w:rsidRPr="00D026B2" w:rsidRDefault="00D026B2" w:rsidP="005C0641">
      <w:pPr>
        <w:widowControl w:val="0"/>
        <w:numPr>
          <w:ilvl w:val="0"/>
          <w:numId w:val="33"/>
        </w:numPr>
        <w:pBdr>
          <w:top w:val="nil"/>
          <w:left w:val="nil"/>
          <w:bottom w:val="nil"/>
          <w:right w:val="nil"/>
          <w:between w:val="nil"/>
        </w:pBdr>
        <w:tabs>
          <w:tab w:val="left" w:pos="1047"/>
          <w:tab w:val="left" w:pos="8222"/>
        </w:tabs>
        <w:autoSpaceDE w:val="0"/>
        <w:autoSpaceDN w:val="0"/>
        <w:spacing w:before="1" w:after="0" w:line="240" w:lineRule="auto"/>
        <w:ind w:left="0" w:right="712" w:firstLine="709"/>
        <w:jc w:val="both"/>
        <w:rPr>
          <w:rFonts w:ascii="Times New Roman" w:hAnsi="Times New Roman" w:cs="Times New Roman"/>
          <w:color w:val="00000A"/>
          <w:sz w:val="28"/>
          <w:szCs w:val="28"/>
        </w:rPr>
      </w:pPr>
      <w:r w:rsidRPr="00D026B2">
        <w:rPr>
          <w:rFonts w:ascii="Times New Roman" w:hAnsi="Times New Roman" w:cs="Times New Roman"/>
          <w:color w:val="000000"/>
          <w:sz w:val="28"/>
          <w:szCs w:val="28"/>
        </w:rPr>
        <w:t xml:space="preserve">Національний класифікатор України: «Класифікатор професій» ДК 003: 2010ДК 003:2010 [Режим доступу: http://www.dk003.com]; </w:t>
      </w:r>
      <w:r w:rsidRPr="00D026B2">
        <w:rPr>
          <w:rFonts w:ascii="Times New Roman" w:hAnsi="Times New Roman" w:cs="Times New Roman"/>
          <w:color w:val="00000A"/>
          <w:sz w:val="28"/>
          <w:szCs w:val="28"/>
        </w:rPr>
        <w:t>Концепція і стратегія розвитку ДВНЗ «Прикарпатський національний університет імені Василя Стефаника».</w:t>
      </w:r>
    </w:p>
    <w:p w14:paraId="70528769" w14:textId="77777777" w:rsidR="00D026B2" w:rsidRPr="00D026B2" w:rsidRDefault="00D026B2" w:rsidP="005C0641">
      <w:pPr>
        <w:widowControl w:val="0"/>
        <w:numPr>
          <w:ilvl w:val="0"/>
          <w:numId w:val="33"/>
        </w:numPr>
        <w:pBdr>
          <w:top w:val="nil"/>
          <w:left w:val="nil"/>
          <w:bottom w:val="nil"/>
          <w:right w:val="nil"/>
          <w:between w:val="nil"/>
        </w:pBdr>
        <w:tabs>
          <w:tab w:val="left" w:pos="1047"/>
          <w:tab w:val="left" w:pos="8222"/>
        </w:tabs>
        <w:autoSpaceDE w:val="0"/>
        <w:autoSpaceDN w:val="0"/>
        <w:spacing w:before="1" w:after="0" w:line="240" w:lineRule="auto"/>
        <w:ind w:left="0" w:right="712" w:firstLine="709"/>
        <w:jc w:val="both"/>
        <w:rPr>
          <w:rFonts w:ascii="Times New Roman" w:hAnsi="Times New Roman" w:cs="Times New Roman"/>
          <w:b/>
          <w:color w:val="000000"/>
          <w:sz w:val="28"/>
          <w:szCs w:val="28"/>
        </w:rPr>
      </w:pPr>
      <w:r w:rsidRPr="00D026B2">
        <w:rPr>
          <w:rFonts w:ascii="Times New Roman" w:hAnsi="Times New Roman" w:cs="Times New Roman"/>
          <w:color w:val="000000"/>
          <w:sz w:val="28"/>
          <w:szCs w:val="28"/>
        </w:rPr>
        <w:t>Національна рамка кваліфікацій [Електронний ресурс]. – Режим доступу:</w:t>
      </w:r>
      <w:hyperlink r:id="rId15">
        <w:r w:rsidRPr="00D026B2">
          <w:rPr>
            <w:rFonts w:ascii="Times New Roman" w:hAnsi="Times New Roman" w:cs="Times New Roman"/>
            <w:color w:val="000000"/>
            <w:sz w:val="28"/>
            <w:szCs w:val="28"/>
          </w:rPr>
          <w:t xml:space="preserve"> http://zakon4.rada.gov.ua/laws/show/1341-2011-п.</w:t>
        </w:r>
      </w:hyperlink>
    </w:p>
    <w:p w14:paraId="2921BB83" w14:textId="77777777" w:rsidR="00D026B2" w:rsidRPr="00D026B2" w:rsidRDefault="00D026B2" w:rsidP="005C0641">
      <w:pPr>
        <w:widowControl w:val="0"/>
        <w:numPr>
          <w:ilvl w:val="0"/>
          <w:numId w:val="33"/>
        </w:numPr>
        <w:pBdr>
          <w:top w:val="nil"/>
          <w:left w:val="nil"/>
          <w:bottom w:val="nil"/>
          <w:right w:val="nil"/>
          <w:between w:val="nil"/>
        </w:pBdr>
        <w:tabs>
          <w:tab w:val="left" w:pos="1047"/>
          <w:tab w:val="left" w:pos="8222"/>
        </w:tabs>
        <w:autoSpaceDE w:val="0"/>
        <w:autoSpaceDN w:val="0"/>
        <w:spacing w:before="1" w:after="0" w:line="240" w:lineRule="auto"/>
        <w:ind w:left="0" w:right="712" w:firstLine="709"/>
        <w:jc w:val="both"/>
        <w:rPr>
          <w:rFonts w:ascii="Times New Roman" w:hAnsi="Times New Roman" w:cs="Times New Roman"/>
          <w:b/>
          <w:color w:val="000000"/>
          <w:sz w:val="28"/>
          <w:szCs w:val="28"/>
        </w:rPr>
      </w:pPr>
      <w:r w:rsidRPr="00D026B2">
        <w:rPr>
          <w:rFonts w:ascii="Times New Roman" w:hAnsi="Times New Roman" w:cs="Times New Roman"/>
          <w:color w:val="000000"/>
          <w:sz w:val="28"/>
          <w:szCs w:val="28"/>
        </w:rPr>
        <w:t xml:space="preserve">Перелік галузей знань і спеціальностей [Електронний ресурс]. – Режим доступу: </w:t>
      </w:r>
      <w:hyperlink r:id="rId16">
        <w:r w:rsidRPr="00D026B2">
          <w:rPr>
            <w:rFonts w:ascii="Times New Roman" w:hAnsi="Times New Roman" w:cs="Times New Roman"/>
            <w:color w:val="000000"/>
            <w:sz w:val="28"/>
            <w:szCs w:val="28"/>
          </w:rPr>
          <w:t>http://zakon4.rada.gov.ua/laws/show/266-2015-п</w:t>
        </w:r>
      </w:hyperlink>
      <w:r w:rsidRPr="00D026B2">
        <w:rPr>
          <w:rFonts w:ascii="Times New Roman" w:hAnsi="Times New Roman" w:cs="Times New Roman"/>
          <w:color w:val="000000"/>
          <w:sz w:val="28"/>
          <w:szCs w:val="28"/>
        </w:rPr>
        <w:t>.</w:t>
      </w:r>
    </w:p>
    <w:p w14:paraId="0E234784" w14:textId="77777777" w:rsidR="00D026B2" w:rsidRPr="00D026B2" w:rsidRDefault="00D026B2" w:rsidP="005C0641">
      <w:pPr>
        <w:pBdr>
          <w:top w:val="nil"/>
          <w:left w:val="nil"/>
          <w:bottom w:val="nil"/>
          <w:right w:val="nil"/>
          <w:between w:val="nil"/>
        </w:pBdr>
        <w:tabs>
          <w:tab w:val="left" w:pos="967"/>
        </w:tabs>
        <w:ind w:right="626" w:firstLine="709"/>
        <w:jc w:val="center"/>
        <w:rPr>
          <w:rFonts w:ascii="Times New Roman" w:hAnsi="Times New Roman" w:cs="Times New Roman"/>
          <w:b/>
          <w:color w:val="000000"/>
          <w:sz w:val="28"/>
          <w:szCs w:val="28"/>
        </w:rPr>
      </w:pPr>
    </w:p>
    <w:p w14:paraId="7A7B4BE5" w14:textId="7A7869C0" w:rsidR="00D026B2" w:rsidRDefault="00D026B2" w:rsidP="00D026B2">
      <w:pPr>
        <w:pBdr>
          <w:top w:val="nil"/>
          <w:left w:val="nil"/>
          <w:bottom w:val="nil"/>
          <w:right w:val="nil"/>
          <w:between w:val="nil"/>
        </w:pBdr>
        <w:tabs>
          <w:tab w:val="left" w:pos="967"/>
        </w:tabs>
        <w:ind w:left="538" w:right="626" w:hanging="538"/>
        <w:jc w:val="center"/>
        <w:rPr>
          <w:rFonts w:ascii="Times New Roman" w:hAnsi="Times New Roman" w:cs="Times New Roman"/>
          <w:b/>
          <w:color w:val="000000"/>
          <w:sz w:val="28"/>
          <w:szCs w:val="28"/>
        </w:rPr>
      </w:pPr>
      <w:r w:rsidRPr="00D026B2">
        <w:rPr>
          <w:rFonts w:ascii="Times New Roman" w:hAnsi="Times New Roman" w:cs="Times New Roman"/>
          <w:b/>
          <w:color w:val="000000"/>
          <w:sz w:val="28"/>
          <w:szCs w:val="28"/>
        </w:rPr>
        <w:t xml:space="preserve">Гарант освітньої програми                                     </w:t>
      </w:r>
      <w:r w:rsidR="005C0641">
        <w:rPr>
          <w:rFonts w:ascii="Times New Roman" w:hAnsi="Times New Roman" w:cs="Times New Roman"/>
          <w:b/>
          <w:color w:val="000000"/>
          <w:sz w:val="28"/>
          <w:szCs w:val="28"/>
        </w:rPr>
        <w:t xml:space="preserve">Карпа </w:t>
      </w:r>
      <w:r w:rsidRPr="00D026B2">
        <w:rPr>
          <w:rFonts w:ascii="Times New Roman" w:hAnsi="Times New Roman" w:cs="Times New Roman"/>
          <w:b/>
          <w:color w:val="000000"/>
          <w:sz w:val="28"/>
          <w:szCs w:val="28"/>
        </w:rPr>
        <w:t>М.</w:t>
      </w:r>
      <w:r w:rsidR="005C0641">
        <w:rPr>
          <w:rFonts w:ascii="Times New Roman" w:hAnsi="Times New Roman" w:cs="Times New Roman"/>
          <w:b/>
          <w:color w:val="000000"/>
          <w:sz w:val="28"/>
          <w:szCs w:val="28"/>
        </w:rPr>
        <w:t>І.</w:t>
      </w:r>
    </w:p>
    <w:p w14:paraId="671B9231" w14:textId="77777777" w:rsidR="00D026B2" w:rsidRDefault="00D026B2" w:rsidP="00D026B2">
      <w:pPr>
        <w:pStyle w:val="1"/>
        <w:spacing w:before="2"/>
        <w:ind w:left="0" w:right="1400"/>
        <w:jc w:val="center"/>
      </w:pPr>
      <w:r>
        <w:lastRenderedPageBreak/>
        <w:t xml:space="preserve">Таблиця 1. Матриця відповідності визначених </w:t>
      </w:r>
    </w:p>
    <w:p w14:paraId="27C44156" w14:textId="77777777" w:rsidR="00D026B2" w:rsidRDefault="00D026B2" w:rsidP="00D026B2">
      <w:pPr>
        <w:pStyle w:val="1"/>
        <w:spacing w:before="2"/>
        <w:ind w:left="0" w:right="1400"/>
        <w:jc w:val="center"/>
      </w:pPr>
      <w:r>
        <w:t>Стандартом компетентностей дескрипторам НРК</w:t>
      </w:r>
    </w:p>
    <w:p w14:paraId="2F0B4A6C" w14:textId="77777777" w:rsidR="00D026B2" w:rsidRDefault="00D026B2" w:rsidP="00D026B2">
      <w:pPr>
        <w:pBdr>
          <w:top w:val="nil"/>
          <w:left w:val="nil"/>
          <w:bottom w:val="nil"/>
          <w:right w:val="nil"/>
          <w:between w:val="nil"/>
        </w:pBdr>
        <w:spacing w:before="4"/>
        <w:ind w:hanging="538"/>
        <w:rPr>
          <w:b/>
          <w:color w:val="000000"/>
          <w:sz w:val="16"/>
          <w:szCs w:val="16"/>
        </w:rPr>
      </w:pPr>
    </w:p>
    <w:tbl>
      <w:tblPr>
        <w:tblStyle w:val="41"/>
        <w:tblW w:w="978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7"/>
        <w:gridCol w:w="1133"/>
        <w:gridCol w:w="1135"/>
        <w:gridCol w:w="1877"/>
        <w:gridCol w:w="1950"/>
      </w:tblGrid>
      <w:tr w:rsidR="00D026B2" w14:paraId="0A180418" w14:textId="77777777" w:rsidTr="00353D8F">
        <w:trPr>
          <w:trHeight w:val="551"/>
        </w:trPr>
        <w:tc>
          <w:tcPr>
            <w:tcW w:w="3687" w:type="dxa"/>
            <w:shd w:val="clear" w:color="auto" w:fill="EDEBE0"/>
          </w:tcPr>
          <w:p w14:paraId="5F32E454" w14:textId="77777777" w:rsidR="00D026B2" w:rsidRDefault="00D026B2" w:rsidP="00353D8F">
            <w:pPr>
              <w:pBdr>
                <w:top w:val="nil"/>
                <w:left w:val="nil"/>
                <w:bottom w:val="nil"/>
                <w:right w:val="nil"/>
                <w:between w:val="nil"/>
              </w:pBdr>
              <w:spacing w:before="2" w:line="276" w:lineRule="auto"/>
              <w:ind w:firstLine="36"/>
              <w:jc w:val="center"/>
              <w:rPr>
                <w:b/>
                <w:color w:val="000000"/>
                <w:sz w:val="24"/>
                <w:szCs w:val="24"/>
              </w:rPr>
            </w:pPr>
            <w:r>
              <w:rPr>
                <w:b/>
                <w:color w:val="000000"/>
                <w:sz w:val="24"/>
                <w:szCs w:val="24"/>
              </w:rPr>
              <w:t>Класифікація компетентностей за НРК</w:t>
            </w:r>
          </w:p>
        </w:tc>
        <w:tc>
          <w:tcPr>
            <w:tcW w:w="1133" w:type="dxa"/>
            <w:shd w:val="clear" w:color="auto" w:fill="EDEBE0"/>
          </w:tcPr>
          <w:p w14:paraId="3E6E5537" w14:textId="77777777" w:rsidR="00D026B2" w:rsidRDefault="00D026B2" w:rsidP="00353D8F">
            <w:pPr>
              <w:pBdr>
                <w:top w:val="nil"/>
                <w:left w:val="nil"/>
                <w:bottom w:val="nil"/>
                <w:right w:val="nil"/>
                <w:between w:val="nil"/>
              </w:pBdr>
              <w:spacing w:line="275" w:lineRule="auto"/>
              <w:ind w:firstLine="36"/>
              <w:jc w:val="center"/>
              <w:rPr>
                <w:b/>
                <w:color w:val="000000"/>
                <w:sz w:val="24"/>
                <w:szCs w:val="24"/>
              </w:rPr>
            </w:pPr>
            <w:r>
              <w:rPr>
                <w:b/>
                <w:color w:val="000000"/>
                <w:sz w:val="24"/>
                <w:szCs w:val="24"/>
              </w:rPr>
              <w:t>Знання</w:t>
            </w:r>
          </w:p>
        </w:tc>
        <w:tc>
          <w:tcPr>
            <w:tcW w:w="1135" w:type="dxa"/>
            <w:shd w:val="clear" w:color="auto" w:fill="EDEBE0"/>
          </w:tcPr>
          <w:p w14:paraId="29C7EBA2" w14:textId="77777777" w:rsidR="00D026B2" w:rsidRDefault="00D026B2" w:rsidP="00353D8F">
            <w:pPr>
              <w:pBdr>
                <w:top w:val="nil"/>
                <w:left w:val="nil"/>
                <w:bottom w:val="nil"/>
                <w:right w:val="nil"/>
                <w:between w:val="nil"/>
              </w:pBdr>
              <w:spacing w:line="275" w:lineRule="auto"/>
              <w:ind w:firstLine="36"/>
              <w:jc w:val="center"/>
              <w:rPr>
                <w:b/>
                <w:color w:val="000000"/>
                <w:sz w:val="24"/>
                <w:szCs w:val="24"/>
              </w:rPr>
            </w:pPr>
            <w:r>
              <w:rPr>
                <w:b/>
                <w:color w:val="000000"/>
                <w:sz w:val="24"/>
                <w:szCs w:val="24"/>
              </w:rPr>
              <w:t>Уміння</w:t>
            </w:r>
          </w:p>
        </w:tc>
        <w:tc>
          <w:tcPr>
            <w:tcW w:w="1877" w:type="dxa"/>
            <w:shd w:val="clear" w:color="auto" w:fill="EDEBE0"/>
          </w:tcPr>
          <w:p w14:paraId="75A778B8" w14:textId="77777777" w:rsidR="00D026B2" w:rsidRDefault="00D026B2" w:rsidP="00353D8F">
            <w:pPr>
              <w:pBdr>
                <w:top w:val="nil"/>
                <w:left w:val="nil"/>
                <w:bottom w:val="nil"/>
                <w:right w:val="nil"/>
                <w:between w:val="nil"/>
              </w:pBdr>
              <w:spacing w:line="275" w:lineRule="auto"/>
              <w:jc w:val="center"/>
              <w:rPr>
                <w:b/>
                <w:color w:val="000000"/>
                <w:sz w:val="24"/>
                <w:szCs w:val="24"/>
              </w:rPr>
            </w:pPr>
            <w:r>
              <w:rPr>
                <w:b/>
                <w:color w:val="000000"/>
                <w:sz w:val="24"/>
                <w:szCs w:val="24"/>
              </w:rPr>
              <w:t>Комунікація</w:t>
            </w:r>
          </w:p>
        </w:tc>
        <w:tc>
          <w:tcPr>
            <w:tcW w:w="1950" w:type="dxa"/>
            <w:shd w:val="clear" w:color="auto" w:fill="EDEBE0"/>
          </w:tcPr>
          <w:p w14:paraId="34CF2700" w14:textId="77777777" w:rsidR="00D026B2" w:rsidRDefault="00D026B2" w:rsidP="00353D8F">
            <w:pPr>
              <w:pBdr>
                <w:top w:val="nil"/>
                <w:left w:val="nil"/>
                <w:bottom w:val="nil"/>
                <w:right w:val="nil"/>
                <w:between w:val="nil"/>
              </w:pBdr>
              <w:tabs>
                <w:tab w:val="left" w:pos="2020"/>
              </w:tabs>
              <w:spacing w:before="2" w:line="276" w:lineRule="auto"/>
              <w:jc w:val="center"/>
              <w:rPr>
                <w:b/>
                <w:color w:val="000000"/>
                <w:sz w:val="24"/>
                <w:szCs w:val="24"/>
              </w:rPr>
            </w:pPr>
            <w:r>
              <w:rPr>
                <w:b/>
                <w:color w:val="000000"/>
                <w:sz w:val="24"/>
                <w:szCs w:val="24"/>
              </w:rPr>
              <w:t>Автономія та відповідальність</w:t>
            </w:r>
          </w:p>
        </w:tc>
      </w:tr>
      <w:tr w:rsidR="00D026B2" w14:paraId="7EEBF1C6" w14:textId="77777777" w:rsidTr="00353D8F">
        <w:trPr>
          <w:trHeight w:val="273"/>
        </w:trPr>
        <w:tc>
          <w:tcPr>
            <w:tcW w:w="9782" w:type="dxa"/>
            <w:gridSpan w:val="5"/>
            <w:shd w:val="clear" w:color="auto" w:fill="EDEBE0"/>
          </w:tcPr>
          <w:p w14:paraId="5661BF12" w14:textId="77777777" w:rsidR="00D026B2" w:rsidRDefault="00D026B2" w:rsidP="00353D8F">
            <w:pPr>
              <w:pBdr>
                <w:top w:val="nil"/>
                <w:left w:val="nil"/>
                <w:bottom w:val="nil"/>
                <w:right w:val="nil"/>
                <w:between w:val="nil"/>
              </w:pBdr>
              <w:spacing w:line="253" w:lineRule="auto"/>
              <w:ind w:left="671"/>
              <w:jc w:val="center"/>
              <w:rPr>
                <w:b/>
                <w:color w:val="000000"/>
                <w:sz w:val="24"/>
                <w:szCs w:val="24"/>
              </w:rPr>
            </w:pPr>
            <w:r>
              <w:rPr>
                <w:b/>
                <w:color w:val="000000"/>
                <w:sz w:val="24"/>
                <w:szCs w:val="24"/>
              </w:rPr>
              <w:t>Загальні компетентності (1</w:t>
            </w:r>
            <w:r w:rsidR="006B1B1B">
              <w:rPr>
                <w:b/>
                <w:color w:val="000000"/>
                <w:sz w:val="24"/>
                <w:szCs w:val="24"/>
              </w:rPr>
              <w:t>3</w:t>
            </w:r>
            <w:r>
              <w:rPr>
                <w:b/>
                <w:color w:val="000000"/>
                <w:sz w:val="24"/>
                <w:szCs w:val="24"/>
              </w:rPr>
              <w:t>)</w:t>
            </w:r>
          </w:p>
        </w:tc>
      </w:tr>
      <w:tr w:rsidR="00201E8E" w14:paraId="3927C02E" w14:textId="77777777" w:rsidTr="00353D8F">
        <w:trPr>
          <w:trHeight w:val="1214"/>
        </w:trPr>
        <w:tc>
          <w:tcPr>
            <w:tcW w:w="3687" w:type="dxa"/>
            <w:shd w:val="clear" w:color="auto" w:fill="EDEBE0"/>
          </w:tcPr>
          <w:p w14:paraId="3CA729C6" w14:textId="77777777" w:rsidR="00201E8E" w:rsidRPr="00376C5A" w:rsidRDefault="00201E8E" w:rsidP="00201E8E">
            <w:pPr>
              <w:pStyle w:val="TableParagraph"/>
              <w:tabs>
                <w:tab w:val="left" w:pos="414"/>
              </w:tabs>
              <w:jc w:val="both"/>
              <w:rPr>
                <w:sz w:val="28"/>
                <w:szCs w:val="28"/>
              </w:rPr>
            </w:pPr>
            <w:r w:rsidRPr="00376C5A">
              <w:rPr>
                <w:sz w:val="28"/>
                <w:szCs w:val="28"/>
              </w:rPr>
              <w:t>ЗК1. Здатність вчитися та оволодівати сучасними</w:t>
            </w:r>
            <w:r w:rsidRPr="00376C5A">
              <w:rPr>
                <w:spacing w:val="-9"/>
                <w:sz w:val="28"/>
                <w:szCs w:val="28"/>
              </w:rPr>
              <w:t xml:space="preserve"> </w:t>
            </w:r>
            <w:r w:rsidRPr="00376C5A">
              <w:rPr>
                <w:sz w:val="28"/>
                <w:szCs w:val="28"/>
              </w:rPr>
              <w:t>знаннями.</w:t>
            </w:r>
          </w:p>
        </w:tc>
        <w:tc>
          <w:tcPr>
            <w:tcW w:w="1133" w:type="dxa"/>
          </w:tcPr>
          <w:p w14:paraId="73FA59AF" w14:textId="77777777" w:rsidR="00201E8E" w:rsidRDefault="00201E8E" w:rsidP="00201E8E">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664F76B9" w14:textId="77777777" w:rsidR="00201E8E" w:rsidRDefault="00201E8E" w:rsidP="00201E8E">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118A83A2" w14:textId="77777777" w:rsidR="00201E8E" w:rsidRDefault="00201E8E" w:rsidP="00201E8E">
            <w:pPr>
              <w:pBdr>
                <w:top w:val="nil"/>
                <w:left w:val="nil"/>
                <w:bottom w:val="nil"/>
                <w:right w:val="nil"/>
                <w:between w:val="nil"/>
              </w:pBdr>
              <w:spacing w:line="275" w:lineRule="auto"/>
              <w:ind w:right="384"/>
              <w:jc w:val="center"/>
              <w:rPr>
                <w:b/>
                <w:color w:val="000000"/>
                <w:sz w:val="24"/>
                <w:szCs w:val="24"/>
              </w:rPr>
            </w:pPr>
            <w:r>
              <w:rPr>
                <w:b/>
                <w:color w:val="000000"/>
                <w:sz w:val="24"/>
                <w:szCs w:val="24"/>
              </w:rPr>
              <w:t>+</w:t>
            </w:r>
          </w:p>
        </w:tc>
        <w:tc>
          <w:tcPr>
            <w:tcW w:w="1950" w:type="dxa"/>
          </w:tcPr>
          <w:p w14:paraId="09E88AF6" w14:textId="77777777" w:rsidR="00201E8E" w:rsidRDefault="00201E8E" w:rsidP="00201E8E">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201E8E" w14:paraId="20A89AD6" w14:textId="77777777" w:rsidTr="00353D8F">
        <w:trPr>
          <w:trHeight w:val="1402"/>
        </w:trPr>
        <w:tc>
          <w:tcPr>
            <w:tcW w:w="3687" w:type="dxa"/>
            <w:shd w:val="clear" w:color="auto" w:fill="EDEBE0"/>
          </w:tcPr>
          <w:p w14:paraId="4504831F" w14:textId="77777777" w:rsidR="00201E8E" w:rsidRPr="00376C5A" w:rsidRDefault="00201E8E" w:rsidP="00201E8E">
            <w:pPr>
              <w:pStyle w:val="TableParagraph"/>
              <w:tabs>
                <w:tab w:val="left" w:pos="414"/>
              </w:tabs>
              <w:jc w:val="both"/>
              <w:rPr>
                <w:sz w:val="28"/>
                <w:szCs w:val="28"/>
              </w:rPr>
            </w:pPr>
            <w:r w:rsidRPr="00376C5A">
              <w:rPr>
                <w:sz w:val="28"/>
                <w:szCs w:val="28"/>
              </w:rPr>
              <w:t>ЗК2.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w:t>
            </w:r>
            <w:r w:rsidRPr="00376C5A">
              <w:rPr>
                <w:spacing w:val="-1"/>
                <w:sz w:val="28"/>
                <w:szCs w:val="28"/>
              </w:rPr>
              <w:t xml:space="preserve"> </w:t>
            </w:r>
            <w:r w:rsidRPr="00376C5A">
              <w:rPr>
                <w:sz w:val="28"/>
                <w:szCs w:val="28"/>
              </w:rPr>
              <w:t>Україні.</w:t>
            </w:r>
          </w:p>
        </w:tc>
        <w:tc>
          <w:tcPr>
            <w:tcW w:w="1133" w:type="dxa"/>
          </w:tcPr>
          <w:p w14:paraId="59271101" w14:textId="77777777" w:rsidR="00201E8E" w:rsidRDefault="00201E8E" w:rsidP="00201E8E">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4AC43DE9" w14:textId="77777777" w:rsidR="00201E8E" w:rsidRDefault="00201E8E" w:rsidP="00201E8E">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6587F8B9" w14:textId="77777777" w:rsidR="00201E8E" w:rsidRDefault="00201E8E" w:rsidP="00201E8E">
            <w:pPr>
              <w:pBdr>
                <w:top w:val="nil"/>
                <w:left w:val="nil"/>
                <w:bottom w:val="nil"/>
                <w:right w:val="nil"/>
                <w:between w:val="nil"/>
              </w:pBdr>
              <w:spacing w:line="275" w:lineRule="auto"/>
              <w:ind w:right="384"/>
              <w:jc w:val="center"/>
              <w:rPr>
                <w:b/>
                <w:color w:val="000000"/>
                <w:sz w:val="24"/>
                <w:szCs w:val="24"/>
              </w:rPr>
            </w:pPr>
            <w:r>
              <w:rPr>
                <w:b/>
                <w:color w:val="000000"/>
                <w:sz w:val="24"/>
                <w:szCs w:val="24"/>
              </w:rPr>
              <w:t>+</w:t>
            </w:r>
          </w:p>
        </w:tc>
        <w:tc>
          <w:tcPr>
            <w:tcW w:w="1950" w:type="dxa"/>
          </w:tcPr>
          <w:p w14:paraId="2C5DAC52" w14:textId="77777777" w:rsidR="00201E8E" w:rsidRDefault="00201E8E" w:rsidP="00201E8E">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201E8E" w14:paraId="56BEC0C0" w14:textId="77777777" w:rsidTr="00353D8F">
        <w:trPr>
          <w:trHeight w:val="1150"/>
        </w:trPr>
        <w:tc>
          <w:tcPr>
            <w:tcW w:w="3687" w:type="dxa"/>
            <w:shd w:val="clear" w:color="auto" w:fill="EDEBE0"/>
          </w:tcPr>
          <w:p w14:paraId="7F48BD6F" w14:textId="77777777" w:rsidR="00201E8E" w:rsidRPr="00376C5A" w:rsidRDefault="00201E8E" w:rsidP="00201E8E">
            <w:pPr>
              <w:pStyle w:val="TableParagraph"/>
              <w:tabs>
                <w:tab w:val="left" w:pos="414"/>
              </w:tabs>
              <w:jc w:val="both"/>
              <w:rPr>
                <w:sz w:val="28"/>
                <w:szCs w:val="28"/>
              </w:rPr>
            </w:pPr>
            <w:r w:rsidRPr="00376C5A">
              <w:rPr>
                <w:sz w:val="28"/>
                <w:szCs w:val="28"/>
              </w:rPr>
              <w:t>ЗК3.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w:t>
            </w:r>
            <w:r w:rsidRPr="00376C5A">
              <w:rPr>
                <w:spacing w:val="-4"/>
                <w:sz w:val="28"/>
                <w:szCs w:val="28"/>
              </w:rPr>
              <w:t xml:space="preserve"> </w:t>
            </w:r>
            <w:r w:rsidRPr="00376C5A">
              <w:rPr>
                <w:sz w:val="28"/>
                <w:szCs w:val="28"/>
              </w:rPr>
              <w:t>життя.</w:t>
            </w:r>
          </w:p>
        </w:tc>
        <w:tc>
          <w:tcPr>
            <w:tcW w:w="1133" w:type="dxa"/>
          </w:tcPr>
          <w:p w14:paraId="24984649" w14:textId="77777777" w:rsidR="00201E8E" w:rsidRDefault="00201E8E" w:rsidP="00201E8E">
            <w:pPr>
              <w:pBdr>
                <w:top w:val="nil"/>
                <w:left w:val="nil"/>
                <w:bottom w:val="nil"/>
                <w:right w:val="nil"/>
                <w:between w:val="nil"/>
              </w:pBdr>
              <w:spacing w:before="1"/>
              <w:ind w:right="312"/>
              <w:jc w:val="right"/>
              <w:rPr>
                <w:b/>
                <w:color w:val="000000"/>
                <w:sz w:val="24"/>
                <w:szCs w:val="24"/>
              </w:rPr>
            </w:pPr>
            <w:r>
              <w:rPr>
                <w:b/>
                <w:color w:val="000000"/>
                <w:sz w:val="24"/>
                <w:szCs w:val="24"/>
              </w:rPr>
              <w:t>+</w:t>
            </w:r>
          </w:p>
        </w:tc>
        <w:tc>
          <w:tcPr>
            <w:tcW w:w="1135" w:type="dxa"/>
          </w:tcPr>
          <w:p w14:paraId="00CD14D9" w14:textId="77777777" w:rsidR="00201E8E" w:rsidRDefault="00201E8E" w:rsidP="00201E8E">
            <w:pPr>
              <w:pBdr>
                <w:top w:val="nil"/>
                <w:left w:val="nil"/>
                <w:bottom w:val="nil"/>
                <w:right w:val="nil"/>
                <w:between w:val="nil"/>
              </w:pBdr>
              <w:spacing w:before="1"/>
              <w:ind w:right="311"/>
              <w:jc w:val="right"/>
              <w:rPr>
                <w:b/>
                <w:color w:val="000000"/>
                <w:sz w:val="24"/>
                <w:szCs w:val="24"/>
              </w:rPr>
            </w:pPr>
            <w:r>
              <w:rPr>
                <w:b/>
                <w:color w:val="000000"/>
                <w:sz w:val="24"/>
                <w:szCs w:val="24"/>
              </w:rPr>
              <w:t>+</w:t>
            </w:r>
          </w:p>
        </w:tc>
        <w:tc>
          <w:tcPr>
            <w:tcW w:w="1877" w:type="dxa"/>
          </w:tcPr>
          <w:p w14:paraId="56A57065" w14:textId="77777777" w:rsidR="00201E8E" w:rsidRDefault="00201E8E" w:rsidP="00201E8E">
            <w:pPr>
              <w:pBdr>
                <w:top w:val="nil"/>
                <w:left w:val="nil"/>
                <w:bottom w:val="nil"/>
                <w:right w:val="nil"/>
                <w:between w:val="nil"/>
              </w:pBdr>
              <w:spacing w:before="1"/>
              <w:ind w:right="384"/>
              <w:jc w:val="center"/>
              <w:rPr>
                <w:b/>
                <w:color w:val="000000"/>
                <w:sz w:val="24"/>
                <w:szCs w:val="24"/>
              </w:rPr>
            </w:pPr>
            <w:r>
              <w:rPr>
                <w:b/>
                <w:color w:val="000000"/>
                <w:sz w:val="24"/>
                <w:szCs w:val="24"/>
              </w:rPr>
              <w:t>+</w:t>
            </w:r>
          </w:p>
        </w:tc>
        <w:tc>
          <w:tcPr>
            <w:tcW w:w="1950" w:type="dxa"/>
          </w:tcPr>
          <w:p w14:paraId="23D5A8F0" w14:textId="77777777" w:rsidR="00201E8E" w:rsidRDefault="00201E8E" w:rsidP="00201E8E">
            <w:pPr>
              <w:pBdr>
                <w:top w:val="nil"/>
                <w:left w:val="nil"/>
                <w:bottom w:val="nil"/>
                <w:right w:val="nil"/>
                <w:between w:val="nil"/>
              </w:pBdr>
              <w:spacing w:before="1"/>
              <w:ind w:left="674"/>
              <w:rPr>
                <w:b/>
                <w:color w:val="000000"/>
                <w:sz w:val="24"/>
                <w:szCs w:val="24"/>
              </w:rPr>
            </w:pPr>
            <w:r>
              <w:rPr>
                <w:b/>
                <w:color w:val="000000"/>
                <w:sz w:val="24"/>
                <w:szCs w:val="24"/>
              </w:rPr>
              <w:t>+</w:t>
            </w:r>
          </w:p>
        </w:tc>
      </w:tr>
      <w:tr w:rsidR="00201E8E" w14:paraId="46780816" w14:textId="77777777" w:rsidTr="00353D8F">
        <w:trPr>
          <w:trHeight w:val="815"/>
        </w:trPr>
        <w:tc>
          <w:tcPr>
            <w:tcW w:w="3687" w:type="dxa"/>
            <w:shd w:val="clear" w:color="auto" w:fill="EDEBE0"/>
          </w:tcPr>
          <w:p w14:paraId="6EF55D1D" w14:textId="77777777" w:rsidR="00201E8E" w:rsidRPr="00376C5A" w:rsidRDefault="00201E8E" w:rsidP="00201E8E">
            <w:pPr>
              <w:pStyle w:val="TableParagraph"/>
              <w:tabs>
                <w:tab w:val="left" w:pos="414"/>
              </w:tabs>
              <w:jc w:val="both"/>
              <w:rPr>
                <w:sz w:val="28"/>
                <w:szCs w:val="28"/>
              </w:rPr>
            </w:pPr>
            <w:r w:rsidRPr="00376C5A">
              <w:rPr>
                <w:sz w:val="28"/>
                <w:szCs w:val="28"/>
              </w:rPr>
              <w:t>ЗК4. Здатність бути критичним і</w:t>
            </w:r>
            <w:r w:rsidRPr="00376C5A">
              <w:rPr>
                <w:spacing w:val="-4"/>
                <w:sz w:val="28"/>
                <w:szCs w:val="28"/>
              </w:rPr>
              <w:t xml:space="preserve"> </w:t>
            </w:r>
            <w:r w:rsidRPr="00376C5A">
              <w:rPr>
                <w:sz w:val="28"/>
                <w:szCs w:val="28"/>
              </w:rPr>
              <w:t>самокритичним.</w:t>
            </w:r>
          </w:p>
        </w:tc>
        <w:tc>
          <w:tcPr>
            <w:tcW w:w="1133" w:type="dxa"/>
          </w:tcPr>
          <w:p w14:paraId="560219CB" w14:textId="77777777" w:rsidR="00201E8E" w:rsidRDefault="00201E8E" w:rsidP="00201E8E">
            <w:pPr>
              <w:pBdr>
                <w:top w:val="nil"/>
                <w:left w:val="nil"/>
                <w:bottom w:val="nil"/>
                <w:right w:val="nil"/>
                <w:between w:val="nil"/>
              </w:pBdr>
              <w:spacing w:before="1"/>
              <w:ind w:right="312"/>
              <w:jc w:val="right"/>
              <w:rPr>
                <w:b/>
                <w:color w:val="000000"/>
                <w:sz w:val="24"/>
                <w:szCs w:val="24"/>
              </w:rPr>
            </w:pPr>
            <w:r>
              <w:rPr>
                <w:b/>
                <w:color w:val="000000"/>
                <w:sz w:val="24"/>
                <w:szCs w:val="24"/>
              </w:rPr>
              <w:t>+</w:t>
            </w:r>
          </w:p>
        </w:tc>
        <w:tc>
          <w:tcPr>
            <w:tcW w:w="1135" w:type="dxa"/>
          </w:tcPr>
          <w:p w14:paraId="29A46F1E" w14:textId="77777777" w:rsidR="00201E8E" w:rsidRDefault="00201E8E" w:rsidP="00201E8E">
            <w:pPr>
              <w:pBdr>
                <w:top w:val="nil"/>
                <w:left w:val="nil"/>
                <w:bottom w:val="nil"/>
                <w:right w:val="nil"/>
                <w:between w:val="nil"/>
              </w:pBdr>
              <w:spacing w:before="1"/>
              <w:ind w:right="311"/>
              <w:jc w:val="right"/>
              <w:rPr>
                <w:b/>
                <w:color w:val="000000"/>
                <w:sz w:val="24"/>
                <w:szCs w:val="24"/>
              </w:rPr>
            </w:pPr>
            <w:r>
              <w:rPr>
                <w:b/>
                <w:color w:val="000000"/>
                <w:sz w:val="24"/>
                <w:szCs w:val="24"/>
              </w:rPr>
              <w:t>+</w:t>
            </w:r>
          </w:p>
        </w:tc>
        <w:tc>
          <w:tcPr>
            <w:tcW w:w="1877" w:type="dxa"/>
          </w:tcPr>
          <w:p w14:paraId="24479ABB" w14:textId="77777777" w:rsidR="00201E8E" w:rsidRDefault="00201E8E" w:rsidP="00201E8E">
            <w:pPr>
              <w:pBdr>
                <w:top w:val="nil"/>
                <w:left w:val="nil"/>
                <w:bottom w:val="nil"/>
                <w:right w:val="nil"/>
                <w:between w:val="nil"/>
              </w:pBdr>
              <w:spacing w:before="1"/>
              <w:ind w:right="384"/>
              <w:jc w:val="center"/>
              <w:rPr>
                <w:b/>
                <w:color w:val="000000"/>
                <w:sz w:val="24"/>
                <w:szCs w:val="24"/>
              </w:rPr>
            </w:pPr>
            <w:r>
              <w:rPr>
                <w:b/>
                <w:color w:val="000000"/>
                <w:sz w:val="24"/>
                <w:szCs w:val="24"/>
              </w:rPr>
              <w:t>+</w:t>
            </w:r>
          </w:p>
        </w:tc>
        <w:tc>
          <w:tcPr>
            <w:tcW w:w="1950" w:type="dxa"/>
          </w:tcPr>
          <w:p w14:paraId="6A07C0B0" w14:textId="77777777" w:rsidR="00201E8E" w:rsidRDefault="00201E8E" w:rsidP="00201E8E">
            <w:pPr>
              <w:pBdr>
                <w:top w:val="nil"/>
                <w:left w:val="nil"/>
                <w:bottom w:val="nil"/>
                <w:right w:val="nil"/>
                <w:between w:val="nil"/>
              </w:pBdr>
              <w:spacing w:before="1"/>
              <w:ind w:left="674"/>
              <w:rPr>
                <w:b/>
                <w:color w:val="000000"/>
                <w:sz w:val="24"/>
                <w:szCs w:val="24"/>
              </w:rPr>
            </w:pPr>
            <w:r>
              <w:rPr>
                <w:b/>
                <w:color w:val="000000"/>
                <w:sz w:val="24"/>
                <w:szCs w:val="24"/>
              </w:rPr>
              <w:t>+</w:t>
            </w:r>
          </w:p>
        </w:tc>
      </w:tr>
      <w:tr w:rsidR="00201E8E" w14:paraId="355A7A2E" w14:textId="77777777" w:rsidTr="00353D8F">
        <w:trPr>
          <w:trHeight w:val="699"/>
        </w:trPr>
        <w:tc>
          <w:tcPr>
            <w:tcW w:w="3687" w:type="dxa"/>
            <w:shd w:val="clear" w:color="auto" w:fill="EDEBE0"/>
          </w:tcPr>
          <w:p w14:paraId="05DB2044" w14:textId="77777777" w:rsidR="00201E8E" w:rsidRPr="00376C5A" w:rsidRDefault="00201E8E" w:rsidP="00201E8E">
            <w:pPr>
              <w:pStyle w:val="TableParagraph"/>
              <w:tabs>
                <w:tab w:val="left" w:pos="414"/>
              </w:tabs>
              <w:jc w:val="both"/>
              <w:rPr>
                <w:sz w:val="28"/>
                <w:szCs w:val="28"/>
              </w:rPr>
            </w:pPr>
            <w:r w:rsidRPr="00376C5A">
              <w:rPr>
                <w:sz w:val="28"/>
                <w:szCs w:val="28"/>
              </w:rPr>
              <w:t>ЗК5. Здатність до адаптації та дії в новій</w:t>
            </w:r>
            <w:r w:rsidRPr="00376C5A">
              <w:rPr>
                <w:spacing w:val="-6"/>
                <w:sz w:val="28"/>
                <w:szCs w:val="28"/>
              </w:rPr>
              <w:t xml:space="preserve"> </w:t>
            </w:r>
            <w:r w:rsidRPr="00376C5A">
              <w:rPr>
                <w:sz w:val="28"/>
                <w:szCs w:val="28"/>
              </w:rPr>
              <w:t>ситуації.</w:t>
            </w:r>
          </w:p>
        </w:tc>
        <w:tc>
          <w:tcPr>
            <w:tcW w:w="1133" w:type="dxa"/>
          </w:tcPr>
          <w:p w14:paraId="4271963D" w14:textId="77777777" w:rsidR="00201E8E" w:rsidRDefault="00201E8E" w:rsidP="00201E8E">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1A9D6B38" w14:textId="77777777" w:rsidR="00201E8E" w:rsidRDefault="00201E8E" w:rsidP="00201E8E">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2426FAA5" w14:textId="77777777" w:rsidR="00201E8E" w:rsidRDefault="00201E8E" w:rsidP="00201E8E">
            <w:pPr>
              <w:pBdr>
                <w:top w:val="nil"/>
                <w:left w:val="nil"/>
                <w:bottom w:val="nil"/>
                <w:right w:val="nil"/>
                <w:between w:val="nil"/>
              </w:pBdr>
              <w:spacing w:line="275" w:lineRule="auto"/>
              <w:ind w:right="384"/>
              <w:jc w:val="center"/>
              <w:rPr>
                <w:b/>
                <w:color w:val="000000"/>
                <w:sz w:val="24"/>
                <w:szCs w:val="24"/>
              </w:rPr>
            </w:pPr>
            <w:r>
              <w:rPr>
                <w:b/>
                <w:color w:val="000000"/>
                <w:sz w:val="24"/>
                <w:szCs w:val="24"/>
              </w:rPr>
              <w:t>+</w:t>
            </w:r>
          </w:p>
        </w:tc>
        <w:tc>
          <w:tcPr>
            <w:tcW w:w="1950" w:type="dxa"/>
          </w:tcPr>
          <w:p w14:paraId="066A415E" w14:textId="77777777" w:rsidR="00201E8E" w:rsidRDefault="00201E8E" w:rsidP="00201E8E">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201E8E" w14:paraId="28EF5668" w14:textId="77777777" w:rsidTr="00353D8F">
        <w:trPr>
          <w:trHeight w:val="275"/>
        </w:trPr>
        <w:tc>
          <w:tcPr>
            <w:tcW w:w="3687" w:type="dxa"/>
            <w:shd w:val="clear" w:color="auto" w:fill="EDEBE0"/>
          </w:tcPr>
          <w:p w14:paraId="6B0E180A" w14:textId="77777777" w:rsidR="00201E8E" w:rsidRPr="00376C5A" w:rsidRDefault="00201E8E" w:rsidP="00201E8E">
            <w:pPr>
              <w:pStyle w:val="TableParagraph"/>
              <w:tabs>
                <w:tab w:val="left" w:pos="107"/>
                <w:tab w:val="left" w:pos="414"/>
              </w:tabs>
              <w:jc w:val="both"/>
              <w:rPr>
                <w:sz w:val="28"/>
                <w:szCs w:val="28"/>
              </w:rPr>
            </w:pPr>
            <w:r w:rsidRPr="00376C5A">
              <w:rPr>
                <w:sz w:val="28"/>
                <w:szCs w:val="28"/>
              </w:rPr>
              <w:t>ЗК6. Здатність працювати в</w:t>
            </w:r>
            <w:r w:rsidRPr="00376C5A">
              <w:rPr>
                <w:spacing w:val="-3"/>
                <w:sz w:val="28"/>
                <w:szCs w:val="28"/>
              </w:rPr>
              <w:t xml:space="preserve"> </w:t>
            </w:r>
            <w:r w:rsidRPr="00376C5A">
              <w:rPr>
                <w:sz w:val="28"/>
                <w:szCs w:val="28"/>
              </w:rPr>
              <w:t>команді.</w:t>
            </w:r>
          </w:p>
        </w:tc>
        <w:tc>
          <w:tcPr>
            <w:tcW w:w="1133" w:type="dxa"/>
          </w:tcPr>
          <w:p w14:paraId="16BD35F7" w14:textId="77777777" w:rsidR="00201E8E" w:rsidRDefault="00201E8E" w:rsidP="00201E8E">
            <w:pPr>
              <w:pBdr>
                <w:top w:val="nil"/>
                <w:left w:val="nil"/>
                <w:bottom w:val="nil"/>
                <w:right w:val="nil"/>
                <w:between w:val="nil"/>
              </w:pBdr>
              <w:spacing w:line="256" w:lineRule="auto"/>
              <w:ind w:right="312"/>
              <w:jc w:val="right"/>
              <w:rPr>
                <w:b/>
                <w:color w:val="000000"/>
                <w:sz w:val="24"/>
                <w:szCs w:val="24"/>
              </w:rPr>
            </w:pPr>
            <w:r>
              <w:rPr>
                <w:b/>
                <w:color w:val="000000"/>
                <w:sz w:val="24"/>
                <w:szCs w:val="24"/>
              </w:rPr>
              <w:t>+</w:t>
            </w:r>
          </w:p>
        </w:tc>
        <w:tc>
          <w:tcPr>
            <w:tcW w:w="1135" w:type="dxa"/>
          </w:tcPr>
          <w:p w14:paraId="73CC01CB" w14:textId="77777777" w:rsidR="00201E8E" w:rsidRDefault="00201E8E" w:rsidP="00201E8E">
            <w:pPr>
              <w:pBdr>
                <w:top w:val="nil"/>
                <w:left w:val="nil"/>
                <w:bottom w:val="nil"/>
                <w:right w:val="nil"/>
                <w:between w:val="nil"/>
              </w:pBdr>
              <w:spacing w:line="256" w:lineRule="auto"/>
              <w:ind w:right="311"/>
              <w:jc w:val="right"/>
              <w:rPr>
                <w:b/>
                <w:color w:val="000000"/>
                <w:sz w:val="24"/>
                <w:szCs w:val="24"/>
              </w:rPr>
            </w:pPr>
            <w:r>
              <w:rPr>
                <w:b/>
                <w:color w:val="000000"/>
                <w:sz w:val="24"/>
                <w:szCs w:val="24"/>
              </w:rPr>
              <w:t>+</w:t>
            </w:r>
          </w:p>
        </w:tc>
        <w:tc>
          <w:tcPr>
            <w:tcW w:w="1877" w:type="dxa"/>
          </w:tcPr>
          <w:p w14:paraId="746DCA5F" w14:textId="77777777" w:rsidR="00201E8E" w:rsidRDefault="00201E8E" w:rsidP="00201E8E">
            <w:pPr>
              <w:pBdr>
                <w:top w:val="nil"/>
                <w:left w:val="nil"/>
                <w:bottom w:val="nil"/>
                <w:right w:val="nil"/>
                <w:between w:val="nil"/>
              </w:pBdr>
              <w:spacing w:line="256" w:lineRule="auto"/>
              <w:ind w:right="384"/>
              <w:jc w:val="center"/>
              <w:rPr>
                <w:b/>
                <w:color w:val="000000"/>
                <w:sz w:val="24"/>
                <w:szCs w:val="24"/>
              </w:rPr>
            </w:pPr>
            <w:r>
              <w:rPr>
                <w:b/>
                <w:color w:val="000000"/>
                <w:sz w:val="24"/>
                <w:szCs w:val="24"/>
              </w:rPr>
              <w:t>+</w:t>
            </w:r>
          </w:p>
        </w:tc>
        <w:tc>
          <w:tcPr>
            <w:tcW w:w="1950" w:type="dxa"/>
          </w:tcPr>
          <w:p w14:paraId="32F981A5" w14:textId="77777777" w:rsidR="00201E8E" w:rsidRDefault="00201E8E" w:rsidP="00201E8E">
            <w:pPr>
              <w:pBdr>
                <w:top w:val="nil"/>
                <w:left w:val="nil"/>
                <w:bottom w:val="nil"/>
                <w:right w:val="nil"/>
                <w:between w:val="nil"/>
              </w:pBdr>
              <w:spacing w:line="256" w:lineRule="auto"/>
              <w:ind w:left="674"/>
              <w:rPr>
                <w:b/>
                <w:color w:val="000000"/>
                <w:sz w:val="24"/>
                <w:szCs w:val="24"/>
              </w:rPr>
            </w:pPr>
            <w:r>
              <w:rPr>
                <w:b/>
                <w:color w:val="000000"/>
                <w:sz w:val="24"/>
                <w:szCs w:val="24"/>
              </w:rPr>
              <w:t>+</w:t>
            </w:r>
          </w:p>
        </w:tc>
      </w:tr>
      <w:tr w:rsidR="00201E8E" w14:paraId="11742370" w14:textId="77777777" w:rsidTr="00353D8F">
        <w:trPr>
          <w:trHeight w:val="816"/>
        </w:trPr>
        <w:tc>
          <w:tcPr>
            <w:tcW w:w="3687" w:type="dxa"/>
            <w:shd w:val="clear" w:color="auto" w:fill="EDEBE0"/>
          </w:tcPr>
          <w:p w14:paraId="00D2A7DB" w14:textId="77777777" w:rsidR="00201E8E" w:rsidRPr="00376C5A" w:rsidRDefault="00201E8E" w:rsidP="00201E8E">
            <w:pPr>
              <w:pStyle w:val="TableParagraph"/>
              <w:tabs>
                <w:tab w:val="left" w:pos="414"/>
              </w:tabs>
              <w:jc w:val="both"/>
              <w:rPr>
                <w:sz w:val="28"/>
                <w:szCs w:val="28"/>
              </w:rPr>
            </w:pPr>
            <w:r w:rsidRPr="00376C5A">
              <w:rPr>
                <w:sz w:val="28"/>
                <w:szCs w:val="28"/>
              </w:rPr>
              <w:t>ЗК7. Здатність планувати та управляти часом.</w:t>
            </w:r>
          </w:p>
        </w:tc>
        <w:tc>
          <w:tcPr>
            <w:tcW w:w="1133" w:type="dxa"/>
          </w:tcPr>
          <w:p w14:paraId="2C7E2865" w14:textId="77777777" w:rsidR="00201E8E" w:rsidRDefault="00201E8E" w:rsidP="00201E8E">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7EE06821" w14:textId="77777777" w:rsidR="00201E8E" w:rsidRDefault="00201E8E" w:rsidP="00201E8E">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0207C399" w14:textId="77777777" w:rsidR="00201E8E" w:rsidRDefault="00201E8E" w:rsidP="00201E8E">
            <w:pPr>
              <w:pBdr>
                <w:top w:val="nil"/>
                <w:left w:val="nil"/>
                <w:bottom w:val="nil"/>
                <w:right w:val="nil"/>
                <w:between w:val="nil"/>
              </w:pBdr>
              <w:spacing w:line="275" w:lineRule="auto"/>
              <w:ind w:right="384"/>
              <w:jc w:val="center"/>
              <w:rPr>
                <w:b/>
                <w:color w:val="000000"/>
                <w:sz w:val="24"/>
                <w:szCs w:val="24"/>
              </w:rPr>
            </w:pPr>
            <w:r>
              <w:rPr>
                <w:b/>
                <w:color w:val="000000"/>
                <w:sz w:val="24"/>
                <w:szCs w:val="24"/>
              </w:rPr>
              <w:t>+</w:t>
            </w:r>
          </w:p>
        </w:tc>
        <w:tc>
          <w:tcPr>
            <w:tcW w:w="1950" w:type="dxa"/>
          </w:tcPr>
          <w:p w14:paraId="7EE77B5A" w14:textId="77777777" w:rsidR="00201E8E" w:rsidRDefault="00201E8E" w:rsidP="00201E8E">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2133DF70" w14:textId="77777777" w:rsidTr="006B1B1B">
        <w:trPr>
          <w:trHeight w:val="20"/>
        </w:trPr>
        <w:tc>
          <w:tcPr>
            <w:tcW w:w="3687" w:type="dxa"/>
            <w:shd w:val="clear" w:color="auto" w:fill="EDEBE0"/>
          </w:tcPr>
          <w:p w14:paraId="2F802DEB" w14:textId="77777777" w:rsidR="006B1B1B" w:rsidRPr="0088155C" w:rsidRDefault="006B1B1B" w:rsidP="006B1B1B">
            <w:pPr>
              <w:pStyle w:val="TableParagraph"/>
              <w:tabs>
                <w:tab w:val="left" w:pos="414"/>
              </w:tabs>
              <w:jc w:val="both"/>
              <w:rPr>
                <w:sz w:val="28"/>
                <w:szCs w:val="28"/>
              </w:rPr>
            </w:pPr>
            <w:r w:rsidRPr="0088155C">
              <w:rPr>
                <w:sz w:val="28"/>
                <w:szCs w:val="28"/>
              </w:rPr>
              <w:lastRenderedPageBreak/>
              <w:t>ЗК8. Вміння виявляти, ставити та вирішувати</w:t>
            </w:r>
            <w:r w:rsidRPr="0088155C">
              <w:rPr>
                <w:spacing w:val="-3"/>
                <w:sz w:val="28"/>
                <w:szCs w:val="28"/>
              </w:rPr>
              <w:t xml:space="preserve"> </w:t>
            </w:r>
            <w:r w:rsidRPr="0088155C">
              <w:rPr>
                <w:sz w:val="28"/>
                <w:szCs w:val="28"/>
              </w:rPr>
              <w:t>проблеми.</w:t>
            </w:r>
          </w:p>
        </w:tc>
        <w:tc>
          <w:tcPr>
            <w:tcW w:w="1133" w:type="dxa"/>
          </w:tcPr>
          <w:p w14:paraId="636E6CFB"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1E57C682"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28671D3B" w14:textId="77777777" w:rsidR="006B1B1B" w:rsidRDefault="006B1B1B" w:rsidP="006B1B1B">
            <w:pPr>
              <w:pBdr>
                <w:top w:val="nil"/>
                <w:left w:val="nil"/>
                <w:bottom w:val="nil"/>
                <w:right w:val="nil"/>
                <w:between w:val="nil"/>
              </w:pBdr>
              <w:spacing w:line="275" w:lineRule="auto"/>
              <w:ind w:right="384"/>
              <w:jc w:val="center"/>
              <w:rPr>
                <w:b/>
                <w:color w:val="000000"/>
                <w:sz w:val="24"/>
                <w:szCs w:val="24"/>
              </w:rPr>
            </w:pPr>
            <w:r>
              <w:rPr>
                <w:b/>
                <w:color w:val="000000"/>
                <w:sz w:val="24"/>
                <w:szCs w:val="24"/>
              </w:rPr>
              <w:t>+</w:t>
            </w:r>
          </w:p>
        </w:tc>
        <w:tc>
          <w:tcPr>
            <w:tcW w:w="1950" w:type="dxa"/>
          </w:tcPr>
          <w:p w14:paraId="16D91629"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4839FA36" w14:textId="77777777" w:rsidTr="006B1B1B">
        <w:trPr>
          <w:trHeight w:val="20"/>
        </w:trPr>
        <w:tc>
          <w:tcPr>
            <w:tcW w:w="3687" w:type="dxa"/>
            <w:shd w:val="clear" w:color="auto" w:fill="EDEBE0"/>
          </w:tcPr>
          <w:p w14:paraId="5E0F9C89" w14:textId="77777777" w:rsidR="006B1B1B" w:rsidRPr="0088155C" w:rsidRDefault="006B1B1B" w:rsidP="006B1B1B">
            <w:pPr>
              <w:pStyle w:val="TableParagraph"/>
              <w:tabs>
                <w:tab w:val="left" w:pos="414"/>
              </w:tabs>
              <w:jc w:val="both"/>
              <w:rPr>
                <w:sz w:val="28"/>
                <w:szCs w:val="28"/>
              </w:rPr>
            </w:pPr>
            <w:r w:rsidRPr="0088155C">
              <w:rPr>
                <w:sz w:val="28"/>
                <w:szCs w:val="28"/>
              </w:rPr>
              <w:t>ЗК9. Здатність до пошуку, оброблення та аналізу інформації з різних джерел.</w:t>
            </w:r>
          </w:p>
        </w:tc>
        <w:tc>
          <w:tcPr>
            <w:tcW w:w="1133" w:type="dxa"/>
          </w:tcPr>
          <w:p w14:paraId="17F50D3D" w14:textId="77777777" w:rsidR="006B1B1B" w:rsidRDefault="006B1B1B" w:rsidP="006B1B1B">
            <w:pPr>
              <w:pBdr>
                <w:top w:val="nil"/>
                <w:left w:val="nil"/>
                <w:bottom w:val="nil"/>
                <w:right w:val="nil"/>
                <w:between w:val="nil"/>
              </w:pBdr>
              <w:spacing w:line="276" w:lineRule="auto"/>
              <w:ind w:right="312"/>
              <w:jc w:val="right"/>
              <w:rPr>
                <w:b/>
                <w:color w:val="000000"/>
                <w:sz w:val="24"/>
                <w:szCs w:val="24"/>
              </w:rPr>
            </w:pPr>
            <w:r>
              <w:rPr>
                <w:b/>
                <w:color w:val="000000"/>
                <w:sz w:val="24"/>
                <w:szCs w:val="24"/>
              </w:rPr>
              <w:t>+</w:t>
            </w:r>
          </w:p>
        </w:tc>
        <w:tc>
          <w:tcPr>
            <w:tcW w:w="1135" w:type="dxa"/>
          </w:tcPr>
          <w:p w14:paraId="2F098BFE" w14:textId="77777777" w:rsidR="006B1B1B" w:rsidRDefault="006B1B1B" w:rsidP="006B1B1B">
            <w:pPr>
              <w:pBdr>
                <w:top w:val="nil"/>
                <w:left w:val="nil"/>
                <w:bottom w:val="nil"/>
                <w:right w:val="nil"/>
                <w:between w:val="nil"/>
              </w:pBdr>
              <w:spacing w:line="276" w:lineRule="auto"/>
              <w:ind w:right="311"/>
              <w:jc w:val="right"/>
              <w:rPr>
                <w:b/>
                <w:color w:val="000000"/>
                <w:sz w:val="24"/>
                <w:szCs w:val="24"/>
              </w:rPr>
            </w:pPr>
            <w:r>
              <w:rPr>
                <w:b/>
                <w:color w:val="000000"/>
                <w:sz w:val="24"/>
                <w:szCs w:val="24"/>
              </w:rPr>
              <w:t>+</w:t>
            </w:r>
          </w:p>
        </w:tc>
        <w:tc>
          <w:tcPr>
            <w:tcW w:w="1877" w:type="dxa"/>
          </w:tcPr>
          <w:p w14:paraId="1C4C56E8" w14:textId="77777777" w:rsidR="006B1B1B" w:rsidRDefault="006B1B1B" w:rsidP="006B1B1B">
            <w:pPr>
              <w:pBdr>
                <w:top w:val="nil"/>
                <w:left w:val="nil"/>
                <w:bottom w:val="nil"/>
                <w:right w:val="nil"/>
                <w:between w:val="nil"/>
              </w:pBdr>
              <w:spacing w:line="276" w:lineRule="auto"/>
              <w:ind w:right="384"/>
              <w:jc w:val="center"/>
              <w:rPr>
                <w:b/>
                <w:color w:val="000000"/>
                <w:sz w:val="24"/>
                <w:szCs w:val="24"/>
              </w:rPr>
            </w:pPr>
            <w:r>
              <w:rPr>
                <w:b/>
                <w:color w:val="000000"/>
                <w:sz w:val="24"/>
                <w:szCs w:val="24"/>
              </w:rPr>
              <w:t>+</w:t>
            </w:r>
          </w:p>
        </w:tc>
        <w:tc>
          <w:tcPr>
            <w:tcW w:w="1950" w:type="dxa"/>
          </w:tcPr>
          <w:p w14:paraId="37AECEA2" w14:textId="77777777" w:rsidR="006B1B1B" w:rsidRDefault="006B1B1B" w:rsidP="006B1B1B">
            <w:pPr>
              <w:pBdr>
                <w:top w:val="nil"/>
                <w:left w:val="nil"/>
                <w:bottom w:val="nil"/>
                <w:right w:val="nil"/>
                <w:between w:val="nil"/>
              </w:pBdr>
              <w:spacing w:line="276" w:lineRule="auto"/>
              <w:ind w:left="674"/>
              <w:rPr>
                <w:b/>
                <w:color w:val="000000"/>
                <w:sz w:val="24"/>
                <w:szCs w:val="24"/>
              </w:rPr>
            </w:pPr>
            <w:r>
              <w:rPr>
                <w:b/>
                <w:color w:val="000000"/>
                <w:sz w:val="24"/>
                <w:szCs w:val="24"/>
              </w:rPr>
              <w:t>+</w:t>
            </w:r>
          </w:p>
        </w:tc>
      </w:tr>
      <w:tr w:rsidR="006B1B1B" w14:paraId="20B036CB" w14:textId="77777777" w:rsidTr="006B1B1B">
        <w:trPr>
          <w:trHeight w:val="20"/>
        </w:trPr>
        <w:tc>
          <w:tcPr>
            <w:tcW w:w="3687" w:type="dxa"/>
            <w:shd w:val="clear" w:color="auto" w:fill="EDEBE0"/>
          </w:tcPr>
          <w:p w14:paraId="7340CFE4" w14:textId="77777777" w:rsidR="006B1B1B" w:rsidRPr="0088155C" w:rsidRDefault="006B1B1B" w:rsidP="006B1B1B">
            <w:pPr>
              <w:pStyle w:val="TableParagraph"/>
              <w:tabs>
                <w:tab w:val="left" w:pos="555"/>
              </w:tabs>
              <w:jc w:val="both"/>
              <w:rPr>
                <w:sz w:val="28"/>
                <w:szCs w:val="28"/>
              </w:rPr>
            </w:pPr>
            <w:r w:rsidRPr="0088155C">
              <w:rPr>
                <w:sz w:val="28"/>
                <w:szCs w:val="28"/>
              </w:rPr>
              <w:t>ЗК10. Здатність спілкуватися державною мовою як усно, так і письмово.</w:t>
            </w:r>
          </w:p>
        </w:tc>
        <w:tc>
          <w:tcPr>
            <w:tcW w:w="1133" w:type="dxa"/>
          </w:tcPr>
          <w:p w14:paraId="18745BB6"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42EF0E96"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680F768B" w14:textId="77777777" w:rsidR="006B1B1B" w:rsidRDefault="006B1B1B" w:rsidP="006B1B1B">
            <w:pPr>
              <w:pBdr>
                <w:top w:val="nil"/>
                <w:left w:val="nil"/>
                <w:bottom w:val="nil"/>
                <w:right w:val="nil"/>
                <w:between w:val="nil"/>
              </w:pBdr>
              <w:spacing w:line="275" w:lineRule="auto"/>
              <w:ind w:right="384"/>
              <w:jc w:val="center"/>
              <w:rPr>
                <w:b/>
                <w:color w:val="000000"/>
                <w:sz w:val="24"/>
                <w:szCs w:val="24"/>
              </w:rPr>
            </w:pPr>
            <w:r>
              <w:rPr>
                <w:b/>
                <w:color w:val="000000"/>
                <w:sz w:val="24"/>
                <w:szCs w:val="24"/>
              </w:rPr>
              <w:t>+</w:t>
            </w:r>
          </w:p>
        </w:tc>
        <w:tc>
          <w:tcPr>
            <w:tcW w:w="1950" w:type="dxa"/>
          </w:tcPr>
          <w:p w14:paraId="34439B79"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1570F6B1" w14:textId="77777777" w:rsidTr="006B1B1B">
        <w:trPr>
          <w:trHeight w:val="20"/>
        </w:trPr>
        <w:tc>
          <w:tcPr>
            <w:tcW w:w="3687" w:type="dxa"/>
            <w:shd w:val="clear" w:color="auto" w:fill="EDEBE0"/>
          </w:tcPr>
          <w:p w14:paraId="2332C850" w14:textId="77777777" w:rsidR="006B1B1B" w:rsidRPr="0088155C" w:rsidRDefault="006B1B1B" w:rsidP="006B1B1B">
            <w:pPr>
              <w:pStyle w:val="TableParagraph"/>
              <w:tabs>
                <w:tab w:val="left" w:pos="555"/>
              </w:tabs>
              <w:jc w:val="both"/>
              <w:rPr>
                <w:sz w:val="28"/>
                <w:szCs w:val="28"/>
              </w:rPr>
            </w:pPr>
            <w:r w:rsidRPr="0088155C">
              <w:rPr>
                <w:sz w:val="28"/>
                <w:szCs w:val="28"/>
              </w:rPr>
              <w:t>ЗК11. Здатність спілкуватися іноземною</w:t>
            </w:r>
            <w:r w:rsidRPr="0088155C">
              <w:rPr>
                <w:spacing w:val="-7"/>
                <w:sz w:val="28"/>
                <w:szCs w:val="28"/>
              </w:rPr>
              <w:t xml:space="preserve"> </w:t>
            </w:r>
            <w:r w:rsidRPr="0088155C">
              <w:rPr>
                <w:sz w:val="28"/>
                <w:szCs w:val="28"/>
              </w:rPr>
              <w:t>мовою.</w:t>
            </w:r>
          </w:p>
        </w:tc>
        <w:tc>
          <w:tcPr>
            <w:tcW w:w="1133" w:type="dxa"/>
          </w:tcPr>
          <w:p w14:paraId="6E3B723C" w14:textId="77777777" w:rsidR="006B1B1B" w:rsidRDefault="006B1B1B" w:rsidP="006B1B1B">
            <w:pPr>
              <w:pBdr>
                <w:top w:val="nil"/>
                <w:left w:val="nil"/>
                <w:bottom w:val="nil"/>
                <w:right w:val="nil"/>
                <w:between w:val="nil"/>
              </w:pBdr>
              <w:spacing w:before="1"/>
              <w:ind w:right="312"/>
              <w:jc w:val="right"/>
              <w:rPr>
                <w:b/>
                <w:color w:val="000000"/>
                <w:sz w:val="24"/>
                <w:szCs w:val="24"/>
              </w:rPr>
            </w:pPr>
            <w:r>
              <w:rPr>
                <w:b/>
                <w:color w:val="000000"/>
                <w:sz w:val="24"/>
                <w:szCs w:val="24"/>
              </w:rPr>
              <w:t>+</w:t>
            </w:r>
          </w:p>
        </w:tc>
        <w:tc>
          <w:tcPr>
            <w:tcW w:w="1135" w:type="dxa"/>
          </w:tcPr>
          <w:p w14:paraId="799A6B71" w14:textId="77777777" w:rsidR="006B1B1B" w:rsidRDefault="006B1B1B" w:rsidP="006B1B1B">
            <w:pPr>
              <w:pBdr>
                <w:top w:val="nil"/>
                <w:left w:val="nil"/>
                <w:bottom w:val="nil"/>
                <w:right w:val="nil"/>
                <w:between w:val="nil"/>
              </w:pBdr>
              <w:spacing w:before="1"/>
              <w:ind w:right="311"/>
              <w:jc w:val="right"/>
              <w:rPr>
                <w:b/>
                <w:color w:val="000000"/>
                <w:sz w:val="24"/>
                <w:szCs w:val="24"/>
              </w:rPr>
            </w:pPr>
            <w:r>
              <w:rPr>
                <w:b/>
                <w:color w:val="000000"/>
                <w:sz w:val="24"/>
                <w:szCs w:val="24"/>
              </w:rPr>
              <w:t>+</w:t>
            </w:r>
          </w:p>
        </w:tc>
        <w:tc>
          <w:tcPr>
            <w:tcW w:w="1877" w:type="dxa"/>
          </w:tcPr>
          <w:p w14:paraId="3418D3CD" w14:textId="77777777" w:rsidR="006B1B1B" w:rsidRDefault="006B1B1B" w:rsidP="006B1B1B">
            <w:pPr>
              <w:pBdr>
                <w:top w:val="nil"/>
                <w:left w:val="nil"/>
                <w:bottom w:val="nil"/>
                <w:right w:val="nil"/>
                <w:between w:val="nil"/>
              </w:pBdr>
              <w:spacing w:before="1"/>
              <w:ind w:right="384"/>
              <w:jc w:val="center"/>
              <w:rPr>
                <w:b/>
                <w:color w:val="000000"/>
                <w:sz w:val="24"/>
                <w:szCs w:val="24"/>
              </w:rPr>
            </w:pPr>
            <w:r>
              <w:rPr>
                <w:b/>
                <w:color w:val="000000"/>
                <w:sz w:val="24"/>
                <w:szCs w:val="24"/>
              </w:rPr>
              <w:t>+</w:t>
            </w:r>
          </w:p>
        </w:tc>
        <w:tc>
          <w:tcPr>
            <w:tcW w:w="1950" w:type="dxa"/>
          </w:tcPr>
          <w:p w14:paraId="37821BCA" w14:textId="77777777" w:rsidR="006B1B1B" w:rsidRDefault="006B1B1B" w:rsidP="006B1B1B">
            <w:pPr>
              <w:pBdr>
                <w:top w:val="nil"/>
                <w:left w:val="nil"/>
                <w:bottom w:val="nil"/>
                <w:right w:val="nil"/>
                <w:between w:val="nil"/>
              </w:pBdr>
              <w:spacing w:before="1"/>
              <w:ind w:left="674"/>
              <w:rPr>
                <w:b/>
                <w:color w:val="000000"/>
                <w:sz w:val="24"/>
                <w:szCs w:val="24"/>
              </w:rPr>
            </w:pPr>
            <w:r>
              <w:rPr>
                <w:b/>
                <w:color w:val="000000"/>
                <w:sz w:val="24"/>
                <w:szCs w:val="24"/>
              </w:rPr>
              <w:t>+</w:t>
            </w:r>
          </w:p>
        </w:tc>
      </w:tr>
      <w:tr w:rsidR="006B1B1B" w14:paraId="092E6D45" w14:textId="77777777" w:rsidTr="006B1B1B">
        <w:trPr>
          <w:trHeight w:val="20"/>
        </w:trPr>
        <w:tc>
          <w:tcPr>
            <w:tcW w:w="3687" w:type="dxa"/>
            <w:shd w:val="clear" w:color="auto" w:fill="EDEBE0"/>
          </w:tcPr>
          <w:p w14:paraId="29B4A3C4" w14:textId="77777777" w:rsidR="006B1B1B" w:rsidRPr="0088155C" w:rsidRDefault="006B1B1B" w:rsidP="006B1B1B">
            <w:pPr>
              <w:pStyle w:val="TableParagraph"/>
              <w:tabs>
                <w:tab w:val="left" w:pos="555"/>
              </w:tabs>
              <w:jc w:val="both"/>
              <w:rPr>
                <w:sz w:val="28"/>
                <w:szCs w:val="28"/>
              </w:rPr>
            </w:pPr>
            <w:r w:rsidRPr="0088155C">
              <w:rPr>
                <w:sz w:val="28"/>
                <w:szCs w:val="28"/>
              </w:rPr>
              <w:t>ЗК12. Навички міжособистісної взаємодії.</w:t>
            </w:r>
          </w:p>
        </w:tc>
        <w:tc>
          <w:tcPr>
            <w:tcW w:w="1133" w:type="dxa"/>
          </w:tcPr>
          <w:p w14:paraId="11FB6A47" w14:textId="77777777" w:rsidR="006B1B1B" w:rsidRDefault="006B1B1B" w:rsidP="006B1B1B">
            <w:pPr>
              <w:pBdr>
                <w:top w:val="nil"/>
                <w:left w:val="nil"/>
                <w:bottom w:val="nil"/>
                <w:right w:val="nil"/>
                <w:between w:val="nil"/>
              </w:pBdr>
              <w:spacing w:before="1"/>
              <w:ind w:right="312"/>
              <w:jc w:val="right"/>
              <w:rPr>
                <w:b/>
                <w:color w:val="000000"/>
                <w:sz w:val="24"/>
                <w:szCs w:val="24"/>
              </w:rPr>
            </w:pPr>
            <w:r>
              <w:rPr>
                <w:b/>
                <w:color w:val="000000"/>
                <w:sz w:val="24"/>
                <w:szCs w:val="24"/>
              </w:rPr>
              <w:t>+</w:t>
            </w:r>
          </w:p>
        </w:tc>
        <w:tc>
          <w:tcPr>
            <w:tcW w:w="1135" w:type="dxa"/>
          </w:tcPr>
          <w:p w14:paraId="7528D1A0" w14:textId="77777777" w:rsidR="006B1B1B" w:rsidRDefault="006B1B1B" w:rsidP="006B1B1B">
            <w:pPr>
              <w:pBdr>
                <w:top w:val="nil"/>
                <w:left w:val="nil"/>
                <w:bottom w:val="nil"/>
                <w:right w:val="nil"/>
                <w:between w:val="nil"/>
              </w:pBdr>
              <w:spacing w:before="1"/>
              <w:ind w:right="311"/>
              <w:jc w:val="right"/>
              <w:rPr>
                <w:b/>
                <w:color w:val="000000"/>
                <w:sz w:val="24"/>
                <w:szCs w:val="24"/>
              </w:rPr>
            </w:pPr>
            <w:r>
              <w:rPr>
                <w:b/>
                <w:color w:val="000000"/>
                <w:sz w:val="24"/>
                <w:szCs w:val="24"/>
              </w:rPr>
              <w:t>+</w:t>
            </w:r>
          </w:p>
        </w:tc>
        <w:tc>
          <w:tcPr>
            <w:tcW w:w="1877" w:type="dxa"/>
          </w:tcPr>
          <w:p w14:paraId="39FECAEE" w14:textId="77777777" w:rsidR="006B1B1B" w:rsidRDefault="006B1B1B" w:rsidP="006B1B1B">
            <w:pPr>
              <w:pBdr>
                <w:top w:val="nil"/>
                <w:left w:val="nil"/>
                <w:bottom w:val="nil"/>
                <w:right w:val="nil"/>
                <w:between w:val="nil"/>
              </w:pBdr>
              <w:spacing w:before="1"/>
              <w:ind w:right="384"/>
              <w:jc w:val="center"/>
              <w:rPr>
                <w:b/>
                <w:color w:val="000000"/>
                <w:sz w:val="24"/>
                <w:szCs w:val="24"/>
              </w:rPr>
            </w:pPr>
            <w:r>
              <w:rPr>
                <w:b/>
                <w:color w:val="000000"/>
                <w:sz w:val="24"/>
                <w:szCs w:val="24"/>
              </w:rPr>
              <w:t>+</w:t>
            </w:r>
          </w:p>
        </w:tc>
        <w:tc>
          <w:tcPr>
            <w:tcW w:w="1950" w:type="dxa"/>
          </w:tcPr>
          <w:p w14:paraId="7EBBE433" w14:textId="77777777" w:rsidR="006B1B1B" w:rsidRDefault="006B1B1B" w:rsidP="006B1B1B">
            <w:pPr>
              <w:pBdr>
                <w:top w:val="nil"/>
                <w:left w:val="nil"/>
                <w:bottom w:val="nil"/>
                <w:right w:val="nil"/>
                <w:between w:val="nil"/>
              </w:pBdr>
              <w:spacing w:before="1"/>
              <w:ind w:left="674"/>
              <w:rPr>
                <w:b/>
                <w:color w:val="000000"/>
                <w:sz w:val="24"/>
                <w:szCs w:val="24"/>
              </w:rPr>
            </w:pPr>
            <w:r>
              <w:rPr>
                <w:b/>
                <w:color w:val="000000"/>
                <w:sz w:val="24"/>
                <w:szCs w:val="24"/>
              </w:rPr>
              <w:t>+</w:t>
            </w:r>
          </w:p>
        </w:tc>
      </w:tr>
      <w:tr w:rsidR="006B1B1B" w14:paraId="120170B1" w14:textId="77777777" w:rsidTr="006B1B1B">
        <w:trPr>
          <w:trHeight w:val="20"/>
        </w:trPr>
        <w:tc>
          <w:tcPr>
            <w:tcW w:w="3687" w:type="dxa"/>
            <w:shd w:val="clear" w:color="auto" w:fill="EDEBE0"/>
          </w:tcPr>
          <w:p w14:paraId="5522A38B" w14:textId="77777777" w:rsidR="006B1B1B" w:rsidRDefault="006B1B1B" w:rsidP="006B1B1B">
            <w:r w:rsidRPr="0088155C">
              <w:rPr>
                <w:sz w:val="28"/>
                <w:szCs w:val="28"/>
              </w:rPr>
              <w:t>ЗК13. Здатність спілкуватися з представниками інших професійних груп різного рівня (з експертами з інших галузей знань/видів</w:t>
            </w:r>
            <w:r w:rsidRPr="0088155C">
              <w:rPr>
                <w:spacing w:val="-3"/>
                <w:sz w:val="28"/>
                <w:szCs w:val="28"/>
              </w:rPr>
              <w:t xml:space="preserve"> </w:t>
            </w:r>
            <w:r w:rsidRPr="0088155C">
              <w:rPr>
                <w:sz w:val="28"/>
                <w:szCs w:val="28"/>
              </w:rPr>
              <w:t>діяльності).</w:t>
            </w:r>
          </w:p>
        </w:tc>
        <w:tc>
          <w:tcPr>
            <w:tcW w:w="1133" w:type="dxa"/>
          </w:tcPr>
          <w:p w14:paraId="2CE8DD2B" w14:textId="77777777" w:rsidR="006B1B1B" w:rsidRDefault="006B1B1B" w:rsidP="006B1B1B">
            <w:pPr>
              <w:pBdr>
                <w:top w:val="nil"/>
                <w:left w:val="nil"/>
                <w:bottom w:val="nil"/>
                <w:right w:val="nil"/>
                <w:between w:val="nil"/>
              </w:pBdr>
              <w:spacing w:before="1"/>
              <w:ind w:right="312"/>
              <w:jc w:val="right"/>
              <w:rPr>
                <w:b/>
                <w:color w:val="000000"/>
                <w:sz w:val="24"/>
                <w:szCs w:val="24"/>
              </w:rPr>
            </w:pPr>
            <w:r>
              <w:rPr>
                <w:b/>
                <w:color w:val="000000"/>
                <w:sz w:val="24"/>
                <w:szCs w:val="24"/>
              </w:rPr>
              <w:t>+</w:t>
            </w:r>
          </w:p>
        </w:tc>
        <w:tc>
          <w:tcPr>
            <w:tcW w:w="1135" w:type="dxa"/>
          </w:tcPr>
          <w:p w14:paraId="7C799402" w14:textId="77777777" w:rsidR="006B1B1B" w:rsidRDefault="006B1B1B" w:rsidP="006B1B1B">
            <w:pPr>
              <w:pBdr>
                <w:top w:val="nil"/>
                <w:left w:val="nil"/>
                <w:bottom w:val="nil"/>
                <w:right w:val="nil"/>
                <w:between w:val="nil"/>
              </w:pBdr>
              <w:spacing w:before="1"/>
              <w:ind w:right="311"/>
              <w:jc w:val="right"/>
              <w:rPr>
                <w:b/>
                <w:color w:val="000000"/>
                <w:sz w:val="24"/>
                <w:szCs w:val="24"/>
              </w:rPr>
            </w:pPr>
            <w:r>
              <w:rPr>
                <w:b/>
                <w:color w:val="000000"/>
                <w:sz w:val="24"/>
                <w:szCs w:val="24"/>
              </w:rPr>
              <w:t>+</w:t>
            </w:r>
          </w:p>
        </w:tc>
        <w:tc>
          <w:tcPr>
            <w:tcW w:w="1877" w:type="dxa"/>
          </w:tcPr>
          <w:p w14:paraId="5F300550" w14:textId="77777777" w:rsidR="006B1B1B" w:rsidRDefault="006B1B1B" w:rsidP="006B1B1B">
            <w:pPr>
              <w:pBdr>
                <w:top w:val="nil"/>
                <w:left w:val="nil"/>
                <w:bottom w:val="nil"/>
                <w:right w:val="nil"/>
                <w:between w:val="nil"/>
              </w:pBdr>
              <w:spacing w:before="1"/>
              <w:ind w:right="384"/>
              <w:jc w:val="center"/>
              <w:rPr>
                <w:b/>
                <w:color w:val="000000"/>
                <w:sz w:val="24"/>
                <w:szCs w:val="24"/>
              </w:rPr>
            </w:pPr>
            <w:r>
              <w:rPr>
                <w:b/>
                <w:color w:val="000000"/>
                <w:sz w:val="24"/>
                <w:szCs w:val="24"/>
              </w:rPr>
              <w:t>+</w:t>
            </w:r>
          </w:p>
        </w:tc>
        <w:tc>
          <w:tcPr>
            <w:tcW w:w="1950" w:type="dxa"/>
          </w:tcPr>
          <w:p w14:paraId="5048C02D" w14:textId="77777777" w:rsidR="006B1B1B" w:rsidRDefault="006B1B1B" w:rsidP="006B1B1B">
            <w:pPr>
              <w:pBdr>
                <w:top w:val="nil"/>
                <w:left w:val="nil"/>
                <w:bottom w:val="nil"/>
                <w:right w:val="nil"/>
                <w:between w:val="nil"/>
              </w:pBdr>
              <w:spacing w:before="1"/>
              <w:ind w:left="674"/>
              <w:rPr>
                <w:b/>
                <w:color w:val="000000"/>
                <w:sz w:val="24"/>
                <w:szCs w:val="24"/>
              </w:rPr>
            </w:pPr>
            <w:r>
              <w:rPr>
                <w:b/>
                <w:color w:val="000000"/>
                <w:sz w:val="24"/>
                <w:szCs w:val="24"/>
              </w:rPr>
              <w:t>+</w:t>
            </w:r>
          </w:p>
        </w:tc>
      </w:tr>
      <w:tr w:rsidR="006B1B1B" w14:paraId="0EBF7CD0" w14:textId="77777777" w:rsidTr="00353D8F">
        <w:trPr>
          <w:trHeight w:val="413"/>
        </w:trPr>
        <w:tc>
          <w:tcPr>
            <w:tcW w:w="9782" w:type="dxa"/>
            <w:gridSpan w:val="5"/>
            <w:shd w:val="clear" w:color="auto" w:fill="EDEBE0"/>
            <w:vAlign w:val="center"/>
          </w:tcPr>
          <w:p w14:paraId="5C4CF0D2" w14:textId="77777777" w:rsidR="006B1B1B" w:rsidRDefault="006B1B1B" w:rsidP="006B1B1B">
            <w:pPr>
              <w:pBdr>
                <w:top w:val="nil"/>
                <w:left w:val="nil"/>
                <w:bottom w:val="nil"/>
                <w:right w:val="nil"/>
                <w:between w:val="nil"/>
              </w:pBdr>
              <w:spacing w:line="257" w:lineRule="auto"/>
              <w:jc w:val="center"/>
              <w:rPr>
                <w:b/>
                <w:color w:val="000000"/>
                <w:sz w:val="24"/>
                <w:szCs w:val="24"/>
              </w:rPr>
            </w:pPr>
            <w:r>
              <w:rPr>
                <w:b/>
                <w:color w:val="000000"/>
                <w:sz w:val="24"/>
                <w:szCs w:val="24"/>
              </w:rPr>
              <w:t>Спеціальні (фахові) компетентності (11)</w:t>
            </w:r>
          </w:p>
        </w:tc>
      </w:tr>
      <w:tr w:rsidR="006B1B1B" w14:paraId="68EBAC64" w14:textId="77777777" w:rsidTr="00353D8F">
        <w:trPr>
          <w:trHeight w:val="984"/>
        </w:trPr>
        <w:tc>
          <w:tcPr>
            <w:tcW w:w="3687" w:type="dxa"/>
            <w:shd w:val="clear" w:color="auto" w:fill="EDEBE0"/>
          </w:tcPr>
          <w:p w14:paraId="6323E6D7" w14:textId="77777777" w:rsidR="006B1B1B" w:rsidRPr="006F0EA0" w:rsidRDefault="006B1B1B" w:rsidP="006B1B1B">
            <w:pPr>
              <w:pStyle w:val="TableParagraph"/>
              <w:jc w:val="both"/>
              <w:rPr>
                <w:sz w:val="28"/>
                <w:szCs w:val="28"/>
              </w:rPr>
            </w:pPr>
            <w:r w:rsidRPr="006F0EA0">
              <w:rPr>
                <w:sz w:val="28"/>
                <w:szCs w:val="28"/>
              </w:rPr>
              <w:t>ФК.1. Здатність до соціальної взаємодії, до співробітництва й розв’язання конфліктів.</w:t>
            </w:r>
          </w:p>
        </w:tc>
        <w:tc>
          <w:tcPr>
            <w:tcW w:w="1133" w:type="dxa"/>
          </w:tcPr>
          <w:p w14:paraId="735BB78B"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209D4FDA"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4E0D1784" w14:textId="77777777" w:rsidR="006B1B1B" w:rsidRDefault="006B1B1B" w:rsidP="006B1B1B">
            <w:pPr>
              <w:pBdr>
                <w:top w:val="nil"/>
                <w:left w:val="nil"/>
                <w:bottom w:val="nil"/>
                <w:right w:val="nil"/>
                <w:between w:val="nil"/>
              </w:pBdr>
              <w:spacing w:line="275" w:lineRule="auto"/>
              <w:ind w:left="672"/>
              <w:rPr>
                <w:b/>
                <w:color w:val="000000"/>
                <w:sz w:val="24"/>
                <w:szCs w:val="24"/>
              </w:rPr>
            </w:pPr>
            <w:r>
              <w:rPr>
                <w:b/>
                <w:color w:val="000000"/>
                <w:sz w:val="24"/>
                <w:szCs w:val="24"/>
              </w:rPr>
              <w:t>+</w:t>
            </w:r>
          </w:p>
        </w:tc>
        <w:tc>
          <w:tcPr>
            <w:tcW w:w="1950" w:type="dxa"/>
          </w:tcPr>
          <w:p w14:paraId="674BFB11"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7048E5B2" w14:textId="77777777" w:rsidTr="00353D8F">
        <w:trPr>
          <w:trHeight w:val="1823"/>
        </w:trPr>
        <w:tc>
          <w:tcPr>
            <w:tcW w:w="3687" w:type="dxa"/>
            <w:shd w:val="clear" w:color="auto" w:fill="EDEBE0"/>
          </w:tcPr>
          <w:p w14:paraId="344163C7" w14:textId="77777777" w:rsidR="006B1B1B" w:rsidRPr="006F0EA0" w:rsidRDefault="006B1B1B" w:rsidP="006B1B1B">
            <w:pPr>
              <w:pStyle w:val="TableParagraph"/>
              <w:jc w:val="both"/>
              <w:rPr>
                <w:sz w:val="28"/>
                <w:szCs w:val="28"/>
              </w:rPr>
            </w:pPr>
            <w:r w:rsidRPr="006F0EA0">
              <w:rPr>
                <w:sz w:val="28"/>
                <w:szCs w:val="28"/>
              </w:rPr>
              <w:t xml:space="preserve">ФК.2. Здатність забезпечувати належний рівень вироблення та використання управлінських продуктів, послуг чи процесів. </w:t>
            </w:r>
          </w:p>
        </w:tc>
        <w:tc>
          <w:tcPr>
            <w:tcW w:w="1133" w:type="dxa"/>
          </w:tcPr>
          <w:p w14:paraId="4B9D8EE7"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768003F0"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28240E18" w14:textId="77777777" w:rsidR="006B1B1B" w:rsidRDefault="006B1B1B" w:rsidP="006B1B1B">
            <w:pPr>
              <w:pBdr>
                <w:top w:val="nil"/>
                <w:left w:val="nil"/>
                <w:bottom w:val="nil"/>
                <w:right w:val="nil"/>
                <w:between w:val="nil"/>
              </w:pBdr>
              <w:spacing w:line="275" w:lineRule="auto"/>
              <w:ind w:left="672"/>
              <w:rPr>
                <w:b/>
                <w:color w:val="000000"/>
                <w:sz w:val="24"/>
                <w:szCs w:val="24"/>
              </w:rPr>
            </w:pPr>
            <w:r>
              <w:rPr>
                <w:b/>
                <w:color w:val="000000"/>
                <w:sz w:val="24"/>
                <w:szCs w:val="24"/>
              </w:rPr>
              <w:t>+</w:t>
            </w:r>
          </w:p>
        </w:tc>
        <w:tc>
          <w:tcPr>
            <w:tcW w:w="1950" w:type="dxa"/>
          </w:tcPr>
          <w:p w14:paraId="0A3D6499"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25DD1E6B" w14:textId="77777777" w:rsidTr="00353D8F">
        <w:trPr>
          <w:trHeight w:val="1104"/>
        </w:trPr>
        <w:tc>
          <w:tcPr>
            <w:tcW w:w="3687" w:type="dxa"/>
            <w:shd w:val="clear" w:color="auto" w:fill="EDEBE0"/>
          </w:tcPr>
          <w:p w14:paraId="37A0CCA2" w14:textId="77777777" w:rsidR="006B1B1B" w:rsidRPr="006F0EA0" w:rsidRDefault="006B1B1B" w:rsidP="006B1B1B">
            <w:pPr>
              <w:pStyle w:val="TableParagraph"/>
              <w:jc w:val="both"/>
              <w:rPr>
                <w:sz w:val="28"/>
                <w:szCs w:val="28"/>
              </w:rPr>
            </w:pPr>
            <w:r w:rsidRPr="006F0EA0">
              <w:rPr>
                <w:sz w:val="28"/>
                <w:szCs w:val="28"/>
              </w:rPr>
              <w:t>ФК.3.</w:t>
            </w:r>
            <w:r w:rsidRPr="006F0EA0">
              <w:rPr>
                <w:spacing w:val="24"/>
                <w:sz w:val="28"/>
                <w:szCs w:val="28"/>
              </w:rPr>
              <w:t xml:space="preserve"> </w:t>
            </w:r>
            <w:r w:rsidRPr="006F0EA0">
              <w:rPr>
                <w:sz w:val="28"/>
                <w:szCs w:val="28"/>
              </w:rPr>
              <w:t>Здатність забезпечувати дотримання нормативно-правових та морально-етичних норм поведінки.</w:t>
            </w:r>
          </w:p>
        </w:tc>
        <w:tc>
          <w:tcPr>
            <w:tcW w:w="1133" w:type="dxa"/>
          </w:tcPr>
          <w:p w14:paraId="2ED73D24"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12516333"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57575C30" w14:textId="77777777" w:rsidR="006B1B1B" w:rsidRDefault="006B1B1B" w:rsidP="006B1B1B">
            <w:pPr>
              <w:pBdr>
                <w:top w:val="nil"/>
                <w:left w:val="nil"/>
                <w:bottom w:val="nil"/>
                <w:right w:val="nil"/>
                <w:between w:val="nil"/>
              </w:pBdr>
              <w:spacing w:line="275" w:lineRule="auto"/>
              <w:ind w:left="672"/>
              <w:rPr>
                <w:b/>
                <w:color w:val="000000"/>
                <w:sz w:val="24"/>
                <w:szCs w:val="24"/>
              </w:rPr>
            </w:pPr>
            <w:r>
              <w:rPr>
                <w:b/>
                <w:color w:val="000000"/>
                <w:sz w:val="24"/>
                <w:szCs w:val="24"/>
              </w:rPr>
              <w:t>+</w:t>
            </w:r>
          </w:p>
        </w:tc>
        <w:tc>
          <w:tcPr>
            <w:tcW w:w="1950" w:type="dxa"/>
          </w:tcPr>
          <w:p w14:paraId="4D789446"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5CD34878" w14:textId="77777777" w:rsidTr="00353D8F">
        <w:trPr>
          <w:trHeight w:val="1439"/>
        </w:trPr>
        <w:tc>
          <w:tcPr>
            <w:tcW w:w="3687" w:type="dxa"/>
            <w:shd w:val="clear" w:color="auto" w:fill="EDEBE0"/>
          </w:tcPr>
          <w:p w14:paraId="2EE4B24F" w14:textId="77777777" w:rsidR="006B1B1B" w:rsidRPr="006F0EA0" w:rsidRDefault="006B1B1B" w:rsidP="006B1B1B">
            <w:pPr>
              <w:pStyle w:val="TableParagraph"/>
              <w:tabs>
                <w:tab w:val="left" w:pos="1894"/>
                <w:tab w:val="left" w:pos="4208"/>
                <w:tab w:val="left" w:pos="4618"/>
                <w:tab w:val="left" w:pos="5805"/>
                <w:tab w:val="left" w:pos="7392"/>
              </w:tabs>
              <w:jc w:val="both"/>
              <w:rPr>
                <w:sz w:val="28"/>
                <w:szCs w:val="28"/>
              </w:rPr>
            </w:pPr>
            <w:r w:rsidRPr="006F0EA0">
              <w:rPr>
                <w:sz w:val="28"/>
                <w:szCs w:val="28"/>
              </w:rPr>
              <w:t>ФК.4.</w:t>
            </w:r>
            <w:r w:rsidRPr="006F0EA0">
              <w:rPr>
                <w:spacing w:val="24"/>
                <w:sz w:val="28"/>
                <w:szCs w:val="28"/>
              </w:rPr>
              <w:t xml:space="preserve"> </w:t>
            </w:r>
            <w:r w:rsidRPr="006F0EA0">
              <w:rPr>
                <w:sz w:val="28"/>
                <w:szCs w:val="28"/>
              </w:rPr>
              <w:t>Здатність використовувати в процесі підготовки і впровадження управлінських рішень сучасні ІКТ.</w:t>
            </w:r>
          </w:p>
        </w:tc>
        <w:tc>
          <w:tcPr>
            <w:tcW w:w="1133" w:type="dxa"/>
          </w:tcPr>
          <w:p w14:paraId="16994676"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1130D478"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1953AA88" w14:textId="77777777" w:rsidR="006B1B1B" w:rsidRDefault="006B1B1B" w:rsidP="006B1B1B">
            <w:pPr>
              <w:pBdr>
                <w:top w:val="nil"/>
                <w:left w:val="nil"/>
                <w:bottom w:val="nil"/>
                <w:right w:val="nil"/>
                <w:between w:val="nil"/>
              </w:pBdr>
              <w:spacing w:line="275" w:lineRule="auto"/>
              <w:ind w:left="672"/>
              <w:rPr>
                <w:b/>
                <w:color w:val="000000"/>
                <w:sz w:val="24"/>
                <w:szCs w:val="24"/>
              </w:rPr>
            </w:pPr>
            <w:r>
              <w:rPr>
                <w:b/>
                <w:color w:val="000000"/>
                <w:sz w:val="24"/>
                <w:szCs w:val="24"/>
              </w:rPr>
              <w:t>+</w:t>
            </w:r>
          </w:p>
        </w:tc>
        <w:tc>
          <w:tcPr>
            <w:tcW w:w="1950" w:type="dxa"/>
          </w:tcPr>
          <w:p w14:paraId="39C1D9F4"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10A93DCC" w14:textId="77777777" w:rsidTr="00353D8F">
        <w:trPr>
          <w:trHeight w:val="1262"/>
        </w:trPr>
        <w:tc>
          <w:tcPr>
            <w:tcW w:w="3687" w:type="dxa"/>
            <w:shd w:val="clear" w:color="auto" w:fill="EDEBE0"/>
          </w:tcPr>
          <w:p w14:paraId="309013D6" w14:textId="77777777" w:rsidR="006B1B1B" w:rsidRPr="006F0EA0" w:rsidRDefault="006B1B1B" w:rsidP="006B1B1B">
            <w:pPr>
              <w:pStyle w:val="TableParagraph"/>
              <w:tabs>
                <w:tab w:val="left" w:pos="2027"/>
                <w:tab w:val="left" w:pos="4474"/>
                <w:tab w:val="left" w:pos="5846"/>
              </w:tabs>
              <w:jc w:val="both"/>
              <w:rPr>
                <w:sz w:val="28"/>
                <w:szCs w:val="28"/>
              </w:rPr>
            </w:pPr>
            <w:r w:rsidRPr="006F0EA0">
              <w:rPr>
                <w:sz w:val="28"/>
                <w:szCs w:val="28"/>
              </w:rPr>
              <w:t>ФК.5.</w:t>
            </w:r>
            <w:r w:rsidRPr="006F0EA0">
              <w:rPr>
                <w:spacing w:val="24"/>
                <w:sz w:val="28"/>
                <w:szCs w:val="28"/>
              </w:rPr>
              <w:t xml:space="preserve"> </w:t>
            </w:r>
            <w:r w:rsidRPr="006F0EA0">
              <w:rPr>
                <w:sz w:val="28"/>
                <w:szCs w:val="28"/>
              </w:rPr>
              <w:t>Здатність використовувати систему електронного документообігу.</w:t>
            </w:r>
          </w:p>
        </w:tc>
        <w:tc>
          <w:tcPr>
            <w:tcW w:w="1133" w:type="dxa"/>
          </w:tcPr>
          <w:p w14:paraId="2255D654"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520C2955"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379A9365" w14:textId="77777777" w:rsidR="006B1B1B" w:rsidRDefault="006B1B1B" w:rsidP="006B1B1B">
            <w:pPr>
              <w:pBdr>
                <w:top w:val="nil"/>
                <w:left w:val="nil"/>
                <w:bottom w:val="nil"/>
                <w:right w:val="nil"/>
                <w:between w:val="nil"/>
              </w:pBdr>
              <w:spacing w:line="275" w:lineRule="auto"/>
              <w:ind w:left="672"/>
              <w:rPr>
                <w:b/>
                <w:color w:val="000000"/>
                <w:sz w:val="24"/>
                <w:szCs w:val="24"/>
              </w:rPr>
            </w:pPr>
            <w:r>
              <w:rPr>
                <w:b/>
                <w:color w:val="000000"/>
                <w:sz w:val="24"/>
                <w:szCs w:val="24"/>
              </w:rPr>
              <w:t>+</w:t>
            </w:r>
          </w:p>
        </w:tc>
        <w:tc>
          <w:tcPr>
            <w:tcW w:w="1950" w:type="dxa"/>
          </w:tcPr>
          <w:p w14:paraId="40156AA6"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78C92EFB" w14:textId="77777777" w:rsidTr="00353D8F">
        <w:trPr>
          <w:trHeight w:val="557"/>
        </w:trPr>
        <w:tc>
          <w:tcPr>
            <w:tcW w:w="3687" w:type="dxa"/>
            <w:shd w:val="clear" w:color="auto" w:fill="EDEBE0"/>
          </w:tcPr>
          <w:p w14:paraId="47B46645" w14:textId="77777777" w:rsidR="006B1B1B" w:rsidRPr="006F0EA0" w:rsidRDefault="006B1B1B" w:rsidP="006B1B1B">
            <w:pPr>
              <w:pStyle w:val="TableParagraph"/>
              <w:tabs>
                <w:tab w:val="left" w:pos="2269"/>
                <w:tab w:val="left" w:pos="4411"/>
              </w:tabs>
              <w:jc w:val="both"/>
              <w:rPr>
                <w:sz w:val="28"/>
                <w:szCs w:val="28"/>
              </w:rPr>
            </w:pPr>
            <w:r w:rsidRPr="006F0EA0">
              <w:rPr>
                <w:sz w:val="28"/>
                <w:szCs w:val="28"/>
              </w:rPr>
              <w:t xml:space="preserve">ФК.6. Здатність здійснювати інформаційно-аналітичне забезпечення управлінських </w:t>
            </w:r>
            <w:r w:rsidRPr="006F0EA0">
              <w:rPr>
                <w:sz w:val="28"/>
                <w:szCs w:val="28"/>
              </w:rPr>
              <w:lastRenderedPageBreak/>
              <w:t>процесів із використанням сучасних інформаційних ресурсів та технологій.</w:t>
            </w:r>
          </w:p>
        </w:tc>
        <w:tc>
          <w:tcPr>
            <w:tcW w:w="1133" w:type="dxa"/>
          </w:tcPr>
          <w:p w14:paraId="6EC43084"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lastRenderedPageBreak/>
              <w:t>+</w:t>
            </w:r>
          </w:p>
        </w:tc>
        <w:tc>
          <w:tcPr>
            <w:tcW w:w="1135" w:type="dxa"/>
          </w:tcPr>
          <w:p w14:paraId="778634C8"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72A3CE2B" w14:textId="77777777" w:rsidR="006B1B1B" w:rsidRDefault="006B1B1B" w:rsidP="006B1B1B">
            <w:pPr>
              <w:pBdr>
                <w:top w:val="nil"/>
                <w:left w:val="nil"/>
                <w:bottom w:val="nil"/>
                <w:right w:val="nil"/>
                <w:between w:val="nil"/>
              </w:pBdr>
              <w:jc w:val="center"/>
              <w:rPr>
                <w:color w:val="000000"/>
                <w:sz w:val="24"/>
                <w:szCs w:val="24"/>
              </w:rPr>
            </w:pPr>
            <w:r>
              <w:rPr>
                <w:color w:val="000000"/>
                <w:sz w:val="24"/>
                <w:szCs w:val="24"/>
              </w:rPr>
              <w:t>+</w:t>
            </w:r>
          </w:p>
        </w:tc>
        <w:tc>
          <w:tcPr>
            <w:tcW w:w="1950" w:type="dxa"/>
          </w:tcPr>
          <w:p w14:paraId="11294F05"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62347639" w14:textId="77777777" w:rsidTr="00353D8F">
        <w:trPr>
          <w:trHeight w:val="415"/>
        </w:trPr>
        <w:tc>
          <w:tcPr>
            <w:tcW w:w="3687" w:type="dxa"/>
            <w:shd w:val="clear" w:color="auto" w:fill="EDEBE0"/>
          </w:tcPr>
          <w:p w14:paraId="591C4DEA" w14:textId="77777777" w:rsidR="006B1B1B" w:rsidRPr="006F0EA0" w:rsidRDefault="006B1B1B" w:rsidP="006B1B1B">
            <w:pPr>
              <w:pStyle w:val="TableParagraph"/>
              <w:tabs>
                <w:tab w:val="left" w:pos="1856"/>
                <w:tab w:val="left" w:pos="3448"/>
                <w:tab w:val="left" w:pos="4713"/>
                <w:tab w:val="left" w:pos="5199"/>
                <w:tab w:val="left" w:pos="6749"/>
              </w:tabs>
              <w:jc w:val="both"/>
              <w:rPr>
                <w:sz w:val="28"/>
                <w:szCs w:val="28"/>
              </w:rPr>
            </w:pPr>
            <w:r w:rsidRPr="006F0EA0">
              <w:rPr>
                <w:sz w:val="28"/>
                <w:szCs w:val="28"/>
              </w:rPr>
              <w:t>ФК.7. Здатність розробляти тактичні та оперативні плани управлінської діяльності.</w:t>
            </w:r>
          </w:p>
        </w:tc>
        <w:tc>
          <w:tcPr>
            <w:tcW w:w="1133" w:type="dxa"/>
          </w:tcPr>
          <w:p w14:paraId="2DE5F83B"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6A70AA53"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7F432982" w14:textId="77777777" w:rsidR="006B1B1B" w:rsidRDefault="006B1B1B" w:rsidP="006B1B1B">
            <w:pPr>
              <w:pBdr>
                <w:top w:val="nil"/>
                <w:left w:val="nil"/>
                <w:bottom w:val="nil"/>
                <w:right w:val="nil"/>
                <w:between w:val="nil"/>
              </w:pBdr>
              <w:spacing w:line="275" w:lineRule="auto"/>
              <w:ind w:left="672"/>
              <w:rPr>
                <w:b/>
                <w:color w:val="000000"/>
                <w:sz w:val="24"/>
                <w:szCs w:val="24"/>
              </w:rPr>
            </w:pPr>
            <w:r>
              <w:rPr>
                <w:b/>
                <w:color w:val="000000"/>
                <w:sz w:val="24"/>
                <w:szCs w:val="24"/>
              </w:rPr>
              <w:t>+</w:t>
            </w:r>
          </w:p>
        </w:tc>
        <w:tc>
          <w:tcPr>
            <w:tcW w:w="1950" w:type="dxa"/>
          </w:tcPr>
          <w:p w14:paraId="4E9C6DFE"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790DC3CE" w14:textId="77777777" w:rsidTr="00353D8F">
        <w:trPr>
          <w:trHeight w:val="982"/>
        </w:trPr>
        <w:tc>
          <w:tcPr>
            <w:tcW w:w="3687" w:type="dxa"/>
            <w:shd w:val="clear" w:color="auto" w:fill="EDEBE0"/>
          </w:tcPr>
          <w:p w14:paraId="11A85774" w14:textId="77777777" w:rsidR="006B1B1B" w:rsidRPr="006F0EA0" w:rsidRDefault="006B1B1B" w:rsidP="006B1B1B">
            <w:pPr>
              <w:pStyle w:val="TableParagraph"/>
              <w:jc w:val="both"/>
              <w:rPr>
                <w:sz w:val="28"/>
                <w:szCs w:val="28"/>
              </w:rPr>
            </w:pPr>
            <w:r w:rsidRPr="006F0EA0">
              <w:rPr>
                <w:sz w:val="28"/>
                <w:szCs w:val="28"/>
              </w:rPr>
              <w:t>ФК.8. Здатність готувати проекти управлінських рішень та їх впроваджувати.</w:t>
            </w:r>
          </w:p>
        </w:tc>
        <w:tc>
          <w:tcPr>
            <w:tcW w:w="1133" w:type="dxa"/>
          </w:tcPr>
          <w:p w14:paraId="022FC274" w14:textId="77777777" w:rsidR="006B1B1B" w:rsidRDefault="006B1B1B" w:rsidP="006B1B1B">
            <w:pPr>
              <w:pBdr>
                <w:top w:val="nil"/>
                <w:left w:val="nil"/>
                <w:bottom w:val="nil"/>
                <w:right w:val="nil"/>
                <w:between w:val="nil"/>
              </w:pBdr>
              <w:spacing w:before="1"/>
              <w:ind w:right="312"/>
              <w:jc w:val="right"/>
              <w:rPr>
                <w:b/>
                <w:color w:val="000000"/>
                <w:sz w:val="24"/>
                <w:szCs w:val="24"/>
              </w:rPr>
            </w:pPr>
            <w:r>
              <w:rPr>
                <w:b/>
                <w:color w:val="000000"/>
                <w:sz w:val="24"/>
                <w:szCs w:val="24"/>
              </w:rPr>
              <w:t>+</w:t>
            </w:r>
          </w:p>
        </w:tc>
        <w:tc>
          <w:tcPr>
            <w:tcW w:w="1135" w:type="dxa"/>
          </w:tcPr>
          <w:p w14:paraId="7D43904A" w14:textId="77777777" w:rsidR="006B1B1B" w:rsidRDefault="006B1B1B" w:rsidP="006B1B1B">
            <w:pPr>
              <w:pBdr>
                <w:top w:val="nil"/>
                <w:left w:val="nil"/>
                <w:bottom w:val="nil"/>
                <w:right w:val="nil"/>
                <w:between w:val="nil"/>
              </w:pBdr>
              <w:spacing w:before="1"/>
              <w:ind w:right="311"/>
              <w:jc w:val="right"/>
              <w:rPr>
                <w:b/>
                <w:color w:val="000000"/>
                <w:sz w:val="24"/>
                <w:szCs w:val="24"/>
              </w:rPr>
            </w:pPr>
            <w:r>
              <w:rPr>
                <w:b/>
                <w:color w:val="000000"/>
                <w:sz w:val="24"/>
                <w:szCs w:val="24"/>
              </w:rPr>
              <w:t>+</w:t>
            </w:r>
          </w:p>
        </w:tc>
        <w:tc>
          <w:tcPr>
            <w:tcW w:w="1877" w:type="dxa"/>
          </w:tcPr>
          <w:p w14:paraId="240350E9" w14:textId="77777777" w:rsidR="006B1B1B" w:rsidRDefault="006B1B1B" w:rsidP="006B1B1B">
            <w:pPr>
              <w:pBdr>
                <w:top w:val="nil"/>
                <w:left w:val="nil"/>
                <w:bottom w:val="nil"/>
                <w:right w:val="nil"/>
                <w:between w:val="nil"/>
              </w:pBdr>
              <w:spacing w:before="1"/>
              <w:ind w:left="672"/>
              <w:rPr>
                <w:b/>
                <w:color w:val="000000"/>
                <w:sz w:val="24"/>
                <w:szCs w:val="24"/>
              </w:rPr>
            </w:pPr>
            <w:r>
              <w:rPr>
                <w:b/>
                <w:color w:val="000000"/>
                <w:sz w:val="24"/>
                <w:szCs w:val="24"/>
              </w:rPr>
              <w:t>+</w:t>
            </w:r>
          </w:p>
        </w:tc>
        <w:tc>
          <w:tcPr>
            <w:tcW w:w="1950" w:type="dxa"/>
          </w:tcPr>
          <w:p w14:paraId="2E43C5F3" w14:textId="77777777" w:rsidR="006B1B1B" w:rsidRDefault="006B1B1B" w:rsidP="006B1B1B">
            <w:pPr>
              <w:pBdr>
                <w:top w:val="nil"/>
                <w:left w:val="nil"/>
                <w:bottom w:val="nil"/>
                <w:right w:val="nil"/>
                <w:between w:val="nil"/>
              </w:pBdr>
              <w:spacing w:before="1"/>
              <w:ind w:left="674"/>
              <w:rPr>
                <w:b/>
                <w:color w:val="000000"/>
                <w:sz w:val="24"/>
                <w:szCs w:val="24"/>
              </w:rPr>
            </w:pPr>
            <w:r>
              <w:rPr>
                <w:b/>
                <w:color w:val="000000"/>
                <w:sz w:val="24"/>
                <w:szCs w:val="24"/>
              </w:rPr>
              <w:t>+</w:t>
            </w:r>
          </w:p>
        </w:tc>
      </w:tr>
      <w:tr w:rsidR="006B1B1B" w14:paraId="52D2ABDD" w14:textId="77777777" w:rsidTr="006B1B1B">
        <w:trPr>
          <w:trHeight w:val="1164"/>
        </w:trPr>
        <w:tc>
          <w:tcPr>
            <w:tcW w:w="3687" w:type="dxa"/>
            <w:shd w:val="clear" w:color="auto" w:fill="EDEBE0"/>
          </w:tcPr>
          <w:p w14:paraId="201DAF72" w14:textId="77777777" w:rsidR="006B1B1B" w:rsidRPr="006F0EA0" w:rsidRDefault="006B1B1B" w:rsidP="006B1B1B">
            <w:pPr>
              <w:pStyle w:val="TableParagraph"/>
              <w:jc w:val="both"/>
              <w:rPr>
                <w:sz w:val="28"/>
                <w:szCs w:val="28"/>
              </w:rPr>
            </w:pPr>
            <w:r w:rsidRPr="006F0EA0">
              <w:rPr>
                <w:sz w:val="28"/>
                <w:szCs w:val="28"/>
              </w:rPr>
              <w:t>ФК.9. Здатність впроваджувати інноваційні технології.</w:t>
            </w:r>
          </w:p>
        </w:tc>
        <w:tc>
          <w:tcPr>
            <w:tcW w:w="1133" w:type="dxa"/>
          </w:tcPr>
          <w:p w14:paraId="2DE07AC3"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17D25638"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7B4271D7" w14:textId="77777777" w:rsidR="006B1B1B" w:rsidRDefault="006B1B1B" w:rsidP="006B1B1B">
            <w:pPr>
              <w:pBdr>
                <w:top w:val="nil"/>
                <w:left w:val="nil"/>
                <w:bottom w:val="nil"/>
                <w:right w:val="nil"/>
                <w:between w:val="nil"/>
              </w:pBdr>
              <w:spacing w:line="275" w:lineRule="auto"/>
              <w:ind w:left="672"/>
              <w:rPr>
                <w:b/>
                <w:color w:val="000000"/>
                <w:sz w:val="24"/>
                <w:szCs w:val="24"/>
              </w:rPr>
            </w:pPr>
            <w:r>
              <w:rPr>
                <w:b/>
                <w:color w:val="000000"/>
                <w:sz w:val="24"/>
                <w:szCs w:val="24"/>
              </w:rPr>
              <w:t>+</w:t>
            </w:r>
          </w:p>
        </w:tc>
        <w:tc>
          <w:tcPr>
            <w:tcW w:w="1950" w:type="dxa"/>
          </w:tcPr>
          <w:p w14:paraId="3F163A98"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38785FFA" w14:textId="77777777" w:rsidTr="00353D8F">
        <w:trPr>
          <w:trHeight w:val="701"/>
        </w:trPr>
        <w:tc>
          <w:tcPr>
            <w:tcW w:w="3687" w:type="dxa"/>
            <w:shd w:val="clear" w:color="auto" w:fill="EDEBE0"/>
          </w:tcPr>
          <w:p w14:paraId="77182489" w14:textId="77777777" w:rsidR="006B1B1B" w:rsidRPr="006F0EA0" w:rsidRDefault="006B1B1B" w:rsidP="006B1B1B">
            <w:pPr>
              <w:pStyle w:val="TableParagraph"/>
              <w:jc w:val="both"/>
              <w:rPr>
                <w:sz w:val="28"/>
                <w:szCs w:val="28"/>
              </w:rPr>
            </w:pPr>
            <w:r w:rsidRPr="006F0EA0">
              <w:rPr>
                <w:sz w:val="28"/>
                <w:szCs w:val="28"/>
              </w:rPr>
              <w:t>ФК.10. Здатність до дослідницької та пошукової діяльності в сфері публічного управління та адміністрування.</w:t>
            </w:r>
          </w:p>
        </w:tc>
        <w:tc>
          <w:tcPr>
            <w:tcW w:w="1133" w:type="dxa"/>
          </w:tcPr>
          <w:p w14:paraId="743E8125"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1CED5F81"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5975A377" w14:textId="77777777" w:rsidR="006B1B1B" w:rsidRDefault="006B1B1B" w:rsidP="006B1B1B">
            <w:pPr>
              <w:pBdr>
                <w:top w:val="nil"/>
                <w:left w:val="nil"/>
                <w:bottom w:val="nil"/>
                <w:right w:val="nil"/>
                <w:between w:val="nil"/>
              </w:pBdr>
              <w:spacing w:line="275" w:lineRule="auto"/>
              <w:ind w:left="672"/>
              <w:rPr>
                <w:b/>
                <w:color w:val="000000"/>
                <w:sz w:val="24"/>
                <w:szCs w:val="24"/>
              </w:rPr>
            </w:pPr>
            <w:r>
              <w:rPr>
                <w:b/>
                <w:color w:val="000000"/>
                <w:sz w:val="24"/>
                <w:szCs w:val="24"/>
              </w:rPr>
              <w:t>+</w:t>
            </w:r>
          </w:p>
        </w:tc>
        <w:tc>
          <w:tcPr>
            <w:tcW w:w="1950" w:type="dxa"/>
          </w:tcPr>
          <w:p w14:paraId="110CF0A3"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r w:rsidR="006B1B1B" w14:paraId="00ED2952" w14:textId="77777777" w:rsidTr="00353D8F">
        <w:trPr>
          <w:trHeight w:val="1406"/>
        </w:trPr>
        <w:tc>
          <w:tcPr>
            <w:tcW w:w="3687" w:type="dxa"/>
            <w:shd w:val="clear" w:color="auto" w:fill="EDEBE0"/>
          </w:tcPr>
          <w:p w14:paraId="7D06CD96" w14:textId="77777777" w:rsidR="006B1B1B" w:rsidRDefault="006B1B1B" w:rsidP="006B1B1B">
            <w:r w:rsidRPr="006F0EA0">
              <w:rPr>
                <w:sz w:val="28"/>
                <w:szCs w:val="28"/>
              </w:rPr>
              <w:t>ФК.11. Здатність у складі робочої групи проводити прикладні дослідження в сфері публічного управління та адміністрування.</w:t>
            </w:r>
          </w:p>
        </w:tc>
        <w:tc>
          <w:tcPr>
            <w:tcW w:w="1133" w:type="dxa"/>
          </w:tcPr>
          <w:p w14:paraId="0909F68C" w14:textId="77777777" w:rsidR="006B1B1B" w:rsidRDefault="006B1B1B" w:rsidP="006B1B1B">
            <w:pPr>
              <w:pBdr>
                <w:top w:val="nil"/>
                <w:left w:val="nil"/>
                <w:bottom w:val="nil"/>
                <w:right w:val="nil"/>
                <w:between w:val="nil"/>
              </w:pBdr>
              <w:spacing w:line="275" w:lineRule="auto"/>
              <w:ind w:right="312"/>
              <w:jc w:val="right"/>
              <w:rPr>
                <w:b/>
                <w:color w:val="000000"/>
                <w:sz w:val="24"/>
                <w:szCs w:val="24"/>
              </w:rPr>
            </w:pPr>
            <w:r>
              <w:rPr>
                <w:b/>
                <w:color w:val="000000"/>
                <w:sz w:val="24"/>
                <w:szCs w:val="24"/>
              </w:rPr>
              <w:t>+</w:t>
            </w:r>
          </w:p>
        </w:tc>
        <w:tc>
          <w:tcPr>
            <w:tcW w:w="1135" w:type="dxa"/>
          </w:tcPr>
          <w:p w14:paraId="5E44007F" w14:textId="77777777" w:rsidR="006B1B1B" w:rsidRDefault="006B1B1B" w:rsidP="006B1B1B">
            <w:pPr>
              <w:pBdr>
                <w:top w:val="nil"/>
                <w:left w:val="nil"/>
                <w:bottom w:val="nil"/>
                <w:right w:val="nil"/>
                <w:between w:val="nil"/>
              </w:pBdr>
              <w:spacing w:line="275" w:lineRule="auto"/>
              <w:ind w:right="311"/>
              <w:jc w:val="right"/>
              <w:rPr>
                <w:b/>
                <w:color w:val="000000"/>
                <w:sz w:val="24"/>
                <w:szCs w:val="24"/>
              </w:rPr>
            </w:pPr>
            <w:r>
              <w:rPr>
                <w:b/>
                <w:color w:val="000000"/>
                <w:sz w:val="24"/>
                <w:szCs w:val="24"/>
              </w:rPr>
              <w:t>+</w:t>
            </w:r>
          </w:p>
        </w:tc>
        <w:tc>
          <w:tcPr>
            <w:tcW w:w="1877" w:type="dxa"/>
          </w:tcPr>
          <w:p w14:paraId="71D3E558" w14:textId="77777777" w:rsidR="006B1B1B" w:rsidRDefault="006B1B1B" w:rsidP="006B1B1B">
            <w:pPr>
              <w:pBdr>
                <w:top w:val="nil"/>
                <w:left w:val="nil"/>
                <w:bottom w:val="nil"/>
                <w:right w:val="nil"/>
                <w:between w:val="nil"/>
              </w:pBdr>
              <w:spacing w:line="275" w:lineRule="auto"/>
              <w:ind w:left="672"/>
              <w:rPr>
                <w:b/>
                <w:color w:val="000000"/>
                <w:sz w:val="24"/>
                <w:szCs w:val="24"/>
              </w:rPr>
            </w:pPr>
            <w:r>
              <w:rPr>
                <w:b/>
                <w:color w:val="000000"/>
                <w:sz w:val="24"/>
                <w:szCs w:val="24"/>
              </w:rPr>
              <w:t>+</w:t>
            </w:r>
          </w:p>
        </w:tc>
        <w:tc>
          <w:tcPr>
            <w:tcW w:w="1950" w:type="dxa"/>
          </w:tcPr>
          <w:p w14:paraId="69125FAC" w14:textId="77777777" w:rsidR="006B1B1B" w:rsidRDefault="006B1B1B" w:rsidP="006B1B1B">
            <w:pPr>
              <w:pBdr>
                <w:top w:val="nil"/>
                <w:left w:val="nil"/>
                <w:bottom w:val="nil"/>
                <w:right w:val="nil"/>
                <w:between w:val="nil"/>
              </w:pBdr>
              <w:spacing w:line="275" w:lineRule="auto"/>
              <w:ind w:left="674"/>
              <w:rPr>
                <w:b/>
                <w:color w:val="000000"/>
                <w:sz w:val="24"/>
                <w:szCs w:val="24"/>
              </w:rPr>
            </w:pPr>
            <w:r>
              <w:rPr>
                <w:b/>
                <w:color w:val="000000"/>
                <w:sz w:val="24"/>
                <w:szCs w:val="24"/>
              </w:rPr>
              <w:t>+</w:t>
            </w:r>
          </w:p>
        </w:tc>
      </w:tr>
    </w:tbl>
    <w:p w14:paraId="2556EE7B" w14:textId="77777777" w:rsidR="00D026B2" w:rsidRDefault="00D026B2" w:rsidP="00D026B2">
      <w:pPr>
        <w:spacing w:line="275" w:lineRule="auto"/>
        <w:rPr>
          <w:sz w:val="24"/>
          <w:szCs w:val="24"/>
        </w:rPr>
        <w:sectPr w:rsidR="00D026B2" w:rsidSect="00D026B2">
          <w:pgSz w:w="11910" w:h="16840"/>
          <w:pgMar w:top="1134" w:right="850" w:bottom="1134" w:left="1701" w:header="722" w:footer="0" w:gutter="0"/>
          <w:cols w:space="720" w:equalWidth="0">
            <w:col w:w="9973"/>
          </w:cols>
        </w:sectPr>
      </w:pPr>
    </w:p>
    <w:p w14:paraId="1307A74D" w14:textId="77777777" w:rsidR="00D026B2" w:rsidRPr="00D026B2" w:rsidRDefault="00D026B2" w:rsidP="00D026B2">
      <w:pPr>
        <w:spacing w:before="2" w:after="4"/>
        <w:ind w:right="1385" w:firstLine="709"/>
        <w:jc w:val="center"/>
        <w:rPr>
          <w:rFonts w:ascii="Times New Roman" w:hAnsi="Times New Roman" w:cs="Times New Roman"/>
          <w:b/>
          <w:sz w:val="28"/>
          <w:szCs w:val="28"/>
        </w:rPr>
      </w:pPr>
      <w:r w:rsidRPr="00D026B2">
        <w:rPr>
          <w:rFonts w:ascii="Times New Roman" w:hAnsi="Times New Roman" w:cs="Times New Roman"/>
          <w:b/>
          <w:sz w:val="28"/>
          <w:szCs w:val="28"/>
        </w:rPr>
        <w:lastRenderedPageBreak/>
        <w:t>Таблиця 2. Матриця відповідності визначених Стандартом результатів навчання та компетентностей</w:t>
      </w:r>
    </w:p>
    <w:p w14:paraId="27A9DFF2" w14:textId="77777777" w:rsidR="000820E7" w:rsidRPr="00D026B2" w:rsidRDefault="000820E7" w:rsidP="00D026B2">
      <w:pPr>
        <w:spacing w:before="2" w:after="4"/>
        <w:ind w:right="1385" w:firstLine="709"/>
        <w:jc w:val="center"/>
        <w:rPr>
          <w:rFonts w:ascii="Times New Roman" w:hAnsi="Times New Roman" w:cs="Times New Roman"/>
          <w:b/>
          <w:sz w:val="28"/>
          <w:szCs w:val="28"/>
        </w:rPr>
      </w:pPr>
    </w:p>
    <w:tbl>
      <w:tblPr>
        <w:tblStyle w:val="31"/>
        <w:tblW w:w="103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2"/>
        <w:gridCol w:w="2083"/>
        <w:gridCol w:w="2126"/>
        <w:gridCol w:w="2268"/>
      </w:tblGrid>
      <w:tr w:rsidR="00D026B2" w14:paraId="7E206D44" w14:textId="77777777" w:rsidTr="006B1B1B">
        <w:trPr>
          <w:trHeight w:val="275"/>
        </w:trPr>
        <w:tc>
          <w:tcPr>
            <w:tcW w:w="3862" w:type="dxa"/>
            <w:vMerge w:val="restart"/>
            <w:shd w:val="clear" w:color="auto" w:fill="EDEBE0"/>
            <w:vAlign w:val="center"/>
          </w:tcPr>
          <w:p w14:paraId="3B011421" w14:textId="77777777" w:rsidR="00D026B2" w:rsidRDefault="00D026B2" w:rsidP="00353D8F">
            <w:pPr>
              <w:pBdr>
                <w:top w:val="nil"/>
                <w:left w:val="nil"/>
                <w:bottom w:val="nil"/>
                <w:right w:val="nil"/>
                <w:between w:val="nil"/>
              </w:pBdr>
              <w:spacing w:before="10"/>
              <w:jc w:val="center"/>
              <w:rPr>
                <w:b/>
                <w:color w:val="000000"/>
                <w:sz w:val="23"/>
                <w:szCs w:val="23"/>
              </w:rPr>
            </w:pPr>
          </w:p>
          <w:p w14:paraId="336E0394" w14:textId="77777777" w:rsidR="00D026B2" w:rsidRDefault="00D026B2" w:rsidP="00353D8F">
            <w:pPr>
              <w:pBdr>
                <w:top w:val="nil"/>
                <w:left w:val="nil"/>
                <w:bottom w:val="nil"/>
                <w:right w:val="nil"/>
                <w:between w:val="nil"/>
              </w:pBdr>
              <w:spacing w:before="1"/>
              <w:ind w:left="108"/>
              <w:jc w:val="center"/>
              <w:rPr>
                <w:b/>
                <w:color w:val="000000"/>
                <w:sz w:val="24"/>
                <w:szCs w:val="24"/>
              </w:rPr>
            </w:pPr>
            <w:r>
              <w:rPr>
                <w:b/>
                <w:color w:val="000000"/>
                <w:sz w:val="24"/>
                <w:szCs w:val="24"/>
              </w:rPr>
              <w:t>Програмні результати навчання</w:t>
            </w:r>
          </w:p>
        </w:tc>
        <w:tc>
          <w:tcPr>
            <w:tcW w:w="6477" w:type="dxa"/>
            <w:gridSpan w:val="3"/>
            <w:tcBorders>
              <w:right w:val="single" w:sz="4" w:space="0" w:color="auto"/>
            </w:tcBorders>
            <w:shd w:val="clear" w:color="auto" w:fill="EDEBE0"/>
            <w:vAlign w:val="center"/>
          </w:tcPr>
          <w:p w14:paraId="1E8C0ECC" w14:textId="77777777" w:rsidR="00D026B2" w:rsidRDefault="00D026B2" w:rsidP="006B1B1B">
            <w:pPr>
              <w:jc w:val="center"/>
            </w:pPr>
            <w:r>
              <w:rPr>
                <w:b/>
                <w:color w:val="000000"/>
                <w:sz w:val="24"/>
                <w:szCs w:val="24"/>
              </w:rPr>
              <w:t>Компетентності</w:t>
            </w:r>
          </w:p>
        </w:tc>
      </w:tr>
      <w:tr w:rsidR="00D026B2" w14:paraId="7F653532" w14:textId="77777777" w:rsidTr="006B1B1B">
        <w:trPr>
          <w:trHeight w:val="1103"/>
        </w:trPr>
        <w:tc>
          <w:tcPr>
            <w:tcW w:w="3862" w:type="dxa"/>
            <w:vMerge/>
            <w:shd w:val="clear" w:color="auto" w:fill="EDEBE0"/>
            <w:vAlign w:val="center"/>
          </w:tcPr>
          <w:p w14:paraId="3D0CBCA5" w14:textId="77777777" w:rsidR="00D026B2" w:rsidRDefault="00D026B2" w:rsidP="00353D8F">
            <w:pPr>
              <w:pBdr>
                <w:top w:val="nil"/>
                <w:left w:val="nil"/>
                <w:bottom w:val="nil"/>
                <w:right w:val="nil"/>
                <w:between w:val="nil"/>
              </w:pBdr>
              <w:spacing w:line="276" w:lineRule="auto"/>
              <w:jc w:val="center"/>
              <w:rPr>
                <w:b/>
                <w:color w:val="000000"/>
                <w:sz w:val="24"/>
                <w:szCs w:val="24"/>
              </w:rPr>
            </w:pPr>
          </w:p>
        </w:tc>
        <w:tc>
          <w:tcPr>
            <w:tcW w:w="2083" w:type="dxa"/>
            <w:shd w:val="clear" w:color="auto" w:fill="EDEBE0"/>
            <w:vAlign w:val="center"/>
          </w:tcPr>
          <w:p w14:paraId="2CADD1FF" w14:textId="77777777" w:rsidR="00D026B2" w:rsidRDefault="00D026B2" w:rsidP="006B1B1B">
            <w:pPr>
              <w:pBdr>
                <w:top w:val="nil"/>
                <w:left w:val="nil"/>
                <w:bottom w:val="nil"/>
                <w:right w:val="nil"/>
                <w:between w:val="nil"/>
              </w:pBdr>
              <w:jc w:val="center"/>
              <w:rPr>
                <w:b/>
                <w:color w:val="000000"/>
                <w:sz w:val="24"/>
                <w:szCs w:val="24"/>
              </w:rPr>
            </w:pPr>
            <w:r>
              <w:rPr>
                <w:b/>
                <w:color w:val="000000"/>
                <w:sz w:val="24"/>
                <w:szCs w:val="24"/>
              </w:rPr>
              <w:t>Інтегральна компетентність</w:t>
            </w:r>
          </w:p>
        </w:tc>
        <w:tc>
          <w:tcPr>
            <w:tcW w:w="2126" w:type="dxa"/>
            <w:shd w:val="clear" w:color="auto" w:fill="EDEBE0"/>
            <w:vAlign w:val="center"/>
          </w:tcPr>
          <w:p w14:paraId="235DE520" w14:textId="77777777" w:rsidR="00D026B2" w:rsidRDefault="00D026B2" w:rsidP="006B1B1B">
            <w:pPr>
              <w:pBdr>
                <w:top w:val="nil"/>
                <w:left w:val="nil"/>
                <w:bottom w:val="nil"/>
                <w:right w:val="nil"/>
                <w:between w:val="nil"/>
              </w:pBdr>
              <w:jc w:val="center"/>
              <w:rPr>
                <w:b/>
                <w:color w:val="000000"/>
                <w:sz w:val="24"/>
                <w:szCs w:val="24"/>
              </w:rPr>
            </w:pPr>
            <w:r>
              <w:rPr>
                <w:b/>
                <w:color w:val="000000"/>
                <w:sz w:val="24"/>
                <w:szCs w:val="24"/>
              </w:rPr>
              <w:t>Загальні компетентності (номери)</w:t>
            </w:r>
          </w:p>
        </w:tc>
        <w:tc>
          <w:tcPr>
            <w:tcW w:w="2268" w:type="dxa"/>
            <w:shd w:val="clear" w:color="auto" w:fill="EDEBE0"/>
            <w:vAlign w:val="center"/>
          </w:tcPr>
          <w:p w14:paraId="642BCD05" w14:textId="77777777" w:rsidR="00D026B2" w:rsidRDefault="00D026B2" w:rsidP="006B1B1B">
            <w:pPr>
              <w:pBdr>
                <w:top w:val="nil"/>
                <w:left w:val="nil"/>
                <w:bottom w:val="nil"/>
                <w:right w:val="nil"/>
                <w:between w:val="nil"/>
              </w:pBdr>
              <w:spacing w:before="2" w:line="276" w:lineRule="auto"/>
              <w:jc w:val="center"/>
              <w:rPr>
                <w:b/>
                <w:color w:val="000000"/>
                <w:sz w:val="24"/>
                <w:szCs w:val="24"/>
              </w:rPr>
            </w:pPr>
            <w:r>
              <w:rPr>
                <w:b/>
                <w:color w:val="000000"/>
                <w:sz w:val="24"/>
                <w:szCs w:val="24"/>
              </w:rPr>
              <w:t>Спеціальні (фахові) компетентності (номери)</w:t>
            </w:r>
          </w:p>
        </w:tc>
      </w:tr>
      <w:tr w:rsidR="006B1B1B" w14:paraId="414466AF" w14:textId="77777777" w:rsidTr="006B1B1B">
        <w:trPr>
          <w:trHeight w:val="1101"/>
        </w:trPr>
        <w:tc>
          <w:tcPr>
            <w:tcW w:w="3862" w:type="dxa"/>
            <w:shd w:val="clear" w:color="auto" w:fill="EDEBE0"/>
          </w:tcPr>
          <w:p w14:paraId="68B6AD15" w14:textId="77777777" w:rsidR="006B1B1B" w:rsidRPr="009C4678" w:rsidRDefault="006B1B1B" w:rsidP="006B1B1B">
            <w:pPr>
              <w:tabs>
                <w:tab w:val="left" w:pos="272"/>
                <w:tab w:val="left" w:pos="993"/>
                <w:tab w:val="left" w:pos="2893"/>
                <w:tab w:val="left" w:pos="3672"/>
                <w:tab w:val="left" w:pos="4972"/>
                <w:tab w:val="left" w:pos="5351"/>
                <w:tab w:val="left" w:pos="7024"/>
              </w:tabs>
              <w:ind w:left="127" w:right="180"/>
              <w:jc w:val="both"/>
              <w:rPr>
                <w:sz w:val="28"/>
                <w:szCs w:val="28"/>
              </w:rPr>
            </w:pPr>
            <w:r w:rsidRPr="009C4678">
              <w:rPr>
                <w:sz w:val="28"/>
                <w:szCs w:val="28"/>
              </w:rPr>
              <w:t xml:space="preserve">ПР1. Використовувати базові знання з історичних, культурних, </w:t>
            </w:r>
            <w:r w:rsidRPr="009C4678">
              <w:rPr>
                <w:spacing w:val="-3"/>
                <w:sz w:val="28"/>
                <w:szCs w:val="28"/>
              </w:rPr>
              <w:t xml:space="preserve">політичних, </w:t>
            </w:r>
            <w:r w:rsidRPr="009C4678">
              <w:rPr>
                <w:sz w:val="28"/>
                <w:szCs w:val="28"/>
              </w:rPr>
              <w:t>соціальних, економічних засад розвитку</w:t>
            </w:r>
            <w:r w:rsidRPr="009C4678">
              <w:rPr>
                <w:spacing w:val="-7"/>
                <w:sz w:val="28"/>
                <w:szCs w:val="28"/>
              </w:rPr>
              <w:t xml:space="preserve"> </w:t>
            </w:r>
            <w:r w:rsidRPr="009C4678">
              <w:rPr>
                <w:sz w:val="28"/>
                <w:szCs w:val="28"/>
              </w:rPr>
              <w:t>суспільства.</w:t>
            </w:r>
          </w:p>
        </w:tc>
        <w:tc>
          <w:tcPr>
            <w:tcW w:w="2083" w:type="dxa"/>
          </w:tcPr>
          <w:p w14:paraId="431AEA73" w14:textId="77777777" w:rsidR="006B1B1B" w:rsidRDefault="006B1B1B" w:rsidP="006B1B1B">
            <w:pPr>
              <w:pBdr>
                <w:top w:val="nil"/>
                <w:left w:val="nil"/>
                <w:bottom w:val="nil"/>
                <w:right w:val="nil"/>
                <w:between w:val="nil"/>
              </w:pBdr>
              <w:spacing w:line="268" w:lineRule="auto"/>
              <w:jc w:val="center"/>
              <w:rPr>
                <w:color w:val="000000"/>
                <w:sz w:val="24"/>
                <w:szCs w:val="24"/>
              </w:rPr>
            </w:pPr>
            <w:r>
              <w:rPr>
                <w:color w:val="000000"/>
                <w:sz w:val="24"/>
                <w:szCs w:val="24"/>
              </w:rPr>
              <w:t>+</w:t>
            </w:r>
          </w:p>
        </w:tc>
        <w:tc>
          <w:tcPr>
            <w:tcW w:w="2126" w:type="dxa"/>
          </w:tcPr>
          <w:p w14:paraId="7AA12639" w14:textId="77777777" w:rsidR="006B1B1B" w:rsidRPr="006B1B1B" w:rsidRDefault="004A7B3A" w:rsidP="006B1B1B">
            <w:pPr>
              <w:pBdr>
                <w:top w:val="nil"/>
                <w:left w:val="nil"/>
                <w:bottom w:val="nil"/>
                <w:right w:val="nil"/>
                <w:between w:val="nil"/>
              </w:pBdr>
              <w:ind w:right="108"/>
              <w:jc w:val="center"/>
              <w:rPr>
                <w:color w:val="000000"/>
                <w:sz w:val="24"/>
                <w:szCs w:val="24"/>
                <w:highlight w:val="yellow"/>
              </w:rPr>
            </w:pPr>
            <w:r>
              <w:rPr>
                <w:color w:val="000000"/>
                <w:sz w:val="24"/>
                <w:szCs w:val="24"/>
              </w:rPr>
              <w:t xml:space="preserve">№ </w:t>
            </w:r>
            <w:r w:rsidRPr="004A7B3A">
              <w:rPr>
                <w:color w:val="000000"/>
                <w:sz w:val="24"/>
                <w:szCs w:val="24"/>
              </w:rPr>
              <w:t>1, 2, 3, 5, 6, 7, 8</w:t>
            </w:r>
          </w:p>
        </w:tc>
        <w:tc>
          <w:tcPr>
            <w:tcW w:w="2268" w:type="dxa"/>
          </w:tcPr>
          <w:p w14:paraId="134460DB" w14:textId="77777777" w:rsidR="006B1B1B" w:rsidRPr="006B1B1B" w:rsidRDefault="006B1B1B" w:rsidP="006B1B1B">
            <w:pPr>
              <w:pBdr>
                <w:top w:val="nil"/>
                <w:left w:val="nil"/>
                <w:bottom w:val="nil"/>
                <w:right w:val="nil"/>
                <w:between w:val="nil"/>
              </w:pBdr>
              <w:spacing w:line="268" w:lineRule="auto"/>
              <w:jc w:val="center"/>
              <w:rPr>
                <w:color w:val="000000"/>
                <w:sz w:val="24"/>
                <w:szCs w:val="24"/>
                <w:highlight w:val="yellow"/>
              </w:rPr>
            </w:pPr>
            <w:r w:rsidRPr="004A7B3A">
              <w:rPr>
                <w:color w:val="000000"/>
                <w:sz w:val="24"/>
                <w:szCs w:val="24"/>
              </w:rPr>
              <w:t>№ 9, 10</w:t>
            </w:r>
          </w:p>
        </w:tc>
      </w:tr>
      <w:tr w:rsidR="006B1B1B" w14:paraId="200E442C" w14:textId="77777777" w:rsidTr="006B1B1B">
        <w:trPr>
          <w:trHeight w:val="827"/>
        </w:trPr>
        <w:tc>
          <w:tcPr>
            <w:tcW w:w="3862" w:type="dxa"/>
            <w:shd w:val="clear" w:color="auto" w:fill="EDEBE0"/>
          </w:tcPr>
          <w:p w14:paraId="78241918" w14:textId="77777777" w:rsidR="006B1B1B" w:rsidRPr="009C4678" w:rsidRDefault="006B1B1B" w:rsidP="006B1B1B">
            <w:pPr>
              <w:tabs>
                <w:tab w:val="left" w:pos="272"/>
                <w:tab w:val="left" w:pos="993"/>
                <w:tab w:val="left" w:pos="3672"/>
              </w:tabs>
              <w:ind w:left="127" w:right="180"/>
              <w:jc w:val="both"/>
              <w:rPr>
                <w:sz w:val="28"/>
                <w:szCs w:val="28"/>
              </w:rPr>
            </w:pPr>
            <w:r w:rsidRPr="009C4678">
              <w:rPr>
                <w:sz w:val="28"/>
                <w:szCs w:val="28"/>
              </w:rPr>
              <w:t>ПР2. Застосовувати норми та правила професійного спілкування українською</w:t>
            </w:r>
            <w:r w:rsidRPr="009C4678">
              <w:rPr>
                <w:spacing w:val="-16"/>
                <w:sz w:val="28"/>
                <w:szCs w:val="28"/>
              </w:rPr>
              <w:t xml:space="preserve"> </w:t>
            </w:r>
            <w:r w:rsidRPr="009C4678">
              <w:rPr>
                <w:sz w:val="28"/>
                <w:szCs w:val="28"/>
              </w:rPr>
              <w:t>мовою.</w:t>
            </w:r>
          </w:p>
        </w:tc>
        <w:tc>
          <w:tcPr>
            <w:tcW w:w="2083" w:type="dxa"/>
          </w:tcPr>
          <w:p w14:paraId="1BE39F8A"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066C2151"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10, 12, 13</w:t>
            </w:r>
          </w:p>
        </w:tc>
        <w:tc>
          <w:tcPr>
            <w:tcW w:w="2268" w:type="dxa"/>
          </w:tcPr>
          <w:p w14:paraId="7D46CC08" w14:textId="77777777" w:rsidR="006B1B1B" w:rsidRPr="004A7B3A" w:rsidRDefault="006B1B1B" w:rsidP="006B1B1B">
            <w:pPr>
              <w:pBdr>
                <w:top w:val="nil"/>
                <w:left w:val="nil"/>
                <w:bottom w:val="nil"/>
                <w:right w:val="nil"/>
                <w:between w:val="nil"/>
              </w:pBdr>
              <w:spacing w:line="270" w:lineRule="auto"/>
              <w:jc w:val="center"/>
              <w:rPr>
                <w:color w:val="000000"/>
                <w:sz w:val="24"/>
                <w:szCs w:val="24"/>
              </w:rPr>
            </w:pPr>
            <w:r w:rsidRPr="004A7B3A">
              <w:rPr>
                <w:color w:val="000000"/>
                <w:sz w:val="24"/>
                <w:szCs w:val="24"/>
              </w:rPr>
              <w:t>№ 1, 3</w:t>
            </w:r>
          </w:p>
        </w:tc>
      </w:tr>
      <w:tr w:rsidR="006B1B1B" w14:paraId="6D9C2E55" w14:textId="77777777" w:rsidTr="006B1B1B">
        <w:trPr>
          <w:trHeight w:val="551"/>
        </w:trPr>
        <w:tc>
          <w:tcPr>
            <w:tcW w:w="3862" w:type="dxa"/>
            <w:shd w:val="clear" w:color="auto" w:fill="EDEBE0"/>
          </w:tcPr>
          <w:p w14:paraId="5E5A09CC" w14:textId="77777777" w:rsidR="006B1B1B" w:rsidRPr="009C4678" w:rsidRDefault="006B1B1B" w:rsidP="006B1B1B">
            <w:pPr>
              <w:tabs>
                <w:tab w:val="left" w:pos="272"/>
                <w:tab w:val="left" w:pos="993"/>
                <w:tab w:val="left" w:pos="3672"/>
              </w:tabs>
              <w:ind w:left="127" w:right="180"/>
              <w:jc w:val="both"/>
              <w:rPr>
                <w:sz w:val="28"/>
                <w:szCs w:val="28"/>
              </w:rPr>
            </w:pPr>
            <w:r w:rsidRPr="009C4678">
              <w:rPr>
                <w:sz w:val="28"/>
                <w:szCs w:val="28"/>
              </w:rPr>
              <w:t>ПР3. Уміти усно і письмово спілкуватися іноземною</w:t>
            </w:r>
            <w:r w:rsidRPr="009C4678">
              <w:rPr>
                <w:spacing w:val="-1"/>
                <w:sz w:val="28"/>
                <w:szCs w:val="28"/>
              </w:rPr>
              <w:t xml:space="preserve"> </w:t>
            </w:r>
            <w:r w:rsidRPr="009C4678">
              <w:rPr>
                <w:sz w:val="28"/>
                <w:szCs w:val="28"/>
              </w:rPr>
              <w:t>мовою.</w:t>
            </w:r>
          </w:p>
        </w:tc>
        <w:tc>
          <w:tcPr>
            <w:tcW w:w="2083" w:type="dxa"/>
          </w:tcPr>
          <w:p w14:paraId="3F36D1B1"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3517536F"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8, 10, 11,</w:t>
            </w:r>
          </w:p>
          <w:p w14:paraId="5AE8A4E3" w14:textId="77777777" w:rsidR="006B1B1B" w:rsidRPr="004A7B3A" w:rsidRDefault="006B1B1B" w:rsidP="006B1B1B">
            <w:pPr>
              <w:pBdr>
                <w:top w:val="nil"/>
                <w:left w:val="nil"/>
                <w:bottom w:val="nil"/>
                <w:right w:val="nil"/>
                <w:between w:val="nil"/>
              </w:pBdr>
              <w:spacing w:line="261" w:lineRule="auto"/>
              <w:ind w:right="108"/>
              <w:jc w:val="center"/>
              <w:rPr>
                <w:color w:val="000000"/>
                <w:sz w:val="24"/>
                <w:szCs w:val="24"/>
              </w:rPr>
            </w:pPr>
            <w:r w:rsidRPr="004A7B3A">
              <w:rPr>
                <w:color w:val="000000"/>
                <w:sz w:val="24"/>
                <w:szCs w:val="24"/>
              </w:rPr>
              <w:t>13</w:t>
            </w:r>
          </w:p>
        </w:tc>
        <w:tc>
          <w:tcPr>
            <w:tcW w:w="2268" w:type="dxa"/>
          </w:tcPr>
          <w:p w14:paraId="2A0A70F5" w14:textId="77777777" w:rsidR="006B1B1B" w:rsidRPr="004A7B3A" w:rsidRDefault="006B1B1B" w:rsidP="006B1B1B">
            <w:pPr>
              <w:pBdr>
                <w:top w:val="nil"/>
                <w:left w:val="nil"/>
                <w:bottom w:val="nil"/>
                <w:right w:val="nil"/>
                <w:between w:val="nil"/>
              </w:pBdr>
              <w:spacing w:line="270" w:lineRule="auto"/>
              <w:ind w:right="166"/>
              <w:jc w:val="center"/>
              <w:rPr>
                <w:color w:val="000000"/>
                <w:sz w:val="24"/>
                <w:szCs w:val="24"/>
              </w:rPr>
            </w:pPr>
            <w:r w:rsidRPr="004A7B3A">
              <w:rPr>
                <w:color w:val="000000"/>
                <w:sz w:val="24"/>
                <w:szCs w:val="24"/>
              </w:rPr>
              <w:t>№ 9</w:t>
            </w:r>
          </w:p>
        </w:tc>
      </w:tr>
      <w:tr w:rsidR="006B1B1B" w14:paraId="2A1A1F1A" w14:textId="77777777" w:rsidTr="006B1B1B">
        <w:trPr>
          <w:trHeight w:val="828"/>
        </w:trPr>
        <w:tc>
          <w:tcPr>
            <w:tcW w:w="3862" w:type="dxa"/>
            <w:shd w:val="clear" w:color="auto" w:fill="EDEBE0"/>
          </w:tcPr>
          <w:p w14:paraId="1BAA7016" w14:textId="77777777" w:rsidR="006B1B1B" w:rsidRPr="009C4678" w:rsidRDefault="006B1B1B" w:rsidP="006B1B1B">
            <w:pPr>
              <w:tabs>
                <w:tab w:val="left" w:pos="272"/>
                <w:tab w:val="left" w:pos="993"/>
                <w:tab w:val="left" w:pos="3672"/>
              </w:tabs>
              <w:ind w:left="127" w:right="180"/>
              <w:jc w:val="both"/>
              <w:rPr>
                <w:sz w:val="28"/>
                <w:szCs w:val="28"/>
              </w:rPr>
            </w:pPr>
            <w:r w:rsidRPr="009C4678">
              <w:rPr>
                <w:sz w:val="28"/>
                <w:szCs w:val="28"/>
              </w:rPr>
              <w:t>ПР4. Знати структуру та особливості функціонування сфери публічного управління та</w:t>
            </w:r>
            <w:r w:rsidRPr="009C4678">
              <w:rPr>
                <w:spacing w:val="-1"/>
                <w:sz w:val="28"/>
                <w:szCs w:val="28"/>
              </w:rPr>
              <w:t xml:space="preserve"> </w:t>
            </w:r>
            <w:r w:rsidRPr="009C4678">
              <w:rPr>
                <w:sz w:val="28"/>
                <w:szCs w:val="28"/>
              </w:rPr>
              <w:t>адміністрування.</w:t>
            </w:r>
          </w:p>
        </w:tc>
        <w:tc>
          <w:tcPr>
            <w:tcW w:w="2083" w:type="dxa"/>
          </w:tcPr>
          <w:p w14:paraId="749AC38C" w14:textId="77777777" w:rsidR="006B1B1B" w:rsidRDefault="006B1B1B" w:rsidP="006B1B1B">
            <w:pPr>
              <w:pBdr>
                <w:top w:val="nil"/>
                <w:left w:val="nil"/>
                <w:bottom w:val="nil"/>
                <w:right w:val="nil"/>
                <w:between w:val="nil"/>
              </w:pBdr>
              <w:spacing w:line="271" w:lineRule="auto"/>
              <w:jc w:val="center"/>
              <w:rPr>
                <w:color w:val="000000"/>
                <w:sz w:val="24"/>
                <w:szCs w:val="24"/>
              </w:rPr>
            </w:pPr>
            <w:r>
              <w:rPr>
                <w:color w:val="000000"/>
                <w:sz w:val="24"/>
                <w:szCs w:val="24"/>
              </w:rPr>
              <w:t>+</w:t>
            </w:r>
          </w:p>
        </w:tc>
        <w:tc>
          <w:tcPr>
            <w:tcW w:w="2126" w:type="dxa"/>
          </w:tcPr>
          <w:p w14:paraId="704CBD9B" w14:textId="77777777" w:rsidR="006B1B1B" w:rsidRPr="004A7B3A" w:rsidRDefault="006B1B1B" w:rsidP="006B1B1B">
            <w:pPr>
              <w:pBdr>
                <w:top w:val="nil"/>
                <w:left w:val="nil"/>
                <w:bottom w:val="nil"/>
                <w:right w:val="nil"/>
                <w:between w:val="nil"/>
              </w:pBdr>
              <w:spacing w:line="271" w:lineRule="auto"/>
              <w:ind w:right="108"/>
              <w:jc w:val="center"/>
              <w:rPr>
                <w:color w:val="000000"/>
                <w:sz w:val="24"/>
                <w:szCs w:val="24"/>
              </w:rPr>
            </w:pPr>
            <w:r w:rsidRPr="004A7B3A">
              <w:rPr>
                <w:color w:val="000000"/>
                <w:sz w:val="24"/>
                <w:szCs w:val="24"/>
              </w:rPr>
              <w:t>№ 5, 6, 7, 8</w:t>
            </w:r>
          </w:p>
        </w:tc>
        <w:tc>
          <w:tcPr>
            <w:tcW w:w="2268" w:type="dxa"/>
          </w:tcPr>
          <w:p w14:paraId="4B12C4F1" w14:textId="77777777" w:rsidR="006B1B1B" w:rsidRPr="004A7B3A" w:rsidRDefault="006B1B1B" w:rsidP="006B1B1B">
            <w:pPr>
              <w:pBdr>
                <w:top w:val="nil"/>
                <w:left w:val="nil"/>
                <w:bottom w:val="nil"/>
                <w:right w:val="nil"/>
                <w:between w:val="nil"/>
              </w:pBdr>
              <w:spacing w:line="271" w:lineRule="auto"/>
              <w:ind w:right="166"/>
              <w:jc w:val="center"/>
              <w:rPr>
                <w:color w:val="000000"/>
                <w:sz w:val="24"/>
                <w:szCs w:val="24"/>
              </w:rPr>
            </w:pPr>
            <w:r w:rsidRPr="004A7B3A">
              <w:rPr>
                <w:color w:val="000000"/>
                <w:sz w:val="24"/>
                <w:szCs w:val="24"/>
              </w:rPr>
              <w:t>№ 2</w:t>
            </w:r>
          </w:p>
        </w:tc>
      </w:tr>
      <w:tr w:rsidR="006B1B1B" w14:paraId="0FE8B401" w14:textId="77777777" w:rsidTr="006B1B1B">
        <w:trPr>
          <w:trHeight w:val="830"/>
        </w:trPr>
        <w:tc>
          <w:tcPr>
            <w:tcW w:w="3862" w:type="dxa"/>
            <w:shd w:val="clear" w:color="auto" w:fill="EDEBE0"/>
          </w:tcPr>
          <w:p w14:paraId="47280236" w14:textId="77777777" w:rsidR="006B1B1B" w:rsidRPr="009C4678" w:rsidRDefault="006B1B1B" w:rsidP="006B1B1B">
            <w:pPr>
              <w:tabs>
                <w:tab w:val="left" w:pos="272"/>
                <w:tab w:val="left" w:pos="993"/>
                <w:tab w:val="left" w:pos="3672"/>
              </w:tabs>
              <w:ind w:left="127" w:right="180"/>
              <w:jc w:val="both"/>
              <w:rPr>
                <w:sz w:val="28"/>
                <w:szCs w:val="28"/>
              </w:rPr>
            </w:pPr>
            <w:r w:rsidRPr="009C4678">
              <w:rPr>
                <w:sz w:val="28"/>
                <w:szCs w:val="28"/>
              </w:rPr>
              <w:t>ПР5. Знати стандарти, принципи та норми діяльності у сфері публічного управління та</w:t>
            </w:r>
            <w:r w:rsidRPr="009C4678">
              <w:rPr>
                <w:spacing w:val="-1"/>
                <w:sz w:val="28"/>
                <w:szCs w:val="28"/>
              </w:rPr>
              <w:t xml:space="preserve"> </w:t>
            </w:r>
            <w:r w:rsidRPr="009C4678">
              <w:rPr>
                <w:sz w:val="28"/>
                <w:szCs w:val="28"/>
              </w:rPr>
              <w:t>адміністрування.</w:t>
            </w:r>
          </w:p>
        </w:tc>
        <w:tc>
          <w:tcPr>
            <w:tcW w:w="2083" w:type="dxa"/>
          </w:tcPr>
          <w:p w14:paraId="64E99C52" w14:textId="77777777" w:rsidR="006B1B1B" w:rsidRDefault="006B1B1B" w:rsidP="006B1B1B">
            <w:pPr>
              <w:pBdr>
                <w:top w:val="nil"/>
                <w:left w:val="nil"/>
                <w:bottom w:val="nil"/>
                <w:right w:val="nil"/>
                <w:between w:val="nil"/>
              </w:pBdr>
              <w:spacing w:line="273" w:lineRule="auto"/>
              <w:jc w:val="center"/>
              <w:rPr>
                <w:color w:val="000000"/>
                <w:sz w:val="24"/>
                <w:szCs w:val="24"/>
              </w:rPr>
            </w:pPr>
            <w:r>
              <w:rPr>
                <w:color w:val="000000"/>
                <w:sz w:val="24"/>
                <w:szCs w:val="24"/>
              </w:rPr>
              <w:t>+</w:t>
            </w:r>
          </w:p>
        </w:tc>
        <w:tc>
          <w:tcPr>
            <w:tcW w:w="2126" w:type="dxa"/>
          </w:tcPr>
          <w:p w14:paraId="711ED34C" w14:textId="77777777" w:rsidR="006B1B1B" w:rsidRPr="004A7B3A" w:rsidRDefault="006B1B1B" w:rsidP="006B1B1B">
            <w:pPr>
              <w:pBdr>
                <w:top w:val="nil"/>
                <w:left w:val="nil"/>
                <w:bottom w:val="nil"/>
                <w:right w:val="nil"/>
                <w:between w:val="nil"/>
              </w:pBdr>
              <w:spacing w:line="273" w:lineRule="auto"/>
              <w:ind w:right="108"/>
              <w:jc w:val="center"/>
              <w:rPr>
                <w:color w:val="000000"/>
                <w:sz w:val="24"/>
                <w:szCs w:val="24"/>
              </w:rPr>
            </w:pPr>
            <w:r w:rsidRPr="004A7B3A">
              <w:rPr>
                <w:color w:val="000000"/>
                <w:sz w:val="24"/>
                <w:szCs w:val="24"/>
              </w:rPr>
              <w:t>№ 6, 7, 9</w:t>
            </w:r>
          </w:p>
        </w:tc>
        <w:tc>
          <w:tcPr>
            <w:tcW w:w="2268" w:type="dxa"/>
          </w:tcPr>
          <w:p w14:paraId="469CFED3" w14:textId="77777777" w:rsidR="006B1B1B" w:rsidRPr="004A7B3A" w:rsidRDefault="006B1B1B" w:rsidP="006B1B1B">
            <w:pPr>
              <w:pBdr>
                <w:top w:val="nil"/>
                <w:left w:val="nil"/>
                <w:bottom w:val="nil"/>
                <w:right w:val="nil"/>
                <w:between w:val="nil"/>
              </w:pBdr>
              <w:spacing w:line="273" w:lineRule="auto"/>
              <w:jc w:val="center"/>
              <w:rPr>
                <w:color w:val="000000"/>
                <w:sz w:val="24"/>
                <w:szCs w:val="24"/>
              </w:rPr>
            </w:pPr>
            <w:r w:rsidRPr="004A7B3A">
              <w:rPr>
                <w:color w:val="000000"/>
                <w:sz w:val="24"/>
                <w:szCs w:val="24"/>
              </w:rPr>
              <w:t>№ 3, 7, 11</w:t>
            </w:r>
          </w:p>
        </w:tc>
      </w:tr>
      <w:tr w:rsidR="006B1B1B" w14:paraId="51B98A83" w14:textId="77777777" w:rsidTr="006B1B1B">
        <w:trPr>
          <w:trHeight w:val="827"/>
        </w:trPr>
        <w:tc>
          <w:tcPr>
            <w:tcW w:w="3862" w:type="dxa"/>
            <w:shd w:val="clear" w:color="auto" w:fill="EDEBE0"/>
          </w:tcPr>
          <w:p w14:paraId="6D4E4B8C" w14:textId="77777777" w:rsidR="006B1B1B" w:rsidRPr="009C4678" w:rsidRDefault="006B1B1B" w:rsidP="006B1B1B">
            <w:pPr>
              <w:tabs>
                <w:tab w:val="left" w:pos="272"/>
                <w:tab w:val="left" w:pos="993"/>
                <w:tab w:val="left" w:pos="3672"/>
              </w:tabs>
              <w:ind w:left="127" w:right="180"/>
              <w:jc w:val="both"/>
              <w:rPr>
                <w:sz w:val="28"/>
                <w:szCs w:val="28"/>
              </w:rPr>
            </w:pPr>
            <w:r w:rsidRPr="009C4678">
              <w:rPr>
                <w:sz w:val="28"/>
                <w:szCs w:val="28"/>
              </w:rPr>
              <w:t>ПР6. Знати основні нормативно-правові акти та положення законодавства у сфері публічного управління та адміністрування.</w:t>
            </w:r>
          </w:p>
        </w:tc>
        <w:tc>
          <w:tcPr>
            <w:tcW w:w="2083" w:type="dxa"/>
          </w:tcPr>
          <w:p w14:paraId="6FB53B1C"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16A987C0"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2, 3, 5</w:t>
            </w:r>
          </w:p>
        </w:tc>
        <w:tc>
          <w:tcPr>
            <w:tcW w:w="2268" w:type="dxa"/>
          </w:tcPr>
          <w:p w14:paraId="00C99DDB" w14:textId="77777777" w:rsidR="006B1B1B" w:rsidRPr="004A7B3A" w:rsidRDefault="006B1B1B" w:rsidP="006B1B1B">
            <w:pPr>
              <w:pBdr>
                <w:top w:val="nil"/>
                <w:left w:val="nil"/>
                <w:bottom w:val="nil"/>
                <w:right w:val="nil"/>
                <w:between w:val="nil"/>
              </w:pBdr>
              <w:spacing w:line="270" w:lineRule="auto"/>
              <w:jc w:val="center"/>
              <w:rPr>
                <w:color w:val="000000"/>
                <w:sz w:val="24"/>
                <w:szCs w:val="24"/>
              </w:rPr>
            </w:pPr>
            <w:r w:rsidRPr="004A7B3A">
              <w:rPr>
                <w:color w:val="000000"/>
                <w:sz w:val="24"/>
                <w:szCs w:val="24"/>
              </w:rPr>
              <w:t>№ 3, 7, 11</w:t>
            </w:r>
          </w:p>
        </w:tc>
      </w:tr>
      <w:tr w:rsidR="006B1B1B" w14:paraId="3E57A752" w14:textId="77777777" w:rsidTr="006B1B1B">
        <w:trPr>
          <w:trHeight w:val="1380"/>
        </w:trPr>
        <w:tc>
          <w:tcPr>
            <w:tcW w:w="3862" w:type="dxa"/>
            <w:shd w:val="clear" w:color="auto" w:fill="EDEBE0"/>
          </w:tcPr>
          <w:p w14:paraId="5603A705" w14:textId="77777777" w:rsidR="006B1B1B" w:rsidRPr="009C4678" w:rsidRDefault="006B1B1B" w:rsidP="006B1B1B">
            <w:pPr>
              <w:tabs>
                <w:tab w:val="left" w:pos="272"/>
                <w:tab w:val="left" w:pos="993"/>
                <w:tab w:val="left" w:pos="3672"/>
              </w:tabs>
              <w:ind w:left="127" w:right="180"/>
              <w:jc w:val="both"/>
              <w:rPr>
                <w:sz w:val="28"/>
                <w:szCs w:val="28"/>
              </w:rPr>
            </w:pPr>
            <w:r w:rsidRPr="009C4678">
              <w:rPr>
                <w:sz w:val="28"/>
                <w:szCs w:val="28"/>
              </w:rPr>
              <w:t>ПР7. Уміти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w:t>
            </w:r>
            <w:r w:rsidRPr="009C4678">
              <w:rPr>
                <w:spacing w:val="-5"/>
                <w:sz w:val="28"/>
                <w:szCs w:val="28"/>
              </w:rPr>
              <w:t xml:space="preserve"> </w:t>
            </w:r>
            <w:r w:rsidRPr="009C4678">
              <w:rPr>
                <w:sz w:val="28"/>
                <w:szCs w:val="28"/>
              </w:rPr>
              <w:t>позиції.</w:t>
            </w:r>
          </w:p>
        </w:tc>
        <w:tc>
          <w:tcPr>
            <w:tcW w:w="2083" w:type="dxa"/>
          </w:tcPr>
          <w:p w14:paraId="652B518B"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49E41C75"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3, 11, 12,</w:t>
            </w:r>
          </w:p>
          <w:p w14:paraId="4F24A1F9" w14:textId="77777777" w:rsidR="006B1B1B" w:rsidRPr="004A7B3A" w:rsidRDefault="006B1B1B" w:rsidP="006B1B1B">
            <w:pPr>
              <w:pBdr>
                <w:top w:val="nil"/>
                <w:left w:val="nil"/>
                <w:bottom w:val="nil"/>
                <w:right w:val="nil"/>
                <w:between w:val="nil"/>
              </w:pBdr>
              <w:ind w:right="108"/>
              <w:jc w:val="center"/>
              <w:rPr>
                <w:color w:val="000000"/>
                <w:sz w:val="24"/>
                <w:szCs w:val="24"/>
              </w:rPr>
            </w:pPr>
            <w:r w:rsidRPr="004A7B3A">
              <w:rPr>
                <w:color w:val="000000"/>
                <w:sz w:val="24"/>
                <w:szCs w:val="24"/>
              </w:rPr>
              <w:t>13</w:t>
            </w:r>
          </w:p>
        </w:tc>
        <w:tc>
          <w:tcPr>
            <w:tcW w:w="2268" w:type="dxa"/>
          </w:tcPr>
          <w:p w14:paraId="4B66B5C2" w14:textId="77777777" w:rsidR="006B1B1B" w:rsidRPr="004A7B3A" w:rsidRDefault="006B1B1B" w:rsidP="006B1B1B">
            <w:pPr>
              <w:pBdr>
                <w:top w:val="nil"/>
                <w:left w:val="nil"/>
                <w:bottom w:val="nil"/>
                <w:right w:val="nil"/>
                <w:between w:val="nil"/>
              </w:pBdr>
              <w:spacing w:line="270" w:lineRule="auto"/>
              <w:jc w:val="center"/>
              <w:rPr>
                <w:color w:val="000000"/>
                <w:sz w:val="24"/>
                <w:szCs w:val="24"/>
              </w:rPr>
            </w:pPr>
            <w:r w:rsidRPr="004A7B3A">
              <w:rPr>
                <w:color w:val="000000"/>
                <w:sz w:val="24"/>
                <w:szCs w:val="24"/>
              </w:rPr>
              <w:t>№ 1, 3</w:t>
            </w:r>
          </w:p>
        </w:tc>
      </w:tr>
      <w:tr w:rsidR="006B1B1B" w14:paraId="32375A34" w14:textId="77777777" w:rsidTr="006B1B1B">
        <w:trPr>
          <w:trHeight w:val="827"/>
        </w:trPr>
        <w:tc>
          <w:tcPr>
            <w:tcW w:w="3862" w:type="dxa"/>
            <w:shd w:val="clear" w:color="auto" w:fill="EDEBE0"/>
          </w:tcPr>
          <w:p w14:paraId="43BAD872" w14:textId="77777777" w:rsidR="006B1B1B" w:rsidRPr="009C4678" w:rsidRDefault="006B1B1B" w:rsidP="006B1B1B">
            <w:pPr>
              <w:tabs>
                <w:tab w:val="left" w:pos="272"/>
                <w:tab w:val="left" w:pos="993"/>
                <w:tab w:val="left" w:pos="3672"/>
              </w:tabs>
              <w:ind w:left="127" w:right="180"/>
              <w:jc w:val="both"/>
              <w:rPr>
                <w:sz w:val="28"/>
                <w:szCs w:val="28"/>
              </w:rPr>
            </w:pPr>
            <w:r w:rsidRPr="009C4678">
              <w:rPr>
                <w:sz w:val="28"/>
                <w:szCs w:val="28"/>
              </w:rPr>
              <w:t>ПР8. Розуміти та використовувати технології вироблення, прийняття та реалізації управлінських</w:t>
            </w:r>
            <w:r w:rsidRPr="009C4678">
              <w:rPr>
                <w:spacing w:val="-4"/>
                <w:sz w:val="28"/>
                <w:szCs w:val="28"/>
              </w:rPr>
              <w:t xml:space="preserve"> </w:t>
            </w:r>
            <w:r w:rsidRPr="009C4678">
              <w:rPr>
                <w:sz w:val="28"/>
                <w:szCs w:val="28"/>
              </w:rPr>
              <w:t>рішень.</w:t>
            </w:r>
          </w:p>
        </w:tc>
        <w:tc>
          <w:tcPr>
            <w:tcW w:w="2083" w:type="dxa"/>
          </w:tcPr>
          <w:p w14:paraId="720E5737"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2B34D5F6"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4, 5, 6, 7, 8,</w:t>
            </w:r>
          </w:p>
          <w:p w14:paraId="2501174F" w14:textId="77777777" w:rsidR="006B1B1B" w:rsidRPr="004A7B3A" w:rsidRDefault="006B1B1B" w:rsidP="006B1B1B">
            <w:pPr>
              <w:pBdr>
                <w:top w:val="nil"/>
                <w:left w:val="nil"/>
                <w:bottom w:val="nil"/>
                <w:right w:val="nil"/>
                <w:between w:val="nil"/>
              </w:pBdr>
              <w:ind w:right="108"/>
              <w:jc w:val="center"/>
              <w:rPr>
                <w:color w:val="000000"/>
                <w:sz w:val="24"/>
                <w:szCs w:val="24"/>
              </w:rPr>
            </w:pPr>
            <w:r w:rsidRPr="004A7B3A">
              <w:rPr>
                <w:color w:val="000000"/>
                <w:sz w:val="24"/>
                <w:szCs w:val="24"/>
              </w:rPr>
              <w:t>12, 13</w:t>
            </w:r>
          </w:p>
        </w:tc>
        <w:tc>
          <w:tcPr>
            <w:tcW w:w="2268" w:type="dxa"/>
          </w:tcPr>
          <w:p w14:paraId="35E7FC7B" w14:textId="77777777" w:rsidR="006B1B1B" w:rsidRPr="004A7B3A" w:rsidRDefault="006B1B1B" w:rsidP="006B1B1B">
            <w:pPr>
              <w:pBdr>
                <w:top w:val="nil"/>
                <w:left w:val="nil"/>
                <w:bottom w:val="nil"/>
                <w:right w:val="nil"/>
                <w:between w:val="nil"/>
              </w:pBdr>
              <w:spacing w:line="270" w:lineRule="auto"/>
              <w:ind w:right="166"/>
              <w:jc w:val="center"/>
              <w:rPr>
                <w:color w:val="000000"/>
                <w:sz w:val="24"/>
                <w:szCs w:val="24"/>
              </w:rPr>
            </w:pPr>
            <w:r w:rsidRPr="004A7B3A">
              <w:rPr>
                <w:color w:val="000000"/>
                <w:sz w:val="24"/>
                <w:szCs w:val="24"/>
              </w:rPr>
              <w:t>№ 1, 2, 4, 6, 7,</w:t>
            </w:r>
          </w:p>
          <w:p w14:paraId="1FCDB8CD" w14:textId="77777777" w:rsidR="006B1B1B" w:rsidRPr="004A7B3A" w:rsidRDefault="006B1B1B" w:rsidP="006B1B1B">
            <w:pPr>
              <w:pBdr>
                <w:top w:val="nil"/>
                <w:left w:val="nil"/>
                <w:bottom w:val="nil"/>
                <w:right w:val="nil"/>
                <w:between w:val="nil"/>
              </w:pBdr>
              <w:ind w:right="166"/>
              <w:jc w:val="center"/>
              <w:rPr>
                <w:color w:val="000000"/>
                <w:sz w:val="24"/>
                <w:szCs w:val="24"/>
              </w:rPr>
            </w:pPr>
            <w:r w:rsidRPr="004A7B3A">
              <w:rPr>
                <w:color w:val="000000"/>
                <w:sz w:val="24"/>
                <w:szCs w:val="24"/>
              </w:rPr>
              <w:t>11</w:t>
            </w:r>
          </w:p>
        </w:tc>
      </w:tr>
      <w:tr w:rsidR="006B1B1B" w14:paraId="513CD00D" w14:textId="77777777" w:rsidTr="006B1B1B">
        <w:trPr>
          <w:trHeight w:val="275"/>
        </w:trPr>
        <w:tc>
          <w:tcPr>
            <w:tcW w:w="3862" w:type="dxa"/>
            <w:shd w:val="clear" w:color="auto" w:fill="EDEBE0"/>
          </w:tcPr>
          <w:p w14:paraId="108C4C8B" w14:textId="77777777" w:rsidR="006B1B1B" w:rsidRPr="009C4678" w:rsidRDefault="006B1B1B" w:rsidP="006B1B1B">
            <w:pPr>
              <w:tabs>
                <w:tab w:val="left" w:pos="272"/>
                <w:tab w:val="left" w:pos="851"/>
                <w:tab w:val="left" w:pos="993"/>
                <w:tab w:val="left" w:pos="3672"/>
              </w:tabs>
              <w:ind w:left="127" w:right="180"/>
              <w:jc w:val="both"/>
              <w:rPr>
                <w:sz w:val="28"/>
                <w:szCs w:val="28"/>
              </w:rPr>
            </w:pPr>
            <w:r w:rsidRPr="009C4678">
              <w:rPr>
                <w:sz w:val="28"/>
                <w:szCs w:val="28"/>
              </w:rPr>
              <w:t xml:space="preserve">ПР9.  </w:t>
            </w:r>
            <w:r w:rsidRPr="004A7B3A">
              <w:rPr>
                <w:sz w:val="28"/>
                <w:szCs w:val="28"/>
              </w:rPr>
              <w:t>Знати</w:t>
            </w:r>
            <w:r w:rsidRPr="009C4678">
              <w:rPr>
                <w:sz w:val="28"/>
                <w:szCs w:val="28"/>
              </w:rPr>
              <w:t xml:space="preserve"> основи електронного урядування.</w:t>
            </w:r>
          </w:p>
        </w:tc>
        <w:tc>
          <w:tcPr>
            <w:tcW w:w="2083" w:type="dxa"/>
          </w:tcPr>
          <w:p w14:paraId="71612731" w14:textId="77777777" w:rsidR="006B1B1B" w:rsidRDefault="006B1B1B" w:rsidP="006B1B1B">
            <w:pPr>
              <w:pBdr>
                <w:top w:val="nil"/>
                <w:left w:val="nil"/>
                <w:bottom w:val="nil"/>
                <w:right w:val="nil"/>
                <w:between w:val="nil"/>
              </w:pBdr>
              <w:spacing w:line="256" w:lineRule="auto"/>
              <w:jc w:val="center"/>
              <w:rPr>
                <w:color w:val="000000"/>
                <w:sz w:val="24"/>
                <w:szCs w:val="24"/>
              </w:rPr>
            </w:pPr>
            <w:r>
              <w:rPr>
                <w:color w:val="000000"/>
                <w:sz w:val="24"/>
                <w:szCs w:val="24"/>
              </w:rPr>
              <w:t>+</w:t>
            </w:r>
          </w:p>
        </w:tc>
        <w:tc>
          <w:tcPr>
            <w:tcW w:w="2126" w:type="dxa"/>
          </w:tcPr>
          <w:p w14:paraId="37297392" w14:textId="77777777" w:rsidR="006B1B1B" w:rsidRPr="004A7B3A" w:rsidRDefault="006B1B1B" w:rsidP="006B1B1B">
            <w:pPr>
              <w:pBdr>
                <w:top w:val="nil"/>
                <w:left w:val="nil"/>
                <w:bottom w:val="nil"/>
                <w:right w:val="nil"/>
                <w:between w:val="nil"/>
              </w:pBdr>
              <w:spacing w:line="256" w:lineRule="auto"/>
              <w:ind w:right="108"/>
              <w:jc w:val="center"/>
              <w:rPr>
                <w:color w:val="000000"/>
                <w:sz w:val="24"/>
                <w:szCs w:val="24"/>
              </w:rPr>
            </w:pPr>
            <w:r w:rsidRPr="004A7B3A">
              <w:rPr>
                <w:color w:val="000000"/>
                <w:sz w:val="24"/>
                <w:szCs w:val="24"/>
              </w:rPr>
              <w:t>№ 2, 8, 9</w:t>
            </w:r>
          </w:p>
        </w:tc>
        <w:tc>
          <w:tcPr>
            <w:tcW w:w="2268" w:type="dxa"/>
          </w:tcPr>
          <w:p w14:paraId="4C4369C0" w14:textId="77777777" w:rsidR="006B1B1B" w:rsidRPr="004A7B3A" w:rsidRDefault="006B1B1B" w:rsidP="006B1B1B">
            <w:pPr>
              <w:pBdr>
                <w:top w:val="nil"/>
                <w:left w:val="nil"/>
                <w:bottom w:val="nil"/>
                <w:right w:val="nil"/>
                <w:between w:val="nil"/>
              </w:pBdr>
              <w:spacing w:line="256" w:lineRule="auto"/>
              <w:jc w:val="center"/>
              <w:rPr>
                <w:color w:val="000000"/>
                <w:sz w:val="24"/>
                <w:szCs w:val="24"/>
              </w:rPr>
            </w:pPr>
            <w:r w:rsidRPr="004A7B3A">
              <w:rPr>
                <w:color w:val="000000"/>
                <w:sz w:val="24"/>
                <w:szCs w:val="24"/>
              </w:rPr>
              <w:t>№ 4, 5, 7, 8, 11</w:t>
            </w:r>
          </w:p>
        </w:tc>
      </w:tr>
      <w:tr w:rsidR="006B1B1B" w14:paraId="6DBCD57B" w14:textId="77777777" w:rsidTr="006B1B1B">
        <w:trPr>
          <w:trHeight w:val="551"/>
        </w:trPr>
        <w:tc>
          <w:tcPr>
            <w:tcW w:w="3862" w:type="dxa"/>
            <w:shd w:val="clear" w:color="auto" w:fill="EDEBE0"/>
          </w:tcPr>
          <w:p w14:paraId="250672BE" w14:textId="77777777" w:rsidR="006B1B1B" w:rsidRPr="009C4678" w:rsidRDefault="006B1B1B" w:rsidP="006B1B1B">
            <w:pPr>
              <w:tabs>
                <w:tab w:val="left" w:pos="272"/>
                <w:tab w:val="left" w:pos="414"/>
                <w:tab w:val="left" w:pos="993"/>
                <w:tab w:val="left" w:pos="3672"/>
              </w:tabs>
              <w:ind w:left="127" w:right="180"/>
              <w:jc w:val="both"/>
              <w:rPr>
                <w:sz w:val="28"/>
                <w:szCs w:val="28"/>
              </w:rPr>
            </w:pPr>
            <w:r w:rsidRPr="009C4678">
              <w:rPr>
                <w:sz w:val="28"/>
                <w:szCs w:val="28"/>
              </w:rPr>
              <w:t>ПР10. Уміти користуватися системою електронного</w:t>
            </w:r>
            <w:r w:rsidRPr="009C4678">
              <w:rPr>
                <w:spacing w:val="-32"/>
                <w:sz w:val="28"/>
                <w:szCs w:val="28"/>
              </w:rPr>
              <w:t xml:space="preserve"> </w:t>
            </w:r>
            <w:r w:rsidRPr="009C4678">
              <w:rPr>
                <w:sz w:val="28"/>
                <w:szCs w:val="28"/>
              </w:rPr>
              <w:t>документообігу.</w:t>
            </w:r>
          </w:p>
        </w:tc>
        <w:tc>
          <w:tcPr>
            <w:tcW w:w="2083" w:type="dxa"/>
          </w:tcPr>
          <w:p w14:paraId="036CABB5"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7B03F992"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7, 8, 9</w:t>
            </w:r>
          </w:p>
        </w:tc>
        <w:tc>
          <w:tcPr>
            <w:tcW w:w="2268" w:type="dxa"/>
          </w:tcPr>
          <w:p w14:paraId="628A466E" w14:textId="77777777" w:rsidR="006B1B1B" w:rsidRPr="004A7B3A" w:rsidRDefault="006B1B1B" w:rsidP="006B1B1B">
            <w:pPr>
              <w:pBdr>
                <w:top w:val="nil"/>
                <w:left w:val="nil"/>
                <w:bottom w:val="nil"/>
                <w:right w:val="nil"/>
                <w:between w:val="nil"/>
              </w:pBdr>
              <w:spacing w:line="270" w:lineRule="auto"/>
              <w:jc w:val="center"/>
              <w:rPr>
                <w:color w:val="000000"/>
                <w:sz w:val="24"/>
                <w:szCs w:val="24"/>
              </w:rPr>
            </w:pPr>
            <w:r w:rsidRPr="004A7B3A">
              <w:rPr>
                <w:color w:val="000000"/>
                <w:sz w:val="24"/>
                <w:szCs w:val="24"/>
              </w:rPr>
              <w:t>№ 4, 5, 7, 8</w:t>
            </w:r>
          </w:p>
        </w:tc>
      </w:tr>
      <w:tr w:rsidR="006B1B1B" w14:paraId="110ED556" w14:textId="77777777" w:rsidTr="006B1B1B">
        <w:trPr>
          <w:trHeight w:val="827"/>
        </w:trPr>
        <w:tc>
          <w:tcPr>
            <w:tcW w:w="3862" w:type="dxa"/>
            <w:shd w:val="clear" w:color="auto" w:fill="EDEBE0"/>
          </w:tcPr>
          <w:p w14:paraId="0056C2A1" w14:textId="77777777" w:rsidR="006B1B1B" w:rsidRPr="009C4678" w:rsidRDefault="006B1B1B" w:rsidP="006B1B1B">
            <w:pPr>
              <w:tabs>
                <w:tab w:val="left" w:pos="272"/>
                <w:tab w:val="left" w:pos="414"/>
                <w:tab w:val="left" w:pos="993"/>
                <w:tab w:val="left" w:pos="3672"/>
              </w:tabs>
              <w:ind w:left="127" w:right="180"/>
              <w:jc w:val="both"/>
              <w:rPr>
                <w:sz w:val="28"/>
                <w:szCs w:val="28"/>
              </w:rPr>
            </w:pPr>
            <w:r w:rsidRPr="009C4678">
              <w:rPr>
                <w:sz w:val="28"/>
                <w:szCs w:val="28"/>
              </w:rPr>
              <w:t>ПР11. Уміти здійснювати пошук та узагальнення інформації, робити висновки і формулювати рекомендації в межах своєї</w:t>
            </w:r>
            <w:r w:rsidRPr="009C4678">
              <w:rPr>
                <w:spacing w:val="-2"/>
                <w:sz w:val="28"/>
                <w:szCs w:val="28"/>
              </w:rPr>
              <w:t xml:space="preserve"> </w:t>
            </w:r>
            <w:r w:rsidRPr="009C4678">
              <w:rPr>
                <w:sz w:val="28"/>
                <w:szCs w:val="28"/>
              </w:rPr>
              <w:t>компетенції.</w:t>
            </w:r>
          </w:p>
        </w:tc>
        <w:tc>
          <w:tcPr>
            <w:tcW w:w="2083" w:type="dxa"/>
          </w:tcPr>
          <w:p w14:paraId="1B75402E"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7C2BE632"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9, 10, 11,</w:t>
            </w:r>
          </w:p>
          <w:p w14:paraId="3B2B1150" w14:textId="77777777" w:rsidR="006B1B1B" w:rsidRPr="004A7B3A" w:rsidRDefault="006B1B1B" w:rsidP="006B1B1B">
            <w:pPr>
              <w:pBdr>
                <w:top w:val="nil"/>
                <w:left w:val="nil"/>
                <w:bottom w:val="nil"/>
                <w:right w:val="nil"/>
                <w:between w:val="nil"/>
              </w:pBdr>
              <w:ind w:right="108"/>
              <w:jc w:val="center"/>
              <w:rPr>
                <w:color w:val="000000"/>
                <w:sz w:val="24"/>
                <w:szCs w:val="24"/>
              </w:rPr>
            </w:pPr>
            <w:r w:rsidRPr="004A7B3A">
              <w:rPr>
                <w:color w:val="000000"/>
                <w:sz w:val="24"/>
                <w:szCs w:val="24"/>
              </w:rPr>
              <w:t>13</w:t>
            </w:r>
          </w:p>
        </w:tc>
        <w:tc>
          <w:tcPr>
            <w:tcW w:w="2268" w:type="dxa"/>
          </w:tcPr>
          <w:p w14:paraId="7E43FB5B" w14:textId="77777777" w:rsidR="006B1B1B" w:rsidRPr="004A7B3A" w:rsidRDefault="006B1B1B" w:rsidP="006B1B1B">
            <w:pPr>
              <w:pBdr>
                <w:top w:val="nil"/>
                <w:left w:val="nil"/>
                <w:bottom w:val="nil"/>
                <w:right w:val="nil"/>
                <w:between w:val="nil"/>
              </w:pBdr>
              <w:spacing w:line="270" w:lineRule="auto"/>
              <w:jc w:val="center"/>
              <w:rPr>
                <w:color w:val="000000"/>
                <w:sz w:val="24"/>
                <w:szCs w:val="24"/>
              </w:rPr>
            </w:pPr>
            <w:r w:rsidRPr="004A7B3A">
              <w:rPr>
                <w:color w:val="000000"/>
                <w:sz w:val="24"/>
                <w:szCs w:val="24"/>
              </w:rPr>
              <w:t>№ 1, 5, 7, 10, 11</w:t>
            </w:r>
          </w:p>
        </w:tc>
      </w:tr>
      <w:tr w:rsidR="006B1B1B" w14:paraId="5092C4AE" w14:textId="77777777" w:rsidTr="006B1B1B">
        <w:trPr>
          <w:trHeight w:val="827"/>
        </w:trPr>
        <w:tc>
          <w:tcPr>
            <w:tcW w:w="3862" w:type="dxa"/>
            <w:shd w:val="clear" w:color="auto" w:fill="EDEBE0"/>
          </w:tcPr>
          <w:p w14:paraId="011B00B7" w14:textId="77777777" w:rsidR="006B1B1B" w:rsidRPr="009C4678" w:rsidRDefault="006B1B1B" w:rsidP="006B1B1B">
            <w:pPr>
              <w:tabs>
                <w:tab w:val="left" w:pos="272"/>
                <w:tab w:val="left" w:pos="414"/>
                <w:tab w:val="left" w:pos="993"/>
                <w:tab w:val="left" w:pos="3672"/>
              </w:tabs>
              <w:ind w:left="127" w:right="180"/>
              <w:jc w:val="both"/>
              <w:rPr>
                <w:sz w:val="28"/>
                <w:szCs w:val="28"/>
              </w:rPr>
            </w:pPr>
            <w:r w:rsidRPr="009C4678">
              <w:rPr>
                <w:sz w:val="28"/>
                <w:szCs w:val="28"/>
              </w:rPr>
              <w:t>ПР12. Уміти налагодити комунікацію між громадянами та органами державної влади і місцевого самоврядування.</w:t>
            </w:r>
          </w:p>
        </w:tc>
        <w:tc>
          <w:tcPr>
            <w:tcW w:w="2083" w:type="dxa"/>
          </w:tcPr>
          <w:p w14:paraId="03F71000" w14:textId="77777777" w:rsidR="006B1B1B" w:rsidRDefault="006B1B1B" w:rsidP="006B1B1B">
            <w:pPr>
              <w:pBdr>
                <w:top w:val="nil"/>
                <w:left w:val="nil"/>
                <w:bottom w:val="nil"/>
                <w:right w:val="nil"/>
                <w:between w:val="nil"/>
              </w:pBdr>
              <w:spacing w:line="273" w:lineRule="auto"/>
              <w:jc w:val="center"/>
              <w:rPr>
                <w:color w:val="000000"/>
                <w:sz w:val="24"/>
                <w:szCs w:val="24"/>
              </w:rPr>
            </w:pPr>
            <w:r>
              <w:rPr>
                <w:color w:val="000000"/>
                <w:sz w:val="24"/>
                <w:szCs w:val="24"/>
              </w:rPr>
              <w:t>+</w:t>
            </w:r>
          </w:p>
        </w:tc>
        <w:tc>
          <w:tcPr>
            <w:tcW w:w="2126" w:type="dxa"/>
          </w:tcPr>
          <w:p w14:paraId="382D8739" w14:textId="77777777" w:rsidR="006B1B1B" w:rsidRPr="004A7B3A" w:rsidRDefault="006B1B1B" w:rsidP="006B1B1B">
            <w:pPr>
              <w:pBdr>
                <w:top w:val="nil"/>
                <w:left w:val="nil"/>
                <w:bottom w:val="nil"/>
                <w:right w:val="nil"/>
                <w:between w:val="nil"/>
              </w:pBdr>
              <w:spacing w:line="271" w:lineRule="auto"/>
              <w:ind w:right="108"/>
              <w:jc w:val="center"/>
              <w:rPr>
                <w:color w:val="000000"/>
                <w:sz w:val="24"/>
                <w:szCs w:val="24"/>
              </w:rPr>
            </w:pPr>
            <w:r w:rsidRPr="004A7B3A">
              <w:rPr>
                <w:color w:val="000000"/>
                <w:sz w:val="24"/>
                <w:szCs w:val="24"/>
              </w:rPr>
              <w:t>№ 2, 8, 11, 12,</w:t>
            </w:r>
          </w:p>
          <w:p w14:paraId="45A97606" w14:textId="77777777" w:rsidR="006B1B1B" w:rsidRPr="004A7B3A" w:rsidRDefault="006B1B1B" w:rsidP="006B1B1B">
            <w:pPr>
              <w:pBdr>
                <w:top w:val="nil"/>
                <w:left w:val="nil"/>
                <w:bottom w:val="nil"/>
                <w:right w:val="nil"/>
                <w:between w:val="nil"/>
              </w:pBdr>
              <w:spacing w:line="275" w:lineRule="auto"/>
              <w:ind w:right="108"/>
              <w:jc w:val="center"/>
              <w:rPr>
                <w:color w:val="000000"/>
                <w:sz w:val="24"/>
                <w:szCs w:val="24"/>
              </w:rPr>
            </w:pPr>
            <w:r w:rsidRPr="004A7B3A">
              <w:rPr>
                <w:color w:val="000000"/>
                <w:sz w:val="24"/>
                <w:szCs w:val="24"/>
              </w:rPr>
              <w:t>13</w:t>
            </w:r>
          </w:p>
        </w:tc>
        <w:tc>
          <w:tcPr>
            <w:tcW w:w="2268" w:type="dxa"/>
          </w:tcPr>
          <w:p w14:paraId="11219661" w14:textId="77777777" w:rsidR="006B1B1B" w:rsidRPr="004A7B3A" w:rsidRDefault="006B1B1B" w:rsidP="006B1B1B">
            <w:pPr>
              <w:pBdr>
                <w:top w:val="nil"/>
                <w:left w:val="nil"/>
                <w:bottom w:val="nil"/>
                <w:right w:val="nil"/>
                <w:between w:val="nil"/>
              </w:pBdr>
              <w:spacing w:line="273" w:lineRule="auto"/>
              <w:jc w:val="center"/>
              <w:rPr>
                <w:color w:val="000000"/>
                <w:sz w:val="24"/>
                <w:szCs w:val="24"/>
              </w:rPr>
            </w:pPr>
            <w:r w:rsidRPr="004A7B3A">
              <w:rPr>
                <w:color w:val="000000"/>
                <w:sz w:val="24"/>
                <w:szCs w:val="24"/>
              </w:rPr>
              <w:t>№ 1, 3, 11</w:t>
            </w:r>
          </w:p>
        </w:tc>
      </w:tr>
      <w:tr w:rsidR="006B1B1B" w14:paraId="32D3F6FB" w14:textId="77777777" w:rsidTr="006B1B1B">
        <w:trPr>
          <w:trHeight w:val="554"/>
        </w:trPr>
        <w:tc>
          <w:tcPr>
            <w:tcW w:w="3862" w:type="dxa"/>
            <w:shd w:val="clear" w:color="auto" w:fill="EDEBE0"/>
          </w:tcPr>
          <w:p w14:paraId="29901EF4" w14:textId="77777777" w:rsidR="006B1B1B" w:rsidRPr="009C4678" w:rsidRDefault="006B1B1B" w:rsidP="006B1B1B">
            <w:pPr>
              <w:tabs>
                <w:tab w:val="left" w:pos="272"/>
                <w:tab w:val="left" w:pos="414"/>
                <w:tab w:val="left" w:pos="993"/>
                <w:tab w:val="left" w:pos="3672"/>
              </w:tabs>
              <w:ind w:left="127" w:right="180"/>
              <w:jc w:val="both"/>
              <w:rPr>
                <w:sz w:val="28"/>
                <w:szCs w:val="28"/>
              </w:rPr>
            </w:pPr>
            <w:r w:rsidRPr="009C4678">
              <w:rPr>
                <w:sz w:val="28"/>
                <w:szCs w:val="28"/>
              </w:rPr>
              <w:t>ПР13. Використовувати методи аналізу та оцінювання програм сталого розвитку.</w:t>
            </w:r>
          </w:p>
        </w:tc>
        <w:tc>
          <w:tcPr>
            <w:tcW w:w="2083" w:type="dxa"/>
          </w:tcPr>
          <w:p w14:paraId="19004505" w14:textId="77777777" w:rsidR="006B1B1B" w:rsidRDefault="006B1B1B" w:rsidP="006B1B1B">
            <w:pPr>
              <w:pBdr>
                <w:top w:val="nil"/>
                <w:left w:val="nil"/>
                <w:bottom w:val="nil"/>
                <w:right w:val="nil"/>
                <w:between w:val="nil"/>
              </w:pBdr>
              <w:spacing w:line="273" w:lineRule="auto"/>
              <w:jc w:val="center"/>
              <w:rPr>
                <w:color w:val="000000"/>
                <w:sz w:val="24"/>
                <w:szCs w:val="24"/>
              </w:rPr>
            </w:pPr>
            <w:r>
              <w:rPr>
                <w:color w:val="000000"/>
                <w:sz w:val="24"/>
                <w:szCs w:val="24"/>
              </w:rPr>
              <w:t>+</w:t>
            </w:r>
          </w:p>
        </w:tc>
        <w:tc>
          <w:tcPr>
            <w:tcW w:w="2126" w:type="dxa"/>
          </w:tcPr>
          <w:p w14:paraId="3A648425" w14:textId="77777777" w:rsidR="006B1B1B" w:rsidRPr="004A7B3A" w:rsidRDefault="006B1B1B" w:rsidP="006B1B1B">
            <w:pPr>
              <w:pBdr>
                <w:top w:val="nil"/>
                <w:left w:val="nil"/>
                <w:bottom w:val="nil"/>
                <w:right w:val="nil"/>
                <w:between w:val="nil"/>
              </w:pBdr>
              <w:spacing w:line="273" w:lineRule="auto"/>
              <w:ind w:right="108"/>
              <w:jc w:val="center"/>
              <w:rPr>
                <w:color w:val="000000"/>
                <w:sz w:val="24"/>
                <w:szCs w:val="24"/>
              </w:rPr>
            </w:pPr>
            <w:r w:rsidRPr="004A7B3A">
              <w:rPr>
                <w:color w:val="000000"/>
                <w:sz w:val="24"/>
                <w:szCs w:val="24"/>
              </w:rPr>
              <w:t>№ 2, 4</w:t>
            </w:r>
          </w:p>
        </w:tc>
        <w:tc>
          <w:tcPr>
            <w:tcW w:w="2268" w:type="dxa"/>
          </w:tcPr>
          <w:p w14:paraId="3D2E432D" w14:textId="77777777" w:rsidR="006B1B1B" w:rsidRPr="004A7B3A" w:rsidRDefault="006B1B1B" w:rsidP="006B1B1B">
            <w:pPr>
              <w:pBdr>
                <w:top w:val="nil"/>
                <w:left w:val="nil"/>
                <w:bottom w:val="nil"/>
                <w:right w:val="nil"/>
                <w:between w:val="nil"/>
              </w:pBdr>
              <w:spacing w:line="273" w:lineRule="auto"/>
              <w:ind w:right="166"/>
              <w:jc w:val="center"/>
              <w:rPr>
                <w:color w:val="000000"/>
                <w:sz w:val="24"/>
                <w:szCs w:val="24"/>
              </w:rPr>
            </w:pPr>
            <w:r w:rsidRPr="004A7B3A">
              <w:rPr>
                <w:color w:val="000000"/>
                <w:sz w:val="24"/>
                <w:szCs w:val="24"/>
              </w:rPr>
              <w:t>№ 7</w:t>
            </w:r>
          </w:p>
        </w:tc>
      </w:tr>
      <w:tr w:rsidR="006B1B1B" w14:paraId="593A73FF" w14:textId="77777777" w:rsidTr="006B1B1B">
        <w:trPr>
          <w:trHeight w:val="551"/>
        </w:trPr>
        <w:tc>
          <w:tcPr>
            <w:tcW w:w="3862" w:type="dxa"/>
            <w:shd w:val="clear" w:color="auto" w:fill="EDEBE0"/>
          </w:tcPr>
          <w:p w14:paraId="08B6C8AA" w14:textId="77777777" w:rsidR="006B1B1B" w:rsidRPr="009C4678" w:rsidRDefault="006B1B1B" w:rsidP="006B1B1B">
            <w:pPr>
              <w:tabs>
                <w:tab w:val="left" w:pos="272"/>
                <w:tab w:val="left" w:pos="414"/>
                <w:tab w:val="left" w:pos="993"/>
                <w:tab w:val="left" w:pos="3672"/>
              </w:tabs>
              <w:ind w:left="127" w:right="180"/>
              <w:jc w:val="both"/>
              <w:rPr>
                <w:sz w:val="28"/>
                <w:szCs w:val="28"/>
              </w:rPr>
            </w:pPr>
            <w:r w:rsidRPr="009C4678">
              <w:rPr>
                <w:sz w:val="28"/>
                <w:szCs w:val="28"/>
              </w:rPr>
              <w:t>ПР14. Уміти коригувати професійну діяльність у випадку зміни вихідних</w:t>
            </w:r>
            <w:r w:rsidRPr="009C4678">
              <w:rPr>
                <w:spacing w:val="-21"/>
                <w:sz w:val="28"/>
                <w:szCs w:val="28"/>
              </w:rPr>
              <w:t xml:space="preserve"> </w:t>
            </w:r>
            <w:r w:rsidRPr="009C4678">
              <w:rPr>
                <w:sz w:val="28"/>
                <w:szCs w:val="28"/>
              </w:rPr>
              <w:t>умов.</w:t>
            </w:r>
          </w:p>
        </w:tc>
        <w:tc>
          <w:tcPr>
            <w:tcW w:w="2083" w:type="dxa"/>
          </w:tcPr>
          <w:p w14:paraId="673CCE30"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22BEFCA1"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2, 4, 5, 7, 8,</w:t>
            </w:r>
          </w:p>
          <w:p w14:paraId="13EE6344" w14:textId="77777777" w:rsidR="006B1B1B" w:rsidRPr="004A7B3A" w:rsidRDefault="006B1B1B" w:rsidP="006B1B1B">
            <w:pPr>
              <w:pBdr>
                <w:top w:val="nil"/>
                <w:left w:val="nil"/>
                <w:bottom w:val="nil"/>
                <w:right w:val="nil"/>
                <w:between w:val="nil"/>
              </w:pBdr>
              <w:spacing w:line="261" w:lineRule="auto"/>
              <w:ind w:right="108"/>
              <w:jc w:val="center"/>
              <w:rPr>
                <w:color w:val="000000"/>
                <w:sz w:val="24"/>
                <w:szCs w:val="24"/>
              </w:rPr>
            </w:pPr>
            <w:r w:rsidRPr="004A7B3A">
              <w:rPr>
                <w:color w:val="000000"/>
                <w:sz w:val="24"/>
                <w:szCs w:val="24"/>
              </w:rPr>
              <w:t>13</w:t>
            </w:r>
          </w:p>
        </w:tc>
        <w:tc>
          <w:tcPr>
            <w:tcW w:w="2268" w:type="dxa"/>
          </w:tcPr>
          <w:p w14:paraId="3B62D2B6" w14:textId="77777777" w:rsidR="006B1B1B" w:rsidRPr="004A7B3A" w:rsidRDefault="006B1B1B" w:rsidP="006B1B1B">
            <w:pPr>
              <w:pBdr>
                <w:top w:val="nil"/>
                <w:left w:val="nil"/>
                <w:bottom w:val="nil"/>
                <w:right w:val="nil"/>
                <w:between w:val="nil"/>
              </w:pBdr>
              <w:spacing w:line="270" w:lineRule="auto"/>
              <w:jc w:val="center"/>
              <w:rPr>
                <w:color w:val="000000"/>
                <w:sz w:val="24"/>
                <w:szCs w:val="24"/>
              </w:rPr>
            </w:pPr>
            <w:r w:rsidRPr="004A7B3A">
              <w:rPr>
                <w:color w:val="000000"/>
                <w:sz w:val="24"/>
                <w:szCs w:val="24"/>
              </w:rPr>
              <w:t>№ 1, 9</w:t>
            </w:r>
          </w:p>
        </w:tc>
      </w:tr>
      <w:tr w:rsidR="006B1B1B" w14:paraId="7D4CFE48" w14:textId="77777777" w:rsidTr="006B1B1B">
        <w:trPr>
          <w:trHeight w:val="551"/>
        </w:trPr>
        <w:tc>
          <w:tcPr>
            <w:tcW w:w="3862" w:type="dxa"/>
            <w:shd w:val="clear" w:color="auto" w:fill="EDEBE0"/>
          </w:tcPr>
          <w:p w14:paraId="3280DC59" w14:textId="77777777" w:rsidR="006B1B1B" w:rsidRPr="009C4678" w:rsidRDefault="006B1B1B" w:rsidP="006B1B1B">
            <w:pPr>
              <w:pStyle w:val="a6"/>
              <w:tabs>
                <w:tab w:val="left" w:pos="272"/>
                <w:tab w:val="left" w:pos="851"/>
                <w:tab w:val="left" w:pos="993"/>
                <w:tab w:val="left" w:pos="3672"/>
              </w:tabs>
              <w:ind w:left="127" w:right="180"/>
              <w:jc w:val="both"/>
            </w:pPr>
            <w:r w:rsidRPr="009C4678">
              <w:t xml:space="preserve">ПР15. Застосовувати методи контролю якості у сфері професійної діяльності. </w:t>
            </w:r>
          </w:p>
        </w:tc>
        <w:tc>
          <w:tcPr>
            <w:tcW w:w="2083" w:type="dxa"/>
          </w:tcPr>
          <w:p w14:paraId="14920C97"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41F9B08E"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4, 8</w:t>
            </w:r>
          </w:p>
        </w:tc>
        <w:tc>
          <w:tcPr>
            <w:tcW w:w="2268" w:type="dxa"/>
          </w:tcPr>
          <w:p w14:paraId="22F71E2A" w14:textId="77777777" w:rsidR="006B1B1B" w:rsidRPr="004A7B3A" w:rsidRDefault="006B1B1B" w:rsidP="006B1B1B">
            <w:pPr>
              <w:pBdr>
                <w:top w:val="nil"/>
                <w:left w:val="nil"/>
                <w:bottom w:val="nil"/>
                <w:right w:val="nil"/>
                <w:between w:val="nil"/>
              </w:pBdr>
              <w:spacing w:line="270" w:lineRule="auto"/>
              <w:ind w:right="166"/>
              <w:jc w:val="center"/>
              <w:rPr>
                <w:color w:val="000000"/>
                <w:sz w:val="24"/>
                <w:szCs w:val="24"/>
              </w:rPr>
            </w:pPr>
            <w:r w:rsidRPr="004A7B3A">
              <w:rPr>
                <w:color w:val="000000"/>
                <w:sz w:val="24"/>
                <w:szCs w:val="24"/>
              </w:rPr>
              <w:t>№ 2</w:t>
            </w:r>
          </w:p>
        </w:tc>
      </w:tr>
      <w:tr w:rsidR="006B1B1B" w14:paraId="7CD13659" w14:textId="77777777" w:rsidTr="006B1B1B">
        <w:trPr>
          <w:trHeight w:val="827"/>
        </w:trPr>
        <w:tc>
          <w:tcPr>
            <w:tcW w:w="3862" w:type="dxa"/>
            <w:shd w:val="clear" w:color="auto" w:fill="EDEBE0"/>
          </w:tcPr>
          <w:p w14:paraId="0DC405DF" w14:textId="77777777" w:rsidR="006B1B1B" w:rsidRDefault="006B1B1B" w:rsidP="006B1B1B">
            <w:pPr>
              <w:tabs>
                <w:tab w:val="left" w:pos="3672"/>
              </w:tabs>
              <w:ind w:left="127" w:right="180"/>
            </w:pPr>
            <w:r w:rsidRPr="009C4678">
              <w:rPr>
                <w:sz w:val="28"/>
                <w:szCs w:val="28"/>
              </w:rPr>
              <w:t>ПР16. Використовувати дані статистичної звітності, обліку та спеціальних досліджень у професійній діяльності.</w:t>
            </w:r>
          </w:p>
        </w:tc>
        <w:tc>
          <w:tcPr>
            <w:tcW w:w="2083" w:type="dxa"/>
          </w:tcPr>
          <w:p w14:paraId="3421FD46" w14:textId="77777777" w:rsidR="006B1B1B" w:rsidRDefault="006B1B1B" w:rsidP="006B1B1B">
            <w:pPr>
              <w:pBdr>
                <w:top w:val="nil"/>
                <w:left w:val="nil"/>
                <w:bottom w:val="nil"/>
                <w:right w:val="nil"/>
                <w:between w:val="nil"/>
              </w:pBdr>
              <w:spacing w:line="270" w:lineRule="auto"/>
              <w:jc w:val="center"/>
              <w:rPr>
                <w:color w:val="000000"/>
                <w:sz w:val="24"/>
                <w:szCs w:val="24"/>
              </w:rPr>
            </w:pPr>
            <w:r>
              <w:rPr>
                <w:color w:val="000000"/>
                <w:sz w:val="24"/>
                <w:szCs w:val="24"/>
              </w:rPr>
              <w:t>+</w:t>
            </w:r>
          </w:p>
        </w:tc>
        <w:tc>
          <w:tcPr>
            <w:tcW w:w="2126" w:type="dxa"/>
          </w:tcPr>
          <w:p w14:paraId="16FE484A" w14:textId="77777777" w:rsidR="006B1B1B" w:rsidRPr="004A7B3A" w:rsidRDefault="006B1B1B" w:rsidP="006B1B1B">
            <w:pPr>
              <w:pBdr>
                <w:top w:val="nil"/>
                <w:left w:val="nil"/>
                <w:bottom w:val="nil"/>
                <w:right w:val="nil"/>
                <w:between w:val="nil"/>
              </w:pBdr>
              <w:spacing w:line="270" w:lineRule="auto"/>
              <w:ind w:right="108"/>
              <w:jc w:val="center"/>
              <w:rPr>
                <w:color w:val="000000"/>
                <w:sz w:val="24"/>
                <w:szCs w:val="24"/>
              </w:rPr>
            </w:pPr>
            <w:r w:rsidRPr="004A7B3A">
              <w:rPr>
                <w:color w:val="000000"/>
                <w:sz w:val="24"/>
                <w:szCs w:val="24"/>
              </w:rPr>
              <w:t>№ 1, 9</w:t>
            </w:r>
          </w:p>
        </w:tc>
        <w:tc>
          <w:tcPr>
            <w:tcW w:w="2268" w:type="dxa"/>
          </w:tcPr>
          <w:p w14:paraId="3427FAE7" w14:textId="77777777" w:rsidR="006B1B1B" w:rsidRPr="004A7B3A" w:rsidRDefault="006B1B1B" w:rsidP="006B1B1B">
            <w:pPr>
              <w:pBdr>
                <w:top w:val="nil"/>
                <w:left w:val="nil"/>
                <w:bottom w:val="nil"/>
                <w:right w:val="nil"/>
                <w:between w:val="nil"/>
              </w:pBdr>
              <w:spacing w:line="270" w:lineRule="auto"/>
              <w:jc w:val="center"/>
              <w:rPr>
                <w:color w:val="000000"/>
                <w:sz w:val="24"/>
                <w:szCs w:val="24"/>
              </w:rPr>
            </w:pPr>
            <w:r w:rsidRPr="004A7B3A">
              <w:rPr>
                <w:color w:val="000000"/>
                <w:sz w:val="24"/>
                <w:szCs w:val="24"/>
              </w:rPr>
              <w:t>№ 10, 11</w:t>
            </w:r>
          </w:p>
        </w:tc>
      </w:tr>
    </w:tbl>
    <w:p w14:paraId="011EEAA6" w14:textId="77777777" w:rsidR="00D026B2" w:rsidRDefault="00D026B2">
      <w:pPr>
        <w:rPr>
          <w:rFonts w:ascii="Times New Roman" w:hAnsi="Times New Roman" w:cs="Times New Roman"/>
          <w:b/>
          <w:color w:val="000000"/>
          <w:sz w:val="28"/>
          <w:szCs w:val="28"/>
        </w:rPr>
      </w:pPr>
    </w:p>
    <w:p w14:paraId="1A1C8E97" w14:textId="77777777" w:rsidR="00C85C84" w:rsidRDefault="00C85C84" w:rsidP="00D026B2">
      <w:pPr>
        <w:pBdr>
          <w:top w:val="nil"/>
          <w:left w:val="nil"/>
          <w:bottom w:val="nil"/>
          <w:right w:val="nil"/>
          <w:between w:val="nil"/>
        </w:pBdr>
        <w:tabs>
          <w:tab w:val="left" w:pos="967"/>
        </w:tabs>
        <w:ind w:left="538" w:right="626" w:hanging="538"/>
        <w:jc w:val="center"/>
        <w:rPr>
          <w:rFonts w:ascii="Times New Roman" w:eastAsia="Times New Roman" w:hAnsi="Times New Roman" w:cs="Times New Roman"/>
          <w:color w:val="000000"/>
          <w:sz w:val="28"/>
          <w:szCs w:val="28"/>
          <w:lang w:eastAsia="uk-UA" w:bidi="uk-UA"/>
        </w:rPr>
      </w:pPr>
      <w:r w:rsidRPr="00D026B2">
        <w:rPr>
          <w:rFonts w:ascii="Times New Roman" w:hAnsi="Times New Roman" w:cs="Times New Roman"/>
          <w:color w:val="000000"/>
          <w:lang w:eastAsia="uk-UA" w:bidi="uk-UA"/>
        </w:rPr>
        <w:br w:type="page"/>
      </w:r>
    </w:p>
    <w:p w14:paraId="5496F7BE" w14:textId="77777777" w:rsidR="001055F3" w:rsidRDefault="001055F3" w:rsidP="00C85C84">
      <w:pPr>
        <w:pStyle w:val="11"/>
        <w:shd w:val="clear" w:color="auto" w:fill="auto"/>
        <w:tabs>
          <w:tab w:val="left" w:leader="underscore" w:pos="9175"/>
        </w:tabs>
        <w:spacing w:after="0"/>
        <w:ind w:left="180" w:firstLine="669"/>
        <w:jc w:val="both"/>
        <w:rPr>
          <w:color w:val="000000"/>
          <w:lang w:eastAsia="uk-UA" w:bidi="uk-UA"/>
        </w:rPr>
        <w:sectPr w:rsidR="001055F3" w:rsidSect="00571DC3">
          <w:pgSz w:w="11900" w:h="16840"/>
          <w:pgMar w:top="709" w:right="686" w:bottom="1576" w:left="1072" w:header="708" w:footer="708" w:gutter="0"/>
          <w:cols w:space="708"/>
          <w:docGrid w:linePitch="360"/>
        </w:sectPr>
      </w:pPr>
    </w:p>
    <w:p w14:paraId="3EAB24E7" w14:textId="77777777" w:rsidR="004F17AD" w:rsidRPr="004F17AD" w:rsidRDefault="004F17AD" w:rsidP="004F17AD">
      <w:pPr>
        <w:pBdr>
          <w:top w:val="nil"/>
          <w:left w:val="nil"/>
          <w:bottom w:val="nil"/>
          <w:right w:val="nil"/>
          <w:between w:val="nil"/>
        </w:pBdr>
        <w:shd w:val="clear" w:color="auto" w:fill="FFFFFF"/>
        <w:tabs>
          <w:tab w:val="left" w:pos="993"/>
        </w:tabs>
        <w:ind w:firstLine="709"/>
        <w:jc w:val="right"/>
      </w:pPr>
      <w:r w:rsidRPr="004F17AD">
        <w:rPr>
          <w:rFonts w:ascii="Times New Roman" w:hAnsi="Times New Roman" w:cs="Times New Roman"/>
          <w:color w:val="000000"/>
          <w:sz w:val="28"/>
          <w:szCs w:val="28"/>
        </w:rPr>
        <w:t>Таблиця 3</w:t>
      </w:r>
    </w:p>
    <w:p w14:paraId="46B3913A" w14:textId="77777777" w:rsidR="003F3C62" w:rsidRPr="004F17AD" w:rsidRDefault="003F3C62" w:rsidP="00BB2371">
      <w:pPr>
        <w:pStyle w:val="11"/>
        <w:shd w:val="clear" w:color="auto" w:fill="auto"/>
        <w:tabs>
          <w:tab w:val="left" w:pos="416"/>
        </w:tabs>
        <w:spacing w:after="0"/>
        <w:ind w:left="-142"/>
        <w:jc w:val="center"/>
      </w:pPr>
      <w:r w:rsidRPr="004F17AD">
        <w:rPr>
          <w:b/>
          <w:bCs/>
          <w:color w:val="000000"/>
          <w:lang w:eastAsia="uk-UA" w:bidi="uk-UA"/>
        </w:rPr>
        <w:t>Матриця відповідності програмних компетентностей</w:t>
      </w:r>
      <w:r w:rsidR="001055F3" w:rsidRPr="004F17AD">
        <w:rPr>
          <w:b/>
          <w:bCs/>
          <w:color w:val="000000"/>
          <w:lang w:eastAsia="uk-UA" w:bidi="uk-UA"/>
        </w:rPr>
        <w:t xml:space="preserve"> </w:t>
      </w:r>
      <w:r w:rsidRPr="004F17AD">
        <w:rPr>
          <w:b/>
          <w:bCs/>
          <w:color w:val="000000"/>
          <w:lang w:eastAsia="uk-UA" w:bidi="uk-UA"/>
        </w:rPr>
        <w:t>компонентам освітньої програми</w:t>
      </w:r>
    </w:p>
    <w:p w14:paraId="71D739B4" w14:textId="77777777" w:rsidR="001055F3" w:rsidRDefault="001055F3" w:rsidP="001055F3">
      <w:pPr>
        <w:pStyle w:val="22"/>
        <w:tabs>
          <w:tab w:val="left" w:pos="993"/>
        </w:tabs>
        <w:spacing w:before="0" w:after="0"/>
        <w:ind w:firstLine="709"/>
        <w:outlineLvl w:val="9"/>
        <w:rPr>
          <w:lang w:val="ru-RU"/>
        </w:rPr>
      </w:pPr>
    </w:p>
    <w:tbl>
      <w:tblPr>
        <w:tblW w:w="514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90"/>
        <w:gridCol w:w="361"/>
        <w:gridCol w:w="352"/>
        <w:gridCol w:w="352"/>
        <w:gridCol w:w="353"/>
        <w:gridCol w:w="353"/>
        <w:gridCol w:w="353"/>
        <w:gridCol w:w="353"/>
        <w:gridCol w:w="353"/>
        <w:gridCol w:w="427"/>
        <w:gridCol w:w="279"/>
        <w:gridCol w:w="353"/>
        <w:gridCol w:w="353"/>
        <w:gridCol w:w="433"/>
        <w:gridCol w:w="285"/>
        <w:gridCol w:w="340"/>
        <w:gridCol w:w="353"/>
        <w:gridCol w:w="353"/>
        <w:gridCol w:w="353"/>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44"/>
        <w:gridCol w:w="344"/>
        <w:gridCol w:w="433"/>
      </w:tblGrid>
      <w:tr w:rsidR="00431BB4" w:rsidRPr="001055F3" w14:paraId="41FCD523" w14:textId="77777777" w:rsidTr="00C51F15">
        <w:trPr>
          <w:cantSplit/>
          <w:trHeight w:val="725"/>
        </w:trPr>
        <w:tc>
          <w:tcPr>
            <w:tcW w:w="228" w:type="pct"/>
            <w:vAlign w:val="center"/>
          </w:tcPr>
          <w:p w14:paraId="68CDB436" w14:textId="77777777" w:rsidR="00431BB4" w:rsidRPr="004F17AD" w:rsidRDefault="00431BB4" w:rsidP="00431BB4">
            <w:pPr>
              <w:ind w:left="-147" w:right="-113" w:firstLine="34"/>
              <w:jc w:val="center"/>
              <w:rPr>
                <w:rFonts w:ascii="Times New Roman" w:hAnsi="Times New Roman" w:cs="Times New Roman"/>
                <w:b/>
                <w:sz w:val="18"/>
                <w:szCs w:val="18"/>
              </w:rPr>
            </w:pPr>
          </w:p>
        </w:tc>
        <w:tc>
          <w:tcPr>
            <w:tcW w:w="94" w:type="pct"/>
            <w:noWrap/>
            <w:textDirection w:val="btLr"/>
            <w:vAlign w:val="center"/>
          </w:tcPr>
          <w:p w14:paraId="36876558" w14:textId="77777777" w:rsidR="00431BB4" w:rsidRPr="004F17AD" w:rsidRDefault="00431BB4" w:rsidP="000820E7">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w:t>
            </w:r>
          </w:p>
        </w:tc>
        <w:tc>
          <w:tcPr>
            <w:tcW w:w="117" w:type="pct"/>
            <w:noWrap/>
            <w:textDirection w:val="btLr"/>
            <w:vAlign w:val="center"/>
          </w:tcPr>
          <w:p w14:paraId="03479FC3" w14:textId="77777777" w:rsidR="00431BB4" w:rsidRPr="004F17AD" w:rsidRDefault="00431BB4" w:rsidP="000820E7">
            <w:pPr>
              <w:ind w:left="-57" w:right="-57"/>
              <w:jc w:val="center"/>
              <w:rPr>
                <w:rFonts w:ascii="Times New Roman" w:hAnsi="Times New Roman" w:cs="Times New Roman"/>
                <w:b/>
                <w:sz w:val="18"/>
                <w:szCs w:val="18"/>
                <w:lang w:val="en-US"/>
              </w:rPr>
            </w:pPr>
            <w:r w:rsidRPr="004F17AD">
              <w:rPr>
                <w:rFonts w:ascii="Times New Roman" w:hAnsi="Times New Roman" w:cs="Times New Roman"/>
                <w:b/>
                <w:sz w:val="18"/>
                <w:szCs w:val="18"/>
              </w:rPr>
              <w:t>О2</w:t>
            </w:r>
          </w:p>
        </w:tc>
        <w:tc>
          <w:tcPr>
            <w:tcW w:w="114" w:type="pct"/>
            <w:noWrap/>
            <w:textDirection w:val="btLr"/>
            <w:vAlign w:val="center"/>
          </w:tcPr>
          <w:p w14:paraId="6DC8B78E" w14:textId="77777777" w:rsidR="00431BB4" w:rsidRPr="004F17AD" w:rsidRDefault="00431BB4" w:rsidP="000820E7">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w:t>
            </w:r>
          </w:p>
        </w:tc>
        <w:tc>
          <w:tcPr>
            <w:tcW w:w="114" w:type="pct"/>
            <w:noWrap/>
            <w:textDirection w:val="btLr"/>
            <w:vAlign w:val="center"/>
          </w:tcPr>
          <w:p w14:paraId="4836B9E0" w14:textId="77777777" w:rsidR="00431BB4" w:rsidRPr="004F17AD" w:rsidRDefault="00431BB4" w:rsidP="000820E7">
            <w:pPr>
              <w:ind w:left="-57" w:right="-57"/>
              <w:jc w:val="center"/>
              <w:rPr>
                <w:rFonts w:ascii="Times New Roman" w:hAnsi="Times New Roman" w:cs="Times New Roman"/>
                <w:b/>
                <w:sz w:val="18"/>
                <w:szCs w:val="18"/>
                <w:lang w:val="en-US"/>
              </w:rPr>
            </w:pPr>
            <w:r w:rsidRPr="004F17AD">
              <w:rPr>
                <w:rFonts w:ascii="Times New Roman" w:hAnsi="Times New Roman" w:cs="Times New Roman"/>
                <w:b/>
                <w:sz w:val="18"/>
                <w:szCs w:val="18"/>
              </w:rPr>
              <w:t>О4</w:t>
            </w:r>
          </w:p>
        </w:tc>
        <w:tc>
          <w:tcPr>
            <w:tcW w:w="114" w:type="pct"/>
            <w:noWrap/>
            <w:textDirection w:val="btLr"/>
            <w:vAlign w:val="center"/>
          </w:tcPr>
          <w:p w14:paraId="76859785" w14:textId="77777777" w:rsidR="00431BB4" w:rsidRPr="004F17AD" w:rsidRDefault="00431BB4" w:rsidP="000820E7">
            <w:pPr>
              <w:ind w:left="-57" w:right="-57"/>
              <w:jc w:val="center"/>
              <w:rPr>
                <w:rFonts w:ascii="Times New Roman" w:hAnsi="Times New Roman" w:cs="Times New Roman"/>
                <w:b/>
                <w:sz w:val="18"/>
                <w:szCs w:val="18"/>
                <w:lang w:val="en-US"/>
              </w:rPr>
            </w:pPr>
            <w:r w:rsidRPr="004F17AD">
              <w:rPr>
                <w:rFonts w:ascii="Times New Roman" w:hAnsi="Times New Roman" w:cs="Times New Roman"/>
                <w:b/>
                <w:sz w:val="18"/>
                <w:szCs w:val="18"/>
              </w:rPr>
              <w:t>О5</w:t>
            </w:r>
          </w:p>
        </w:tc>
        <w:tc>
          <w:tcPr>
            <w:tcW w:w="114" w:type="pct"/>
            <w:textDirection w:val="btLr"/>
          </w:tcPr>
          <w:p w14:paraId="7E12BEA7"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О6</w:t>
            </w:r>
          </w:p>
        </w:tc>
        <w:tc>
          <w:tcPr>
            <w:tcW w:w="114" w:type="pct"/>
            <w:textDirection w:val="btLr"/>
          </w:tcPr>
          <w:p w14:paraId="3028F7E4"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О7</w:t>
            </w:r>
          </w:p>
        </w:tc>
        <w:tc>
          <w:tcPr>
            <w:tcW w:w="114" w:type="pct"/>
            <w:textDirection w:val="btLr"/>
          </w:tcPr>
          <w:p w14:paraId="2EBABCF9"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О8</w:t>
            </w:r>
          </w:p>
        </w:tc>
        <w:tc>
          <w:tcPr>
            <w:tcW w:w="114" w:type="pct"/>
            <w:textDirection w:val="btLr"/>
          </w:tcPr>
          <w:p w14:paraId="4CF05973"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О9</w:t>
            </w:r>
          </w:p>
        </w:tc>
        <w:tc>
          <w:tcPr>
            <w:tcW w:w="138" w:type="pct"/>
            <w:textDirection w:val="btLr"/>
          </w:tcPr>
          <w:p w14:paraId="3BA46512"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О10</w:t>
            </w:r>
          </w:p>
        </w:tc>
        <w:tc>
          <w:tcPr>
            <w:tcW w:w="90" w:type="pct"/>
            <w:textDirection w:val="btLr"/>
          </w:tcPr>
          <w:p w14:paraId="2CC64AA4"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О11</w:t>
            </w:r>
          </w:p>
        </w:tc>
        <w:tc>
          <w:tcPr>
            <w:tcW w:w="114" w:type="pct"/>
            <w:textDirection w:val="btLr"/>
          </w:tcPr>
          <w:p w14:paraId="4E2A4D05"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О12</w:t>
            </w:r>
          </w:p>
        </w:tc>
        <w:tc>
          <w:tcPr>
            <w:tcW w:w="114" w:type="pct"/>
            <w:textDirection w:val="btLr"/>
          </w:tcPr>
          <w:p w14:paraId="47D991AE"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О13</w:t>
            </w:r>
          </w:p>
        </w:tc>
        <w:tc>
          <w:tcPr>
            <w:tcW w:w="140" w:type="pct"/>
            <w:textDirection w:val="btLr"/>
          </w:tcPr>
          <w:p w14:paraId="00B6AA63"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О14</w:t>
            </w:r>
          </w:p>
        </w:tc>
        <w:tc>
          <w:tcPr>
            <w:tcW w:w="92" w:type="pct"/>
            <w:textDirection w:val="btLr"/>
          </w:tcPr>
          <w:p w14:paraId="7AB35A33"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О15</w:t>
            </w:r>
          </w:p>
        </w:tc>
        <w:tc>
          <w:tcPr>
            <w:tcW w:w="110" w:type="pct"/>
            <w:textDirection w:val="btLr"/>
          </w:tcPr>
          <w:p w14:paraId="4D98463F"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О16</w:t>
            </w:r>
          </w:p>
        </w:tc>
        <w:tc>
          <w:tcPr>
            <w:tcW w:w="114" w:type="pct"/>
            <w:textDirection w:val="btLr"/>
          </w:tcPr>
          <w:p w14:paraId="65CBBDAB"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О17</w:t>
            </w:r>
          </w:p>
        </w:tc>
        <w:tc>
          <w:tcPr>
            <w:tcW w:w="114" w:type="pct"/>
            <w:textDirection w:val="btLr"/>
          </w:tcPr>
          <w:p w14:paraId="543840B5"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О18</w:t>
            </w:r>
          </w:p>
        </w:tc>
        <w:tc>
          <w:tcPr>
            <w:tcW w:w="114" w:type="pct"/>
            <w:textDirection w:val="btLr"/>
          </w:tcPr>
          <w:p w14:paraId="0D1735B3"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О19</w:t>
            </w:r>
          </w:p>
        </w:tc>
        <w:tc>
          <w:tcPr>
            <w:tcW w:w="113" w:type="pct"/>
            <w:textDirection w:val="btLr"/>
          </w:tcPr>
          <w:p w14:paraId="4E73D49D"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О20</w:t>
            </w:r>
          </w:p>
        </w:tc>
        <w:tc>
          <w:tcPr>
            <w:tcW w:w="113" w:type="pct"/>
            <w:textDirection w:val="btLr"/>
          </w:tcPr>
          <w:p w14:paraId="4CB07AE7"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О21</w:t>
            </w:r>
          </w:p>
        </w:tc>
        <w:tc>
          <w:tcPr>
            <w:tcW w:w="113" w:type="pct"/>
            <w:textDirection w:val="btLr"/>
          </w:tcPr>
          <w:p w14:paraId="2967D107"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О22</w:t>
            </w:r>
          </w:p>
        </w:tc>
        <w:tc>
          <w:tcPr>
            <w:tcW w:w="113" w:type="pct"/>
            <w:textDirection w:val="btLr"/>
          </w:tcPr>
          <w:p w14:paraId="0ECABC9B"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О23</w:t>
            </w:r>
          </w:p>
        </w:tc>
        <w:tc>
          <w:tcPr>
            <w:tcW w:w="113" w:type="pct"/>
            <w:textDirection w:val="btLr"/>
          </w:tcPr>
          <w:p w14:paraId="12B24F97"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О24</w:t>
            </w:r>
          </w:p>
        </w:tc>
        <w:tc>
          <w:tcPr>
            <w:tcW w:w="113" w:type="pct"/>
            <w:textDirection w:val="btLr"/>
          </w:tcPr>
          <w:p w14:paraId="5DA4200E"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О25</w:t>
            </w:r>
          </w:p>
        </w:tc>
        <w:tc>
          <w:tcPr>
            <w:tcW w:w="113" w:type="pct"/>
            <w:textDirection w:val="btLr"/>
          </w:tcPr>
          <w:p w14:paraId="7C6EAEDF"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О26</w:t>
            </w:r>
          </w:p>
        </w:tc>
        <w:tc>
          <w:tcPr>
            <w:tcW w:w="113" w:type="pct"/>
            <w:textDirection w:val="btLr"/>
          </w:tcPr>
          <w:p w14:paraId="3D378F88"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О27</w:t>
            </w:r>
          </w:p>
        </w:tc>
        <w:tc>
          <w:tcPr>
            <w:tcW w:w="113" w:type="pct"/>
            <w:textDirection w:val="btLr"/>
          </w:tcPr>
          <w:p w14:paraId="178A2B40"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О28</w:t>
            </w:r>
          </w:p>
        </w:tc>
        <w:tc>
          <w:tcPr>
            <w:tcW w:w="113" w:type="pct"/>
            <w:textDirection w:val="btLr"/>
          </w:tcPr>
          <w:p w14:paraId="2AA9FDBC"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О29</w:t>
            </w:r>
          </w:p>
        </w:tc>
        <w:tc>
          <w:tcPr>
            <w:tcW w:w="113" w:type="pct"/>
            <w:textDirection w:val="btLr"/>
          </w:tcPr>
          <w:p w14:paraId="5677D3B6"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О30</w:t>
            </w:r>
          </w:p>
        </w:tc>
        <w:tc>
          <w:tcPr>
            <w:tcW w:w="113" w:type="pct"/>
            <w:textDirection w:val="btLr"/>
          </w:tcPr>
          <w:p w14:paraId="4E01D2B8"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О31</w:t>
            </w:r>
          </w:p>
        </w:tc>
        <w:tc>
          <w:tcPr>
            <w:tcW w:w="113" w:type="pct"/>
            <w:textDirection w:val="btLr"/>
          </w:tcPr>
          <w:p w14:paraId="36FDC25F"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О32</w:t>
            </w:r>
          </w:p>
        </w:tc>
        <w:tc>
          <w:tcPr>
            <w:tcW w:w="113" w:type="pct"/>
            <w:textDirection w:val="btLr"/>
          </w:tcPr>
          <w:p w14:paraId="40169512"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О33</w:t>
            </w:r>
          </w:p>
        </w:tc>
        <w:tc>
          <w:tcPr>
            <w:tcW w:w="113" w:type="pct"/>
            <w:textDirection w:val="btLr"/>
          </w:tcPr>
          <w:p w14:paraId="3D61B638"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О34</w:t>
            </w:r>
          </w:p>
        </w:tc>
        <w:tc>
          <w:tcPr>
            <w:tcW w:w="113" w:type="pct"/>
            <w:textDirection w:val="btLr"/>
          </w:tcPr>
          <w:p w14:paraId="689864A6"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О35</w:t>
            </w:r>
          </w:p>
        </w:tc>
        <w:tc>
          <w:tcPr>
            <w:tcW w:w="113" w:type="pct"/>
            <w:textDirection w:val="btLr"/>
          </w:tcPr>
          <w:p w14:paraId="395A1A22"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О36</w:t>
            </w:r>
          </w:p>
        </w:tc>
        <w:tc>
          <w:tcPr>
            <w:tcW w:w="113" w:type="pct"/>
            <w:textDirection w:val="btLr"/>
          </w:tcPr>
          <w:p w14:paraId="50A95E6C"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О37</w:t>
            </w:r>
          </w:p>
        </w:tc>
        <w:tc>
          <w:tcPr>
            <w:tcW w:w="113" w:type="pct"/>
            <w:textDirection w:val="btLr"/>
          </w:tcPr>
          <w:p w14:paraId="0C98276F"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О38</w:t>
            </w:r>
          </w:p>
        </w:tc>
        <w:tc>
          <w:tcPr>
            <w:tcW w:w="113" w:type="pct"/>
            <w:textDirection w:val="btLr"/>
          </w:tcPr>
          <w:p w14:paraId="442D8AC4"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О39</w:t>
            </w:r>
          </w:p>
        </w:tc>
        <w:tc>
          <w:tcPr>
            <w:tcW w:w="111" w:type="pct"/>
            <w:textDirection w:val="btLr"/>
          </w:tcPr>
          <w:p w14:paraId="223158F2"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О40</w:t>
            </w:r>
          </w:p>
        </w:tc>
        <w:tc>
          <w:tcPr>
            <w:tcW w:w="111" w:type="pct"/>
            <w:textDirection w:val="btLr"/>
          </w:tcPr>
          <w:p w14:paraId="5A2E0A4A"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О41</w:t>
            </w:r>
          </w:p>
        </w:tc>
        <w:tc>
          <w:tcPr>
            <w:tcW w:w="140" w:type="pct"/>
            <w:textDirection w:val="btLr"/>
          </w:tcPr>
          <w:p w14:paraId="334D9293" w14:textId="77777777" w:rsidR="00431BB4" w:rsidRPr="004F17AD" w:rsidRDefault="00431BB4" w:rsidP="00431BB4">
            <w:pPr>
              <w:ind w:left="-57" w:right="-57"/>
              <w:jc w:val="center"/>
              <w:rPr>
                <w:rFonts w:ascii="Times New Roman" w:hAnsi="Times New Roman" w:cs="Times New Roman"/>
                <w:b/>
                <w:sz w:val="18"/>
                <w:szCs w:val="18"/>
              </w:rPr>
            </w:pPr>
            <w:r w:rsidRPr="004F17AD">
              <w:rPr>
                <w:rFonts w:ascii="Times New Roman" w:hAnsi="Times New Roman" w:cs="Times New Roman"/>
                <w:b/>
                <w:sz w:val="18"/>
                <w:szCs w:val="18"/>
              </w:rPr>
              <w:t>О42</w:t>
            </w:r>
          </w:p>
        </w:tc>
      </w:tr>
      <w:tr w:rsidR="00C51F15" w:rsidRPr="001055F3" w14:paraId="2CB42C00" w14:textId="77777777" w:rsidTr="00C51F15">
        <w:trPr>
          <w:cantSplit/>
          <w:trHeight w:val="283"/>
        </w:trPr>
        <w:tc>
          <w:tcPr>
            <w:tcW w:w="228" w:type="pct"/>
            <w:vAlign w:val="center"/>
          </w:tcPr>
          <w:p w14:paraId="1B898159" w14:textId="77777777" w:rsidR="00C51F15" w:rsidRPr="004F17AD" w:rsidRDefault="00C51F15" w:rsidP="00C51F15">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ІК</w:t>
            </w:r>
          </w:p>
        </w:tc>
        <w:tc>
          <w:tcPr>
            <w:tcW w:w="94" w:type="pct"/>
            <w:noWrap/>
          </w:tcPr>
          <w:p w14:paraId="053400D0" w14:textId="338372A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7" w:type="pct"/>
            <w:noWrap/>
          </w:tcPr>
          <w:p w14:paraId="370FD7FF" w14:textId="654AE939"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noWrap/>
          </w:tcPr>
          <w:p w14:paraId="75DE2075" w14:textId="0024CC4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noWrap/>
          </w:tcPr>
          <w:p w14:paraId="65902C00" w14:textId="755A99C4"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noWrap/>
          </w:tcPr>
          <w:p w14:paraId="66F4F3CF" w14:textId="4D4A077C"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5E3A370C" w14:textId="2C9A6CAB"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7A5EA1F2" w14:textId="5EE6D36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1B77B1E9" w14:textId="079A31CB" w:rsidR="00C51F15" w:rsidRPr="00C51F15"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59F0E7D2" w14:textId="22A420F2" w:rsidR="00C51F15" w:rsidRPr="004F17AD" w:rsidRDefault="00C51F15" w:rsidP="00C51F15">
            <w:pPr>
              <w:spacing w:after="0" w:line="240" w:lineRule="auto"/>
              <w:ind w:left="-57" w:right="-57"/>
              <w:jc w:val="center"/>
              <w:rPr>
                <w:rFonts w:ascii="Times New Roman" w:hAnsi="Times New Roman" w:cs="Times New Roman"/>
                <w:sz w:val="18"/>
                <w:szCs w:val="18"/>
              </w:rPr>
            </w:pPr>
            <w:r w:rsidRPr="00A05AAC">
              <w:rPr>
                <w:rFonts w:ascii="Times New Roman" w:hAnsi="Times New Roman" w:cs="Times New Roman"/>
                <w:sz w:val="18"/>
                <w:szCs w:val="18"/>
              </w:rPr>
              <w:t>х</w:t>
            </w:r>
          </w:p>
        </w:tc>
        <w:tc>
          <w:tcPr>
            <w:tcW w:w="138" w:type="pct"/>
          </w:tcPr>
          <w:p w14:paraId="09FA5BA1" w14:textId="0D909D76" w:rsidR="00C51F15" w:rsidRPr="004F17AD" w:rsidRDefault="00C51F15" w:rsidP="00C51F15">
            <w:pPr>
              <w:spacing w:after="0" w:line="240" w:lineRule="auto"/>
              <w:ind w:left="-57" w:right="-57"/>
              <w:jc w:val="center"/>
              <w:rPr>
                <w:rFonts w:ascii="Times New Roman" w:hAnsi="Times New Roman" w:cs="Times New Roman"/>
                <w:sz w:val="18"/>
                <w:szCs w:val="18"/>
              </w:rPr>
            </w:pPr>
            <w:r w:rsidRPr="00A05AAC">
              <w:rPr>
                <w:rFonts w:ascii="Times New Roman" w:hAnsi="Times New Roman" w:cs="Times New Roman"/>
                <w:sz w:val="18"/>
                <w:szCs w:val="18"/>
              </w:rPr>
              <w:t>х</w:t>
            </w:r>
          </w:p>
        </w:tc>
        <w:tc>
          <w:tcPr>
            <w:tcW w:w="90" w:type="pct"/>
          </w:tcPr>
          <w:p w14:paraId="6499D806" w14:textId="7FF57E85" w:rsidR="00C51F15" w:rsidRPr="004F17AD" w:rsidRDefault="00C51F15" w:rsidP="00C51F15">
            <w:pPr>
              <w:spacing w:after="0" w:line="240" w:lineRule="auto"/>
              <w:ind w:left="-57" w:right="-57"/>
              <w:jc w:val="center"/>
              <w:rPr>
                <w:rFonts w:ascii="Times New Roman" w:hAnsi="Times New Roman" w:cs="Times New Roman"/>
                <w:sz w:val="18"/>
                <w:szCs w:val="18"/>
              </w:rPr>
            </w:pPr>
            <w:r w:rsidRPr="00A05AAC">
              <w:rPr>
                <w:rFonts w:ascii="Times New Roman" w:hAnsi="Times New Roman" w:cs="Times New Roman"/>
                <w:sz w:val="18"/>
                <w:szCs w:val="18"/>
              </w:rPr>
              <w:t>х</w:t>
            </w:r>
          </w:p>
        </w:tc>
        <w:tc>
          <w:tcPr>
            <w:tcW w:w="114" w:type="pct"/>
          </w:tcPr>
          <w:p w14:paraId="7D014248" w14:textId="0803BF89" w:rsidR="00C51F15" w:rsidRPr="004F17AD" w:rsidRDefault="00C51F15" w:rsidP="00C51F15">
            <w:pPr>
              <w:spacing w:after="0" w:line="240" w:lineRule="auto"/>
              <w:ind w:left="-57" w:right="-57"/>
              <w:jc w:val="center"/>
              <w:rPr>
                <w:rFonts w:ascii="Times New Roman" w:hAnsi="Times New Roman" w:cs="Times New Roman"/>
                <w:sz w:val="18"/>
                <w:szCs w:val="18"/>
              </w:rPr>
            </w:pPr>
            <w:r w:rsidRPr="00A05AAC">
              <w:rPr>
                <w:rFonts w:ascii="Times New Roman" w:hAnsi="Times New Roman" w:cs="Times New Roman"/>
                <w:sz w:val="18"/>
                <w:szCs w:val="18"/>
              </w:rPr>
              <w:t>х</w:t>
            </w:r>
          </w:p>
        </w:tc>
        <w:tc>
          <w:tcPr>
            <w:tcW w:w="114" w:type="pct"/>
          </w:tcPr>
          <w:p w14:paraId="3458B7C6" w14:textId="580F676C"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40" w:type="pct"/>
          </w:tcPr>
          <w:p w14:paraId="4A8EE4E5" w14:textId="1EA42BB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92" w:type="pct"/>
          </w:tcPr>
          <w:p w14:paraId="66F00758" w14:textId="566FE06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0" w:type="pct"/>
          </w:tcPr>
          <w:p w14:paraId="2156B93A" w14:textId="1A7C5C95"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170C9C06" w14:textId="539DC741" w:rsidR="00C51F15" w:rsidRPr="004F17AD" w:rsidRDefault="00C51F15" w:rsidP="00C51F15">
            <w:pPr>
              <w:spacing w:after="0" w:line="240" w:lineRule="auto"/>
              <w:ind w:left="-57" w:right="-57"/>
              <w:jc w:val="center"/>
              <w:rPr>
                <w:rFonts w:ascii="Times New Roman" w:hAnsi="Times New Roman" w:cs="Times New Roman"/>
                <w:sz w:val="18"/>
                <w:szCs w:val="18"/>
              </w:rPr>
            </w:pPr>
            <w:r w:rsidRPr="0045490F">
              <w:rPr>
                <w:rFonts w:ascii="Times New Roman" w:hAnsi="Times New Roman" w:cs="Times New Roman"/>
                <w:sz w:val="18"/>
                <w:szCs w:val="18"/>
              </w:rPr>
              <w:t>х</w:t>
            </w:r>
          </w:p>
        </w:tc>
        <w:tc>
          <w:tcPr>
            <w:tcW w:w="114" w:type="pct"/>
          </w:tcPr>
          <w:p w14:paraId="59CA3D43" w14:textId="66F1E72C" w:rsidR="00C51F15" w:rsidRPr="004F17AD" w:rsidRDefault="00C51F15" w:rsidP="00C51F15">
            <w:pPr>
              <w:spacing w:after="0" w:line="240" w:lineRule="auto"/>
              <w:ind w:left="-57" w:right="-57"/>
              <w:jc w:val="center"/>
              <w:rPr>
                <w:rFonts w:ascii="Times New Roman" w:hAnsi="Times New Roman" w:cs="Times New Roman"/>
                <w:sz w:val="18"/>
                <w:szCs w:val="18"/>
              </w:rPr>
            </w:pPr>
            <w:r w:rsidRPr="0045490F">
              <w:rPr>
                <w:rFonts w:ascii="Times New Roman" w:hAnsi="Times New Roman" w:cs="Times New Roman"/>
                <w:sz w:val="18"/>
                <w:szCs w:val="18"/>
              </w:rPr>
              <w:t>х</w:t>
            </w:r>
          </w:p>
        </w:tc>
        <w:tc>
          <w:tcPr>
            <w:tcW w:w="114" w:type="pct"/>
          </w:tcPr>
          <w:p w14:paraId="3E9D1E30" w14:textId="07605961"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2C9BF207" w14:textId="3D39E58A"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75A0C12B" w14:textId="7127C5A2"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331F8B87" w14:textId="1DD5C446"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5C388C17" w14:textId="2CD784FA"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0063243A" w14:textId="6315329A"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76717EB0" w14:textId="3F43183C"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7B1619ED" w14:textId="0C058AEB"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19ED8838" w14:textId="4BAF1A09"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488F8E35" w14:textId="17869BBF"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464F5421" w14:textId="2211A503"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6C5B5DC3" w14:textId="19F42787"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0828F1A3" w14:textId="469D2BCD"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25CAADFE" w14:textId="16A63570"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6B81B074" w14:textId="015CB4A0"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695B4168" w14:textId="5C8A14AC"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6CE928F1" w14:textId="3847ED51" w:rsidR="00C51F15" w:rsidRPr="004F17AD" w:rsidRDefault="00C51F15" w:rsidP="00C51F15">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47D4908C" w14:textId="08BDB48C"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40BA3362" w14:textId="50C76FBD"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42521F5A" w14:textId="6120DB63"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638996FC" w14:textId="4CF35B11"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1" w:type="pct"/>
          </w:tcPr>
          <w:p w14:paraId="307232D7" w14:textId="7DFBBD9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1" w:type="pct"/>
          </w:tcPr>
          <w:p w14:paraId="28152E29" w14:textId="0BB8F417"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40" w:type="pct"/>
          </w:tcPr>
          <w:p w14:paraId="4F989C62" w14:textId="432C4ABF" w:rsidR="00C51F15" w:rsidRPr="004F17AD" w:rsidRDefault="00C51F15" w:rsidP="00C51F15">
            <w:pPr>
              <w:spacing w:after="0" w:line="240" w:lineRule="auto"/>
              <w:ind w:left="-57" w:right="-57"/>
              <w:jc w:val="center"/>
              <w:rPr>
                <w:rFonts w:ascii="Times New Roman" w:hAnsi="Times New Roman" w:cs="Times New Roman"/>
                <w:sz w:val="18"/>
                <w:szCs w:val="18"/>
              </w:rPr>
            </w:pPr>
          </w:p>
        </w:tc>
      </w:tr>
      <w:tr w:rsidR="00C51F15" w:rsidRPr="001055F3" w14:paraId="05DDFBDF" w14:textId="77777777" w:rsidTr="00C51F15">
        <w:trPr>
          <w:trHeight w:val="283"/>
        </w:trPr>
        <w:tc>
          <w:tcPr>
            <w:tcW w:w="228" w:type="pct"/>
            <w:vAlign w:val="center"/>
          </w:tcPr>
          <w:p w14:paraId="1708D205" w14:textId="77777777" w:rsidR="00C51F15" w:rsidRPr="004F17AD" w:rsidRDefault="00C51F15" w:rsidP="00C51F15">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ЗК.1</w:t>
            </w:r>
          </w:p>
        </w:tc>
        <w:tc>
          <w:tcPr>
            <w:tcW w:w="94" w:type="pct"/>
          </w:tcPr>
          <w:p w14:paraId="486DD15F" w14:textId="353EE5B6"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7" w:type="pct"/>
          </w:tcPr>
          <w:p w14:paraId="38061542" w14:textId="48FF5A06"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5C6A6675" w14:textId="072D6908"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78E97C67" w14:textId="74230B01"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30567CD2" w14:textId="056B9923"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00FF5272" w14:textId="257DC571"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5E0A7DD5" w14:textId="650C5372"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538A4AD7" w14:textId="24EA1CA0"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7B660613" w14:textId="4458E24B"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38" w:type="pct"/>
          </w:tcPr>
          <w:p w14:paraId="1403FD4B" w14:textId="20EE2B9E"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90" w:type="pct"/>
          </w:tcPr>
          <w:p w14:paraId="7818D96B" w14:textId="6C0C141A"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6C59E065" w14:textId="266C2321"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4F026CB7" w14:textId="1D8C823B"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40" w:type="pct"/>
          </w:tcPr>
          <w:p w14:paraId="2B118338" w14:textId="326CD1B9"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92" w:type="pct"/>
          </w:tcPr>
          <w:p w14:paraId="59E3D3E8" w14:textId="13B67A34"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0" w:type="pct"/>
          </w:tcPr>
          <w:p w14:paraId="14455FF3" w14:textId="5A7AE81E"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447E99A3" w14:textId="3827AED3"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47D8CA12" w14:textId="656AAC04"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4" w:type="pct"/>
          </w:tcPr>
          <w:p w14:paraId="62CCF5CB" w14:textId="48560DB6"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6BFE641B" w14:textId="2858ED6A"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19534736" w14:textId="7698BD5E"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2ADFAF92" w14:textId="5CA5B263"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625F3C6B" w14:textId="5BB967E4"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7A9DC08A" w14:textId="72D36D31"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10F06F03" w14:textId="3410E910"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72DF89BF" w14:textId="07C9D2D3"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04B4656B" w14:textId="64A98B1E"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17A36542" w14:textId="574AED04"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72704EF8" w14:textId="70739A9A"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5992708F" w14:textId="1DFEF238"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61F51083" w14:textId="589F13F3"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11876761" w14:textId="69CD47A9"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1295BC66" w14:textId="03431E4D"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15694576" w14:textId="40EE25C5"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029A8062" w14:textId="0B2BE072"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7C3BF222" w14:textId="2D4E32C8"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22C50DF3" w14:textId="2BFEF36E"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7CB4D69A" w14:textId="6ECD9574"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3" w:type="pct"/>
          </w:tcPr>
          <w:p w14:paraId="4099BC0B" w14:textId="5FEB82D1"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1" w:type="pct"/>
          </w:tcPr>
          <w:p w14:paraId="64CFD3A0" w14:textId="6906798B"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11" w:type="pct"/>
          </w:tcPr>
          <w:p w14:paraId="13F694F8" w14:textId="3871BFBC"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c>
          <w:tcPr>
            <w:tcW w:w="140" w:type="pct"/>
          </w:tcPr>
          <w:p w14:paraId="75BD9A86" w14:textId="7ED55AE5" w:rsidR="00C51F15" w:rsidRPr="004F17AD" w:rsidRDefault="00C51F15" w:rsidP="00C51F15">
            <w:pPr>
              <w:spacing w:after="0" w:line="240" w:lineRule="auto"/>
              <w:ind w:left="-57" w:right="-57"/>
              <w:jc w:val="center"/>
              <w:rPr>
                <w:rFonts w:ascii="Times New Roman" w:hAnsi="Times New Roman" w:cs="Times New Roman"/>
                <w:sz w:val="18"/>
                <w:szCs w:val="18"/>
              </w:rPr>
            </w:pPr>
            <w:r w:rsidRPr="00390FC3">
              <w:rPr>
                <w:rFonts w:ascii="Times New Roman" w:hAnsi="Times New Roman" w:cs="Times New Roman"/>
                <w:sz w:val="18"/>
                <w:szCs w:val="18"/>
              </w:rPr>
              <w:t>х</w:t>
            </w:r>
          </w:p>
        </w:tc>
      </w:tr>
      <w:tr w:rsidR="00C51F15" w:rsidRPr="001055F3" w14:paraId="3C028732" w14:textId="77777777" w:rsidTr="00C51F15">
        <w:trPr>
          <w:trHeight w:val="283"/>
        </w:trPr>
        <w:tc>
          <w:tcPr>
            <w:tcW w:w="228" w:type="pct"/>
            <w:vAlign w:val="center"/>
          </w:tcPr>
          <w:p w14:paraId="301450C9" w14:textId="77777777" w:rsidR="00C51F15" w:rsidRPr="004F17AD" w:rsidRDefault="00C51F15" w:rsidP="00C51F15">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ЗК.2</w:t>
            </w:r>
          </w:p>
        </w:tc>
        <w:tc>
          <w:tcPr>
            <w:tcW w:w="94" w:type="pct"/>
          </w:tcPr>
          <w:p w14:paraId="166C0065" w14:textId="5A0D0DF5"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7" w:type="pct"/>
          </w:tcPr>
          <w:p w14:paraId="4857E035" w14:textId="14101BAE"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6E412FF6" w14:textId="5E2E6FB3" w:rsidR="00C51F15" w:rsidRPr="004F17AD" w:rsidRDefault="00C51F15" w:rsidP="00C51F15">
            <w:pPr>
              <w:spacing w:after="0" w:line="240" w:lineRule="auto"/>
              <w:ind w:left="-57" w:right="-57"/>
              <w:jc w:val="center"/>
              <w:rPr>
                <w:rFonts w:ascii="Times New Roman" w:hAnsi="Times New Roman" w:cs="Times New Roman"/>
                <w:sz w:val="18"/>
                <w:szCs w:val="18"/>
              </w:rPr>
            </w:pPr>
            <w:r w:rsidRPr="005C1F08">
              <w:rPr>
                <w:rFonts w:ascii="Times New Roman" w:hAnsi="Times New Roman" w:cs="Times New Roman"/>
                <w:sz w:val="18"/>
                <w:szCs w:val="18"/>
              </w:rPr>
              <w:t>х</w:t>
            </w:r>
          </w:p>
        </w:tc>
        <w:tc>
          <w:tcPr>
            <w:tcW w:w="114" w:type="pct"/>
          </w:tcPr>
          <w:p w14:paraId="55D9E0FC" w14:textId="367FFD78" w:rsidR="00C51F15" w:rsidRPr="004F17AD" w:rsidRDefault="00C51F15" w:rsidP="00C51F15">
            <w:pPr>
              <w:spacing w:after="0" w:line="240" w:lineRule="auto"/>
              <w:ind w:left="-57" w:right="-57"/>
              <w:jc w:val="center"/>
              <w:rPr>
                <w:rFonts w:ascii="Times New Roman" w:hAnsi="Times New Roman" w:cs="Times New Roman"/>
                <w:sz w:val="18"/>
                <w:szCs w:val="18"/>
              </w:rPr>
            </w:pPr>
            <w:r w:rsidRPr="005C1F08">
              <w:rPr>
                <w:rFonts w:ascii="Times New Roman" w:hAnsi="Times New Roman" w:cs="Times New Roman"/>
                <w:sz w:val="18"/>
                <w:szCs w:val="18"/>
              </w:rPr>
              <w:t>х</w:t>
            </w:r>
          </w:p>
        </w:tc>
        <w:tc>
          <w:tcPr>
            <w:tcW w:w="114" w:type="pct"/>
          </w:tcPr>
          <w:p w14:paraId="2298FDB0" w14:textId="4902A473"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6249101E" w14:textId="479E2CBE"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27FC3E2B" w14:textId="0BDE8087"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12E9C759" w14:textId="1DF0FB17" w:rsidR="00C51F15" w:rsidRPr="004F17AD" w:rsidRDefault="00C51F15" w:rsidP="00C51F15">
            <w:pPr>
              <w:spacing w:after="0" w:line="240" w:lineRule="auto"/>
              <w:ind w:left="-57" w:right="-57"/>
              <w:jc w:val="center"/>
              <w:rPr>
                <w:rFonts w:ascii="Times New Roman" w:hAnsi="Times New Roman" w:cs="Times New Roman"/>
                <w:sz w:val="18"/>
                <w:szCs w:val="18"/>
              </w:rPr>
            </w:pPr>
            <w:r w:rsidRPr="00D60602">
              <w:rPr>
                <w:rFonts w:ascii="Times New Roman" w:hAnsi="Times New Roman" w:cs="Times New Roman"/>
                <w:sz w:val="18"/>
                <w:szCs w:val="18"/>
              </w:rPr>
              <w:t>х</w:t>
            </w:r>
          </w:p>
        </w:tc>
        <w:tc>
          <w:tcPr>
            <w:tcW w:w="114" w:type="pct"/>
          </w:tcPr>
          <w:p w14:paraId="2D915F00" w14:textId="40DD6EC2" w:rsidR="00C51F15" w:rsidRPr="004F17AD" w:rsidRDefault="00C51F15" w:rsidP="00C51F15">
            <w:pPr>
              <w:spacing w:after="0" w:line="240" w:lineRule="auto"/>
              <w:ind w:left="-57" w:right="-57"/>
              <w:jc w:val="center"/>
              <w:rPr>
                <w:rFonts w:ascii="Times New Roman" w:hAnsi="Times New Roman" w:cs="Times New Roman"/>
                <w:sz w:val="18"/>
                <w:szCs w:val="18"/>
              </w:rPr>
            </w:pPr>
            <w:r w:rsidRPr="00D60602">
              <w:rPr>
                <w:rFonts w:ascii="Times New Roman" w:hAnsi="Times New Roman" w:cs="Times New Roman"/>
                <w:sz w:val="18"/>
                <w:szCs w:val="18"/>
              </w:rPr>
              <w:t>х</w:t>
            </w:r>
          </w:p>
        </w:tc>
        <w:tc>
          <w:tcPr>
            <w:tcW w:w="138" w:type="pct"/>
          </w:tcPr>
          <w:p w14:paraId="3CF64949" w14:textId="6E6AB6A3"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90" w:type="pct"/>
          </w:tcPr>
          <w:p w14:paraId="4F663788" w14:textId="0EED880C"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1F6D3739" w14:textId="5FFAEA95"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3BEC3EE1" w14:textId="1F8DB4A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40" w:type="pct"/>
          </w:tcPr>
          <w:p w14:paraId="713507EA" w14:textId="7551A25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92" w:type="pct"/>
          </w:tcPr>
          <w:p w14:paraId="1A7D9578" w14:textId="1568477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0" w:type="pct"/>
          </w:tcPr>
          <w:p w14:paraId="5EDBE100" w14:textId="6A32AA92"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3453B6FC" w14:textId="0CD0046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0A9FB04D" w14:textId="43801292"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2B3B29C7" w14:textId="51027A27"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17BE8CCA" w14:textId="4988FF83"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042BDE87" w14:textId="1054320B"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22049CEA" w14:textId="66FEA1D3"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26047581" w14:textId="45F1400C"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141CAE0F" w14:textId="6B10475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2B4E20E9" w14:textId="6E0AE4E9" w:rsidR="00C51F15" w:rsidRPr="004F17AD" w:rsidRDefault="00C51F15" w:rsidP="00C51F15">
            <w:pPr>
              <w:spacing w:after="0" w:line="240" w:lineRule="auto"/>
              <w:ind w:left="-57" w:right="-57"/>
              <w:jc w:val="center"/>
              <w:rPr>
                <w:rFonts w:ascii="Times New Roman" w:hAnsi="Times New Roman" w:cs="Times New Roman"/>
                <w:sz w:val="18"/>
                <w:szCs w:val="18"/>
              </w:rPr>
            </w:pPr>
            <w:r w:rsidRPr="00097E59">
              <w:rPr>
                <w:rFonts w:ascii="Times New Roman" w:hAnsi="Times New Roman" w:cs="Times New Roman"/>
                <w:sz w:val="18"/>
                <w:szCs w:val="18"/>
              </w:rPr>
              <w:t>х</w:t>
            </w:r>
          </w:p>
        </w:tc>
        <w:tc>
          <w:tcPr>
            <w:tcW w:w="113" w:type="pct"/>
          </w:tcPr>
          <w:p w14:paraId="6F514B9B" w14:textId="32FCBDF3" w:rsidR="00C51F15" w:rsidRPr="004F17AD" w:rsidRDefault="00C51F15" w:rsidP="00C51F15">
            <w:pPr>
              <w:spacing w:after="0" w:line="240" w:lineRule="auto"/>
              <w:ind w:left="-57" w:right="-57"/>
              <w:jc w:val="center"/>
              <w:rPr>
                <w:rFonts w:ascii="Times New Roman" w:hAnsi="Times New Roman" w:cs="Times New Roman"/>
                <w:sz w:val="18"/>
                <w:szCs w:val="18"/>
              </w:rPr>
            </w:pPr>
            <w:r w:rsidRPr="00097E59">
              <w:rPr>
                <w:rFonts w:ascii="Times New Roman" w:hAnsi="Times New Roman" w:cs="Times New Roman"/>
                <w:sz w:val="18"/>
                <w:szCs w:val="18"/>
              </w:rPr>
              <w:t>х</w:t>
            </w:r>
          </w:p>
        </w:tc>
        <w:tc>
          <w:tcPr>
            <w:tcW w:w="113" w:type="pct"/>
          </w:tcPr>
          <w:p w14:paraId="1CCE65A8" w14:textId="4B6528D3"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351EAAAF" w14:textId="38531EC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7486CE71" w14:textId="250FDE22"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72AAC134" w14:textId="2449B1D3"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1BC2E759" w14:textId="5D28B30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1F31F3C3" w14:textId="6CC9836F"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5A613CAE" w14:textId="625757E5"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5F61CBEE" w14:textId="44DA2E85"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45D958CE" w14:textId="69766FF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3E30AD87" w14:textId="2D117E24"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6C7DF3F3" w14:textId="0FBEA7D5"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37049E4D" w14:textId="799DF74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4739AE8A" w14:textId="3297F14D"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1" w:type="pct"/>
          </w:tcPr>
          <w:p w14:paraId="0AE9B150" w14:textId="3606ADA3"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1" w:type="pct"/>
          </w:tcPr>
          <w:p w14:paraId="424400FC" w14:textId="22E3968B"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40" w:type="pct"/>
          </w:tcPr>
          <w:p w14:paraId="45E6A2DB" w14:textId="48CF22DF" w:rsidR="00C51F15" w:rsidRPr="004F17AD" w:rsidRDefault="00C51F15" w:rsidP="00C51F15">
            <w:pPr>
              <w:spacing w:after="0" w:line="240" w:lineRule="auto"/>
              <w:ind w:left="-57" w:right="-57"/>
              <w:jc w:val="center"/>
              <w:rPr>
                <w:rFonts w:ascii="Times New Roman" w:hAnsi="Times New Roman" w:cs="Times New Roman"/>
                <w:sz w:val="18"/>
                <w:szCs w:val="18"/>
              </w:rPr>
            </w:pPr>
          </w:p>
        </w:tc>
      </w:tr>
      <w:tr w:rsidR="00C51F15" w:rsidRPr="001055F3" w14:paraId="5F94D27D" w14:textId="77777777" w:rsidTr="00C51F15">
        <w:trPr>
          <w:trHeight w:val="283"/>
        </w:trPr>
        <w:tc>
          <w:tcPr>
            <w:tcW w:w="228" w:type="pct"/>
            <w:vAlign w:val="center"/>
          </w:tcPr>
          <w:p w14:paraId="4809689F" w14:textId="77777777" w:rsidR="00C51F15" w:rsidRPr="004F17AD" w:rsidRDefault="00C51F15" w:rsidP="00C51F15">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ЗК.3</w:t>
            </w:r>
          </w:p>
        </w:tc>
        <w:tc>
          <w:tcPr>
            <w:tcW w:w="94" w:type="pct"/>
          </w:tcPr>
          <w:p w14:paraId="2BFF8556" w14:textId="3555A234"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7" w:type="pct"/>
          </w:tcPr>
          <w:p w14:paraId="04AB0B76" w14:textId="63A90E66" w:rsidR="00C51F15" w:rsidRPr="004F17AD" w:rsidRDefault="00C51F15" w:rsidP="00C51F15">
            <w:pPr>
              <w:spacing w:after="0" w:line="240" w:lineRule="auto"/>
              <w:ind w:left="-57" w:right="-57"/>
              <w:jc w:val="center"/>
              <w:rPr>
                <w:rFonts w:ascii="Times New Roman" w:hAnsi="Times New Roman" w:cs="Times New Roman"/>
                <w:sz w:val="18"/>
                <w:szCs w:val="18"/>
              </w:rPr>
            </w:pPr>
            <w:r w:rsidRPr="00752264">
              <w:rPr>
                <w:rFonts w:ascii="Times New Roman" w:hAnsi="Times New Roman" w:cs="Times New Roman"/>
                <w:sz w:val="18"/>
                <w:szCs w:val="18"/>
              </w:rPr>
              <w:t>х</w:t>
            </w:r>
          </w:p>
        </w:tc>
        <w:tc>
          <w:tcPr>
            <w:tcW w:w="114" w:type="pct"/>
          </w:tcPr>
          <w:p w14:paraId="30E371D4" w14:textId="679A4687" w:rsidR="00C51F15" w:rsidRPr="004F17AD" w:rsidRDefault="00C51F15" w:rsidP="00C51F15">
            <w:pPr>
              <w:spacing w:after="0" w:line="240" w:lineRule="auto"/>
              <w:ind w:left="-57" w:right="-57"/>
              <w:jc w:val="center"/>
              <w:rPr>
                <w:rFonts w:ascii="Times New Roman" w:hAnsi="Times New Roman" w:cs="Times New Roman"/>
                <w:sz w:val="18"/>
                <w:szCs w:val="18"/>
              </w:rPr>
            </w:pPr>
            <w:r w:rsidRPr="00752264">
              <w:rPr>
                <w:rFonts w:ascii="Times New Roman" w:hAnsi="Times New Roman" w:cs="Times New Roman"/>
                <w:sz w:val="18"/>
                <w:szCs w:val="18"/>
              </w:rPr>
              <w:t>х</w:t>
            </w:r>
          </w:p>
        </w:tc>
        <w:tc>
          <w:tcPr>
            <w:tcW w:w="114" w:type="pct"/>
          </w:tcPr>
          <w:p w14:paraId="2092A231" w14:textId="2490A354" w:rsidR="00C51F15" w:rsidRPr="004F17AD" w:rsidRDefault="00C51F15" w:rsidP="00C51F15">
            <w:pPr>
              <w:spacing w:after="0" w:line="240" w:lineRule="auto"/>
              <w:ind w:left="-57" w:right="-57"/>
              <w:jc w:val="center"/>
              <w:rPr>
                <w:rFonts w:ascii="Times New Roman" w:hAnsi="Times New Roman" w:cs="Times New Roman"/>
                <w:sz w:val="18"/>
                <w:szCs w:val="18"/>
              </w:rPr>
            </w:pPr>
            <w:r w:rsidRPr="00752264">
              <w:rPr>
                <w:rFonts w:ascii="Times New Roman" w:hAnsi="Times New Roman" w:cs="Times New Roman"/>
                <w:sz w:val="18"/>
                <w:szCs w:val="18"/>
              </w:rPr>
              <w:t>х</w:t>
            </w:r>
          </w:p>
        </w:tc>
        <w:tc>
          <w:tcPr>
            <w:tcW w:w="114" w:type="pct"/>
          </w:tcPr>
          <w:p w14:paraId="3464F2EA" w14:textId="75DCDEA0" w:rsidR="00C51F15" w:rsidRPr="004F17AD" w:rsidRDefault="00C51F15" w:rsidP="00C51F15">
            <w:pPr>
              <w:spacing w:after="0" w:line="240" w:lineRule="auto"/>
              <w:ind w:left="-57" w:right="-57"/>
              <w:jc w:val="center"/>
              <w:rPr>
                <w:rFonts w:ascii="Times New Roman" w:hAnsi="Times New Roman" w:cs="Times New Roman"/>
                <w:sz w:val="18"/>
                <w:szCs w:val="18"/>
              </w:rPr>
            </w:pPr>
            <w:r w:rsidRPr="00C51F15">
              <w:rPr>
                <w:rFonts w:ascii="Times New Roman" w:hAnsi="Times New Roman" w:cs="Times New Roman"/>
                <w:sz w:val="18"/>
                <w:szCs w:val="18"/>
              </w:rPr>
              <w:t>х</w:t>
            </w:r>
          </w:p>
        </w:tc>
        <w:tc>
          <w:tcPr>
            <w:tcW w:w="114" w:type="pct"/>
          </w:tcPr>
          <w:p w14:paraId="1FC7CEEE" w14:textId="1A2741C1"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4F5A44B8" w14:textId="4DCA7973" w:rsidR="00C51F15" w:rsidRPr="004F17AD" w:rsidRDefault="00C51F15" w:rsidP="00C51F15">
            <w:pPr>
              <w:spacing w:after="0" w:line="240" w:lineRule="auto"/>
              <w:ind w:left="-57" w:right="-57"/>
              <w:jc w:val="center"/>
              <w:rPr>
                <w:rFonts w:ascii="Times New Roman" w:hAnsi="Times New Roman" w:cs="Times New Roman"/>
                <w:sz w:val="18"/>
                <w:szCs w:val="18"/>
              </w:rPr>
            </w:pPr>
            <w:r w:rsidRPr="00995243">
              <w:rPr>
                <w:rFonts w:ascii="Times New Roman" w:hAnsi="Times New Roman" w:cs="Times New Roman"/>
                <w:sz w:val="18"/>
                <w:szCs w:val="18"/>
              </w:rPr>
              <w:t>х</w:t>
            </w:r>
          </w:p>
        </w:tc>
        <w:tc>
          <w:tcPr>
            <w:tcW w:w="114" w:type="pct"/>
          </w:tcPr>
          <w:p w14:paraId="550B32E4" w14:textId="6BA21F4C" w:rsidR="00C51F15" w:rsidRPr="004F17AD" w:rsidRDefault="00C51F15" w:rsidP="00C51F15">
            <w:pPr>
              <w:spacing w:after="0" w:line="240" w:lineRule="auto"/>
              <w:ind w:left="-57" w:right="-57"/>
              <w:jc w:val="center"/>
              <w:rPr>
                <w:rFonts w:ascii="Times New Roman" w:hAnsi="Times New Roman" w:cs="Times New Roman"/>
                <w:sz w:val="18"/>
                <w:szCs w:val="18"/>
              </w:rPr>
            </w:pPr>
            <w:r w:rsidRPr="00995243">
              <w:rPr>
                <w:rFonts w:ascii="Times New Roman" w:hAnsi="Times New Roman" w:cs="Times New Roman"/>
                <w:sz w:val="18"/>
                <w:szCs w:val="18"/>
              </w:rPr>
              <w:t>х</w:t>
            </w:r>
          </w:p>
        </w:tc>
        <w:tc>
          <w:tcPr>
            <w:tcW w:w="114" w:type="pct"/>
          </w:tcPr>
          <w:p w14:paraId="29AC2BD2" w14:textId="459788D7" w:rsidR="00C51F15" w:rsidRPr="004F17AD" w:rsidRDefault="00C51F15" w:rsidP="00C51F15">
            <w:pPr>
              <w:spacing w:after="0" w:line="240" w:lineRule="auto"/>
              <w:ind w:left="-57" w:right="-57"/>
              <w:jc w:val="center"/>
              <w:rPr>
                <w:rFonts w:ascii="Times New Roman" w:hAnsi="Times New Roman" w:cs="Times New Roman"/>
                <w:sz w:val="18"/>
                <w:szCs w:val="18"/>
              </w:rPr>
            </w:pPr>
            <w:r w:rsidRPr="00995243">
              <w:rPr>
                <w:rFonts w:ascii="Times New Roman" w:hAnsi="Times New Roman" w:cs="Times New Roman"/>
                <w:sz w:val="18"/>
                <w:szCs w:val="18"/>
              </w:rPr>
              <w:t>х</w:t>
            </w:r>
          </w:p>
        </w:tc>
        <w:tc>
          <w:tcPr>
            <w:tcW w:w="138" w:type="pct"/>
          </w:tcPr>
          <w:p w14:paraId="4D19ECB5" w14:textId="3534C22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90" w:type="pct"/>
          </w:tcPr>
          <w:p w14:paraId="769AB84A" w14:textId="04738CBC"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289CD53D" w14:textId="77777777"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23AD3D6F" w14:textId="61697F0A"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0" w:type="pct"/>
          </w:tcPr>
          <w:p w14:paraId="481A8E9C" w14:textId="77777777"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92" w:type="pct"/>
          </w:tcPr>
          <w:p w14:paraId="3DDDD4DB" w14:textId="77777777"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0" w:type="pct"/>
          </w:tcPr>
          <w:p w14:paraId="023BBBC4" w14:textId="34C6A37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489EF863" w14:textId="2346C4E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15ABD1ED" w14:textId="235543E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7BA1210C" w14:textId="6715153D"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6F7DD326" w14:textId="1381AB1D"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491A5A81" w14:textId="5F3CFB1D"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130EF0E4" w14:textId="51930E4B"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3F3C0F21" w14:textId="5332D75D"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7E1D3695" w14:textId="6AAF6679"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41C3EAEA" w14:textId="79CEB0AC"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1417E55B" w14:textId="0529BF7D"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73C69F6F" w14:textId="46719B62" w:rsidR="00C51F15" w:rsidRPr="004F17AD" w:rsidRDefault="00C51F15"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25DF5B30" w14:textId="67D0B51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04BA0FA4" w14:textId="5A629C86"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70F6B9D4" w14:textId="3A37A8F2"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4443DD25" w14:textId="7D67EA47"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7A87BA44" w14:textId="116D33D4"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4401BD23" w14:textId="4BD3E054"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11C1BA10" w14:textId="77777777"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500BC331" w14:textId="77777777"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6E4BFE4C" w14:textId="1320EBB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74679F18" w14:textId="2039445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464F54BA" w14:textId="3C247746"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6C724AE5" w14:textId="0A10D564"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1" w:type="pct"/>
          </w:tcPr>
          <w:p w14:paraId="77B01F89" w14:textId="394003F5"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1" w:type="pct"/>
          </w:tcPr>
          <w:p w14:paraId="3AB6BDC9" w14:textId="10131662"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40" w:type="pct"/>
          </w:tcPr>
          <w:p w14:paraId="0F9B9AF8" w14:textId="4D7990D7" w:rsidR="00C51F15" w:rsidRPr="004F17AD" w:rsidRDefault="00C51F15" w:rsidP="00C51F15">
            <w:pPr>
              <w:spacing w:after="0" w:line="240" w:lineRule="auto"/>
              <w:ind w:left="-57" w:right="-57"/>
              <w:jc w:val="center"/>
              <w:rPr>
                <w:rFonts w:ascii="Times New Roman" w:hAnsi="Times New Roman" w:cs="Times New Roman"/>
                <w:sz w:val="18"/>
                <w:szCs w:val="18"/>
              </w:rPr>
            </w:pPr>
          </w:p>
        </w:tc>
      </w:tr>
      <w:tr w:rsidR="00C51F15" w:rsidRPr="001055F3" w14:paraId="6733B7FD" w14:textId="77777777" w:rsidTr="00C51F15">
        <w:trPr>
          <w:trHeight w:val="283"/>
        </w:trPr>
        <w:tc>
          <w:tcPr>
            <w:tcW w:w="228" w:type="pct"/>
            <w:vAlign w:val="center"/>
          </w:tcPr>
          <w:p w14:paraId="6B5C00AA" w14:textId="77777777" w:rsidR="00C51F15" w:rsidRPr="004F17AD" w:rsidRDefault="00C51F15" w:rsidP="00C51F15">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ЗК.4</w:t>
            </w:r>
          </w:p>
        </w:tc>
        <w:tc>
          <w:tcPr>
            <w:tcW w:w="94" w:type="pct"/>
          </w:tcPr>
          <w:p w14:paraId="4392723E" w14:textId="1E3812A9"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7" w:type="pct"/>
          </w:tcPr>
          <w:p w14:paraId="6435915C" w14:textId="6FD5A14E"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76165248" w14:textId="44284B31"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515F8885" w14:textId="4DA58CAA"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5905339A" w14:textId="4BBA8EEA"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37997A41" w14:textId="6F123C96"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15F3EB41" w14:textId="7661947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4994D5B5" w14:textId="58B1EF6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6DD76A53" w14:textId="7D049FF1"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38" w:type="pct"/>
          </w:tcPr>
          <w:p w14:paraId="7C16EFBB" w14:textId="440805FD"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90" w:type="pct"/>
          </w:tcPr>
          <w:p w14:paraId="16F7C342" w14:textId="5FEAB28E"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3A0A8B3A" w14:textId="38064EB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418BF827" w14:textId="1A5845E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40" w:type="pct"/>
          </w:tcPr>
          <w:p w14:paraId="31BBBFF8" w14:textId="57CCD1DE"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92" w:type="pct"/>
          </w:tcPr>
          <w:p w14:paraId="0AC051BB" w14:textId="5C896343"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0" w:type="pct"/>
          </w:tcPr>
          <w:p w14:paraId="0F0C3519" w14:textId="4379F2C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625DC277" w14:textId="6CFDB78C"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41FA4CE3" w14:textId="191ADF1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4" w:type="pct"/>
          </w:tcPr>
          <w:p w14:paraId="3A646B65" w14:textId="2EDCB4A8"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3978CDBF" w14:textId="708E2BA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6A79D9DF" w14:textId="5B67F56B"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5FA836C5" w14:textId="734F702E" w:rsidR="00C51F15" w:rsidRPr="004F17AD" w:rsidRDefault="008E6653"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534A1FF2" w14:textId="607CF4CF"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5DB874D5" w14:textId="65FB0F0A"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0866FB21" w14:textId="095CA0E3"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71BCDC1B" w14:textId="2DA3DD8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7554DDB5" w14:textId="50222FE1"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53CA6A27" w14:textId="395CEDB9" w:rsidR="00C51F15" w:rsidRPr="004F17AD" w:rsidRDefault="008E6653" w:rsidP="00C51F15">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17574EAF" w14:textId="141B9CEB"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0B72545D" w14:textId="045915B9"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3C1B1D85" w14:textId="1693997C"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774857D2" w14:textId="2569F9A6"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2D5E11B2" w14:textId="1A51E530"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0CD99DA1" w14:textId="01378F65"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1380D34D" w14:textId="7FB37455"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3" w:type="pct"/>
          </w:tcPr>
          <w:p w14:paraId="5036F216" w14:textId="65C7E588" w:rsidR="00C51F15" w:rsidRPr="004F17AD" w:rsidRDefault="00C51F15" w:rsidP="00C51F15">
            <w:pPr>
              <w:spacing w:after="0" w:line="240" w:lineRule="auto"/>
              <w:ind w:left="-57" w:right="-57"/>
              <w:jc w:val="center"/>
              <w:rPr>
                <w:rFonts w:ascii="Times New Roman" w:hAnsi="Times New Roman" w:cs="Times New Roman"/>
                <w:sz w:val="18"/>
                <w:szCs w:val="18"/>
              </w:rPr>
            </w:pPr>
            <w:r w:rsidRPr="00456120">
              <w:rPr>
                <w:rFonts w:ascii="Times New Roman" w:hAnsi="Times New Roman" w:cs="Times New Roman"/>
                <w:sz w:val="18"/>
                <w:szCs w:val="18"/>
              </w:rPr>
              <w:t>х</w:t>
            </w:r>
          </w:p>
        </w:tc>
        <w:tc>
          <w:tcPr>
            <w:tcW w:w="113" w:type="pct"/>
          </w:tcPr>
          <w:p w14:paraId="66F209E9" w14:textId="40BD7DC7" w:rsidR="00C51F15" w:rsidRPr="004F17AD" w:rsidRDefault="00C51F15" w:rsidP="00C51F15">
            <w:pPr>
              <w:spacing w:after="0" w:line="240" w:lineRule="auto"/>
              <w:ind w:left="-57" w:right="-57"/>
              <w:jc w:val="center"/>
              <w:rPr>
                <w:rFonts w:ascii="Times New Roman" w:hAnsi="Times New Roman" w:cs="Times New Roman"/>
                <w:sz w:val="18"/>
                <w:szCs w:val="18"/>
              </w:rPr>
            </w:pPr>
            <w:r w:rsidRPr="00456120">
              <w:rPr>
                <w:rFonts w:ascii="Times New Roman" w:hAnsi="Times New Roman" w:cs="Times New Roman"/>
                <w:sz w:val="18"/>
                <w:szCs w:val="18"/>
              </w:rPr>
              <w:t>х</w:t>
            </w:r>
          </w:p>
        </w:tc>
        <w:tc>
          <w:tcPr>
            <w:tcW w:w="113" w:type="pct"/>
          </w:tcPr>
          <w:p w14:paraId="6E731A44" w14:textId="408F204C" w:rsidR="00C51F15" w:rsidRPr="004F17AD" w:rsidRDefault="00C51F15" w:rsidP="00C51F15">
            <w:pPr>
              <w:spacing w:after="0" w:line="240" w:lineRule="auto"/>
              <w:ind w:left="-57" w:right="-57"/>
              <w:jc w:val="center"/>
              <w:rPr>
                <w:rFonts w:ascii="Times New Roman" w:hAnsi="Times New Roman" w:cs="Times New Roman"/>
                <w:sz w:val="18"/>
                <w:szCs w:val="18"/>
              </w:rPr>
            </w:pPr>
            <w:r w:rsidRPr="00456120">
              <w:rPr>
                <w:rFonts w:ascii="Times New Roman" w:hAnsi="Times New Roman" w:cs="Times New Roman"/>
                <w:sz w:val="18"/>
                <w:szCs w:val="18"/>
              </w:rPr>
              <w:t>х</w:t>
            </w:r>
          </w:p>
        </w:tc>
        <w:tc>
          <w:tcPr>
            <w:tcW w:w="113" w:type="pct"/>
          </w:tcPr>
          <w:p w14:paraId="50C38EC0" w14:textId="42D71C91"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1" w:type="pct"/>
          </w:tcPr>
          <w:p w14:paraId="794832E3" w14:textId="67E49B41"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11" w:type="pct"/>
          </w:tcPr>
          <w:p w14:paraId="61D5382E" w14:textId="474E76CE" w:rsidR="00C51F15" w:rsidRPr="004F17AD" w:rsidRDefault="00C51F15" w:rsidP="00C51F15">
            <w:pPr>
              <w:spacing w:after="0" w:line="240" w:lineRule="auto"/>
              <w:ind w:left="-57" w:right="-57"/>
              <w:jc w:val="center"/>
              <w:rPr>
                <w:rFonts w:ascii="Times New Roman" w:hAnsi="Times New Roman" w:cs="Times New Roman"/>
                <w:sz w:val="18"/>
                <w:szCs w:val="18"/>
              </w:rPr>
            </w:pPr>
          </w:p>
        </w:tc>
        <w:tc>
          <w:tcPr>
            <w:tcW w:w="140" w:type="pct"/>
          </w:tcPr>
          <w:p w14:paraId="4BD93785" w14:textId="4BB65B0D" w:rsidR="00C51F15" w:rsidRPr="004F17AD" w:rsidRDefault="00C51F15" w:rsidP="00C51F15">
            <w:pPr>
              <w:spacing w:after="0" w:line="240" w:lineRule="auto"/>
              <w:ind w:left="-57" w:right="-57"/>
              <w:jc w:val="center"/>
              <w:rPr>
                <w:rFonts w:ascii="Times New Roman" w:hAnsi="Times New Roman" w:cs="Times New Roman"/>
                <w:sz w:val="18"/>
                <w:szCs w:val="18"/>
              </w:rPr>
            </w:pPr>
          </w:p>
        </w:tc>
      </w:tr>
      <w:tr w:rsidR="00C45DC1" w:rsidRPr="001055F3" w14:paraId="166B9446" w14:textId="77777777" w:rsidTr="00C51F15">
        <w:trPr>
          <w:trHeight w:val="283"/>
        </w:trPr>
        <w:tc>
          <w:tcPr>
            <w:tcW w:w="228" w:type="pct"/>
            <w:vAlign w:val="center"/>
          </w:tcPr>
          <w:p w14:paraId="46265A79" w14:textId="77777777" w:rsidR="00C45DC1" w:rsidRPr="004F17AD" w:rsidRDefault="00C45DC1" w:rsidP="00C45DC1">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ЗК.5</w:t>
            </w:r>
          </w:p>
        </w:tc>
        <w:tc>
          <w:tcPr>
            <w:tcW w:w="94" w:type="pct"/>
          </w:tcPr>
          <w:p w14:paraId="4869AD92" w14:textId="6830AA9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7" w:type="pct"/>
          </w:tcPr>
          <w:p w14:paraId="19349D2C" w14:textId="719A227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27E6060" w14:textId="58D970A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5440FFB" w14:textId="6312336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F25C023" w14:textId="4F097CA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648E226" w14:textId="29AB3E8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51880C8" w14:textId="188894A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8113C3F" w14:textId="3D3A48B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840EA37" w14:textId="3578D2F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38" w:type="pct"/>
          </w:tcPr>
          <w:p w14:paraId="1D663C10" w14:textId="7D9913CD"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90" w:type="pct"/>
          </w:tcPr>
          <w:p w14:paraId="761B03DB" w14:textId="49D0DC8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56FE4CB" w14:textId="650599B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30A8F984" w14:textId="477F9E7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5D791884" w14:textId="679C26C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2" w:type="pct"/>
          </w:tcPr>
          <w:p w14:paraId="09AE5872" w14:textId="1DB1D76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0" w:type="pct"/>
          </w:tcPr>
          <w:p w14:paraId="0083D4C0" w14:textId="3864BC3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C857A3A" w14:textId="5C7774F0"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7AEF0EC" w14:textId="36ED5DF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D5D3140" w14:textId="640B4F4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B3741D6" w14:textId="192EC29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1E5838F" w14:textId="3E3EF1F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CF4F678" w14:textId="78911813"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2CA01444" w14:textId="34C883D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43630CC" w14:textId="6B7CDFB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DFACF82" w14:textId="2A8ECCE4" w:rsidR="00C45DC1" w:rsidRPr="004F17AD" w:rsidRDefault="00C45DC1" w:rsidP="00C45DC1">
            <w:pPr>
              <w:spacing w:after="0" w:line="240" w:lineRule="auto"/>
              <w:ind w:left="-57" w:right="-57"/>
              <w:jc w:val="center"/>
              <w:rPr>
                <w:rFonts w:ascii="Times New Roman" w:hAnsi="Times New Roman" w:cs="Times New Roman"/>
                <w:sz w:val="18"/>
                <w:szCs w:val="18"/>
              </w:rPr>
            </w:pPr>
            <w:r w:rsidRPr="004B170E">
              <w:rPr>
                <w:rFonts w:ascii="Times New Roman" w:hAnsi="Times New Roman" w:cs="Times New Roman"/>
                <w:sz w:val="18"/>
                <w:szCs w:val="18"/>
              </w:rPr>
              <w:t>х</w:t>
            </w:r>
          </w:p>
        </w:tc>
        <w:tc>
          <w:tcPr>
            <w:tcW w:w="113" w:type="pct"/>
          </w:tcPr>
          <w:p w14:paraId="19F7A06C" w14:textId="43570CF6" w:rsidR="00C45DC1" w:rsidRPr="004F17AD" w:rsidRDefault="00C45DC1" w:rsidP="00C45DC1">
            <w:pPr>
              <w:spacing w:after="0" w:line="240" w:lineRule="auto"/>
              <w:ind w:left="-57" w:right="-57"/>
              <w:jc w:val="center"/>
              <w:rPr>
                <w:rFonts w:ascii="Times New Roman" w:hAnsi="Times New Roman" w:cs="Times New Roman"/>
                <w:sz w:val="18"/>
                <w:szCs w:val="18"/>
              </w:rPr>
            </w:pPr>
            <w:r w:rsidRPr="004B170E">
              <w:rPr>
                <w:rFonts w:ascii="Times New Roman" w:hAnsi="Times New Roman" w:cs="Times New Roman"/>
                <w:sz w:val="18"/>
                <w:szCs w:val="18"/>
              </w:rPr>
              <w:t>х</w:t>
            </w:r>
          </w:p>
        </w:tc>
        <w:tc>
          <w:tcPr>
            <w:tcW w:w="113" w:type="pct"/>
          </w:tcPr>
          <w:p w14:paraId="4BD1FBD1" w14:textId="4A93B5B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1B65DB0" w14:textId="343050F6"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5C34FDD4" w14:textId="025FADD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7FAA67F" w14:textId="68A30A7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5D25956" w14:textId="3773EEE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1BA142E" w14:textId="6D9B208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AA4FDAD" w14:textId="52D220C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6A4D54D" w14:textId="4B84B87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C97C3B1" w14:textId="2282D3E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53B132D" w14:textId="414CED1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65B6FD4" w14:textId="6F609CE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CDDE09E" w14:textId="54E74A8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6FF0DFA" w14:textId="516FCC3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51C7FDF8" w14:textId="4824F0DE"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0066FE3F" w14:textId="2830A86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0A3460A0" w14:textId="2DCFDE7C" w:rsidR="00C45DC1" w:rsidRPr="004F17AD" w:rsidRDefault="00C45DC1" w:rsidP="00C45DC1">
            <w:pPr>
              <w:spacing w:after="0" w:line="240" w:lineRule="auto"/>
              <w:ind w:left="-57" w:right="-57"/>
              <w:jc w:val="center"/>
              <w:rPr>
                <w:rFonts w:ascii="Times New Roman" w:hAnsi="Times New Roman" w:cs="Times New Roman"/>
                <w:sz w:val="18"/>
                <w:szCs w:val="18"/>
              </w:rPr>
            </w:pPr>
          </w:p>
        </w:tc>
      </w:tr>
      <w:tr w:rsidR="00131DDC" w:rsidRPr="001055F3" w14:paraId="1BF28FA0" w14:textId="77777777" w:rsidTr="00C51F15">
        <w:trPr>
          <w:trHeight w:val="283"/>
        </w:trPr>
        <w:tc>
          <w:tcPr>
            <w:tcW w:w="228" w:type="pct"/>
            <w:vAlign w:val="center"/>
          </w:tcPr>
          <w:p w14:paraId="3824017C" w14:textId="77777777" w:rsidR="00131DDC" w:rsidRPr="004F17AD" w:rsidRDefault="00131DDC" w:rsidP="00131DDC">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ЗК.6</w:t>
            </w:r>
          </w:p>
        </w:tc>
        <w:tc>
          <w:tcPr>
            <w:tcW w:w="94" w:type="pct"/>
          </w:tcPr>
          <w:p w14:paraId="5859C840" w14:textId="2E0C805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7" w:type="pct"/>
          </w:tcPr>
          <w:p w14:paraId="07642B73" w14:textId="41286C05"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28E39958" w14:textId="28C31540"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3E7E9225" w14:textId="4C4B6BA8"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18B972BB" w14:textId="39FFDDBF"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1D7328E2" w14:textId="298A9A95"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65F41B60" w14:textId="4ABCCB20"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60CB1155" w14:textId="000374F6"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6964D373" w14:textId="774235A7"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38" w:type="pct"/>
          </w:tcPr>
          <w:p w14:paraId="5C10E05B" w14:textId="16B4797C"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90" w:type="pct"/>
          </w:tcPr>
          <w:p w14:paraId="0E7BED63" w14:textId="6CA848C8"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434E98C6" w14:textId="22E7E5C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3947CB68" w14:textId="05EE2CDF"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40" w:type="pct"/>
          </w:tcPr>
          <w:p w14:paraId="125328B4" w14:textId="6C87DD01"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92" w:type="pct"/>
          </w:tcPr>
          <w:p w14:paraId="1B4D45A7" w14:textId="7F842845" w:rsidR="00131DDC" w:rsidRPr="004F17AD" w:rsidRDefault="00C45DC1"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0" w:type="pct"/>
          </w:tcPr>
          <w:p w14:paraId="7E75DD59" w14:textId="0B95CC6C"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0AB99CB1" w14:textId="6DCDF76C"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0DBCE16F" w14:textId="4B3A495C"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22211C78" w14:textId="20EDEE47"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6B4DE376" w14:textId="31EC4252"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261C04BA" w14:textId="0FD4B638"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1BEE2BEA" w14:textId="405C2A2D"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1B176968" w14:textId="0C09E9C3" w:rsidR="00131DDC" w:rsidRPr="004F17AD" w:rsidRDefault="00C45DC1"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6C337380" w14:textId="309FCE65"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0CE2E299" w14:textId="05C58EE2"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771BCD0A" w14:textId="69680C28"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0095E116" w14:textId="1FAFECD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10E8C490" w14:textId="1434A6CD" w:rsidR="00131DDC" w:rsidRPr="004F17AD" w:rsidRDefault="008E6653"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4CC98B4D" w14:textId="2B9D4CCD"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6AF1D6C9" w14:textId="51D529CE"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5AC9BC07" w14:textId="75A11158"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083F3EAD" w14:textId="733BE95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7D54160F" w14:textId="624050ED"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1DDF4BE4" w14:textId="735999B4" w:rsidR="00131DDC" w:rsidRPr="004F17AD" w:rsidRDefault="00C45DC1"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1A6F28D8" w14:textId="1007CB2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357EB718" w14:textId="3F31A823"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5942D847" w14:textId="687095DF"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746FFD59" w14:textId="48233A2B"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07572C35" w14:textId="48F9C573"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1" w:type="pct"/>
          </w:tcPr>
          <w:p w14:paraId="36479DE2" w14:textId="4C394FD6"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1" w:type="pct"/>
          </w:tcPr>
          <w:p w14:paraId="7480BC84" w14:textId="6DBA7DDE"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40" w:type="pct"/>
          </w:tcPr>
          <w:p w14:paraId="09CD16DB" w14:textId="1A970FF1" w:rsidR="00131DDC" w:rsidRPr="004F17AD" w:rsidRDefault="00131DDC" w:rsidP="00131DDC">
            <w:pPr>
              <w:spacing w:after="0" w:line="240" w:lineRule="auto"/>
              <w:ind w:left="-57" w:right="-57"/>
              <w:jc w:val="center"/>
              <w:rPr>
                <w:rFonts w:ascii="Times New Roman" w:hAnsi="Times New Roman" w:cs="Times New Roman"/>
                <w:sz w:val="18"/>
                <w:szCs w:val="18"/>
              </w:rPr>
            </w:pPr>
          </w:p>
        </w:tc>
      </w:tr>
      <w:tr w:rsidR="00131DDC" w:rsidRPr="001055F3" w14:paraId="51FE1E34" w14:textId="77777777" w:rsidTr="00C51F15">
        <w:trPr>
          <w:trHeight w:val="283"/>
        </w:trPr>
        <w:tc>
          <w:tcPr>
            <w:tcW w:w="228" w:type="pct"/>
            <w:vAlign w:val="center"/>
          </w:tcPr>
          <w:p w14:paraId="437CAC37" w14:textId="77777777" w:rsidR="00131DDC" w:rsidRPr="004F17AD" w:rsidRDefault="00131DDC" w:rsidP="00131DDC">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ЗК.7</w:t>
            </w:r>
          </w:p>
        </w:tc>
        <w:tc>
          <w:tcPr>
            <w:tcW w:w="94" w:type="pct"/>
          </w:tcPr>
          <w:p w14:paraId="20E79193" w14:textId="30A3CF76"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7" w:type="pct"/>
          </w:tcPr>
          <w:p w14:paraId="6EC874D7" w14:textId="46C4D85A"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1B373E0A" w14:textId="5F1311A3"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3153C8B2" w14:textId="046DF96E"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76471DF1" w14:textId="27EAC261"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2154991E" w14:textId="4559224A"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4582E366" w14:textId="47C9646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495A8F2E" w14:textId="1FAABFDC"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3233AA5C" w14:textId="42114566"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38" w:type="pct"/>
          </w:tcPr>
          <w:p w14:paraId="031B4C50" w14:textId="54AA3EDA" w:rsidR="00131DDC" w:rsidRPr="004F17AD" w:rsidRDefault="00C45DC1"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90" w:type="pct"/>
          </w:tcPr>
          <w:p w14:paraId="494B5814" w14:textId="6CF570A1"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6A7EC7E3" w14:textId="35665E9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1CC75165" w14:textId="1D3C15FF"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40" w:type="pct"/>
          </w:tcPr>
          <w:p w14:paraId="258A41D2" w14:textId="4F0E26DB"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92" w:type="pct"/>
          </w:tcPr>
          <w:p w14:paraId="440BDC9F" w14:textId="223A0963" w:rsidR="00131DDC" w:rsidRPr="004F17AD" w:rsidRDefault="00C45DC1"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0" w:type="pct"/>
          </w:tcPr>
          <w:p w14:paraId="161B969B" w14:textId="47EFA15C"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3B6D7FCA" w14:textId="1199DB1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72CC4D29" w14:textId="161D2198"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4" w:type="pct"/>
          </w:tcPr>
          <w:p w14:paraId="22B90380" w14:textId="62DAE133"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2EC804AA" w14:textId="4FB91C5B"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4A67CC51" w14:textId="45722B30"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0B16221C" w14:textId="04C645D8"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6B27481D" w14:textId="41917870"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5D06665C" w14:textId="0FE7902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5991D1EE" w14:textId="07072209"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4A2F70A0" w14:textId="57A73C77"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190089D0" w14:textId="3B1D3A56"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44B3A251" w14:textId="69102BC6"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3A66C848" w14:textId="4C982EB0"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141E373E" w14:textId="37B92416" w:rsidR="00131DDC" w:rsidRPr="004F17AD" w:rsidRDefault="00C45DC1"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663A0B21" w14:textId="3F235FB8"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5BC9E760" w14:textId="5C733952"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6BBE2769" w14:textId="19132E65"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78FAE9AB" w14:textId="085A0C7C"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4CE32F25" w14:textId="1608DA7B"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4294792E" w14:textId="6F0C1370"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54F9B246" w14:textId="42327656"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0A391C19" w14:textId="0A7B59A4"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3" w:type="pct"/>
          </w:tcPr>
          <w:p w14:paraId="4BF79770" w14:textId="3118AF76"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1" w:type="pct"/>
          </w:tcPr>
          <w:p w14:paraId="747991E7" w14:textId="4DB8A0C1"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11" w:type="pct"/>
          </w:tcPr>
          <w:p w14:paraId="76DF5289" w14:textId="267B9BCC" w:rsidR="00131DDC" w:rsidRPr="004F17AD" w:rsidRDefault="00131DDC" w:rsidP="00131DDC">
            <w:pPr>
              <w:spacing w:after="0" w:line="240" w:lineRule="auto"/>
              <w:ind w:left="-57" w:right="-57"/>
              <w:jc w:val="center"/>
              <w:rPr>
                <w:rFonts w:ascii="Times New Roman" w:hAnsi="Times New Roman" w:cs="Times New Roman"/>
                <w:sz w:val="18"/>
                <w:szCs w:val="18"/>
              </w:rPr>
            </w:pPr>
          </w:p>
        </w:tc>
        <w:tc>
          <w:tcPr>
            <w:tcW w:w="140" w:type="pct"/>
          </w:tcPr>
          <w:p w14:paraId="706E4947" w14:textId="304B62AC" w:rsidR="00131DDC" w:rsidRPr="004F17AD" w:rsidRDefault="00131DDC" w:rsidP="00131DDC">
            <w:pPr>
              <w:spacing w:after="0" w:line="240" w:lineRule="auto"/>
              <w:ind w:left="-57" w:right="-57"/>
              <w:jc w:val="center"/>
              <w:rPr>
                <w:rFonts w:ascii="Times New Roman" w:hAnsi="Times New Roman" w:cs="Times New Roman"/>
                <w:sz w:val="18"/>
                <w:szCs w:val="18"/>
              </w:rPr>
            </w:pPr>
          </w:p>
        </w:tc>
      </w:tr>
      <w:tr w:rsidR="00C45DC1" w:rsidRPr="001055F3" w14:paraId="204BD85B" w14:textId="77777777" w:rsidTr="00C51F15">
        <w:trPr>
          <w:trHeight w:val="283"/>
        </w:trPr>
        <w:tc>
          <w:tcPr>
            <w:tcW w:w="228" w:type="pct"/>
            <w:vAlign w:val="center"/>
          </w:tcPr>
          <w:p w14:paraId="1CD9A302" w14:textId="77777777" w:rsidR="00C45DC1" w:rsidRPr="004F17AD" w:rsidRDefault="00C45DC1" w:rsidP="00C45DC1">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ЗК.8</w:t>
            </w:r>
          </w:p>
        </w:tc>
        <w:tc>
          <w:tcPr>
            <w:tcW w:w="94" w:type="pct"/>
          </w:tcPr>
          <w:p w14:paraId="644F4FB4" w14:textId="175ABD8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7" w:type="pct"/>
          </w:tcPr>
          <w:p w14:paraId="51B18D46" w14:textId="08ACDB0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23858AF3" w14:textId="79988EC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53061EB" w14:textId="0A06ABE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3C2965D0" w14:textId="742FBC7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B33B68E" w14:textId="07855AC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29EF1ED5" w14:textId="141D1B0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57EA286" w14:textId="748F212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762DE404" w14:textId="2BA02C1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38" w:type="pct"/>
          </w:tcPr>
          <w:p w14:paraId="59915886" w14:textId="7460ED6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0" w:type="pct"/>
          </w:tcPr>
          <w:p w14:paraId="37FDFC40" w14:textId="57A7FC95"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25C2E87C" w14:textId="33472D7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15DB098" w14:textId="252486D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424C7F00" w14:textId="6291C881"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92" w:type="pct"/>
          </w:tcPr>
          <w:p w14:paraId="0BB0FD4B" w14:textId="07E4C95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0" w:type="pct"/>
          </w:tcPr>
          <w:p w14:paraId="1FF1D501" w14:textId="0DC5D7AE"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1B854807" w14:textId="39CAF5E1" w:rsidR="00C45DC1" w:rsidRPr="004F17AD" w:rsidRDefault="00424177"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63290504" w14:textId="769E8F8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37B24771" w14:textId="01FE3F5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4D6B7D7C" w14:textId="0B819D5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FB9EA2B" w14:textId="79EFE761"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0A595196" w14:textId="038C64C9"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1F9B926E" w14:textId="3C031FE7"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2E4D3C83" w14:textId="5EEBB330"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64172A0E" w14:textId="37B1740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7B54B54" w14:textId="45C77B3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117B31A" w14:textId="6B53CD5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53EC143" w14:textId="2C6C43C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38918DC" w14:textId="0543FB1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D8B6A97" w14:textId="3178BF4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8850550" w14:textId="4B1BEE5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2299B77" w14:textId="4B6AD7B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13DF00E" w14:textId="13462337" w:rsidR="00C45DC1" w:rsidRPr="004F17AD" w:rsidRDefault="00C45DC1"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202F4266" w14:textId="019DB07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012F974" w14:textId="6CB24F3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2F8AC0A" w14:textId="3D52AFE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8ECA765" w14:textId="24F2916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49DE842B" w14:textId="392AB02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881321F" w14:textId="1B0FFDD0"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0F6CBA90" w14:textId="3EFBE80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593DDDFC" w14:textId="6F14952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3579E4D0" w14:textId="57153D52" w:rsidR="00C45DC1" w:rsidRPr="004F17AD" w:rsidRDefault="00C45DC1" w:rsidP="00C45DC1">
            <w:pPr>
              <w:spacing w:after="0" w:line="240" w:lineRule="auto"/>
              <w:ind w:left="-57" w:right="-57"/>
              <w:jc w:val="center"/>
              <w:rPr>
                <w:rFonts w:ascii="Times New Roman" w:hAnsi="Times New Roman" w:cs="Times New Roman"/>
                <w:sz w:val="18"/>
                <w:szCs w:val="18"/>
              </w:rPr>
            </w:pPr>
          </w:p>
        </w:tc>
      </w:tr>
      <w:tr w:rsidR="00424177" w:rsidRPr="001055F3" w14:paraId="037DD7EF" w14:textId="77777777" w:rsidTr="00C51F15">
        <w:trPr>
          <w:trHeight w:val="283"/>
        </w:trPr>
        <w:tc>
          <w:tcPr>
            <w:tcW w:w="228" w:type="pct"/>
            <w:vAlign w:val="center"/>
          </w:tcPr>
          <w:p w14:paraId="18B7D7E7" w14:textId="77777777" w:rsidR="00424177" w:rsidRPr="004F17AD" w:rsidRDefault="00424177" w:rsidP="00424177">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ЗК.9</w:t>
            </w:r>
          </w:p>
        </w:tc>
        <w:tc>
          <w:tcPr>
            <w:tcW w:w="94" w:type="pct"/>
          </w:tcPr>
          <w:p w14:paraId="5FE27F46" w14:textId="52FB9356" w:rsidR="00424177" w:rsidRPr="004F17AD" w:rsidRDefault="00424177" w:rsidP="00424177">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7" w:type="pct"/>
          </w:tcPr>
          <w:p w14:paraId="0F398FC7" w14:textId="6A5C39D7"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2E4D75A0" w14:textId="31D0FEC7" w:rsidR="00424177" w:rsidRPr="004F17AD" w:rsidRDefault="00424177" w:rsidP="00424177">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6CA634AB" w14:textId="3CFEA16D"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3F3F7124" w14:textId="665EB231"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7FE45701" w14:textId="21F79135"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75EAB4E6" w14:textId="3BA2DF6B"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482ADF5A" w14:textId="31F6DE38"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2FC76D04" w14:textId="3AC8B750"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38" w:type="pct"/>
          </w:tcPr>
          <w:p w14:paraId="10AE0CD2" w14:textId="45801648"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90" w:type="pct"/>
          </w:tcPr>
          <w:p w14:paraId="002E8A04" w14:textId="2905EDB1"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14717800" w14:textId="4CA7A53D"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6015427C" w14:textId="0555D095"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40" w:type="pct"/>
          </w:tcPr>
          <w:p w14:paraId="2AA476E1" w14:textId="522E14EF"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92" w:type="pct"/>
          </w:tcPr>
          <w:p w14:paraId="02716E02" w14:textId="6F0DB0CD"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0" w:type="pct"/>
          </w:tcPr>
          <w:p w14:paraId="5495F527" w14:textId="604F99C3"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17EABC61" w14:textId="14F542F8"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23498C3D" w14:textId="3BF4D036"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4" w:type="pct"/>
          </w:tcPr>
          <w:p w14:paraId="5795C013" w14:textId="11D0AFF8"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26F6706C" w14:textId="067EA526"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574398B4" w14:textId="0C6A488C"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57461771" w14:textId="77777777"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36FE3307" w14:textId="03E990ED"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50F85960" w14:textId="50DA8C5B"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62899CCD" w14:textId="2DBC482B"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54515803" w14:textId="10CEF2F5"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4FAA4860" w14:textId="08FA0D47"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52A76A2F" w14:textId="507175B2"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7BA168B5" w14:textId="1C048370"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7A3AED93" w14:textId="004FB6C8"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41B90A20" w14:textId="09932094"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72C652DA" w14:textId="5CE2EBB6"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3D655E3F" w14:textId="4D0E57A1" w:rsidR="00424177" w:rsidRPr="004F17AD" w:rsidRDefault="00424177" w:rsidP="00424177">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74DD63D6" w14:textId="198685CB"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6C4BF77C" w14:textId="0F95C31B" w:rsidR="00424177" w:rsidRPr="004F17AD" w:rsidRDefault="00424177" w:rsidP="00424177">
            <w:pPr>
              <w:spacing w:after="0" w:line="240" w:lineRule="auto"/>
              <w:ind w:left="-57" w:right="-57"/>
              <w:jc w:val="center"/>
              <w:rPr>
                <w:rFonts w:ascii="Times New Roman" w:hAnsi="Times New Roman" w:cs="Times New Roman"/>
                <w:sz w:val="18"/>
                <w:szCs w:val="18"/>
              </w:rPr>
            </w:pPr>
          </w:p>
        </w:tc>
        <w:tc>
          <w:tcPr>
            <w:tcW w:w="113" w:type="pct"/>
          </w:tcPr>
          <w:p w14:paraId="39623BDF" w14:textId="172EE5CE" w:rsidR="00424177" w:rsidRPr="004F17AD" w:rsidRDefault="00424177" w:rsidP="00424177">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089F9C2D" w14:textId="7D32BF90" w:rsidR="00424177" w:rsidRPr="004F17AD" w:rsidRDefault="00424177" w:rsidP="00424177">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6E372CBB" w14:textId="1EEBEC34" w:rsidR="00424177" w:rsidRPr="004F17AD" w:rsidRDefault="00424177" w:rsidP="00424177">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55BBFF96" w14:textId="5BD14827" w:rsidR="00424177" w:rsidRPr="004F17AD" w:rsidRDefault="00424177" w:rsidP="00424177">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1" w:type="pct"/>
          </w:tcPr>
          <w:p w14:paraId="28490EDC" w14:textId="06C9E207" w:rsidR="00424177" w:rsidRPr="004F17AD" w:rsidRDefault="00424177" w:rsidP="00424177">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1" w:type="pct"/>
          </w:tcPr>
          <w:p w14:paraId="15CBE0F2" w14:textId="09F0E290" w:rsidR="00424177" w:rsidRPr="004F17AD" w:rsidRDefault="00424177" w:rsidP="00424177">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0" w:type="pct"/>
          </w:tcPr>
          <w:p w14:paraId="49816148" w14:textId="793074BE" w:rsidR="00424177" w:rsidRPr="004F17AD" w:rsidRDefault="00424177" w:rsidP="00424177">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r>
      <w:tr w:rsidR="00C45DC1" w:rsidRPr="001055F3" w14:paraId="0B4CC06D" w14:textId="77777777" w:rsidTr="00C51F15">
        <w:trPr>
          <w:trHeight w:val="283"/>
        </w:trPr>
        <w:tc>
          <w:tcPr>
            <w:tcW w:w="228" w:type="pct"/>
            <w:vAlign w:val="center"/>
          </w:tcPr>
          <w:p w14:paraId="0DD197F6" w14:textId="77777777" w:rsidR="00C45DC1" w:rsidRPr="004F17AD" w:rsidRDefault="00C45DC1" w:rsidP="00C45DC1">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ЗК.10</w:t>
            </w:r>
          </w:p>
        </w:tc>
        <w:tc>
          <w:tcPr>
            <w:tcW w:w="94" w:type="pct"/>
          </w:tcPr>
          <w:p w14:paraId="3CBF6B52" w14:textId="144B7C5E" w:rsidR="00C45DC1" w:rsidRPr="004F17AD" w:rsidRDefault="00C45DC1" w:rsidP="00C45DC1">
            <w:pPr>
              <w:spacing w:after="0" w:line="240" w:lineRule="auto"/>
              <w:jc w:val="center"/>
              <w:rPr>
                <w:rFonts w:ascii="Times New Roman" w:hAnsi="Times New Roman" w:cs="Times New Roman"/>
              </w:rPr>
            </w:pPr>
          </w:p>
        </w:tc>
        <w:tc>
          <w:tcPr>
            <w:tcW w:w="117" w:type="pct"/>
          </w:tcPr>
          <w:p w14:paraId="1684F00C" w14:textId="6F23EF2E" w:rsidR="00C45DC1" w:rsidRPr="004F17AD" w:rsidRDefault="00C45DC1" w:rsidP="00C45DC1">
            <w:pPr>
              <w:spacing w:after="0" w:line="240" w:lineRule="auto"/>
              <w:jc w:val="center"/>
              <w:rPr>
                <w:rFonts w:ascii="Times New Roman" w:hAnsi="Times New Roman" w:cs="Times New Roman"/>
              </w:rPr>
            </w:pPr>
          </w:p>
        </w:tc>
        <w:tc>
          <w:tcPr>
            <w:tcW w:w="114" w:type="pct"/>
          </w:tcPr>
          <w:p w14:paraId="04F9CC3D" w14:textId="00D9ACE9" w:rsidR="00C45DC1" w:rsidRPr="004F17AD" w:rsidRDefault="00C45DC1" w:rsidP="00C45DC1">
            <w:pPr>
              <w:spacing w:after="0" w:line="240" w:lineRule="auto"/>
              <w:jc w:val="center"/>
              <w:rPr>
                <w:rFonts w:ascii="Times New Roman" w:hAnsi="Times New Roman" w:cs="Times New Roman"/>
              </w:rPr>
            </w:pPr>
          </w:p>
        </w:tc>
        <w:tc>
          <w:tcPr>
            <w:tcW w:w="114" w:type="pct"/>
          </w:tcPr>
          <w:p w14:paraId="7E1CE565" w14:textId="0F83B5E2" w:rsidR="00C45DC1" w:rsidRPr="004F17AD" w:rsidRDefault="00C45DC1" w:rsidP="00C45DC1">
            <w:pPr>
              <w:spacing w:after="0" w:line="240" w:lineRule="auto"/>
              <w:jc w:val="center"/>
              <w:rPr>
                <w:rFonts w:ascii="Times New Roman" w:hAnsi="Times New Roman" w:cs="Times New Roman"/>
              </w:rPr>
            </w:pPr>
          </w:p>
        </w:tc>
        <w:tc>
          <w:tcPr>
            <w:tcW w:w="114" w:type="pct"/>
          </w:tcPr>
          <w:p w14:paraId="35995E76" w14:textId="59E6F736" w:rsidR="00C45DC1" w:rsidRPr="004F17AD" w:rsidRDefault="00C45DC1" w:rsidP="00C45DC1">
            <w:pPr>
              <w:spacing w:after="0" w:line="240" w:lineRule="auto"/>
              <w:jc w:val="center"/>
              <w:rPr>
                <w:rFonts w:ascii="Times New Roman" w:hAnsi="Times New Roman" w:cs="Times New Roman"/>
              </w:rPr>
            </w:pPr>
          </w:p>
        </w:tc>
        <w:tc>
          <w:tcPr>
            <w:tcW w:w="114" w:type="pct"/>
          </w:tcPr>
          <w:p w14:paraId="57C997A1"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BCACF41"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E7DF3A9" w14:textId="66B7E9E0" w:rsidR="00C45DC1" w:rsidRPr="004F17AD" w:rsidRDefault="00C45DC1" w:rsidP="00C45DC1">
            <w:pPr>
              <w:spacing w:after="0" w:line="240" w:lineRule="auto"/>
              <w:rPr>
                <w:rFonts w:ascii="Times New Roman" w:hAnsi="Times New Roman" w:cs="Times New Roman"/>
              </w:rPr>
            </w:pPr>
          </w:p>
        </w:tc>
        <w:tc>
          <w:tcPr>
            <w:tcW w:w="114" w:type="pct"/>
          </w:tcPr>
          <w:p w14:paraId="20F98EC3" w14:textId="412D580C" w:rsidR="00C45DC1" w:rsidRPr="004F17AD" w:rsidRDefault="00C45DC1" w:rsidP="00C45DC1">
            <w:pPr>
              <w:spacing w:after="0" w:line="240" w:lineRule="auto"/>
              <w:rPr>
                <w:rFonts w:ascii="Times New Roman" w:hAnsi="Times New Roman" w:cs="Times New Roman"/>
              </w:rPr>
            </w:pPr>
          </w:p>
        </w:tc>
        <w:tc>
          <w:tcPr>
            <w:tcW w:w="138" w:type="pct"/>
          </w:tcPr>
          <w:p w14:paraId="20E685B1" w14:textId="5DE392DC" w:rsidR="00C45DC1" w:rsidRPr="004F17AD" w:rsidRDefault="00C45DC1" w:rsidP="00C45DC1">
            <w:pPr>
              <w:spacing w:after="0" w:line="240" w:lineRule="auto"/>
              <w:rPr>
                <w:rFonts w:ascii="Times New Roman" w:hAnsi="Times New Roman" w:cs="Times New Roman"/>
              </w:rPr>
            </w:pPr>
          </w:p>
        </w:tc>
        <w:tc>
          <w:tcPr>
            <w:tcW w:w="90" w:type="pct"/>
          </w:tcPr>
          <w:p w14:paraId="46A38947" w14:textId="637C5579" w:rsidR="00C45DC1" w:rsidRPr="004F17AD" w:rsidRDefault="00C45DC1" w:rsidP="00C45DC1">
            <w:pPr>
              <w:spacing w:after="0" w:line="240" w:lineRule="auto"/>
              <w:rPr>
                <w:rFonts w:ascii="Times New Roman" w:hAnsi="Times New Roman" w:cs="Times New Roman"/>
              </w:rPr>
            </w:pPr>
          </w:p>
        </w:tc>
        <w:tc>
          <w:tcPr>
            <w:tcW w:w="114" w:type="pct"/>
          </w:tcPr>
          <w:p w14:paraId="0AD6488E" w14:textId="567AF6CA" w:rsidR="00C45DC1" w:rsidRPr="004F17AD" w:rsidRDefault="00C45DC1" w:rsidP="00C45DC1">
            <w:pPr>
              <w:spacing w:after="0" w:line="240" w:lineRule="auto"/>
              <w:rPr>
                <w:rFonts w:ascii="Times New Roman" w:hAnsi="Times New Roman" w:cs="Times New Roman"/>
              </w:rPr>
            </w:pPr>
          </w:p>
        </w:tc>
        <w:tc>
          <w:tcPr>
            <w:tcW w:w="114" w:type="pct"/>
          </w:tcPr>
          <w:p w14:paraId="59AA284E" w14:textId="482F9BE0" w:rsidR="00C45DC1" w:rsidRPr="004F17AD" w:rsidRDefault="00C45DC1" w:rsidP="00C45DC1">
            <w:pPr>
              <w:spacing w:after="0" w:line="240" w:lineRule="auto"/>
              <w:rPr>
                <w:rFonts w:ascii="Times New Roman" w:hAnsi="Times New Roman" w:cs="Times New Roman"/>
              </w:rPr>
            </w:pPr>
          </w:p>
        </w:tc>
        <w:tc>
          <w:tcPr>
            <w:tcW w:w="140" w:type="pct"/>
          </w:tcPr>
          <w:p w14:paraId="6FD9256E" w14:textId="4CE5EF90" w:rsidR="00C45DC1" w:rsidRPr="004F17AD" w:rsidRDefault="00C45DC1" w:rsidP="00C45DC1">
            <w:pPr>
              <w:spacing w:after="0" w:line="240" w:lineRule="auto"/>
              <w:rPr>
                <w:rFonts w:ascii="Times New Roman" w:hAnsi="Times New Roman" w:cs="Times New Roman"/>
              </w:rPr>
            </w:pPr>
          </w:p>
        </w:tc>
        <w:tc>
          <w:tcPr>
            <w:tcW w:w="92" w:type="pct"/>
          </w:tcPr>
          <w:p w14:paraId="787DD8C8" w14:textId="7B449544" w:rsidR="00C45DC1" w:rsidRPr="004F17AD" w:rsidRDefault="00C45DC1" w:rsidP="00C45DC1">
            <w:pPr>
              <w:spacing w:after="0" w:line="240" w:lineRule="auto"/>
              <w:rPr>
                <w:rFonts w:ascii="Times New Roman" w:hAnsi="Times New Roman" w:cs="Times New Roman"/>
              </w:rPr>
            </w:pPr>
          </w:p>
        </w:tc>
        <w:tc>
          <w:tcPr>
            <w:tcW w:w="110" w:type="pct"/>
          </w:tcPr>
          <w:p w14:paraId="0EF2592F" w14:textId="68CABA42" w:rsidR="00C45DC1" w:rsidRPr="004F17AD" w:rsidRDefault="00C45DC1" w:rsidP="00C45DC1">
            <w:pPr>
              <w:spacing w:after="0" w:line="240" w:lineRule="auto"/>
              <w:rPr>
                <w:rFonts w:ascii="Times New Roman" w:hAnsi="Times New Roman" w:cs="Times New Roman"/>
              </w:rPr>
            </w:pPr>
          </w:p>
        </w:tc>
        <w:tc>
          <w:tcPr>
            <w:tcW w:w="114" w:type="pct"/>
          </w:tcPr>
          <w:p w14:paraId="0254228A" w14:textId="2016EA01" w:rsidR="00C45DC1" w:rsidRPr="004F17AD" w:rsidRDefault="00C45DC1" w:rsidP="00C45DC1">
            <w:pPr>
              <w:spacing w:after="0" w:line="240" w:lineRule="auto"/>
              <w:rPr>
                <w:rFonts w:ascii="Times New Roman" w:hAnsi="Times New Roman" w:cs="Times New Roman"/>
              </w:rPr>
            </w:pPr>
          </w:p>
        </w:tc>
        <w:tc>
          <w:tcPr>
            <w:tcW w:w="114" w:type="pct"/>
          </w:tcPr>
          <w:p w14:paraId="70BDC007" w14:textId="39E47ADD" w:rsidR="00C45DC1" w:rsidRPr="004F17AD" w:rsidRDefault="00C45DC1" w:rsidP="00C45DC1">
            <w:pPr>
              <w:spacing w:after="0" w:line="240" w:lineRule="auto"/>
              <w:rPr>
                <w:rFonts w:ascii="Times New Roman" w:hAnsi="Times New Roman" w:cs="Times New Roman"/>
              </w:rPr>
            </w:pPr>
          </w:p>
        </w:tc>
        <w:tc>
          <w:tcPr>
            <w:tcW w:w="114" w:type="pct"/>
          </w:tcPr>
          <w:p w14:paraId="3A7CB9B7" w14:textId="0DFB7BE4" w:rsidR="00C45DC1" w:rsidRPr="004F17AD" w:rsidRDefault="00C45DC1" w:rsidP="00C45DC1">
            <w:pPr>
              <w:spacing w:after="0" w:line="240" w:lineRule="auto"/>
              <w:rPr>
                <w:rFonts w:ascii="Times New Roman" w:hAnsi="Times New Roman" w:cs="Times New Roman"/>
              </w:rPr>
            </w:pPr>
          </w:p>
        </w:tc>
        <w:tc>
          <w:tcPr>
            <w:tcW w:w="113" w:type="pct"/>
          </w:tcPr>
          <w:p w14:paraId="5DED84E9" w14:textId="4392444C" w:rsidR="00C45DC1" w:rsidRPr="004F17AD" w:rsidRDefault="00C45DC1" w:rsidP="00C45DC1">
            <w:pPr>
              <w:spacing w:after="0" w:line="240" w:lineRule="auto"/>
              <w:rPr>
                <w:rFonts w:ascii="Times New Roman" w:hAnsi="Times New Roman" w:cs="Times New Roman"/>
              </w:rPr>
            </w:pPr>
          </w:p>
        </w:tc>
        <w:tc>
          <w:tcPr>
            <w:tcW w:w="113" w:type="pct"/>
          </w:tcPr>
          <w:p w14:paraId="7C10B9E7" w14:textId="646DD476" w:rsidR="00C45DC1" w:rsidRPr="004F17AD" w:rsidRDefault="00C45DC1" w:rsidP="00C45DC1">
            <w:pPr>
              <w:spacing w:after="0" w:line="240" w:lineRule="auto"/>
              <w:rPr>
                <w:rFonts w:ascii="Times New Roman" w:hAnsi="Times New Roman" w:cs="Times New Roman"/>
              </w:rPr>
            </w:pPr>
          </w:p>
        </w:tc>
        <w:tc>
          <w:tcPr>
            <w:tcW w:w="113" w:type="pct"/>
          </w:tcPr>
          <w:p w14:paraId="28B8DC43" w14:textId="20EDD4AE"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6E6CE3B" w14:textId="32697D3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F8289BE"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DEB35D5"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437D174D" w14:textId="6E4B4BC9" w:rsidR="00C45DC1" w:rsidRPr="004F17AD" w:rsidRDefault="00C45DC1" w:rsidP="00C45DC1">
            <w:pPr>
              <w:spacing w:after="0" w:line="240" w:lineRule="auto"/>
              <w:rPr>
                <w:rFonts w:ascii="Times New Roman" w:hAnsi="Times New Roman" w:cs="Times New Roman"/>
              </w:rPr>
            </w:pPr>
          </w:p>
        </w:tc>
        <w:tc>
          <w:tcPr>
            <w:tcW w:w="113" w:type="pct"/>
          </w:tcPr>
          <w:p w14:paraId="30F3C69B" w14:textId="7BDC21F3" w:rsidR="00C45DC1" w:rsidRPr="004F17AD" w:rsidRDefault="00C45DC1" w:rsidP="00C45DC1">
            <w:pPr>
              <w:spacing w:after="0" w:line="240" w:lineRule="auto"/>
              <w:rPr>
                <w:rFonts w:ascii="Times New Roman" w:hAnsi="Times New Roman" w:cs="Times New Roman"/>
              </w:rPr>
            </w:pPr>
          </w:p>
        </w:tc>
        <w:tc>
          <w:tcPr>
            <w:tcW w:w="113" w:type="pct"/>
          </w:tcPr>
          <w:p w14:paraId="1316F5CA" w14:textId="2BBD1B49" w:rsidR="00C45DC1" w:rsidRPr="004F17AD" w:rsidRDefault="00C45DC1" w:rsidP="00C45DC1">
            <w:pPr>
              <w:spacing w:after="0" w:line="240" w:lineRule="auto"/>
              <w:rPr>
                <w:rFonts w:ascii="Times New Roman" w:hAnsi="Times New Roman" w:cs="Times New Roman"/>
              </w:rPr>
            </w:pPr>
          </w:p>
        </w:tc>
        <w:tc>
          <w:tcPr>
            <w:tcW w:w="113" w:type="pct"/>
          </w:tcPr>
          <w:p w14:paraId="72DFF2D0" w14:textId="7433309B" w:rsidR="00C45DC1" w:rsidRPr="004F17AD" w:rsidRDefault="00C45DC1" w:rsidP="00C45DC1">
            <w:pPr>
              <w:spacing w:after="0" w:line="240" w:lineRule="auto"/>
              <w:rPr>
                <w:rFonts w:ascii="Times New Roman" w:hAnsi="Times New Roman" w:cs="Times New Roman"/>
              </w:rPr>
            </w:pPr>
          </w:p>
        </w:tc>
        <w:tc>
          <w:tcPr>
            <w:tcW w:w="113" w:type="pct"/>
          </w:tcPr>
          <w:p w14:paraId="14730AC1" w14:textId="0D23C6EA" w:rsidR="00C45DC1" w:rsidRPr="004F17AD" w:rsidRDefault="00C45DC1" w:rsidP="00C45DC1">
            <w:pPr>
              <w:spacing w:after="0" w:line="240" w:lineRule="auto"/>
              <w:rPr>
                <w:rFonts w:ascii="Times New Roman" w:hAnsi="Times New Roman" w:cs="Times New Roman"/>
              </w:rPr>
            </w:pPr>
          </w:p>
        </w:tc>
        <w:tc>
          <w:tcPr>
            <w:tcW w:w="113" w:type="pct"/>
          </w:tcPr>
          <w:p w14:paraId="1C7044E3" w14:textId="6C557E3E" w:rsidR="00C45DC1" w:rsidRPr="004F17AD" w:rsidRDefault="00C45DC1" w:rsidP="00C45DC1">
            <w:pPr>
              <w:spacing w:after="0" w:line="240" w:lineRule="auto"/>
              <w:rPr>
                <w:rFonts w:ascii="Times New Roman" w:hAnsi="Times New Roman" w:cs="Times New Roman"/>
              </w:rPr>
            </w:pPr>
          </w:p>
        </w:tc>
        <w:tc>
          <w:tcPr>
            <w:tcW w:w="113" w:type="pct"/>
          </w:tcPr>
          <w:p w14:paraId="1A0F89D7" w14:textId="0879899A" w:rsidR="00C45DC1" w:rsidRPr="004F17AD" w:rsidRDefault="00C45DC1" w:rsidP="00C45DC1">
            <w:pPr>
              <w:spacing w:after="0" w:line="240" w:lineRule="auto"/>
              <w:rPr>
                <w:rFonts w:ascii="Times New Roman" w:hAnsi="Times New Roman" w:cs="Times New Roman"/>
              </w:rPr>
            </w:pPr>
          </w:p>
        </w:tc>
        <w:tc>
          <w:tcPr>
            <w:tcW w:w="113" w:type="pct"/>
          </w:tcPr>
          <w:p w14:paraId="6127BA9F" w14:textId="22E9FC13" w:rsidR="00C45DC1" w:rsidRPr="004F17AD" w:rsidRDefault="00C45DC1" w:rsidP="00C45DC1">
            <w:pPr>
              <w:spacing w:after="0" w:line="240" w:lineRule="auto"/>
              <w:rPr>
                <w:rFonts w:ascii="Times New Roman" w:hAnsi="Times New Roman" w:cs="Times New Roman"/>
              </w:rPr>
            </w:pPr>
          </w:p>
        </w:tc>
        <w:tc>
          <w:tcPr>
            <w:tcW w:w="113" w:type="pct"/>
          </w:tcPr>
          <w:p w14:paraId="4C2F4478" w14:textId="58C76CB3" w:rsidR="00C45DC1" w:rsidRPr="004F17AD" w:rsidRDefault="00C45DC1" w:rsidP="00C45DC1">
            <w:pPr>
              <w:spacing w:after="0" w:line="240" w:lineRule="auto"/>
              <w:rPr>
                <w:rFonts w:ascii="Times New Roman" w:hAnsi="Times New Roman" w:cs="Times New Roman"/>
              </w:rPr>
            </w:pPr>
          </w:p>
        </w:tc>
        <w:tc>
          <w:tcPr>
            <w:tcW w:w="113" w:type="pct"/>
          </w:tcPr>
          <w:p w14:paraId="4C62A036" w14:textId="7F6A9947" w:rsidR="00C45DC1" w:rsidRPr="004F17AD" w:rsidRDefault="00C45DC1" w:rsidP="00C45DC1">
            <w:pPr>
              <w:spacing w:after="0" w:line="240" w:lineRule="auto"/>
              <w:rPr>
                <w:rFonts w:ascii="Times New Roman" w:hAnsi="Times New Roman" w:cs="Times New Roman"/>
              </w:rPr>
            </w:pPr>
          </w:p>
        </w:tc>
        <w:tc>
          <w:tcPr>
            <w:tcW w:w="113" w:type="pct"/>
          </w:tcPr>
          <w:p w14:paraId="7EA911AD"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71826CA"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494E07C"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4E74CB5D" w14:textId="4F3AE49D" w:rsidR="00C45DC1" w:rsidRPr="004F17AD" w:rsidRDefault="00C45DC1" w:rsidP="00C45DC1">
            <w:pPr>
              <w:spacing w:after="0" w:line="240" w:lineRule="auto"/>
              <w:rPr>
                <w:rFonts w:ascii="Times New Roman" w:hAnsi="Times New Roman" w:cs="Times New Roman"/>
              </w:rPr>
            </w:pPr>
          </w:p>
        </w:tc>
        <w:tc>
          <w:tcPr>
            <w:tcW w:w="111" w:type="pct"/>
          </w:tcPr>
          <w:p w14:paraId="71AA9236" w14:textId="2720D264" w:rsidR="00C45DC1" w:rsidRPr="004F17AD" w:rsidRDefault="00C45DC1" w:rsidP="00C45DC1">
            <w:pPr>
              <w:spacing w:after="0" w:line="240" w:lineRule="auto"/>
              <w:rPr>
                <w:rFonts w:ascii="Times New Roman" w:hAnsi="Times New Roman" w:cs="Times New Roman"/>
              </w:rPr>
            </w:pPr>
          </w:p>
        </w:tc>
        <w:tc>
          <w:tcPr>
            <w:tcW w:w="111" w:type="pct"/>
          </w:tcPr>
          <w:p w14:paraId="37B8233E" w14:textId="7ACD43EB" w:rsidR="00C45DC1" w:rsidRPr="004F17AD" w:rsidRDefault="00C45DC1" w:rsidP="00C45DC1">
            <w:pPr>
              <w:spacing w:after="0" w:line="240" w:lineRule="auto"/>
              <w:rPr>
                <w:rFonts w:ascii="Times New Roman" w:hAnsi="Times New Roman" w:cs="Times New Roman"/>
              </w:rPr>
            </w:pPr>
          </w:p>
        </w:tc>
        <w:tc>
          <w:tcPr>
            <w:tcW w:w="140" w:type="pct"/>
          </w:tcPr>
          <w:p w14:paraId="2E2CE4A8"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r>
      <w:tr w:rsidR="00C45DC1" w:rsidRPr="001055F3" w14:paraId="40E1A7B2" w14:textId="77777777" w:rsidTr="00C51F15">
        <w:trPr>
          <w:trHeight w:val="283"/>
        </w:trPr>
        <w:tc>
          <w:tcPr>
            <w:tcW w:w="228" w:type="pct"/>
            <w:vAlign w:val="center"/>
          </w:tcPr>
          <w:p w14:paraId="1A7EBC57" w14:textId="77777777" w:rsidR="00C45DC1" w:rsidRPr="004F17AD" w:rsidRDefault="00C45DC1" w:rsidP="00C45DC1">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ЗК.11</w:t>
            </w:r>
          </w:p>
        </w:tc>
        <w:tc>
          <w:tcPr>
            <w:tcW w:w="94" w:type="pct"/>
          </w:tcPr>
          <w:p w14:paraId="0B0C0590" w14:textId="2EEED30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7" w:type="pct"/>
          </w:tcPr>
          <w:p w14:paraId="673E2261" w14:textId="509B9E2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5B9BE80" w14:textId="39CB283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1CE177B" w14:textId="4AE54610"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A67A17F" w14:textId="0CA6C4A9" w:rsidR="00C45DC1" w:rsidRPr="004F17AD" w:rsidRDefault="00C45DC1" w:rsidP="00C45DC1">
            <w:pPr>
              <w:spacing w:after="0" w:line="240" w:lineRule="auto"/>
              <w:ind w:left="-57" w:right="-57"/>
              <w:rPr>
                <w:rFonts w:ascii="Times New Roman" w:hAnsi="Times New Roman" w:cs="Times New Roman"/>
                <w:sz w:val="18"/>
                <w:szCs w:val="18"/>
              </w:rPr>
            </w:pPr>
          </w:p>
        </w:tc>
        <w:tc>
          <w:tcPr>
            <w:tcW w:w="114" w:type="pct"/>
          </w:tcPr>
          <w:p w14:paraId="24AB80D8" w14:textId="3A478D8F" w:rsidR="00C45DC1" w:rsidRPr="004F17AD" w:rsidRDefault="00424177"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627AB409" w14:textId="7261D9B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859A7BF" w14:textId="389426E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2850222" w14:textId="039791F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38" w:type="pct"/>
          </w:tcPr>
          <w:p w14:paraId="03AFB197" w14:textId="7E85DF6E"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0" w:type="pct"/>
          </w:tcPr>
          <w:p w14:paraId="063C9C2A" w14:textId="33E7E94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E3FB479" w14:textId="465A973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CFB6F28" w14:textId="657BBF9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64E42C44" w14:textId="2C243FE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2" w:type="pct"/>
          </w:tcPr>
          <w:p w14:paraId="20832BA2" w14:textId="111F480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0" w:type="pct"/>
          </w:tcPr>
          <w:p w14:paraId="632DB426" w14:textId="44586FC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B650EE3" w14:textId="2A1BEDE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EF908B0" w14:textId="0D4A428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2CF02E8"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AAF563F" w14:textId="5D52F8D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38C922A" w14:textId="647C962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2D048F3" w14:textId="3EF46A73"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2B8B5723" w14:textId="13F635E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B9AB0C9" w14:textId="6B4757F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87CC50C" w14:textId="2B29727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5A00F6A" w14:textId="59A7535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87C15DE" w14:textId="470F5A3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B5FE6F9" w14:textId="10CC8F6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92CCBEE" w14:textId="6ADCB11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6982B79" w14:textId="3092B19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6C89BC6" w14:textId="26D8FE5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90CB419" w14:textId="1124FDBD"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576613A0" w14:textId="0578227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20BB439" w14:textId="75A1FDF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60DB30B" w14:textId="37873B0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69A79A7" w14:textId="36BADAC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F39BF2F" w14:textId="00FE757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5681470" w14:textId="53A84490"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4E4E686" w14:textId="21612D3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0C6C9AB8" w14:textId="31341F0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3D783805" w14:textId="2FB393E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4809F3FA" w14:textId="3F7C2AAB" w:rsidR="00C45DC1" w:rsidRPr="004F17AD" w:rsidRDefault="00C45DC1" w:rsidP="00C45DC1">
            <w:pPr>
              <w:spacing w:after="0" w:line="240" w:lineRule="auto"/>
              <w:ind w:left="-57" w:right="-57"/>
              <w:jc w:val="center"/>
              <w:rPr>
                <w:rFonts w:ascii="Times New Roman" w:hAnsi="Times New Roman" w:cs="Times New Roman"/>
                <w:sz w:val="18"/>
                <w:szCs w:val="18"/>
              </w:rPr>
            </w:pPr>
          </w:p>
        </w:tc>
      </w:tr>
      <w:tr w:rsidR="00C45DC1" w:rsidRPr="001055F3" w14:paraId="2FF162BE" w14:textId="77777777" w:rsidTr="00C51F15">
        <w:trPr>
          <w:trHeight w:val="283"/>
        </w:trPr>
        <w:tc>
          <w:tcPr>
            <w:tcW w:w="228" w:type="pct"/>
            <w:vAlign w:val="center"/>
          </w:tcPr>
          <w:p w14:paraId="2BEB2464" w14:textId="77777777" w:rsidR="00C45DC1" w:rsidRPr="004F17AD" w:rsidRDefault="00C45DC1" w:rsidP="00C45DC1">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ЗК.12</w:t>
            </w:r>
          </w:p>
        </w:tc>
        <w:tc>
          <w:tcPr>
            <w:tcW w:w="94" w:type="pct"/>
          </w:tcPr>
          <w:p w14:paraId="76DFEA2A" w14:textId="1B21915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7" w:type="pct"/>
          </w:tcPr>
          <w:p w14:paraId="0727454C" w14:textId="7D0E8A3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89A27CA" w14:textId="41D2509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CF5262F" w14:textId="58BDBF0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3C69C97" w14:textId="74D34C6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7571F337" w14:textId="226E449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2F8C852F" w14:textId="2EEA5D7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3CDE2DD2" w14:textId="26A5D87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3290B1A6" w14:textId="68C8514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38" w:type="pct"/>
          </w:tcPr>
          <w:p w14:paraId="73FBF768" w14:textId="70D9732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0" w:type="pct"/>
          </w:tcPr>
          <w:p w14:paraId="244F4346" w14:textId="62EE5A2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FD49CE3" w14:textId="1C68388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A937CBD" w14:textId="5772985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37255B6B" w14:textId="05B3690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2" w:type="pct"/>
          </w:tcPr>
          <w:p w14:paraId="2F30DBE8" w14:textId="781A941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0" w:type="pct"/>
          </w:tcPr>
          <w:p w14:paraId="00712A6D" w14:textId="0FC63F6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0755498" w14:textId="0C82599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03AF928" w14:textId="74E82C5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71751968" w14:textId="03CC863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45C90E0" w14:textId="53222DA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E2EA2C9" w14:textId="1A98FD2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E27E8D0" w14:textId="558497B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C1B4DB4" w14:textId="677F716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E80B992" w14:textId="2B07C2C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B5C0550" w14:textId="7019E93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444776C" w14:textId="0335B54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1A64E44" w14:textId="3304E26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4154CFC" w14:textId="67239A0F" w:rsidR="00C45DC1" w:rsidRPr="004F17AD" w:rsidRDefault="00424177"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503747EC" w14:textId="2F8329F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3CF038B" w14:textId="06B3A0A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7C7F164" w14:textId="6DA3411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C8479F1" w14:textId="5CCDD8B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14712FB" w14:textId="6CD0217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EAFE78D" w14:textId="629889F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D52C0D2" w14:textId="59EFFCF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4ABC3143" w14:textId="396734F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0BAA7F7" w14:textId="3CED40D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3CA734B" w14:textId="795B2E3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8B5BF71" w14:textId="2811143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3F7E188F" w14:textId="3797C53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6380FCDD" w14:textId="173D860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66719F19" w14:textId="197DBF56" w:rsidR="00C45DC1" w:rsidRPr="004F17AD" w:rsidRDefault="00C45DC1" w:rsidP="00C45DC1">
            <w:pPr>
              <w:spacing w:after="0" w:line="240" w:lineRule="auto"/>
              <w:ind w:left="-57" w:right="-57"/>
              <w:jc w:val="center"/>
              <w:rPr>
                <w:rFonts w:ascii="Times New Roman" w:hAnsi="Times New Roman" w:cs="Times New Roman"/>
                <w:sz w:val="18"/>
                <w:szCs w:val="18"/>
              </w:rPr>
            </w:pPr>
          </w:p>
        </w:tc>
      </w:tr>
      <w:tr w:rsidR="00C45DC1" w:rsidRPr="001055F3" w14:paraId="40C7F6D9" w14:textId="77777777" w:rsidTr="00C51F15">
        <w:trPr>
          <w:trHeight w:val="283"/>
        </w:trPr>
        <w:tc>
          <w:tcPr>
            <w:tcW w:w="228" w:type="pct"/>
            <w:vAlign w:val="center"/>
          </w:tcPr>
          <w:p w14:paraId="5A65D2A3" w14:textId="77777777" w:rsidR="00C45DC1" w:rsidRPr="004F17AD" w:rsidRDefault="00C45DC1" w:rsidP="00C45DC1">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ЗК.13</w:t>
            </w:r>
          </w:p>
        </w:tc>
        <w:tc>
          <w:tcPr>
            <w:tcW w:w="94" w:type="pct"/>
          </w:tcPr>
          <w:p w14:paraId="0F4E9939"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7" w:type="pct"/>
          </w:tcPr>
          <w:p w14:paraId="5558E9A9" w14:textId="1715AA60"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4F08DCF3" w14:textId="3535D042"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221126FA"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711105A"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34AD03C5"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C766372"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4D2062D"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843A644"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38" w:type="pct"/>
          </w:tcPr>
          <w:p w14:paraId="364E6834"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0" w:type="pct"/>
          </w:tcPr>
          <w:p w14:paraId="79006323" w14:textId="173CEF89"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1EE82429" w14:textId="654C7BB0"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AC008D8"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4420190A" w14:textId="4ED1775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2" w:type="pct"/>
          </w:tcPr>
          <w:p w14:paraId="1E6D74EB" w14:textId="2EB06A5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0" w:type="pct"/>
          </w:tcPr>
          <w:p w14:paraId="682B1E81" w14:textId="0547315A"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593E3179"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1FCDD67" w14:textId="09FA990C" w:rsidR="00C45DC1" w:rsidRPr="004F17AD" w:rsidRDefault="00C45DC1" w:rsidP="00C45DC1">
            <w:pPr>
              <w:spacing w:after="0" w:line="240" w:lineRule="auto"/>
              <w:rPr>
                <w:rFonts w:ascii="Times New Roman" w:hAnsi="Times New Roman" w:cs="Times New Roman"/>
              </w:rPr>
            </w:pPr>
          </w:p>
        </w:tc>
        <w:tc>
          <w:tcPr>
            <w:tcW w:w="114" w:type="pct"/>
          </w:tcPr>
          <w:p w14:paraId="1CC68838" w14:textId="5844A74B" w:rsidR="00C45DC1" w:rsidRPr="004F17AD" w:rsidRDefault="00C45DC1" w:rsidP="00C45DC1">
            <w:pPr>
              <w:spacing w:after="0" w:line="240" w:lineRule="auto"/>
              <w:rPr>
                <w:rFonts w:ascii="Times New Roman" w:hAnsi="Times New Roman" w:cs="Times New Roman"/>
              </w:rPr>
            </w:pPr>
          </w:p>
        </w:tc>
        <w:tc>
          <w:tcPr>
            <w:tcW w:w="113" w:type="pct"/>
          </w:tcPr>
          <w:p w14:paraId="076490FB" w14:textId="613DFA57" w:rsidR="00C45DC1" w:rsidRPr="004F17AD" w:rsidRDefault="00C45DC1" w:rsidP="00C45DC1">
            <w:pPr>
              <w:spacing w:after="0" w:line="240" w:lineRule="auto"/>
              <w:rPr>
                <w:rFonts w:ascii="Times New Roman" w:hAnsi="Times New Roman" w:cs="Times New Roman"/>
              </w:rPr>
            </w:pPr>
          </w:p>
        </w:tc>
        <w:tc>
          <w:tcPr>
            <w:tcW w:w="113" w:type="pct"/>
          </w:tcPr>
          <w:p w14:paraId="381AAF59" w14:textId="7A33C635" w:rsidR="00C45DC1" w:rsidRPr="004F17AD" w:rsidRDefault="00C45DC1" w:rsidP="00C45DC1">
            <w:pPr>
              <w:spacing w:after="0" w:line="240" w:lineRule="auto"/>
              <w:rPr>
                <w:rFonts w:ascii="Times New Roman" w:hAnsi="Times New Roman" w:cs="Times New Roman"/>
              </w:rPr>
            </w:pPr>
          </w:p>
        </w:tc>
        <w:tc>
          <w:tcPr>
            <w:tcW w:w="113" w:type="pct"/>
          </w:tcPr>
          <w:p w14:paraId="72C5ABB7" w14:textId="5ABE648F" w:rsidR="00C45DC1" w:rsidRPr="004F17AD" w:rsidRDefault="00C45DC1" w:rsidP="00C45DC1">
            <w:pPr>
              <w:spacing w:after="0" w:line="240" w:lineRule="auto"/>
              <w:rPr>
                <w:rFonts w:ascii="Times New Roman" w:hAnsi="Times New Roman" w:cs="Times New Roman"/>
              </w:rPr>
            </w:pPr>
          </w:p>
        </w:tc>
        <w:tc>
          <w:tcPr>
            <w:tcW w:w="113" w:type="pct"/>
          </w:tcPr>
          <w:p w14:paraId="24598923" w14:textId="1F2D7D7E"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9EECEB9" w14:textId="6C835455" w:rsidR="00C45DC1" w:rsidRPr="004F17AD" w:rsidRDefault="000E2512" w:rsidP="00C45DC1">
            <w:pPr>
              <w:spacing w:after="0" w:line="240" w:lineRule="auto"/>
              <w:rPr>
                <w:rFonts w:ascii="Times New Roman" w:hAnsi="Times New Roman" w:cs="Times New Roman"/>
              </w:rPr>
            </w:pPr>
            <w:r>
              <w:rPr>
                <w:rFonts w:ascii="Times New Roman" w:hAnsi="Times New Roman" w:cs="Times New Roman"/>
              </w:rPr>
              <w:t>х</w:t>
            </w:r>
          </w:p>
        </w:tc>
        <w:tc>
          <w:tcPr>
            <w:tcW w:w="113" w:type="pct"/>
          </w:tcPr>
          <w:p w14:paraId="797D3BDC" w14:textId="17BE2A32" w:rsidR="00C45DC1" w:rsidRPr="004F17AD" w:rsidRDefault="000E2512" w:rsidP="00C45DC1">
            <w:pPr>
              <w:spacing w:after="0" w:line="240" w:lineRule="auto"/>
              <w:rPr>
                <w:rFonts w:ascii="Times New Roman" w:hAnsi="Times New Roman" w:cs="Times New Roman"/>
              </w:rPr>
            </w:pPr>
            <w:r>
              <w:rPr>
                <w:rFonts w:ascii="Times New Roman" w:hAnsi="Times New Roman" w:cs="Times New Roman"/>
              </w:rPr>
              <w:t>х</w:t>
            </w:r>
          </w:p>
        </w:tc>
        <w:tc>
          <w:tcPr>
            <w:tcW w:w="113" w:type="pct"/>
          </w:tcPr>
          <w:p w14:paraId="546E7104" w14:textId="75658851" w:rsidR="00C45DC1" w:rsidRPr="004F17AD" w:rsidRDefault="000E2512" w:rsidP="00C45DC1">
            <w:pPr>
              <w:spacing w:after="0" w:line="240" w:lineRule="auto"/>
              <w:rPr>
                <w:rFonts w:ascii="Times New Roman" w:hAnsi="Times New Roman" w:cs="Times New Roman"/>
              </w:rPr>
            </w:pPr>
            <w:r>
              <w:rPr>
                <w:rFonts w:ascii="Times New Roman" w:hAnsi="Times New Roman" w:cs="Times New Roman"/>
              </w:rPr>
              <w:t>х</w:t>
            </w:r>
          </w:p>
        </w:tc>
        <w:tc>
          <w:tcPr>
            <w:tcW w:w="113" w:type="pct"/>
          </w:tcPr>
          <w:p w14:paraId="2BF2774D" w14:textId="5D6E248A" w:rsidR="00C45DC1" w:rsidRPr="004F17AD" w:rsidRDefault="00C45DC1" w:rsidP="00C45DC1">
            <w:pPr>
              <w:spacing w:after="0" w:line="240" w:lineRule="auto"/>
              <w:rPr>
                <w:rFonts w:ascii="Times New Roman" w:hAnsi="Times New Roman" w:cs="Times New Roman"/>
              </w:rPr>
            </w:pPr>
          </w:p>
        </w:tc>
        <w:tc>
          <w:tcPr>
            <w:tcW w:w="113" w:type="pct"/>
          </w:tcPr>
          <w:p w14:paraId="0FD79E71" w14:textId="00C0DEA7" w:rsidR="00C45DC1" w:rsidRPr="004F17AD" w:rsidRDefault="00C45DC1" w:rsidP="00C45DC1">
            <w:pPr>
              <w:spacing w:after="0" w:line="240" w:lineRule="auto"/>
              <w:rPr>
                <w:rFonts w:ascii="Times New Roman" w:hAnsi="Times New Roman" w:cs="Times New Roman"/>
              </w:rPr>
            </w:pPr>
          </w:p>
        </w:tc>
        <w:tc>
          <w:tcPr>
            <w:tcW w:w="113" w:type="pct"/>
          </w:tcPr>
          <w:p w14:paraId="5DE603E1" w14:textId="7E93313B" w:rsidR="00C45DC1" w:rsidRPr="004F17AD" w:rsidRDefault="000E2512" w:rsidP="00C45DC1">
            <w:pPr>
              <w:spacing w:after="0" w:line="240" w:lineRule="auto"/>
              <w:rPr>
                <w:rFonts w:ascii="Times New Roman" w:hAnsi="Times New Roman" w:cs="Times New Roman"/>
              </w:rPr>
            </w:pPr>
            <w:r>
              <w:rPr>
                <w:rFonts w:ascii="Times New Roman" w:hAnsi="Times New Roman" w:cs="Times New Roman"/>
              </w:rPr>
              <w:t>х</w:t>
            </w:r>
          </w:p>
        </w:tc>
        <w:tc>
          <w:tcPr>
            <w:tcW w:w="113" w:type="pct"/>
          </w:tcPr>
          <w:p w14:paraId="5C2FBCBB" w14:textId="3426D0BE" w:rsidR="00C45DC1" w:rsidRPr="004F17AD" w:rsidRDefault="00C45DC1" w:rsidP="00C45DC1">
            <w:pPr>
              <w:spacing w:after="0" w:line="240" w:lineRule="auto"/>
              <w:rPr>
                <w:rFonts w:ascii="Times New Roman" w:hAnsi="Times New Roman" w:cs="Times New Roman"/>
              </w:rPr>
            </w:pPr>
          </w:p>
        </w:tc>
        <w:tc>
          <w:tcPr>
            <w:tcW w:w="113" w:type="pct"/>
          </w:tcPr>
          <w:p w14:paraId="2E6844A6" w14:textId="2B046972" w:rsidR="00C45DC1" w:rsidRPr="004F17AD" w:rsidRDefault="00C45DC1" w:rsidP="00C45DC1">
            <w:pPr>
              <w:spacing w:after="0" w:line="240" w:lineRule="auto"/>
              <w:rPr>
                <w:rFonts w:ascii="Times New Roman" w:hAnsi="Times New Roman" w:cs="Times New Roman"/>
              </w:rPr>
            </w:pPr>
          </w:p>
        </w:tc>
        <w:tc>
          <w:tcPr>
            <w:tcW w:w="113" w:type="pct"/>
          </w:tcPr>
          <w:p w14:paraId="711E71AA" w14:textId="5FFF9B2D" w:rsidR="00C45DC1" w:rsidRPr="004F17AD" w:rsidRDefault="00C45DC1" w:rsidP="00C45DC1">
            <w:pPr>
              <w:spacing w:after="0" w:line="240" w:lineRule="auto"/>
              <w:rPr>
                <w:rFonts w:ascii="Times New Roman" w:hAnsi="Times New Roman" w:cs="Times New Roman"/>
              </w:rPr>
            </w:pPr>
          </w:p>
        </w:tc>
        <w:tc>
          <w:tcPr>
            <w:tcW w:w="113" w:type="pct"/>
          </w:tcPr>
          <w:p w14:paraId="37FB6D09"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4392C9DC" w14:textId="10F1297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156E3B9"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D6B1224"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FA3B223"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45F5D85C"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37A0DC7" w14:textId="32423FE7" w:rsidR="00C45DC1" w:rsidRPr="004F17AD" w:rsidRDefault="00C45DC1" w:rsidP="00C45DC1">
            <w:pPr>
              <w:spacing w:after="0" w:line="240" w:lineRule="auto"/>
              <w:rPr>
                <w:rFonts w:ascii="Times New Roman" w:hAnsi="Times New Roman" w:cs="Times New Roman"/>
              </w:rPr>
            </w:pPr>
          </w:p>
        </w:tc>
        <w:tc>
          <w:tcPr>
            <w:tcW w:w="111" w:type="pct"/>
          </w:tcPr>
          <w:p w14:paraId="7C6F4249" w14:textId="54765946" w:rsidR="00C45DC1" w:rsidRPr="004F17AD" w:rsidRDefault="00C45DC1" w:rsidP="00C45DC1">
            <w:pPr>
              <w:spacing w:after="0" w:line="240" w:lineRule="auto"/>
              <w:rPr>
                <w:rFonts w:ascii="Times New Roman" w:hAnsi="Times New Roman" w:cs="Times New Roman"/>
              </w:rPr>
            </w:pPr>
          </w:p>
        </w:tc>
        <w:tc>
          <w:tcPr>
            <w:tcW w:w="111" w:type="pct"/>
          </w:tcPr>
          <w:p w14:paraId="534EF729"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176CB77D"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r>
      <w:tr w:rsidR="00C45DC1" w:rsidRPr="001055F3" w14:paraId="7B27E478" w14:textId="77777777" w:rsidTr="00C51F15">
        <w:trPr>
          <w:trHeight w:val="283"/>
        </w:trPr>
        <w:tc>
          <w:tcPr>
            <w:tcW w:w="228" w:type="pct"/>
            <w:vAlign w:val="center"/>
          </w:tcPr>
          <w:p w14:paraId="5255C4C3" w14:textId="77777777" w:rsidR="00C45DC1" w:rsidRPr="004F17AD" w:rsidRDefault="00C45DC1" w:rsidP="00C45DC1">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ФК.1</w:t>
            </w:r>
          </w:p>
        </w:tc>
        <w:tc>
          <w:tcPr>
            <w:tcW w:w="94" w:type="pct"/>
          </w:tcPr>
          <w:p w14:paraId="3F6A5630"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7" w:type="pct"/>
          </w:tcPr>
          <w:p w14:paraId="6D79581C"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33620DB"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2E9766F9" w14:textId="0256935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1562A24"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19B45B9"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CCEAF37"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0248A3A"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4D7A437"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38" w:type="pct"/>
          </w:tcPr>
          <w:p w14:paraId="6FC3C751"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0" w:type="pct"/>
          </w:tcPr>
          <w:p w14:paraId="44C25980"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EF04CB4" w14:textId="4231EC1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3BB80FE" w14:textId="624B252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1B503D75" w14:textId="54DCA5E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2" w:type="pct"/>
          </w:tcPr>
          <w:p w14:paraId="70527948" w14:textId="40EC246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0" w:type="pct"/>
          </w:tcPr>
          <w:p w14:paraId="2703BFCF"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5E23D64" w14:textId="4822969D"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635A1352"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1A42382"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0F2E939"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1EA15FB"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C5A3C10"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CBF11A5" w14:textId="5F85367D"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2914CD12"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E0BF51F" w14:textId="71F8D581"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4BC767F9" w14:textId="7223B936"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3BECA0C3"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FE0227E" w14:textId="14884C94"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54982AD1"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CAF7541"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2323CF2"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C58CCFA"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5BC9471"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E97BC8B" w14:textId="0ED15DB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E290652" w14:textId="66C87AE0"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6E4723A"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4FEC70F"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D272F77"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354B7BB"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04195010"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5A212218" w14:textId="2E4C234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4425D9F8"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r>
      <w:tr w:rsidR="00C45DC1" w:rsidRPr="001055F3" w14:paraId="4FE84703" w14:textId="77777777" w:rsidTr="00C51F15">
        <w:trPr>
          <w:trHeight w:val="283"/>
        </w:trPr>
        <w:tc>
          <w:tcPr>
            <w:tcW w:w="228" w:type="pct"/>
            <w:vAlign w:val="center"/>
          </w:tcPr>
          <w:p w14:paraId="4474C694" w14:textId="77777777" w:rsidR="00C45DC1" w:rsidRPr="004F17AD" w:rsidRDefault="00C45DC1" w:rsidP="00C45DC1">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ФК.2</w:t>
            </w:r>
          </w:p>
        </w:tc>
        <w:tc>
          <w:tcPr>
            <w:tcW w:w="94" w:type="pct"/>
          </w:tcPr>
          <w:p w14:paraId="4EF306B0" w14:textId="71D0ED5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7" w:type="pct"/>
          </w:tcPr>
          <w:p w14:paraId="5C546F7E" w14:textId="31DA4B1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2E4621A5" w14:textId="3C6BC11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3858DDB" w14:textId="4E5F26A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59FFF5F" w14:textId="374ED98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2614C02C" w14:textId="7B4AC7B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051D179A" w14:textId="7011186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81F2A97" w14:textId="436E37EE"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EB1ACCF" w14:textId="67E2FDB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38" w:type="pct"/>
          </w:tcPr>
          <w:p w14:paraId="313F65C1" w14:textId="0B9F71AB"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90" w:type="pct"/>
          </w:tcPr>
          <w:p w14:paraId="682F6DF5" w14:textId="6D0698C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7E9A4FD4" w14:textId="7ED8677D"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00F57394" w14:textId="77DE654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635F961B" w14:textId="4F07135B"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92" w:type="pct"/>
          </w:tcPr>
          <w:p w14:paraId="650E837E" w14:textId="5D7E6818"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0" w:type="pct"/>
          </w:tcPr>
          <w:p w14:paraId="78D75D79" w14:textId="556C38FC"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7929EFF4" w14:textId="7FB4935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8E74D5D" w14:textId="6DCE09BE"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3C8FCE04"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3DF3223" w14:textId="33D2F457"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54935BE1" w14:textId="2F47DCA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438A79F"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C835347" w14:textId="7A685B0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51EC6CC" w14:textId="1209A56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8BD71A1" w14:textId="17929A4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6BCE815" w14:textId="2B5D011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820491F" w14:textId="657CB8E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9A1D56B" w14:textId="022A6F6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0855BB0" w14:textId="1030C3C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71B4569" w14:textId="0D413BE0"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3C4271C9" w14:textId="634DF17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C13FF0A" w14:textId="6BF0FE1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62C065E" w14:textId="07A0254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1FCEE8E" w14:textId="5F6DFBB2"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3F58B672" w14:textId="41A48423" w:rsidR="00C45DC1" w:rsidRPr="004F17AD" w:rsidRDefault="000E2512"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495C0CBA" w14:textId="4766F40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B612930" w14:textId="74DDD73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9760CAE" w14:textId="3A08CF05"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0D1149A" w14:textId="329A4F4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401023EC" w14:textId="5B4BC16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463EF59E" w14:textId="39F1EEA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786182EA" w14:textId="0821F839" w:rsidR="00C45DC1" w:rsidRPr="004F17AD" w:rsidRDefault="00C45DC1" w:rsidP="00C45DC1">
            <w:pPr>
              <w:spacing w:after="0" w:line="240" w:lineRule="auto"/>
              <w:ind w:left="-57" w:right="-57"/>
              <w:jc w:val="center"/>
              <w:rPr>
                <w:rFonts w:ascii="Times New Roman" w:hAnsi="Times New Roman" w:cs="Times New Roman"/>
                <w:sz w:val="18"/>
                <w:szCs w:val="18"/>
              </w:rPr>
            </w:pPr>
          </w:p>
        </w:tc>
      </w:tr>
      <w:tr w:rsidR="00463AAE" w:rsidRPr="001055F3" w14:paraId="7961E986" w14:textId="77777777" w:rsidTr="00C51F15">
        <w:trPr>
          <w:trHeight w:val="283"/>
        </w:trPr>
        <w:tc>
          <w:tcPr>
            <w:tcW w:w="228" w:type="pct"/>
            <w:vAlign w:val="center"/>
          </w:tcPr>
          <w:p w14:paraId="1CF92F9C" w14:textId="77777777" w:rsidR="00463AAE" w:rsidRPr="004F17AD" w:rsidRDefault="00463AAE" w:rsidP="00463AAE">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ФК.3</w:t>
            </w:r>
          </w:p>
        </w:tc>
        <w:tc>
          <w:tcPr>
            <w:tcW w:w="94" w:type="pct"/>
          </w:tcPr>
          <w:p w14:paraId="1EA42E45" w14:textId="772D70A0"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7" w:type="pct"/>
          </w:tcPr>
          <w:p w14:paraId="1B8FC231" w14:textId="1E7F4776"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519A352" w14:textId="0CDCA88B"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39B729A" w14:textId="3359C6E8"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2D887ADA" w14:textId="66FB69D4"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67DDCF3D" w14:textId="7EDBEC40"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43645364" w14:textId="5AE28774"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AE0034F" w14:textId="7664721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EEBE1AF" w14:textId="0A2D198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38" w:type="pct"/>
          </w:tcPr>
          <w:p w14:paraId="3A3DFDAC" w14:textId="49D2184A"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90" w:type="pct"/>
          </w:tcPr>
          <w:p w14:paraId="77397624" w14:textId="6EC5D572"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727627EE" w14:textId="2B726F50"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39E6C22F" w14:textId="29E0092B"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64B44E21" w14:textId="3B7C78B4"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92" w:type="pct"/>
          </w:tcPr>
          <w:p w14:paraId="742625A5" w14:textId="59A45449"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0" w:type="pct"/>
          </w:tcPr>
          <w:p w14:paraId="767F2D17" w14:textId="3FCED944"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07F1B8D4" w14:textId="4D84FFAA"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5F4C5F07" w14:textId="1458BA8F"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0FE66A5C"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58B0498" w14:textId="7043FC1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13C0567" w14:textId="72EA021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6A7ED26"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341B581" w14:textId="4594A1F9" w:rsidR="00463AAE" w:rsidRPr="004F17AD"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7ADCE283" w14:textId="7216965C" w:rsidR="00463AAE" w:rsidRPr="004F17AD"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06EAB4D4" w14:textId="6E351C3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7527D898" w14:textId="29FFE524"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4AD262C" w14:textId="7CCDFF35"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519E2FA3" w14:textId="3101A2B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C966F42" w14:textId="369A665C"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72371828" w14:textId="62793BA5"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6A6A6EC" w14:textId="5C559948"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025E9743" w14:textId="1751868A"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01DD8B8F" w14:textId="25C2C8DF"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B3F927E" w14:textId="768330C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0E3B653" w14:textId="1E97C741"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7AD65615" w14:textId="53AD127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0BB14BDC" w14:textId="7D9747FA"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BB7DD83" w14:textId="7EFAC0F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7B9B2F8" w14:textId="64E0C9EF"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3A13BFC4" w14:textId="04474046"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22B09CB8" w14:textId="115D3551"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6C790280" w14:textId="1A3C5C1B" w:rsidR="00463AAE" w:rsidRPr="004F17AD" w:rsidRDefault="00463AAE" w:rsidP="00463AAE">
            <w:pPr>
              <w:spacing w:after="0" w:line="240" w:lineRule="auto"/>
              <w:ind w:left="-57" w:right="-57"/>
              <w:jc w:val="center"/>
              <w:rPr>
                <w:rFonts w:ascii="Times New Roman" w:hAnsi="Times New Roman" w:cs="Times New Roman"/>
                <w:sz w:val="18"/>
                <w:szCs w:val="18"/>
              </w:rPr>
            </w:pPr>
          </w:p>
        </w:tc>
      </w:tr>
      <w:tr w:rsidR="00C45DC1" w:rsidRPr="001055F3" w14:paraId="2D14AEBF" w14:textId="77777777" w:rsidTr="00C51F15">
        <w:trPr>
          <w:trHeight w:val="283"/>
        </w:trPr>
        <w:tc>
          <w:tcPr>
            <w:tcW w:w="228" w:type="pct"/>
            <w:vAlign w:val="center"/>
          </w:tcPr>
          <w:p w14:paraId="3C48B1CA" w14:textId="77777777" w:rsidR="00C45DC1" w:rsidRPr="004F17AD" w:rsidRDefault="00C45DC1" w:rsidP="00C45DC1">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ФК.4</w:t>
            </w:r>
          </w:p>
        </w:tc>
        <w:tc>
          <w:tcPr>
            <w:tcW w:w="94" w:type="pct"/>
          </w:tcPr>
          <w:p w14:paraId="4BD972D1" w14:textId="2546A47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7" w:type="pct"/>
          </w:tcPr>
          <w:p w14:paraId="70168CFF" w14:textId="13E543C0"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2C2C0102" w14:textId="083A8DA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2F2F72A2" w14:textId="163089A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A4D8093" w14:textId="5617D1CA"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1A4A6B6F" w14:textId="5603455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3408479C" w14:textId="3F734B2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3CAFEDAF" w14:textId="067A956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443E2D63" w14:textId="7F39DA2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38" w:type="pct"/>
          </w:tcPr>
          <w:p w14:paraId="20600E80" w14:textId="1BFAB0BE"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0" w:type="pct"/>
          </w:tcPr>
          <w:p w14:paraId="20190EAE" w14:textId="3CE223F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7C54FC4E" w14:textId="6025086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3602708" w14:textId="43BCA158" w:rsidR="00C45DC1" w:rsidRPr="004F17AD" w:rsidRDefault="00463AAE"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0" w:type="pct"/>
          </w:tcPr>
          <w:p w14:paraId="7AC650EB" w14:textId="312F526E"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92" w:type="pct"/>
          </w:tcPr>
          <w:p w14:paraId="251B409B" w14:textId="104256D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0" w:type="pct"/>
          </w:tcPr>
          <w:p w14:paraId="218A5041" w14:textId="7D71C9E2"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52358E33" w14:textId="02510A3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4" w:type="pct"/>
          </w:tcPr>
          <w:p w14:paraId="6B9D2A65" w14:textId="466193E3" w:rsidR="00C45DC1" w:rsidRPr="004F17AD" w:rsidRDefault="00463AAE" w:rsidP="00463AAE">
            <w:pPr>
              <w:spacing w:after="0" w:line="240" w:lineRule="auto"/>
              <w:ind w:left="-57" w:right="-57"/>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077045CD" w14:textId="28733F9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9328C88" w14:textId="7B2BD03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3462D0D" w14:textId="165FD28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63B1813" w14:textId="77777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34176E44" w14:textId="6B7B722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01EDE69F" w14:textId="07D3A777"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1EB512EB" w14:textId="06891B7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23A37AD8" w14:textId="59064D60"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1AC8729" w14:textId="4195B205" w:rsidR="00C45DC1" w:rsidRPr="004F17AD" w:rsidRDefault="00463AAE"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62CA0FCD" w14:textId="26CCC81F"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CCD187D" w14:textId="6DFC2B9E"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3317EA0" w14:textId="5FF214D6"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CD3ACD8" w14:textId="74F583A3"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F9AC9D0" w14:textId="2DA3141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03D0767" w14:textId="3CA0CFB4"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051E843" w14:textId="21F34199"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148371E" w14:textId="3FC3BA4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7A775F7F" w14:textId="31A9B86B"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0979707" w14:textId="2FB135BC"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6289C62D" w14:textId="74C9AEE0"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3" w:type="pct"/>
          </w:tcPr>
          <w:p w14:paraId="5A8495FF" w14:textId="1EAFBFED"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2B7B35D3" w14:textId="3C796538"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11" w:type="pct"/>
          </w:tcPr>
          <w:p w14:paraId="30CC9F7E" w14:textId="3FD32431" w:rsidR="00C45DC1" w:rsidRPr="004F17AD" w:rsidRDefault="00C45DC1" w:rsidP="00C45DC1">
            <w:pPr>
              <w:spacing w:after="0" w:line="240" w:lineRule="auto"/>
              <w:ind w:left="-57" w:right="-57"/>
              <w:jc w:val="center"/>
              <w:rPr>
                <w:rFonts w:ascii="Times New Roman" w:hAnsi="Times New Roman" w:cs="Times New Roman"/>
                <w:sz w:val="18"/>
                <w:szCs w:val="18"/>
              </w:rPr>
            </w:pPr>
          </w:p>
        </w:tc>
        <w:tc>
          <w:tcPr>
            <w:tcW w:w="140" w:type="pct"/>
          </w:tcPr>
          <w:p w14:paraId="350F7553" w14:textId="18A63088" w:rsidR="00C45DC1" w:rsidRPr="004F17AD" w:rsidRDefault="00C45DC1" w:rsidP="00C45DC1">
            <w:pPr>
              <w:spacing w:after="0" w:line="240" w:lineRule="auto"/>
              <w:ind w:left="-57" w:right="-57"/>
              <w:jc w:val="center"/>
              <w:rPr>
                <w:rFonts w:ascii="Times New Roman" w:hAnsi="Times New Roman" w:cs="Times New Roman"/>
                <w:sz w:val="18"/>
                <w:szCs w:val="18"/>
              </w:rPr>
            </w:pPr>
          </w:p>
        </w:tc>
      </w:tr>
      <w:tr w:rsidR="00463AAE" w:rsidRPr="001055F3" w14:paraId="4DEBC374" w14:textId="77777777" w:rsidTr="00463AAE">
        <w:trPr>
          <w:trHeight w:val="234"/>
        </w:trPr>
        <w:tc>
          <w:tcPr>
            <w:tcW w:w="228" w:type="pct"/>
            <w:vAlign w:val="center"/>
          </w:tcPr>
          <w:p w14:paraId="0D8094B4" w14:textId="77777777" w:rsidR="00463AAE" w:rsidRPr="004F17AD" w:rsidRDefault="00463AAE" w:rsidP="00463AAE">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ФК.5</w:t>
            </w:r>
          </w:p>
        </w:tc>
        <w:tc>
          <w:tcPr>
            <w:tcW w:w="94" w:type="pct"/>
          </w:tcPr>
          <w:p w14:paraId="18D5838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7" w:type="pct"/>
          </w:tcPr>
          <w:p w14:paraId="5223861E"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37DD0FF4"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36B9E26D" w14:textId="5F1D773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143040D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1A338E3C"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46E4546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40862378"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50B93B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38" w:type="pct"/>
          </w:tcPr>
          <w:p w14:paraId="582E237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90" w:type="pct"/>
          </w:tcPr>
          <w:p w14:paraId="7D12E27E"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5887F54E" w14:textId="07C06E6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2DAA326" w14:textId="71B71C28"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0" w:type="pct"/>
          </w:tcPr>
          <w:p w14:paraId="48B1E5A3" w14:textId="7F7A12E9"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92" w:type="pct"/>
          </w:tcPr>
          <w:p w14:paraId="6BC3695E" w14:textId="5C09C27A"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0" w:type="pct"/>
          </w:tcPr>
          <w:p w14:paraId="42AE1C1B"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2C79137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3BEBDBE0" w14:textId="0DA6784B"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625EE395" w14:textId="4725BBE7" w:rsidR="00463AAE" w:rsidRPr="004F17AD" w:rsidRDefault="00463AAE" w:rsidP="00463AAE">
            <w:pPr>
              <w:spacing w:after="0" w:line="240" w:lineRule="auto"/>
              <w:rPr>
                <w:rFonts w:ascii="Times New Roman" w:hAnsi="Times New Roman" w:cs="Times New Roman"/>
              </w:rPr>
            </w:pPr>
          </w:p>
        </w:tc>
        <w:tc>
          <w:tcPr>
            <w:tcW w:w="113" w:type="pct"/>
          </w:tcPr>
          <w:p w14:paraId="6D4DC8B5" w14:textId="5ADF5BD7" w:rsidR="00463AAE" w:rsidRPr="004F17AD" w:rsidRDefault="00463AAE" w:rsidP="00463AAE">
            <w:pPr>
              <w:spacing w:after="0" w:line="240" w:lineRule="auto"/>
              <w:rPr>
                <w:rFonts w:ascii="Times New Roman" w:hAnsi="Times New Roman" w:cs="Times New Roman"/>
              </w:rPr>
            </w:pPr>
          </w:p>
        </w:tc>
        <w:tc>
          <w:tcPr>
            <w:tcW w:w="113" w:type="pct"/>
          </w:tcPr>
          <w:p w14:paraId="5C19B213" w14:textId="751C3D50" w:rsidR="00463AAE" w:rsidRPr="004F17AD" w:rsidRDefault="00463AAE" w:rsidP="00463AAE">
            <w:pPr>
              <w:spacing w:after="0" w:line="240" w:lineRule="auto"/>
              <w:rPr>
                <w:rFonts w:ascii="Times New Roman" w:hAnsi="Times New Roman" w:cs="Times New Roman"/>
              </w:rPr>
            </w:pPr>
          </w:p>
        </w:tc>
        <w:tc>
          <w:tcPr>
            <w:tcW w:w="113" w:type="pct"/>
          </w:tcPr>
          <w:p w14:paraId="60D17983" w14:textId="5524AA8C" w:rsidR="00463AAE" w:rsidRPr="004F17AD" w:rsidRDefault="00463AAE" w:rsidP="00463AAE">
            <w:pPr>
              <w:spacing w:after="0" w:line="240" w:lineRule="auto"/>
              <w:rPr>
                <w:rFonts w:ascii="Times New Roman" w:hAnsi="Times New Roman" w:cs="Times New Roman"/>
              </w:rPr>
            </w:pPr>
          </w:p>
        </w:tc>
        <w:tc>
          <w:tcPr>
            <w:tcW w:w="113" w:type="pct"/>
          </w:tcPr>
          <w:p w14:paraId="5F2F8508" w14:textId="79D70FA4"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D0F7A12" w14:textId="5DCC4397" w:rsidR="00463AAE" w:rsidRPr="004F17AD" w:rsidRDefault="00463AAE" w:rsidP="00463AAE">
            <w:pPr>
              <w:spacing w:after="0" w:line="240" w:lineRule="auto"/>
              <w:rPr>
                <w:rFonts w:ascii="Times New Roman" w:hAnsi="Times New Roman" w:cs="Times New Roman"/>
              </w:rPr>
            </w:pPr>
          </w:p>
        </w:tc>
        <w:tc>
          <w:tcPr>
            <w:tcW w:w="113" w:type="pct"/>
          </w:tcPr>
          <w:p w14:paraId="15CAC92D" w14:textId="54EF6CD6" w:rsidR="00463AAE" w:rsidRPr="004F17AD" w:rsidRDefault="00463AAE" w:rsidP="00463AAE">
            <w:pPr>
              <w:spacing w:after="0" w:line="240" w:lineRule="auto"/>
              <w:rPr>
                <w:rFonts w:ascii="Times New Roman" w:hAnsi="Times New Roman" w:cs="Times New Roman"/>
              </w:rPr>
            </w:pPr>
          </w:p>
        </w:tc>
        <w:tc>
          <w:tcPr>
            <w:tcW w:w="113" w:type="pct"/>
          </w:tcPr>
          <w:p w14:paraId="1F948583" w14:textId="61D337A9" w:rsidR="00463AAE" w:rsidRPr="004F17AD" w:rsidRDefault="00463AAE" w:rsidP="00463AAE">
            <w:pPr>
              <w:spacing w:after="0" w:line="240" w:lineRule="auto"/>
              <w:rPr>
                <w:rFonts w:ascii="Times New Roman" w:hAnsi="Times New Roman" w:cs="Times New Roman"/>
              </w:rPr>
            </w:pPr>
          </w:p>
        </w:tc>
        <w:tc>
          <w:tcPr>
            <w:tcW w:w="113" w:type="pct"/>
          </w:tcPr>
          <w:p w14:paraId="1FD2B4FB" w14:textId="1B548CBD" w:rsidR="00463AAE" w:rsidRPr="004F17AD" w:rsidRDefault="00463AAE" w:rsidP="00463AAE">
            <w:pPr>
              <w:spacing w:after="0" w:line="240" w:lineRule="auto"/>
              <w:rPr>
                <w:rFonts w:ascii="Times New Roman" w:hAnsi="Times New Roman" w:cs="Times New Roman"/>
              </w:rPr>
            </w:pPr>
            <w:r>
              <w:rPr>
                <w:rFonts w:ascii="Times New Roman" w:hAnsi="Times New Roman" w:cs="Times New Roman"/>
                <w:sz w:val="18"/>
                <w:szCs w:val="18"/>
              </w:rPr>
              <w:t>х</w:t>
            </w:r>
          </w:p>
        </w:tc>
        <w:tc>
          <w:tcPr>
            <w:tcW w:w="113" w:type="pct"/>
          </w:tcPr>
          <w:p w14:paraId="7175B21C" w14:textId="192612D6" w:rsidR="00463AAE" w:rsidRPr="004F17AD" w:rsidRDefault="00463AAE" w:rsidP="00463AAE">
            <w:pPr>
              <w:spacing w:after="0" w:line="240" w:lineRule="auto"/>
              <w:rPr>
                <w:rFonts w:ascii="Times New Roman" w:hAnsi="Times New Roman" w:cs="Times New Roman"/>
              </w:rPr>
            </w:pPr>
          </w:p>
        </w:tc>
        <w:tc>
          <w:tcPr>
            <w:tcW w:w="113" w:type="pct"/>
          </w:tcPr>
          <w:p w14:paraId="4B3ECD77" w14:textId="7E2246E7" w:rsidR="00463AAE" w:rsidRPr="004F17AD" w:rsidRDefault="00463AAE" w:rsidP="00463AAE">
            <w:pPr>
              <w:spacing w:after="0" w:line="240" w:lineRule="auto"/>
              <w:rPr>
                <w:rFonts w:ascii="Times New Roman" w:hAnsi="Times New Roman" w:cs="Times New Roman"/>
              </w:rPr>
            </w:pPr>
          </w:p>
        </w:tc>
        <w:tc>
          <w:tcPr>
            <w:tcW w:w="113" w:type="pct"/>
          </w:tcPr>
          <w:p w14:paraId="435D1A48" w14:textId="65164529" w:rsidR="00463AAE" w:rsidRPr="004F17AD" w:rsidRDefault="00463AAE" w:rsidP="00463AAE">
            <w:pPr>
              <w:spacing w:after="0" w:line="240" w:lineRule="auto"/>
              <w:rPr>
                <w:rFonts w:ascii="Times New Roman" w:hAnsi="Times New Roman" w:cs="Times New Roman"/>
              </w:rPr>
            </w:pPr>
          </w:p>
        </w:tc>
        <w:tc>
          <w:tcPr>
            <w:tcW w:w="113" w:type="pct"/>
          </w:tcPr>
          <w:p w14:paraId="65C62401" w14:textId="09C80ACA" w:rsidR="00463AAE" w:rsidRPr="004F17AD" w:rsidRDefault="00463AAE" w:rsidP="00463AAE">
            <w:pPr>
              <w:spacing w:after="0" w:line="240" w:lineRule="auto"/>
              <w:rPr>
                <w:rFonts w:ascii="Times New Roman" w:hAnsi="Times New Roman" w:cs="Times New Roman"/>
              </w:rPr>
            </w:pPr>
          </w:p>
        </w:tc>
        <w:tc>
          <w:tcPr>
            <w:tcW w:w="113" w:type="pct"/>
          </w:tcPr>
          <w:p w14:paraId="7D60311F" w14:textId="64471D95" w:rsidR="00463AAE" w:rsidRPr="004F17AD" w:rsidRDefault="00463AAE" w:rsidP="00463AAE">
            <w:pPr>
              <w:spacing w:after="0" w:line="240" w:lineRule="auto"/>
              <w:rPr>
                <w:rFonts w:ascii="Times New Roman" w:hAnsi="Times New Roman" w:cs="Times New Roman"/>
              </w:rPr>
            </w:pPr>
          </w:p>
        </w:tc>
        <w:tc>
          <w:tcPr>
            <w:tcW w:w="113" w:type="pct"/>
          </w:tcPr>
          <w:p w14:paraId="6E496EA4"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2267780" w14:textId="0C285570"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8C32EF5" w14:textId="52CE9321"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2ED5575"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05F424ED"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02394D2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B51755B"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2F101A00"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17C238CF" w14:textId="22203562"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110A29A1"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r>
      <w:tr w:rsidR="00463AAE" w:rsidRPr="001055F3" w14:paraId="00B2C66A" w14:textId="77777777" w:rsidTr="00C51F15">
        <w:trPr>
          <w:trHeight w:val="283"/>
        </w:trPr>
        <w:tc>
          <w:tcPr>
            <w:tcW w:w="228" w:type="pct"/>
            <w:vAlign w:val="center"/>
          </w:tcPr>
          <w:p w14:paraId="68B61B4B" w14:textId="77777777" w:rsidR="00463AAE" w:rsidRPr="004F17AD" w:rsidRDefault="00463AAE" w:rsidP="00463AAE">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ФК.6</w:t>
            </w:r>
          </w:p>
        </w:tc>
        <w:tc>
          <w:tcPr>
            <w:tcW w:w="94" w:type="pct"/>
          </w:tcPr>
          <w:p w14:paraId="2D420A80"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7" w:type="pct"/>
          </w:tcPr>
          <w:p w14:paraId="5999ACCF"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7877902"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233A2C94"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09CCDE25" w14:textId="6AD8222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1372E3A5"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3993FF3E"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DB3C03E" w14:textId="27C28CBA" w:rsidR="00463AAE" w:rsidRPr="004F17AD" w:rsidRDefault="00463AAE" w:rsidP="00463AAE">
            <w:pPr>
              <w:spacing w:after="0" w:line="240" w:lineRule="auto"/>
              <w:rPr>
                <w:rFonts w:ascii="Times New Roman" w:hAnsi="Times New Roman" w:cs="Times New Roman"/>
              </w:rPr>
            </w:pPr>
          </w:p>
        </w:tc>
        <w:tc>
          <w:tcPr>
            <w:tcW w:w="114" w:type="pct"/>
          </w:tcPr>
          <w:p w14:paraId="73E2F8BD" w14:textId="69744478" w:rsidR="00463AAE" w:rsidRPr="004F17AD" w:rsidRDefault="00463AAE" w:rsidP="00463AAE">
            <w:pPr>
              <w:spacing w:after="0" w:line="240" w:lineRule="auto"/>
              <w:rPr>
                <w:rFonts w:ascii="Times New Roman" w:hAnsi="Times New Roman" w:cs="Times New Roman"/>
              </w:rPr>
            </w:pPr>
          </w:p>
        </w:tc>
        <w:tc>
          <w:tcPr>
            <w:tcW w:w="138" w:type="pct"/>
          </w:tcPr>
          <w:p w14:paraId="656D725A" w14:textId="7B5B250A" w:rsidR="00463AAE" w:rsidRPr="004F17AD" w:rsidRDefault="00463AAE" w:rsidP="00463AAE">
            <w:pPr>
              <w:spacing w:after="0" w:line="240" w:lineRule="auto"/>
              <w:rPr>
                <w:rFonts w:ascii="Times New Roman" w:hAnsi="Times New Roman" w:cs="Times New Roman"/>
              </w:rPr>
            </w:pPr>
          </w:p>
        </w:tc>
        <w:tc>
          <w:tcPr>
            <w:tcW w:w="90" w:type="pct"/>
          </w:tcPr>
          <w:p w14:paraId="32C8E51A" w14:textId="4A89B31C" w:rsidR="00463AAE" w:rsidRPr="004F17AD" w:rsidRDefault="00463AAE" w:rsidP="00463AAE">
            <w:pPr>
              <w:spacing w:after="0" w:line="240" w:lineRule="auto"/>
              <w:rPr>
                <w:rFonts w:ascii="Times New Roman" w:hAnsi="Times New Roman" w:cs="Times New Roman"/>
              </w:rPr>
            </w:pPr>
          </w:p>
        </w:tc>
        <w:tc>
          <w:tcPr>
            <w:tcW w:w="114" w:type="pct"/>
          </w:tcPr>
          <w:p w14:paraId="6009DA54" w14:textId="30525556"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7509B815" w14:textId="0F50E6DF"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0" w:type="pct"/>
          </w:tcPr>
          <w:p w14:paraId="10E7E93B" w14:textId="09346364"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92" w:type="pct"/>
          </w:tcPr>
          <w:p w14:paraId="2BEB299E" w14:textId="7D76BCC0"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0" w:type="pct"/>
          </w:tcPr>
          <w:p w14:paraId="77A85A2D"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10987101"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4333E232"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38795FCC" w14:textId="2C39F982" w:rsidR="00463AAE" w:rsidRPr="004F17AD" w:rsidRDefault="00463AAE" w:rsidP="00463AAE">
            <w:pPr>
              <w:spacing w:after="0" w:line="240" w:lineRule="auto"/>
              <w:rPr>
                <w:rFonts w:ascii="Times New Roman" w:hAnsi="Times New Roman" w:cs="Times New Roman"/>
              </w:rPr>
            </w:pPr>
          </w:p>
        </w:tc>
        <w:tc>
          <w:tcPr>
            <w:tcW w:w="113" w:type="pct"/>
          </w:tcPr>
          <w:p w14:paraId="235CE177" w14:textId="45D3382C" w:rsidR="00463AAE" w:rsidRPr="004F17AD" w:rsidRDefault="00463AAE" w:rsidP="00463AAE">
            <w:pPr>
              <w:spacing w:after="0" w:line="240" w:lineRule="auto"/>
              <w:rPr>
                <w:rFonts w:ascii="Times New Roman" w:hAnsi="Times New Roman" w:cs="Times New Roman"/>
              </w:rPr>
            </w:pPr>
          </w:p>
        </w:tc>
        <w:tc>
          <w:tcPr>
            <w:tcW w:w="113" w:type="pct"/>
          </w:tcPr>
          <w:p w14:paraId="3D42493A" w14:textId="6C42390D" w:rsidR="00463AAE" w:rsidRPr="004F17AD" w:rsidRDefault="00463AAE" w:rsidP="00463AAE">
            <w:pPr>
              <w:spacing w:after="0" w:line="240" w:lineRule="auto"/>
              <w:rPr>
                <w:rFonts w:ascii="Times New Roman" w:hAnsi="Times New Roman" w:cs="Times New Roman"/>
              </w:rPr>
            </w:pPr>
            <w:r>
              <w:rPr>
                <w:rFonts w:ascii="Times New Roman" w:hAnsi="Times New Roman" w:cs="Times New Roman"/>
              </w:rPr>
              <w:t>х</w:t>
            </w:r>
          </w:p>
        </w:tc>
        <w:tc>
          <w:tcPr>
            <w:tcW w:w="113" w:type="pct"/>
          </w:tcPr>
          <w:p w14:paraId="33001C59" w14:textId="7AAFAC93" w:rsidR="00463AAE" w:rsidRPr="004F17AD" w:rsidRDefault="00463AAE" w:rsidP="00463AAE">
            <w:pPr>
              <w:spacing w:after="0" w:line="240" w:lineRule="auto"/>
              <w:rPr>
                <w:rFonts w:ascii="Times New Roman" w:hAnsi="Times New Roman" w:cs="Times New Roman"/>
              </w:rPr>
            </w:pPr>
          </w:p>
        </w:tc>
        <w:tc>
          <w:tcPr>
            <w:tcW w:w="113" w:type="pct"/>
          </w:tcPr>
          <w:p w14:paraId="264C59DA" w14:textId="4A7FFFE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5A1FB9AA" w14:textId="0049DD03" w:rsidR="00463AAE" w:rsidRPr="004F17AD" w:rsidRDefault="00463AAE" w:rsidP="00463AAE">
            <w:pPr>
              <w:spacing w:after="0" w:line="240" w:lineRule="auto"/>
              <w:rPr>
                <w:rFonts w:ascii="Times New Roman" w:hAnsi="Times New Roman" w:cs="Times New Roman"/>
              </w:rPr>
            </w:pPr>
          </w:p>
        </w:tc>
        <w:tc>
          <w:tcPr>
            <w:tcW w:w="113" w:type="pct"/>
          </w:tcPr>
          <w:p w14:paraId="0E2294D0" w14:textId="002F27F6" w:rsidR="00463AAE" w:rsidRPr="004F17AD" w:rsidRDefault="00463AAE" w:rsidP="00463AAE">
            <w:pPr>
              <w:spacing w:after="0" w:line="240" w:lineRule="auto"/>
              <w:rPr>
                <w:rFonts w:ascii="Times New Roman" w:hAnsi="Times New Roman" w:cs="Times New Roman"/>
              </w:rPr>
            </w:pPr>
          </w:p>
        </w:tc>
        <w:tc>
          <w:tcPr>
            <w:tcW w:w="113" w:type="pct"/>
          </w:tcPr>
          <w:p w14:paraId="5FB3B22C" w14:textId="7F0B3BC9" w:rsidR="00463AAE" w:rsidRPr="004F17AD" w:rsidRDefault="00463AAE" w:rsidP="00463AAE">
            <w:pPr>
              <w:spacing w:after="0" w:line="240" w:lineRule="auto"/>
              <w:rPr>
                <w:rFonts w:ascii="Times New Roman" w:hAnsi="Times New Roman" w:cs="Times New Roman"/>
              </w:rPr>
            </w:pPr>
          </w:p>
        </w:tc>
        <w:tc>
          <w:tcPr>
            <w:tcW w:w="113" w:type="pct"/>
          </w:tcPr>
          <w:p w14:paraId="0BC72E2F" w14:textId="6FF87049" w:rsidR="00463AAE" w:rsidRPr="004F17AD" w:rsidRDefault="00463AAE" w:rsidP="00463AAE">
            <w:pPr>
              <w:spacing w:after="0" w:line="240" w:lineRule="auto"/>
              <w:rPr>
                <w:rFonts w:ascii="Times New Roman" w:hAnsi="Times New Roman" w:cs="Times New Roman"/>
              </w:rPr>
            </w:pPr>
          </w:p>
        </w:tc>
        <w:tc>
          <w:tcPr>
            <w:tcW w:w="113" w:type="pct"/>
          </w:tcPr>
          <w:p w14:paraId="73437FA3" w14:textId="64AD5519" w:rsidR="00463AAE" w:rsidRPr="004F17AD" w:rsidRDefault="00463AAE" w:rsidP="00463AAE">
            <w:pPr>
              <w:spacing w:after="0" w:line="240" w:lineRule="auto"/>
              <w:rPr>
                <w:rFonts w:ascii="Times New Roman" w:hAnsi="Times New Roman" w:cs="Times New Roman"/>
              </w:rPr>
            </w:pPr>
          </w:p>
        </w:tc>
        <w:tc>
          <w:tcPr>
            <w:tcW w:w="113" w:type="pct"/>
          </w:tcPr>
          <w:p w14:paraId="7F8483C0" w14:textId="04070B86" w:rsidR="00463AAE" w:rsidRPr="004F17AD" w:rsidRDefault="00463AAE" w:rsidP="00463AAE">
            <w:pPr>
              <w:spacing w:after="0" w:line="240" w:lineRule="auto"/>
              <w:rPr>
                <w:rFonts w:ascii="Times New Roman" w:hAnsi="Times New Roman" w:cs="Times New Roman"/>
              </w:rPr>
            </w:pPr>
          </w:p>
        </w:tc>
        <w:tc>
          <w:tcPr>
            <w:tcW w:w="113" w:type="pct"/>
          </w:tcPr>
          <w:p w14:paraId="19BF608D" w14:textId="2268138F" w:rsidR="00463AAE" w:rsidRPr="004F17AD" w:rsidRDefault="00463AAE" w:rsidP="00463AAE">
            <w:pPr>
              <w:spacing w:after="0" w:line="240" w:lineRule="auto"/>
              <w:rPr>
                <w:rFonts w:ascii="Times New Roman" w:hAnsi="Times New Roman" w:cs="Times New Roman"/>
              </w:rPr>
            </w:pPr>
          </w:p>
        </w:tc>
        <w:tc>
          <w:tcPr>
            <w:tcW w:w="113" w:type="pct"/>
          </w:tcPr>
          <w:p w14:paraId="5DE7C82E" w14:textId="5A52A38D" w:rsidR="00463AAE" w:rsidRPr="004F17AD" w:rsidRDefault="00463AAE" w:rsidP="00463AAE">
            <w:pPr>
              <w:spacing w:after="0" w:line="240" w:lineRule="auto"/>
              <w:rPr>
                <w:rFonts w:ascii="Times New Roman" w:hAnsi="Times New Roman" w:cs="Times New Roman"/>
              </w:rPr>
            </w:pPr>
          </w:p>
        </w:tc>
        <w:tc>
          <w:tcPr>
            <w:tcW w:w="113" w:type="pct"/>
          </w:tcPr>
          <w:p w14:paraId="1FF76714" w14:textId="1746CBCD" w:rsidR="00463AAE" w:rsidRPr="004F17AD" w:rsidRDefault="00463AAE" w:rsidP="00463AAE">
            <w:pPr>
              <w:spacing w:after="0" w:line="240" w:lineRule="auto"/>
              <w:rPr>
                <w:rFonts w:ascii="Times New Roman" w:hAnsi="Times New Roman" w:cs="Times New Roman"/>
              </w:rPr>
            </w:pPr>
          </w:p>
        </w:tc>
        <w:tc>
          <w:tcPr>
            <w:tcW w:w="113" w:type="pct"/>
          </w:tcPr>
          <w:p w14:paraId="713A1FFD" w14:textId="439391E5"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5DEA0FD0"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776D95C5" w14:textId="685C1CD6"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4217A665"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0574609"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F269CD6"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75BA838"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3251241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6DE26596"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2160268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r>
      <w:tr w:rsidR="00463AAE" w:rsidRPr="001055F3" w14:paraId="58936EB2" w14:textId="77777777" w:rsidTr="00C51F15">
        <w:trPr>
          <w:trHeight w:val="283"/>
        </w:trPr>
        <w:tc>
          <w:tcPr>
            <w:tcW w:w="228" w:type="pct"/>
            <w:vAlign w:val="center"/>
          </w:tcPr>
          <w:p w14:paraId="65727AEA" w14:textId="77777777" w:rsidR="00463AAE" w:rsidRPr="004F17AD" w:rsidRDefault="00463AAE" w:rsidP="00463AAE">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ФК.7</w:t>
            </w:r>
          </w:p>
        </w:tc>
        <w:tc>
          <w:tcPr>
            <w:tcW w:w="94" w:type="pct"/>
          </w:tcPr>
          <w:p w14:paraId="73E25BDE"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7" w:type="pct"/>
          </w:tcPr>
          <w:p w14:paraId="4DEB386D"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53E09346"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697ED0EC"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4121EE89"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4DC8E0D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2E65DD70"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14ECE2EA"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5EC9DA96"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38" w:type="pct"/>
          </w:tcPr>
          <w:p w14:paraId="00D3937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90" w:type="pct"/>
          </w:tcPr>
          <w:p w14:paraId="4FCC45EB"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6AA3297A" w14:textId="7C58191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107B2236" w14:textId="69853AA9"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5EDC32E1" w14:textId="30CB1D6D"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92" w:type="pct"/>
          </w:tcPr>
          <w:p w14:paraId="4098C398"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0" w:type="pct"/>
          </w:tcPr>
          <w:p w14:paraId="3F94809A"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3F165A61" w14:textId="7A023B5E" w:rsidR="00463AAE" w:rsidRPr="004F17AD" w:rsidRDefault="00463AAE" w:rsidP="00463AAE">
            <w:pPr>
              <w:spacing w:after="0" w:line="240" w:lineRule="auto"/>
              <w:ind w:left="-57" w:right="-57"/>
              <w:rPr>
                <w:rFonts w:ascii="Times New Roman" w:hAnsi="Times New Roman" w:cs="Times New Roman"/>
                <w:sz w:val="18"/>
                <w:szCs w:val="18"/>
              </w:rPr>
            </w:pPr>
          </w:p>
        </w:tc>
        <w:tc>
          <w:tcPr>
            <w:tcW w:w="114" w:type="pct"/>
          </w:tcPr>
          <w:p w14:paraId="57960B30" w14:textId="47C4358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32380302"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9D84403" w14:textId="531ECD7E"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8B5EA39"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5E78352" w14:textId="7B34B6B6"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3DA5A8DF" w14:textId="2B88844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74C42D0"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3ABEA32"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554468B0"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C7110B0"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589A073A" w14:textId="68A68ED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8142D5D" w14:textId="1D51D40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91D14D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5BB53D9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5308C09E"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1D2436B"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A71276D" w14:textId="02626EC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72026C58" w14:textId="4BBF5B2F"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2034D7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3BF1AC1"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572401F"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B12AF3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26D8B589"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62B9197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7212DC1E"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r>
      <w:tr w:rsidR="00463AAE" w:rsidRPr="001055F3" w14:paraId="0CB55187" w14:textId="77777777" w:rsidTr="00C51F15">
        <w:trPr>
          <w:trHeight w:val="283"/>
        </w:trPr>
        <w:tc>
          <w:tcPr>
            <w:tcW w:w="228" w:type="pct"/>
            <w:vAlign w:val="center"/>
          </w:tcPr>
          <w:p w14:paraId="2B0A8FFC" w14:textId="77777777" w:rsidR="00463AAE" w:rsidRPr="004F17AD" w:rsidRDefault="00463AAE" w:rsidP="00463AAE">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ФК.8</w:t>
            </w:r>
          </w:p>
        </w:tc>
        <w:tc>
          <w:tcPr>
            <w:tcW w:w="94" w:type="pct"/>
          </w:tcPr>
          <w:p w14:paraId="4F4290E9" w14:textId="2220F45A"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7" w:type="pct"/>
          </w:tcPr>
          <w:p w14:paraId="47BE16BB" w14:textId="5D64D3F8"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627AE6D6" w14:textId="4958F92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1FF696F5" w14:textId="0872CDD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5209E81B" w14:textId="00A3F27E"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611A2900" w14:textId="5688F33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43A3D2FF" w14:textId="4517D59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EE24CFC" w14:textId="6D9D7C28"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4AB06345" w14:textId="2C739220"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38" w:type="pct"/>
          </w:tcPr>
          <w:p w14:paraId="6BDD347E" w14:textId="72A8DD6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90" w:type="pct"/>
          </w:tcPr>
          <w:p w14:paraId="2033AB3B" w14:textId="1FA91BDB"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93CA7CF" w14:textId="5AC87A79"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26FEA4F0" w14:textId="48ACFE11"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0" w:type="pct"/>
          </w:tcPr>
          <w:p w14:paraId="120A6508" w14:textId="571EDF78"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92" w:type="pct"/>
          </w:tcPr>
          <w:p w14:paraId="33D28F37" w14:textId="4F340A4F"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0" w:type="pct"/>
          </w:tcPr>
          <w:p w14:paraId="2FCD0A5F" w14:textId="115AEE8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6813ACBC" w14:textId="42AC7F5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55D69A69" w14:textId="794434DD"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24EEA07D"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718F95ED" w14:textId="5FBE4EF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C779FFB" w14:textId="748C977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044135D5"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54BAD118" w14:textId="2F4859D6"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DF45FB6" w14:textId="2CB077CF"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308825D" w14:textId="2C1CB028"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87DFAEF" w14:textId="6D0195B6"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541071CC" w14:textId="28F8824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5EA8A2F" w14:textId="58C3904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1C3F634" w14:textId="2F9BAEB7"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35C90D85" w14:textId="0DC30A60"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7D187EFB" w14:textId="2F592C98"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FCC50F4" w14:textId="120535D1"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C4A7E86" w14:textId="004D0B2E"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0E4CB5F" w14:textId="1540678A"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45ADC8B" w14:textId="0719EDA0"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CCBA2F3" w14:textId="5714B74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5B37380A" w14:textId="3C674723"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706DC9E5" w14:textId="7846BDFC"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EE75678" w14:textId="5762A25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4BED123C" w14:textId="182CDA21"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60E15D10" w14:textId="48ACB250"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40BC23C7" w14:textId="2E48F7E1" w:rsidR="00463AAE" w:rsidRPr="004F17AD" w:rsidRDefault="00463AAE" w:rsidP="00463AAE">
            <w:pPr>
              <w:spacing w:after="0" w:line="240" w:lineRule="auto"/>
              <w:ind w:left="-57" w:right="-57"/>
              <w:jc w:val="center"/>
              <w:rPr>
                <w:rFonts w:ascii="Times New Roman" w:hAnsi="Times New Roman" w:cs="Times New Roman"/>
                <w:sz w:val="18"/>
                <w:szCs w:val="18"/>
              </w:rPr>
            </w:pPr>
          </w:p>
        </w:tc>
      </w:tr>
      <w:tr w:rsidR="00463AAE" w:rsidRPr="001055F3" w14:paraId="03A91783" w14:textId="77777777" w:rsidTr="00C51F15">
        <w:trPr>
          <w:trHeight w:val="283"/>
        </w:trPr>
        <w:tc>
          <w:tcPr>
            <w:tcW w:w="228" w:type="pct"/>
            <w:vAlign w:val="center"/>
          </w:tcPr>
          <w:p w14:paraId="23055F6B" w14:textId="77777777" w:rsidR="00463AAE" w:rsidRPr="004F17AD" w:rsidRDefault="00463AAE" w:rsidP="00463AAE">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ФК.9</w:t>
            </w:r>
          </w:p>
        </w:tc>
        <w:tc>
          <w:tcPr>
            <w:tcW w:w="94" w:type="pct"/>
          </w:tcPr>
          <w:p w14:paraId="202A4844"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7" w:type="pct"/>
          </w:tcPr>
          <w:p w14:paraId="11231B9E" w14:textId="6CA7BB81"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0AE737BF"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6352487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66B2F244"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7A05104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2F4DDA52" w14:textId="79D13621"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58BD388E"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6E2F8556"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38" w:type="pct"/>
          </w:tcPr>
          <w:p w14:paraId="301B27B5"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90" w:type="pct"/>
          </w:tcPr>
          <w:p w14:paraId="1CCF2126"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513772D7" w14:textId="6A1680E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573D793F" w14:textId="7C5C13E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6C61493D" w14:textId="4FB253D5"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92" w:type="pct"/>
          </w:tcPr>
          <w:p w14:paraId="6B43A3D1" w14:textId="7B1DD53B"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0" w:type="pct"/>
          </w:tcPr>
          <w:p w14:paraId="1CF0701B"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4F0973EE" w14:textId="428A2E72"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4" w:type="pct"/>
          </w:tcPr>
          <w:p w14:paraId="38B14D2D" w14:textId="35ED9435" w:rsidR="00463AAE" w:rsidRPr="004F17AD" w:rsidRDefault="0033711B"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04EA776A" w14:textId="23D4CDF2"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1F3DC99"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7362B12C"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C33CBCA" w14:textId="7485E515" w:rsidR="00463AAE" w:rsidRPr="004F17AD"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5A1DBFF3" w14:textId="4A24A88D"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259B6A0"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06C000CE"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0EEB88CD"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7CEBC928" w14:textId="2299A8EF" w:rsidR="00463AAE" w:rsidRPr="004F17AD" w:rsidRDefault="0033711B"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7C90F592" w14:textId="7B62FA9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029CD8F" w14:textId="1F347D1A"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EBFD9F7"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119AB99"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30D908BD"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13113AE"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2CCA599" w14:textId="3BB006DE"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FF99894" w14:textId="6B0443DE"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455F2FDF"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6FBC4A23"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25750F89"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3" w:type="pct"/>
          </w:tcPr>
          <w:p w14:paraId="16E1C720"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6EA0CD9F"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11" w:type="pct"/>
          </w:tcPr>
          <w:p w14:paraId="29FD330A"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719BDE39" w14:textId="77777777" w:rsidR="00463AAE" w:rsidRPr="004F17AD" w:rsidRDefault="00463AAE" w:rsidP="00463AAE">
            <w:pPr>
              <w:spacing w:after="0" w:line="240" w:lineRule="auto"/>
              <w:ind w:left="-57" w:right="-57"/>
              <w:jc w:val="center"/>
              <w:rPr>
                <w:rFonts w:ascii="Times New Roman" w:hAnsi="Times New Roman" w:cs="Times New Roman"/>
                <w:sz w:val="18"/>
                <w:szCs w:val="18"/>
              </w:rPr>
            </w:pPr>
          </w:p>
        </w:tc>
      </w:tr>
      <w:tr w:rsidR="0033711B" w:rsidRPr="001055F3" w14:paraId="5770904E" w14:textId="77777777" w:rsidTr="00C51F15">
        <w:trPr>
          <w:trHeight w:val="283"/>
        </w:trPr>
        <w:tc>
          <w:tcPr>
            <w:tcW w:w="228" w:type="pct"/>
            <w:vAlign w:val="center"/>
          </w:tcPr>
          <w:p w14:paraId="08F7B829" w14:textId="77777777" w:rsidR="0033711B" w:rsidRPr="004F17AD" w:rsidRDefault="0033711B" w:rsidP="0033711B">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ФК.10</w:t>
            </w:r>
          </w:p>
        </w:tc>
        <w:tc>
          <w:tcPr>
            <w:tcW w:w="94" w:type="pct"/>
          </w:tcPr>
          <w:p w14:paraId="2260BFE2" w14:textId="1DAC97F5"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7" w:type="pct"/>
          </w:tcPr>
          <w:p w14:paraId="74AE0369" w14:textId="014E52AC"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52C5C9D5" w14:textId="0041DAFA"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4" w:type="pct"/>
          </w:tcPr>
          <w:p w14:paraId="08DCBF6F" w14:textId="797A4F8E"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4" w:type="pct"/>
          </w:tcPr>
          <w:p w14:paraId="17A8AAA4" w14:textId="4FD4DE31"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3CA71A96" w14:textId="345CD235"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71B3D17E" w14:textId="67F919A9"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1A78C949" w14:textId="5A5A6380"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26CEA866" w14:textId="58A8100C"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38" w:type="pct"/>
          </w:tcPr>
          <w:p w14:paraId="611F1157" w14:textId="427C8170"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90" w:type="pct"/>
          </w:tcPr>
          <w:p w14:paraId="7FE930F6" w14:textId="3D7E80CD"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30083EF6" w14:textId="39200D84"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476424EE" w14:textId="1DB36103"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40" w:type="pct"/>
          </w:tcPr>
          <w:p w14:paraId="67E995D3" w14:textId="059D84B0"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92" w:type="pct"/>
          </w:tcPr>
          <w:p w14:paraId="0725B7EB" w14:textId="06F80A30"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0" w:type="pct"/>
          </w:tcPr>
          <w:p w14:paraId="4D0D53F0" w14:textId="74AB9A64"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135A066A" w14:textId="764EEF0D"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7FB4DD61" w14:textId="77777777"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589DE060" w14:textId="4D35C852"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3BB5B2BE" w14:textId="77777777"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44970421" w14:textId="2352E2B5"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70864F69" w14:textId="3DD00954"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6BA15EC9" w14:textId="7102B19B"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28BE37BD" w14:textId="0F647C33"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246D04BC" w14:textId="1CFD71CB"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055B672F" w14:textId="4203343D"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1E92231C" w14:textId="0FF7EA8B"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6759A304" w14:textId="34ED9CEE"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74CFB2FB" w14:textId="1AAA2669"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5F1241EA" w14:textId="0C905CB8"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5A779C3A" w14:textId="1941B8C4"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39B13E54" w14:textId="0959FA58"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5FB0ED83" w14:textId="5BE5ABDA"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2194A1FE" w14:textId="14FEB8A4"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5E175A39" w14:textId="0AFE3B61"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40ED2B74" w14:textId="7393BB91"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65A8C673" w14:textId="058F95BA"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16D2044B" w14:textId="706FB159"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11FB74E9" w14:textId="07F386B1"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1" w:type="pct"/>
          </w:tcPr>
          <w:p w14:paraId="76C0C2F1" w14:textId="2482E262"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1" w:type="pct"/>
          </w:tcPr>
          <w:p w14:paraId="5C038F82" w14:textId="3EC92AFF"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40" w:type="pct"/>
          </w:tcPr>
          <w:p w14:paraId="0FA56717" w14:textId="4683607D" w:rsidR="0033711B" w:rsidRPr="004F17AD" w:rsidRDefault="0033711B" w:rsidP="0033711B">
            <w:pPr>
              <w:spacing w:after="0" w:line="240" w:lineRule="auto"/>
              <w:ind w:left="-57" w:right="-57"/>
              <w:jc w:val="center"/>
              <w:rPr>
                <w:rFonts w:ascii="Times New Roman" w:hAnsi="Times New Roman" w:cs="Times New Roman"/>
                <w:sz w:val="18"/>
                <w:szCs w:val="18"/>
              </w:rPr>
            </w:pPr>
          </w:p>
        </w:tc>
      </w:tr>
      <w:tr w:rsidR="0033711B" w:rsidRPr="001055F3" w14:paraId="0BB8BA11" w14:textId="77777777" w:rsidTr="00C51F15">
        <w:trPr>
          <w:trHeight w:val="283"/>
        </w:trPr>
        <w:tc>
          <w:tcPr>
            <w:tcW w:w="228" w:type="pct"/>
            <w:vAlign w:val="center"/>
          </w:tcPr>
          <w:p w14:paraId="145CEDF6" w14:textId="77777777" w:rsidR="0033711B" w:rsidRPr="004F17AD" w:rsidRDefault="0033711B" w:rsidP="0033711B">
            <w:pPr>
              <w:spacing w:after="0" w:line="240" w:lineRule="auto"/>
              <w:ind w:left="-147" w:right="-113" w:firstLine="34"/>
              <w:jc w:val="center"/>
              <w:rPr>
                <w:rFonts w:ascii="Times New Roman" w:hAnsi="Times New Roman" w:cs="Times New Roman"/>
                <w:b/>
                <w:sz w:val="16"/>
                <w:szCs w:val="16"/>
              </w:rPr>
            </w:pPr>
            <w:r w:rsidRPr="004F17AD">
              <w:rPr>
                <w:rFonts w:ascii="Times New Roman" w:hAnsi="Times New Roman" w:cs="Times New Roman"/>
                <w:b/>
                <w:sz w:val="16"/>
                <w:szCs w:val="16"/>
              </w:rPr>
              <w:t>ФК.11</w:t>
            </w:r>
          </w:p>
        </w:tc>
        <w:tc>
          <w:tcPr>
            <w:tcW w:w="94" w:type="pct"/>
          </w:tcPr>
          <w:p w14:paraId="4C219FE1" w14:textId="39196BCF"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7" w:type="pct"/>
          </w:tcPr>
          <w:p w14:paraId="40FF4657" w14:textId="1F49BA38"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1C3A5C03" w14:textId="6A79BDE6"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05E8A1DB" w14:textId="5B770C4D"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4895FBF7" w14:textId="011FC775"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3CF00F6B" w14:textId="3B33930B"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608C49CB" w14:textId="449CE809"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00F7ED5B" w14:textId="527E7ACF"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42597228" w14:textId="593A335C"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38" w:type="pct"/>
          </w:tcPr>
          <w:p w14:paraId="7C7D47EA" w14:textId="28D13A4C"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90" w:type="pct"/>
          </w:tcPr>
          <w:p w14:paraId="6D3CCA13" w14:textId="7DB64255"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502134A9" w14:textId="541BB715"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4" w:type="pct"/>
          </w:tcPr>
          <w:p w14:paraId="24EE17AE" w14:textId="464B7260"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40" w:type="pct"/>
          </w:tcPr>
          <w:p w14:paraId="5D0F3158" w14:textId="1C66F034" w:rsidR="0033711B" w:rsidRPr="004F17AD"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92" w:type="pct"/>
          </w:tcPr>
          <w:p w14:paraId="2AE4F395" w14:textId="7255A0E6"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0" w:type="pct"/>
          </w:tcPr>
          <w:p w14:paraId="2C616336" w14:textId="3419B842" w:rsidR="0033711B" w:rsidRPr="004F17AD"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2F27DE6B" w14:textId="59BE8CBF" w:rsidR="0033711B" w:rsidRPr="004F17AD"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278C7382" w14:textId="7E2A743E" w:rsidR="0033711B" w:rsidRPr="004F17AD"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4" w:type="pct"/>
          </w:tcPr>
          <w:p w14:paraId="52380463" w14:textId="09983C35"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4A0D32B7" w14:textId="3DBA6E34" w:rsidR="0033711B" w:rsidRPr="004F17AD"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775F6DC5" w14:textId="304A6D49"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23030FDC" w14:textId="324F4D8E"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478436F9" w14:textId="79052349"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363DD64F" w14:textId="55279DC1"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7D536518" w14:textId="6DE53ADA"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035A461B" w14:textId="0E0FB768"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39401B01" w14:textId="561C7367"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6B58BABF" w14:textId="1C840F49"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460112DE" w14:textId="114B2755"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323DB4A1" w14:textId="0B30AA1E"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04474023" w14:textId="64FB0A40"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3C74224E" w14:textId="0DC532C9"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4E54EEE4" w14:textId="6BC30101" w:rsidR="0033711B" w:rsidRPr="004F17AD"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13" w:type="pct"/>
          </w:tcPr>
          <w:p w14:paraId="2B5D7187" w14:textId="0C2A7CB0"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3AD91392" w14:textId="54FE18D2"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13" w:type="pct"/>
          </w:tcPr>
          <w:p w14:paraId="34D0A57A" w14:textId="2FD50229"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43690034" w14:textId="19C0B643"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2E399E4A" w14:textId="111CFA3D"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3" w:type="pct"/>
          </w:tcPr>
          <w:p w14:paraId="737A36BA" w14:textId="1FB8BE18"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1" w:type="pct"/>
          </w:tcPr>
          <w:p w14:paraId="3292601A" w14:textId="0D616096" w:rsidR="0033711B" w:rsidRPr="004F17AD"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11" w:type="pct"/>
          </w:tcPr>
          <w:p w14:paraId="347D99E4" w14:textId="6D1A2C01" w:rsidR="0033711B" w:rsidRPr="004F17AD" w:rsidRDefault="0033711B" w:rsidP="0033711B">
            <w:pPr>
              <w:spacing w:after="0" w:line="240" w:lineRule="auto"/>
              <w:ind w:left="-57" w:right="-57"/>
              <w:jc w:val="center"/>
              <w:rPr>
                <w:rFonts w:ascii="Times New Roman" w:hAnsi="Times New Roman" w:cs="Times New Roman"/>
                <w:sz w:val="18"/>
                <w:szCs w:val="18"/>
              </w:rPr>
            </w:pPr>
          </w:p>
        </w:tc>
        <w:tc>
          <w:tcPr>
            <w:tcW w:w="140" w:type="pct"/>
          </w:tcPr>
          <w:p w14:paraId="51858E81" w14:textId="201705DF" w:rsidR="0033711B" w:rsidRPr="004F17AD" w:rsidRDefault="0033711B" w:rsidP="0033711B">
            <w:pPr>
              <w:spacing w:after="0" w:line="240" w:lineRule="auto"/>
              <w:ind w:left="-57" w:right="-57"/>
              <w:jc w:val="center"/>
              <w:rPr>
                <w:rFonts w:ascii="Times New Roman" w:hAnsi="Times New Roman" w:cs="Times New Roman"/>
                <w:sz w:val="18"/>
                <w:szCs w:val="18"/>
              </w:rPr>
            </w:pPr>
          </w:p>
        </w:tc>
      </w:tr>
    </w:tbl>
    <w:p w14:paraId="48C6D16D" w14:textId="77777777" w:rsidR="000820E7" w:rsidRDefault="000820E7" w:rsidP="001055F3">
      <w:pPr>
        <w:pStyle w:val="22"/>
        <w:tabs>
          <w:tab w:val="left" w:pos="993"/>
        </w:tabs>
        <w:spacing w:before="0" w:after="0"/>
        <w:ind w:firstLine="709"/>
        <w:outlineLvl w:val="9"/>
        <w:rPr>
          <w:lang w:val="ru-RU"/>
        </w:rPr>
      </w:pPr>
    </w:p>
    <w:p w14:paraId="0E5D25BB" w14:textId="77777777" w:rsidR="000820E7" w:rsidRDefault="000820E7" w:rsidP="001055F3">
      <w:pPr>
        <w:pStyle w:val="22"/>
        <w:tabs>
          <w:tab w:val="left" w:pos="993"/>
        </w:tabs>
        <w:spacing w:before="0" w:after="0"/>
        <w:ind w:firstLine="709"/>
        <w:outlineLvl w:val="9"/>
        <w:rPr>
          <w:lang w:val="ru-RU"/>
        </w:rPr>
      </w:pPr>
    </w:p>
    <w:p w14:paraId="267D3653" w14:textId="77777777" w:rsidR="00431BB4" w:rsidRDefault="00431BB4" w:rsidP="001055F3">
      <w:pPr>
        <w:pStyle w:val="22"/>
        <w:tabs>
          <w:tab w:val="left" w:pos="993"/>
        </w:tabs>
        <w:spacing w:before="0" w:after="0"/>
        <w:ind w:firstLine="709"/>
        <w:outlineLvl w:val="9"/>
        <w:rPr>
          <w:lang w:val="ru-RU"/>
        </w:rPr>
      </w:pPr>
    </w:p>
    <w:p w14:paraId="2C99DB41" w14:textId="77777777" w:rsidR="00431BB4" w:rsidRDefault="00431BB4" w:rsidP="001055F3">
      <w:pPr>
        <w:pStyle w:val="22"/>
        <w:tabs>
          <w:tab w:val="left" w:pos="993"/>
        </w:tabs>
        <w:spacing w:before="0" w:after="0"/>
        <w:ind w:firstLine="709"/>
        <w:outlineLvl w:val="9"/>
        <w:rPr>
          <w:lang w:val="ru-RU"/>
        </w:rPr>
      </w:pPr>
    </w:p>
    <w:tbl>
      <w:tblPr>
        <w:tblW w:w="515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
        <w:gridCol w:w="461"/>
        <w:gridCol w:w="467"/>
        <w:gridCol w:w="467"/>
        <w:gridCol w:w="467"/>
        <w:gridCol w:w="467"/>
        <w:gridCol w:w="467"/>
        <w:gridCol w:w="467"/>
        <w:gridCol w:w="467"/>
        <w:gridCol w:w="467"/>
        <w:gridCol w:w="467"/>
        <w:gridCol w:w="467"/>
        <w:gridCol w:w="467"/>
        <w:gridCol w:w="461"/>
        <w:gridCol w:w="461"/>
        <w:gridCol w:w="461"/>
        <w:gridCol w:w="461"/>
        <w:gridCol w:w="435"/>
        <w:gridCol w:w="543"/>
        <w:gridCol w:w="462"/>
        <w:gridCol w:w="462"/>
        <w:gridCol w:w="462"/>
        <w:gridCol w:w="462"/>
        <w:gridCol w:w="462"/>
        <w:gridCol w:w="462"/>
        <w:gridCol w:w="462"/>
        <w:gridCol w:w="462"/>
        <w:gridCol w:w="462"/>
        <w:gridCol w:w="462"/>
        <w:gridCol w:w="462"/>
        <w:gridCol w:w="462"/>
        <w:gridCol w:w="462"/>
        <w:gridCol w:w="435"/>
      </w:tblGrid>
      <w:tr w:rsidR="00424177" w:rsidRPr="001055F3" w14:paraId="1216BA12" w14:textId="77777777" w:rsidTr="00424177">
        <w:trPr>
          <w:cantSplit/>
          <w:trHeight w:val="907"/>
        </w:trPr>
        <w:tc>
          <w:tcPr>
            <w:tcW w:w="207" w:type="pct"/>
            <w:vAlign w:val="center"/>
          </w:tcPr>
          <w:p w14:paraId="257D22EF" w14:textId="77777777" w:rsidR="00424177" w:rsidRPr="001055F3" w:rsidRDefault="00424177" w:rsidP="00431BB4">
            <w:pPr>
              <w:spacing w:after="0" w:line="240" w:lineRule="auto"/>
              <w:ind w:left="-113" w:right="-113"/>
              <w:jc w:val="center"/>
              <w:rPr>
                <w:rFonts w:ascii="Times New Roman" w:hAnsi="Times New Roman" w:cs="Times New Roman"/>
                <w:b/>
                <w:sz w:val="18"/>
                <w:szCs w:val="18"/>
              </w:rPr>
            </w:pPr>
          </w:p>
        </w:tc>
        <w:tc>
          <w:tcPr>
            <w:tcW w:w="149" w:type="pct"/>
            <w:noWrap/>
            <w:textDirection w:val="btLr"/>
            <w:vAlign w:val="center"/>
          </w:tcPr>
          <w:p w14:paraId="4CB1E7E4"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В1</w:t>
            </w:r>
          </w:p>
        </w:tc>
        <w:tc>
          <w:tcPr>
            <w:tcW w:w="151" w:type="pct"/>
            <w:noWrap/>
            <w:textDirection w:val="btLr"/>
            <w:vAlign w:val="center"/>
          </w:tcPr>
          <w:p w14:paraId="6019F117"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en-US"/>
              </w:rPr>
            </w:pPr>
            <w:r w:rsidRPr="001055F3">
              <w:rPr>
                <w:rFonts w:ascii="Times New Roman" w:hAnsi="Times New Roman" w:cs="Times New Roman"/>
                <w:b/>
                <w:sz w:val="18"/>
                <w:szCs w:val="18"/>
              </w:rPr>
              <w:t>В2</w:t>
            </w:r>
          </w:p>
        </w:tc>
        <w:tc>
          <w:tcPr>
            <w:tcW w:w="151" w:type="pct"/>
            <w:noWrap/>
            <w:textDirection w:val="btLr"/>
            <w:vAlign w:val="center"/>
          </w:tcPr>
          <w:p w14:paraId="5E42E256"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В3</w:t>
            </w:r>
          </w:p>
        </w:tc>
        <w:tc>
          <w:tcPr>
            <w:tcW w:w="151" w:type="pct"/>
            <w:noWrap/>
            <w:textDirection w:val="btLr"/>
            <w:vAlign w:val="center"/>
          </w:tcPr>
          <w:p w14:paraId="46F1D50F"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en-US"/>
              </w:rPr>
            </w:pPr>
            <w:r w:rsidRPr="001055F3">
              <w:rPr>
                <w:rFonts w:ascii="Times New Roman" w:hAnsi="Times New Roman" w:cs="Times New Roman"/>
                <w:b/>
                <w:sz w:val="18"/>
                <w:szCs w:val="18"/>
              </w:rPr>
              <w:t>В4</w:t>
            </w:r>
          </w:p>
        </w:tc>
        <w:tc>
          <w:tcPr>
            <w:tcW w:w="151" w:type="pct"/>
            <w:noWrap/>
            <w:textDirection w:val="btLr"/>
            <w:vAlign w:val="center"/>
          </w:tcPr>
          <w:p w14:paraId="468775CB"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en-US"/>
              </w:rPr>
            </w:pPr>
            <w:r w:rsidRPr="001055F3">
              <w:rPr>
                <w:rFonts w:ascii="Times New Roman" w:hAnsi="Times New Roman" w:cs="Times New Roman"/>
                <w:b/>
                <w:sz w:val="18"/>
                <w:szCs w:val="18"/>
              </w:rPr>
              <w:t>В5</w:t>
            </w:r>
          </w:p>
        </w:tc>
        <w:tc>
          <w:tcPr>
            <w:tcW w:w="151" w:type="pct"/>
            <w:noWrap/>
            <w:textDirection w:val="btLr"/>
            <w:vAlign w:val="center"/>
          </w:tcPr>
          <w:p w14:paraId="55BEC250"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В6</w:t>
            </w:r>
          </w:p>
        </w:tc>
        <w:tc>
          <w:tcPr>
            <w:tcW w:w="151" w:type="pct"/>
            <w:noWrap/>
            <w:textDirection w:val="btLr"/>
            <w:vAlign w:val="center"/>
          </w:tcPr>
          <w:p w14:paraId="1231618A"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en-US"/>
              </w:rPr>
            </w:pPr>
            <w:r w:rsidRPr="001055F3">
              <w:rPr>
                <w:rFonts w:ascii="Times New Roman" w:hAnsi="Times New Roman" w:cs="Times New Roman"/>
                <w:b/>
                <w:sz w:val="18"/>
                <w:szCs w:val="18"/>
              </w:rPr>
              <w:t>В7</w:t>
            </w:r>
          </w:p>
        </w:tc>
        <w:tc>
          <w:tcPr>
            <w:tcW w:w="151" w:type="pct"/>
            <w:noWrap/>
            <w:textDirection w:val="btLr"/>
            <w:vAlign w:val="center"/>
          </w:tcPr>
          <w:p w14:paraId="0B77A2E2"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en-US"/>
              </w:rPr>
            </w:pPr>
            <w:r w:rsidRPr="001055F3">
              <w:rPr>
                <w:rFonts w:ascii="Times New Roman" w:hAnsi="Times New Roman" w:cs="Times New Roman"/>
                <w:b/>
                <w:sz w:val="18"/>
                <w:szCs w:val="18"/>
              </w:rPr>
              <w:t>В8</w:t>
            </w:r>
          </w:p>
        </w:tc>
        <w:tc>
          <w:tcPr>
            <w:tcW w:w="151" w:type="pct"/>
            <w:noWrap/>
            <w:textDirection w:val="btLr"/>
            <w:vAlign w:val="center"/>
          </w:tcPr>
          <w:p w14:paraId="07B070FA"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en-US"/>
              </w:rPr>
            </w:pPr>
            <w:r w:rsidRPr="001055F3">
              <w:rPr>
                <w:rFonts w:ascii="Times New Roman" w:hAnsi="Times New Roman" w:cs="Times New Roman"/>
                <w:b/>
                <w:sz w:val="18"/>
                <w:szCs w:val="18"/>
              </w:rPr>
              <w:t>В9</w:t>
            </w:r>
          </w:p>
        </w:tc>
        <w:tc>
          <w:tcPr>
            <w:tcW w:w="151" w:type="pct"/>
            <w:textDirection w:val="btLr"/>
            <w:vAlign w:val="center"/>
          </w:tcPr>
          <w:p w14:paraId="16EAD521"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В10</w:t>
            </w:r>
          </w:p>
        </w:tc>
        <w:tc>
          <w:tcPr>
            <w:tcW w:w="151" w:type="pct"/>
            <w:textDirection w:val="btLr"/>
            <w:vAlign w:val="center"/>
          </w:tcPr>
          <w:p w14:paraId="49FF1034"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en-US"/>
              </w:rPr>
            </w:pPr>
            <w:r w:rsidRPr="001055F3">
              <w:rPr>
                <w:rFonts w:ascii="Times New Roman" w:hAnsi="Times New Roman" w:cs="Times New Roman"/>
                <w:b/>
                <w:sz w:val="18"/>
                <w:szCs w:val="18"/>
              </w:rPr>
              <w:t>В11</w:t>
            </w:r>
          </w:p>
        </w:tc>
        <w:tc>
          <w:tcPr>
            <w:tcW w:w="151" w:type="pct"/>
            <w:textDirection w:val="btLr"/>
            <w:vAlign w:val="center"/>
          </w:tcPr>
          <w:p w14:paraId="591D8417"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en-US"/>
              </w:rPr>
            </w:pPr>
            <w:r w:rsidRPr="001055F3">
              <w:rPr>
                <w:rFonts w:ascii="Times New Roman" w:hAnsi="Times New Roman" w:cs="Times New Roman"/>
                <w:b/>
                <w:sz w:val="18"/>
                <w:szCs w:val="18"/>
              </w:rPr>
              <w:t>В12</w:t>
            </w:r>
          </w:p>
        </w:tc>
        <w:tc>
          <w:tcPr>
            <w:tcW w:w="149" w:type="pct"/>
            <w:textDirection w:val="btLr"/>
            <w:vAlign w:val="center"/>
          </w:tcPr>
          <w:p w14:paraId="5C614118"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en-US"/>
              </w:rPr>
            </w:pPr>
            <w:r w:rsidRPr="001055F3">
              <w:rPr>
                <w:rFonts w:ascii="Times New Roman" w:hAnsi="Times New Roman" w:cs="Times New Roman"/>
                <w:b/>
                <w:sz w:val="18"/>
                <w:szCs w:val="18"/>
              </w:rPr>
              <w:t>В13</w:t>
            </w:r>
          </w:p>
        </w:tc>
        <w:tc>
          <w:tcPr>
            <w:tcW w:w="149" w:type="pct"/>
            <w:textDirection w:val="btLr"/>
            <w:vAlign w:val="center"/>
          </w:tcPr>
          <w:p w14:paraId="1A0B0E49"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В14</w:t>
            </w:r>
          </w:p>
        </w:tc>
        <w:tc>
          <w:tcPr>
            <w:tcW w:w="149" w:type="pct"/>
            <w:textDirection w:val="btLr"/>
            <w:vAlign w:val="center"/>
          </w:tcPr>
          <w:p w14:paraId="352FD4D2"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В15</w:t>
            </w:r>
          </w:p>
        </w:tc>
        <w:tc>
          <w:tcPr>
            <w:tcW w:w="149" w:type="pct"/>
            <w:textDirection w:val="btLr"/>
            <w:vAlign w:val="center"/>
          </w:tcPr>
          <w:p w14:paraId="07044F04"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В16</w:t>
            </w:r>
          </w:p>
        </w:tc>
        <w:tc>
          <w:tcPr>
            <w:tcW w:w="140" w:type="pct"/>
            <w:textDirection w:val="btLr"/>
            <w:vAlign w:val="center"/>
          </w:tcPr>
          <w:p w14:paraId="4B57EDF2"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В17</w:t>
            </w:r>
          </w:p>
        </w:tc>
        <w:tc>
          <w:tcPr>
            <w:tcW w:w="175" w:type="pct"/>
            <w:textDirection w:val="btLr"/>
          </w:tcPr>
          <w:p w14:paraId="07503E2D"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В18</w:t>
            </w:r>
          </w:p>
        </w:tc>
        <w:tc>
          <w:tcPr>
            <w:tcW w:w="149" w:type="pct"/>
            <w:textDirection w:val="btLr"/>
            <w:vAlign w:val="center"/>
          </w:tcPr>
          <w:p w14:paraId="2C6DEEFC"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ru-RU"/>
              </w:rPr>
            </w:pPr>
            <w:r w:rsidRPr="001055F3">
              <w:rPr>
                <w:rFonts w:ascii="Times New Roman" w:hAnsi="Times New Roman" w:cs="Times New Roman"/>
                <w:b/>
                <w:sz w:val="18"/>
                <w:szCs w:val="18"/>
                <w:lang w:val="ru-RU"/>
              </w:rPr>
              <w:t>В19</w:t>
            </w:r>
          </w:p>
        </w:tc>
        <w:tc>
          <w:tcPr>
            <w:tcW w:w="149" w:type="pct"/>
            <w:noWrap/>
            <w:textDirection w:val="btLr"/>
            <w:vAlign w:val="center"/>
          </w:tcPr>
          <w:p w14:paraId="1075FA96" w14:textId="77777777" w:rsidR="00424177" w:rsidRPr="001055F3" w:rsidRDefault="00424177" w:rsidP="00431BB4">
            <w:pPr>
              <w:spacing w:after="0" w:line="240" w:lineRule="auto"/>
              <w:ind w:left="-57" w:right="-57"/>
              <w:jc w:val="center"/>
              <w:rPr>
                <w:rFonts w:ascii="Times New Roman" w:hAnsi="Times New Roman" w:cs="Times New Roman"/>
                <w:b/>
                <w:sz w:val="18"/>
                <w:szCs w:val="18"/>
                <w:lang w:val="ru-RU"/>
              </w:rPr>
            </w:pPr>
            <w:r w:rsidRPr="001055F3">
              <w:rPr>
                <w:rFonts w:ascii="Times New Roman" w:hAnsi="Times New Roman" w:cs="Times New Roman"/>
                <w:b/>
                <w:sz w:val="18"/>
                <w:szCs w:val="18"/>
                <w:lang w:val="ru-RU"/>
              </w:rPr>
              <w:t>В20</w:t>
            </w:r>
          </w:p>
        </w:tc>
        <w:tc>
          <w:tcPr>
            <w:tcW w:w="149" w:type="pct"/>
            <w:textDirection w:val="btLr"/>
          </w:tcPr>
          <w:p w14:paraId="645E4E59" w14:textId="3BAF13E4" w:rsidR="00424177" w:rsidRPr="001055F3" w:rsidRDefault="00424177" w:rsidP="00431BB4">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В21</w:t>
            </w:r>
          </w:p>
        </w:tc>
        <w:tc>
          <w:tcPr>
            <w:tcW w:w="149" w:type="pct"/>
            <w:textDirection w:val="btLr"/>
            <w:vAlign w:val="center"/>
          </w:tcPr>
          <w:p w14:paraId="191B1972" w14:textId="2317D54A"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В22</w:t>
            </w:r>
          </w:p>
        </w:tc>
        <w:tc>
          <w:tcPr>
            <w:tcW w:w="149" w:type="pct"/>
            <w:noWrap/>
            <w:textDirection w:val="btLr"/>
            <w:vAlign w:val="center"/>
          </w:tcPr>
          <w:p w14:paraId="3FABF2CC"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В23</w:t>
            </w:r>
          </w:p>
        </w:tc>
        <w:tc>
          <w:tcPr>
            <w:tcW w:w="149" w:type="pct"/>
            <w:textDirection w:val="btLr"/>
            <w:vAlign w:val="center"/>
          </w:tcPr>
          <w:p w14:paraId="428E416B"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В24</w:t>
            </w:r>
          </w:p>
        </w:tc>
        <w:tc>
          <w:tcPr>
            <w:tcW w:w="149" w:type="pct"/>
            <w:noWrap/>
            <w:textDirection w:val="btLr"/>
            <w:vAlign w:val="center"/>
          </w:tcPr>
          <w:p w14:paraId="66708062"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В25</w:t>
            </w:r>
          </w:p>
        </w:tc>
        <w:tc>
          <w:tcPr>
            <w:tcW w:w="149" w:type="pct"/>
            <w:textDirection w:val="btLr"/>
            <w:vAlign w:val="center"/>
          </w:tcPr>
          <w:p w14:paraId="04FA19A1"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В26</w:t>
            </w:r>
          </w:p>
        </w:tc>
        <w:tc>
          <w:tcPr>
            <w:tcW w:w="149" w:type="pct"/>
            <w:noWrap/>
            <w:textDirection w:val="btLr"/>
            <w:vAlign w:val="center"/>
          </w:tcPr>
          <w:p w14:paraId="09B5E9CB"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В27</w:t>
            </w:r>
          </w:p>
        </w:tc>
        <w:tc>
          <w:tcPr>
            <w:tcW w:w="149" w:type="pct"/>
            <w:textDirection w:val="btLr"/>
            <w:vAlign w:val="center"/>
          </w:tcPr>
          <w:p w14:paraId="22D6BBFB"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В28</w:t>
            </w:r>
          </w:p>
        </w:tc>
        <w:tc>
          <w:tcPr>
            <w:tcW w:w="149" w:type="pct"/>
            <w:noWrap/>
            <w:textDirection w:val="btLr"/>
            <w:vAlign w:val="center"/>
          </w:tcPr>
          <w:p w14:paraId="22F65E9B"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В29</w:t>
            </w:r>
          </w:p>
        </w:tc>
        <w:tc>
          <w:tcPr>
            <w:tcW w:w="149" w:type="pct"/>
            <w:textDirection w:val="btLr"/>
            <w:vAlign w:val="center"/>
          </w:tcPr>
          <w:p w14:paraId="609832A7"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В30</w:t>
            </w:r>
          </w:p>
        </w:tc>
        <w:tc>
          <w:tcPr>
            <w:tcW w:w="149" w:type="pct"/>
            <w:noWrap/>
            <w:textDirection w:val="btLr"/>
            <w:vAlign w:val="center"/>
          </w:tcPr>
          <w:p w14:paraId="49DC2269"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В31</w:t>
            </w:r>
          </w:p>
        </w:tc>
        <w:tc>
          <w:tcPr>
            <w:tcW w:w="140" w:type="pct"/>
            <w:textDirection w:val="btLr"/>
            <w:vAlign w:val="center"/>
          </w:tcPr>
          <w:p w14:paraId="1D20E5A5" w14:textId="77777777" w:rsidR="00424177" w:rsidRPr="001055F3" w:rsidRDefault="00424177" w:rsidP="00431BB4">
            <w:pPr>
              <w:spacing w:after="0" w:line="240" w:lineRule="auto"/>
              <w:ind w:left="-57" w:right="-57"/>
              <w:jc w:val="center"/>
              <w:rPr>
                <w:rFonts w:ascii="Times New Roman" w:hAnsi="Times New Roman" w:cs="Times New Roman"/>
                <w:b/>
                <w:sz w:val="18"/>
                <w:szCs w:val="18"/>
              </w:rPr>
            </w:pPr>
            <w:r w:rsidRPr="001055F3">
              <w:rPr>
                <w:rFonts w:ascii="Times New Roman" w:hAnsi="Times New Roman" w:cs="Times New Roman"/>
                <w:b/>
                <w:sz w:val="18"/>
                <w:szCs w:val="18"/>
              </w:rPr>
              <w:t>В32</w:t>
            </w:r>
          </w:p>
        </w:tc>
      </w:tr>
      <w:tr w:rsidR="00424177" w:rsidRPr="001055F3" w14:paraId="3C41EB7B" w14:textId="77777777" w:rsidTr="00424177">
        <w:trPr>
          <w:cantSplit/>
          <w:trHeight w:val="283"/>
        </w:trPr>
        <w:tc>
          <w:tcPr>
            <w:tcW w:w="207" w:type="pct"/>
            <w:vAlign w:val="center"/>
          </w:tcPr>
          <w:p w14:paraId="0CECF0D3" w14:textId="77777777" w:rsidR="00424177" w:rsidRPr="001055F3" w:rsidRDefault="00424177" w:rsidP="00C45DC1">
            <w:pPr>
              <w:spacing w:after="0" w:line="240" w:lineRule="auto"/>
              <w:ind w:left="-147" w:right="-113" w:firstLine="34"/>
              <w:jc w:val="center"/>
              <w:rPr>
                <w:rFonts w:ascii="Times New Roman" w:hAnsi="Times New Roman" w:cs="Times New Roman"/>
                <w:b/>
                <w:sz w:val="16"/>
                <w:szCs w:val="16"/>
              </w:rPr>
            </w:pPr>
            <w:r w:rsidRPr="001055F3">
              <w:rPr>
                <w:rFonts w:ascii="Times New Roman" w:hAnsi="Times New Roman" w:cs="Times New Roman"/>
                <w:b/>
                <w:sz w:val="16"/>
                <w:szCs w:val="16"/>
              </w:rPr>
              <w:t>ІК</w:t>
            </w:r>
          </w:p>
        </w:tc>
        <w:tc>
          <w:tcPr>
            <w:tcW w:w="149" w:type="pct"/>
            <w:noWrap/>
          </w:tcPr>
          <w:p w14:paraId="78DF8F89" w14:textId="00D99CDD" w:rsidR="00424177" w:rsidRPr="00131DDC" w:rsidRDefault="00424177" w:rsidP="00C45DC1">
            <w:pPr>
              <w:spacing w:after="0" w:line="240" w:lineRule="auto"/>
              <w:ind w:left="-57" w:right="-57"/>
              <w:jc w:val="center"/>
              <w:rPr>
                <w:rFonts w:ascii="Times New Roman" w:hAnsi="Times New Roman" w:cs="Times New Roman"/>
                <w:sz w:val="18"/>
                <w:szCs w:val="18"/>
                <w:lang w:val="en-US"/>
              </w:rPr>
            </w:pPr>
            <w:r w:rsidRPr="003407FF">
              <w:rPr>
                <w:rFonts w:ascii="Times New Roman" w:hAnsi="Times New Roman" w:cs="Times New Roman"/>
                <w:sz w:val="18"/>
                <w:szCs w:val="18"/>
              </w:rPr>
              <w:t>х</w:t>
            </w:r>
          </w:p>
        </w:tc>
        <w:tc>
          <w:tcPr>
            <w:tcW w:w="151" w:type="pct"/>
            <w:noWrap/>
          </w:tcPr>
          <w:p w14:paraId="33928683" w14:textId="376377C4"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noWrap/>
          </w:tcPr>
          <w:p w14:paraId="173F204A" w14:textId="7DF67DDB"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noWrap/>
          </w:tcPr>
          <w:p w14:paraId="6BC68268" w14:textId="74473630"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noWrap/>
          </w:tcPr>
          <w:p w14:paraId="3985D395" w14:textId="6AF6C48C"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noWrap/>
          </w:tcPr>
          <w:p w14:paraId="5E12C216" w14:textId="17DF2B78"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noWrap/>
          </w:tcPr>
          <w:p w14:paraId="10ACA05C" w14:textId="679350C4"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noWrap/>
          </w:tcPr>
          <w:p w14:paraId="49909F25" w14:textId="198E558F"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noWrap/>
          </w:tcPr>
          <w:p w14:paraId="4C363159" w14:textId="04750713"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560FF42E" w14:textId="189D1941"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3D17622D" w14:textId="5DDE92AD"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451E2D8B" w14:textId="3EADDC4D"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31C5F521" w14:textId="2EE94D91"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1259BF58" w14:textId="4751741D"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180E49F8" w14:textId="1AE05E78"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77386F01" w14:textId="2C94E495"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0" w:type="pct"/>
          </w:tcPr>
          <w:p w14:paraId="4B07773E" w14:textId="6711EA70"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75" w:type="pct"/>
          </w:tcPr>
          <w:p w14:paraId="7876655B" w14:textId="355BC160"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711B3A1C" w14:textId="1C164EED"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noWrap/>
          </w:tcPr>
          <w:p w14:paraId="3C912D4C" w14:textId="1EDEA5C7"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79DEAF0B" w14:textId="77777777" w:rsidR="00424177" w:rsidRPr="003407FF"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28839075" w14:textId="10F09DB4"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noWrap/>
          </w:tcPr>
          <w:p w14:paraId="5A4995CB" w14:textId="039BD6FB"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54047CEA" w14:textId="0C9308F8"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noWrap/>
          </w:tcPr>
          <w:p w14:paraId="4B38F3A0" w14:textId="7FCBC4E4"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62E71A10" w14:textId="474D64E0"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noWrap/>
          </w:tcPr>
          <w:p w14:paraId="56DFC8F4" w14:textId="7F23BD90"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622D1D1E" w14:textId="192C3580"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noWrap/>
          </w:tcPr>
          <w:p w14:paraId="77C2F7FD" w14:textId="500D3076"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0DB09AED" w14:textId="25090B37"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noWrap/>
          </w:tcPr>
          <w:p w14:paraId="4B342CDF" w14:textId="6700097B"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0" w:type="pct"/>
          </w:tcPr>
          <w:p w14:paraId="2BAA3863" w14:textId="07789EFC"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r>
      <w:tr w:rsidR="00424177" w:rsidRPr="001055F3" w14:paraId="390CD23F" w14:textId="77777777" w:rsidTr="00424177">
        <w:trPr>
          <w:trHeight w:val="283"/>
        </w:trPr>
        <w:tc>
          <w:tcPr>
            <w:tcW w:w="207" w:type="pct"/>
            <w:vAlign w:val="center"/>
          </w:tcPr>
          <w:p w14:paraId="47F3AC65" w14:textId="77777777" w:rsidR="00424177" w:rsidRPr="001055F3" w:rsidRDefault="00424177" w:rsidP="00C16D1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ЗК.</w:t>
            </w:r>
            <w:r w:rsidRPr="001055F3">
              <w:rPr>
                <w:rFonts w:ascii="Times New Roman" w:hAnsi="Times New Roman" w:cs="Times New Roman"/>
                <w:b/>
                <w:sz w:val="16"/>
                <w:szCs w:val="16"/>
              </w:rPr>
              <w:t>1</w:t>
            </w:r>
          </w:p>
        </w:tc>
        <w:tc>
          <w:tcPr>
            <w:tcW w:w="149" w:type="pct"/>
          </w:tcPr>
          <w:p w14:paraId="6A2968F1" w14:textId="0EFE036D" w:rsidR="00424177" w:rsidRPr="001055F3" w:rsidRDefault="00424177" w:rsidP="00C16D1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51ABE5FA" w14:textId="358C0061" w:rsidR="00424177" w:rsidRPr="001055F3" w:rsidRDefault="00424177" w:rsidP="00C16D1E">
            <w:pPr>
              <w:spacing w:after="0" w:line="240" w:lineRule="auto"/>
              <w:ind w:left="-57" w:right="-57"/>
              <w:jc w:val="center"/>
              <w:rPr>
                <w:rFonts w:ascii="Times New Roman" w:hAnsi="Times New Roman" w:cs="Times New Roman"/>
                <w:sz w:val="18"/>
                <w:szCs w:val="18"/>
              </w:rPr>
            </w:pPr>
            <w:r w:rsidRPr="00F12AE6">
              <w:rPr>
                <w:rFonts w:ascii="Times New Roman" w:hAnsi="Times New Roman" w:cs="Times New Roman"/>
                <w:sz w:val="18"/>
                <w:szCs w:val="18"/>
              </w:rPr>
              <w:t>х</w:t>
            </w:r>
          </w:p>
        </w:tc>
        <w:tc>
          <w:tcPr>
            <w:tcW w:w="151" w:type="pct"/>
          </w:tcPr>
          <w:p w14:paraId="4AA28E66" w14:textId="56F7549D" w:rsidR="00424177" w:rsidRPr="001055F3" w:rsidRDefault="00424177" w:rsidP="00C16D1E">
            <w:pPr>
              <w:spacing w:after="0" w:line="240" w:lineRule="auto"/>
              <w:ind w:left="-57" w:right="-57"/>
              <w:jc w:val="center"/>
              <w:rPr>
                <w:rFonts w:ascii="Times New Roman" w:hAnsi="Times New Roman" w:cs="Times New Roman"/>
                <w:sz w:val="18"/>
                <w:szCs w:val="18"/>
              </w:rPr>
            </w:pPr>
            <w:r w:rsidRPr="00F12AE6">
              <w:rPr>
                <w:rFonts w:ascii="Times New Roman" w:hAnsi="Times New Roman" w:cs="Times New Roman"/>
                <w:sz w:val="18"/>
                <w:szCs w:val="18"/>
              </w:rPr>
              <w:t>х</w:t>
            </w:r>
          </w:p>
        </w:tc>
        <w:tc>
          <w:tcPr>
            <w:tcW w:w="151" w:type="pct"/>
          </w:tcPr>
          <w:p w14:paraId="593DAC14" w14:textId="697600E5" w:rsidR="00424177" w:rsidRPr="001055F3" w:rsidRDefault="00424177" w:rsidP="00C16D1E">
            <w:pPr>
              <w:spacing w:after="0" w:line="240" w:lineRule="auto"/>
              <w:ind w:left="-57" w:right="-57"/>
              <w:jc w:val="center"/>
              <w:rPr>
                <w:rFonts w:ascii="Times New Roman" w:hAnsi="Times New Roman" w:cs="Times New Roman"/>
                <w:sz w:val="18"/>
                <w:szCs w:val="18"/>
              </w:rPr>
            </w:pPr>
            <w:r w:rsidRPr="00F12AE6">
              <w:rPr>
                <w:rFonts w:ascii="Times New Roman" w:hAnsi="Times New Roman" w:cs="Times New Roman"/>
                <w:sz w:val="18"/>
                <w:szCs w:val="18"/>
              </w:rPr>
              <w:t>х</w:t>
            </w:r>
          </w:p>
        </w:tc>
        <w:tc>
          <w:tcPr>
            <w:tcW w:w="151" w:type="pct"/>
          </w:tcPr>
          <w:p w14:paraId="2DFF70FB" w14:textId="6CE5DEF4" w:rsidR="00424177" w:rsidRPr="001055F3" w:rsidRDefault="00424177" w:rsidP="00C16D1E">
            <w:pPr>
              <w:spacing w:after="0" w:line="240" w:lineRule="auto"/>
              <w:ind w:left="-57" w:right="-57"/>
              <w:jc w:val="center"/>
              <w:rPr>
                <w:rFonts w:ascii="Times New Roman" w:hAnsi="Times New Roman" w:cs="Times New Roman"/>
                <w:sz w:val="18"/>
                <w:szCs w:val="18"/>
              </w:rPr>
            </w:pPr>
            <w:r w:rsidRPr="006563A7">
              <w:rPr>
                <w:rFonts w:ascii="Times New Roman" w:hAnsi="Times New Roman" w:cs="Times New Roman"/>
                <w:sz w:val="18"/>
                <w:szCs w:val="18"/>
              </w:rPr>
              <w:t>х</w:t>
            </w:r>
          </w:p>
        </w:tc>
        <w:tc>
          <w:tcPr>
            <w:tcW w:w="151" w:type="pct"/>
          </w:tcPr>
          <w:p w14:paraId="3B9E0E5F" w14:textId="49A736EB" w:rsidR="00424177" w:rsidRPr="001055F3" w:rsidRDefault="00424177" w:rsidP="00C16D1E">
            <w:pPr>
              <w:spacing w:after="0" w:line="240" w:lineRule="auto"/>
              <w:ind w:left="-57" w:right="-57"/>
              <w:jc w:val="center"/>
              <w:rPr>
                <w:rFonts w:ascii="Times New Roman" w:hAnsi="Times New Roman" w:cs="Times New Roman"/>
                <w:sz w:val="18"/>
                <w:szCs w:val="18"/>
              </w:rPr>
            </w:pPr>
            <w:r w:rsidRPr="006563A7">
              <w:rPr>
                <w:rFonts w:ascii="Times New Roman" w:hAnsi="Times New Roman" w:cs="Times New Roman"/>
                <w:sz w:val="18"/>
                <w:szCs w:val="18"/>
              </w:rPr>
              <w:t>х</w:t>
            </w:r>
          </w:p>
        </w:tc>
        <w:tc>
          <w:tcPr>
            <w:tcW w:w="151" w:type="pct"/>
          </w:tcPr>
          <w:p w14:paraId="399A2D67" w14:textId="3C756068"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6ACC888E" w14:textId="7E005589"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439F9C02" w14:textId="6DDE6E3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5D30CC45" w14:textId="09372128"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34196136" w14:textId="22FFA1AC"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4CB32EE8" w14:textId="43EA086B"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111B4F67" w14:textId="0451CEE9"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5FC1E314" w14:textId="517B728C"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2C316D1A" w14:textId="07E63DA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7F335B6E" w14:textId="26D7EC83"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0" w:type="pct"/>
          </w:tcPr>
          <w:p w14:paraId="704774C2" w14:textId="449923F3"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75" w:type="pct"/>
          </w:tcPr>
          <w:p w14:paraId="0057229A" w14:textId="4204EA42"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29D7259E" w14:textId="519BBCAB"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3DCAF6AA" w14:textId="5EA1CC0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45909A34" w14:textId="7777777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2E65BEEF" w14:textId="6EEE4316"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105AB53D" w14:textId="76D11A2A"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02E7938B" w14:textId="4EE5A9D4"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0913FFAF" w14:textId="5BB119E2"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5F449B4A" w14:textId="343AD436"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660657FD" w14:textId="4FEBDEAD"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1C6A67F8" w14:textId="26CA827E"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39234D84" w14:textId="41FCE7FA"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1A61922E" w14:textId="1E5C313F"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2C319E4B" w14:textId="51DA060B"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0" w:type="pct"/>
          </w:tcPr>
          <w:p w14:paraId="069263D7" w14:textId="3426AAC4" w:rsidR="00424177" w:rsidRPr="001055F3" w:rsidRDefault="00424177" w:rsidP="00C16D1E">
            <w:pPr>
              <w:spacing w:after="0" w:line="240" w:lineRule="auto"/>
              <w:ind w:left="-57" w:right="-57"/>
              <w:jc w:val="center"/>
              <w:rPr>
                <w:rFonts w:ascii="Times New Roman" w:hAnsi="Times New Roman" w:cs="Times New Roman"/>
                <w:sz w:val="18"/>
                <w:szCs w:val="18"/>
              </w:rPr>
            </w:pPr>
          </w:p>
        </w:tc>
      </w:tr>
      <w:tr w:rsidR="00424177" w:rsidRPr="001055F3" w14:paraId="5D47F9F1" w14:textId="77777777" w:rsidTr="00424177">
        <w:trPr>
          <w:trHeight w:val="283"/>
        </w:trPr>
        <w:tc>
          <w:tcPr>
            <w:tcW w:w="207" w:type="pct"/>
            <w:vAlign w:val="center"/>
          </w:tcPr>
          <w:p w14:paraId="3BEA9BFF" w14:textId="77777777" w:rsidR="00424177" w:rsidRPr="001055F3" w:rsidRDefault="00424177" w:rsidP="00C16D1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ЗК.</w:t>
            </w:r>
            <w:r w:rsidRPr="001055F3">
              <w:rPr>
                <w:rFonts w:ascii="Times New Roman" w:hAnsi="Times New Roman" w:cs="Times New Roman"/>
                <w:b/>
                <w:sz w:val="16"/>
                <w:szCs w:val="16"/>
              </w:rPr>
              <w:t>2</w:t>
            </w:r>
          </w:p>
        </w:tc>
        <w:tc>
          <w:tcPr>
            <w:tcW w:w="149" w:type="pct"/>
          </w:tcPr>
          <w:p w14:paraId="326F48B3" w14:textId="4A71E1B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7244C44E" w14:textId="0DED1262"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532BD6E7" w14:textId="5AE6F87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53E02B6A" w14:textId="69D6D64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59EE76FE" w14:textId="6C8655A7"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51" w:type="pct"/>
          </w:tcPr>
          <w:p w14:paraId="2C57E749" w14:textId="7890DF2D"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51" w:type="pct"/>
          </w:tcPr>
          <w:p w14:paraId="43509C68" w14:textId="68CEB6C2"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51" w:type="pct"/>
          </w:tcPr>
          <w:p w14:paraId="068D272A" w14:textId="5D462297"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51" w:type="pct"/>
          </w:tcPr>
          <w:p w14:paraId="70242084" w14:textId="66A9ED32"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51" w:type="pct"/>
          </w:tcPr>
          <w:p w14:paraId="350052E0" w14:textId="1FFD780C"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51" w:type="pct"/>
          </w:tcPr>
          <w:p w14:paraId="68783D01" w14:textId="59F338E1"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51" w:type="pct"/>
          </w:tcPr>
          <w:p w14:paraId="67C94333" w14:textId="62D9E561"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2F23F4B0" w14:textId="5C41ABAE"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116ED2C4" w14:textId="5E640C33"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63985FF9" w14:textId="3F34E023"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67A6CB31" w14:textId="6A876FDC"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0" w:type="pct"/>
          </w:tcPr>
          <w:p w14:paraId="04CDFAAF" w14:textId="68DB4042"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75" w:type="pct"/>
          </w:tcPr>
          <w:p w14:paraId="6D16C3EB" w14:textId="3E3D0F0D"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1D66FEFE" w14:textId="47772EDA"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13510A0D" w14:textId="424D45D3"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482FD61F" w14:textId="77777777" w:rsidR="00424177" w:rsidRPr="009D1689"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26FB5BE8" w14:textId="5778966E"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14019C31" w14:textId="29601C33"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1CD1AD2A" w14:textId="672687F9"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32ECE1ED" w14:textId="4C3B452E"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44A40761" w14:textId="18D9DADE"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63BBFC9D" w14:textId="78AE325D"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3DD6EDD9" w14:textId="4DCF1112"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796F7D5D" w14:textId="1BCEBFF9"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45294954" w14:textId="65A78487"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9" w:type="pct"/>
          </w:tcPr>
          <w:p w14:paraId="5BEEEEC2" w14:textId="66941D69"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c>
          <w:tcPr>
            <w:tcW w:w="140" w:type="pct"/>
          </w:tcPr>
          <w:p w14:paraId="784A811C" w14:textId="5B393456" w:rsidR="00424177" w:rsidRPr="001055F3" w:rsidRDefault="00424177" w:rsidP="00C16D1E">
            <w:pPr>
              <w:spacing w:after="0" w:line="240" w:lineRule="auto"/>
              <w:ind w:left="-57" w:right="-57"/>
              <w:jc w:val="center"/>
              <w:rPr>
                <w:rFonts w:ascii="Times New Roman" w:hAnsi="Times New Roman" w:cs="Times New Roman"/>
                <w:sz w:val="18"/>
                <w:szCs w:val="18"/>
              </w:rPr>
            </w:pPr>
            <w:r w:rsidRPr="009D1689">
              <w:rPr>
                <w:rFonts w:ascii="Times New Roman" w:hAnsi="Times New Roman" w:cs="Times New Roman"/>
                <w:sz w:val="18"/>
                <w:szCs w:val="18"/>
              </w:rPr>
              <w:t>х</w:t>
            </w:r>
          </w:p>
        </w:tc>
      </w:tr>
      <w:tr w:rsidR="00424177" w:rsidRPr="001055F3" w14:paraId="27BA33DF" w14:textId="77777777" w:rsidTr="00424177">
        <w:trPr>
          <w:trHeight w:val="283"/>
        </w:trPr>
        <w:tc>
          <w:tcPr>
            <w:tcW w:w="207" w:type="pct"/>
            <w:vAlign w:val="center"/>
          </w:tcPr>
          <w:p w14:paraId="2D4C8C9C" w14:textId="77777777" w:rsidR="00424177" w:rsidRPr="001055F3" w:rsidRDefault="00424177" w:rsidP="00C16D1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ЗК.</w:t>
            </w:r>
            <w:r w:rsidRPr="001055F3">
              <w:rPr>
                <w:rFonts w:ascii="Times New Roman" w:hAnsi="Times New Roman" w:cs="Times New Roman"/>
                <w:b/>
                <w:sz w:val="16"/>
                <w:szCs w:val="16"/>
              </w:rPr>
              <w:t>3</w:t>
            </w:r>
          </w:p>
        </w:tc>
        <w:tc>
          <w:tcPr>
            <w:tcW w:w="149" w:type="pct"/>
          </w:tcPr>
          <w:p w14:paraId="6CBB1263" w14:textId="0BCEE8BB"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5FBD585F" w14:textId="6B1479F4" w:rsidR="00424177" w:rsidRPr="001055F3" w:rsidRDefault="00424177" w:rsidP="00C16D1E">
            <w:pPr>
              <w:spacing w:after="0" w:line="240" w:lineRule="auto"/>
              <w:ind w:left="-57" w:right="-57"/>
              <w:jc w:val="center"/>
              <w:rPr>
                <w:rFonts w:ascii="Times New Roman" w:hAnsi="Times New Roman" w:cs="Times New Roman"/>
                <w:sz w:val="18"/>
                <w:szCs w:val="18"/>
              </w:rPr>
            </w:pPr>
            <w:r w:rsidRPr="002873FC">
              <w:rPr>
                <w:rFonts w:ascii="Times New Roman" w:hAnsi="Times New Roman" w:cs="Times New Roman"/>
                <w:sz w:val="18"/>
                <w:szCs w:val="18"/>
              </w:rPr>
              <w:t>х</w:t>
            </w:r>
          </w:p>
        </w:tc>
        <w:tc>
          <w:tcPr>
            <w:tcW w:w="151" w:type="pct"/>
          </w:tcPr>
          <w:p w14:paraId="7DF430D0" w14:textId="0B976421" w:rsidR="00424177" w:rsidRPr="001055F3" w:rsidRDefault="00424177" w:rsidP="00C16D1E">
            <w:pPr>
              <w:spacing w:after="0" w:line="240" w:lineRule="auto"/>
              <w:ind w:left="-57" w:right="-57"/>
              <w:jc w:val="center"/>
              <w:rPr>
                <w:rFonts w:ascii="Times New Roman" w:hAnsi="Times New Roman" w:cs="Times New Roman"/>
                <w:sz w:val="18"/>
                <w:szCs w:val="18"/>
              </w:rPr>
            </w:pPr>
            <w:r w:rsidRPr="002873FC">
              <w:rPr>
                <w:rFonts w:ascii="Times New Roman" w:hAnsi="Times New Roman" w:cs="Times New Roman"/>
                <w:sz w:val="18"/>
                <w:szCs w:val="18"/>
              </w:rPr>
              <w:t>х</w:t>
            </w:r>
          </w:p>
        </w:tc>
        <w:tc>
          <w:tcPr>
            <w:tcW w:w="151" w:type="pct"/>
          </w:tcPr>
          <w:p w14:paraId="1C01A8E1" w14:textId="49E8FB69" w:rsidR="00424177" w:rsidRPr="001055F3" w:rsidRDefault="00424177" w:rsidP="00C16D1E">
            <w:pPr>
              <w:spacing w:after="0" w:line="240" w:lineRule="auto"/>
              <w:ind w:left="-57" w:right="-57"/>
              <w:jc w:val="center"/>
              <w:rPr>
                <w:rFonts w:ascii="Times New Roman" w:hAnsi="Times New Roman" w:cs="Times New Roman"/>
                <w:sz w:val="18"/>
                <w:szCs w:val="18"/>
              </w:rPr>
            </w:pPr>
            <w:r w:rsidRPr="002873FC">
              <w:rPr>
                <w:rFonts w:ascii="Times New Roman" w:hAnsi="Times New Roman" w:cs="Times New Roman"/>
                <w:sz w:val="18"/>
                <w:szCs w:val="18"/>
              </w:rPr>
              <w:t>х</w:t>
            </w:r>
          </w:p>
        </w:tc>
        <w:tc>
          <w:tcPr>
            <w:tcW w:w="151" w:type="pct"/>
          </w:tcPr>
          <w:p w14:paraId="06B88966" w14:textId="0A01D88B" w:rsidR="00424177" w:rsidRPr="001055F3" w:rsidRDefault="00424177" w:rsidP="00C16D1E">
            <w:pPr>
              <w:spacing w:after="0" w:line="240" w:lineRule="auto"/>
              <w:ind w:left="-57" w:right="-57"/>
              <w:jc w:val="center"/>
              <w:rPr>
                <w:rFonts w:ascii="Times New Roman" w:hAnsi="Times New Roman" w:cs="Times New Roman"/>
                <w:sz w:val="18"/>
                <w:szCs w:val="18"/>
              </w:rPr>
            </w:pPr>
            <w:r w:rsidRPr="002873FC">
              <w:rPr>
                <w:rFonts w:ascii="Times New Roman" w:hAnsi="Times New Roman" w:cs="Times New Roman"/>
                <w:sz w:val="18"/>
                <w:szCs w:val="18"/>
              </w:rPr>
              <w:t>х</w:t>
            </w:r>
          </w:p>
        </w:tc>
        <w:tc>
          <w:tcPr>
            <w:tcW w:w="151" w:type="pct"/>
          </w:tcPr>
          <w:p w14:paraId="707BB05F" w14:textId="03DD0778" w:rsidR="00424177" w:rsidRPr="001055F3" w:rsidRDefault="00424177" w:rsidP="00C16D1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542A0DB1" w14:textId="7777777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6C5C2FC4" w14:textId="7777777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27A164B2" w14:textId="75D3C79B"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75A0C91E" w14:textId="589D8EA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3450768A" w14:textId="2F76748F"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51" w:type="pct"/>
          </w:tcPr>
          <w:p w14:paraId="0DE062AE" w14:textId="6E626E42"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743658D1" w14:textId="512CD1C9"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63FA3F30" w14:textId="70F59477" w:rsidR="00424177" w:rsidRPr="001055F3" w:rsidRDefault="00424177" w:rsidP="00C16D1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1256F89F" w14:textId="1EA65D1C"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2D8C999F" w14:textId="6F4EC1AD"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0" w:type="pct"/>
          </w:tcPr>
          <w:p w14:paraId="05EE2289" w14:textId="5EC0A3F1" w:rsidR="00424177" w:rsidRPr="001055F3" w:rsidRDefault="00424177" w:rsidP="00C16D1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75" w:type="pct"/>
          </w:tcPr>
          <w:p w14:paraId="1BAF96F9" w14:textId="47434B70"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3A3F8096" w14:textId="7BB1E85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3134C1D3" w14:textId="732B5DF2"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343A0471" w14:textId="7777777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4FFC927E" w14:textId="6E364D22"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278CD99F" w14:textId="4C02E76D" w:rsidR="00424177" w:rsidRPr="001055F3" w:rsidRDefault="00424177" w:rsidP="00C16D1E">
            <w:pPr>
              <w:spacing w:after="0" w:line="240" w:lineRule="auto"/>
              <w:ind w:left="-57" w:right="-57"/>
              <w:jc w:val="center"/>
              <w:rPr>
                <w:rFonts w:ascii="Times New Roman" w:hAnsi="Times New Roman" w:cs="Times New Roman"/>
                <w:sz w:val="18"/>
                <w:szCs w:val="18"/>
              </w:rPr>
            </w:pPr>
            <w:r w:rsidRPr="00CB5D0C">
              <w:rPr>
                <w:rFonts w:ascii="Times New Roman" w:hAnsi="Times New Roman" w:cs="Times New Roman"/>
                <w:sz w:val="18"/>
                <w:szCs w:val="18"/>
              </w:rPr>
              <w:t>х</w:t>
            </w:r>
          </w:p>
        </w:tc>
        <w:tc>
          <w:tcPr>
            <w:tcW w:w="149" w:type="pct"/>
          </w:tcPr>
          <w:p w14:paraId="6185672D" w14:textId="26752F1E" w:rsidR="00424177" w:rsidRPr="001055F3" w:rsidRDefault="00424177" w:rsidP="00C16D1E">
            <w:pPr>
              <w:spacing w:after="0" w:line="240" w:lineRule="auto"/>
              <w:ind w:left="-57" w:right="-57"/>
              <w:jc w:val="center"/>
              <w:rPr>
                <w:rFonts w:ascii="Times New Roman" w:hAnsi="Times New Roman" w:cs="Times New Roman"/>
                <w:sz w:val="18"/>
                <w:szCs w:val="18"/>
              </w:rPr>
            </w:pPr>
            <w:r w:rsidRPr="00CB5D0C">
              <w:rPr>
                <w:rFonts w:ascii="Times New Roman" w:hAnsi="Times New Roman" w:cs="Times New Roman"/>
                <w:sz w:val="18"/>
                <w:szCs w:val="18"/>
              </w:rPr>
              <w:t>х</w:t>
            </w:r>
          </w:p>
        </w:tc>
        <w:tc>
          <w:tcPr>
            <w:tcW w:w="149" w:type="pct"/>
          </w:tcPr>
          <w:p w14:paraId="55D40EF3" w14:textId="41576591"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434E65CE" w14:textId="50E0340E"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31A46E66" w14:textId="2B7F09DD" w:rsidR="00424177" w:rsidRPr="001055F3" w:rsidRDefault="00424177" w:rsidP="00C16D1E">
            <w:pPr>
              <w:spacing w:after="0" w:line="240" w:lineRule="auto"/>
              <w:ind w:left="-57" w:right="-57"/>
              <w:jc w:val="center"/>
              <w:rPr>
                <w:rFonts w:ascii="Times New Roman" w:hAnsi="Times New Roman" w:cs="Times New Roman"/>
                <w:sz w:val="18"/>
                <w:szCs w:val="18"/>
              </w:rPr>
            </w:pPr>
            <w:r w:rsidRPr="00B44EFC">
              <w:rPr>
                <w:rFonts w:ascii="Times New Roman" w:hAnsi="Times New Roman" w:cs="Times New Roman"/>
                <w:sz w:val="18"/>
                <w:szCs w:val="18"/>
              </w:rPr>
              <w:t>х</w:t>
            </w:r>
          </w:p>
        </w:tc>
        <w:tc>
          <w:tcPr>
            <w:tcW w:w="149" w:type="pct"/>
          </w:tcPr>
          <w:p w14:paraId="0C2BFB60" w14:textId="43AA2260" w:rsidR="00424177" w:rsidRPr="001055F3" w:rsidRDefault="00424177" w:rsidP="00C16D1E">
            <w:pPr>
              <w:spacing w:after="0" w:line="240" w:lineRule="auto"/>
              <w:ind w:left="-57" w:right="-57"/>
              <w:jc w:val="center"/>
              <w:rPr>
                <w:rFonts w:ascii="Times New Roman" w:hAnsi="Times New Roman" w:cs="Times New Roman"/>
                <w:sz w:val="18"/>
                <w:szCs w:val="18"/>
              </w:rPr>
            </w:pPr>
            <w:r w:rsidRPr="00B44EFC">
              <w:rPr>
                <w:rFonts w:ascii="Times New Roman" w:hAnsi="Times New Roman" w:cs="Times New Roman"/>
                <w:sz w:val="18"/>
                <w:szCs w:val="18"/>
              </w:rPr>
              <w:t>х</w:t>
            </w:r>
          </w:p>
        </w:tc>
        <w:tc>
          <w:tcPr>
            <w:tcW w:w="149" w:type="pct"/>
          </w:tcPr>
          <w:p w14:paraId="0E574DD2" w14:textId="1C34B7F0"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465130C1" w14:textId="2D812690"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9" w:type="pct"/>
          </w:tcPr>
          <w:p w14:paraId="33C8302F" w14:textId="77777777" w:rsidR="00424177" w:rsidRPr="001055F3" w:rsidRDefault="00424177" w:rsidP="00C16D1E">
            <w:pPr>
              <w:spacing w:after="0" w:line="240" w:lineRule="auto"/>
              <w:ind w:left="-57" w:right="-57"/>
              <w:jc w:val="center"/>
              <w:rPr>
                <w:rFonts w:ascii="Times New Roman" w:hAnsi="Times New Roman" w:cs="Times New Roman"/>
                <w:sz w:val="18"/>
                <w:szCs w:val="18"/>
              </w:rPr>
            </w:pPr>
          </w:p>
        </w:tc>
        <w:tc>
          <w:tcPr>
            <w:tcW w:w="140" w:type="pct"/>
          </w:tcPr>
          <w:p w14:paraId="21ED4D46" w14:textId="77777777" w:rsidR="00424177" w:rsidRPr="001055F3" w:rsidRDefault="00424177" w:rsidP="00C16D1E">
            <w:pPr>
              <w:spacing w:after="0" w:line="240" w:lineRule="auto"/>
              <w:ind w:left="-57" w:right="-57"/>
              <w:jc w:val="center"/>
              <w:rPr>
                <w:rFonts w:ascii="Times New Roman" w:hAnsi="Times New Roman" w:cs="Times New Roman"/>
                <w:sz w:val="18"/>
                <w:szCs w:val="18"/>
              </w:rPr>
            </w:pPr>
          </w:p>
        </w:tc>
      </w:tr>
      <w:tr w:rsidR="00424177" w:rsidRPr="001055F3" w14:paraId="027C635F" w14:textId="77777777" w:rsidTr="00424177">
        <w:trPr>
          <w:trHeight w:val="283"/>
        </w:trPr>
        <w:tc>
          <w:tcPr>
            <w:tcW w:w="207" w:type="pct"/>
            <w:vAlign w:val="center"/>
          </w:tcPr>
          <w:p w14:paraId="2D64C9C1" w14:textId="77777777" w:rsidR="00424177" w:rsidRPr="001055F3" w:rsidRDefault="00424177" w:rsidP="00131DDC">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ЗК.</w:t>
            </w:r>
            <w:r w:rsidRPr="001055F3">
              <w:rPr>
                <w:rFonts w:ascii="Times New Roman" w:hAnsi="Times New Roman" w:cs="Times New Roman"/>
                <w:b/>
                <w:sz w:val="16"/>
                <w:szCs w:val="16"/>
              </w:rPr>
              <w:t>4</w:t>
            </w:r>
          </w:p>
        </w:tc>
        <w:tc>
          <w:tcPr>
            <w:tcW w:w="149" w:type="pct"/>
          </w:tcPr>
          <w:p w14:paraId="0E9CBF7E" w14:textId="4EB13AE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E6AF81A" w14:textId="002C980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8BCC12E" w14:textId="49D18A5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C4BE357" w14:textId="06B58CE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65D7471" w14:textId="7DEBDCA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A490C36" w14:textId="5C7CBED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4F664271" w14:textId="38B3408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10FC630" w14:textId="4FBEB0B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532F0CF" w14:textId="618E2F2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3E4D1914" w14:textId="26B2C5E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EC7F30D" w14:textId="335E07C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47C40AF2" w14:textId="395C47B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6E4BBDB" w14:textId="2438E23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007A782" w14:textId="354B5FE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0B21618" w14:textId="27AAE76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B0677D3" w14:textId="627D178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222FC314" w14:textId="313B5F0A" w:rsidR="00424177" w:rsidRPr="00C16D1E"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75" w:type="pct"/>
          </w:tcPr>
          <w:p w14:paraId="1D5B9F8C" w14:textId="2368DD1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F048A0F" w14:textId="08F6080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C31573C" w14:textId="619EE47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331C880"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BEC8752" w14:textId="30C93CE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C100531" w14:textId="3224F79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DA40FAD" w14:textId="4F3A3F5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9FA48BF" w14:textId="089C689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1C5AC9E" w14:textId="7364172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77BEC16" w14:textId="61D83D6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81CD4CC" w14:textId="3FB79DC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51C508D" w14:textId="022C0E6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A4B2523" w14:textId="6F31EAC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FDC898F" w14:textId="690887D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1A95DE43" w14:textId="07505931" w:rsidR="00424177" w:rsidRPr="001055F3" w:rsidRDefault="00424177" w:rsidP="00131DDC">
            <w:pPr>
              <w:spacing w:after="0" w:line="240" w:lineRule="auto"/>
              <w:ind w:left="-57" w:right="-57"/>
              <w:jc w:val="center"/>
              <w:rPr>
                <w:rFonts w:ascii="Times New Roman" w:hAnsi="Times New Roman" w:cs="Times New Roman"/>
                <w:sz w:val="18"/>
                <w:szCs w:val="18"/>
              </w:rPr>
            </w:pPr>
          </w:p>
        </w:tc>
      </w:tr>
      <w:tr w:rsidR="00424177" w:rsidRPr="001055F3" w14:paraId="2964B280" w14:textId="77777777" w:rsidTr="00424177">
        <w:trPr>
          <w:trHeight w:val="283"/>
        </w:trPr>
        <w:tc>
          <w:tcPr>
            <w:tcW w:w="207" w:type="pct"/>
            <w:vAlign w:val="center"/>
          </w:tcPr>
          <w:p w14:paraId="78FCDB5F" w14:textId="77777777" w:rsidR="00424177" w:rsidRPr="001055F3" w:rsidRDefault="00424177" w:rsidP="00131DDC">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ЗК.</w:t>
            </w:r>
            <w:r w:rsidRPr="001055F3">
              <w:rPr>
                <w:rFonts w:ascii="Times New Roman" w:hAnsi="Times New Roman" w:cs="Times New Roman"/>
                <w:b/>
                <w:sz w:val="16"/>
                <w:szCs w:val="16"/>
              </w:rPr>
              <w:t>5</w:t>
            </w:r>
          </w:p>
        </w:tc>
        <w:tc>
          <w:tcPr>
            <w:tcW w:w="149" w:type="pct"/>
          </w:tcPr>
          <w:p w14:paraId="1778BDA2" w14:textId="307A599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0E0FAC79" w14:textId="60CC80F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0A584F6A" w14:textId="207CBF5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8EB447C" w14:textId="6CC5B2F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4AF44FA" w14:textId="776E99D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02F61573" w14:textId="690FF83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35A17C2C" w14:textId="7499A8E3"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0F2581F3" w14:textId="5E4C91B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CF70937" w14:textId="3A7F5F5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1C2956D4" w14:textId="437A67F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8F4C04E" w14:textId="49F3989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0826080" w14:textId="2131D09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4BD0B8F" w14:textId="0F1C14B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371267E" w14:textId="43544F0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6DE9CCC" w14:textId="1467C9F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531FC9A" w14:textId="6CBC7C3F"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09B46628" w14:textId="45F111C3"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75" w:type="pct"/>
          </w:tcPr>
          <w:p w14:paraId="68BFC793" w14:textId="4EAF995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0583157" w14:textId="419A283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2698F66" w14:textId="5204E99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1998C0D"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6AF301E" w14:textId="17E5AFE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9D5D6AD" w14:textId="1DFD1CA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B997447" w14:textId="12417D9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90EA1EF" w14:textId="71CE52E8"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11671502" w14:textId="152F85F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A9DB6A2" w14:textId="5B32CC4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F743493" w14:textId="46D3126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811CF6F" w14:textId="2A7536F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E4F9B9C" w14:textId="4C434513"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6F1171AE" w14:textId="7FCA4DC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0B432164" w14:textId="0F1664FF" w:rsidR="00424177" w:rsidRPr="001055F3" w:rsidRDefault="00424177" w:rsidP="00131DDC">
            <w:pPr>
              <w:spacing w:after="0" w:line="240" w:lineRule="auto"/>
              <w:ind w:left="-57" w:right="-57"/>
              <w:jc w:val="center"/>
              <w:rPr>
                <w:rFonts w:ascii="Times New Roman" w:hAnsi="Times New Roman" w:cs="Times New Roman"/>
                <w:sz w:val="18"/>
                <w:szCs w:val="18"/>
              </w:rPr>
            </w:pPr>
          </w:p>
        </w:tc>
      </w:tr>
      <w:tr w:rsidR="00424177" w:rsidRPr="001055F3" w14:paraId="7902C475" w14:textId="77777777" w:rsidTr="00424177">
        <w:trPr>
          <w:trHeight w:val="283"/>
        </w:trPr>
        <w:tc>
          <w:tcPr>
            <w:tcW w:w="207" w:type="pct"/>
            <w:vAlign w:val="center"/>
          </w:tcPr>
          <w:p w14:paraId="1720A2AF" w14:textId="77777777" w:rsidR="00424177" w:rsidRPr="001055F3" w:rsidRDefault="00424177" w:rsidP="00C45DC1">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ЗК.</w:t>
            </w:r>
            <w:r w:rsidRPr="001055F3">
              <w:rPr>
                <w:rFonts w:ascii="Times New Roman" w:hAnsi="Times New Roman" w:cs="Times New Roman"/>
                <w:b/>
                <w:sz w:val="16"/>
                <w:szCs w:val="16"/>
              </w:rPr>
              <w:t>6</w:t>
            </w:r>
          </w:p>
        </w:tc>
        <w:tc>
          <w:tcPr>
            <w:tcW w:w="149" w:type="pct"/>
          </w:tcPr>
          <w:p w14:paraId="5A0DC04E" w14:textId="692D49CD"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5C975B08" w14:textId="09751C09"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358C34EC" w14:textId="6CC14196"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5ED7149A" w14:textId="4CFDF9CC"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7C3E5419" w14:textId="4664ECF0"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7E2D4275" w14:textId="28E28742"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295B7A9E" w14:textId="156BC12D"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357BB978" w14:textId="61DE98CA"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668701AA" w14:textId="33985520"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6457C520" w14:textId="76067AFF"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16324BD2" w14:textId="71A988B0"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51" w:type="pct"/>
          </w:tcPr>
          <w:p w14:paraId="2293800C" w14:textId="0FEDB21D"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0FA40E26" w14:textId="4944CA9E" w:rsidR="00424177" w:rsidRPr="001055F3" w:rsidRDefault="00424177"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23BF8DB7" w14:textId="6F1DF898" w:rsidR="00424177" w:rsidRPr="001055F3" w:rsidRDefault="00424177"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06AC6B05" w14:textId="347C9295"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1F924183" w14:textId="2A1029CF"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0" w:type="pct"/>
          </w:tcPr>
          <w:p w14:paraId="48E7F5E3" w14:textId="4BBDBE92" w:rsidR="00424177" w:rsidRPr="001055F3" w:rsidRDefault="00424177" w:rsidP="00C45DC1">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75" w:type="pct"/>
          </w:tcPr>
          <w:p w14:paraId="05D0E142" w14:textId="05EE6943"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395E41A5" w14:textId="2648DD1F"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70093845" w14:textId="5457C76D"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1758C416" w14:textId="77777777"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2CC0AD66" w14:textId="5A9EC0D6"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76C8DF1E" w14:textId="6C0C4742"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13248387" w14:textId="2E169E52" w:rsidR="00424177" w:rsidRPr="001055F3" w:rsidRDefault="00424177" w:rsidP="00C45DC1">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7AD68ECE" w14:textId="12198F9B"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143180F4" w14:textId="79A6F2EA"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4A2CDDE4" w14:textId="14C1F166"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36495815" w14:textId="6F56893A"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36C4F8D1" w14:textId="65DB7898"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3D8A45F0" w14:textId="2FAE493E"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9" w:type="pct"/>
          </w:tcPr>
          <w:p w14:paraId="7CA9E41F" w14:textId="4C3CAA30" w:rsidR="00424177" w:rsidRPr="001055F3" w:rsidRDefault="00424177" w:rsidP="00C45DC1">
            <w:pPr>
              <w:spacing w:after="0" w:line="240" w:lineRule="auto"/>
              <w:ind w:left="-57" w:right="-57"/>
              <w:jc w:val="center"/>
              <w:rPr>
                <w:rFonts w:ascii="Times New Roman" w:hAnsi="Times New Roman" w:cs="Times New Roman"/>
                <w:sz w:val="18"/>
                <w:szCs w:val="18"/>
              </w:rPr>
            </w:pPr>
          </w:p>
        </w:tc>
        <w:tc>
          <w:tcPr>
            <w:tcW w:w="140" w:type="pct"/>
          </w:tcPr>
          <w:p w14:paraId="1CA17499" w14:textId="4E59C509" w:rsidR="00424177" w:rsidRPr="001055F3" w:rsidRDefault="00424177" w:rsidP="00C45DC1">
            <w:pPr>
              <w:spacing w:after="0" w:line="240" w:lineRule="auto"/>
              <w:ind w:left="-57" w:right="-57"/>
              <w:jc w:val="center"/>
              <w:rPr>
                <w:rFonts w:ascii="Times New Roman" w:hAnsi="Times New Roman" w:cs="Times New Roman"/>
                <w:sz w:val="18"/>
                <w:szCs w:val="18"/>
              </w:rPr>
            </w:pPr>
          </w:p>
        </w:tc>
      </w:tr>
      <w:tr w:rsidR="00424177" w:rsidRPr="001055F3" w14:paraId="65D259E6" w14:textId="77777777" w:rsidTr="00424177">
        <w:trPr>
          <w:trHeight w:val="443"/>
        </w:trPr>
        <w:tc>
          <w:tcPr>
            <w:tcW w:w="207" w:type="pct"/>
            <w:vAlign w:val="center"/>
          </w:tcPr>
          <w:p w14:paraId="7A37A327" w14:textId="77777777" w:rsidR="00424177" w:rsidRPr="001055F3" w:rsidRDefault="00424177" w:rsidP="00131DDC">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ЗК.</w:t>
            </w:r>
            <w:r w:rsidRPr="001055F3">
              <w:rPr>
                <w:rFonts w:ascii="Times New Roman" w:hAnsi="Times New Roman" w:cs="Times New Roman"/>
                <w:b/>
                <w:sz w:val="16"/>
                <w:szCs w:val="16"/>
              </w:rPr>
              <w:t>7</w:t>
            </w:r>
          </w:p>
        </w:tc>
        <w:tc>
          <w:tcPr>
            <w:tcW w:w="149" w:type="pct"/>
          </w:tcPr>
          <w:p w14:paraId="437B09AD" w14:textId="64E8BCB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22F0B16" w14:textId="4F9BA4A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41C931A5" w14:textId="21083FAF"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E825AEF" w14:textId="547FEC1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49E7746A" w14:textId="4A90640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4F69EE6F" w14:textId="205A333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DECEFB1" w14:textId="3F6A9FB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5B42B32" w14:textId="787D085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1BEA0B76" w14:textId="6FB4DC0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CC66FBA" w14:textId="086AA34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3B925CF" w14:textId="7E06E2C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0EC5E20" w14:textId="69372CD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6E3C8FF" w14:textId="04C1A23E"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3BA28A2C" w14:textId="1379CCEA"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659B81EA" w14:textId="1B4E040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9D3D63C" w14:textId="1AFDC5D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6ECE88AC" w14:textId="08301598"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75" w:type="pct"/>
          </w:tcPr>
          <w:p w14:paraId="045E1644" w14:textId="2206050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888D1D9" w14:textId="5BFBD24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3E72C94" w14:textId="66BEEDD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A3C881B"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6A5ECD3" w14:textId="43673A8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67B4A4B" w14:textId="2726D94F"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2DE11F6" w14:textId="186B792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C63E7BB" w14:textId="6E14862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FBDB0DA" w14:textId="246B084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B364C58" w14:textId="3928F5D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D1BD22A" w14:textId="736C0A7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F5A7B62" w14:textId="12DACE3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D3C4E9F" w14:textId="6F25594F"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DA0F270" w14:textId="06E0234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2281BA3C" w14:textId="5FB67D76" w:rsidR="00424177" w:rsidRPr="001055F3" w:rsidRDefault="00424177" w:rsidP="00131DDC">
            <w:pPr>
              <w:spacing w:after="0" w:line="240" w:lineRule="auto"/>
              <w:ind w:left="-57" w:right="-57"/>
              <w:jc w:val="center"/>
              <w:rPr>
                <w:rFonts w:ascii="Times New Roman" w:hAnsi="Times New Roman" w:cs="Times New Roman"/>
                <w:sz w:val="18"/>
                <w:szCs w:val="18"/>
              </w:rPr>
            </w:pPr>
          </w:p>
        </w:tc>
      </w:tr>
      <w:tr w:rsidR="00424177" w:rsidRPr="001055F3" w14:paraId="7EB7A8D0" w14:textId="77777777" w:rsidTr="00424177">
        <w:trPr>
          <w:trHeight w:val="283"/>
        </w:trPr>
        <w:tc>
          <w:tcPr>
            <w:tcW w:w="207" w:type="pct"/>
            <w:vAlign w:val="center"/>
          </w:tcPr>
          <w:p w14:paraId="51CFBF0B" w14:textId="77777777" w:rsidR="00424177" w:rsidRPr="001055F3" w:rsidRDefault="00424177" w:rsidP="00131DDC">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ЗК.</w:t>
            </w:r>
            <w:r w:rsidRPr="001055F3">
              <w:rPr>
                <w:rFonts w:ascii="Times New Roman" w:hAnsi="Times New Roman" w:cs="Times New Roman"/>
                <w:b/>
                <w:sz w:val="16"/>
                <w:szCs w:val="16"/>
              </w:rPr>
              <w:t>8</w:t>
            </w:r>
          </w:p>
        </w:tc>
        <w:tc>
          <w:tcPr>
            <w:tcW w:w="149" w:type="pct"/>
          </w:tcPr>
          <w:p w14:paraId="29E0F7D1" w14:textId="76F7FED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368FD934" w14:textId="22F787C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478C7648" w14:textId="0D2157E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2A2928D" w14:textId="53370F7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1DD28BA" w14:textId="025A19F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C704AFF" w14:textId="55A1B26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AFA1A42" w14:textId="3745E55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7CE5F78" w14:textId="0F7B6BB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331646B" w14:textId="3D8CC823"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48E6574E" w14:textId="5CE6BC82"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47B01DAF" w14:textId="4237293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4A6F8DF4" w14:textId="59344AC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4A59924" w14:textId="462614B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FF0C934" w14:textId="3DF517C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363A289" w14:textId="7E9D233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05F4906" w14:textId="6D5C3E6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62812A31" w14:textId="06D3F92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75" w:type="pct"/>
          </w:tcPr>
          <w:p w14:paraId="103C90CB" w14:textId="0D0AE68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E8B6853" w14:textId="17F56E15"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452E3B47" w14:textId="2786ECCA"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09547002"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9A4E7D7" w14:textId="2F3E6FD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65EDCCC" w14:textId="1A79285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0497911" w14:textId="350DF89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DB65DC9" w14:textId="458A0CED"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5838D557" w14:textId="5C1EBDC2"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175D450C" w14:textId="07F5A2E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02E9A0C" w14:textId="7577BFD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6D8C382" w14:textId="22629744"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04D12387" w14:textId="3B51D2BC"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664CA897" w14:textId="41327E2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25EC8BB0" w14:textId="491D5F07" w:rsidR="00424177" w:rsidRPr="001055F3" w:rsidRDefault="00424177" w:rsidP="00131DDC">
            <w:pPr>
              <w:spacing w:after="0" w:line="240" w:lineRule="auto"/>
              <w:ind w:left="-57" w:right="-57"/>
              <w:jc w:val="center"/>
              <w:rPr>
                <w:rFonts w:ascii="Times New Roman" w:hAnsi="Times New Roman" w:cs="Times New Roman"/>
                <w:sz w:val="18"/>
                <w:szCs w:val="18"/>
              </w:rPr>
            </w:pPr>
          </w:p>
        </w:tc>
      </w:tr>
      <w:tr w:rsidR="00424177" w:rsidRPr="001055F3" w14:paraId="693BB2D6" w14:textId="77777777" w:rsidTr="00424177">
        <w:trPr>
          <w:trHeight w:val="283"/>
        </w:trPr>
        <w:tc>
          <w:tcPr>
            <w:tcW w:w="207" w:type="pct"/>
            <w:vAlign w:val="center"/>
          </w:tcPr>
          <w:p w14:paraId="66D43782" w14:textId="77777777" w:rsidR="00424177" w:rsidRPr="001055F3" w:rsidRDefault="00424177" w:rsidP="00131DDC">
            <w:pPr>
              <w:spacing w:after="0" w:line="240" w:lineRule="auto"/>
              <w:ind w:left="-147" w:right="-113" w:firstLine="34"/>
              <w:jc w:val="center"/>
              <w:rPr>
                <w:rFonts w:ascii="Times New Roman" w:hAnsi="Times New Roman" w:cs="Times New Roman"/>
                <w:b/>
                <w:sz w:val="16"/>
                <w:szCs w:val="16"/>
              </w:rPr>
            </w:pPr>
            <w:r w:rsidRPr="001055F3">
              <w:rPr>
                <w:rFonts w:ascii="Times New Roman" w:hAnsi="Times New Roman" w:cs="Times New Roman"/>
                <w:b/>
                <w:sz w:val="16"/>
                <w:szCs w:val="16"/>
              </w:rPr>
              <w:t>ЗК</w:t>
            </w:r>
            <w:r>
              <w:rPr>
                <w:rFonts w:ascii="Times New Roman" w:hAnsi="Times New Roman" w:cs="Times New Roman"/>
                <w:b/>
                <w:sz w:val="16"/>
                <w:szCs w:val="16"/>
              </w:rPr>
              <w:t>.</w:t>
            </w:r>
            <w:r w:rsidRPr="001055F3">
              <w:rPr>
                <w:rFonts w:ascii="Times New Roman" w:hAnsi="Times New Roman" w:cs="Times New Roman"/>
                <w:b/>
                <w:sz w:val="16"/>
                <w:szCs w:val="16"/>
              </w:rPr>
              <w:t>9</w:t>
            </w:r>
          </w:p>
        </w:tc>
        <w:tc>
          <w:tcPr>
            <w:tcW w:w="149" w:type="pct"/>
          </w:tcPr>
          <w:p w14:paraId="7662717B" w14:textId="06D35B6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39A8742B" w14:textId="75651E7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0E7D7276" w14:textId="3A449374"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7D9CCE5D" w14:textId="73D9AC6B"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03A5BA27" w14:textId="781C337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07E32118" w14:textId="6CEE710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F794EAA" w14:textId="1272366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BCBAB65" w14:textId="429E4E8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F7B2127" w14:textId="4E36AE7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1B39861" w14:textId="22CED70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01E99875" w14:textId="741C074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98A8476" w14:textId="7250F40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2089968" w14:textId="26AFAA4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EF202F9" w14:textId="3C23727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568DC48"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2D7771E" w14:textId="36EB9D9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4F01A63F" w14:textId="080A947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75" w:type="pct"/>
          </w:tcPr>
          <w:p w14:paraId="0D538B8B" w14:textId="18ED3E9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91D0001" w14:textId="6086FFA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895FC28" w14:textId="360A402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6CF4C4F"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CF7638C" w14:textId="0759B05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9B2C39A" w14:textId="6DE4EC3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A06F1AA" w14:textId="0247B6D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771F760" w14:textId="143EA92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A2BF7F0" w14:textId="42ED175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3D398C4" w14:textId="1CA535F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798643B" w14:textId="09149BB4"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C49FAC8" w14:textId="76A600B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D26B234" w14:textId="59771CE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08F764C" w14:textId="499D172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1AB9E966" w14:textId="2A8DD3FD" w:rsidR="00424177" w:rsidRPr="001055F3" w:rsidRDefault="00424177" w:rsidP="00131DDC">
            <w:pPr>
              <w:spacing w:after="0" w:line="240" w:lineRule="auto"/>
              <w:ind w:left="-57" w:right="-57"/>
              <w:jc w:val="center"/>
              <w:rPr>
                <w:rFonts w:ascii="Times New Roman" w:hAnsi="Times New Roman" w:cs="Times New Roman"/>
                <w:sz w:val="18"/>
                <w:szCs w:val="18"/>
              </w:rPr>
            </w:pPr>
          </w:p>
        </w:tc>
      </w:tr>
      <w:tr w:rsidR="00424177" w:rsidRPr="001055F3" w14:paraId="721180F2" w14:textId="77777777" w:rsidTr="00424177">
        <w:trPr>
          <w:trHeight w:val="283"/>
        </w:trPr>
        <w:tc>
          <w:tcPr>
            <w:tcW w:w="207" w:type="pct"/>
            <w:vAlign w:val="center"/>
          </w:tcPr>
          <w:p w14:paraId="3248BDB5" w14:textId="77777777" w:rsidR="00424177" w:rsidRPr="001055F3" w:rsidRDefault="00424177" w:rsidP="00131DDC">
            <w:pPr>
              <w:spacing w:after="0" w:line="240" w:lineRule="auto"/>
              <w:ind w:left="-147" w:right="-113" w:firstLine="34"/>
              <w:jc w:val="center"/>
              <w:rPr>
                <w:rFonts w:ascii="Times New Roman" w:hAnsi="Times New Roman" w:cs="Times New Roman"/>
                <w:b/>
                <w:sz w:val="16"/>
                <w:szCs w:val="16"/>
              </w:rPr>
            </w:pPr>
            <w:r w:rsidRPr="001055F3">
              <w:rPr>
                <w:rFonts w:ascii="Times New Roman" w:hAnsi="Times New Roman" w:cs="Times New Roman"/>
                <w:b/>
                <w:sz w:val="16"/>
                <w:szCs w:val="16"/>
              </w:rPr>
              <w:t>ЗК</w:t>
            </w:r>
            <w:r>
              <w:rPr>
                <w:rFonts w:ascii="Times New Roman" w:hAnsi="Times New Roman" w:cs="Times New Roman"/>
                <w:b/>
                <w:sz w:val="16"/>
                <w:szCs w:val="16"/>
              </w:rPr>
              <w:t>.</w:t>
            </w:r>
            <w:r w:rsidRPr="001055F3">
              <w:rPr>
                <w:rFonts w:ascii="Times New Roman" w:hAnsi="Times New Roman" w:cs="Times New Roman"/>
                <w:b/>
                <w:sz w:val="16"/>
                <w:szCs w:val="16"/>
              </w:rPr>
              <w:t>10</w:t>
            </w:r>
          </w:p>
        </w:tc>
        <w:tc>
          <w:tcPr>
            <w:tcW w:w="149" w:type="pct"/>
          </w:tcPr>
          <w:p w14:paraId="2BA29196"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16B7F040" w14:textId="1E0A59D1" w:rsidR="00424177" w:rsidRPr="001055F3" w:rsidRDefault="00424177" w:rsidP="00131DDC">
            <w:pPr>
              <w:spacing w:after="0" w:line="240" w:lineRule="auto"/>
              <w:rPr>
                <w:rFonts w:ascii="Times New Roman" w:hAnsi="Times New Roman" w:cs="Times New Roman"/>
              </w:rPr>
            </w:pPr>
          </w:p>
        </w:tc>
        <w:tc>
          <w:tcPr>
            <w:tcW w:w="151" w:type="pct"/>
          </w:tcPr>
          <w:p w14:paraId="2988890A" w14:textId="0E2476A7" w:rsidR="00424177" w:rsidRPr="001055F3" w:rsidRDefault="00424177" w:rsidP="00131DDC">
            <w:pPr>
              <w:spacing w:after="0" w:line="240" w:lineRule="auto"/>
              <w:rPr>
                <w:rFonts w:ascii="Times New Roman" w:hAnsi="Times New Roman" w:cs="Times New Roman"/>
              </w:rPr>
            </w:pPr>
          </w:p>
        </w:tc>
        <w:tc>
          <w:tcPr>
            <w:tcW w:w="151" w:type="pct"/>
          </w:tcPr>
          <w:p w14:paraId="75FE0A8A" w14:textId="27E8A256" w:rsidR="00424177" w:rsidRPr="001055F3" w:rsidRDefault="00424177" w:rsidP="00131DDC">
            <w:pPr>
              <w:spacing w:after="0" w:line="240" w:lineRule="auto"/>
              <w:rPr>
                <w:rFonts w:ascii="Times New Roman" w:hAnsi="Times New Roman" w:cs="Times New Roman"/>
              </w:rPr>
            </w:pPr>
          </w:p>
        </w:tc>
        <w:tc>
          <w:tcPr>
            <w:tcW w:w="151" w:type="pct"/>
          </w:tcPr>
          <w:p w14:paraId="2DE73C08" w14:textId="22A88387" w:rsidR="00424177" w:rsidRPr="001055F3" w:rsidRDefault="00424177" w:rsidP="00131DDC">
            <w:pPr>
              <w:spacing w:after="0" w:line="240" w:lineRule="auto"/>
              <w:rPr>
                <w:rFonts w:ascii="Times New Roman" w:hAnsi="Times New Roman" w:cs="Times New Roman"/>
              </w:rPr>
            </w:pPr>
          </w:p>
        </w:tc>
        <w:tc>
          <w:tcPr>
            <w:tcW w:w="151" w:type="pct"/>
          </w:tcPr>
          <w:p w14:paraId="1AF6C7F7" w14:textId="35CA940E" w:rsidR="00424177" w:rsidRPr="001055F3" w:rsidRDefault="00424177" w:rsidP="00131DDC">
            <w:pPr>
              <w:spacing w:after="0" w:line="240" w:lineRule="auto"/>
              <w:rPr>
                <w:rFonts w:ascii="Times New Roman" w:hAnsi="Times New Roman" w:cs="Times New Roman"/>
              </w:rPr>
            </w:pPr>
          </w:p>
        </w:tc>
        <w:tc>
          <w:tcPr>
            <w:tcW w:w="151" w:type="pct"/>
          </w:tcPr>
          <w:p w14:paraId="08620608" w14:textId="379EB7E6" w:rsidR="00424177" w:rsidRPr="001055F3" w:rsidRDefault="00424177" w:rsidP="00131DDC">
            <w:pPr>
              <w:spacing w:after="0" w:line="240" w:lineRule="auto"/>
              <w:rPr>
                <w:rFonts w:ascii="Times New Roman" w:hAnsi="Times New Roman" w:cs="Times New Roman"/>
              </w:rPr>
            </w:pPr>
          </w:p>
        </w:tc>
        <w:tc>
          <w:tcPr>
            <w:tcW w:w="151" w:type="pct"/>
          </w:tcPr>
          <w:p w14:paraId="338E1655" w14:textId="5F01D216" w:rsidR="00424177" w:rsidRPr="001055F3" w:rsidRDefault="00424177" w:rsidP="00131DDC">
            <w:pPr>
              <w:spacing w:after="0" w:line="240" w:lineRule="auto"/>
              <w:rPr>
                <w:rFonts w:ascii="Times New Roman" w:hAnsi="Times New Roman" w:cs="Times New Roman"/>
              </w:rPr>
            </w:pPr>
          </w:p>
        </w:tc>
        <w:tc>
          <w:tcPr>
            <w:tcW w:w="151" w:type="pct"/>
          </w:tcPr>
          <w:p w14:paraId="6CFB81E9" w14:textId="63E58688" w:rsidR="00424177" w:rsidRPr="001055F3" w:rsidRDefault="00424177" w:rsidP="00131DDC">
            <w:pPr>
              <w:spacing w:after="0" w:line="240" w:lineRule="auto"/>
              <w:rPr>
                <w:rFonts w:ascii="Times New Roman" w:hAnsi="Times New Roman" w:cs="Times New Roman"/>
              </w:rPr>
            </w:pPr>
          </w:p>
        </w:tc>
        <w:tc>
          <w:tcPr>
            <w:tcW w:w="151" w:type="pct"/>
          </w:tcPr>
          <w:p w14:paraId="07B3A8FB" w14:textId="776708DD" w:rsidR="00424177" w:rsidRPr="001055F3" w:rsidRDefault="00424177" w:rsidP="00131DDC">
            <w:pPr>
              <w:spacing w:after="0" w:line="240" w:lineRule="auto"/>
              <w:rPr>
                <w:rFonts w:ascii="Times New Roman" w:hAnsi="Times New Roman" w:cs="Times New Roman"/>
              </w:rPr>
            </w:pPr>
          </w:p>
        </w:tc>
        <w:tc>
          <w:tcPr>
            <w:tcW w:w="151" w:type="pct"/>
          </w:tcPr>
          <w:p w14:paraId="126656DD" w14:textId="46CBF0FC" w:rsidR="00424177" w:rsidRPr="001055F3" w:rsidRDefault="00424177" w:rsidP="00131DDC">
            <w:pPr>
              <w:spacing w:after="0" w:line="240" w:lineRule="auto"/>
              <w:rPr>
                <w:rFonts w:ascii="Times New Roman" w:hAnsi="Times New Roman" w:cs="Times New Roman"/>
              </w:rPr>
            </w:pPr>
          </w:p>
        </w:tc>
        <w:tc>
          <w:tcPr>
            <w:tcW w:w="151" w:type="pct"/>
          </w:tcPr>
          <w:p w14:paraId="7B1F202B" w14:textId="18E8C034" w:rsidR="00424177" w:rsidRPr="001055F3" w:rsidRDefault="00424177" w:rsidP="00131DDC">
            <w:pPr>
              <w:spacing w:after="0" w:line="240" w:lineRule="auto"/>
              <w:rPr>
                <w:rFonts w:ascii="Times New Roman" w:hAnsi="Times New Roman" w:cs="Times New Roman"/>
              </w:rPr>
            </w:pPr>
          </w:p>
        </w:tc>
        <w:tc>
          <w:tcPr>
            <w:tcW w:w="149" w:type="pct"/>
          </w:tcPr>
          <w:p w14:paraId="74220130" w14:textId="4FC92BD1"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57947A1C" w14:textId="73A2DFD1"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761D5EC2" w14:textId="3422376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FC92978"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4348B723"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75" w:type="pct"/>
          </w:tcPr>
          <w:p w14:paraId="57A68BAF"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B49ADD7" w14:textId="1FB419DA" w:rsidR="00424177" w:rsidRPr="001055F3" w:rsidRDefault="00424177" w:rsidP="00131DDC">
            <w:pPr>
              <w:spacing w:after="0" w:line="240" w:lineRule="auto"/>
              <w:rPr>
                <w:rFonts w:ascii="Times New Roman" w:hAnsi="Times New Roman" w:cs="Times New Roman"/>
              </w:rPr>
            </w:pPr>
          </w:p>
        </w:tc>
        <w:tc>
          <w:tcPr>
            <w:tcW w:w="149" w:type="pct"/>
          </w:tcPr>
          <w:p w14:paraId="449ECED9" w14:textId="5B5072D8" w:rsidR="00424177" w:rsidRPr="001055F3" w:rsidRDefault="00424177" w:rsidP="00131DDC">
            <w:pPr>
              <w:spacing w:after="0" w:line="240" w:lineRule="auto"/>
              <w:rPr>
                <w:rFonts w:ascii="Times New Roman" w:hAnsi="Times New Roman" w:cs="Times New Roman"/>
              </w:rPr>
            </w:pPr>
          </w:p>
        </w:tc>
        <w:tc>
          <w:tcPr>
            <w:tcW w:w="149" w:type="pct"/>
          </w:tcPr>
          <w:p w14:paraId="3E0AED06" w14:textId="77777777" w:rsidR="00424177" w:rsidRPr="001055F3" w:rsidRDefault="00424177" w:rsidP="00131DDC">
            <w:pPr>
              <w:spacing w:after="0" w:line="240" w:lineRule="auto"/>
              <w:rPr>
                <w:rFonts w:ascii="Times New Roman" w:hAnsi="Times New Roman" w:cs="Times New Roman"/>
              </w:rPr>
            </w:pPr>
          </w:p>
        </w:tc>
        <w:tc>
          <w:tcPr>
            <w:tcW w:w="149" w:type="pct"/>
          </w:tcPr>
          <w:p w14:paraId="1B722816" w14:textId="29AF1D7C" w:rsidR="00424177" w:rsidRPr="001055F3" w:rsidRDefault="00424177" w:rsidP="00131DDC">
            <w:pPr>
              <w:spacing w:after="0" w:line="240" w:lineRule="auto"/>
              <w:rPr>
                <w:rFonts w:ascii="Times New Roman" w:hAnsi="Times New Roman" w:cs="Times New Roman"/>
              </w:rPr>
            </w:pPr>
          </w:p>
        </w:tc>
        <w:tc>
          <w:tcPr>
            <w:tcW w:w="149" w:type="pct"/>
          </w:tcPr>
          <w:p w14:paraId="057891E3" w14:textId="57238571" w:rsidR="00424177" w:rsidRPr="001055F3" w:rsidRDefault="00424177" w:rsidP="00131DDC">
            <w:pPr>
              <w:spacing w:after="0" w:line="240" w:lineRule="auto"/>
              <w:rPr>
                <w:rFonts w:ascii="Times New Roman" w:hAnsi="Times New Roman" w:cs="Times New Roman"/>
              </w:rPr>
            </w:pPr>
          </w:p>
        </w:tc>
        <w:tc>
          <w:tcPr>
            <w:tcW w:w="149" w:type="pct"/>
          </w:tcPr>
          <w:p w14:paraId="7D816649" w14:textId="08C31D1E" w:rsidR="00424177" w:rsidRPr="001055F3" w:rsidRDefault="00424177" w:rsidP="00131DDC">
            <w:pPr>
              <w:spacing w:after="0" w:line="240" w:lineRule="auto"/>
              <w:rPr>
                <w:rFonts w:ascii="Times New Roman" w:hAnsi="Times New Roman" w:cs="Times New Roman"/>
              </w:rPr>
            </w:pPr>
          </w:p>
        </w:tc>
        <w:tc>
          <w:tcPr>
            <w:tcW w:w="149" w:type="pct"/>
          </w:tcPr>
          <w:p w14:paraId="683E00E5" w14:textId="2E23B110" w:rsidR="00424177" w:rsidRPr="001055F3" w:rsidRDefault="00424177" w:rsidP="00131DDC">
            <w:pPr>
              <w:spacing w:after="0" w:line="240" w:lineRule="auto"/>
              <w:rPr>
                <w:rFonts w:ascii="Times New Roman" w:hAnsi="Times New Roman" w:cs="Times New Roman"/>
              </w:rPr>
            </w:pPr>
          </w:p>
        </w:tc>
        <w:tc>
          <w:tcPr>
            <w:tcW w:w="149" w:type="pct"/>
          </w:tcPr>
          <w:p w14:paraId="2DB52D21" w14:textId="2A4C7B45" w:rsidR="00424177" w:rsidRPr="001055F3" w:rsidRDefault="00424177" w:rsidP="00131DDC">
            <w:pPr>
              <w:spacing w:after="0" w:line="240" w:lineRule="auto"/>
              <w:rPr>
                <w:rFonts w:ascii="Times New Roman" w:hAnsi="Times New Roman" w:cs="Times New Roman"/>
              </w:rPr>
            </w:pPr>
          </w:p>
        </w:tc>
        <w:tc>
          <w:tcPr>
            <w:tcW w:w="149" w:type="pct"/>
          </w:tcPr>
          <w:p w14:paraId="1A911FF6" w14:textId="5321D258" w:rsidR="00424177" w:rsidRPr="001055F3" w:rsidRDefault="00424177" w:rsidP="00131DDC">
            <w:pPr>
              <w:spacing w:after="0" w:line="240" w:lineRule="auto"/>
              <w:rPr>
                <w:rFonts w:ascii="Times New Roman" w:hAnsi="Times New Roman" w:cs="Times New Roman"/>
              </w:rPr>
            </w:pPr>
          </w:p>
        </w:tc>
        <w:tc>
          <w:tcPr>
            <w:tcW w:w="149" w:type="pct"/>
          </w:tcPr>
          <w:p w14:paraId="4C83D318" w14:textId="538F505C" w:rsidR="00424177" w:rsidRPr="001055F3" w:rsidRDefault="00424177" w:rsidP="00131DDC">
            <w:pPr>
              <w:spacing w:after="0" w:line="240" w:lineRule="auto"/>
              <w:rPr>
                <w:rFonts w:ascii="Times New Roman" w:hAnsi="Times New Roman" w:cs="Times New Roman"/>
              </w:rPr>
            </w:pPr>
          </w:p>
        </w:tc>
        <w:tc>
          <w:tcPr>
            <w:tcW w:w="149" w:type="pct"/>
          </w:tcPr>
          <w:p w14:paraId="7846186E" w14:textId="3C0AC3D2" w:rsidR="00424177" w:rsidRPr="001055F3" w:rsidRDefault="00424177" w:rsidP="00131DDC">
            <w:pPr>
              <w:spacing w:after="0" w:line="240" w:lineRule="auto"/>
              <w:rPr>
                <w:rFonts w:ascii="Times New Roman" w:hAnsi="Times New Roman" w:cs="Times New Roman"/>
              </w:rPr>
            </w:pPr>
          </w:p>
        </w:tc>
        <w:tc>
          <w:tcPr>
            <w:tcW w:w="149" w:type="pct"/>
          </w:tcPr>
          <w:p w14:paraId="34243690" w14:textId="0407266F" w:rsidR="00424177" w:rsidRPr="001055F3" w:rsidRDefault="00424177" w:rsidP="00131DDC">
            <w:pPr>
              <w:spacing w:after="0" w:line="240" w:lineRule="auto"/>
              <w:rPr>
                <w:rFonts w:ascii="Times New Roman" w:hAnsi="Times New Roman" w:cs="Times New Roman"/>
              </w:rPr>
            </w:pPr>
          </w:p>
        </w:tc>
        <w:tc>
          <w:tcPr>
            <w:tcW w:w="149" w:type="pct"/>
          </w:tcPr>
          <w:p w14:paraId="6C4DFCDD"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06EAA03A"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r>
      <w:tr w:rsidR="00424177" w:rsidRPr="001055F3" w14:paraId="25234A71" w14:textId="77777777" w:rsidTr="00424177">
        <w:trPr>
          <w:trHeight w:val="283"/>
        </w:trPr>
        <w:tc>
          <w:tcPr>
            <w:tcW w:w="207" w:type="pct"/>
            <w:vAlign w:val="center"/>
          </w:tcPr>
          <w:p w14:paraId="248CC6BE" w14:textId="77777777" w:rsidR="00424177" w:rsidRPr="001055F3" w:rsidRDefault="00424177" w:rsidP="00131DDC">
            <w:pPr>
              <w:spacing w:after="0" w:line="240" w:lineRule="auto"/>
              <w:ind w:left="-147" w:right="-113" w:firstLine="34"/>
              <w:jc w:val="center"/>
              <w:rPr>
                <w:rFonts w:ascii="Times New Roman" w:hAnsi="Times New Roman" w:cs="Times New Roman"/>
                <w:b/>
                <w:sz w:val="16"/>
                <w:szCs w:val="16"/>
              </w:rPr>
            </w:pPr>
            <w:r w:rsidRPr="001055F3">
              <w:rPr>
                <w:rFonts w:ascii="Times New Roman" w:hAnsi="Times New Roman" w:cs="Times New Roman"/>
                <w:b/>
                <w:sz w:val="16"/>
                <w:szCs w:val="16"/>
              </w:rPr>
              <w:t>ЗК</w:t>
            </w:r>
            <w:r>
              <w:rPr>
                <w:rFonts w:ascii="Times New Roman" w:hAnsi="Times New Roman" w:cs="Times New Roman"/>
                <w:b/>
                <w:sz w:val="16"/>
                <w:szCs w:val="16"/>
              </w:rPr>
              <w:t>.</w:t>
            </w:r>
            <w:r w:rsidRPr="001055F3">
              <w:rPr>
                <w:rFonts w:ascii="Times New Roman" w:hAnsi="Times New Roman" w:cs="Times New Roman"/>
                <w:b/>
                <w:sz w:val="16"/>
                <w:szCs w:val="16"/>
              </w:rPr>
              <w:t>11</w:t>
            </w:r>
          </w:p>
        </w:tc>
        <w:tc>
          <w:tcPr>
            <w:tcW w:w="149" w:type="pct"/>
          </w:tcPr>
          <w:p w14:paraId="47B12032" w14:textId="215A2D5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12CE857" w14:textId="1B8950B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2DA4B10" w14:textId="7DEA89F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B7E8F95" w14:textId="29BAE05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157411C" w14:textId="013DDC0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3B69C449" w14:textId="3D2DB6C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39BFAC3" w14:textId="1DC9D4C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1EFE74C" w14:textId="62F4851F"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1B89545C" w14:textId="59A3E44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7E7609BC" w14:textId="7F78845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116079F8" w14:textId="4D7967E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3D33DE8F"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9EDE806" w14:textId="4592E2C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6EADA04" w14:textId="2F13B7E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ABA88E4" w14:textId="2283D6B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12290EE" w14:textId="36D004B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061EEF47" w14:textId="6552A89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75" w:type="pct"/>
          </w:tcPr>
          <w:p w14:paraId="6BCE3116" w14:textId="2F1A923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03DFEF8" w14:textId="2967BD9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56B522D" w14:textId="0BE0340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0EECAF6" w14:textId="469AD5A3"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413C5945" w14:textId="3D02B6D1"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43398C80" w14:textId="7ADCC56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1CFDB93" w14:textId="028DC56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E275E68" w14:textId="13DBCBA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75DAAF9" w14:textId="722186F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F750193" w14:textId="0B43776B"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6CA4CA1" w14:textId="3648F4A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9EA895E" w14:textId="27DE67A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5A49C8F" w14:textId="1A3B92B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71709BE" w14:textId="7A77510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59DD9829" w14:textId="4E6CC413" w:rsidR="00424177" w:rsidRPr="001055F3" w:rsidRDefault="00424177" w:rsidP="00131DDC">
            <w:pPr>
              <w:spacing w:after="0" w:line="240" w:lineRule="auto"/>
              <w:ind w:left="-57" w:right="-57"/>
              <w:jc w:val="center"/>
              <w:rPr>
                <w:rFonts w:ascii="Times New Roman" w:hAnsi="Times New Roman" w:cs="Times New Roman"/>
                <w:sz w:val="18"/>
                <w:szCs w:val="18"/>
              </w:rPr>
            </w:pPr>
          </w:p>
        </w:tc>
      </w:tr>
      <w:tr w:rsidR="00424177" w:rsidRPr="001055F3" w14:paraId="31F03EC5" w14:textId="77777777" w:rsidTr="00424177">
        <w:trPr>
          <w:trHeight w:val="283"/>
        </w:trPr>
        <w:tc>
          <w:tcPr>
            <w:tcW w:w="207" w:type="pct"/>
            <w:vAlign w:val="center"/>
          </w:tcPr>
          <w:p w14:paraId="55EB99F4" w14:textId="77777777" w:rsidR="00424177" w:rsidRPr="001055F3" w:rsidRDefault="00424177" w:rsidP="00131DDC">
            <w:pPr>
              <w:spacing w:after="0" w:line="240" w:lineRule="auto"/>
              <w:ind w:left="-147" w:right="-113" w:firstLine="34"/>
              <w:jc w:val="center"/>
              <w:rPr>
                <w:rFonts w:ascii="Times New Roman" w:hAnsi="Times New Roman" w:cs="Times New Roman"/>
                <w:b/>
                <w:sz w:val="16"/>
                <w:szCs w:val="16"/>
              </w:rPr>
            </w:pPr>
            <w:r w:rsidRPr="001055F3">
              <w:rPr>
                <w:rFonts w:ascii="Times New Roman" w:hAnsi="Times New Roman" w:cs="Times New Roman"/>
                <w:b/>
                <w:sz w:val="16"/>
                <w:szCs w:val="16"/>
              </w:rPr>
              <w:t>ЗК</w:t>
            </w:r>
            <w:r>
              <w:rPr>
                <w:rFonts w:ascii="Times New Roman" w:hAnsi="Times New Roman" w:cs="Times New Roman"/>
                <w:b/>
                <w:sz w:val="16"/>
                <w:szCs w:val="16"/>
              </w:rPr>
              <w:t>.</w:t>
            </w:r>
            <w:r w:rsidRPr="001055F3">
              <w:rPr>
                <w:rFonts w:ascii="Times New Roman" w:hAnsi="Times New Roman" w:cs="Times New Roman"/>
                <w:b/>
                <w:sz w:val="16"/>
                <w:szCs w:val="16"/>
              </w:rPr>
              <w:t>12</w:t>
            </w:r>
          </w:p>
        </w:tc>
        <w:tc>
          <w:tcPr>
            <w:tcW w:w="149" w:type="pct"/>
          </w:tcPr>
          <w:p w14:paraId="4A7E1BBA" w14:textId="3DAAE5D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2FA9299" w14:textId="60405A3F"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41D6E43A" w14:textId="1FD3075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BFE6D71" w14:textId="7DCE6AE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1AB9893B" w14:textId="72E7096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AD2559A" w14:textId="245FF81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22AE57D" w14:textId="10BDCEE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2B2BF81" w14:textId="5CB6EBA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E69A290" w14:textId="707C266F"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58E3AF7" w14:textId="65DB615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C78E89A" w14:textId="2C3136F8"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58031BD" w14:textId="77169A10"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200F8AD" w14:textId="39214D1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A50D698" w14:textId="4D96B61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A456594" w14:textId="29D417DA"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6356A8DE" w14:textId="48A3BFF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0E993F24" w14:textId="4A714E89"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75" w:type="pct"/>
          </w:tcPr>
          <w:p w14:paraId="28181089" w14:textId="50E40FBC"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E3F240C" w14:textId="583C8CF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756B6C1" w14:textId="25F9C31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5CB0785"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4ADCE25" w14:textId="33ECFDA2"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ACA5EF2" w14:textId="77DEB01D"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50A94D58" w14:textId="35173A47"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0A09043C" w14:textId="20F5F07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6F42E6B" w14:textId="16179F7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0A57053" w14:textId="728B5AB4"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55D2F57F" w14:textId="02F455C7" w:rsidR="00424177" w:rsidRPr="001055F3" w:rsidRDefault="00424177"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1920DEB5" w14:textId="6C402FA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1D0C89DE" w14:textId="757115F9"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0511C166" w14:textId="0E64D87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15351EEE" w14:textId="4DD1DD98" w:rsidR="00424177" w:rsidRPr="001055F3" w:rsidRDefault="00424177" w:rsidP="00131DDC">
            <w:pPr>
              <w:spacing w:after="0" w:line="240" w:lineRule="auto"/>
              <w:ind w:left="-57" w:right="-57"/>
              <w:jc w:val="center"/>
              <w:rPr>
                <w:rFonts w:ascii="Times New Roman" w:hAnsi="Times New Roman" w:cs="Times New Roman"/>
                <w:sz w:val="18"/>
                <w:szCs w:val="18"/>
              </w:rPr>
            </w:pPr>
          </w:p>
        </w:tc>
      </w:tr>
      <w:tr w:rsidR="000E2512" w:rsidRPr="001055F3" w14:paraId="2801FDC1" w14:textId="77777777" w:rsidTr="00424177">
        <w:trPr>
          <w:trHeight w:val="283"/>
        </w:trPr>
        <w:tc>
          <w:tcPr>
            <w:tcW w:w="207" w:type="pct"/>
            <w:vAlign w:val="center"/>
          </w:tcPr>
          <w:p w14:paraId="68A4C8C8" w14:textId="77777777" w:rsidR="000E2512" w:rsidRPr="001055F3" w:rsidRDefault="000E2512" w:rsidP="000E2512">
            <w:pPr>
              <w:spacing w:after="0" w:line="240" w:lineRule="auto"/>
              <w:ind w:left="-147" w:right="-113" w:firstLine="34"/>
              <w:jc w:val="center"/>
              <w:rPr>
                <w:rFonts w:ascii="Times New Roman" w:hAnsi="Times New Roman" w:cs="Times New Roman"/>
                <w:b/>
                <w:sz w:val="16"/>
                <w:szCs w:val="16"/>
              </w:rPr>
            </w:pPr>
            <w:r w:rsidRPr="001055F3">
              <w:rPr>
                <w:rFonts w:ascii="Times New Roman" w:hAnsi="Times New Roman" w:cs="Times New Roman"/>
                <w:b/>
                <w:sz w:val="16"/>
                <w:szCs w:val="16"/>
              </w:rPr>
              <w:t>ЗК</w:t>
            </w:r>
            <w:r>
              <w:rPr>
                <w:rFonts w:ascii="Times New Roman" w:hAnsi="Times New Roman" w:cs="Times New Roman"/>
                <w:b/>
                <w:sz w:val="16"/>
                <w:szCs w:val="16"/>
              </w:rPr>
              <w:t>.</w:t>
            </w:r>
            <w:r w:rsidRPr="001055F3">
              <w:rPr>
                <w:rFonts w:ascii="Times New Roman" w:hAnsi="Times New Roman" w:cs="Times New Roman"/>
                <w:b/>
                <w:sz w:val="16"/>
                <w:szCs w:val="16"/>
              </w:rPr>
              <w:t>13</w:t>
            </w:r>
          </w:p>
        </w:tc>
        <w:tc>
          <w:tcPr>
            <w:tcW w:w="149" w:type="pct"/>
          </w:tcPr>
          <w:p w14:paraId="14B789DC" w14:textId="765B802E" w:rsidR="000E2512" w:rsidRPr="001055F3" w:rsidRDefault="0033711B" w:rsidP="000E2512">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6030714C" w14:textId="77777777" w:rsidR="000E2512" w:rsidRPr="001055F3" w:rsidRDefault="000E2512" w:rsidP="000E2512">
            <w:pPr>
              <w:spacing w:after="0" w:line="240" w:lineRule="auto"/>
              <w:ind w:left="-57" w:right="-57"/>
              <w:jc w:val="center"/>
              <w:rPr>
                <w:rFonts w:ascii="Times New Roman" w:hAnsi="Times New Roman" w:cs="Times New Roman"/>
                <w:sz w:val="18"/>
                <w:szCs w:val="18"/>
              </w:rPr>
            </w:pPr>
          </w:p>
        </w:tc>
        <w:tc>
          <w:tcPr>
            <w:tcW w:w="151" w:type="pct"/>
          </w:tcPr>
          <w:p w14:paraId="3D77492D" w14:textId="072EF42D" w:rsidR="000E2512" w:rsidRPr="001055F3" w:rsidRDefault="000E2512" w:rsidP="000E2512">
            <w:pPr>
              <w:spacing w:after="0" w:line="240" w:lineRule="auto"/>
              <w:rPr>
                <w:rFonts w:ascii="Times New Roman" w:hAnsi="Times New Roman" w:cs="Times New Roman"/>
              </w:rPr>
            </w:pPr>
          </w:p>
        </w:tc>
        <w:tc>
          <w:tcPr>
            <w:tcW w:w="151" w:type="pct"/>
          </w:tcPr>
          <w:p w14:paraId="243F11A6" w14:textId="2F5A21AA" w:rsidR="000E2512" w:rsidRPr="001055F3" w:rsidRDefault="000E2512" w:rsidP="000E2512">
            <w:pPr>
              <w:spacing w:after="0" w:line="240" w:lineRule="auto"/>
              <w:rPr>
                <w:rFonts w:ascii="Times New Roman" w:hAnsi="Times New Roman" w:cs="Times New Roman"/>
              </w:rPr>
            </w:pPr>
          </w:p>
        </w:tc>
        <w:tc>
          <w:tcPr>
            <w:tcW w:w="151" w:type="pct"/>
          </w:tcPr>
          <w:p w14:paraId="2294E007" w14:textId="45FD4520" w:rsidR="000E2512" w:rsidRPr="001055F3" w:rsidRDefault="000E2512" w:rsidP="000E2512">
            <w:pPr>
              <w:spacing w:after="0" w:line="240" w:lineRule="auto"/>
              <w:rPr>
                <w:rFonts w:ascii="Times New Roman" w:hAnsi="Times New Roman" w:cs="Times New Roman"/>
              </w:rPr>
            </w:pPr>
            <w:r>
              <w:rPr>
                <w:rFonts w:ascii="Times New Roman" w:hAnsi="Times New Roman" w:cs="Times New Roman"/>
              </w:rPr>
              <w:t>х</w:t>
            </w:r>
          </w:p>
        </w:tc>
        <w:tc>
          <w:tcPr>
            <w:tcW w:w="151" w:type="pct"/>
          </w:tcPr>
          <w:p w14:paraId="44633466" w14:textId="2051AA67" w:rsidR="000E2512" w:rsidRPr="001055F3" w:rsidRDefault="000E2512" w:rsidP="000E2512">
            <w:pPr>
              <w:spacing w:after="0" w:line="240" w:lineRule="auto"/>
              <w:rPr>
                <w:rFonts w:ascii="Times New Roman" w:hAnsi="Times New Roman" w:cs="Times New Roman"/>
              </w:rPr>
            </w:pPr>
            <w:r>
              <w:rPr>
                <w:rFonts w:ascii="Times New Roman" w:hAnsi="Times New Roman" w:cs="Times New Roman"/>
              </w:rPr>
              <w:t>х</w:t>
            </w:r>
          </w:p>
        </w:tc>
        <w:tc>
          <w:tcPr>
            <w:tcW w:w="151" w:type="pct"/>
          </w:tcPr>
          <w:p w14:paraId="2CDE0E50" w14:textId="0DFF00C3" w:rsidR="000E2512" w:rsidRPr="001055F3" w:rsidRDefault="000E2512" w:rsidP="000E2512">
            <w:pPr>
              <w:spacing w:after="0" w:line="240" w:lineRule="auto"/>
              <w:ind w:left="-57" w:right="-57"/>
              <w:jc w:val="center"/>
              <w:rPr>
                <w:rFonts w:ascii="Times New Roman" w:hAnsi="Times New Roman" w:cs="Times New Roman"/>
                <w:sz w:val="18"/>
                <w:szCs w:val="18"/>
              </w:rPr>
            </w:pPr>
          </w:p>
        </w:tc>
        <w:tc>
          <w:tcPr>
            <w:tcW w:w="151" w:type="pct"/>
          </w:tcPr>
          <w:p w14:paraId="5DD7E40F" w14:textId="64C3C8DA" w:rsidR="000E2512" w:rsidRPr="001055F3" w:rsidRDefault="000E2512" w:rsidP="000E2512">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3E54FADA" w14:textId="77777777" w:rsidR="000E2512" w:rsidRPr="001055F3" w:rsidRDefault="000E2512" w:rsidP="000E2512">
            <w:pPr>
              <w:spacing w:after="0" w:line="240" w:lineRule="auto"/>
              <w:ind w:left="-57" w:right="-57"/>
              <w:jc w:val="center"/>
              <w:rPr>
                <w:rFonts w:ascii="Times New Roman" w:hAnsi="Times New Roman" w:cs="Times New Roman"/>
                <w:sz w:val="18"/>
                <w:szCs w:val="18"/>
              </w:rPr>
            </w:pPr>
          </w:p>
        </w:tc>
        <w:tc>
          <w:tcPr>
            <w:tcW w:w="151" w:type="pct"/>
          </w:tcPr>
          <w:p w14:paraId="5D284A25" w14:textId="77777777" w:rsidR="000E2512" w:rsidRPr="001055F3" w:rsidRDefault="000E2512" w:rsidP="000E2512">
            <w:pPr>
              <w:spacing w:after="0" w:line="240" w:lineRule="auto"/>
              <w:ind w:left="-57" w:right="-57"/>
              <w:jc w:val="center"/>
              <w:rPr>
                <w:rFonts w:ascii="Times New Roman" w:hAnsi="Times New Roman" w:cs="Times New Roman"/>
                <w:sz w:val="18"/>
                <w:szCs w:val="18"/>
              </w:rPr>
            </w:pPr>
          </w:p>
        </w:tc>
        <w:tc>
          <w:tcPr>
            <w:tcW w:w="151" w:type="pct"/>
          </w:tcPr>
          <w:p w14:paraId="6DB15C2F" w14:textId="107A240C" w:rsidR="000E2512" w:rsidRPr="001055F3" w:rsidRDefault="000E2512" w:rsidP="000E2512">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482A62BF" w14:textId="38C589B8" w:rsidR="000E2512" w:rsidRPr="001055F3" w:rsidRDefault="000E2512" w:rsidP="000E2512">
            <w:pPr>
              <w:spacing w:after="0" w:line="240" w:lineRule="auto"/>
              <w:rPr>
                <w:rFonts w:ascii="Times New Roman" w:hAnsi="Times New Roman" w:cs="Times New Roman"/>
              </w:rPr>
            </w:pPr>
            <w:r w:rsidRPr="003407FF">
              <w:rPr>
                <w:rFonts w:ascii="Times New Roman" w:hAnsi="Times New Roman" w:cs="Times New Roman"/>
                <w:sz w:val="18"/>
                <w:szCs w:val="18"/>
              </w:rPr>
              <w:t>х</w:t>
            </w:r>
          </w:p>
        </w:tc>
        <w:tc>
          <w:tcPr>
            <w:tcW w:w="149" w:type="pct"/>
          </w:tcPr>
          <w:p w14:paraId="1D1B13FA" w14:textId="4B550609" w:rsidR="000E2512" w:rsidRPr="001055F3" w:rsidRDefault="000E2512" w:rsidP="000E2512">
            <w:pPr>
              <w:spacing w:after="0" w:line="240" w:lineRule="auto"/>
              <w:rPr>
                <w:rFonts w:ascii="Times New Roman" w:hAnsi="Times New Roman" w:cs="Times New Roman"/>
              </w:rPr>
            </w:pPr>
          </w:p>
        </w:tc>
        <w:tc>
          <w:tcPr>
            <w:tcW w:w="149" w:type="pct"/>
          </w:tcPr>
          <w:p w14:paraId="32DA2873" w14:textId="17D56F0C" w:rsidR="000E2512" w:rsidRPr="001055F3" w:rsidRDefault="000E2512" w:rsidP="000E2512">
            <w:pPr>
              <w:spacing w:after="0" w:line="240" w:lineRule="auto"/>
              <w:rPr>
                <w:rFonts w:ascii="Times New Roman" w:hAnsi="Times New Roman" w:cs="Times New Roman"/>
              </w:rPr>
            </w:pPr>
          </w:p>
        </w:tc>
        <w:tc>
          <w:tcPr>
            <w:tcW w:w="149" w:type="pct"/>
          </w:tcPr>
          <w:p w14:paraId="764E9A51" w14:textId="532B888E" w:rsidR="000E2512" w:rsidRPr="001055F3" w:rsidRDefault="000E2512" w:rsidP="000E2512">
            <w:pPr>
              <w:spacing w:after="0" w:line="240" w:lineRule="auto"/>
              <w:rPr>
                <w:rFonts w:ascii="Times New Roman" w:hAnsi="Times New Roman" w:cs="Times New Roman"/>
              </w:rPr>
            </w:pPr>
            <w:r>
              <w:rPr>
                <w:rFonts w:ascii="Times New Roman" w:hAnsi="Times New Roman" w:cs="Times New Roman"/>
              </w:rPr>
              <w:t>х</w:t>
            </w:r>
          </w:p>
        </w:tc>
        <w:tc>
          <w:tcPr>
            <w:tcW w:w="149" w:type="pct"/>
          </w:tcPr>
          <w:p w14:paraId="40830DC3" w14:textId="7802F9B8" w:rsidR="000E2512" w:rsidRPr="001055F3" w:rsidRDefault="000E2512" w:rsidP="000E2512">
            <w:pPr>
              <w:spacing w:after="0" w:line="240" w:lineRule="auto"/>
              <w:rPr>
                <w:rFonts w:ascii="Times New Roman" w:hAnsi="Times New Roman" w:cs="Times New Roman"/>
              </w:rPr>
            </w:pPr>
            <w:r>
              <w:rPr>
                <w:rFonts w:ascii="Times New Roman" w:hAnsi="Times New Roman" w:cs="Times New Roman"/>
              </w:rPr>
              <w:t>х</w:t>
            </w:r>
          </w:p>
        </w:tc>
        <w:tc>
          <w:tcPr>
            <w:tcW w:w="140" w:type="pct"/>
          </w:tcPr>
          <w:p w14:paraId="7EB3C0E3" w14:textId="40BC46F0" w:rsidR="000E2512" w:rsidRPr="001055F3" w:rsidRDefault="000E2512" w:rsidP="000E2512">
            <w:pPr>
              <w:spacing w:after="0" w:line="240" w:lineRule="auto"/>
              <w:rPr>
                <w:rFonts w:ascii="Times New Roman" w:hAnsi="Times New Roman" w:cs="Times New Roman"/>
              </w:rPr>
            </w:pPr>
          </w:p>
        </w:tc>
        <w:tc>
          <w:tcPr>
            <w:tcW w:w="175" w:type="pct"/>
          </w:tcPr>
          <w:p w14:paraId="50FBB681" w14:textId="11FA3510" w:rsidR="000E2512" w:rsidRPr="001055F3" w:rsidRDefault="000E2512" w:rsidP="000E2512">
            <w:pPr>
              <w:spacing w:after="0" w:line="240" w:lineRule="auto"/>
              <w:rPr>
                <w:rFonts w:ascii="Times New Roman" w:hAnsi="Times New Roman" w:cs="Times New Roman"/>
              </w:rPr>
            </w:pPr>
          </w:p>
        </w:tc>
        <w:tc>
          <w:tcPr>
            <w:tcW w:w="149" w:type="pct"/>
          </w:tcPr>
          <w:p w14:paraId="63955E62" w14:textId="119ABDA2" w:rsidR="000E2512" w:rsidRPr="001055F3" w:rsidRDefault="000E2512" w:rsidP="000E2512">
            <w:pPr>
              <w:spacing w:after="0" w:line="240" w:lineRule="auto"/>
              <w:rPr>
                <w:rFonts w:ascii="Times New Roman" w:hAnsi="Times New Roman" w:cs="Times New Roman"/>
              </w:rPr>
            </w:pPr>
            <w:r>
              <w:rPr>
                <w:rFonts w:ascii="Times New Roman" w:hAnsi="Times New Roman" w:cs="Times New Roman"/>
              </w:rPr>
              <w:t>х</w:t>
            </w:r>
          </w:p>
        </w:tc>
        <w:tc>
          <w:tcPr>
            <w:tcW w:w="149" w:type="pct"/>
          </w:tcPr>
          <w:p w14:paraId="7452C88A" w14:textId="7869BDB3" w:rsidR="000E2512" w:rsidRPr="001055F3" w:rsidRDefault="000E2512" w:rsidP="000E2512">
            <w:pPr>
              <w:spacing w:after="0" w:line="240" w:lineRule="auto"/>
              <w:rPr>
                <w:rFonts w:ascii="Times New Roman" w:hAnsi="Times New Roman" w:cs="Times New Roman"/>
              </w:rPr>
            </w:pPr>
            <w:r>
              <w:rPr>
                <w:rFonts w:ascii="Times New Roman" w:hAnsi="Times New Roman" w:cs="Times New Roman"/>
              </w:rPr>
              <w:t>х</w:t>
            </w:r>
          </w:p>
        </w:tc>
        <w:tc>
          <w:tcPr>
            <w:tcW w:w="149" w:type="pct"/>
          </w:tcPr>
          <w:p w14:paraId="1A7BD705" w14:textId="77777777" w:rsidR="000E2512" w:rsidRPr="001055F3" w:rsidRDefault="000E2512" w:rsidP="000E2512">
            <w:pPr>
              <w:spacing w:after="0" w:line="240" w:lineRule="auto"/>
              <w:rPr>
                <w:rFonts w:ascii="Times New Roman" w:hAnsi="Times New Roman" w:cs="Times New Roman"/>
              </w:rPr>
            </w:pPr>
          </w:p>
        </w:tc>
        <w:tc>
          <w:tcPr>
            <w:tcW w:w="149" w:type="pct"/>
          </w:tcPr>
          <w:p w14:paraId="26E44866" w14:textId="78EC40B8" w:rsidR="000E2512" w:rsidRPr="001055F3" w:rsidRDefault="000E2512" w:rsidP="000E2512">
            <w:pPr>
              <w:spacing w:after="0" w:line="240" w:lineRule="auto"/>
              <w:rPr>
                <w:rFonts w:ascii="Times New Roman" w:hAnsi="Times New Roman" w:cs="Times New Roman"/>
              </w:rPr>
            </w:pPr>
          </w:p>
        </w:tc>
        <w:tc>
          <w:tcPr>
            <w:tcW w:w="149" w:type="pct"/>
          </w:tcPr>
          <w:p w14:paraId="1EBA4B0C" w14:textId="17CDB057" w:rsidR="000E2512" w:rsidRPr="001055F3" w:rsidRDefault="000E2512" w:rsidP="000E2512">
            <w:pPr>
              <w:spacing w:after="0" w:line="240" w:lineRule="auto"/>
              <w:rPr>
                <w:rFonts w:ascii="Times New Roman" w:hAnsi="Times New Roman" w:cs="Times New Roman"/>
              </w:rPr>
            </w:pPr>
          </w:p>
        </w:tc>
        <w:tc>
          <w:tcPr>
            <w:tcW w:w="149" w:type="pct"/>
          </w:tcPr>
          <w:p w14:paraId="6BDDC49A" w14:textId="77777777" w:rsidR="000E2512" w:rsidRPr="001055F3" w:rsidRDefault="000E2512" w:rsidP="000E2512">
            <w:pPr>
              <w:spacing w:after="0" w:line="240" w:lineRule="auto"/>
              <w:ind w:left="-57" w:right="-57"/>
              <w:jc w:val="center"/>
              <w:rPr>
                <w:rFonts w:ascii="Times New Roman" w:hAnsi="Times New Roman" w:cs="Times New Roman"/>
                <w:sz w:val="18"/>
                <w:szCs w:val="18"/>
              </w:rPr>
            </w:pPr>
          </w:p>
        </w:tc>
        <w:tc>
          <w:tcPr>
            <w:tcW w:w="149" w:type="pct"/>
          </w:tcPr>
          <w:p w14:paraId="35CC3F75" w14:textId="77777777" w:rsidR="000E2512" w:rsidRPr="001055F3" w:rsidRDefault="000E2512" w:rsidP="000E2512">
            <w:pPr>
              <w:spacing w:after="0" w:line="240" w:lineRule="auto"/>
              <w:ind w:left="-57" w:right="-57"/>
              <w:jc w:val="center"/>
              <w:rPr>
                <w:rFonts w:ascii="Times New Roman" w:hAnsi="Times New Roman" w:cs="Times New Roman"/>
                <w:sz w:val="18"/>
                <w:szCs w:val="18"/>
              </w:rPr>
            </w:pPr>
          </w:p>
        </w:tc>
        <w:tc>
          <w:tcPr>
            <w:tcW w:w="149" w:type="pct"/>
          </w:tcPr>
          <w:p w14:paraId="77AB3A8D" w14:textId="253312EA" w:rsidR="000E2512" w:rsidRPr="001055F3" w:rsidRDefault="000E2512" w:rsidP="000E2512">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7EF22543" w14:textId="6FD4B0FF" w:rsidR="000E2512" w:rsidRPr="001055F3" w:rsidRDefault="000E2512" w:rsidP="000E2512">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2A8C66DD" w14:textId="4D971D8C" w:rsidR="000E2512" w:rsidRPr="001055F3" w:rsidRDefault="000E2512" w:rsidP="000E2512">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6752F8EF" w14:textId="77777777" w:rsidR="000E2512" w:rsidRPr="001055F3" w:rsidRDefault="000E2512" w:rsidP="000E2512">
            <w:pPr>
              <w:spacing w:after="0" w:line="240" w:lineRule="auto"/>
              <w:ind w:left="-57" w:right="-57"/>
              <w:jc w:val="center"/>
              <w:rPr>
                <w:rFonts w:ascii="Times New Roman" w:hAnsi="Times New Roman" w:cs="Times New Roman"/>
                <w:sz w:val="18"/>
                <w:szCs w:val="18"/>
              </w:rPr>
            </w:pPr>
          </w:p>
        </w:tc>
        <w:tc>
          <w:tcPr>
            <w:tcW w:w="149" w:type="pct"/>
          </w:tcPr>
          <w:p w14:paraId="7524E20E" w14:textId="77777777" w:rsidR="000E2512" w:rsidRPr="001055F3" w:rsidRDefault="000E2512" w:rsidP="000E2512">
            <w:pPr>
              <w:spacing w:after="0" w:line="240" w:lineRule="auto"/>
              <w:ind w:left="-57" w:right="-57"/>
              <w:jc w:val="center"/>
              <w:rPr>
                <w:rFonts w:ascii="Times New Roman" w:hAnsi="Times New Roman" w:cs="Times New Roman"/>
                <w:sz w:val="18"/>
                <w:szCs w:val="18"/>
              </w:rPr>
            </w:pPr>
          </w:p>
        </w:tc>
        <w:tc>
          <w:tcPr>
            <w:tcW w:w="149" w:type="pct"/>
          </w:tcPr>
          <w:p w14:paraId="23012F3F" w14:textId="33695348" w:rsidR="000E2512" w:rsidRPr="001055F3" w:rsidRDefault="000E2512" w:rsidP="000E2512">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0" w:type="pct"/>
          </w:tcPr>
          <w:p w14:paraId="7F7E369C" w14:textId="6AACB471" w:rsidR="000E2512" w:rsidRPr="001055F3" w:rsidRDefault="000E2512" w:rsidP="000E2512">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r>
      <w:tr w:rsidR="00424177" w:rsidRPr="001055F3" w14:paraId="268D8CC2" w14:textId="77777777" w:rsidTr="00424177">
        <w:trPr>
          <w:trHeight w:val="283"/>
        </w:trPr>
        <w:tc>
          <w:tcPr>
            <w:tcW w:w="207" w:type="pct"/>
            <w:vAlign w:val="center"/>
          </w:tcPr>
          <w:p w14:paraId="6F708AFC" w14:textId="77777777" w:rsidR="00424177" w:rsidRPr="001055F3" w:rsidRDefault="00424177" w:rsidP="00131DDC">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ФК.</w:t>
            </w:r>
            <w:r w:rsidRPr="001055F3">
              <w:rPr>
                <w:rFonts w:ascii="Times New Roman" w:hAnsi="Times New Roman" w:cs="Times New Roman"/>
                <w:b/>
                <w:sz w:val="16"/>
                <w:szCs w:val="16"/>
              </w:rPr>
              <w:t>1</w:t>
            </w:r>
          </w:p>
        </w:tc>
        <w:tc>
          <w:tcPr>
            <w:tcW w:w="149" w:type="pct"/>
          </w:tcPr>
          <w:p w14:paraId="4B90D663"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0E7D8316" w14:textId="21540B63"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001AA4C9"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19305291"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6DDC4A35"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3717D10A"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7BB4D5E" w14:textId="3045AB35"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793D5BB" w14:textId="7BC5ECB6"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D7B44D1"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D0BF69E"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2F00EC6F"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51" w:type="pct"/>
          </w:tcPr>
          <w:p w14:paraId="517B1A6A"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AB14845"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E2E7141"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6BBC3EC"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7C581191"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59A6E9E6" w14:textId="731707DD" w:rsidR="00424177" w:rsidRPr="001055F3" w:rsidRDefault="00424177" w:rsidP="00131DDC">
            <w:pPr>
              <w:spacing w:after="0" w:line="240" w:lineRule="auto"/>
              <w:rPr>
                <w:rFonts w:ascii="Times New Roman" w:hAnsi="Times New Roman" w:cs="Times New Roman"/>
              </w:rPr>
            </w:pPr>
          </w:p>
        </w:tc>
        <w:tc>
          <w:tcPr>
            <w:tcW w:w="175" w:type="pct"/>
          </w:tcPr>
          <w:p w14:paraId="73681111" w14:textId="55958BF7" w:rsidR="00424177" w:rsidRPr="001055F3" w:rsidRDefault="00424177" w:rsidP="00131DDC">
            <w:pPr>
              <w:spacing w:after="0" w:line="240" w:lineRule="auto"/>
              <w:rPr>
                <w:rFonts w:ascii="Times New Roman" w:hAnsi="Times New Roman" w:cs="Times New Roman"/>
              </w:rPr>
            </w:pPr>
          </w:p>
        </w:tc>
        <w:tc>
          <w:tcPr>
            <w:tcW w:w="149" w:type="pct"/>
          </w:tcPr>
          <w:p w14:paraId="7A63A452" w14:textId="3D622063" w:rsidR="00424177" w:rsidRPr="001055F3" w:rsidRDefault="000E2512" w:rsidP="00131DDC">
            <w:pPr>
              <w:spacing w:after="0" w:line="240" w:lineRule="auto"/>
              <w:rPr>
                <w:rFonts w:ascii="Times New Roman" w:hAnsi="Times New Roman" w:cs="Times New Roman"/>
              </w:rPr>
            </w:pPr>
            <w:r>
              <w:rPr>
                <w:rFonts w:ascii="Times New Roman" w:hAnsi="Times New Roman" w:cs="Times New Roman"/>
              </w:rPr>
              <w:t>х</w:t>
            </w:r>
          </w:p>
        </w:tc>
        <w:tc>
          <w:tcPr>
            <w:tcW w:w="149" w:type="pct"/>
          </w:tcPr>
          <w:p w14:paraId="5BA3D466" w14:textId="788140AA" w:rsidR="00424177" w:rsidRPr="001055F3" w:rsidRDefault="000E2512" w:rsidP="00131DDC">
            <w:pPr>
              <w:spacing w:after="0" w:line="240" w:lineRule="auto"/>
              <w:rPr>
                <w:rFonts w:ascii="Times New Roman" w:hAnsi="Times New Roman" w:cs="Times New Roman"/>
              </w:rPr>
            </w:pPr>
            <w:r>
              <w:rPr>
                <w:rFonts w:ascii="Times New Roman" w:hAnsi="Times New Roman" w:cs="Times New Roman"/>
              </w:rPr>
              <w:t>х</w:t>
            </w:r>
          </w:p>
        </w:tc>
        <w:tc>
          <w:tcPr>
            <w:tcW w:w="149" w:type="pct"/>
          </w:tcPr>
          <w:p w14:paraId="12650981"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7183B93" w14:textId="1BF49E2E"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37B24D2C"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4E47517F" w14:textId="77777777"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210E5E0A" w14:textId="575D2D0B" w:rsidR="00424177" w:rsidRPr="001055F3" w:rsidRDefault="00424177" w:rsidP="00131DDC">
            <w:pPr>
              <w:spacing w:after="0" w:line="240" w:lineRule="auto"/>
              <w:rPr>
                <w:rFonts w:ascii="Times New Roman" w:hAnsi="Times New Roman" w:cs="Times New Roman"/>
              </w:rPr>
            </w:pPr>
          </w:p>
        </w:tc>
        <w:tc>
          <w:tcPr>
            <w:tcW w:w="149" w:type="pct"/>
          </w:tcPr>
          <w:p w14:paraId="3F3A647F" w14:textId="2C95D192" w:rsidR="00424177" w:rsidRPr="001055F3" w:rsidRDefault="00424177" w:rsidP="00131DDC">
            <w:pPr>
              <w:spacing w:after="0" w:line="240" w:lineRule="auto"/>
              <w:rPr>
                <w:rFonts w:ascii="Times New Roman" w:hAnsi="Times New Roman" w:cs="Times New Roman"/>
              </w:rPr>
            </w:pPr>
          </w:p>
        </w:tc>
        <w:tc>
          <w:tcPr>
            <w:tcW w:w="149" w:type="pct"/>
          </w:tcPr>
          <w:p w14:paraId="3E2E4530" w14:textId="0A9587F6" w:rsidR="00424177" w:rsidRPr="001055F3" w:rsidRDefault="00424177" w:rsidP="00131DDC">
            <w:pPr>
              <w:spacing w:after="0" w:line="240" w:lineRule="auto"/>
              <w:rPr>
                <w:rFonts w:ascii="Times New Roman" w:hAnsi="Times New Roman" w:cs="Times New Roman"/>
              </w:rPr>
            </w:pPr>
          </w:p>
        </w:tc>
        <w:tc>
          <w:tcPr>
            <w:tcW w:w="149" w:type="pct"/>
          </w:tcPr>
          <w:p w14:paraId="10210F3E" w14:textId="258DAB81"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9" w:type="pct"/>
          </w:tcPr>
          <w:p w14:paraId="5F5277F7" w14:textId="4BEE8436" w:rsidR="00424177" w:rsidRPr="001055F3" w:rsidRDefault="000E2512"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79D132A4" w14:textId="1852D92C" w:rsidR="00424177" w:rsidRPr="001055F3" w:rsidRDefault="000E2512" w:rsidP="00131DDC">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6990BDB4" w14:textId="46F9441D" w:rsidR="00424177" w:rsidRPr="001055F3" w:rsidRDefault="00424177" w:rsidP="00131DDC">
            <w:pPr>
              <w:spacing w:after="0" w:line="240" w:lineRule="auto"/>
              <w:ind w:left="-57" w:right="-57"/>
              <w:jc w:val="center"/>
              <w:rPr>
                <w:rFonts w:ascii="Times New Roman" w:hAnsi="Times New Roman" w:cs="Times New Roman"/>
                <w:sz w:val="18"/>
                <w:szCs w:val="18"/>
              </w:rPr>
            </w:pPr>
          </w:p>
        </w:tc>
        <w:tc>
          <w:tcPr>
            <w:tcW w:w="140" w:type="pct"/>
          </w:tcPr>
          <w:p w14:paraId="70CA939B" w14:textId="63B6D49D" w:rsidR="00424177" w:rsidRPr="001055F3" w:rsidRDefault="00424177" w:rsidP="00131DDC">
            <w:pPr>
              <w:spacing w:after="0" w:line="240" w:lineRule="auto"/>
              <w:ind w:left="-57" w:right="-57"/>
              <w:jc w:val="center"/>
              <w:rPr>
                <w:rFonts w:ascii="Times New Roman" w:hAnsi="Times New Roman" w:cs="Times New Roman"/>
                <w:sz w:val="18"/>
                <w:szCs w:val="18"/>
              </w:rPr>
            </w:pPr>
          </w:p>
        </w:tc>
      </w:tr>
      <w:tr w:rsidR="00463AAE" w:rsidRPr="001055F3" w14:paraId="711FCD59" w14:textId="77777777" w:rsidTr="00424177">
        <w:trPr>
          <w:trHeight w:val="283"/>
        </w:trPr>
        <w:tc>
          <w:tcPr>
            <w:tcW w:w="207" w:type="pct"/>
            <w:vAlign w:val="center"/>
          </w:tcPr>
          <w:p w14:paraId="1F5DB43D" w14:textId="77777777" w:rsidR="00463AAE" w:rsidRPr="001055F3" w:rsidRDefault="00463AAE" w:rsidP="00463AA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w:t>
            </w:r>
            <w:r w:rsidRPr="001055F3">
              <w:rPr>
                <w:rFonts w:ascii="Times New Roman" w:hAnsi="Times New Roman" w:cs="Times New Roman"/>
                <w:b/>
                <w:sz w:val="16"/>
                <w:szCs w:val="16"/>
              </w:rPr>
              <w:t>К</w:t>
            </w:r>
            <w:r>
              <w:rPr>
                <w:rFonts w:ascii="Times New Roman" w:hAnsi="Times New Roman" w:cs="Times New Roman"/>
                <w:b/>
                <w:sz w:val="16"/>
                <w:szCs w:val="16"/>
              </w:rPr>
              <w:t>.</w:t>
            </w:r>
            <w:r w:rsidRPr="001055F3">
              <w:rPr>
                <w:rFonts w:ascii="Times New Roman" w:hAnsi="Times New Roman" w:cs="Times New Roman"/>
                <w:b/>
                <w:sz w:val="16"/>
                <w:szCs w:val="16"/>
              </w:rPr>
              <w:t>2</w:t>
            </w:r>
          </w:p>
        </w:tc>
        <w:tc>
          <w:tcPr>
            <w:tcW w:w="149" w:type="pct"/>
          </w:tcPr>
          <w:p w14:paraId="68D83FC1" w14:textId="78078132"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4B12C6C6" w14:textId="52F4462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2A6076D8" w14:textId="00347B6C"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1BBF8EF" w14:textId="786FA09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349D911" w14:textId="6D71CB0D"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3193EC3" w14:textId="4187B17A"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6A8993A8" w14:textId="0DB063A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AF2858C" w14:textId="42EA9D7C"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04FA2CD2" w14:textId="3DA865E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0C96296B" w14:textId="005A302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7BF9907" w14:textId="1EF6FF5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0C5E935D"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34806F7" w14:textId="04AEBA6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1D4003B4" w14:textId="3E30A9DA"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BDADF4A"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6B4FDFC" w14:textId="3A902CF8" w:rsidR="00463AAE" w:rsidRPr="001055F3"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0" w:type="pct"/>
          </w:tcPr>
          <w:p w14:paraId="7880A028" w14:textId="10F9735B"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75" w:type="pct"/>
          </w:tcPr>
          <w:p w14:paraId="798D2925" w14:textId="4819ECC0" w:rsidR="00463AAE" w:rsidRPr="001055F3"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37707225" w14:textId="72908137"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6FD7B919" w14:textId="2CBA0F0C"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7822060C"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1E4F51C" w14:textId="492A5595"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79C04EC" w14:textId="72BC1C9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7758BBC" w14:textId="35A2CBE4"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37E4F0A" w14:textId="4174B24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FAAFEC2" w14:textId="195DB25C" w:rsidR="00463AAE" w:rsidRPr="001055F3"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3DFC474C" w14:textId="52BC768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1247FAE4" w14:textId="231AF6E6"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E70ACDB" w14:textId="5C7EACB2"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3A437F4" w14:textId="02B40C06"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E038924" w14:textId="74C48ED7"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0" w:type="pct"/>
          </w:tcPr>
          <w:p w14:paraId="68B133DE" w14:textId="33A8D37B"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r>
      <w:tr w:rsidR="00463AAE" w:rsidRPr="001055F3" w14:paraId="08855B10" w14:textId="77777777" w:rsidTr="00424177">
        <w:trPr>
          <w:trHeight w:val="283"/>
        </w:trPr>
        <w:tc>
          <w:tcPr>
            <w:tcW w:w="207" w:type="pct"/>
            <w:vAlign w:val="center"/>
          </w:tcPr>
          <w:p w14:paraId="6C15B947" w14:textId="77777777" w:rsidR="00463AAE" w:rsidRPr="001055F3" w:rsidRDefault="00463AAE" w:rsidP="00463AA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ФК.</w:t>
            </w:r>
            <w:r w:rsidRPr="001055F3">
              <w:rPr>
                <w:rFonts w:ascii="Times New Roman" w:hAnsi="Times New Roman" w:cs="Times New Roman"/>
                <w:b/>
                <w:sz w:val="16"/>
                <w:szCs w:val="16"/>
              </w:rPr>
              <w:t>3</w:t>
            </w:r>
          </w:p>
        </w:tc>
        <w:tc>
          <w:tcPr>
            <w:tcW w:w="149" w:type="pct"/>
          </w:tcPr>
          <w:p w14:paraId="1871D301" w14:textId="2F515721" w:rsidR="00463AAE" w:rsidRPr="001055F3" w:rsidRDefault="0033711B"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61B88ABA" w14:textId="38299153"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FAEF8B4" w14:textId="2DB8EFBA"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6880A3F" w14:textId="2AD16C7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BFE12A3" w14:textId="3F3BE0E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D1DEBE1" w14:textId="77301AE4"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FEEE976" w14:textId="0B848B4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4B7F1BB9" w14:textId="76DFCC6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66576976" w14:textId="02B077D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4275CB3A" w14:textId="46F120A2"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C025779" w14:textId="2B7DB7E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40E289E9"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DD17806" w14:textId="1105DE1C"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7F669D9" w14:textId="292697F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347AAB5"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F6CCBC7" w14:textId="489F9BC4"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7BD26BF4" w14:textId="2E279648"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75" w:type="pct"/>
          </w:tcPr>
          <w:p w14:paraId="5284679A" w14:textId="3FBD071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C875171" w14:textId="51C613BC"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E4C355E" w14:textId="36F0025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DEC2CAF"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CA81E68" w14:textId="36919582"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18A34BA8" w14:textId="0A217BC4"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4B9A37A2" w14:textId="1755DEAB"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6552641" w14:textId="544C12B2"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BA974BD" w14:textId="057628EF"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EF04A81" w14:textId="210D0C61"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13671A85" w14:textId="0CA09785"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5712A45" w14:textId="07E1783A"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116F7DA0" w14:textId="6FCDF14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D330D9B" w14:textId="4AAF2BE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2A9DF323" w14:textId="3D352732" w:rsidR="00463AAE" w:rsidRPr="001055F3" w:rsidRDefault="00463AAE" w:rsidP="00463AAE">
            <w:pPr>
              <w:spacing w:after="0" w:line="240" w:lineRule="auto"/>
              <w:ind w:left="-57" w:right="-57"/>
              <w:jc w:val="center"/>
              <w:rPr>
                <w:rFonts w:ascii="Times New Roman" w:hAnsi="Times New Roman" w:cs="Times New Roman"/>
                <w:sz w:val="18"/>
                <w:szCs w:val="18"/>
              </w:rPr>
            </w:pPr>
          </w:p>
        </w:tc>
      </w:tr>
      <w:tr w:rsidR="00463AAE" w:rsidRPr="001055F3" w14:paraId="74768D29" w14:textId="77777777" w:rsidTr="00424177">
        <w:trPr>
          <w:trHeight w:val="283"/>
        </w:trPr>
        <w:tc>
          <w:tcPr>
            <w:tcW w:w="207" w:type="pct"/>
            <w:vAlign w:val="center"/>
          </w:tcPr>
          <w:p w14:paraId="7F032404" w14:textId="77777777" w:rsidR="00463AAE" w:rsidRPr="001055F3" w:rsidRDefault="00463AAE" w:rsidP="00463AA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ФК.</w:t>
            </w:r>
            <w:r w:rsidRPr="001055F3">
              <w:rPr>
                <w:rFonts w:ascii="Times New Roman" w:hAnsi="Times New Roman" w:cs="Times New Roman"/>
                <w:b/>
                <w:sz w:val="16"/>
                <w:szCs w:val="16"/>
              </w:rPr>
              <w:t>4</w:t>
            </w:r>
          </w:p>
        </w:tc>
        <w:tc>
          <w:tcPr>
            <w:tcW w:w="149" w:type="pct"/>
          </w:tcPr>
          <w:p w14:paraId="368997ED" w14:textId="3B2D8BEC"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7963D48" w14:textId="5D5D9FA5"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9B9D95C" w14:textId="6BC25EA5"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29D46EF9" w14:textId="1AB5DAC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5B2040C" w14:textId="5F3195C0"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2952260A" w14:textId="0C4AC71C"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4F8A13C4" w14:textId="6E265F9D"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F2520A3" w14:textId="512EED8A"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4E6216A2" w14:textId="105BA95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240B23CA" w14:textId="277D33A5"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A68B52D" w14:textId="09331923"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DFB7368"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2876AD9" w14:textId="0857FF2D"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101AC94C" w14:textId="32E5225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EA92081"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950E208" w14:textId="1B621D0C"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5EFC3FC5" w14:textId="1E0121DD"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75" w:type="pct"/>
          </w:tcPr>
          <w:p w14:paraId="0E2753DE" w14:textId="4A4C3AEB"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15C92353" w14:textId="4DB2A261"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05CD90E" w14:textId="590C3B81"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CAA9C25"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4FFC6E0" w14:textId="387ADE3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37D6295" w14:textId="33AD95E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C3BB47D" w14:textId="255B78BC"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987E864" w14:textId="41338D4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DEB1B05" w14:textId="71BFB37B"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F786EB9" w14:textId="62557BF4"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A3C9C3A" w14:textId="04812CAA"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24241EC" w14:textId="6A9B343F"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2E7E74F" w14:textId="5F304175"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5A17CBE" w14:textId="594C06E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0F3B63F6" w14:textId="54B1F794" w:rsidR="00463AAE" w:rsidRPr="001055F3" w:rsidRDefault="00463AAE" w:rsidP="00463AAE">
            <w:pPr>
              <w:spacing w:after="0" w:line="240" w:lineRule="auto"/>
              <w:ind w:left="-57" w:right="-57"/>
              <w:jc w:val="center"/>
              <w:rPr>
                <w:rFonts w:ascii="Times New Roman" w:hAnsi="Times New Roman" w:cs="Times New Roman"/>
                <w:sz w:val="18"/>
                <w:szCs w:val="18"/>
              </w:rPr>
            </w:pPr>
          </w:p>
        </w:tc>
      </w:tr>
      <w:tr w:rsidR="00463AAE" w:rsidRPr="001055F3" w14:paraId="79F0B69C" w14:textId="77777777" w:rsidTr="00424177">
        <w:trPr>
          <w:trHeight w:val="283"/>
        </w:trPr>
        <w:tc>
          <w:tcPr>
            <w:tcW w:w="207" w:type="pct"/>
            <w:vAlign w:val="center"/>
          </w:tcPr>
          <w:p w14:paraId="031251F6" w14:textId="77777777" w:rsidR="00463AAE" w:rsidRPr="001055F3" w:rsidRDefault="00463AAE" w:rsidP="00463AA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w:t>
            </w:r>
            <w:r w:rsidRPr="001055F3">
              <w:rPr>
                <w:rFonts w:ascii="Times New Roman" w:hAnsi="Times New Roman" w:cs="Times New Roman"/>
                <w:b/>
                <w:sz w:val="16"/>
                <w:szCs w:val="16"/>
              </w:rPr>
              <w:t>К</w:t>
            </w:r>
            <w:r>
              <w:rPr>
                <w:rFonts w:ascii="Times New Roman" w:hAnsi="Times New Roman" w:cs="Times New Roman"/>
                <w:b/>
                <w:sz w:val="16"/>
                <w:szCs w:val="16"/>
              </w:rPr>
              <w:t>.</w:t>
            </w:r>
            <w:r w:rsidRPr="001055F3">
              <w:rPr>
                <w:rFonts w:ascii="Times New Roman" w:hAnsi="Times New Roman" w:cs="Times New Roman"/>
                <w:b/>
                <w:sz w:val="16"/>
                <w:szCs w:val="16"/>
              </w:rPr>
              <w:t>5</w:t>
            </w:r>
          </w:p>
        </w:tc>
        <w:tc>
          <w:tcPr>
            <w:tcW w:w="149" w:type="pct"/>
          </w:tcPr>
          <w:p w14:paraId="70DF0BC7"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7D3C117" w14:textId="4A73C7ED"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1A35A35"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02C88EB5"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631754FF" w14:textId="6A54571A"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1124B107" w14:textId="409E63CD"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47A823B9" w14:textId="56C99CCC"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186F434E" w14:textId="0F9125D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F75CBAB"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65135222"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142DBA9"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6CF1BF27"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113F366E"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117C5CB" w14:textId="15A7F1F3" w:rsidR="00463AAE" w:rsidRPr="001055F3" w:rsidRDefault="00463AAE" w:rsidP="00463AAE">
            <w:pPr>
              <w:spacing w:after="0" w:line="240" w:lineRule="auto"/>
              <w:rPr>
                <w:rFonts w:ascii="Times New Roman" w:hAnsi="Times New Roman" w:cs="Times New Roman"/>
              </w:rPr>
            </w:pPr>
            <w:r>
              <w:rPr>
                <w:rFonts w:ascii="Times New Roman" w:hAnsi="Times New Roman" w:cs="Times New Roman"/>
              </w:rPr>
              <w:t>х</w:t>
            </w:r>
          </w:p>
        </w:tc>
        <w:tc>
          <w:tcPr>
            <w:tcW w:w="149" w:type="pct"/>
          </w:tcPr>
          <w:p w14:paraId="480BE08D" w14:textId="7B9E4770" w:rsidR="00463AAE" w:rsidRPr="001055F3" w:rsidRDefault="00463AAE" w:rsidP="00463AAE">
            <w:pPr>
              <w:spacing w:after="0" w:line="240" w:lineRule="auto"/>
              <w:rPr>
                <w:rFonts w:ascii="Times New Roman" w:hAnsi="Times New Roman" w:cs="Times New Roman"/>
              </w:rPr>
            </w:pPr>
          </w:p>
        </w:tc>
        <w:tc>
          <w:tcPr>
            <w:tcW w:w="149" w:type="pct"/>
          </w:tcPr>
          <w:p w14:paraId="0AB258F8" w14:textId="022780DD" w:rsidR="00463AAE" w:rsidRPr="001055F3" w:rsidRDefault="00463AAE" w:rsidP="00463AAE">
            <w:pPr>
              <w:spacing w:after="0" w:line="240" w:lineRule="auto"/>
              <w:rPr>
                <w:rFonts w:ascii="Times New Roman" w:hAnsi="Times New Roman" w:cs="Times New Roman"/>
              </w:rPr>
            </w:pPr>
          </w:p>
        </w:tc>
        <w:tc>
          <w:tcPr>
            <w:tcW w:w="140" w:type="pct"/>
          </w:tcPr>
          <w:p w14:paraId="770BCA1A" w14:textId="4087446D" w:rsidR="00463AAE" w:rsidRPr="001055F3" w:rsidRDefault="00463AAE" w:rsidP="00463AAE">
            <w:pPr>
              <w:spacing w:after="0" w:line="240" w:lineRule="auto"/>
              <w:rPr>
                <w:rFonts w:ascii="Times New Roman" w:hAnsi="Times New Roman" w:cs="Times New Roman"/>
              </w:rPr>
            </w:pPr>
          </w:p>
        </w:tc>
        <w:tc>
          <w:tcPr>
            <w:tcW w:w="175" w:type="pct"/>
          </w:tcPr>
          <w:p w14:paraId="1A554780" w14:textId="2058CE89" w:rsidR="00463AAE" w:rsidRPr="001055F3" w:rsidRDefault="00463AAE" w:rsidP="00463AAE">
            <w:pPr>
              <w:spacing w:after="0" w:line="240" w:lineRule="auto"/>
              <w:rPr>
                <w:rFonts w:ascii="Times New Roman" w:hAnsi="Times New Roman" w:cs="Times New Roman"/>
              </w:rPr>
            </w:pPr>
          </w:p>
        </w:tc>
        <w:tc>
          <w:tcPr>
            <w:tcW w:w="149" w:type="pct"/>
          </w:tcPr>
          <w:p w14:paraId="54A4BD4F" w14:textId="09F82C73" w:rsidR="00463AAE" w:rsidRPr="001055F3" w:rsidRDefault="00463AAE" w:rsidP="00463AAE">
            <w:pPr>
              <w:spacing w:after="0" w:line="240" w:lineRule="auto"/>
              <w:rPr>
                <w:rFonts w:ascii="Times New Roman" w:hAnsi="Times New Roman" w:cs="Times New Roman"/>
              </w:rPr>
            </w:pPr>
          </w:p>
        </w:tc>
        <w:tc>
          <w:tcPr>
            <w:tcW w:w="149" w:type="pct"/>
          </w:tcPr>
          <w:p w14:paraId="4EFF684C" w14:textId="10CDE09E" w:rsidR="00463AAE" w:rsidRPr="001055F3" w:rsidRDefault="00463AAE" w:rsidP="00463AAE">
            <w:pPr>
              <w:spacing w:after="0" w:line="240" w:lineRule="auto"/>
              <w:rPr>
                <w:rFonts w:ascii="Times New Roman" w:hAnsi="Times New Roman" w:cs="Times New Roman"/>
              </w:rPr>
            </w:pPr>
          </w:p>
        </w:tc>
        <w:tc>
          <w:tcPr>
            <w:tcW w:w="149" w:type="pct"/>
          </w:tcPr>
          <w:p w14:paraId="4A238374" w14:textId="77777777" w:rsidR="00463AAE" w:rsidRPr="001055F3" w:rsidRDefault="00463AAE" w:rsidP="00463AAE">
            <w:pPr>
              <w:spacing w:after="0" w:line="240" w:lineRule="auto"/>
              <w:rPr>
                <w:rFonts w:ascii="Times New Roman" w:hAnsi="Times New Roman" w:cs="Times New Roman"/>
              </w:rPr>
            </w:pPr>
          </w:p>
        </w:tc>
        <w:tc>
          <w:tcPr>
            <w:tcW w:w="149" w:type="pct"/>
          </w:tcPr>
          <w:p w14:paraId="37511B54" w14:textId="183526F0" w:rsidR="00463AAE" w:rsidRPr="001055F3" w:rsidRDefault="00463AAE" w:rsidP="00463AAE">
            <w:pPr>
              <w:spacing w:after="0" w:line="240" w:lineRule="auto"/>
              <w:rPr>
                <w:rFonts w:ascii="Times New Roman" w:hAnsi="Times New Roman" w:cs="Times New Roman"/>
              </w:rPr>
            </w:pPr>
          </w:p>
        </w:tc>
        <w:tc>
          <w:tcPr>
            <w:tcW w:w="149" w:type="pct"/>
          </w:tcPr>
          <w:p w14:paraId="3D9238B0" w14:textId="2DA18370" w:rsidR="00463AAE" w:rsidRPr="001055F3" w:rsidRDefault="00463AAE" w:rsidP="00463AAE">
            <w:pPr>
              <w:spacing w:after="0" w:line="240" w:lineRule="auto"/>
              <w:rPr>
                <w:rFonts w:ascii="Times New Roman" w:hAnsi="Times New Roman" w:cs="Times New Roman"/>
              </w:rPr>
            </w:pPr>
          </w:p>
        </w:tc>
        <w:tc>
          <w:tcPr>
            <w:tcW w:w="149" w:type="pct"/>
          </w:tcPr>
          <w:p w14:paraId="2D95833E" w14:textId="283C1F14" w:rsidR="00463AAE" w:rsidRPr="001055F3" w:rsidRDefault="00463AAE" w:rsidP="00463AAE">
            <w:pPr>
              <w:spacing w:after="0" w:line="240" w:lineRule="auto"/>
              <w:rPr>
                <w:rFonts w:ascii="Times New Roman" w:hAnsi="Times New Roman" w:cs="Times New Roman"/>
              </w:rPr>
            </w:pPr>
          </w:p>
        </w:tc>
        <w:tc>
          <w:tcPr>
            <w:tcW w:w="149" w:type="pct"/>
          </w:tcPr>
          <w:p w14:paraId="5BD8AA0D" w14:textId="25810F5E" w:rsidR="00463AAE" w:rsidRPr="001055F3" w:rsidRDefault="00463AAE" w:rsidP="00463AAE">
            <w:pPr>
              <w:spacing w:after="0" w:line="240" w:lineRule="auto"/>
              <w:rPr>
                <w:rFonts w:ascii="Times New Roman" w:hAnsi="Times New Roman" w:cs="Times New Roman"/>
              </w:rPr>
            </w:pPr>
          </w:p>
        </w:tc>
        <w:tc>
          <w:tcPr>
            <w:tcW w:w="149" w:type="pct"/>
          </w:tcPr>
          <w:p w14:paraId="2200AE55" w14:textId="63375F77" w:rsidR="00463AAE" w:rsidRPr="001055F3" w:rsidRDefault="00463AAE" w:rsidP="00463AAE">
            <w:pPr>
              <w:spacing w:after="0" w:line="240" w:lineRule="auto"/>
              <w:rPr>
                <w:rFonts w:ascii="Times New Roman" w:hAnsi="Times New Roman" w:cs="Times New Roman"/>
              </w:rPr>
            </w:pPr>
          </w:p>
        </w:tc>
        <w:tc>
          <w:tcPr>
            <w:tcW w:w="149" w:type="pct"/>
          </w:tcPr>
          <w:p w14:paraId="0F2CC527" w14:textId="5E563BA9" w:rsidR="00463AAE" w:rsidRPr="001055F3" w:rsidRDefault="00463AAE" w:rsidP="00463AAE">
            <w:pPr>
              <w:spacing w:after="0" w:line="240" w:lineRule="auto"/>
              <w:rPr>
                <w:rFonts w:ascii="Times New Roman" w:hAnsi="Times New Roman" w:cs="Times New Roman"/>
              </w:rPr>
            </w:pPr>
          </w:p>
        </w:tc>
        <w:tc>
          <w:tcPr>
            <w:tcW w:w="149" w:type="pct"/>
          </w:tcPr>
          <w:p w14:paraId="43942D94" w14:textId="2D3B9DA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6A55A63"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08956B7"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1FD080A6" w14:textId="631C1902"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1CE435CD" w14:textId="47F85FE8" w:rsidR="00463AAE" w:rsidRPr="001055F3" w:rsidRDefault="00463AAE" w:rsidP="00463AAE">
            <w:pPr>
              <w:spacing w:after="0" w:line="240" w:lineRule="auto"/>
              <w:ind w:left="-57" w:right="-57"/>
              <w:jc w:val="center"/>
              <w:rPr>
                <w:rFonts w:ascii="Times New Roman" w:hAnsi="Times New Roman" w:cs="Times New Roman"/>
                <w:sz w:val="18"/>
                <w:szCs w:val="18"/>
              </w:rPr>
            </w:pPr>
          </w:p>
        </w:tc>
      </w:tr>
      <w:tr w:rsidR="00463AAE" w:rsidRPr="001055F3" w14:paraId="5F343A72" w14:textId="77777777" w:rsidTr="00424177">
        <w:trPr>
          <w:trHeight w:val="283"/>
        </w:trPr>
        <w:tc>
          <w:tcPr>
            <w:tcW w:w="207" w:type="pct"/>
            <w:vAlign w:val="center"/>
          </w:tcPr>
          <w:p w14:paraId="229A8745" w14:textId="77777777" w:rsidR="00463AAE" w:rsidRPr="001055F3" w:rsidRDefault="00463AAE" w:rsidP="00463AA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ФК.</w:t>
            </w:r>
            <w:r w:rsidRPr="001055F3">
              <w:rPr>
                <w:rFonts w:ascii="Times New Roman" w:hAnsi="Times New Roman" w:cs="Times New Roman"/>
                <w:b/>
                <w:sz w:val="16"/>
                <w:szCs w:val="16"/>
              </w:rPr>
              <w:t>6</w:t>
            </w:r>
          </w:p>
        </w:tc>
        <w:tc>
          <w:tcPr>
            <w:tcW w:w="149" w:type="pct"/>
          </w:tcPr>
          <w:p w14:paraId="1D441AA4"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8BEBE5F"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289A3694" w14:textId="1E841CA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F2C8D1A"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2B2E0746" w14:textId="0BD9E141"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1FD9C054" w14:textId="40A3203A"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7FB41D52" w14:textId="4D1831F4" w:rsidR="00463AAE" w:rsidRPr="001055F3"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3BD5C594" w14:textId="776B184A" w:rsidR="00463AAE" w:rsidRPr="001055F3"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1309A319" w14:textId="352EFA8B" w:rsidR="00463AAE" w:rsidRPr="001055F3" w:rsidRDefault="00463AAE" w:rsidP="00463AAE">
            <w:pPr>
              <w:spacing w:after="0" w:line="240" w:lineRule="auto"/>
              <w:rPr>
                <w:rFonts w:ascii="Times New Roman" w:hAnsi="Times New Roman" w:cs="Times New Roman"/>
              </w:rPr>
            </w:pPr>
            <w:r w:rsidRPr="003407FF">
              <w:rPr>
                <w:rFonts w:ascii="Times New Roman" w:hAnsi="Times New Roman" w:cs="Times New Roman"/>
                <w:sz w:val="18"/>
                <w:szCs w:val="18"/>
              </w:rPr>
              <w:t>х</w:t>
            </w:r>
          </w:p>
        </w:tc>
        <w:tc>
          <w:tcPr>
            <w:tcW w:w="151" w:type="pct"/>
          </w:tcPr>
          <w:p w14:paraId="73C2B1DF" w14:textId="664E7DEF" w:rsidR="00463AAE" w:rsidRPr="001055F3" w:rsidRDefault="00463AAE" w:rsidP="00463AAE">
            <w:pPr>
              <w:spacing w:after="0" w:line="240" w:lineRule="auto"/>
              <w:rPr>
                <w:rFonts w:ascii="Times New Roman" w:hAnsi="Times New Roman" w:cs="Times New Roman"/>
              </w:rPr>
            </w:pPr>
            <w:r w:rsidRPr="003407FF">
              <w:rPr>
                <w:rFonts w:ascii="Times New Roman" w:hAnsi="Times New Roman" w:cs="Times New Roman"/>
                <w:sz w:val="18"/>
                <w:szCs w:val="18"/>
              </w:rPr>
              <w:t>х</w:t>
            </w:r>
          </w:p>
        </w:tc>
        <w:tc>
          <w:tcPr>
            <w:tcW w:w="151" w:type="pct"/>
          </w:tcPr>
          <w:p w14:paraId="0F2EB645" w14:textId="101BB452" w:rsidR="00463AAE" w:rsidRPr="001055F3" w:rsidRDefault="00463AAE" w:rsidP="00463AAE">
            <w:pPr>
              <w:spacing w:after="0" w:line="240" w:lineRule="auto"/>
              <w:rPr>
                <w:rFonts w:ascii="Times New Roman" w:hAnsi="Times New Roman" w:cs="Times New Roman"/>
              </w:rPr>
            </w:pPr>
          </w:p>
        </w:tc>
        <w:tc>
          <w:tcPr>
            <w:tcW w:w="151" w:type="pct"/>
          </w:tcPr>
          <w:p w14:paraId="0E132B18" w14:textId="11E16B02" w:rsidR="00463AAE" w:rsidRPr="001055F3" w:rsidRDefault="00463AAE" w:rsidP="00463AAE">
            <w:pPr>
              <w:spacing w:after="0" w:line="240" w:lineRule="auto"/>
              <w:rPr>
                <w:rFonts w:ascii="Times New Roman" w:hAnsi="Times New Roman" w:cs="Times New Roman"/>
              </w:rPr>
            </w:pPr>
          </w:p>
        </w:tc>
        <w:tc>
          <w:tcPr>
            <w:tcW w:w="149" w:type="pct"/>
          </w:tcPr>
          <w:p w14:paraId="1068E9C6" w14:textId="0FD2EE91" w:rsidR="00463AAE" w:rsidRPr="001055F3" w:rsidRDefault="00463AAE" w:rsidP="00463AAE">
            <w:pPr>
              <w:spacing w:after="0" w:line="240" w:lineRule="auto"/>
              <w:rPr>
                <w:rFonts w:ascii="Times New Roman" w:hAnsi="Times New Roman" w:cs="Times New Roman"/>
              </w:rPr>
            </w:pPr>
          </w:p>
        </w:tc>
        <w:tc>
          <w:tcPr>
            <w:tcW w:w="149" w:type="pct"/>
          </w:tcPr>
          <w:p w14:paraId="23DD114C" w14:textId="2A16E50D" w:rsidR="00463AAE" w:rsidRPr="001055F3" w:rsidRDefault="00463AAE" w:rsidP="00463AAE">
            <w:pPr>
              <w:spacing w:after="0" w:line="240" w:lineRule="auto"/>
              <w:rPr>
                <w:rFonts w:ascii="Times New Roman" w:hAnsi="Times New Roman" w:cs="Times New Roman"/>
              </w:rPr>
            </w:pPr>
          </w:p>
        </w:tc>
        <w:tc>
          <w:tcPr>
            <w:tcW w:w="149" w:type="pct"/>
          </w:tcPr>
          <w:p w14:paraId="72ED4535" w14:textId="4B5DFC4A" w:rsidR="00463AAE" w:rsidRPr="001055F3" w:rsidRDefault="00463AAE" w:rsidP="00463AAE">
            <w:pPr>
              <w:spacing w:after="0" w:line="240" w:lineRule="auto"/>
              <w:rPr>
                <w:rFonts w:ascii="Times New Roman" w:hAnsi="Times New Roman" w:cs="Times New Roman"/>
              </w:rPr>
            </w:pPr>
          </w:p>
        </w:tc>
        <w:tc>
          <w:tcPr>
            <w:tcW w:w="149" w:type="pct"/>
          </w:tcPr>
          <w:p w14:paraId="1384EFBA" w14:textId="6FA4712E" w:rsidR="00463AAE" w:rsidRPr="001055F3" w:rsidRDefault="00463AAE" w:rsidP="00463AAE">
            <w:pPr>
              <w:spacing w:after="0" w:line="240" w:lineRule="auto"/>
              <w:rPr>
                <w:rFonts w:ascii="Times New Roman" w:hAnsi="Times New Roman" w:cs="Times New Roman"/>
              </w:rPr>
            </w:pPr>
          </w:p>
        </w:tc>
        <w:tc>
          <w:tcPr>
            <w:tcW w:w="140" w:type="pct"/>
          </w:tcPr>
          <w:p w14:paraId="6DED7494" w14:textId="1296EACC" w:rsidR="00463AAE" w:rsidRPr="001055F3" w:rsidRDefault="00463AAE" w:rsidP="00463AAE">
            <w:pPr>
              <w:spacing w:after="0" w:line="240" w:lineRule="auto"/>
              <w:rPr>
                <w:rFonts w:ascii="Times New Roman" w:hAnsi="Times New Roman" w:cs="Times New Roman"/>
              </w:rPr>
            </w:pPr>
          </w:p>
        </w:tc>
        <w:tc>
          <w:tcPr>
            <w:tcW w:w="175" w:type="pct"/>
          </w:tcPr>
          <w:p w14:paraId="499E52F1" w14:textId="42BA5BF7" w:rsidR="00463AAE" w:rsidRPr="001055F3" w:rsidRDefault="00463AAE" w:rsidP="00463AAE">
            <w:pPr>
              <w:spacing w:after="0" w:line="240" w:lineRule="auto"/>
              <w:rPr>
                <w:rFonts w:ascii="Times New Roman" w:hAnsi="Times New Roman" w:cs="Times New Roman"/>
              </w:rPr>
            </w:pPr>
          </w:p>
        </w:tc>
        <w:tc>
          <w:tcPr>
            <w:tcW w:w="149" w:type="pct"/>
          </w:tcPr>
          <w:p w14:paraId="59E0C715" w14:textId="65295BEA"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1F42612C" w14:textId="7EB81784"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1C355C9C"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096A814" w14:textId="4F76D0C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EBAF1F7"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4E15D62"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4C84B78" w14:textId="55C59B64" w:rsidR="00463AAE" w:rsidRPr="001055F3"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430436C0"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13B53CD8"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AEBDCD2"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5834087"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74F4587"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72AEE4A"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150440BC" w14:textId="0266F3FE" w:rsidR="00463AAE" w:rsidRPr="001055F3" w:rsidRDefault="00463AAE" w:rsidP="00463AAE">
            <w:pPr>
              <w:spacing w:after="0" w:line="240" w:lineRule="auto"/>
              <w:ind w:left="-57" w:right="-57"/>
              <w:jc w:val="center"/>
              <w:rPr>
                <w:rFonts w:ascii="Times New Roman" w:hAnsi="Times New Roman" w:cs="Times New Roman"/>
                <w:sz w:val="18"/>
                <w:szCs w:val="18"/>
              </w:rPr>
            </w:pPr>
          </w:p>
        </w:tc>
      </w:tr>
      <w:tr w:rsidR="00463AAE" w:rsidRPr="001055F3" w14:paraId="0902A51A" w14:textId="77777777" w:rsidTr="00424177">
        <w:trPr>
          <w:trHeight w:val="283"/>
        </w:trPr>
        <w:tc>
          <w:tcPr>
            <w:tcW w:w="207" w:type="pct"/>
            <w:vAlign w:val="center"/>
          </w:tcPr>
          <w:p w14:paraId="71B3128F" w14:textId="77777777" w:rsidR="00463AAE" w:rsidRPr="001055F3" w:rsidRDefault="00463AAE" w:rsidP="00463AA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ФК.</w:t>
            </w:r>
            <w:r w:rsidRPr="001055F3">
              <w:rPr>
                <w:rFonts w:ascii="Times New Roman" w:hAnsi="Times New Roman" w:cs="Times New Roman"/>
                <w:b/>
                <w:sz w:val="16"/>
                <w:szCs w:val="16"/>
              </w:rPr>
              <w:t>7</w:t>
            </w:r>
          </w:p>
        </w:tc>
        <w:tc>
          <w:tcPr>
            <w:tcW w:w="149" w:type="pct"/>
          </w:tcPr>
          <w:p w14:paraId="7DDBEE68"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95612B9" w14:textId="42AB01E8" w:rsidR="00463AAE" w:rsidRPr="001055F3" w:rsidRDefault="00463AAE" w:rsidP="00463AAE">
            <w:pPr>
              <w:spacing w:after="0" w:line="240" w:lineRule="auto"/>
              <w:rPr>
                <w:rFonts w:ascii="Times New Roman" w:hAnsi="Times New Roman" w:cs="Times New Roman"/>
              </w:rPr>
            </w:pPr>
          </w:p>
        </w:tc>
        <w:tc>
          <w:tcPr>
            <w:tcW w:w="151" w:type="pct"/>
          </w:tcPr>
          <w:p w14:paraId="761948A7" w14:textId="357508B0" w:rsidR="00463AAE" w:rsidRPr="001055F3" w:rsidRDefault="00463AAE" w:rsidP="00463AAE">
            <w:pPr>
              <w:spacing w:after="0" w:line="240" w:lineRule="auto"/>
              <w:rPr>
                <w:rFonts w:ascii="Times New Roman" w:hAnsi="Times New Roman" w:cs="Times New Roman"/>
              </w:rPr>
            </w:pPr>
          </w:p>
        </w:tc>
        <w:tc>
          <w:tcPr>
            <w:tcW w:w="151" w:type="pct"/>
          </w:tcPr>
          <w:p w14:paraId="43051BD7" w14:textId="65DB0587" w:rsidR="00463AAE" w:rsidRPr="001055F3" w:rsidRDefault="00463AAE" w:rsidP="00463AAE">
            <w:pPr>
              <w:spacing w:after="0" w:line="240" w:lineRule="auto"/>
              <w:rPr>
                <w:rFonts w:ascii="Times New Roman" w:hAnsi="Times New Roman" w:cs="Times New Roman"/>
              </w:rPr>
            </w:pPr>
          </w:p>
        </w:tc>
        <w:tc>
          <w:tcPr>
            <w:tcW w:w="151" w:type="pct"/>
          </w:tcPr>
          <w:p w14:paraId="3609D39C"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207CC9B"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0413457" w14:textId="61A08966" w:rsidR="00463AAE" w:rsidRPr="001055F3"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1081EC3D"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635092BC" w14:textId="6C2B9857" w:rsidR="00463AAE" w:rsidRPr="001055F3" w:rsidRDefault="00463AAE" w:rsidP="00463AAE">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251A2771" w14:textId="5F803D89" w:rsidR="00463AAE" w:rsidRPr="001055F3" w:rsidRDefault="00463AAE" w:rsidP="00463AAE">
            <w:pPr>
              <w:spacing w:after="0" w:line="240" w:lineRule="auto"/>
              <w:ind w:left="-57" w:right="-57"/>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7767D82A" w14:textId="557B400B"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65DCB359"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ED95358" w14:textId="7454C90C"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25F3407"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95BE150"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4DF7BB3"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4C99605D"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75" w:type="pct"/>
          </w:tcPr>
          <w:p w14:paraId="33129D90"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C33659E"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ACE431B" w14:textId="73B1D681"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18F5CA0"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5F11B15" w14:textId="462E841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DA8B7EA"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CA46A31"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A8AC002" w14:textId="18E73761" w:rsidR="00463AAE" w:rsidRPr="001055F3" w:rsidRDefault="00463AAE" w:rsidP="00463AAE">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07F4B6EA"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219EC99"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7968F42"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602C378"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311D365"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DE7ACD2" w14:textId="0CC393AB"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7BDDDA0A" w14:textId="4604CA8E" w:rsidR="00463AAE" w:rsidRPr="001055F3" w:rsidRDefault="00463AAE" w:rsidP="00463AAE">
            <w:pPr>
              <w:spacing w:after="0" w:line="240" w:lineRule="auto"/>
              <w:ind w:left="-57" w:right="-57"/>
              <w:jc w:val="center"/>
              <w:rPr>
                <w:rFonts w:ascii="Times New Roman" w:hAnsi="Times New Roman" w:cs="Times New Roman"/>
                <w:sz w:val="18"/>
                <w:szCs w:val="18"/>
              </w:rPr>
            </w:pPr>
          </w:p>
        </w:tc>
      </w:tr>
      <w:tr w:rsidR="0033711B" w:rsidRPr="001055F3" w14:paraId="5DDA43C3" w14:textId="77777777" w:rsidTr="00424177">
        <w:trPr>
          <w:trHeight w:val="283"/>
        </w:trPr>
        <w:tc>
          <w:tcPr>
            <w:tcW w:w="207" w:type="pct"/>
            <w:vAlign w:val="center"/>
          </w:tcPr>
          <w:p w14:paraId="45848679" w14:textId="77777777" w:rsidR="0033711B" w:rsidRPr="001055F3" w:rsidRDefault="0033711B" w:rsidP="0033711B">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w:t>
            </w:r>
            <w:r w:rsidRPr="001055F3">
              <w:rPr>
                <w:rFonts w:ascii="Times New Roman" w:hAnsi="Times New Roman" w:cs="Times New Roman"/>
                <w:b/>
                <w:sz w:val="16"/>
                <w:szCs w:val="16"/>
              </w:rPr>
              <w:t>К</w:t>
            </w:r>
            <w:r>
              <w:rPr>
                <w:rFonts w:ascii="Times New Roman" w:hAnsi="Times New Roman" w:cs="Times New Roman"/>
                <w:b/>
                <w:sz w:val="16"/>
                <w:szCs w:val="16"/>
              </w:rPr>
              <w:t>.</w:t>
            </w:r>
            <w:r w:rsidRPr="001055F3">
              <w:rPr>
                <w:rFonts w:ascii="Times New Roman" w:hAnsi="Times New Roman" w:cs="Times New Roman"/>
                <w:b/>
                <w:sz w:val="16"/>
                <w:szCs w:val="16"/>
              </w:rPr>
              <w:t>8</w:t>
            </w:r>
          </w:p>
        </w:tc>
        <w:tc>
          <w:tcPr>
            <w:tcW w:w="149" w:type="pct"/>
          </w:tcPr>
          <w:p w14:paraId="0827BA5C" w14:textId="40DB95B5"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77250C32" w14:textId="430B1EB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6351E3E1" w14:textId="1CA623C8"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57A0298B" w14:textId="2CB76635"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3666AE89" w14:textId="12D8BBB9"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1C428CF9" w14:textId="1FA6721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4026DFB5" w14:textId="06E537C8" w:rsidR="0033711B" w:rsidRPr="001055F3"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51" w:type="pct"/>
          </w:tcPr>
          <w:p w14:paraId="2E6105E3" w14:textId="1FF16996"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5B2B94DA" w14:textId="0B6C6AA6"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31FA62A9" w14:textId="59441CE6"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6DA7C3B6" w14:textId="5D079F85" w:rsidR="0033711B" w:rsidRPr="001055F3"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51" w:type="pct"/>
          </w:tcPr>
          <w:p w14:paraId="580C008C" w14:textId="087FA4DC" w:rsidR="0033711B" w:rsidRPr="001055F3"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5F7DD632" w14:textId="44B79A85"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798F261C" w14:textId="52AFABC5"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03B5FA3C"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774D7F39" w14:textId="23E442D9" w:rsidR="0033711B" w:rsidRPr="001055F3"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0" w:type="pct"/>
          </w:tcPr>
          <w:p w14:paraId="7316AD15" w14:textId="7545D345"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75" w:type="pct"/>
          </w:tcPr>
          <w:p w14:paraId="47FAF6BD" w14:textId="12C6F774"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01D89119" w14:textId="760FDA81"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6C4316CA" w14:textId="593E7E00"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1F520718"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64CE31C1" w14:textId="73E124E9"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555798F2" w14:textId="0D10D932"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1C9361F8" w14:textId="5A69122D"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5D2229B4" w14:textId="0BEB3F56"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02A6CA97" w14:textId="5AE98ACD"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53B6C16B" w14:textId="4C7EBC0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527196A" w14:textId="635905A2" w:rsidR="0033711B" w:rsidRPr="001055F3"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6806C56E" w14:textId="693A16B4" w:rsidR="0033711B" w:rsidRPr="001055F3"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66D10991" w14:textId="0329860D"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7C68DC22" w14:textId="6B085B04"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0" w:type="pct"/>
          </w:tcPr>
          <w:p w14:paraId="5DD20A19" w14:textId="3A988E6F" w:rsidR="0033711B" w:rsidRPr="001055F3" w:rsidRDefault="0033711B" w:rsidP="0033711B">
            <w:pPr>
              <w:spacing w:after="0" w:line="240" w:lineRule="auto"/>
              <w:ind w:left="-57" w:right="-57"/>
              <w:jc w:val="center"/>
              <w:rPr>
                <w:rFonts w:ascii="Times New Roman" w:hAnsi="Times New Roman" w:cs="Times New Roman"/>
                <w:sz w:val="18"/>
                <w:szCs w:val="18"/>
              </w:rPr>
            </w:pPr>
          </w:p>
        </w:tc>
      </w:tr>
      <w:tr w:rsidR="0033711B" w:rsidRPr="001055F3" w14:paraId="7EB5C3DD" w14:textId="77777777" w:rsidTr="00424177">
        <w:trPr>
          <w:trHeight w:val="283"/>
        </w:trPr>
        <w:tc>
          <w:tcPr>
            <w:tcW w:w="207" w:type="pct"/>
            <w:vAlign w:val="center"/>
          </w:tcPr>
          <w:p w14:paraId="19667226" w14:textId="77777777" w:rsidR="0033711B" w:rsidRPr="001055F3" w:rsidRDefault="0033711B" w:rsidP="0033711B">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ФК.</w:t>
            </w:r>
            <w:r w:rsidRPr="001055F3">
              <w:rPr>
                <w:rFonts w:ascii="Times New Roman" w:hAnsi="Times New Roman" w:cs="Times New Roman"/>
                <w:b/>
                <w:sz w:val="16"/>
                <w:szCs w:val="16"/>
              </w:rPr>
              <w:t>9</w:t>
            </w:r>
          </w:p>
        </w:tc>
        <w:tc>
          <w:tcPr>
            <w:tcW w:w="149" w:type="pct"/>
          </w:tcPr>
          <w:p w14:paraId="0A35DB46"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4F29BA23"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0ED6A2EA"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5B34A873"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0E2F1B86"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403F8BB1"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60DEDEFD" w14:textId="099D0AF9"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611D7A02" w14:textId="68BAB358"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42DE805C"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6CEF16E5" w14:textId="5D7F1C58"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2B4E485A"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753A7398"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5E717252"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413BA767"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891FEAC"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03E3E7AD"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0" w:type="pct"/>
          </w:tcPr>
          <w:p w14:paraId="593B8D7F"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75" w:type="pct"/>
          </w:tcPr>
          <w:p w14:paraId="5CB01D13"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6B5836DE"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323DE21A" w14:textId="706F52F4"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3B41E62E"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0B17D83D" w14:textId="28E6D9E5"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CCF5901"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99641B9"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04641F31"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100D4B22"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690810E5"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757D0E36"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59971278" w14:textId="6BF31CFC" w:rsidR="0033711B" w:rsidRPr="001055F3"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13AC7251" w14:textId="68ABE21C" w:rsidR="0033711B" w:rsidRPr="001055F3"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59AA5668" w14:textId="794F86F1"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0" w:type="pct"/>
          </w:tcPr>
          <w:p w14:paraId="76C1AA78" w14:textId="7AF8BF76" w:rsidR="0033711B" w:rsidRPr="001055F3" w:rsidRDefault="0033711B" w:rsidP="0033711B">
            <w:pPr>
              <w:spacing w:after="0" w:line="240" w:lineRule="auto"/>
              <w:ind w:left="-57" w:right="-57"/>
              <w:jc w:val="center"/>
              <w:rPr>
                <w:rFonts w:ascii="Times New Roman" w:hAnsi="Times New Roman" w:cs="Times New Roman"/>
                <w:sz w:val="18"/>
                <w:szCs w:val="18"/>
              </w:rPr>
            </w:pPr>
          </w:p>
        </w:tc>
      </w:tr>
      <w:tr w:rsidR="00463AAE" w:rsidRPr="001055F3" w14:paraId="12925379" w14:textId="77777777" w:rsidTr="00424177">
        <w:trPr>
          <w:trHeight w:val="283"/>
        </w:trPr>
        <w:tc>
          <w:tcPr>
            <w:tcW w:w="207" w:type="pct"/>
            <w:vAlign w:val="center"/>
          </w:tcPr>
          <w:p w14:paraId="1E27E24F" w14:textId="77777777" w:rsidR="00463AAE" w:rsidRPr="001055F3" w:rsidRDefault="00463AAE" w:rsidP="00463AAE">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w:t>
            </w:r>
            <w:r w:rsidRPr="001055F3">
              <w:rPr>
                <w:rFonts w:ascii="Times New Roman" w:hAnsi="Times New Roman" w:cs="Times New Roman"/>
                <w:b/>
                <w:sz w:val="16"/>
                <w:szCs w:val="16"/>
              </w:rPr>
              <w:t>К</w:t>
            </w:r>
            <w:r>
              <w:rPr>
                <w:rFonts w:ascii="Times New Roman" w:hAnsi="Times New Roman" w:cs="Times New Roman"/>
                <w:b/>
                <w:sz w:val="16"/>
                <w:szCs w:val="16"/>
              </w:rPr>
              <w:t>.</w:t>
            </w:r>
            <w:r w:rsidRPr="001055F3">
              <w:rPr>
                <w:rFonts w:ascii="Times New Roman" w:hAnsi="Times New Roman" w:cs="Times New Roman"/>
                <w:b/>
                <w:sz w:val="16"/>
                <w:szCs w:val="16"/>
              </w:rPr>
              <w:t>10</w:t>
            </w:r>
          </w:p>
        </w:tc>
        <w:tc>
          <w:tcPr>
            <w:tcW w:w="149" w:type="pct"/>
          </w:tcPr>
          <w:p w14:paraId="7B21AF43" w14:textId="33D61212"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64D90E1" w14:textId="36800E4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8BBE52C" w14:textId="69B0E6E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B53B63A" w14:textId="42960FD8"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3582C8FB" w14:textId="11EA9D9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75650CF6" w14:textId="70ACBF0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40AF3A05" w14:textId="2E29AEE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1D51A703" w14:textId="1027F731"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6080E5B8" w14:textId="6842BE68"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4BF9B68F" w14:textId="638F910B"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45DD694F"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51" w:type="pct"/>
          </w:tcPr>
          <w:p w14:paraId="5A1DE1FA" w14:textId="15BC371A"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7730B56"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386C214" w14:textId="709AADB2"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3D038F5" w14:textId="790669EA"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6625D19D" w14:textId="061A37B6"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53E7603B" w14:textId="36D804C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75" w:type="pct"/>
          </w:tcPr>
          <w:p w14:paraId="6E639C5C" w14:textId="183C20F5"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E7268F5" w14:textId="55C9289A"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63182CE" w14:textId="21276E5E"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7BFC6E1" w14:textId="77777777"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3473DFCB" w14:textId="6A285131"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C5D491C" w14:textId="28817984"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01CA9343" w14:textId="0A1F8C75"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3802DE2" w14:textId="775C18C3"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76D07F3" w14:textId="232EF880"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2CD6E5BF" w14:textId="5C0007E9"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B389C97" w14:textId="083C6571"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55DC1C47" w14:textId="100C53D4"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7835BE4F" w14:textId="43F8B333"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9" w:type="pct"/>
          </w:tcPr>
          <w:p w14:paraId="40D2D9D4" w14:textId="36FF746F" w:rsidR="00463AAE" w:rsidRPr="001055F3" w:rsidRDefault="00463AAE" w:rsidP="00463AAE">
            <w:pPr>
              <w:spacing w:after="0" w:line="240" w:lineRule="auto"/>
              <w:ind w:left="-57" w:right="-57"/>
              <w:jc w:val="center"/>
              <w:rPr>
                <w:rFonts w:ascii="Times New Roman" w:hAnsi="Times New Roman" w:cs="Times New Roman"/>
                <w:sz w:val="18"/>
                <w:szCs w:val="18"/>
              </w:rPr>
            </w:pPr>
          </w:p>
        </w:tc>
        <w:tc>
          <w:tcPr>
            <w:tcW w:w="140" w:type="pct"/>
          </w:tcPr>
          <w:p w14:paraId="73FB810A" w14:textId="0122960D" w:rsidR="00463AAE" w:rsidRPr="001055F3" w:rsidRDefault="00463AAE" w:rsidP="00463AAE">
            <w:pPr>
              <w:spacing w:after="0" w:line="240" w:lineRule="auto"/>
              <w:ind w:left="-57" w:right="-57"/>
              <w:jc w:val="center"/>
              <w:rPr>
                <w:rFonts w:ascii="Times New Roman" w:hAnsi="Times New Roman" w:cs="Times New Roman"/>
                <w:sz w:val="18"/>
                <w:szCs w:val="18"/>
              </w:rPr>
            </w:pPr>
          </w:p>
        </w:tc>
      </w:tr>
      <w:tr w:rsidR="0033711B" w:rsidRPr="001055F3" w14:paraId="24B10F0E" w14:textId="77777777" w:rsidTr="00424177">
        <w:trPr>
          <w:trHeight w:val="283"/>
        </w:trPr>
        <w:tc>
          <w:tcPr>
            <w:tcW w:w="207" w:type="pct"/>
            <w:vAlign w:val="center"/>
          </w:tcPr>
          <w:p w14:paraId="1298FFBC" w14:textId="77777777" w:rsidR="0033711B" w:rsidRPr="001055F3" w:rsidRDefault="0033711B" w:rsidP="0033711B">
            <w:pPr>
              <w:spacing w:after="0" w:line="240" w:lineRule="auto"/>
              <w:ind w:left="-147" w:right="-113" w:firstLine="34"/>
              <w:jc w:val="center"/>
              <w:rPr>
                <w:rFonts w:ascii="Times New Roman" w:hAnsi="Times New Roman" w:cs="Times New Roman"/>
                <w:b/>
                <w:sz w:val="16"/>
                <w:szCs w:val="16"/>
              </w:rPr>
            </w:pPr>
            <w:r>
              <w:rPr>
                <w:rFonts w:ascii="Times New Roman" w:hAnsi="Times New Roman" w:cs="Times New Roman"/>
                <w:b/>
                <w:sz w:val="16"/>
                <w:szCs w:val="16"/>
              </w:rPr>
              <w:t>Ф</w:t>
            </w:r>
            <w:r w:rsidRPr="001055F3">
              <w:rPr>
                <w:rFonts w:ascii="Times New Roman" w:hAnsi="Times New Roman" w:cs="Times New Roman"/>
                <w:b/>
                <w:sz w:val="16"/>
                <w:szCs w:val="16"/>
              </w:rPr>
              <w:t>К</w:t>
            </w:r>
            <w:r>
              <w:rPr>
                <w:rFonts w:ascii="Times New Roman" w:hAnsi="Times New Roman" w:cs="Times New Roman"/>
                <w:b/>
                <w:sz w:val="16"/>
                <w:szCs w:val="16"/>
              </w:rPr>
              <w:t>.</w:t>
            </w:r>
            <w:r w:rsidRPr="001055F3">
              <w:rPr>
                <w:rFonts w:ascii="Times New Roman" w:hAnsi="Times New Roman" w:cs="Times New Roman"/>
                <w:b/>
                <w:sz w:val="16"/>
                <w:szCs w:val="16"/>
              </w:rPr>
              <w:t>11</w:t>
            </w:r>
          </w:p>
        </w:tc>
        <w:tc>
          <w:tcPr>
            <w:tcW w:w="149" w:type="pct"/>
          </w:tcPr>
          <w:p w14:paraId="12977A4F" w14:textId="26E32E64"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583BE637" w14:textId="7477789C"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0CFBAAB1" w14:textId="265AEC8D"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2DD0128E" w14:textId="0931A070"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2264ABA7" w14:textId="4FE4998A"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0B19E5E3" w14:textId="0FE32D76"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7B94DC20" w14:textId="1953B1AE"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18CDAD57" w14:textId="3AD42153"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257FA3DF" w14:textId="770F4112"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2CBE5D82" w14:textId="1F403A2A"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1E16003F"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51" w:type="pct"/>
          </w:tcPr>
          <w:p w14:paraId="4D143752" w14:textId="7E042303"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1B9B14BD"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777693C" w14:textId="7FC02E69"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B0CDCB8" w14:textId="0AC169F5"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77C41FB" w14:textId="671C7D7E" w:rsidR="0033711B" w:rsidRPr="001055F3"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0" w:type="pct"/>
          </w:tcPr>
          <w:p w14:paraId="64FC0A6E" w14:textId="67BE95DE"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75" w:type="pct"/>
          </w:tcPr>
          <w:p w14:paraId="34290C68" w14:textId="15885286"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5CDC195" w14:textId="57C8CC92" w:rsidR="0033711B" w:rsidRPr="001055F3"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618835C3" w14:textId="4D5CCFD6" w:rsidR="0033711B" w:rsidRPr="001055F3" w:rsidRDefault="0033711B" w:rsidP="0033711B">
            <w:pPr>
              <w:spacing w:after="0" w:line="240" w:lineRule="auto"/>
              <w:ind w:left="-57" w:right="-57"/>
              <w:jc w:val="center"/>
              <w:rPr>
                <w:rFonts w:ascii="Times New Roman" w:hAnsi="Times New Roman" w:cs="Times New Roman"/>
                <w:sz w:val="18"/>
                <w:szCs w:val="18"/>
              </w:rPr>
            </w:pPr>
            <w:r w:rsidRPr="003407FF">
              <w:rPr>
                <w:rFonts w:ascii="Times New Roman" w:hAnsi="Times New Roman" w:cs="Times New Roman"/>
                <w:sz w:val="18"/>
                <w:szCs w:val="18"/>
              </w:rPr>
              <w:t>х</w:t>
            </w:r>
          </w:p>
        </w:tc>
        <w:tc>
          <w:tcPr>
            <w:tcW w:w="149" w:type="pct"/>
          </w:tcPr>
          <w:p w14:paraId="65774EEC" w14:textId="777777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4183625D" w14:textId="033D65CE"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68617288" w14:textId="7FD11E78"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7D73C90F" w14:textId="148AE9F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5DF535BD" w14:textId="303E72B0"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31B8614" w14:textId="661C4F56" w:rsidR="0033711B" w:rsidRPr="001055F3" w:rsidRDefault="0033711B" w:rsidP="0033711B">
            <w:pPr>
              <w:spacing w:after="0" w:line="240" w:lineRule="auto"/>
              <w:ind w:left="-57" w:right="-57"/>
              <w:jc w:val="center"/>
              <w:rPr>
                <w:rFonts w:ascii="Times New Roman" w:hAnsi="Times New Roman" w:cs="Times New Roman"/>
                <w:sz w:val="18"/>
                <w:szCs w:val="18"/>
              </w:rPr>
            </w:pPr>
            <w:r>
              <w:rPr>
                <w:rFonts w:ascii="Times New Roman" w:hAnsi="Times New Roman" w:cs="Times New Roman"/>
                <w:sz w:val="18"/>
                <w:szCs w:val="18"/>
              </w:rPr>
              <w:t>х</w:t>
            </w:r>
          </w:p>
        </w:tc>
        <w:tc>
          <w:tcPr>
            <w:tcW w:w="149" w:type="pct"/>
          </w:tcPr>
          <w:p w14:paraId="71F36EC0" w14:textId="2F082265"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2ECB283" w14:textId="588B6D77"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6D8921AE" w14:textId="77F34BAA"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40DE0519" w14:textId="4BAAA601"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9" w:type="pct"/>
          </w:tcPr>
          <w:p w14:paraId="207677B6" w14:textId="6CAF47E8" w:rsidR="0033711B" w:rsidRPr="001055F3" w:rsidRDefault="0033711B" w:rsidP="0033711B">
            <w:pPr>
              <w:spacing w:after="0" w:line="240" w:lineRule="auto"/>
              <w:ind w:left="-57" w:right="-57"/>
              <w:jc w:val="center"/>
              <w:rPr>
                <w:rFonts w:ascii="Times New Roman" w:hAnsi="Times New Roman" w:cs="Times New Roman"/>
                <w:sz w:val="18"/>
                <w:szCs w:val="18"/>
              </w:rPr>
            </w:pPr>
          </w:p>
        </w:tc>
        <w:tc>
          <w:tcPr>
            <w:tcW w:w="140" w:type="pct"/>
          </w:tcPr>
          <w:p w14:paraId="7BDB3C9B" w14:textId="1B667D6E" w:rsidR="0033711B" w:rsidRPr="001055F3" w:rsidRDefault="0033711B" w:rsidP="0033711B">
            <w:pPr>
              <w:spacing w:after="0" w:line="240" w:lineRule="auto"/>
              <w:ind w:left="-57" w:right="-57"/>
              <w:jc w:val="center"/>
              <w:rPr>
                <w:rFonts w:ascii="Times New Roman" w:hAnsi="Times New Roman" w:cs="Times New Roman"/>
                <w:sz w:val="18"/>
                <w:szCs w:val="18"/>
              </w:rPr>
            </w:pPr>
          </w:p>
        </w:tc>
      </w:tr>
    </w:tbl>
    <w:p w14:paraId="379B5298" w14:textId="77777777" w:rsidR="00A218E7" w:rsidRPr="00A218E7" w:rsidRDefault="00A218E7" w:rsidP="008E3B94">
      <w:pPr>
        <w:spacing w:after="0" w:line="240" w:lineRule="auto"/>
        <w:rPr>
          <w:rFonts w:ascii="Times New Roman" w:hAnsi="Times New Roman" w:cs="Times New Roman"/>
          <w:b/>
          <w:bCs/>
          <w:sz w:val="28"/>
          <w:szCs w:val="28"/>
        </w:rPr>
      </w:pPr>
    </w:p>
    <w:sectPr w:rsidR="00A218E7" w:rsidRPr="00A218E7" w:rsidSect="00BD43AA">
      <w:pgSz w:w="16840" w:h="11900" w:orient="landscape"/>
      <w:pgMar w:top="686" w:right="1576" w:bottom="1072" w:left="2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9E2C9" w14:textId="77777777" w:rsidR="000F7864" w:rsidRDefault="000F7864">
      <w:pPr>
        <w:spacing w:after="0" w:line="240" w:lineRule="auto"/>
      </w:pPr>
      <w:r>
        <w:separator/>
      </w:r>
    </w:p>
  </w:endnote>
  <w:endnote w:type="continuationSeparator" w:id="0">
    <w:p w14:paraId="0D331CB5" w14:textId="77777777" w:rsidR="000F7864" w:rsidRDefault="000F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Droid Sans Fallback">
    <w:altName w:val="Times New Roman"/>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E69CF" w14:textId="77777777" w:rsidR="00131DDC" w:rsidRDefault="00131DDC">
    <w:pPr>
      <w:spacing w:line="1" w:lineRule="exact"/>
    </w:pPr>
    <w:r>
      <w:rPr>
        <w:noProof/>
        <w:lang w:eastAsia="uk-UA"/>
      </w:rPr>
      <mc:AlternateContent>
        <mc:Choice Requires="wps">
          <w:drawing>
            <wp:anchor distT="0" distB="0" distL="0" distR="0" simplePos="0" relativeHeight="251657728" behindDoc="1" locked="0" layoutInCell="1" allowOverlap="1" wp14:anchorId="1972DE08" wp14:editId="66BC9898">
              <wp:simplePos x="0" y="0"/>
              <wp:positionH relativeFrom="page">
                <wp:posOffset>6955155</wp:posOffset>
              </wp:positionH>
              <wp:positionV relativeFrom="page">
                <wp:posOffset>9890125</wp:posOffset>
              </wp:positionV>
              <wp:extent cx="70485" cy="160655"/>
              <wp:effectExtent l="190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27C4F" w14:textId="77777777" w:rsidR="00131DDC" w:rsidRDefault="00131DDC">
                          <w:pPr>
                            <w:pStyle w:val="24"/>
                            <w:shd w:val="clear" w:color="auto" w:fill="auto"/>
                            <w:rPr>
                              <w:sz w:val="22"/>
                              <w:szCs w:val="22"/>
                            </w:rPr>
                          </w:pPr>
                          <w:r>
                            <w:fldChar w:fldCharType="begin"/>
                          </w:r>
                          <w:r>
                            <w:instrText xml:space="preserve"> PAGE \* MERGEFORMAT </w:instrText>
                          </w:r>
                          <w:r>
                            <w:fldChar w:fldCharType="separate"/>
                          </w:r>
                          <w:r w:rsidRPr="004059AB">
                            <w:rPr>
                              <w:noProof/>
                              <w:sz w:val="22"/>
                              <w:szCs w:val="22"/>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2DE08" id="_x0000_t202" coordsize="21600,21600" o:spt="202" path="m,l,21600r21600,l21600,xe">
              <v:stroke joinstyle="miter"/>
              <v:path gradientshapeok="t" o:connecttype="rect"/>
            </v:shapetype>
            <v:shape id="Text Box 1" o:spid="_x0000_s1155" type="#_x0000_t202" style="position:absolute;margin-left:547.65pt;margin-top:778.75pt;width:5.55pt;height:12.6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" filled="f" stroked="f">
              <v:textbox style="mso-fit-shape-to-text:t" inset="0,0,0,0">
                <w:txbxContent>
                  <w:p w14:paraId="5E427C4F" w14:textId="77777777" w:rsidR="00131DDC" w:rsidRDefault="00131DDC">
                    <w:pPr>
                      <w:pStyle w:val="24"/>
                      <w:shd w:val="clear" w:color="auto" w:fill="auto"/>
                      <w:rPr>
                        <w:sz w:val="22"/>
                        <w:szCs w:val="22"/>
                      </w:rPr>
                    </w:pPr>
                    <w:r>
                      <w:fldChar w:fldCharType="begin"/>
                    </w:r>
                    <w:r>
                      <w:instrText xml:space="preserve"> PAGE \* MERGEFORMAT </w:instrText>
                    </w:r>
                    <w:r>
                      <w:fldChar w:fldCharType="separate"/>
                    </w:r>
                    <w:r w:rsidRPr="004059AB">
                      <w:rPr>
                        <w:noProof/>
                        <w:sz w:val="22"/>
                        <w:szCs w:val="22"/>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7F6EA" w14:textId="77777777" w:rsidR="00131DDC" w:rsidRDefault="00131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BB5AE" w14:textId="77777777" w:rsidR="000F7864" w:rsidRDefault="000F7864">
      <w:pPr>
        <w:spacing w:after="0" w:line="240" w:lineRule="auto"/>
      </w:pPr>
      <w:r>
        <w:separator/>
      </w:r>
    </w:p>
  </w:footnote>
  <w:footnote w:type="continuationSeparator" w:id="0">
    <w:p w14:paraId="272DDC78" w14:textId="77777777" w:rsidR="000F7864" w:rsidRDefault="000F7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1302" w:hanging="168"/>
      </w:pPr>
      <w:rPr>
        <w:rFonts w:ascii="Times New Roman" w:hAnsi="Times New Roman" w:cs="Times New Roman"/>
        <w:b w:val="0"/>
        <w:bCs w:val="0"/>
        <w:i/>
        <w:iCs/>
        <w:sz w:val="22"/>
        <w:szCs w:val="22"/>
      </w:rPr>
    </w:lvl>
    <w:lvl w:ilvl="1">
      <w:numFmt w:val="bullet"/>
      <w:lvlText w:val="•"/>
      <w:lvlJc w:val="left"/>
      <w:pPr>
        <w:ind w:left="2275" w:hanging="168"/>
      </w:pPr>
    </w:lvl>
    <w:lvl w:ilvl="2">
      <w:numFmt w:val="bullet"/>
      <w:lvlText w:val="•"/>
      <w:lvlJc w:val="left"/>
      <w:pPr>
        <w:ind w:left="3248" w:hanging="168"/>
      </w:pPr>
    </w:lvl>
    <w:lvl w:ilvl="3">
      <w:numFmt w:val="bullet"/>
      <w:lvlText w:val="•"/>
      <w:lvlJc w:val="left"/>
      <w:pPr>
        <w:ind w:left="4221" w:hanging="168"/>
      </w:pPr>
    </w:lvl>
    <w:lvl w:ilvl="4">
      <w:numFmt w:val="bullet"/>
      <w:lvlText w:val="•"/>
      <w:lvlJc w:val="left"/>
      <w:pPr>
        <w:ind w:left="5193" w:hanging="168"/>
      </w:pPr>
    </w:lvl>
    <w:lvl w:ilvl="5">
      <w:numFmt w:val="bullet"/>
      <w:lvlText w:val="•"/>
      <w:lvlJc w:val="left"/>
      <w:pPr>
        <w:ind w:left="6166" w:hanging="168"/>
      </w:pPr>
    </w:lvl>
    <w:lvl w:ilvl="6">
      <w:numFmt w:val="bullet"/>
      <w:lvlText w:val="•"/>
      <w:lvlJc w:val="left"/>
      <w:pPr>
        <w:ind w:left="7139" w:hanging="168"/>
      </w:pPr>
    </w:lvl>
    <w:lvl w:ilvl="7">
      <w:numFmt w:val="bullet"/>
      <w:lvlText w:val="•"/>
      <w:lvlJc w:val="left"/>
      <w:pPr>
        <w:ind w:left="8112" w:hanging="168"/>
      </w:pPr>
    </w:lvl>
    <w:lvl w:ilvl="8">
      <w:numFmt w:val="bullet"/>
      <w:lvlText w:val="•"/>
      <w:lvlJc w:val="left"/>
      <w:pPr>
        <w:ind w:left="9085" w:hanging="168"/>
      </w:pPr>
    </w:lvl>
  </w:abstractNum>
  <w:abstractNum w:abstractNumId="1" w15:restartNumberingAfterBreak="0">
    <w:nsid w:val="00000409"/>
    <w:multiLevelType w:val="multilevel"/>
    <w:tmpl w:val="0000088C"/>
    <w:lvl w:ilvl="0">
      <w:numFmt w:val="bullet"/>
      <w:lvlText w:val="–"/>
      <w:lvlJc w:val="left"/>
      <w:pPr>
        <w:ind w:left="66" w:hanging="168"/>
      </w:pPr>
      <w:rPr>
        <w:rFonts w:ascii="Times New Roman" w:hAnsi="Times New Roman" w:cs="Times New Roman"/>
        <w:b w:val="0"/>
        <w:bCs w:val="0"/>
        <w:sz w:val="22"/>
        <w:szCs w:val="22"/>
      </w:rPr>
    </w:lvl>
    <w:lvl w:ilvl="1">
      <w:numFmt w:val="bullet"/>
      <w:lvlText w:val="•"/>
      <w:lvlJc w:val="left"/>
      <w:pPr>
        <w:ind w:left="1079" w:hanging="168"/>
      </w:pPr>
    </w:lvl>
    <w:lvl w:ilvl="2">
      <w:numFmt w:val="bullet"/>
      <w:lvlText w:val="•"/>
      <w:lvlJc w:val="left"/>
      <w:pPr>
        <w:ind w:left="2092" w:hanging="168"/>
      </w:pPr>
    </w:lvl>
    <w:lvl w:ilvl="3">
      <w:numFmt w:val="bullet"/>
      <w:lvlText w:val="•"/>
      <w:lvlJc w:val="left"/>
      <w:pPr>
        <w:ind w:left="3105" w:hanging="168"/>
      </w:pPr>
    </w:lvl>
    <w:lvl w:ilvl="4">
      <w:numFmt w:val="bullet"/>
      <w:lvlText w:val="•"/>
      <w:lvlJc w:val="left"/>
      <w:pPr>
        <w:ind w:left="4118" w:hanging="168"/>
      </w:pPr>
    </w:lvl>
    <w:lvl w:ilvl="5">
      <w:numFmt w:val="bullet"/>
      <w:lvlText w:val="•"/>
      <w:lvlJc w:val="left"/>
      <w:pPr>
        <w:ind w:left="5131" w:hanging="168"/>
      </w:pPr>
    </w:lvl>
    <w:lvl w:ilvl="6">
      <w:numFmt w:val="bullet"/>
      <w:lvlText w:val="•"/>
      <w:lvlJc w:val="left"/>
      <w:pPr>
        <w:ind w:left="6145" w:hanging="168"/>
      </w:pPr>
    </w:lvl>
    <w:lvl w:ilvl="7">
      <w:numFmt w:val="bullet"/>
      <w:lvlText w:val="•"/>
      <w:lvlJc w:val="left"/>
      <w:pPr>
        <w:ind w:left="7158" w:hanging="168"/>
      </w:pPr>
    </w:lvl>
    <w:lvl w:ilvl="8">
      <w:numFmt w:val="bullet"/>
      <w:lvlText w:val="•"/>
      <w:lvlJc w:val="left"/>
      <w:pPr>
        <w:ind w:left="8171" w:hanging="168"/>
      </w:pPr>
    </w:lvl>
  </w:abstractNum>
  <w:abstractNum w:abstractNumId="2" w15:restartNumberingAfterBreak="0">
    <w:nsid w:val="01362950"/>
    <w:multiLevelType w:val="multilevel"/>
    <w:tmpl w:val="3B72E96A"/>
    <w:lvl w:ilvl="0">
      <w:start w:val="7"/>
      <w:numFmt w:val="upperRoman"/>
      <w:lvlText w:val="%1"/>
      <w:lvlJc w:val="left"/>
      <w:pPr>
        <w:ind w:left="538" w:hanging="508"/>
      </w:pPr>
      <w:rPr>
        <w:rFonts w:ascii="Times New Roman" w:eastAsia="Times New Roman" w:hAnsi="Times New Roman" w:cs="Times New Roman"/>
        <w:b/>
        <w:sz w:val="28"/>
        <w:szCs w:val="28"/>
      </w:rPr>
    </w:lvl>
    <w:lvl w:ilvl="1">
      <w:start w:val="1"/>
      <w:numFmt w:val="decimal"/>
      <w:lvlText w:val="%2)"/>
      <w:lvlJc w:val="left"/>
      <w:pPr>
        <w:ind w:left="1551" w:hanging="305"/>
      </w:pPr>
      <w:rPr>
        <w:rFonts w:ascii="Times New Roman" w:eastAsia="Times New Roman" w:hAnsi="Times New Roman" w:cs="Times New Roman"/>
        <w:sz w:val="28"/>
        <w:szCs w:val="28"/>
      </w:rPr>
    </w:lvl>
    <w:lvl w:ilvl="2">
      <w:start w:val="1"/>
      <w:numFmt w:val="bullet"/>
      <w:lvlText w:val="•"/>
      <w:lvlJc w:val="left"/>
      <w:pPr>
        <w:ind w:left="2587" w:hanging="305"/>
      </w:pPr>
    </w:lvl>
    <w:lvl w:ilvl="3">
      <w:start w:val="1"/>
      <w:numFmt w:val="bullet"/>
      <w:lvlText w:val="•"/>
      <w:lvlJc w:val="left"/>
      <w:pPr>
        <w:ind w:left="3614" w:hanging="305"/>
      </w:pPr>
    </w:lvl>
    <w:lvl w:ilvl="4">
      <w:start w:val="1"/>
      <w:numFmt w:val="bullet"/>
      <w:lvlText w:val="•"/>
      <w:lvlJc w:val="left"/>
      <w:pPr>
        <w:ind w:left="4642" w:hanging="305"/>
      </w:pPr>
    </w:lvl>
    <w:lvl w:ilvl="5">
      <w:start w:val="1"/>
      <w:numFmt w:val="bullet"/>
      <w:lvlText w:val="•"/>
      <w:lvlJc w:val="left"/>
      <w:pPr>
        <w:ind w:left="5669" w:hanging="305"/>
      </w:pPr>
    </w:lvl>
    <w:lvl w:ilvl="6">
      <w:start w:val="1"/>
      <w:numFmt w:val="bullet"/>
      <w:lvlText w:val="•"/>
      <w:lvlJc w:val="left"/>
      <w:pPr>
        <w:ind w:left="6696" w:hanging="305"/>
      </w:pPr>
    </w:lvl>
    <w:lvl w:ilvl="7">
      <w:start w:val="1"/>
      <w:numFmt w:val="bullet"/>
      <w:lvlText w:val="•"/>
      <w:lvlJc w:val="left"/>
      <w:pPr>
        <w:ind w:left="7724" w:hanging="305"/>
      </w:pPr>
    </w:lvl>
    <w:lvl w:ilvl="8">
      <w:start w:val="1"/>
      <w:numFmt w:val="bullet"/>
      <w:lvlText w:val="•"/>
      <w:lvlJc w:val="left"/>
      <w:pPr>
        <w:ind w:left="8751" w:hanging="305"/>
      </w:pPr>
    </w:lvl>
  </w:abstractNum>
  <w:abstractNum w:abstractNumId="3" w15:restartNumberingAfterBreak="0">
    <w:nsid w:val="0FC22A0E"/>
    <w:multiLevelType w:val="multilevel"/>
    <w:tmpl w:val="88C4444E"/>
    <w:lvl w:ilvl="0">
      <w:start w:val="1"/>
      <w:numFmt w:val="decimal"/>
      <w:lvlText w:val="%1."/>
      <w:lvlJc w:val="left"/>
      <w:pPr>
        <w:ind w:left="1100" w:hanging="360"/>
      </w:pPr>
      <w:rPr>
        <w:rFonts w:hint="default"/>
        <w:color w:val="000000"/>
      </w:rPr>
    </w:lvl>
    <w:lvl w:ilvl="1">
      <w:start w:val="2"/>
      <w:numFmt w:val="decimal"/>
      <w:isLgl/>
      <w:lvlText w:val="%1.%2."/>
      <w:lvlJc w:val="left"/>
      <w:pPr>
        <w:ind w:left="5570" w:hanging="720"/>
      </w:pPr>
      <w:rPr>
        <w:rFonts w:hint="default"/>
      </w:rPr>
    </w:lvl>
    <w:lvl w:ilvl="2">
      <w:start w:val="1"/>
      <w:numFmt w:val="decimal"/>
      <w:isLgl/>
      <w:lvlText w:val="%1.%2.%3."/>
      <w:lvlJc w:val="left"/>
      <w:pPr>
        <w:ind w:left="9680" w:hanging="720"/>
      </w:pPr>
      <w:rPr>
        <w:rFonts w:hint="default"/>
      </w:rPr>
    </w:lvl>
    <w:lvl w:ilvl="3">
      <w:start w:val="1"/>
      <w:numFmt w:val="decimal"/>
      <w:isLgl/>
      <w:lvlText w:val="%1.%2.%3.%4."/>
      <w:lvlJc w:val="left"/>
      <w:pPr>
        <w:ind w:left="14150" w:hanging="1080"/>
      </w:pPr>
      <w:rPr>
        <w:rFonts w:hint="default"/>
      </w:rPr>
    </w:lvl>
    <w:lvl w:ilvl="4">
      <w:start w:val="1"/>
      <w:numFmt w:val="decimal"/>
      <w:isLgl/>
      <w:lvlText w:val="%1.%2.%3.%4.%5."/>
      <w:lvlJc w:val="left"/>
      <w:pPr>
        <w:ind w:left="18260" w:hanging="1080"/>
      </w:pPr>
      <w:rPr>
        <w:rFonts w:hint="default"/>
      </w:rPr>
    </w:lvl>
    <w:lvl w:ilvl="5">
      <w:start w:val="1"/>
      <w:numFmt w:val="decimal"/>
      <w:isLgl/>
      <w:lvlText w:val="%1.%2.%3.%4.%5.%6."/>
      <w:lvlJc w:val="left"/>
      <w:pPr>
        <w:ind w:left="22730" w:hanging="1440"/>
      </w:pPr>
      <w:rPr>
        <w:rFonts w:hint="default"/>
      </w:rPr>
    </w:lvl>
    <w:lvl w:ilvl="6">
      <w:start w:val="1"/>
      <w:numFmt w:val="decimal"/>
      <w:isLgl/>
      <w:lvlText w:val="%1.%2.%3.%4.%5.%6.%7."/>
      <w:lvlJc w:val="left"/>
      <w:pPr>
        <w:ind w:left="27200" w:hanging="1800"/>
      </w:pPr>
      <w:rPr>
        <w:rFonts w:hint="default"/>
      </w:rPr>
    </w:lvl>
    <w:lvl w:ilvl="7">
      <w:start w:val="1"/>
      <w:numFmt w:val="decimal"/>
      <w:isLgl/>
      <w:lvlText w:val="%1.%2.%3.%4.%5.%6.%7.%8."/>
      <w:lvlJc w:val="left"/>
      <w:pPr>
        <w:ind w:left="31310" w:hanging="1800"/>
      </w:pPr>
      <w:rPr>
        <w:rFonts w:hint="default"/>
      </w:rPr>
    </w:lvl>
    <w:lvl w:ilvl="8">
      <w:start w:val="1"/>
      <w:numFmt w:val="decimal"/>
      <w:isLgl/>
      <w:lvlText w:val="%1.%2.%3.%4.%5.%6.%7.%8.%9."/>
      <w:lvlJc w:val="left"/>
      <w:pPr>
        <w:ind w:left="-29756" w:hanging="2160"/>
      </w:pPr>
      <w:rPr>
        <w:rFonts w:hint="default"/>
      </w:rPr>
    </w:lvl>
  </w:abstractNum>
  <w:abstractNum w:abstractNumId="4" w15:restartNumberingAfterBreak="0">
    <w:nsid w:val="168B77B5"/>
    <w:multiLevelType w:val="hybridMultilevel"/>
    <w:tmpl w:val="66228FAE"/>
    <w:lvl w:ilvl="0" w:tplc="835C02F2">
      <w:start w:val="1"/>
      <w:numFmt w:val="decimal"/>
      <w:lvlText w:val="%1."/>
      <w:lvlJc w:val="left"/>
      <w:pPr>
        <w:ind w:left="816" w:hanging="368"/>
      </w:pPr>
      <w:rPr>
        <w:rFonts w:ascii="Times New Roman" w:eastAsia="Times New Roman" w:hAnsi="Times New Roman" w:cs="Times New Roman" w:hint="default"/>
        <w:w w:val="100"/>
        <w:sz w:val="28"/>
        <w:szCs w:val="28"/>
      </w:rPr>
    </w:lvl>
    <w:lvl w:ilvl="1" w:tplc="4EAA5E1C">
      <w:numFmt w:val="bullet"/>
      <w:lvlText w:val="•"/>
      <w:lvlJc w:val="left"/>
      <w:pPr>
        <w:ind w:left="1838" w:hanging="368"/>
      </w:pPr>
      <w:rPr>
        <w:rFonts w:hint="default"/>
      </w:rPr>
    </w:lvl>
    <w:lvl w:ilvl="2" w:tplc="AB9E6E40">
      <w:numFmt w:val="bullet"/>
      <w:lvlText w:val="•"/>
      <w:lvlJc w:val="left"/>
      <w:pPr>
        <w:ind w:left="2857" w:hanging="368"/>
      </w:pPr>
      <w:rPr>
        <w:rFonts w:hint="default"/>
      </w:rPr>
    </w:lvl>
    <w:lvl w:ilvl="3" w:tplc="EC9E2B1A">
      <w:numFmt w:val="bullet"/>
      <w:lvlText w:val="•"/>
      <w:lvlJc w:val="left"/>
      <w:pPr>
        <w:ind w:left="3875" w:hanging="368"/>
      </w:pPr>
      <w:rPr>
        <w:rFonts w:hint="default"/>
      </w:rPr>
    </w:lvl>
    <w:lvl w:ilvl="4" w:tplc="EBA6F7AE">
      <w:numFmt w:val="bullet"/>
      <w:lvlText w:val="•"/>
      <w:lvlJc w:val="left"/>
      <w:pPr>
        <w:ind w:left="4894" w:hanging="368"/>
      </w:pPr>
      <w:rPr>
        <w:rFonts w:hint="default"/>
      </w:rPr>
    </w:lvl>
    <w:lvl w:ilvl="5" w:tplc="682CBDFC">
      <w:numFmt w:val="bullet"/>
      <w:lvlText w:val="•"/>
      <w:lvlJc w:val="left"/>
      <w:pPr>
        <w:ind w:left="5913" w:hanging="368"/>
      </w:pPr>
      <w:rPr>
        <w:rFonts w:hint="default"/>
      </w:rPr>
    </w:lvl>
    <w:lvl w:ilvl="6" w:tplc="F2B0FEF0">
      <w:numFmt w:val="bullet"/>
      <w:lvlText w:val="•"/>
      <w:lvlJc w:val="left"/>
      <w:pPr>
        <w:ind w:left="6931" w:hanging="368"/>
      </w:pPr>
      <w:rPr>
        <w:rFonts w:hint="default"/>
      </w:rPr>
    </w:lvl>
    <w:lvl w:ilvl="7" w:tplc="C4B04BB2">
      <w:numFmt w:val="bullet"/>
      <w:lvlText w:val="•"/>
      <w:lvlJc w:val="left"/>
      <w:pPr>
        <w:ind w:left="7950" w:hanging="368"/>
      </w:pPr>
      <w:rPr>
        <w:rFonts w:hint="default"/>
      </w:rPr>
    </w:lvl>
    <w:lvl w:ilvl="8" w:tplc="38E05712">
      <w:numFmt w:val="bullet"/>
      <w:lvlText w:val="•"/>
      <w:lvlJc w:val="left"/>
      <w:pPr>
        <w:ind w:left="8969" w:hanging="368"/>
      </w:pPr>
      <w:rPr>
        <w:rFonts w:hint="default"/>
      </w:rPr>
    </w:lvl>
  </w:abstractNum>
  <w:abstractNum w:abstractNumId="5" w15:restartNumberingAfterBreak="0">
    <w:nsid w:val="17037D98"/>
    <w:multiLevelType w:val="hybridMultilevel"/>
    <w:tmpl w:val="15A0F32A"/>
    <w:lvl w:ilvl="0" w:tplc="4B7ADF24">
      <w:start w:val="1"/>
      <w:numFmt w:val="decimal"/>
      <w:lvlText w:val="%1."/>
      <w:lvlJc w:val="left"/>
      <w:pPr>
        <w:ind w:left="107" w:hanging="327"/>
      </w:pPr>
      <w:rPr>
        <w:rFonts w:ascii="Times New Roman" w:eastAsia="Times New Roman" w:hAnsi="Times New Roman" w:cs="Times New Roman" w:hint="default"/>
        <w:spacing w:val="0"/>
        <w:w w:val="100"/>
        <w:sz w:val="28"/>
        <w:szCs w:val="28"/>
      </w:rPr>
    </w:lvl>
    <w:lvl w:ilvl="1" w:tplc="18F6EE5E">
      <w:numFmt w:val="bullet"/>
      <w:lvlText w:val="•"/>
      <w:lvlJc w:val="left"/>
      <w:pPr>
        <w:ind w:left="871" w:hanging="327"/>
      </w:pPr>
      <w:rPr>
        <w:rFonts w:hint="default"/>
      </w:rPr>
    </w:lvl>
    <w:lvl w:ilvl="2" w:tplc="4580CCFE">
      <w:numFmt w:val="bullet"/>
      <w:lvlText w:val="•"/>
      <w:lvlJc w:val="left"/>
      <w:pPr>
        <w:ind w:left="1643" w:hanging="327"/>
      </w:pPr>
      <w:rPr>
        <w:rFonts w:hint="default"/>
      </w:rPr>
    </w:lvl>
    <w:lvl w:ilvl="3" w:tplc="B3041518">
      <w:numFmt w:val="bullet"/>
      <w:lvlText w:val="•"/>
      <w:lvlJc w:val="left"/>
      <w:pPr>
        <w:ind w:left="2414" w:hanging="327"/>
      </w:pPr>
      <w:rPr>
        <w:rFonts w:hint="default"/>
      </w:rPr>
    </w:lvl>
    <w:lvl w:ilvl="4" w:tplc="780E1412">
      <w:numFmt w:val="bullet"/>
      <w:lvlText w:val="•"/>
      <w:lvlJc w:val="left"/>
      <w:pPr>
        <w:ind w:left="3186" w:hanging="327"/>
      </w:pPr>
      <w:rPr>
        <w:rFonts w:hint="default"/>
      </w:rPr>
    </w:lvl>
    <w:lvl w:ilvl="5" w:tplc="6868DADC">
      <w:numFmt w:val="bullet"/>
      <w:lvlText w:val="•"/>
      <w:lvlJc w:val="left"/>
      <w:pPr>
        <w:ind w:left="3957" w:hanging="327"/>
      </w:pPr>
      <w:rPr>
        <w:rFonts w:hint="default"/>
      </w:rPr>
    </w:lvl>
    <w:lvl w:ilvl="6" w:tplc="C1FC62BA">
      <w:numFmt w:val="bullet"/>
      <w:lvlText w:val="•"/>
      <w:lvlJc w:val="left"/>
      <w:pPr>
        <w:ind w:left="4729" w:hanging="327"/>
      </w:pPr>
      <w:rPr>
        <w:rFonts w:hint="default"/>
      </w:rPr>
    </w:lvl>
    <w:lvl w:ilvl="7" w:tplc="D7A67BE8">
      <w:numFmt w:val="bullet"/>
      <w:lvlText w:val="•"/>
      <w:lvlJc w:val="left"/>
      <w:pPr>
        <w:ind w:left="5500" w:hanging="327"/>
      </w:pPr>
      <w:rPr>
        <w:rFonts w:hint="default"/>
      </w:rPr>
    </w:lvl>
    <w:lvl w:ilvl="8" w:tplc="DAC66D12">
      <w:numFmt w:val="bullet"/>
      <w:lvlText w:val="•"/>
      <w:lvlJc w:val="left"/>
      <w:pPr>
        <w:ind w:left="6272" w:hanging="327"/>
      </w:pPr>
      <w:rPr>
        <w:rFonts w:hint="default"/>
      </w:rPr>
    </w:lvl>
  </w:abstractNum>
  <w:abstractNum w:abstractNumId="6" w15:restartNumberingAfterBreak="0">
    <w:nsid w:val="19AA491B"/>
    <w:multiLevelType w:val="multilevel"/>
    <w:tmpl w:val="9ED86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55183"/>
    <w:multiLevelType w:val="hybridMultilevel"/>
    <w:tmpl w:val="9C923D68"/>
    <w:lvl w:ilvl="0" w:tplc="40F2E620">
      <w:start w:val="1"/>
      <w:numFmt w:val="decimal"/>
      <w:lvlText w:val="%1."/>
      <w:lvlJc w:val="left"/>
      <w:pPr>
        <w:ind w:left="484" w:hanging="377"/>
      </w:pPr>
      <w:rPr>
        <w:rFonts w:ascii="Times New Roman" w:eastAsia="Times New Roman" w:hAnsi="Times New Roman" w:cs="Times New Roman" w:hint="default"/>
        <w:spacing w:val="0"/>
        <w:w w:val="100"/>
        <w:sz w:val="22"/>
        <w:szCs w:val="22"/>
      </w:rPr>
    </w:lvl>
    <w:lvl w:ilvl="1" w:tplc="EFE841AC">
      <w:numFmt w:val="bullet"/>
      <w:lvlText w:val="•"/>
      <w:lvlJc w:val="left"/>
      <w:pPr>
        <w:ind w:left="1188" w:hanging="377"/>
      </w:pPr>
      <w:rPr>
        <w:rFonts w:hint="default"/>
      </w:rPr>
    </w:lvl>
    <w:lvl w:ilvl="2" w:tplc="EC8071BC">
      <w:numFmt w:val="bullet"/>
      <w:lvlText w:val="•"/>
      <w:lvlJc w:val="left"/>
      <w:pPr>
        <w:ind w:left="1897" w:hanging="377"/>
      </w:pPr>
      <w:rPr>
        <w:rFonts w:hint="default"/>
      </w:rPr>
    </w:lvl>
    <w:lvl w:ilvl="3" w:tplc="BFE66DE8">
      <w:numFmt w:val="bullet"/>
      <w:lvlText w:val="•"/>
      <w:lvlJc w:val="left"/>
      <w:pPr>
        <w:ind w:left="2606" w:hanging="377"/>
      </w:pPr>
      <w:rPr>
        <w:rFonts w:hint="default"/>
      </w:rPr>
    </w:lvl>
    <w:lvl w:ilvl="4" w:tplc="D54EA93A">
      <w:numFmt w:val="bullet"/>
      <w:lvlText w:val="•"/>
      <w:lvlJc w:val="left"/>
      <w:pPr>
        <w:ind w:left="3315" w:hanging="377"/>
      </w:pPr>
      <w:rPr>
        <w:rFonts w:hint="default"/>
      </w:rPr>
    </w:lvl>
    <w:lvl w:ilvl="5" w:tplc="A956F9BE">
      <w:numFmt w:val="bullet"/>
      <w:lvlText w:val="•"/>
      <w:lvlJc w:val="left"/>
      <w:pPr>
        <w:ind w:left="4024" w:hanging="377"/>
      </w:pPr>
      <w:rPr>
        <w:rFonts w:hint="default"/>
      </w:rPr>
    </w:lvl>
    <w:lvl w:ilvl="6" w:tplc="B17C884A">
      <w:numFmt w:val="bullet"/>
      <w:lvlText w:val="•"/>
      <w:lvlJc w:val="left"/>
      <w:pPr>
        <w:ind w:left="4732" w:hanging="377"/>
      </w:pPr>
      <w:rPr>
        <w:rFonts w:hint="default"/>
      </w:rPr>
    </w:lvl>
    <w:lvl w:ilvl="7" w:tplc="0F9ADAC6">
      <w:numFmt w:val="bullet"/>
      <w:lvlText w:val="•"/>
      <w:lvlJc w:val="left"/>
      <w:pPr>
        <w:ind w:left="5441" w:hanging="377"/>
      </w:pPr>
      <w:rPr>
        <w:rFonts w:hint="default"/>
      </w:rPr>
    </w:lvl>
    <w:lvl w:ilvl="8" w:tplc="870EAF94">
      <w:numFmt w:val="bullet"/>
      <w:lvlText w:val="•"/>
      <w:lvlJc w:val="left"/>
      <w:pPr>
        <w:ind w:left="6150" w:hanging="377"/>
      </w:pPr>
      <w:rPr>
        <w:rFonts w:hint="default"/>
      </w:rPr>
    </w:lvl>
  </w:abstractNum>
  <w:abstractNum w:abstractNumId="8" w15:restartNumberingAfterBreak="0">
    <w:nsid w:val="1C6D444A"/>
    <w:multiLevelType w:val="hybridMultilevel"/>
    <w:tmpl w:val="03529DC8"/>
    <w:lvl w:ilvl="0" w:tplc="B1F6CCB4">
      <w:start w:val="1"/>
      <w:numFmt w:val="decimal"/>
      <w:lvlText w:val="%1."/>
      <w:lvlJc w:val="left"/>
      <w:pPr>
        <w:ind w:left="538" w:hanging="428"/>
      </w:pPr>
      <w:rPr>
        <w:rFonts w:ascii="Times New Roman" w:eastAsia="Times New Roman" w:hAnsi="Times New Roman" w:cs="Times New Roman" w:hint="default"/>
        <w:spacing w:val="0"/>
        <w:w w:val="100"/>
        <w:sz w:val="28"/>
        <w:szCs w:val="28"/>
      </w:rPr>
    </w:lvl>
    <w:lvl w:ilvl="1" w:tplc="A7DC2D18">
      <w:numFmt w:val="bullet"/>
      <w:lvlText w:val="•"/>
      <w:lvlJc w:val="left"/>
      <w:pPr>
        <w:ind w:left="1566" w:hanging="428"/>
      </w:pPr>
      <w:rPr>
        <w:rFonts w:hint="default"/>
      </w:rPr>
    </w:lvl>
    <w:lvl w:ilvl="2" w:tplc="46D007AC">
      <w:numFmt w:val="bullet"/>
      <w:lvlText w:val="•"/>
      <w:lvlJc w:val="left"/>
      <w:pPr>
        <w:ind w:left="2593" w:hanging="428"/>
      </w:pPr>
      <w:rPr>
        <w:rFonts w:hint="default"/>
      </w:rPr>
    </w:lvl>
    <w:lvl w:ilvl="3" w:tplc="9746BC84">
      <w:numFmt w:val="bullet"/>
      <w:lvlText w:val="•"/>
      <w:lvlJc w:val="left"/>
      <w:pPr>
        <w:ind w:left="3619" w:hanging="428"/>
      </w:pPr>
      <w:rPr>
        <w:rFonts w:hint="default"/>
      </w:rPr>
    </w:lvl>
    <w:lvl w:ilvl="4" w:tplc="B5D2A766">
      <w:numFmt w:val="bullet"/>
      <w:lvlText w:val="•"/>
      <w:lvlJc w:val="left"/>
      <w:pPr>
        <w:ind w:left="4646" w:hanging="428"/>
      </w:pPr>
      <w:rPr>
        <w:rFonts w:hint="default"/>
      </w:rPr>
    </w:lvl>
    <w:lvl w:ilvl="5" w:tplc="919A4D60">
      <w:numFmt w:val="bullet"/>
      <w:lvlText w:val="•"/>
      <w:lvlJc w:val="left"/>
      <w:pPr>
        <w:ind w:left="5673" w:hanging="428"/>
      </w:pPr>
      <w:rPr>
        <w:rFonts w:hint="default"/>
      </w:rPr>
    </w:lvl>
    <w:lvl w:ilvl="6" w:tplc="D66442F0">
      <w:numFmt w:val="bullet"/>
      <w:lvlText w:val="•"/>
      <w:lvlJc w:val="left"/>
      <w:pPr>
        <w:ind w:left="6699" w:hanging="428"/>
      </w:pPr>
      <w:rPr>
        <w:rFonts w:hint="default"/>
      </w:rPr>
    </w:lvl>
    <w:lvl w:ilvl="7" w:tplc="7AF8D81A">
      <w:numFmt w:val="bullet"/>
      <w:lvlText w:val="•"/>
      <w:lvlJc w:val="left"/>
      <w:pPr>
        <w:ind w:left="7726" w:hanging="428"/>
      </w:pPr>
      <w:rPr>
        <w:rFonts w:hint="default"/>
      </w:rPr>
    </w:lvl>
    <w:lvl w:ilvl="8" w:tplc="E9CA81CA">
      <w:numFmt w:val="bullet"/>
      <w:lvlText w:val="•"/>
      <w:lvlJc w:val="left"/>
      <w:pPr>
        <w:ind w:left="8753" w:hanging="428"/>
      </w:pPr>
      <w:rPr>
        <w:rFonts w:hint="default"/>
      </w:rPr>
    </w:lvl>
  </w:abstractNum>
  <w:abstractNum w:abstractNumId="9" w15:restartNumberingAfterBreak="0">
    <w:nsid w:val="20BA3FBB"/>
    <w:multiLevelType w:val="multilevel"/>
    <w:tmpl w:val="74DA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590C3C"/>
    <w:multiLevelType w:val="hybridMultilevel"/>
    <w:tmpl w:val="072C8A74"/>
    <w:lvl w:ilvl="0" w:tplc="EFB469BC">
      <w:numFmt w:val="bullet"/>
      <w:lvlText w:val="-"/>
      <w:lvlJc w:val="left"/>
      <w:pPr>
        <w:ind w:left="108" w:hanging="284"/>
      </w:pPr>
      <w:rPr>
        <w:rFonts w:ascii="Calibri Light" w:eastAsia="Times New Roman" w:hAnsi="Calibri Light" w:hint="default"/>
        <w:w w:val="100"/>
        <w:sz w:val="28"/>
      </w:rPr>
    </w:lvl>
    <w:lvl w:ilvl="1" w:tplc="A8567546">
      <w:numFmt w:val="bullet"/>
      <w:lvlText w:val="•"/>
      <w:lvlJc w:val="left"/>
      <w:pPr>
        <w:ind w:left="857" w:hanging="284"/>
      </w:pPr>
      <w:rPr>
        <w:rFonts w:hint="default"/>
      </w:rPr>
    </w:lvl>
    <w:lvl w:ilvl="2" w:tplc="68969B0C">
      <w:numFmt w:val="bullet"/>
      <w:lvlText w:val="•"/>
      <w:lvlJc w:val="left"/>
      <w:pPr>
        <w:ind w:left="1615" w:hanging="284"/>
      </w:pPr>
      <w:rPr>
        <w:rFonts w:hint="default"/>
      </w:rPr>
    </w:lvl>
    <w:lvl w:ilvl="3" w:tplc="A08CB62C">
      <w:numFmt w:val="bullet"/>
      <w:lvlText w:val="•"/>
      <w:lvlJc w:val="left"/>
      <w:pPr>
        <w:ind w:left="2373" w:hanging="284"/>
      </w:pPr>
      <w:rPr>
        <w:rFonts w:hint="default"/>
      </w:rPr>
    </w:lvl>
    <w:lvl w:ilvl="4" w:tplc="5288A79E">
      <w:numFmt w:val="bullet"/>
      <w:lvlText w:val="•"/>
      <w:lvlJc w:val="left"/>
      <w:pPr>
        <w:ind w:left="3131" w:hanging="284"/>
      </w:pPr>
      <w:rPr>
        <w:rFonts w:hint="default"/>
      </w:rPr>
    </w:lvl>
    <w:lvl w:ilvl="5" w:tplc="DFBE1806">
      <w:numFmt w:val="bullet"/>
      <w:lvlText w:val="•"/>
      <w:lvlJc w:val="left"/>
      <w:pPr>
        <w:ind w:left="3889" w:hanging="284"/>
      </w:pPr>
      <w:rPr>
        <w:rFonts w:hint="default"/>
      </w:rPr>
    </w:lvl>
    <w:lvl w:ilvl="6" w:tplc="F670AE4C">
      <w:numFmt w:val="bullet"/>
      <w:lvlText w:val="•"/>
      <w:lvlJc w:val="left"/>
      <w:pPr>
        <w:ind w:left="4646" w:hanging="284"/>
      </w:pPr>
      <w:rPr>
        <w:rFonts w:hint="default"/>
      </w:rPr>
    </w:lvl>
    <w:lvl w:ilvl="7" w:tplc="2DE61E7A">
      <w:numFmt w:val="bullet"/>
      <w:lvlText w:val="•"/>
      <w:lvlJc w:val="left"/>
      <w:pPr>
        <w:ind w:left="5404" w:hanging="284"/>
      </w:pPr>
      <w:rPr>
        <w:rFonts w:hint="default"/>
      </w:rPr>
    </w:lvl>
    <w:lvl w:ilvl="8" w:tplc="890C08FE">
      <w:numFmt w:val="bullet"/>
      <w:lvlText w:val="•"/>
      <w:lvlJc w:val="left"/>
      <w:pPr>
        <w:ind w:left="6162" w:hanging="284"/>
      </w:pPr>
      <w:rPr>
        <w:rFonts w:hint="default"/>
      </w:rPr>
    </w:lvl>
  </w:abstractNum>
  <w:abstractNum w:abstractNumId="11" w15:restartNumberingAfterBreak="0">
    <w:nsid w:val="21A73BDE"/>
    <w:multiLevelType w:val="hybridMultilevel"/>
    <w:tmpl w:val="F4A26F76"/>
    <w:lvl w:ilvl="0" w:tplc="721E810C">
      <w:start w:val="12"/>
      <w:numFmt w:val="decimal"/>
      <w:lvlText w:val="%1."/>
      <w:lvlJc w:val="left"/>
      <w:pPr>
        <w:ind w:left="484" w:hanging="377"/>
      </w:pPr>
      <w:rPr>
        <w:rFonts w:ascii="Times New Roman" w:eastAsia="Times New Roman" w:hAnsi="Times New Roman" w:cs="Times New Roman" w:hint="default"/>
        <w:spacing w:val="1"/>
        <w:w w:val="100"/>
        <w:sz w:val="28"/>
        <w:szCs w:val="28"/>
      </w:rPr>
    </w:lvl>
    <w:lvl w:ilvl="1" w:tplc="1EAE5B62">
      <w:numFmt w:val="bullet"/>
      <w:lvlText w:val="•"/>
      <w:lvlJc w:val="left"/>
      <w:pPr>
        <w:ind w:left="1188" w:hanging="377"/>
      </w:pPr>
      <w:rPr>
        <w:rFonts w:hint="default"/>
      </w:rPr>
    </w:lvl>
    <w:lvl w:ilvl="2" w:tplc="2410DCA0">
      <w:numFmt w:val="bullet"/>
      <w:lvlText w:val="•"/>
      <w:lvlJc w:val="left"/>
      <w:pPr>
        <w:ind w:left="1897" w:hanging="377"/>
      </w:pPr>
      <w:rPr>
        <w:rFonts w:hint="default"/>
      </w:rPr>
    </w:lvl>
    <w:lvl w:ilvl="3" w:tplc="72687D12">
      <w:numFmt w:val="bullet"/>
      <w:lvlText w:val="•"/>
      <w:lvlJc w:val="left"/>
      <w:pPr>
        <w:ind w:left="2606" w:hanging="377"/>
      </w:pPr>
      <w:rPr>
        <w:rFonts w:hint="default"/>
      </w:rPr>
    </w:lvl>
    <w:lvl w:ilvl="4" w:tplc="8F948C94">
      <w:numFmt w:val="bullet"/>
      <w:lvlText w:val="•"/>
      <w:lvlJc w:val="left"/>
      <w:pPr>
        <w:ind w:left="3315" w:hanging="377"/>
      </w:pPr>
      <w:rPr>
        <w:rFonts w:hint="default"/>
      </w:rPr>
    </w:lvl>
    <w:lvl w:ilvl="5" w:tplc="93629AAA">
      <w:numFmt w:val="bullet"/>
      <w:lvlText w:val="•"/>
      <w:lvlJc w:val="left"/>
      <w:pPr>
        <w:ind w:left="4024" w:hanging="377"/>
      </w:pPr>
      <w:rPr>
        <w:rFonts w:hint="default"/>
      </w:rPr>
    </w:lvl>
    <w:lvl w:ilvl="6" w:tplc="F5CADDB8">
      <w:numFmt w:val="bullet"/>
      <w:lvlText w:val="•"/>
      <w:lvlJc w:val="left"/>
      <w:pPr>
        <w:ind w:left="4732" w:hanging="377"/>
      </w:pPr>
      <w:rPr>
        <w:rFonts w:hint="default"/>
      </w:rPr>
    </w:lvl>
    <w:lvl w:ilvl="7" w:tplc="59801AB4">
      <w:numFmt w:val="bullet"/>
      <w:lvlText w:val="•"/>
      <w:lvlJc w:val="left"/>
      <w:pPr>
        <w:ind w:left="5441" w:hanging="377"/>
      </w:pPr>
      <w:rPr>
        <w:rFonts w:hint="default"/>
      </w:rPr>
    </w:lvl>
    <w:lvl w:ilvl="8" w:tplc="CABC274E">
      <w:numFmt w:val="bullet"/>
      <w:lvlText w:val="•"/>
      <w:lvlJc w:val="left"/>
      <w:pPr>
        <w:ind w:left="6150" w:hanging="377"/>
      </w:pPr>
      <w:rPr>
        <w:rFonts w:hint="default"/>
      </w:rPr>
    </w:lvl>
  </w:abstractNum>
  <w:abstractNum w:abstractNumId="12" w15:restartNumberingAfterBreak="0">
    <w:nsid w:val="329E1938"/>
    <w:multiLevelType w:val="hybridMultilevel"/>
    <w:tmpl w:val="0BC259E0"/>
    <w:lvl w:ilvl="0" w:tplc="40429F42">
      <w:start w:val="1"/>
      <w:numFmt w:val="decimal"/>
      <w:lvlText w:val="%1."/>
      <w:lvlJc w:val="left"/>
      <w:pPr>
        <w:ind w:left="538" w:hanging="361"/>
      </w:pPr>
      <w:rPr>
        <w:rFonts w:ascii="Times New Roman" w:eastAsia="Times New Roman" w:hAnsi="Times New Roman" w:cs="Times New Roman" w:hint="default"/>
        <w:spacing w:val="0"/>
        <w:w w:val="100"/>
        <w:sz w:val="22"/>
        <w:szCs w:val="22"/>
      </w:rPr>
    </w:lvl>
    <w:lvl w:ilvl="1" w:tplc="C444D718">
      <w:numFmt w:val="bullet"/>
      <w:lvlText w:val="•"/>
      <w:lvlJc w:val="left"/>
      <w:pPr>
        <w:ind w:left="1566" w:hanging="361"/>
      </w:pPr>
      <w:rPr>
        <w:rFonts w:hint="default"/>
      </w:rPr>
    </w:lvl>
    <w:lvl w:ilvl="2" w:tplc="2CB69CD4">
      <w:numFmt w:val="bullet"/>
      <w:lvlText w:val="•"/>
      <w:lvlJc w:val="left"/>
      <w:pPr>
        <w:ind w:left="2593" w:hanging="361"/>
      </w:pPr>
      <w:rPr>
        <w:rFonts w:hint="default"/>
      </w:rPr>
    </w:lvl>
    <w:lvl w:ilvl="3" w:tplc="E5D6FA52">
      <w:numFmt w:val="bullet"/>
      <w:lvlText w:val="•"/>
      <w:lvlJc w:val="left"/>
      <w:pPr>
        <w:ind w:left="3619" w:hanging="361"/>
      </w:pPr>
      <w:rPr>
        <w:rFonts w:hint="default"/>
      </w:rPr>
    </w:lvl>
    <w:lvl w:ilvl="4" w:tplc="C7A0DE82">
      <w:numFmt w:val="bullet"/>
      <w:lvlText w:val="•"/>
      <w:lvlJc w:val="left"/>
      <w:pPr>
        <w:ind w:left="4646" w:hanging="361"/>
      </w:pPr>
      <w:rPr>
        <w:rFonts w:hint="default"/>
      </w:rPr>
    </w:lvl>
    <w:lvl w:ilvl="5" w:tplc="C136E046">
      <w:numFmt w:val="bullet"/>
      <w:lvlText w:val="•"/>
      <w:lvlJc w:val="left"/>
      <w:pPr>
        <w:ind w:left="5673" w:hanging="361"/>
      </w:pPr>
      <w:rPr>
        <w:rFonts w:hint="default"/>
      </w:rPr>
    </w:lvl>
    <w:lvl w:ilvl="6" w:tplc="8124CC38">
      <w:numFmt w:val="bullet"/>
      <w:lvlText w:val="•"/>
      <w:lvlJc w:val="left"/>
      <w:pPr>
        <w:ind w:left="6699" w:hanging="361"/>
      </w:pPr>
      <w:rPr>
        <w:rFonts w:hint="default"/>
      </w:rPr>
    </w:lvl>
    <w:lvl w:ilvl="7" w:tplc="33C456C4">
      <w:numFmt w:val="bullet"/>
      <w:lvlText w:val="•"/>
      <w:lvlJc w:val="left"/>
      <w:pPr>
        <w:ind w:left="7726" w:hanging="361"/>
      </w:pPr>
      <w:rPr>
        <w:rFonts w:hint="default"/>
      </w:rPr>
    </w:lvl>
    <w:lvl w:ilvl="8" w:tplc="0B729576">
      <w:numFmt w:val="bullet"/>
      <w:lvlText w:val="•"/>
      <w:lvlJc w:val="left"/>
      <w:pPr>
        <w:ind w:left="8753" w:hanging="361"/>
      </w:pPr>
      <w:rPr>
        <w:rFonts w:hint="default"/>
      </w:rPr>
    </w:lvl>
  </w:abstractNum>
  <w:abstractNum w:abstractNumId="13" w15:restartNumberingAfterBreak="0">
    <w:nsid w:val="36506871"/>
    <w:multiLevelType w:val="hybridMultilevel"/>
    <w:tmpl w:val="15D4B5AC"/>
    <w:lvl w:ilvl="0" w:tplc="F9F6EA32">
      <w:start w:val="1"/>
      <w:numFmt w:val="decimal"/>
      <w:lvlText w:val="%1."/>
      <w:lvlJc w:val="left"/>
      <w:pPr>
        <w:ind w:left="816" w:hanging="361"/>
      </w:pPr>
      <w:rPr>
        <w:rFonts w:ascii="Times New Roman" w:eastAsia="Times New Roman" w:hAnsi="Times New Roman" w:cs="Times New Roman" w:hint="default"/>
        <w:spacing w:val="0"/>
        <w:w w:val="100"/>
        <w:sz w:val="28"/>
        <w:szCs w:val="28"/>
      </w:rPr>
    </w:lvl>
    <w:lvl w:ilvl="1" w:tplc="19D09538">
      <w:numFmt w:val="bullet"/>
      <w:lvlText w:val="•"/>
      <w:lvlJc w:val="left"/>
      <w:pPr>
        <w:ind w:left="1838" w:hanging="361"/>
      </w:pPr>
      <w:rPr>
        <w:rFonts w:hint="default"/>
      </w:rPr>
    </w:lvl>
    <w:lvl w:ilvl="2" w:tplc="1EAC09F0">
      <w:numFmt w:val="bullet"/>
      <w:lvlText w:val="•"/>
      <w:lvlJc w:val="left"/>
      <w:pPr>
        <w:ind w:left="2857" w:hanging="361"/>
      </w:pPr>
      <w:rPr>
        <w:rFonts w:hint="default"/>
      </w:rPr>
    </w:lvl>
    <w:lvl w:ilvl="3" w:tplc="BDEEEF0A">
      <w:numFmt w:val="bullet"/>
      <w:lvlText w:val="•"/>
      <w:lvlJc w:val="left"/>
      <w:pPr>
        <w:ind w:left="3875" w:hanging="361"/>
      </w:pPr>
      <w:rPr>
        <w:rFonts w:hint="default"/>
      </w:rPr>
    </w:lvl>
    <w:lvl w:ilvl="4" w:tplc="DE86757A">
      <w:numFmt w:val="bullet"/>
      <w:lvlText w:val="•"/>
      <w:lvlJc w:val="left"/>
      <w:pPr>
        <w:ind w:left="4894" w:hanging="361"/>
      </w:pPr>
      <w:rPr>
        <w:rFonts w:hint="default"/>
      </w:rPr>
    </w:lvl>
    <w:lvl w:ilvl="5" w:tplc="53B6FE3C">
      <w:numFmt w:val="bullet"/>
      <w:lvlText w:val="•"/>
      <w:lvlJc w:val="left"/>
      <w:pPr>
        <w:ind w:left="5913" w:hanging="361"/>
      </w:pPr>
      <w:rPr>
        <w:rFonts w:hint="default"/>
      </w:rPr>
    </w:lvl>
    <w:lvl w:ilvl="6" w:tplc="0422D824">
      <w:numFmt w:val="bullet"/>
      <w:lvlText w:val="•"/>
      <w:lvlJc w:val="left"/>
      <w:pPr>
        <w:ind w:left="6931" w:hanging="361"/>
      </w:pPr>
      <w:rPr>
        <w:rFonts w:hint="default"/>
      </w:rPr>
    </w:lvl>
    <w:lvl w:ilvl="7" w:tplc="68A60AB0">
      <w:numFmt w:val="bullet"/>
      <w:lvlText w:val="•"/>
      <w:lvlJc w:val="left"/>
      <w:pPr>
        <w:ind w:left="7950" w:hanging="361"/>
      </w:pPr>
      <w:rPr>
        <w:rFonts w:hint="default"/>
      </w:rPr>
    </w:lvl>
    <w:lvl w:ilvl="8" w:tplc="46DA8F98">
      <w:numFmt w:val="bullet"/>
      <w:lvlText w:val="•"/>
      <w:lvlJc w:val="left"/>
      <w:pPr>
        <w:ind w:left="8969" w:hanging="361"/>
      </w:pPr>
      <w:rPr>
        <w:rFonts w:hint="default"/>
      </w:rPr>
    </w:lvl>
  </w:abstractNum>
  <w:abstractNum w:abstractNumId="14" w15:restartNumberingAfterBreak="0">
    <w:nsid w:val="45D2441C"/>
    <w:multiLevelType w:val="hybridMultilevel"/>
    <w:tmpl w:val="552841C6"/>
    <w:lvl w:ilvl="0" w:tplc="B39CF86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5EC20C5"/>
    <w:multiLevelType w:val="multilevel"/>
    <w:tmpl w:val="D9A4113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6951CB"/>
    <w:multiLevelType w:val="hybridMultilevel"/>
    <w:tmpl w:val="21263956"/>
    <w:lvl w:ilvl="0" w:tplc="0C2E9E5A">
      <w:start w:val="12"/>
      <w:numFmt w:val="decimal"/>
      <w:lvlText w:val="%1."/>
      <w:lvlJc w:val="left"/>
      <w:pPr>
        <w:ind w:left="816" w:hanging="431"/>
      </w:pPr>
      <w:rPr>
        <w:rFonts w:ascii="Times New Roman" w:eastAsia="Times New Roman" w:hAnsi="Times New Roman" w:cs="Times New Roman" w:hint="default"/>
        <w:spacing w:val="0"/>
        <w:w w:val="100"/>
        <w:sz w:val="28"/>
        <w:szCs w:val="28"/>
      </w:rPr>
    </w:lvl>
    <w:lvl w:ilvl="1" w:tplc="5010F744">
      <w:numFmt w:val="bullet"/>
      <w:lvlText w:val="•"/>
      <w:lvlJc w:val="left"/>
      <w:pPr>
        <w:ind w:left="1838" w:hanging="431"/>
      </w:pPr>
      <w:rPr>
        <w:rFonts w:hint="default"/>
      </w:rPr>
    </w:lvl>
    <w:lvl w:ilvl="2" w:tplc="7FECFB8C">
      <w:numFmt w:val="bullet"/>
      <w:lvlText w:val="•"/>
      <w:lvlJc w:val="left"/>
      <w:pPr>
        <w:ind w:left="2857" w:hanging="431"/>
      </w:pPr>
      <w:rPr>
        <w:rFonts w:hint="default"/>
      </w:rPr>
    </w:lvl>
    <w:lvl w:ilvl="3" w:tplc="E6587754">
      <w:numFmt w:val="bullet"/>
      <w:lvlText w:val="•"/>
      <w:lvlJc w:val="left"/>
      <w:pPr>
        <w:ind w:left="3875" w:hanging="431"/>
      </w:pPr>
      <w:rPr>
        <w:rFonts w:hint="default"/>
      </w:rPr>
    </w:lvl>
    <w:lvl w:ilvl="4" w:tplc="3C8661A0">
      <w:numFmt w:val="bullet"/>
      <w:lvlText w:val="•"/>
      <w:lvlJc w:val="left"/>
      <w:pPr>
        <w:ind w:left="4894" w:hanging="431"/>
      </w:pPr>
      <w:rPr>
        <w:rFonts w:hint="default"/>
      </w:rPr>
    </w:lvl>
    <w:lvl w:ilvl="5" w:tplc="B9160384">
      <w:numFmt w:val="bullet"/>
      <w:lvlText w:val="•"/>
      <w:lvlJc w:val="left"/>
      <w:pPr>
        <w:ind w:left="5913" w:hanging="431"/>
      </w:pPr>
      <w:rPr>
        <w:rFonts w:hint="default"/>
      </w:rPr>
    </w:lvl>
    <w:lvl w:ilvl="6" w:tplc="4CFE0C0E">
      <w:numFmt w:val="bullet"/>
      <w:lvlText w:val="•"/>
      <w:lvlJc w:val="left"/>
      <w:pPr>
        <w:ind w:left="6931" w:hanging="431"/>
      </w:pPr>
      <w:rPr>
        <w:rFonts w:hint="default"/>
      </w:rPr>
    </w:lvl>
    <w:lvl w:ilvl="7" w:tplc="D548BCFC">
      <w:numFmt w:val="bullet"/>
      <w:lvlText w:val="•"/>
      <w:lvlJc w:val="left"/>
      <w:pPr>
        <w:ind w:left="7950" w:hanging="431"/>
      </w:pPr>
      <w:rPr>
        <w:rFonts w:hint="default"/>
      </w:rPr>
    </w:lvl>
    <w:lvl w:ilvl="8" w:tplc="A66E4EAC">
      <w:numFmt w:val="bullet"/>
      <w:lvlText w:val="•"/>
      <w:lvlJc w:val="left"/>
      <w:pPr>
        <w:ind w:left="8969" w:hanging="431"/>
      </w:pPr>
      <w:rPr>
        <w:rFonts w:hint="default"/>
      </w:rPr>
    </w:lvl>
  </w:abstractNum>
  <w:abstractNum w:abstractNumId="17" w15:restartNumberingAfterBreak="0">
    <w:nsid w:val="4C453A6A"/>
    <w:multiLevelType w:val="multilevel"/>
    <w:tmpl w:val="469649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4335D3"/>
    <w:multiLevelType w:val="hybridMultilevel"/>
    <w:tmpl w:val="4ECEAC98"/>
    <w:lvl w:ilvl="0" w:tplc="AEBE5040">
      <w:start w:val="1"/>
      <w:numFmt w:val="decimal"/>
      <w:lvlText w:val="%1."/>
      <w:lvlJc w:val="left"/>
      <w:pPr>
        <w:ind w:left="816" w:hanging="361"/>
      </w:pPr>
      <w:rPr>
        <w:rFonts w:ascii="Times New Roman" w:eastAsia="Times New Roman" w:hAnsi="Times New Roman" w:cs="Times New Roman" w:hint="default"/>
        <w:spacing w:val="0"/>
        <w:w w:val="100"/>
        <w:sz w:val="28"/>
        <w:szCs w:val="28"/>
      </w:rPr>
    </w:lvl>
    <w:lvl w:ilvl="1" w:tplc="14BE1AF0">
      <w:numFmt w:val="bullet"/>
      <w:lvlText w:val="•"/>
      <w:lvlJc w:val="left"/>
      <w:pPr>
        <w:ind w:left="1838" w:hanging="361"/>
      </w:pPr>
      <w:rPr>
        <w:rFonts w:hint="default"/>
      </w:rPr>
    </w:lvl>
    <w:lvl w:ilvl="2" w:tplc="EEB68448">
      <w:numFmt w:val="bullet"/>
      <w:lvlText w:val="•"/>
      <w:lvlJc w:val="left"/>
      <w:pPr>
        <w:ind w:left="2857" w:hanging="361"/>
      </w:pPr>
      <w:rPr>
        <w:rFonts w:hint="default"/>
      </w:rPr>
    </w:lvl>
    <w:lvl w:ilvl="3" w:tplc="52E6B328">
      <w:numFmt w:val="bullet"/>
      <w:lvlText w:val="•"/>
      <w:lvlJc w:val="left"/>
      <w:pPr>
        <w:ind w:left="3875" w:hanging="361"/>
      </w:pPr>
      <w:rPr>
        <w:rFonts w:hint="default"/>
      </w:rPr>
    </w:lvl>
    <w:lvl w:ilvl="4" w:tplc="B3D80364">
      <w:numFmt w:val="bullet"/>
      <w:lvlText w:val="•"/>
      <w:lvlJc w:val="left"/>
      <w:pPr>
        <w:ind w:left="4894" w:hanging="361"/>
      </w:pPr>
      <w:rPr>
        <w:rFonts w:hint="default"/>
      </w:rPr>
    </w:lvl>
    <w:lvl w:ilvl="5" w:tplc="53F8D3D4">
      <w:numFmt w:val="bullet"/>
      <w:lvlText w:val="•"/>
      <w:lvlJc w:val="left"/>
      <w:pPr>
        <w:ind w:left="5913" w:hanging="361"/>
      </w:pPr>
      <w:rPr>
        <w:rFonts w:hint="default"/>
      </w:rPr>
    </w:lvl>
    <w:lvl w:ilvl="6" w:tplc="F0745098">
      <w:numFmt w:val="bullet"/>
      <w:lvlText w:val="•"/>
      <w:lvlJc w:val="left"/>
      <w:pPr>
        <w:ind w:left="6931" w:hanging="361"/>
      </w:pPr>
      <w:rPr>
        <w:rFonts w:hint="default"/>
      </w:rPr>
    </w:lvl>
    <w:lvl w:ilvl="7" w:tplc="4FB894BC">
      <w:numFmt w:val="bullet"/>
      <w:lvlText w:val="•"/>
      <w:lvlJc w:val="left"/>
      <w:pPr>
        <w:ind w:left="7950" w:hanging="361"/>
      </w:pPr>
      <w:rPr>
        <w:rFonts w:hint="default"/>
      </w:rPr>
    </w:lvl>
    <w:lvl w:ilvl="8" w:tplc="8BBC2488">
      <w:numFmt w:val="bullet"/>
      <w:lvlText w:val="•"/>
      <w:lvlJc w:val="left"/>
      <w:pPr>
        <w:ind w:left="8969" w:hanging="361"/>
      </w:pPr>
      <w:rPr>
        <w:rFonts w:hint="default"/>
      </w:rPr>
    </w:lvl>
  </w:abstractNum>
  <w:abstractNum w:abstractNumId="19" w15:restartNumberingAfterBreak="0">
    <w:nsid w:val="52E72220"/>
    <w:multiLevelType w:val="hybridMultilevel"/>
    <w:tmpl w:val="C7767C74"/>
    <w:lvl w:ilvl="0" w:tplc="A678FC4A">
      <w:start w:val="5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4726914"/>
    <w:multiLevelType w:val="hybridMultilevel"/>
    <w:tmpl w:val="0518B576"/>
    <w:lvl w:ilvl="0" w:tplc="0772EC9C">
      <w:numFmt w:val="bullet"/>
      <w:lvlText w:val="-"/>
      <w:lvlJc w:val="left"/>
      <w:pPr>
        <w:ind w:left="108" w:hanging="240"/>
      </w:pPr>
      <w:rPr>
        <w:rFonts w:ascii="Times New Roman" w:eastAsia="Times New Roman" w:hAnsi="Times New Roman" w:hint="default"/>
        <w:w w:val="100"/>
        <w:sz w:val="28"/>
      </w:rPr>
    </w:lvl>
    <w:lvl w:ilvl="1" w:tplc="9C946350">
      <w:numFmt w:val="bullet"/>
      <w:lvlText w:val="•"/>
      <w:lvlJc w:val="left"/>
      <w:pPr>
        <w:ind w:left="818" w:hanging="240"/>
      </w:pPr>
      <w:rPr>
        <w:rFonts w:hint="default"/>
      </w:rPr>
    </w:lvl>
    <w:lvl w:ilvl="2" w:tplc="81122982">
      <w:numFmt w:val="bullet"/>
      <w:lvlText w:val="•"/>
      <w:lvlJc w:val="left"/>
      <w:pPr>
        <w:ind w:left="1537" w:hanging="240"/>
      </w:pPr>
      <w:rPr>
        <w:rFonts w:hint="default"/>
      </w:rPr>
    </w:lvl>
    <w:lvl w:ilvl="3" w:tplc="E4867B44">
      <w:numFmt w:val="bullet"/>
      <w:lvlText w:val="•"/>
      <w:lvlJc w:val="left"/>
      <w:pPr>
        <w:ind w:left="2256" w:hanging="240"/>
      </w:pPr>
      <w:rPr>
        <w:rFonts w:hint="default"/>
      </w:rPr>
    </w:lvl>
    <w:lvl w:ilvl="4" w:tplc="82C09BDC">
      <w:numFmt w:val="bullet"/>
      <w:lvlText w:val="•"/>
      <w:lvlJc w:val="left"/>
      <w:pPr>
        <w:ind w:left="2975" w:hanging="240"/>
      </w:pPr>
      <w:rPr>
        <w:rFonts w:hint="default"/>
      </w:rPr>
    </w:lvl>
    <w:lvl w:ilvl="5" w:tplc="E1C61DA6">
      <w:numFmt w:val="bullet"/>
      <w:lvlText w:val="•"/>
      <w:lvlJc w:val="left"/>
      <w:pPr>
        <w:ind w:left="3694" w:hanging="240"/>
      </w:pPr>
      <w:rPr>
        <w:rFonts w:hint="default"/>
      </w:rPr>
    </w:lvl>
    <w:lvl w:ilvl="6" w:tplc="F22AFEA6">
      <w:numFmt w:val="bullet"/>
      <w:lvlText w:val="•"/>
      <w:lvlJc w:val="left"/>
      <w:pPr>
        <w:ind w:left="4413" w:hanging="240"/>
      </w:pPr>
      <w:rPr>
        <w:rFonts w:hint="default"/>
      </w:rPr>
    </w:lvl>
    <w:lvl w:ilvl="7" w:tplc="C284D812">
      <w:numFmt w:val="bullet"/>
      <w:lvlText w:val="•"/>
      <w:lvlJc w:val="left"/>
      <w:pPr>
        <w:ind w:left="5132" w:hanging="240"/>
      </w:pPr>
      <w:rPr>
        <w:rFonts w:hint="default"/>
      </w:rPr>
    </w:lvl>
    <w:lvl w:ilvl="8" w:tplc="E29E8068">
      <w:numFmt w:val="bullet"/>
      <w:lvlText w:val="•"/>
      <w:lvlJc w:val="left"/>
      <w:pPr>
        <w:ind w:left="5851" w:hanging="240"/>
      </w:pPr>
      <w:rPr>
        <w:rFonts w:hint="default"/>
      </w:rPr>
    </w:lvl>
  </w:abstractNum>
  <w:abstractNum w:abstractNumId="21" w15:restartNumberingAfterBreak="0">
    <w:nsid w:val="5A873B9B"/>
    <w:multiLevelType w:val="multilevel"/>
    <w:tmpl w:val="E4FC177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CD0F86"/>
    <w:multiLevelType w:val="multilevel"/>
    <w:tmpl w:val="017440F2"/>
    <w:lvl w:ilvl="0">
      <w:start w:val="1"/>
      <w:numFmt w:val="decimal"/>
      <w:lvlText w:val="%1."/>
      <w:lvlJc w:val="left"/>
      <w:pPr>
        <w:ind w:left="720" w:hanging="360"/>
      </w:pPr>
      <w:rPr>
        <w:rFonts w:hint="default"/>
      </w:rPr>
    </w:lvl>
    <w:lvl w:ilvl="1">
      <w:start w:val="2"/>
      <w:numFmt w:val="decimal"/>
      <w:isLgl/>
      <w:lvlText w:val="%1.%2."/>
      <w:lvlJc w:val="left"/>
      <w:pPr>
        <w:ind w:left="4850" w:hanging="720"/>
      </w:pPr>
      <w:rPr>
        <w:rFonts w:hint="default"/>
      </w:rPr>
    </w:lvl>
    <w:lvl w:ilvl="2">
      <w:start w:val="1"/>
      <w:numFmt w:val="decimal"/>
      <w:isLgl/>
      <w:lvlText w:val="%1.%2.%3."/>
      <w:lvlJc w:val="left"/>
      <w:pPr>
        <w:ind w:left="8620" w:hanging="720"/>
      </w:pPr>
      <w:rPr>
        <w:rFonts w:hint="default"/>
      </w:rPr>
    </w:lvl>
    <w:lvl w:ilvl="3">
      <w:start w:val="1"/>
      <w:numFmt w:val="decimal"/>
      <w:isLgl/>
      <w:lvlText w:val="%1.%2.%3.%4."/>
      <w:lvlJc w:val="left"/>
      <w:pPr>
        <w:ind w:left="12750" w:hanging="1080"/>
      </w:pPr>
      <w:rPr>
        <w:rFonts w:hint="default"/>
      </w:rPr>
    </w:lvl>
    <w:lvl w:ilvl="4">
      <w:start w:val="1"/>
      <w:numFmt w:val="decimal"/>
      <w:isLgl/>
      <w:lvlText w:val="%1.%2.%3.%4.%5."/>
      <w:lvlJc w:val="left"/>
      <w:pPr>
        <w:ind w:left="16520" w:hanging="1080"/>
      </w:pPr>
      <w:rPr>
        <w:rFonts w:hint="default"/>
      </w:rPr>
    </w:lvl>
    <w:lvl w:ilvl="5">
      <w:start w:val="1"/>
      <w:numFmt w:val="decimal"/>
      <w:isLgl/>
      <w:lvlText w:val="%1.%2.%3.%4.%5.%6."/>
      <w:lvlJc w:val="left"/>
      <w:pPr>
        <w:ind w:left="20650" w:hanging="1440"/>
      </w:pPr>
      <w:rPr>
        <w:rFonts w:hint="default"/>
      </w:rPr>
    </w:lvl>
    <w:lvl w:ilvl="6">
      <w:start w:val="1"/>
      <w:numFmt w:val="decimal"/>
      <w:isLgl/>
      <w:lvlText w:val="%1.%2.%3.%4.%5.%6.%7."/>
      <w:lvlJc w:val="left"/>
      <w:pPr>
        <w:ind w:left="24780" w:hanging="1800"/>
      </w:pPr>
      <w:rPr>
        <w:rFonts w:hint="default"/>
      </w:rPr>
    </w:lvl>
    <w:lvl w:ilvl="7">
      <w:start w:val="1"/>
      <w:numFmt w:val="decimal"/>
      <w:isLgl/>
      <w:lvlText w:val="%1.%2.%3.%4.%5.%6.%7.%8."/>
      <w:lvlJc w:val="left"/>
      <w:pPr>
        <w:ind w:left="28550" w:hanging="1800"/>
      </w:pPr>
      <w:rPr>
        <w:rFonts w:hint="default"/>
      </w:rPr>
    </w:lvl>
    <w:lvl w:ilvl="8">
      <w:start w:val="1"/>
      <w:numFmt w:val="decimal"/>
      <w:isLgl/>
      <w:lvlText w:val="%1.%2.%3.%4.%5.%6.%7.%8.%9."/>
      <w:lvlJc w:val="left"/>
      <w:pPr>
        <w:ind w:left="32680" w:hanging="2160"/>
      </w:pPr>
      <w:rPr>
        <w:rFonts w:hint="default"/>
      </w:rPr>
    </w:lvl>
  </w:abstractNum>
  <w:abstractNum w:abstractNumId="23" w15:restartNumberingAfterBreak="0">
    <w:nsid w:val="5C01633D"/>
    <w:multiLevelType w:val="hybridMultilevel"/>
    <w:tmpl w:val="B2B0BFF8"/>
    <w:lvl w:ilvl="0" w:tplc="2D4C39E2">
      <w:start w:val="1"/>
      <w:numFmt w:val="decimal"/>
      <w:lvlText w:val="%1."/>
      <w:lvlJc w:val="left"/>
      <w:pPr>
        <w:ind w:left="816" w:hanging="708"/>
      </w:pPr>
      <w:rPr>
        <w:rFonts w:ascii="Times New Roman" w:eastAsia="Times New Roman" w:hAnsi="Times New Roman" w:cs="Times New Roman" w:hint="default"/>
        <w:spacing w:val="0"/>
        <w:w w:val="100"/>
        <w:sz w:val="28"/>
        <w:szCs w:val="28"/>
      </w:rPr>
    </w:lvl>
    <w:lvl w:ilvl="1" w:tplc="DDDE0D10">
      <w:numFmt w:val="bullet"/>
      <w:lvlText w:val="•"/>
      <w:lvlJc w:val="left"/>
      <w:pPr>
        <w:ind w:left="1838" w:hanging="708"/>
      </w:pPr>
      <w:rPr>
        <w:rFonts w:hint="default"/>
      </w:rPr>
    </w:lvl>
    <w:lvl w:ilvl="2" w:tplc="77E40C02">
      <w:numFmt w:val="bullet"/>
      <w:lvlText w:val="•"/>
      <w:lvlJc w:val="left"/>
      <w:pPr>
        <w:ind w:left="2857" w:hanging="708"/>
      </w:pPr>
      <w:rPr>
        <w:rFonts w:hint="default"/>
      </w:rPr>
    </w:lvl>
    <w:lvl w:ilvl="3" w:tplc="F6A6C6BA">
      <w:numFmt w:val="bullet"/>
      <w:lvlText w:val="•"/>
      <w:lvlJc w:val="left"/>
      <w:pPr>
        <w:ind w:left="3875" w:hanging="708"/>
      </w:pPr>
      <w:rPr>
        <w:rFonts w:hint="default"/>
      </w:rPr>
    </w:lvl>
    <w:lvl w:ilvl="4" w:tplc="730056EA">
      <w:numFmt w:val="bullet"/>
      <w:lvlText w:val="•"/>
      <w:lvlJc w:val="left"/>
      <w:pPr>
        <w:ind w:left="4894" w:hanging="708"/>
      </w:pPr>
      <w:rPr>
        <w:rFonts w:hint="default"/>
      </w:rPr>
    </w:lvl>
    <w:lvl w:ilvl="5" w:tplc="DE086AB4">
      <w:numFmt w:val="bullet"/>
      <w:lvlText w:val="•"/>
      <w:lvlJc w:val="left"/>
      <w:pPr>
        <w:ind w:left="5913" w:hanging="708"/>
      </w:pPr>
      <w:rPr>
        <w:rFonts w:hint="default"/>
      </w:rPr>
    </w:lvl>
    <w:lvl w:ilvl="6" w:tplc="FFD89506">
      <w:numFmt w:val="bullet"/>
      <w:lvlText w:val="•"/>
      <w:lvlJc w:val="left"/>
      <w:pPr>
        <w:ind w:left="6931" w:hanging="708"/>
      </w:pPr>
      <w:rPr>
        <w:rFonts w:hint="default"/>
      </w:rPr>
    </w:lvl>
    <w:lvl w:ilvl="7" w:tplc="8A44BAB6">
      <w:numFmt w:val="bullet"/>
      <w:lvlText w:val="•"/>
      <w:lvlJc w:val="left"/>
      <w:pPr>
        <w:ind w:left="7950" w:hanging="708"/>
      </w:pPr>
      <w:rPr>
        <w:rFonts w:hint="default"/>
      </w:rPr>
    </w:lvl>
    <w:lvl w:ilvl="8" w:tplc="83C47410">
      <w:numFmt w:val="bullet"/>
      <w:lvlText w:val="•"/>
      <w:lvlJc w:val="left"/>
      <w:pPr>
        <w:ind w:left="8969" w:hanging="708"/>
      </w:pPr>
      <w:rPr>
        <w:rFonts w:hint="default"/>
      </w:rPr>
    </w:lvl>
  </w:abstractNum>
  <w:abstractNum w:abstractNumId="24" w15:restartNumberingAfterBreak="0">
    <w:nsid w:val="602A7262"/>
    <w:multiLevelType w:val="multilevel"/>
    <w:tmpl w:val="FA74E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65173A"/>
    <w:multiLevelType w:val="hybridMultilevel"/>
    <w:tmpl w:val="772C3E1C"/>
    <w:lvl w:ilvl="0" w:tplc="35AA0800">
      <w:start w:val="1"/>
      <w:numFmt w:val="decimal"/>
      <w:lvlText w:val="%1."/>
      <w:lvlJc w:val="left"/>
      <w:pPr>
        <w:ind w:left="538" w:hanging="428"/>
      </w:pPr>
      <w:rPr>
        <w:rFonts w:ascii="Times New Roman" w:eastAsia="Times New Roman" w:hAnsi="Times New Roman" w:cs="Times New Roman" w:hint="default"/>
        <w:spacing w:val="0"/>
        <w:w w:val="100"/>
        <w:sz w:val="28"/>
        <w:szCs w:val="28"/>
      </w:rPr>
    </w:lvl>
    <w:lvl w:ilvl="1" w:tplc="5394A888">
      <w:numFmt w:val="bullet"/>
      <w:lvlText w:val="•"/>
      <w:lvlJc w:val="left"/>
      <w:pPr>
        <w:ind w:left="1566" w:hanging="428"/>
      </w:pPr>
      <w:rPr>
        <w:rFonts w:hint="default"/>
      </w:rPr>
    </w:lvl>
    <w:lvl w:ilvl="2" w:tplc="ECCCEF38">
      <w:numFmt w:val="bullet"/>
      <w:lvlText w:val="•"/>
      <w:lvlJc w:val="left"/>
      <w:pPr>
        <w:ind w:left="2593" w:hanging="428"/>
      </w:pPr>
      <w:rPr>
        <w:rFonts w:hint="default"/>
      </w:rPr>
    </w:lvl>
    <w:lvl w:ilvl="3" w:tplc="C84480DE">
      <w:numFmt w:val="bullet"/>
      <w:lvlText w:val="•"/>
      <w:lvlJc w:val="left"/>
      <w:pPr>
        <w:ind w:left="3619" w:hanging="428"/>
      </w:pPr>
      <w:rPr>
        <w:rFonts w:hint="default"/>
      </w:rPr>
    </w:lvl>
    <w:lvl w:ilvl="4" w:tplc="6270F894">
      <w:numFmt w:val="bullet"/>
      <w:lvlText w:val="•"/>
      <w:lvlJc w:val="left"/>
      <w:pPr>
        <w:ind w:left="4646" w:hanging="428"/>
      </w:pPr>
      <w:rPr>
        <w:rFonts w:hint="default"/>
      </w:rPr>
    </w:lvl>
    <w:lvl w:ilvl="5" w:tplc="D5DCFB2C">
      <w:numFmt w:val="bullet"/>
      <w:lvlText w:val="•"/>
      <w:lvlJc w:val="left"/>
      <w:pPr>
        <w:ind w:left="5673" w:hanging="428"/>
      </w:pPr>
      <w:rPr>
        <w:rFonts w:hint="default"/>
      </w:rPr>
    </w:lvl>
    <w:lvl w:ilvl="6" w:tplc="61F66E70">
      <w:numFmt w:val="bullet"/>
      <w:lvlText w:val="•"/>
      <w:lvlJc w:val="left"/>
      <w:pPr>
        <w:ind w:left="6699" w:hanging="428"/>
      </w:pPr>
      <w:rPr>
        <w:rFonts w:hint="default"/>
      </w:rPr>
    </w:lvl>
    <w:lvl w:ilvl="7" w:tplc="5F388138">
      <w:numFmt w:val="bullet"/>
      <w:lvlText w:val="•"/>
      <w:lvlJc w:val="left"/>
      <w:pPr>
        <w:ind w:left="7726" w:hanging="428"/>
      </w:pPr>
      <w:rPr>
        <w:rFonts w:hint="default"/>
      </w:rPr>
    </w:lvl>
    <w:lvl w:ilvl="8" w:tplc="B1AEFF26">
      <w:numFmt w:val="bullet"/>
      <w:lvlText w:val="•"/>
      <w:lvlJc w:val="left"/>
      <w:pPr>
        <w:ind w:left="8753" w:hanging="428"/>
      </w:pPr>
      <w:rPr>
        <w:rFonts w:hint="default"/>
      </w:rPr>
    </w:lvl>
  </w:abstractNum>
  <w:abstractNum w:abstractNumId="26" w15:restartNumberingAfterBreak="0">
    <w:nsid w:val="67AE476D"/>
    <w:multiLevelType w:val="hybridMultilevel"/>
    <w:tmpl w:val="BFAA5004"/>
    <w:lvl w:ilvl="0" w:tplc="335CD418">
      <w:start w:val="1"/>
      <w:numFmt w:val="decimal"/>
      <w:lvlText w:val="%1)"/>
      <w:lvlJc w:val="left"/>
      <w:pPr>
        <w:ind w:left="924" w:hanging="305"/>
      </w:pPr>
      <w:rPr>
        <w:rFonts w:ascii="Times New Roman" w:eastAsia="Times New Roman" w:hAnsi="Times New Roman" w:cs="Times New Roman" w:hint="default"/>
        <w:w w:val="100"/>
        <w:sz w:val="28"/>
        <w:szCs w:val="28"/>
      </w:rPr>
    </w:lvl>
    <w:lvl w:ilvl="1" w:tplc="4ECC47BE">
      <w:numFmt w:val="bullet"/>
      <w:lvlText w:val="•"/>
      <w:lvlJc w:val="left"/>
      <w:pPr>
        <w:ind w:left="1928" w:hanging="305"/>
      </w:pPr>
      <w:rPr>
        <w:rFonts w:hint="default"/>
      </w:rPr>
    </w:lvl>
    <w:lvl w:ilvl="2" w:tplc="CF30F54C">
      <w:numFmt w:val="bullet"/>
      <w:lvlText w:val="•"/>
      <w:lvlJc w:val="left"/>
      <w:pPr>
        <w:ind w:left="2937" w:hanging="305"/>
      </w:pPr>
      <w:rPr>
        <w:rFonts w:hint="default"/>
      </w:rPr>
    </w:lvl>
    <w:lvl w:ilvl="3" w:tplc="2F16E2C2">
      <w:numFmt w:val="bullet"/>
      <w:lvlText w:val="•"/>
      <w:lvlJc w:val="left"/>
      <w:pPr>
        <w:ind w:left="3945" w:hanging="305"/>
      </w:pPr>
      <w:rPr>
        <w:rFonts w:hint="default"/>
      </w:rPr>
    </w:lvl>
    <w:lvl w:ilvl="4" w:tplc="D6A4DE8E">
      <w:numFmt w:val="bullet"/>
      <w:lvlText w:val="•"/>
      <w:lvlJc w:val="left"/>
      <w:pPr>
        <w:ind w:left="4954" w:hanging="305"/>
      </w:pPr>
      <w:rPr>
        <w:rFonts w:hint="default"/>
      </w:rPr>
    </w:lvl>
    <w:lvl w:ilvl="5" w:tplc="7BB0706E">
      <w:numFmt w:val="bullet"/>
      <w:lvlText w:val="•"/>
      <w:lvlJc w:val="left"/>
      <w:pPr>
        <w:ind w:left="5963" w:hanging="305"/>
      </w:pPr>
      <w:rPr>
        <w:rFonts w:hint="default"/>
      </w:rPr>
    </w:lvl>
    <w:lvl w:ilvl="6" w:tplc="8A64C99E">
      <w:numFmt w:val="bullet"/>
      <w:lvlText w:val="•"/>
      <w:lvlJc w:val="left"/>
      <w:pPr>
        <w:ind w:left="6971" w:hanging="305"/>
      </w:pPr>
      <w:rPr>
        <w:rFonts w:hint="default"/>
      </w:rPr>
    </w:lvl>
    <w:lvl w:ilvl="7" w:tplc="364685F8">
      <w:numFmt w:val="bullet"/>
      <w:lvlText w:val="•"/>
      <w:lvlJc w:val="left"/>
      <w:pPr>
        <w:ind w:left="7980" w:hanging="305"/>
      </w:pPr>
      <w:rPr>
        <w:rFonts w:hint="default"/>
      </w:rPr>
    </w:lvl>
    <w:lvl w:ilvl="8" w:tplc="D974D302">
      <w:numFmt w:val="bullet"/>
      <w:lvlText w:val="•"/>
      <w:lvlJc w:val="left"/>
      <w:pPr>
        <w:ind w:left="8989" w:hanging="305"/>
      </w:pPr>
      <w:rPr>
        <w:rFonts w:hint="default"/>
      </w:rPr>
    </w:lvl>
  </w:abstractNum>
  <w:abstractNum w:abstractNumId="27" w15:restartNumberingAfterBreak="0">
    <w:nsid w:val="6BAE429D"/>
    <w:multiLevelType w:val="hybridMultilevel"/>
    <w:tmpl w:val="659440D2"/>
    <w:lvl w:ilvl="0" w:tplc="1F704FF8">
      <w:start w:val="7"/>
      <w:numFmt w:val="decimal"/>
      <w:lvlText w:val="%1."/>
      <w:lvlJc w:val="left"/>
      <w:pPr>
        <w:ind w:left="107" w:hanging="327"/>
      </w:pPr>
      <w:rPr>
        <w:rFonts w:ascii="Times New Roman" w:eastAsia="Times New Roman" w:hAnsi="Times New Roman" w:cs="Times New Roman" w:hint="default"/>
        <w:spacing w:val="0"/>
        <w:w w:val="100"/>
        <w:sz w:val="28"/>
        <w:szCs w:val="28"/>
      </w:rPr>
    </w:lvl>
    <w:lvl w:ilvl="1" w:tplc="4C5E1028">
      <w:numFmt w:val="bullet"/>
      <w:lvlText w:val="•"/>
      <w:lvlJc w:val="left"/>
      <w:pPr>
        <w:ind w:left="871" w:hanging="327"/>
      </w:pPr>
      <w:rPr>
        <w:rFonts w:hint="default"/>
      </w:rPr>
    </w:lvl>
    <w:lvl w:ilvl="2" w:tplc="48400EE0">
      <w:numFmt w:val="bullet"/>
      <w:lvlText w:val="•"/>
      <w:lvlJc w:val="left"/>
      <w:pPr>
        <w:ind w:left="1643" w:hanging="327"/>
      </w:pPr>
      <w:rPr>
        <w:rFonts w:hint="default"/>
      </w:rPr>
    </w:lvl>
    <w:lvl w:ilvl="3" w:tplc="F46C8786">
      <w:numFmt w:val="bullet"/>
      <w:lvlText w:val="•"/>
      <w:lvlJc w:val="left"/>
      <w:pPr>
        <w:ind w:left="2414" w:hanging="327"/>
      </w:pPr>
      <w:rPr>
        <w:rFonts w:hint="default"/>
      </w:rPr>
    </w:lvl>
    <w:lvl w:ilvl="4" w:tplc="A47C9434">
      <w:numFmt w:val="bullet"/>
      <w:lvlText w:val="•"/>
      <w:lvlJc w:val="left"/>
      <w:pPr>
        <w:ind w:left="3186" w:hanging="327"/>
      </w:pPr>
      <w:rPr>
        <w:rFonts w:hint="default"/>
      </w:rPr>
    </w:lvl>
    <w:lvl w:ilvl="5" w:tplc="FDF2E724">
      <w:numFmt w:val="bullet"/>
      <w:lvlText w:val="•"/>
      <w:lvlJc w:val="left"/>
      <w:pPr>
        <w:ind w:left="3957" w:hanging="327"/>
      </w:pPr>
      <w:rPr>
        <w:rFonts w:hint="default"/>
      </w:rPr>
    </w:lvl>
    <w:lvl w:ilvl="6" w:tplc="16C4C932">
      <w:numFmt w:val="bullet"/>
      <w:lvlText w:val="•"/>
      <w:lvlJc w:val="left"/>
      <w:pPr>
        <w:ind w:left="4729" w:hanging="327"/>
      </w:pPr>
      <w:rPr>
        <w:rFonts w:hint="default"/>
      </w:rPr>
    </w:lvl>
    <w:lvl w:ilvl="7" w:tplc="FEBAB2B4">
      <w:numFmt w:val="bullet"/>
      <w:lvlText w:val="•"/>
      <w:lvlJc w:val="left"/>
      <w:pPr>
        <w:ind w:left="5500" w:hanging="327"/>
      </w:pPr>
      <w:rPr>
        <w:rFonts w:hint="default"/>
      </w:rPr>
    </w:lvl>
    <w:lvl w:ilvl="8" w:tplc="49281A8C">
      <w:numFmt w:val="bullet"/>
      <w:lvlText w:val="•"/>
      <w:lvlJc w:val="left"/>
      <w:pPr>
        <w:ind w:left="6272" w:hanging="327"/>
      </w:pPr>
      <w:rPr>
        <w:rFonts w:hint="default"/>
      </w:rPr>
    </w:lvl>
  </w:abstractNum>
  <w:abstractNum w:abstractNumId="28" w15:restartNumberingAfterBreak="0">
    <w:nsid w:val="6E2008DB"/>
    <w:multiLevelType w:val="hybridMultilevel"/>
    <w:tmpl w:val="DDF47CA8"/>
    <w:lvl w:ilvl="0" w:tplc="CAC0D6CE">
      <w:start w:val="7"/>
      <w:numFmt w:val="upperRoman"/>
      <w:lvlText w:val="%1"/>
      <w:lvlJc w:val="left"/>
      <w:pPr>
        <w:ind w:left="538" w:hanging="508"/>
      </w:pPr>
      <w:rPr>
        <w:rFonts w:ascii="Times New Roman" w:eastAsia="Times New Roman" w:hAnsi="Times New Roman" w:cs="Times New Roman" w:hint="default"/>
        <w:b/>
        <w:bCs/>
        <w:spacing w:val="-2"/>
        <w:w w:val="100"/>
        <w:sz w:val="28"/>
        <w:szCs w:val="28"/>
      </w:rPr>
    </w:lvl>
    <w:lvl w:ilvl="1" w:tplc="2AC4F630">
      <w:start w:val="1"/>
      <w:numFmt w:val="decimal"/>
      <w:lvlText w:val="%2)"/>
      <w:lvlJc w:val="left"/>
      <w:pPr>
        <w:ind w:left="1551" w:hanging="305"/>
      </w:pPr>
      <w:rPr>
        <w:rFonts w:ascii="Times New Roman" w:eastAsia="Times New Roman" w:hAnsi="Times New Roman" w:cs="Times New Roman" w:hint="default"/>
        <w:w w:val="100"/>
        <w:sz w:val="28"/>
        <w:szCs w:val="28"/>
      </w:rPr>
    </w:lvl>
    <w:lvl w:ilvl="2" w:tplc="147C2098">
      <w:numFmt w:val="bullet"/>
      <w:lvlText w:val="•"/>
      <w:lvlJc w:val="left"/>
      <w:pPr>
        <w:ind w:left="2587" w:hanging="305"/>
      </w:pPr>
      <w:rPr>
        <w:rFonts w:hint="default"/>
      </w:rPr>
    </w:lvl>
    <w:lvl w:ilvl="3" w:tplc="E356D4A2">
      <w:numFmt w:val="bullet"/>
      <w:lvlText w:val="•"/>
      <w:lvlJc w:val="left"/>
      <w:pPr>
        <w:ind w:left="3614" w:hanging="305"/>
      </w:pPr>
      <w:rPr>
        <w:rFonts w:hint="default"/>
      </w:rPr>
    </w:lvl>
    <w:lvl w:ilvl="4" w:tplc="E71A5E04">
      <w:numFmt w:val="bullet"/>
      <w:lvlText w:val="•"/>
      <w:lvlJc w:val="left"/>
      <w:pPr>
        <w:ind w:left="4642" w:hanging="305"/>
      </w:pPr>
      <w:rPr>
        <w:rFonts w:hint="default"/>
      </w:rPr>
    </w:lvl>
    <w:lvl w:ilvl="5" w:tplc="1C68144A">
      <w:numFmt w:val="bullet"/>
      <w:lvlText w:val="•"/>
      <w:lvlJc w:val="left"/>
      <w:pPr>
        <w:ind w:left="5669" w:hanging="305"/>
      </w:pPr>
      <w:rPr>
        <w:rFonts w:hint="default"/>
      </w:rPr>
    </w:lvl>
    <w:lvl w:ilvl="6" w:tplc="BEF0A536">
      <w:numFmt w:val="bullet"/>
      <w:lvlText w:val="•"/>
      <w:lvlJc w:val="left"/>
      <w:pPr>
        <w:ind w:left="6696" w:hanging="305"/>
      </w:pPr>
      <w:rPr>
        <w:rFonts w:hint="default"/>
      </w:rPr>
    </w:lvl>
    <w:lvl w:ilvl="7" w:tplc="B1742D98">
      <w:numFmt w:val="bullet"/>
      <w:lvlText w:val="•"/>
      <w:lvlJc w:val="left"/>
      <w:pPr>
        <w:ind w:left="7724" w:hanging="305"/>
      </w:pPr>
      <w:rPr>
        <w:rFonts w:hint="default"/>
      </w:rPr>
    </w:lvl>
    <w:lvl w:ilvl="8" w:tplc="7E0E80B0">
      <w:numFmt w:val="bullet"/>
      <w:lvlText w:val="•"/>
      <w:lvlJc w:val="left"/>
      <w:pPr>
        <w:ind w:left="8751" w:hanging="305"/>
      </w:pPr>
      <w:rPr>
        <w:rFonts w:hint="default"/>
      </w:rPr>
    </w:lvl>
  </w:abstractNum>
  <w:abstractNum w:abstractNumId="29" w15:restartNumberingAfterBreak="0">
    <w:nsid w:val="73096ADD"/>
    <w:multiLevelType w:val="multilevel"/>
    <w:tmpl w:val="E5EE8FE0"/>
    <w:lvl w:ilvl="0">
      <w:start w:val="241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3391311"/>
    <w:multiLevelType w:val="hybridMultilevel"/>
    <w:tmpl w:val="3AF89F80"/>
    <w:lvl w:ilvl="0" w:tplc="6944C290">
      <w:numFmt w:val="bullet"/>
      <w:lvlText w:val="-"/>
      <w:lvlJc w:val="left"/>
      <w:pPr>
        <w:ind w:left="107" w:hanging="238"/>
      </w:pPr>
      <w:rPr>
        <w:rFonts w:ascii="Times New Roman" w:eastAsia="Times New Roman" w:hAnsi="Times New Roman" w:hint="default"/>
        <w:w w:val="100"/>
        <w:sz w:val="28"/>
      </w:rPr>
    </w:lvl>
    <w:lvl w:ilvl="1" w:tplc="9BE42472">
      <w:numFmt w:val="bullet"/>
      <w:lvlText w:val="•"/>
      <w:lvlJc w:val="left"/>
      <w:pPr>
        <w:ind w:left="849" w:hanging="238"/>
      </w:pPr>
      <w:rPr>
        <w:rFonts w:hint="default"/>
      </w:rPr>
    </w:lvl>
    <w:lvl w:ilvl="2" w:tplc="87928922">
      <w:numFmt w:val="bullet"/>
      <w:lvlText w:val="•"/>
      <w:lvlJc w:val="left"/>
      <w:pPr>
        <w:ind w:left="1599" w:hanging="238"/>
      </w:pPr>
      <w:rPr>
        <w:rFonts w:hint="default"/>
      </w:rPr>
    </w:lvl>
    <w:lvl w:ilvl="3" w:tplc="7C64A488">
      <w:numFmt w:val="bullet"/>
      <w:lvlText w:val="•"/>
      <w:lvlJc w:val="left"/>
      <w:pPr>
        <w:ind w:left="2349" w:hanging="238"/>
      </w:pPr>
      <w:rPr>
        <w:rFonts w:hint="default"/>
      </w:rPr>
    </w:lvl>
    <w:lvl w:ilvl="4" w:tplc="64CEAF36">
      <w:numFmt w:val="bullet"/>
      <w:lvlText w:val="•"/>
      <w:lvlJc w:val="left"/>
      <w:pPr>
        <w:ind w:left="3099" w:hanging="238"/>
      </w:pPr>
      <w:rPr>
        <w:rFonts w:hint="default"/>
      </w:rPr>
    </w:lvl>
    <w:lvl w:ilvl="5" w:tplc="46EE6A3A">
      <w:numFmt w:val="bullet"/>
      <w:lvlText w:val="•"/>
      <w:lvlJc w:val="left"/>
      <w:pPr>
        <w:ind w:left="3849" w:hanging="238"/>
      </w:pPr>
      <w:rPr>
        <w:rFonts w:hint="default"/>
      </w:rPr>
    </w:lvl>
    <w:lvl w:ilvl="6" w:tplc="CC6ABB4E">
      <w:numFmt w:val="bullet"/>
      <w:lvlText w:val="•"/>
      <w:lvlJc w:val="left"/>
      <w:pPr>
        <w:ind w:left="4599" w:hanging="238"/>
      </w:pPr>
      <w:rPr>
        <w:rFonts w:hint="default"/>
      </w:rPr>
    </w:lvl>
    <w:lvl w:ilvl="7" w:tplc="499A1AF2">
      <w:numFmt w:val="bullet"/>
      <w:lvlText w:val="•"/>
      <w:lvlJc w:val="left"/>
      <w:pPr>
        <w:ind w:left="5349" w:hanging="238"/>
      </w:pPr>
      <w:rPr>
        <w:rFonts w:hint="default"/>
      </w:rPr>
    </w:lvl>
    <w:lvl w:ilvl="8" w:tplc="3EF465E0">
      <w:numFmt w:val="bullet"/>
      <w:lvlText w:val="•"/>
      <w:lvlJc w:val="left"/>
      <w:pPr>
        <w:ind w:left="6099" w:hanging="238"/>
      </w:pPr>
      <w:rPr>
        <w:rFonts w:hint="default"/>
      </w:rPr>
    </w:lvl>
  </w:abstractNum>
  <w:abstractNum w:abstractNumId="31" w15:restartNumberingAfterBreak="0">
    <w:nsid w:val="748A1E87"/>
    <w:multiLevelType w:val="hybridMultilevel"/>
    <w:tmpl w:val="0270E250"/>
    <w:lvl w:ilvl="0" w:tplc="C9E83D4C">
      <w:start w:val="2022"/>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90C1EFD"/>
    <w:multiLevelType w:val="hybridMultilevel"/>
    <w:tmpl w:val="23781902"/>
    <w:lvl w:ilvl="0" w:tplc="D4EC2292">
      <w:start w:val="1"/>
      <w:numFmt w:val="decimal"/>
      <w:lvlText w:val="%1."/>
      <w:lvlJc w:val="left"/>
      <w:pPr>
        <w:ind w:left="107" w:hanging="327"/>
      </w:pPr>
      <w:rPr>
        <w:rFonts w:ascii="Times New Roman" w:eastAsia="Times New Roman" w:hAnsi="Times New Roman" w:cs="Times New Roman" w:hint="default"/>
        <w:spacing w:val="0"/>
        <w:w w:val="100"/>
        <w:sz w:val="28"/>
        <w:szCs w:val="28"/>
      </w:rPr>
    </w:lvl>
    <w:lvl w:ilvl="1" w:tplc="94506812">
      <w:numFmt w:val="bullet"/>
      <w:lvlText w:val="•"/>
      <w:lvlJc w:val="left"/>
      <w:pPr>
        <w:ind w:left="871" w:hanging="327"/>
      </w:pPr>
      <w:rPr>
        <w:rFonts w:hint="default"/>
      </w:rPr>
    </w:lvl>
    <w:lvl w:ilvl="2" w:tplc="E1E46E24">
      <w:numFmt w:val="bullet"/>
      <w:lvlText w:val="•"/>
      <w:lvlJc w:val="left"/>
      <w:pPr>
        <w:ind w:left="1643" w:hanging="327"/>
      </w:pPr>
      <w:rPr>
        <w:rFonts w:hint="default"/>
      </w:rPr>
    </w:lvl>
    <w:lvl w:ilvl="3" w:tplc="D4FC7DA6">
      <w:numFmt w:val="bullet"/>
      <w:lvlText w:val="•"/>
      <w:lvlJc w:val="left"/>
      <w:pPr>
        <w:ind w:left="2414" w:hanging="327"/>
      </w:pPr>
      <w:rPr>
        <w:rFonts w:hint="default"/>
      </w:rPr>
    </w:lvl>
    <w:lvl w:ilvl="4" w:tplc="E4AA0A52">
      <w:numFmt w:val="bullet"/>
      <w:lvlText w:val="•"/>
      <w:lvlJc w:val="left"/>
      <w:pPr>
        <w:ind w:left="3186" w:hanging="327"/>
      </w:pPr>
      <w:rPr>
        <w:rFonts w:hint="default"/>
      </w:rPr>
    </w:lvl>
    <w:lvl w:ilvl="5" w:tplc="3236C59A">
      <w:numFmt w:val="bullet"/>
      <w:lvlText w:val="•"/>
      <w:lvlJc w:val="left"/>
      <w:pPr>
        <w:ind w:left="3957" w:hanging="327"/>
      </w:pPr>
      <w:rPr>
        <w:rFonts w:hint="default"/>
      </w:rPr>
    </w:lvl>
    <w:lvl w:ilvl="6" w:tplc="3B72EA3A">
      <w:numFmt w:val="bullet"/>
      <w:lvlText w:val="•"/>
      <w:lvlJc w:val="left"/>
      <w:pPr>
        <w:ind w:left="4729" w:hanging="327"/>
      </w:pPr>
      <w:rPr>
        <w:rFonts w:hint="default"/>
      </w:rPr>
    </w:lvl>
    <w:lvl w:ilvl="7" w:tplc="47C85648">
      <w:numFmt w:val="bullet"/>
      <w:lvlText w:val="•"/>
      <w:lvlJc w:val="left"/>
      <w:pPr>
        <w:ind w:left="5500" w:hanging="327"/>
      </w:pPr>
      <w:rPr>
        <w:rFonts w:hint="default"/>
      </w:rPr>
    </w:lvl>
    <w:lvl w:ilvl="8" w:tplc="9C7E3948">
      <w:numFmt w:val="bullet"/>
      <w:lvlText w:val="•"/>
      <w:lvlJc w:val="left"/>
      <w:pPr>
        <w:ind w:left="6272" w:hanging="327"/>
      </w:pPr>
      <w:rPr>
        <w:rFonts w:hint="default"/>
      </w:rPr>
    </w:lvl>
  </w:abstractNum>
  <w:num w:numId="1">
    <w:abstractNumId w:val="9"/>
  </w:num>
  <w:num w:numId="2">
    <w:abstractNumId w:val="17"/>
  </w:num>
  <w:num w:numId="3">
    <w:abstractNumId w:val="6"/>
  </w:num>
  <w:num w:numId="4">
    <w:abstractNumId w:val="24"/>
  </w:num>
  <w:num w:numId="5">
    <w:abstractNumId w:val="31"/>
  </w:num>
  <w:num w:numId="6">
    <w:abstractNumId w:val="7"/>
  </w:num>
  <w:num w:numId="7">
    <w:abstractNumId w:val="12"/>
  </w:num>
  <w:num w:numId="8">
    <w:abstractNumId w:val="8"/>
  </w:num>
  <w:num w:numId="9">
    <w:abstractNumId w:val="25"/>
  </w:num>
  <w:num w:numId="10">
    <w:abstractNumId w:val="28"/>
  </w:num>
  <w:num w:numId="11">
    <w:abstractNumId w:val="11"/>
  </w:num>
  <w:num w:numId="12">
    <w:abstractNumId w:val="10"/>
  </w:num>
  <w:num w:numId="13">
    <w:abstractNumId w:val="18"/>
  </w:num>
  <w:num w:numId="14">
    <w:abstractNumId w:val="26"/>
  </w:num>
  <w:num w:numId="15">
    <w:abstractNumId w:val="16"/>
  </w:num>
  <w:num w:numId="16">
    <w:abstractNumId w:val="13"/>
  </w:num>
  <w:num w:numId="17">
    <w:abstractNumId w:val="5"/>
  </w:num>
  <w:num w:numId="18">
    <w:abstractNumId w:val="27"/>
  </w:num>
  <w:num w:numId="19">
    <w:abstractNumId w:val="32"/>
  </w:num>
  <w:num w:numId="20">
    <w:abstractNumId w:val="30"/>
  </w:num>
  <w:num w:numId="21">
    <w:abstractNumId w:val="20"/>
  </w:num>
  <w:num w:numId="22">
    <w:abstractNumId w:val="23"/>
  </w:num>
  <w:num w:numId="23">
    <w:abstractNumId w:val="4"/>
  </w:num>
  <w:num w:numId="24">
    <w:abstractNumId w:val="22"/>
  </w:num>
  <w:num w:numId="25">
    <w:abstractNumId w:val="21"/>
  </w:num>
  <w:num w:numId="26">
    <w:abstractNumId w:val="3"/>
  </w:num>
  <w:num w:numId="27">
    <w:abstractNumId w:val="14"/>
  </w:num>
  <w:num w:numId="28">
    <w:abstractNumId w:val="29"/>
  </w:num>
  <w:num w:numId="29">
    <w:abstractNumId w:val="0"/>
  </w:num>
  <w:num w:numId="30">
    <w:abstractNumId w:val="1"/>
  </w:num>
  <w:num w:numId="31">
    <w:abstractNumId w:val="19"/>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A8"/>
    <w:rsid w:val="0001321D"/>
    <w:rsid w:val="00035865"/>
    <w:rsid w:val="0005515F"/>
    <w:rsid w:val="000755B7"/>
    <w:rsid w:val="000820E7"/>
    <w:rsid w:val="00084C25"/>
    <w:rsid w:val="000A731C"/>
    <w:rsid w:val="000B0315"/>
    <w:rsid w:val="000E2512"/>
    <w:rsid w:val="000F40D5"/>
    <w:rsid w:val="000F7864"/>
    <w:rsid w:val="000F78F8"/>
    <w:rsid w:val="001004AA"/>
    <w:rsid w:val="001055F3"/>
    <w:rsid w:val="001204C3"/>
    <w:rsid w:val="00122A41"/>
    <w:rsid w:val="00130E6D"/>
    <w:rsid w:val="00131DDC"/>
    <w:rsid w:val="0014075E"/>
    <w:rsid w:val="00147780"/>
    <w:rsid w:val="00152364"/>
    <w:rsid w:val="001602CE"/>
    <w:rsid w:val="0016397A"/>
    <w:rsid w:val="001A107E"/>
    <w:rsid w:val="001D1429"/>
    <w:rsid w:val="001F063A"/>
    <w:rsid w:val="001F3707"/>
    <w:rsid w:val="00200FCB"/>
    <w:rsid w:val="00201E8E"/>
    <w:rsid w:val="002150B5"/>
    <w:rsid w:val="002865AC"/>
    <w:rsid w:val="002B0A9C"/>
    <w:rsid w:val="002D34FF"/>
    <w:rsid w:val="002D5128"/>
    <w:rsid w:val="00310E65"/>
    <w:rsid w:val="0033711B"/>
    <w:rsid w:val="00353D8F"/>
    <w:rsid w:val="00365555"/>
    <w:rsid w:val="003768FF"/>
    <w:rsid w:val="003A6E85"/>
    <w:rsid w:val="003B3630"/>
    <w:rsid w:val="003D7E6F"/>
    <w:rsid w:val="003F3C62"/>
    <w:rsid w:val="003F486A"/>
    <w:rsid w:val="004013D6"/>
    <w:rsid w:val="004059AB"/>
    <w:rsid w:val="00417250"/>
    <w:rsid w:val="00424177"/>
    <w:rsid w:val="00426B7D"/>
    <w:rsid w:val="00431BB4"/>
    <w:rsid w:val="00462DF2"/>
    <w:rsid w:val="00463AAE"/>
    <w:rsid w:val="004A7B3A"/>
    <w:rsid w:val="004B644C"/>
    <w:rsid w:val="004C5F42"/>
    <w:rsid w:val="004F17AD"/>
    <w:rsid w:val="004F7853"/>
    <w:rsid w:val="005177CE"/>
    <w:rsid w:val="00517ACF"/>
    <w:rsid w:val="00540C1C"/>
    <w:rsid w:val="00545055"/>
    <w:rsid w:val="0055452C"/>
    <w:rsid w:val="00571DC3"/>
    <w:rsid w:val="00577A0B"/>
    <w:rsid w:val="00587FFE"/>
    <w:rsid w:val="00596A89"/>
    <w:rsid w:val="0059766B"/>
    <w:rsid w:val="005C0641"/>
    <w:rsid w:val="005C0E9B"/>
    <w:rsid w:val="005E0A8A"/>
    <w:rsid w:val="005E14A1"/>
    <w:rsid w:val="005E7F1D"/>
    <w:rsid w:val="005F6501"/>
    <w:rsid w:val="005F7E81"/>
    <w:rsid w:val="00620268"/>
    <w:rsid w:val="00635FCC"/>
    <w:rsid w:val="00661494"/>
    <w:rsid w:val="00680573"/>
    <w:rsid w:val="00683160"/>
    <w:rsid w:val="006A3F70"/>
    <w:rsid w:val="006B11C2"/>
    <w:rsid w:val="006B1B1B"/>
    <w:rsid w:val="006C047B"/>
    <w:rsid w:val="006E4593"/>
    <w:rsid w:val="00732D56"/>
    <w:rsid w:val="007542E2"/>
    <w:rsid w:val="00761211"/>
    <w:rsid w:val="00761B05"/>
    <w:rsid w:val="00767F20"/>
    <w:rsid w:val="0077616B"/>
    <w:rsid w:val="007830AB"/>
    <w:rsid w:val="0079042B"/>
    <w:rsid w:val="00791CD2"/>
    <w:rsid w:val="007D7475"/>
    <w:rsid w:val="008006A6"/>
    <w:rsid w:val="00801246"/>
    <w:rsid w:val="008110BE"/>
    <w:rsid w:val="008266AA"/>
    <w:rsid w:val="00847976"/>
    <w:rsid w:val="00850061"/>
    <w:rsid w:val="00865FA6"/>
    <w:rsid w:val="008701AE"/>
    <w:rsid w:val="00872774"/>
    <w:rsid w:val="00877E58"/>
    <w:rsid w:val="008A477F"/>
    <w:rsid w:val="008D269A"/>
    <w:rsid w:val="008E3B94"/>
    <w:rsid w:val="008E6653"/>
    <w:rsid w:val="00932476"/>
    <w:rsid w:val="009343AC"/>
    <w:rsid w:val="00942B4D"/>
    <w:rsid w:val="00945BB5"/>
    <w:rsid w:val="0098401D"/>
    <w:rsid w:val="00992311"/>
    <w:rsid w:val="00996A76"/>
    <w:rsid w:val="00997F00"/>
    <w:rsid w:val="009A274B"/>
    <w:rsid w:val="009C0D89"/>
    <w:rsid w:val="009C2250"/>
    <w:rsid w:val="009D4255"/>
    <w:rsid w:val="009E5678"/>
    <w:rsid w:val="009E76BE"/>
    <w:rsid w:val="00A218E7"/>
    <w:rsid w:val="00A305C6"/>
    <w:rsid w:val="00A36533"/>
    <w:rsid w:val="00A37108"/>
    <w:rsid w:val="00A6286A"/>
    <w:rsid w:val="00A654E2"/>
    <w:rsid w:val="00A73D60"/>
    <w:rsid w:val="00A97E90"/>
    <w:rsid w:val="00AC2F05"/>
    <w:rsid w:val="00AC315F"/>
    <w:rsid w:val="00AF7DC0"/>
    <w:rsid w:val="00B10B36"/>
    <w:rsid w:val="00B12316"/>
    <w:rsid w:val="00B13F88"/>
    <w:rsid w:val="00B30BFD"/>
    <w:rsid w:val="00B47A8E"/>
    <w:rsid w:val="00B54CA8"/>
    <w:rsid w:val="00B604FE"/>
    <w:rsid w:val="00B67FC2"/>
    <w:rsid w:val="00BA72F2"/>
    <w:rsid w:val="00BB2371"/>
    <w:rsid w:val="00BB28C5"/>
    <w:rsid w:val="00BC39EB"/>
    <w:rsid w:val="00BD1A96"/>
    <w:rsid w:val="00BD43AA"/>
    <w:rsid w:val="00C11ADD"/>
    <w:rsid w:val="00C16D1E"/>
    <w:rsid w:val="00C27E7A"/>
    <w:rsid w:val="00C3690C"/>
    <w:rsid w:val="00C36D2B"/>
    <w:rsid w:val="00C378A7"/>
    <w:rsid w:val="00C45BE8"/>
    <w:rsid w:val="00C45DC1"/>
    <w:rsid w:val="00C51F15"/>
    <w:rsid w:val="00C75964"/>
    <w:rsid w:val="00C77087"/>
    <w:rsid w:val="00C85C84"/>
    <w:rsid w:val="00C91CD9"/>
    <w:rsid w:val="00CB4B34"/>
    <w:rsid w:val="00CB654D"/>
    <w:rsid w:val="00CE205E"/>
    <w:rsid w:val="00D0098E"/>
    <w:rsid w:val="00D026B2"/>
    <w:rsid w:val="00D17DE6"/>
    <w:rsid w:val="00D200E8"/>
    <w:rsid w:val="00D33099"/>
    <w:rsid w:val="00D37EAB"/>
    <w:rsid w:val="00D80295"/>
    <w:rsid w:val="00D85437"/>
    <w:rsid w:val="00D96B86"/>
    <w:rsid w:val="00DB0245"/>
    <w:rsid w:val="00DB548F"/>
    <w:rsid w:val="00DC36AC"/>
    <w:rsid w:val="00DC74E5"/>
    <w:rsid w:val="00E16A9D"/>
    <w:rsid w:val="00E24501"/>
    <w:rsid w:val="00E372E3"/>
    <w:rsid w:val="00E420F6"/>
    <w:rsid w:val="00E66685"/>
    <w:rsid w:val="00E828DA"/>
    <w:rsid w:val="00E8379F"/>
    <w:rsid w:val="00E87879"/>
    <w:rsid w:val="00E97C1C"/>
    <w:rsid w:val="00EB0215"/>
    <w:rsid w:val="00EC2C15"/>
    <w:rsid w:val="00EC4F87"/>
    <w:rsid w:val="00F21C21"/>
    <w:rsid w:val="00F27C29"/>
    <w:rsid w:val="00F53AED"/>
    <w:rsid w:val="00F85079"/>
    <w:rsid w:val="00FA35E1"/>
    <w:rsid w:val="00FA476D"/>
    <w:rsid w:val="00FA5BCE"/>
    <w:rsid w:val="00FC23C6"/>
    <w:rsid w:val="00FC41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46E2B"/>
  <w15:docId w15:val="{EECE358E-52F0-4200-B472-4CF8F367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573"/>
  </w:style>
  <w:style w:type="paragraph" w:styleId="1">
    <w:name w:val="heading 1"/>
    <w:basedOn w:val="a"/>
    <w:link w:val="10"/>
    <w:uiPriority w:val="99"/>
    <w:qFormat/>
    <w:rsid w:val="00C85C84"/>
    <w:pPr>
      <w:widowControl w:val="0"/>
      <w:autoSpaceDE w:val="0"/>
      <w:autoSpaceDN w:val="0"/>
      <w:spacing w:after="0" w:line="240" w:lineRule="auto"/>
      <w:ind w:left="538"/>
      <w:outlineLvl w:val="0"/>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85C84"/>
    <w:rPr>
      <w:rFonts w:ascii="Times New Roman" w:eastAsia="Times New Roman" w:hAnsi="Times New Roman" w:cs="Times New Roman"/>
      <w:b/>
      <w:bCs/>
      <w:sz w:val="28"/>
      <w:szCs w:val="28"/>
      <w:lang w:eastAsia="uk-UA"/>
    </w:rPr>
  </w:style>
  <w:style w:type="character" w:customStyle="1" w:styleId="a3">
    <w:name w:val="Основний текст_"/>
    <w:basedOn w:val="a0"/>
    <w:link w:val="11"/>
    <w:rsid w:val="00B54CA8"/>
    <w:rPr>
      <w:rFonts w:ascii="Times New Roman" w:eastAsia="Times New Roman" w:hAnsi="Times New Roman" w:cs="Times New Roman"/>
      <w:sz w:val="28"/>
      <w:szCs w:val="28"/>
      <w:shd w:val="clear" w:color="auto" w:fill="FFFFFF"/>
    </w:rPr>
  </w:style>
  <w:style w:type="paragraph" w:customStyle="1" w:styleId="11">
    <w:name w:val="Основний текст1"/>
    <w:basedOn w:val="a"/>
    <w:link w:val="a3"/>
    <w:rsid w:val="00B54CA8"/>
    <w:pPr>
      <w:widowControl w:val="0"/>
      <w:shd w:val="clear" w:color="auto" w:fill="FFFFFF"/>
      <w:spacing w:after="120" w:line="240" w:lineRule="auto"/>
    </w:pPr>
    <w:rPr>
      <w:rFonts w:ascii="Times New Roman" w:eastAsia="Times New Roman" w:hAnsi="Times New Roman" w:cs="Times New Roman"/>
      <w:sz w:val="28"/>
      <w:szCs w:val="28"/>
    </w:rPr>
  </w:style>
  <w:style w:type="character" w:customStyle="1" w:styleId="2">
    <w:name w:val="Основний текст (2)_"/>
    <w:basedOn w:val="a0"/>
    <w:link w:val="20"/>
    <w:rsid w:val="00B54CA8"/>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B54CA8"/>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uiPriority w:val="99"/>
    <w:rsid w:val="003F3C6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uiPriority w:val="99"/>
    <w:rsid w:val="003F3C6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character" w:customStyle="1" w:styleId="23">
    <w:name w:val="Колонтитул (2)_"/>
    <w:basedOn w:val="a0"/>
    <w:link w:val="24"/>
    <w:rsid w:val="003F3C62"/>
    <w:rPr>
      <w:rFonts w:ascii="Times New Roman" w:eastAsia="Times New Roman" w:hAnsi="Times New Roman" w:cs="Times New Roman"/>
      <w:sz w:val="20"/>
      <w:szCs w:val="20"/>
      <w:shd w:val="clear" w:color="auto" w:fill="FFFFFF"/>
    </w:rPr>
  </w:style>
  <w:style w:type="paragraph" w:customStyle="1" w:styleId="24">
    <w:name w:val="Колонтитул (2)"/>
    <w:basedOn w:val="a"/>
    <w:link w:val="23"/>
    <w:rsid w:val="003F3C62"/>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3">
    <w:name w:val="Заголовок №3_"/>
    <w:basedOn w:val="a0"/>
    <w:link w:val="30"/>
    <w:rsid w:val="003F3C62"/>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3F3C62"/>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character" w:customStyle="1" w:styleId="a4">
    <w:name w:val="Інше_"/>
    <w:basedOn w:val="a0"/>
    <w:link w:val="a5"/>
    <w:rsid w:val="003F3C62"/>
    <w:rPr>
      <w:rFonts w:ascii="Times New Roman" w:eastAsia="Times New Roman" w:hAnsi="Times New Roman" w:cs="Times New Roman"/>
      <w:shd w:val="clear" w:color="auto" w:fill="FFFFFF"/>
    </w:rPr>
  </w:style>
  <w:style w:type="paragraph" w:customStyle="1" w:styleId="a5">
    <w:name w:val="Інше"/>
    <w:basedOn w:val="a"/>
    <w:link w:val="a4"/>
    <w:rsid w:val="003F3C62"/>
    <w:pPr>
      <w:widowControl w:val="0"/>
      <w:shd w:val="clear" w:color="auto" w:fill="FFFFFF"/>
      <w:spacing w:after="0" w:line="240" w:lineRule="auto"/>
    </w:pPr>
    <w:rPr>
      <w:rFonts w:ascii="Times New Roman" w:eastAsia="Times New Roman" w:hAnsi="Times New Roman" w:cs="Times New Roman"/>
    </w:rPr>
  </w:style>
  <w:style w:type="character" w:customStyle="1" w:styleId="4">
    <w:name w:val="Заголовок №4_"/>
    <w:basedOn w:val="a0"/>
    <w:link w:val="40"/>
    <w:rsid w:val="003F3C62"/>
    <w:rPr>
      <w:rFonts w:ascii="Times New Roman" w:eastAsia="Times New Roman" w:hAnsi="Times New Roman" w:cs="Times New Roman"/>
      <w:sz w:val="28"/>
      <w:szCs w:val="28"/>
      <w:shd w:val="clear" w:color="auto" w:fill="FFFFFF"/>
    </w:rPr>
  </w:style>
  <w:style w:type="paragraph" w:customStyle="1" w:styleId="40">
    <w:name w:val="Заголовок №4"/>
    <w:basedOn w:val="a"/>
    <w:link w:val="4"/>
    <w:rsid w:val="003F3C62"/>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paragraph" w:styleId="a6">
    <w:name w:val="Body Text"/>
    <w:basedOn w:val="a"/>
    <w:link w:val="a7"/>
    <w:uiPriority w:val="99"/>
    <w:rsid w:val="001A107E"/>
    <w:pPr>
      <w:widowControl w:val="0"/>
      <w:autoSpaceDE w:val="0"/>
      <w:autoSpaceDN w:val="0"/>
      <w:spacing w:after="0" w:line="240" w:lineRule="auto"/>
      <w:ind w:left="538"/>
    </w:pPr>
    <w:rPr>
      <w:rFonts w:ascii="Times New Roman" w:eastAsia="Times New Roman" w:hAnsi="Times New Roman" w:cs="Times New Roman"/>
      <w:sz w:val="28"/>
      <w:szCs w:val="28"/>
      <w:lang w:eastAsia="uk-UA"/>
    </w:rPr>
  </w:style>
  <w:style w:type="character" w:customStyle="1" w:styleId="a7">
    <w:name w:val="Основной текст Знак"/>
    <w:basedOn w:val="a0"/>
    <w:link w:val="a6"/>
    <w:uiPriority w:val="99"/>
    <w:rsid w:val="001A107E"/>
    <w:rPr>
      <w:rFonts w:ascii="Times New Roman" w:eastAsia="Times New Roman" w:hAnsi="Times New Roman" w:cs="Times New Roman"/>
      <w:sz w:val="28"/>
      <w:szCs w:val="28"/>
      <w:lang w:eastAsia="uk-UA"/>
    </w:rPr>
  </w:style>
  <w:style w:type="character" w:styleId="a8">
    <w:name w:val="Strong"/>
    <w:basedOn w:val="a0"/>
    <w:uiPriority w:val="22"/>
    <w:qFormat/>
    <w:rsid w:val="003B3630"/>
    <w:rPr>
      <w:b/>
      <w:bCs/>
    </w:rPr>
  </w:style>
  <w:style w:type="table" w:styleId="a9">
    <w:name w:val="Table Grid"/>
    <w:basedOn w:val="a1"/>
    <w:uiPriority w:val="59"/>
    <w:rsid w:val="00A3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83160"/>
    <w:pPr>
      <w:widowControl w:val="0"/>
      <w:autoSpaceDE w:val="0"/>
      <w:autoSpaceDN w:val="0"/>
      <w:spacing w:after="0" w:line="240" w:lineRule="auto"/>
    </w:pPr>
    <w:rPr>
      <w:rFonts w:ascii="Times New Roman" w:eastAsia="Times New Roman" w:hAnsi="Times New Roman" w:cs="Times New Roman"/>
      <w:lang w:eastAsia="uk-UA"/>
    </w:rPr>
  </w:style>
  <w:style w:type="paragraph" w:styleId="aa">
    <w:name w:val="List Paragraph"/>
    <w:basedOn w:val="a"/>
    <w:uiPriority w:val="34"/>
    <w:qFormat/>
    <w:rsid w:val="00761B05"/>
    <w:pPr>
      <w:widowControl w:val="0"/>
      <w:autoSpaceDE w:val="0"/>
      <w:autoSpaceDN w:val="0"/>
      <w:spacing w:after="0" w:line="240" w:lineRule="auto"/>
      <w:ind w:left="538"/>
      <w:jc w:val="both"/>
    </w:pPr>
    <w:rPr>
      <w:rFonts w:ascii="Times New Roman" w:eastAsia="Times New Roman" w:hAnsi="Times New Roman" w:cs="Times New Roman"/>
      <w:lang w:eastAsia="uk-UA"/>
    </w:rPr>
  </w:style>
  <w:style w:type="paragraph" w:customStyle="1" w:styleId="210">
    <w:name w:val="Основний текст з відступом 21"/>
    <w:basedOn w:val="a"/>
    <w:rsid w:val="00C45BE8"/>
    <w:pPr>
      <w:shd w:val="clear" w:color="auto" w:fill="FFFFFF"/>
      <w:suppressAutoHyphens/>
      <w:spacing w:after="0" w:line="360" w:lineRule="auto"/>
      <w:ind w:firstLine="851"/>
      <w:jc w:val="both"/>
    </w:pPr>
    <w:rPr>
      <w:rFonts w:ascii="Times New Roman" w:eastAsia="Times New Roman" w:hAnsi="Times New Roman" w:cs="Times New Roman"/>
      <w:color w:val="000000"/>
      <w:sz w:val="24"/>
      <w:szCs w:val="20"/>
      <w:lang w:eastAsia="ar-SA"/>
    </w:rPr>
  </w:style>
  <w:style w:type="paragraph" w:styleId="ab">
    <w:name w:val="header"/>
    <w:basedOn w:val="a"/>
    <w:link w:val="ac"/>
    <w:uiPriority w:val="99"/>
    <w:rsid w:val="001055F3"/>
    <w:pPr>
      <w:widowControl w:val="0"/>
      <w:tabs>
        <w:tab w:val="center" w:pos="4844"/>
        <w:tab w:val="right" w:pos="9689"/>
      </w:tabs>
      <w:autoSpaceDE w:val="0"/>
      <w:autoSpaceDN w:val="0"/>
      <w:spacing w:after="0" w:line="240" w:lineRule="auto"/>
    </w:pPr>
    <w:rPr>
      <w:rFonts w:ascii="Times New Roman" w:eastAsia="Times New Roman" w:hAnsi="Times New Roman" w:cs="Times New Roman"/>
      <w:lang w:eastAsia="uk-UA"/>
    </w:rPr>
  </w:style>
  <w:style w:type="character" w:customStyle="1" w:styleId="ac">
    <w:name w:val="Верхний колонтитул Знак"/>
    <w:basedOn w:val="a0"/>
    <w:link w:val="ab"/>
    <w:uiPriority w:val="99"/>
    <w:rsid w:val="001055F3"/>
    <w:rPr>
      <w:rFonts w:ascii="Times New Roman" w:eastAsia="Times New Roman" w:hAnsi="Times New Roman" w:cs="Times New Roman"/>
      <w:lang w:eastAsia="uk-UA"/>
    </w:rPr>
  </w:style>
  <w:style w:type="paragraph" w:styleId="ad">
    <w:name w:val="footer"/>
    <w:basedOn w:val="a"/>
    <w:link w:val="ae"/>
    <w:uiPriority w:val="99"/>
    <w:rsid w:val="001055F3"/>
    <w:pPr>
      <w:widowControl w:val="0"/>
      <w:tabs>
        <w:tab w:val="center" w:pos="4844"/>
        <w:tab w:val="right" w:pos="9689"/>
      </w:tabs>
      <w:autoSpaceDE w:val="0"/>
      <w:autoSpaceDN w:val="0"/>
      <w:spacing w:after="0" w:line="240" w:lineRule="auto"/>
    </w:pPr>
    <w:rPr>
      <w:rFonts w:ascii="Times New Roman" w:eastAsia="Times New Roman" w:hAnsi="Times New Roman" w:cs="Times New Roman"/>
      <w:lang w:eastAsia="uk-UA"/>
    </w:rPr>
  </w:style>
  <w:style w:type="character" w:customStyle="1" w:styleId="ae">
    <w:name w:val="Нижний колонтитул Знак"/>
    <w:basedOn w:val="a0"/>
    <w:link w:val="ad"/>
    <w:uiPriority w:val="99"/>
    <w:rsid w:val="001055F3"/>
    <w:rPr>
      <w:rFonts w:ascii="Times New Roman" w:eastAsia="Times New Roman" w:hAnsi="Times New Roman" w:cs="Times New Roman"/>
      <w:lang w:eastAsia="uk-UA"/>
    </w:rPr>
  </w:style>
  <w:style w:type="character" w:styleId="af">
    <w:name w:val="Hyperlink"/>
    <w:basedOn w:val="a0"/>
    <w:uiPriority w:val="99"/>
    <w:unhideWhenUsed/>
    <w:rsid w:val="00B13F88"/>
    <w:rPr>
      <w:color w:val="0000FF" w:themeColor="hyperlink"/>
      <w:u w:val="single"/>
    </w:rPr>
  </w:style>
  <w:style w:type="paragraph" w:customStyle="1" w:styleId="110">
    <w:name w:val="Заголовок 11"/>
    <w:basedOn w:val="a"/>
    <w:uiPriority w:val="1"/>
    <w:qFormat/>
    <w:rsid w:val="00CB4B34"/>
    <w:pPr>
      <w:widowControl w:val="0"/>
      <w:autoSpaceDE w:val="0"/>
      <w:autoSpaceDN w:val="0"/>
      <w:spacing w:before="89" w:after="0" w:line="240" w:lineRule="auto"/>
      <w:ind w:left="924"/>
      <w:outlineLvl w:val="1"/>
    </w:pPr>
    <w:rPr>
      <w:rFonts w:ascii="Times New Roman" w:eastAsia="Times New Roman" w:hAnsi="Times New Roman" w:cs="Times New Roman"/>
      <w:b/>
      <w:bCs/>
      <w:sz w:val="28"/>
      <w:szCs w:val="28"/>
      <w:lang w:eastAsia="uk-UA" w:bidi="uk-UA"/>
    </w:rPr>
  </w:style>
  <w:style w:type="paragraph" w:customStyle="1" w:styleId="Default">
    <w:name w:val="Default"/>
    <w:rsid w:val="00426B7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5">
    <w:name w:val="5"/>
    <w:basedOn w:val="a1"/>
    <w:rsid w:val="00571DC3"/>
    <w:pPr>
      <w:widowControl w:val="0"/>
      <w:spacing w:after="0" w:line="240" w:lineRule="auto"/>
    </w:pPr>
    <w:rPr>
      <w:rFonts w:ascii="Times New Roman" w:eastAsia="Times New Roman" w:hAnsi="Times New Roman" w:cs="Times New Roman"/>
      <w:lang w:eastAsia="uk-UA"/>
    </w:rPr>
    <w:tblPr>
      <w:tblStyleRowBandSize w:val="1"/>
      <w:tblStyleColBandSize w:val="1"/>
      <w:tblInd w:w="0" w:type="nil"/>
      <w:tblCellMar>
        <w:left w:w="0" w:type="dxa"/>
        <w:right w:w="0" w:type="dxa"/>
      </w:tblCellMar>
    </w:tblPr>
  </w:style>
  <w:style w:type="character" w:styleId="af0">
    <w:name w:val="Unresolved Mention"/>
    <w:basedOn w:val="a0"/>
    <w:uiPriority w:val="99"/>
    <w:semiHidden/>
    <w:unhideWhenUsed/>
    <w:rsid w:val="00D026B2"/>
    <w:rPr>
      <w:color w:val="605E5C"/>
      <w:shd w:val="clear" w:color="auto" w:fill="E1DFDD"/>
    </w:rPr>
  </w:style>
  <w:style w:type="table" w:customStyle="1" w:styleId="41">
    <w:name w:val="4"/>
    <w:basedOn w:val="a1"/>
    <w:rsid w:val="00D026B2"/>
    <w:pPr>
      <w:widowControl w:val="0"/>
      <w:spacing w:after="0" w:line="240" w:lineRule="auto"/>
    </w:pPr>
    <w:rPr>
      <w:rFonts w:ascii="Times New Roman" w:eastAsia="Times New Roman" w:hAnsi="Times New Roman" w:cs="Times New Roman"/>
      <w:lang w:eastAsia="uk-UA"/>
    </w:rPr>
    <w:tblPr>
      <w:tblStyleRowBandSize w:val="1"/>
      <w:tblStyleColBandSize w:val="1"/>
      <w:tblInd w:w="0" w:type="nil"/>
      <w:tblCellMar>
        <w:left w:w="0" w:type="dxa"/>
        <w:right w:w="0" w:type="dxa"/>
      </w:tblCellMar>
    </w:tblPr>
  </w:style>
  <w:style w:type="table" w:customStyle="1" w:styleId="31">
    <w:name w:val="3"/>
    <w:basedOn w:val="a1"/>
    <w:rsid w:val="00D026B2"/>
    <w:pPr>
      <w:widowControl w:val="0"/>
      <w:spacing w:after="0" w:line="240" w:lineRule="auto"/>
    </w:pPr>
    <w:rPr>
      <w:rFonts w:ascii="Times New Roman" w:eastAsia="Times New Roman" w:hAnsi="Times New Roman" w:cs="Times New Roman"/>
      <w:lang w:eastAsia="uk-UA"/>
    </w:rPr>
    <w:tblPr>
      <w:tblStyleRowBandSize w:val="1"/>
      <w:tblStyleColBandSize w:val="1"/>
      <w:tblInd w:w="0" w:type="nil"/>
      <w:tblCellMar>
        <w:left w:w="0" w:type="dxa"/>
        <w:right w:w="0" w:type="dxa"/>
      </w:tblCellMar>
    </w:tblPr>
  </w:style>
  <w:style w:type="character" w:styleId="af1">
    <w:name w:val="FollowedHyperlink"/>
    <w:basedOn w:val="a0"/>
    <w:uiPriority w:val="99"/>
    <w:semiHidden/>
    <w:unhideWhenUsed/>
    <w:rsid w:val="00A97E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2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tba.pnu.edu.ua/%d0%be%d1%81%d0%b2%d1%96%d1%82%d0%bd%d1%8f-%d0%bf%d1%80%d0%be%d0%b3%d1%80%d0%b0%d0%bc%d0%b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4.rada.gov.ua/laws/show/266-2015-%C3%90%C2%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bis-nbuv.gov.ua/cgi-/irbis_nbuv/cgiirbis_64.exe?C21COM=F&amp;I21DBN=UJRN&amp;P21DBN=UJRN&amp;S21CNR=20&amp;Z21ID=" TargetMode="External"/><Relationship Id="rId5" Type="http://schemas.openxmlformats.org/officeDocument/2006/relationships/webSettings" Target="webSettings.xml"/><Relationship Id="rId15" Type="http://schemas.openxmlformats.org/officeDocument/2006/relationships/hyperlink" Target="http://zakon4.rada.gov.ua/laws/show/1341-2011-%D0%BF" TargetMode="External"/><Relationship Id="rId10" Type="http://schemas.openxmlformats.org/officeDocument/2006/relationships/hyperlink" Target="http://lib.pnu.edu.ua/files/zhyrnal2020.doc" TargetMode="External"/><Relationship Id="rId4" Type="http://schemas.openxmlformats.org/officeDocument/2006/relationships/settings" Target="settings.xml"/><Relationship Id="rId9" Type="http://schemas.openxmlformats.org/officeDocument/2006/relationships/hyperlink" Target="http://lib.pu.if.ua/elibrary.php" TargetMode="External"/><Relationship Id="rId14" Type="http://schemas.openxmlformats.org/officeDocument/2006/relationships/hyperlink" Target="http://zakon5.rada.gov.ua/laws/show/2145%2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2EBE-1422-4314-B05D-6D713964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26807</Words>
  <Characters>15281</Characters>
  <Application>Microsoft Office Word</Application>
  <DocSecurity>0</DocSecurity>
  <Lines>127</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zhuk.oi82@gmail.com</cp:lastModifiedBy>
  <cp:revision>2</cp:revision>
  <dcterms:created xsi:type="dcterms:W3CDTF">2020-07-21T13:31:00Z</dcterms:created>
  <dcterms:modified xsi:type="dcterms:W3CDTF">2020-07-21T13:31:00Z</dcterms:modified>
</cp:coreProperties>
</file>