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9C" w:rsidRPr="00D41277" w:rsidRDefault="0077569C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lang w:val="en-US"/>
        </w:rPr>
      </w:pPr>
      <w:bookmarkStart w:id="0" w:name="_GoBack"/>
      <w:bookmarkEnd w:id="0"/>
      <w:r w:rsidRPr="00D41277">
        <w:rPr>
          <w:b/>
          <w:noProof/>
          <w:color w:val="000000"/>
          <w:lang/>
        </w:rPr>
        <w:drawing>
          <wp:inline distT="0" distB="0" distL="0" distR="0">
            <wp:extent cx="2676525" cy="2857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665413_10211498891257100_1587833193496578378_n-281x3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69C" w:rsidRPr="00D41277" w:rsidRDefault="0077569C" w:rsidP="00A329B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lang w:val="en-US"/>
        </w:rPr>
      </w:pPr>
    </w:p>
    <w:p w:rsidR="00544303" w:rsidRPr="00D41277" w:rsidRDefault="00D41277" w:rsidP="00D4127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000000"/>
          <w:lang w:val="en-US"/>
        </w:rPr>
      </w:pPr>
      <w:r w:rsidRPr="00D41277">
        <w:rPr>
          <w:b/>
          <w:color w:val="000000"/>
          <w:lang w:val="en-US"/>
        </w:rPr>
        <w:t>Iryna Hryhoruk</w:t>
      </w:r>
    </w:p>
    <w:p w:rsidR="00D41277" w:rsidRPr="00D41277" w:rsidRDefault="00D41277" w:rsidP="00D4127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uk-UA"/>
        </w:rPr>
      </w:pPr>
      <w:r w:rsidRPr="00544303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uk-UA"/>
        </w:rPr>
        <w:t xml:space="preserve">Assistant of </w:t>
      </w:r>
      <w:r w:rsidRPr="00D41277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uk-UA"/>
        </w:rPr>
        <w:t xml:space="preserve">the </w:t>
      </w:r>
      <w:r w:rsidRPr="00544303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uk-UA"/>
        </w:rPr>
        <w:t>department</w:t>
      </w:r>
      <w:r w:rsidRPr="00D41277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uk-UA"/>
        </w:rPr>
        <w:t xml:space="preserve"> of </w:t>
      </w:r>
      <w:r w:rsidRPr="00544303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uk-UA"/>
        </w:rPr>
        <w:t>management and business administration</w:t>
      </w:r>
    </w:p>
    <w:p w:rsidR="00544303" w:rsidRPr="00D41277" w:rsidRDefault="00D41277" w:rsidP="0054430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1"/>
          <w:szCs w:val="21"/>
          <w:lang w:val="en-US"/>
        </w:rPr>
      </w:pPr>
      <w:r w:rsidRPr="00544303">
        <w:rPr>
          <w:color w:val="000000"/>
          <w:sz w:val="21"/>
          <w:szCs w:val="21"/>
          <w:lang w:val="en-US"/>
        </w:rPr>
        <w:br/>
      </w:r>
      <w:r w:rsidR="00544303" w:rsidRPr="00D41277">
        <w:rPr>
          <w:rStyle w:val="a4"/>
          <w:color w:val="000000"/>
          <w:sz w:val="21"/>
          <w:szCs w:val="21"/>
          <w:bdr w:val="none" w:sz="0" w:space="0" w:color="auto" w:frame="1"/>
          <w:lang w:val="en-US"/>
        </w:rPr>
        <w:t>Personal Data:</w:t>
      </w:r>
    </w:p>
    <w:p w:rsidR="00544303" w:rsidRPr="00D41277" w:rsidRDefault="00544303" w:rsidP="0054430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1"/>
          <w:szCs w:val="21"/>
          <w:lang w:val="en-US"/>
        </w:rPr>
      </w:pPr>
      <w:r w:rsidRPr="00D41277">
        <w:rPr>
          <w:color w:val="000000"/>
          <w:sz w:val="21"/>
          <w:szCs w:val="21"/>
          <w:lang w:val="en-US"/>
        </w:rPr>
        <w:t>Born: 28 November 1984 in Starokostyantyniv, Ukraine</w:t>
      </w:r>
    </w:p>
    <w:p w:rsidR="00544303" w:rsidRPr="00D41277" w:rsidRDefault="00544303" w:rsidP="0054430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1"/>
          <w:szCs w:val="21"/>
          <w:lang w:val="en-US"/>
        </w:rPr>
      </w:pPr>
      <w:r w:rsidRPr="00D41277">
        <w:rPr>
          <w:color w:val="000000"/>
          <w:sz w:val="21"/>
          <w:szCs w:val="21"/>
          <w:lang w:val="en-US"/>
        </w:rPr>
        <w:t>Citizenship: Ukrainian</w:t>
      </w:r>
    </w:p>
    <w:p w:rsidR="00544303" w:rsidRPr="00D41277" w:rsidRDefault="00544303" w:rsidP="0054430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1"/>
          <w:szCs w:val="21"/>
          <w:lang w:val="en-US"/>
        </w:rPr>
      </w:pPr>
      <w:r w:rsidRPr="00D41277">
        <w:rPr>
          <w:color w:val="000000"/>
          <w:sz w:val="21"/>
          <w:szCs w:val="21"/>
          <w:lang w:val="en-US"/>
        </w:rPr>
        <w:t> </w:t>
      </w:r>
    </w:p>
    <w:p w:rsidR="00544303" w:rsidRPr="00D41277" w:rsidRDefault="00544303" w:rsidP="0054430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1"/>
          <w:szCs w:val="21"/>
          <w:lang w:val="en-US"/>
        </w:rPr>
      </w:pPr>
      <w:r w:rsidRPr="00D41277">
        <w:rPr>
          <w:rStyle w:val="a4"/>
          <w:color w:val="000000"/>
          <w:sz w:val="21"/>
          <w:szCs w:val="21"/>
          <w:bdr w:val="none" w:sz="0" w:space="0" w:color="auto" w:frame="1"/>
          <w:lang w:val="en-US"/>
        </w:rPr>
        <w:t>Education:</w:t>
      </w:r>
    </w:p>
    <w:p w:rsidR="00D41277" w:rsidRPr="00D41277" w:rsidRDefault="00D41277" w:rsidP="00D41277">
      <w:pPr>
        <w:ind w:left="360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lang w:val="en-US"/>
        </w:rPr>
        <w:t>- Vasyl Stefanyk Precarpathian University (from 2016), post graduate study in Economics</w:t>
      </w:r>
    </w:p>
    <w:p w:rsidR="00D41277" w:rsidRPr="00D41277" w:rsidRDefault="00D41277" w:rsidP="00D41277">
      <w:pPr>
        <w:ind w:left="360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lang w:val="en-US"/>
        </w:rPr>
        <w:t>- Montgomery County Community College (Pennsylvania, USA) (2009-2010), student of English as a Second Language program</w:t>
      </w:r>
    </w:p>
    <w:p w:rsidR="00D41277" w:rsidRPr="00D41277" w:rsidRDefault="00D41277" w:rsidP="00D41277">
      <w:pPr>
        <w:ind w:left="360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lang w:val="en-US"/>
        </w:rPr>
        <w:t>- Ivan Ohiyenko Kamyanets-Podilskyy National University (2007-2008), Master's programme in English language</w:t>
      </w:r>
    </w:p>
    <w:p w:rsidR="00D41277" w:rsidRPr="00D41277" w:rsidRDefault="00D41277" w:rsidP="00D41277">
      <w:pPr>
        <w:ind w:left="360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lang w:val="en-US"/>
        </w:rPr>
        <w:t>- Ivan Ohiyenko Kamyanets-Podilskyy National University (2002-2007), Bachelor's degree in History</w:t>
      </w:r>
    </w:p>
    <w:p w:rsidR="00544303" w:rsidRPr="00D41277" w:rsidRDefault="00544303" w:rsidP="0054430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1"/>
          <w:szCs w:val="21"/>
          <w:lang w:val="en-US"/>
        </w:rPr>
      </w:pPr>
      <w:r w:rsidRPr="00D41277">
        <w:rPr>
          <w:rStyle w:val="a4"/>
          <w:color w:val="000000"/>
          <w:sz w:val="21"/>
          <w:szCs w:val="21"/>
          <w:bdr w:val="none" w:sz="0" w:space="0" w:color="auto" w:frame="1"/>
          <w:lang w:val="en-US"/>
        </w:rPr>
        <w:t> </w:t>
      </w:r>
    </w:p>
    <w:p w:rsidR="00544303" w:rsidRPr="00D41277" w:rsidRDefault="00544303" w:rsidP="00544303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1"/>
          <w:szCs w:val="21"/>
          <w:lang w:val="en-US"/>
        </w:rPr>
      </w:pPr>
      <w:r w:rsidRPr="00D41277">
        <w:rPr>
          <w:rStyle w:val="a4"/>
          <w:color w:val="000000"/>
          <w:sz w:val="21"/>
          <w:szCs w:val="21"/>
          <w:bdr w:val="none" w:sz="0" w:space="0" w:color="auto" w:frame="1"/>
          <w:lang w:val="en-US"/>
        </w:rPr>
        <w:t>Employment:</w:t>
      </w:r>
    </w:p>
    <w:p w:rsidR="00D41277" w:rsidRPr="00D41277" w:rsidRDefault="00D41277" w:rsidP="00D41277">
      <w:pPr>
        <w:ind w:left="360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lang w:val="en-US"/>
        </w:rPr>
        <w:t>- Assistant at the department of management and business administration of Vasyl Stefanyk Precarpathian University (from September, 2015 – present);</w:t>
      </w:r>
    </w:p>
    <w:p w:rsidR="00D41277" w:rsidRPr="00D41277" w:rsidRDefault="00D41277" w:rsidP="00D41277">
      <w:pPr>
        <w:ind w:left="360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lang w:val="en-US"/>
        </w:rPr>
        <w:t>- specialist of</w:t>
      </w:r>
      <w:r>
        <w:rPr>
          <w:rFonts w:ascii="Times New Roman" w:hAnsi="Times New Roman" w:cs="Times New Roman"/>
          <w:lang w:val="en-US"/>
        </w:rPr>
        <w:t xml:space="preserve"> the</w:t>
      </w:r>
      <w:r w:rsidRPr="00D41277">
        <w:rPr>
          <w:rFonts w:ascii="Times New Roman" w:hAnsi="Times New Roman" w:cs="Times New Roman"/>
          <w:lang w:val="en-US"/>
        </w:rPr>
        <w:t xml:space="preserve"> Department of Intellectual Property and Innovation (2012 - 2016);</w:t>
      </w:r>
    </w:p>
    <w:p w:rsidR="00D41277" w:rsidRPr="00D41277" w:rsidRDefault="00D41277" w:rsidP="00D41277">
      <w:pPr>
        <w:ind w:left="360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lang w:val="en-US"/>
        </w:rPr>
        <w:t xml:space="preserve">- researcher at </w:t>
      </w:r>
      <w:r>
        <w:rPr>
          <w:rFonts w:ascii="Times New Roman" w:hAnsi="Times New Roman" w:cs="Times New Roman"/>
          <w:lang w:val="en-US"/>
        </w:rPr>
        <w:t xml:space="preserve">the </w:t>
      </w:r>
      <w:r w:rsidRPr="00D41277">
        <w:rPr>
          <w:rFonts w:ascii="Times New Roman" w:hAnsi="Times New Roman" w:cs="Times New Roman"/>
          <w:lang w:val="en-US"/>
        </w:rPr>
        <w:t>Department of Material Science and Novel Technology of Vasyl Stefanyk Precarpathian University Ivano-Frankivsk (2010-2012);</w:t>
      </w:r>
    </w:p>
    <w:p w:rsidR="00D41277" w:rsidRPr="00D41277" w:rsidRDefault="00D41277" w:rsidP="00544303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7"/>
          <w:color w:val="000000"/>
          <w:sz w:val="21"/>
          <w:szCs w:val="21"/>
          <w:bdr w:val="none" w:sz="0" w:space="0" w:color="auto" w:frame="1"/>
          <w:lang w:val="en-US"/>
        </w:rPr>
      </w:pPr>
    </w:p>
    <w:p w:rsidR="00D41277" w:rsidRPr="00D41277" w:rsidRDefault="00D41277" w:rsidP="00D412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1"/>
          <w:szCs w:val="21"/>
          <w:lang w:val="en-US"/>
        </w:rPr>
      </w:pPr>
      <w:r w:rsidRPr="00D41277">
        <w:rPr>
          <w:rStyle w:val="a4"/>
          <w:color w:val="000000"/>
          <w:sz w:val="21"/>
          <w:szCs w:val="21"/>
          <w:bdr w:val="none" w:sz="0" w:space="0" w:color="auto" w:frame="1"/>
          <w:lang w:val="en-US"/>
        </w:rPr>
        <w:t>Teaching:</w:t>
      </w:r>
    </w:p>
    <w:p w:rsidR="00D41277" w:rsidRPr="00D41277" w:rsidRDefault="00D41277" w:rsidP="00D41277">
      <w:pPr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D41277">
        <w:rPr>
          <w:rFonts w:ascii="Times New Roman" w:hAnsi="Times New Roman" w:cs="Times New Roman"/>
          <w:color w:val="000000"/>
          <w:lang w:val="en-US"/>
        </w:rPr>
        <w:t>«Management and Business Administration», «English for Business Studies»</w:t>
      </w:r>
    </w:p>
    <w:p w:rsidR="00D41277" w:rsidRPr="00D41277" w:rsidRDefault="00D41277" w:rsidP="00D412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000000"/>
          <w:sz w:val="21"/>
          <w:szCs w:val="21"/>
          <w:bdr w:val="none" w:sz="0" w:space="0" w:color="auto" w:frame="1"/>
          <w:lang w:val="en-US"/>
        </w:rPr>
      </w:pPr>
      <w:r w:rsidRPr="00D41277">
        <w:rPr>
          <w:rStyle w:val="a4"/>
          <w:color w:val="000000"/>
          <w:sz w:val="21"/>
          <w:szCs w:val="21"/>
          <w:bdr w:val="none" w:sz="0" w:space="0" w:color="auto" w:frame="1"/>
          <w:lang w:val="en-US"/>
        </w:rPr>
        <w:t>Research Interests:</w:t>
      </w:r>
    </w:p>
    <w:p w:rsidR="00D41277" w:rsidRPr="00D41277" w:rsidRDefault="00D41277" w:rsidP="00D412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1277">
        <w:rPr>
          <w:rFonts w:ascii="Times New Roman" w:hAnsi="Times New Roman" w:cs="Times New Roman"/>
          <w:sz w:val="24"/>
          <w:szCs w:val="24"/>
          <w:lang w:val="en-US"/>
        </w:rPr>
        <w:t>Researcher of the state budget program "Economic and legal mechanism of state policy of development of the market of solid biofuels of Ukraine" (0117U002409).</w:t>
      </w:r>
    </w:p>
    <w:p w:rsidR="00D41277" w:rsidRPr="00D41277" w:rsidRDefault="00D41277" w:rsidP="00D4127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000000"/>
          <w:sz w:val="21"/>
          <w:szCs w:val="21"/>
          <w:bdr w:val="none" w:sz="0" w:space="0" w:color="auto" w:frame="1"/>
          <w:lang w:val="en-US"/>
        </w:rPr>
      </w:pPr>
    </w:p>
    <w:p w:rsidR="00D41277" w:rsidRPr="00D41277" w:rsidRDefault="00D41277" w:rsidP="00D4127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1"/>
          <w:szCs w:val="21"/>
          <w:lang w:val="en-US"/>
        </w:rPr>
      </w:pPr>
      <w:r w:rsidRPr="00D41277">
        <w:rPr>
          <w:rStyle w:val="a4"/>
          <w:color w:val="000000"/>
          <w:sz w:val="21"/>
          <w:szCs w:val="21"/>
          <w:bdr w:val="none" w:sz="0" w:space="0" w:color="auto" w:frame="1"/>
          <w:lang w:val="en-US"/>
        </w:rPr>
        <w:t>Publications:</w:t>
      </w:r>
    </w:p>
    <w:p w:rsidR="00D41277" w:rsidRPr="00D41277" w:rsidRDefault="000C4E47" w:rsidP="00D41277">
      <w:pPr>
        <w:pStyle w:val="a5"/>
        <w:numPr>
          <w:ilvl w:val="0"/>
          <w:numId w:val="1"/>
        </w:numPr>
        <w:rPr>
          <w:lang w:val="en-US"/>
        </w:rPr>
      </w:pPr>
      <w:hyperlink r:id="rId6" w:history="1">
        <w:r w:rsidR="00D41277" w:rsidRPr="00D41277">
          <w:rPr>
            <w:lang w:val="en-US"/>
          </w:rPr>
          <w:t>Application of Economic and Legal Instruments at the Stage of Transition to Bioeconomy</w:t>
        </w:r>
      </w:hyperlink>
      <w:r w:rsidR="00D41277" w:rsidRPr="00D41277">
        <w:rPr>
          <w:lang w:val="en-US"/>
        </w:rPr>
        <w:t xml:space="preserve"> V Yakubiv, O Panukhnyk, S Shults, Y Maksymiv, I Hryhoruk, ...International Conference on Applied Human Factors and Ergonomics, 2019. - 656-666 </w:t>
      </w:r>
    </w:p>
    <w:p w:rsidR="00D41277" w:rsidRPr="00D41277" w:rsidRDefault="000C4E47" w:rsidP="00D41277">
      <w:pPr>
        <w:pStyle w:val="a5"/>
        <w:numPr>
          <w:ilvl w:val="0"/>
          <w:numId w:val="1"/>
        </w:numPr>
        <w:rPr>
          <w:lang w:val="en-US"/>
        </w:rPr>
      </w:pPr>
      <w:hyperlink r:id="rId7" w:tooltip="Пошук за автором" w:history="1">
        <w:r w:rsidR="00D41277" w:rsidRPr="00D41277">
          <w:rPr>
            <w:lang w:val="en-US"/>
          </w:rPr>
          <w:t>Якубів В. М.</w:t>
        </w:r>
      </w:hyperlink>
      <w:r w:rsidR="00D41277" w:rsidRPr="00D41277">
        <w:rPr>
          <w:lang w:val="en-US"/>
        </w:rPr>
        <w:t> Класифікація інструментів державної стимуляційної політики розвитку ринку біопалива [Електронний ресурс] / В. М. Якубів, Ю. В. Максимів, І. І. Григорук // </w:t>
      </w:r>
      <w:hyperlink r:id="rId8" w:tooltip="Періодичне видання" w:history="1">
        <w:r w:rsidR="00D41277" w:rsidRPr="00D41277">
          <w:rPr>
            <w:lang w:val="en-US"/>
          </w:rPr>
          <w:t>Регіональна економіка</w:t>
        </w:r>
      </w:hyperlink>
      <w:r w:rsidR="00D41277" w:rsidRPr="00D41277">
        <w:rPr>
          <w:lang w:val="en-US"/>
        </w:rPr>
        <w:t>. - 2018. - № 4. - С. 122-130. - Режим доступу: </w:t>
      </w:r>
      <w:hyperlink r:id="rId9" w:history="1">
        <w:r w:rsidR="00D41277" w:rsidRPr="00D41277">
          <w:rPr>
            <w:lang w:val="en-US"/>
          </w:rPr>
          <w:t>http://nbuv.gov.ua/UJRN/regek_2018_4_15</w:t>
        </w:r>
      </w:hyperlink>
      <w:r w:rsidR="00D41277" w:rsidRPr="00D41277">
        <w:rPr>
          <w:lang w:val="en-US"/>
        </w:rPr>
        <w:t xml:space="preserve"> </w:t>
      </w:r>
    </w:p>
    <w:p w:rsidR="00D41277" w:rsidRPr="00D41277" w:rsidRDefault="00D41277" w:rsidP="00D41277">
      <w:pPr>
        <w:pStyle w:val="a5"/>
        <w:numPr>
          <w:ilvl w:val="0"/>
          <w:numId w:val="1"/>
        </w:numPr>
        <w:rPr>
          <w:lang w:val="en-US"/>
        </w:rPr>
      </w:pPr>
      <w:r w:rsidRPr="00D41277">
        <w:rPr>
          <w:lang w:val="en-US"/>
        </w:rPr>
        <w:t xml:space="preserve">V. Yakubiv, G. Wisz, L. Nykyruy, I. Hryhoruk, R. Yavorsky. Impact of Advanced Research on Development of Renewable Energy Policy: Case of Ukraine (Review) // INTERNATIONAL JOURNAL of RENEWABLE ENERGY RESEARCH Nykyruy et al., Vol.8, No.4, December, 2018. </w:t>
      </w:r>
      <w:hyperlink r:id="rId10" w:history="1">
        <w:r w:rsidRPr="00D41277">
          <w:rPr>
            <w:rStyle w:val="a6"/>
            <w:lang w:val="en-US"/>
          </w:rPr>
          <w:t>https://www.ijrer.org/ijrer/index.php/ijrer/article/view/8688</w:t>
        </w:r>
      </w:hyperlink>
      <w:r w:rsidRPr="00D41277">
        <w:rPr>
          <w:lang w:val="en-US"/>
        </w:rPr>
        <w:t xml:space="preserve"> </w:t>
      </w:r>
    </w:p>
    <w:p w:rsidR="00D41277" w:rsidRPr="00D41277" w:rsidRDefault="00D41277" w:rsidP="00D41277">
      <w:pPr>
        <w:pStyle w:val="a5"/>
        <w:numPr>
          <w:ilvl w:val="0"/>
          <w:numId w:val="1"/>
        </w:numPr>
        <w:rPr>
          <w:lang w:val="en-US"/>
        </w:rPr>
      </w:pPr>
      <w:r w:rsidRPr="00D41277">
        <w:rPr>
          <w:lang w:val="en-US"/>
        </w:rPr>
        <w:t xml:space="preserve">Hryhoruk I. Market of solid biofuels in Ukraine: the foundation of energy safety strengthening in Ukraine / Yakubiv V, Maksymiv Y, Popadynets N., Hryhoruk I. / Mechanisms of interaction of competitiveness and innovations in modern international economic relations : [Collective monograph] / edited by M. Bezpartochnyi – Riga: “Landmark” SIA, 2017 – P. 193-200. </w:t>
      </w:r>
    </w:p>
    <w:p w:rsidR="00D41277" w:rsidRPr="00D41277" w:rsidRDefault="00D41277" w:rsidP="00D41277">
      <w:pPr>
        <w:pStyle w:val="a5"/>
        <w:numPr>
          <w:ilvl w:val="0"/>
          <w:numId w:val="1"/>
        </w:numPr>
        <w:rPr>
          <w:lang w:val="en-US"/>
        </w:rPr>
      </w:pPr>
      <w:r w:rsidRPr="00D41277">
        <w:rPr>
          <w:lang w:val="en-US"/>
        </w:rPr>
        <w:t xml:space="preserve">Hryhoruk. Innovative methods in strategic planning of foreign economic activity of enterprises / V.Yakubiv, I. Hryhoruk // Journal of Vasyl Stefanyk Precarpathian National University Vol. 1, No. 1 (2017) </w:t>
      </w:r>
    </w:p>
    <w:p w:rsidR="00D41277" w:rsidRPr="00D41277" w:rsidRDefault="00D41277" w:rsidP="00D41277">
      <w:pPr>
        <w:pStyle w:val="a5"/>
        <w:numPr>
          <w:ilvl w:val="0"/>
          <w:numId w:val="1"/>
        </w:numPr>
        <w:shd w:val="clear" w:color="auto" w:fill="FFFFFF"/>
        <w:jc w:val="both"/>
        <w:rPr>
          <w:lang w:val="en-US" w:eastAsia="uk-UA"/>
        </w:rPr>
      </w:pPr>
      <w:r w:rsidRPr="00D41277">
        <w:rPr>
          <w:lang w:val="en-US"/>
        </w:rPr>
        <w:t xml:space="preserve">Григорук Ірина. </w:t>
      </w:r>
      <w:r w:rsidRPr="00D41277">
        <w:rPr>
          <w:lang w:val="en-US" w:eastAsia="uk-UA"/>
        </w:rPr>
        <w:t>Перспективи розвитку сфери виробництва біодизельного палива в України</w:t>
      </w:r>
      <w:r w:rsidRPr="00D41277">
        <w:rPr>
          <w:iCs/>
          <w:lang w:val="en-US" w:eastAsia="uk-UA"/>
        </w:rPr>
        <w:t xml:space="preserve"> </w:t>
      </w:r>
      <w:r w:rsidRPr="00D41277">
        <w:rPr>
          <w:i/>
          <w:iCs/>
          <w:lang w:val="en-US" w:eastAsia="uk-UA"/>
        </w:rPr>
        <w:t>Соціально-економічні проблеми сучасного періоду Украї</w:t>
      </w:r>
      <w:r w:rsidRPr="00D41277">
        <w:rPr>
          <w:i/>
          <w:lang w:val="en-US" w:eastAsia="uk-UA"/>
        </w:rPr>
        <w:t>ни. Збірник наукових праць</w:t>
      </w:r>
      <w:r w:rsidRPr="00D41277">
        <w:rPr>
          <w:lang w:val="en-US" w:eastAsia="uk-UA"/>
        </w:rPr>
        <w:t>. Випуск 3 (125). 2017.  С.15-19 Режим доступу: </w:t>
      </w:r>
      <w:hyperlink r:id="rId11" w:history="1">
        <w:r w:rsidRPr="00D41277">
          <w:rPr>
            <w:lang w:val="en-US" w:eastAsia="uk-UA"/>
          </w:rPr>
          <w:t>http://nbuv.gov.ua/UJRN/sepspu_2017_3_5</w:t>
        </w:r>
      </w:hyperlink>
      <w:r w:rsidRPr="00D41277">
        <w:rPr>
          <w:lang w:val="en-US" w:eastAsia="uk-UA"/>
        </w:rPr>
        <w:t xml:space="preserve"> </w:t>
      </w:r>
    </w:p>
    <w:p w:rsidR="00D41277" w:rsidRPr="00D41277" w:rsidRDefault="00D41277" w:rsidP="00D41277">
      <w:pPr>
        <w:pStyle w:val="a5"/>
        <w:numPr>
          <w:ilvl w:val="0"/>
          <w:numId w:val="1"/>
        </w:numPr>
        <w:shd w:val="clear" w:color="auto" w:fill="FFFFFF"/>
        <w:rPr>
          <w:lang w:val="en-US" w:eastAsia="uk-UA"/>
        </w:rPr>
      </w:pPr>
      <w:r w:rsidRPr="00D41277">
        <w:rPr>
          <w:lang w:val="en-US" w:eastAsia="uk-UA"/>
        </w:rPr>
        <w:t>Iryna Hryhoruk Current prospects of biodiesel production in Ukraine</w:t>
      </w:r>
      <w:r w:rsidRPr="00D41277">
        <w:rPr>
          <w:iCs/>
          <w:lang w:val="en-US" w:eastAsia="uk-UA"/>
        </w:rPr>
        <w:t xml:space="preserve"> </w:t>
      </w:r>
      <w:r w:rsidRPr="00D41277">
        <w:rPr>
          <w:i/>
          <w:iCs/>
          <w:lang w:val="en-US" w:eastAsia="uk-UA"/>
        </w:rPr>
        <w:t>PERSPECTIVES - Journal on economic issues</w:t>
      </w:r>
      <w:r w:rsidRPr="00D41277">
        <w:rPr>
          <w:i/>
          <w:lang w:val="en-US" w:eastAsia="uk-UA"/>
        </w:rPr>
        <w:t> </w:t>
      </w:r>
      <w:r w:rsidRPr="00D41277">
        <w:rPr>
          <w:lang w:val="en-US" w:eastAsia="uk-UA"/>
        </w:rPr>
        <w:t>1 (5). 2017. P.83-97</w:t>
      </w:r>
    </w:p>
    <w:p w:rsidR="00D41277" w:rsidRPr="00D41277" w:rsidRDefault="00D41277" w:rsidP="00D41277">
      <w:pPr>
        <w:jc w:val="both"/>
        <w:rPr>
          <w:rFonts w:ascii="Times New Roman" w:hAnsi="Times New Roman" w:cs="Times New Roman"/>
          <w:b/>
          <w:u w:val="single"/>
          <w:lang w:val="en-US"/>
        </w:rPr>
      </w:pPr>
    </w:p>
    <w:p w:rsidR="00D41277" w:rsidRPr="00D41277" w:rsidRDefault="00D41277" w:rsidP="00D41277">
      <w:pPr>
        <w:jc w:val="both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b/>
          <w:u w:val="single"/>
          <w:lang w:val="en-US"/>
        </w:rPr>
        <w:t>Professional internships</w:t>
      </w:r>
      <w:r w:rsidRPr="00D41277">
        <w:rPr>
          <w:rFonts w:ascii="Times New Roman" w:hAnsi="Times New Roman" w:cs="Times New Roman"/>
          <w:lang w:val="en-US"/>
        </w:rPr>
        <w:t>:</w:t>
      </w:r>
    </w:p>
    <w:p w:rsidR="00D41277" w:rsidRPr="00D41277" w:rsidRDefault="00D41277" w:rsidP="00D41277">
      <w:pPr>
        <w:pStyle w:val="a5"/>
        <w:numPr>
          <w:ilvl w:val="0"/>
          <w:numId w:val="3"/>
        </w:numPr>
        <w:rPr>
          <w:lang w:val="en-US"/>
        </w:rPr>
      </w:pPr>
      <w:r w:rsidRPr="00D41277">
        <w:rPr>
          <w:lang w:val="en-US"/>
        </w:rPr>
        <w:t>the trainer of School of Business and Management, experience in conducting trainings on public administration for students;</w:t>
      </w:r>
    </w:p>
    <w:p w:rsidR="00D41277" w:rsidRPr="00D41277" w:rsidRDefault="00D41277" w:rsidP="00D412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color w:val="000000"/>
          <w:lang w:val="en-US"/>
        </w:rPr>
      </w:pPr>
      <w:r w:rsidRPr="00D41277">
        <w:rPr>
          <w:color w:val="000000"/>
          <w:lang w:val="en-US"/>
        </w:rPr>
        <w:t>Podnikanie a inovacie podnikatelskych aktivit XII, 27 April, 2017, Presov, Slovak</w:t>
      </w:r>
    </w:p>
    <w:p w:rsidR="00D41277" w:rsidRPr="00D41277" w:rsidRDefault="00D41277" w:rsidP="00D412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color w:val="000000"/>
          <w:lang w:val="en-US"/>
        </w:rPr>
      </w:pPr>
      <w:r w:rsidRPr="00D41277">
        <w:rPr>
          <w:color w:val="000000"/>
          <w:lang w:val="en-US"/>
        </w:rPr>
        <w:t>The Workshop «Creative thinking &amp; digital business making» from 28.11.2016 to 01.12.2016</w:t>
      </w:r>
    </w:p>
    <w:p w:rsidR="00D41277" w:rsidRPr="00D41277" w:rsidRDefault="00D41277" w:rsidP="00D412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color w:val="000000"/>
          <w:lang w:val="en-US"/>
        </w:rPr>
      </w:pPr>
      <w:r w:rsidRPr="00D41277">
        <w:rPr>
          <w:color w:val="000000"/>
          <w:lang w:val="en-US"/>
        </w:rPr>
        <w:t>CRDF Global Entretneurship Development course (March – August 2016), Kyiv</w:t>
      </w:r>
    </w:p>
    <w:p w:rsidR="00D41277" w:rsidRPr="00D41277" w:rsidRDefault="00D41277" w:rsidP="00D41277">
      <w:pPr>
        <w:jc w:val="both"/>
        <w:rPr>
          <w:rFonts w:ascii="Times New Roman" w:hAnsi="Times New Roman" w:cs="Times New Roman"/>
          <w:b/>
          <w:u w:val="single"/>
          <w:lang w:val="en-US"/>
        </w:rPr>
      </w:pPr>
    </w:p>
    <w:p w:rsidR="00D41277" w:rsidRPr="00D41277" w:rsidRDefault="00D41277" w:rsidP="00D41277">
      <w:pPr>
        <w:jc w:val="both"/>
        <w:rPr>
          <w:rFonts w:ascii="Times New Roman" w:hAnsi="Times New Roman" w:cs="Times New Roman"/>
          <w:b/>
          <w:u w:val="thick"/>
          <w:lang w:val="en-US"/>
        </w:rPr>
      </w:pPr>
      <w:r w:rsidRPr="00D41277">
        <w:rPr>
          <w:rFonts w:ascii="Times New Roman" w:hAnsi="Times New Roman" w:cs="Times New Roman"/>
          <w:b/>
          <w:u w:val="single"/>
          <w:lang w:val="en-US"/>
        </w:rPr>
        <w:t>Projects</w:t>
      </w:r>
    </w:p>
    <w:p w:rsidR="00D41277" w:rsidRPr="00D41277" w:rsidRDefault="00D41277" w:rsidP="00D41277">
      <w:pPr>
        <w:pStyle w:val="a5"/>
        <w:numPr>
          <w:ilvl w:val="0"/>
          <w:numId w:val="2"/>
        </w:numPr>
        <w:jc w:val="both"/>
        <w:rPr>
          <w:color w:val="000000"/>
          <w:lang w:val="en-US"/>
        </w:rPr>
      </w:pPr>
      <w:r w:rsidRPr="00D41277">
        <w:rPr>
          <w:color w:val="000000"/>
          <w:lang w:val="en-US"/>
        </w:rPr>
        <w:t xml:space="preserve">participation in CRDF (USA) </w:t>
      </w:r>
      <w:r w:rsidRPr="00D41277">
        <w:rPr>
          <w:bCs/>
          <w:color w:val="000000"/>
          <w:lang w:val="en-US"/>
        </w:rPr>
        <w:t>CREST Program “Creation the Science &amp; Educational Centre „Nanomaterials in accumulation and generation of energy devices” (CREST Project by CRDF USA, 2009-2011, #</w:t>
      </w:r>
      <w:r w:rsidRPr="00D41277">
        <w:rPr>
          <w:i/>
          <w:iCs/>
          <w:lang w:val="en-US"/>
        </w:rPr>
        <w:t> UKX2-9200-IF-08</w:t>
      </w:r>
      <w:r w:rsidRPr="00D41277">
        <w:rPr>
          <w:bCs/>
          <w:color w:val="000000"/>
          <w:lang w:val="en-US"/>
        </w:rPr>
        <w:t xml:space="preserve">) – </w:t>
      </w:r>
      <w:r w:rsidRPr="00D41277">
        <w:rPr>
          <w:color w:val="000000"/>
          <w:lang w:val="en-US"/>
        </w:rPr>
        <w:t>researcher;</w:t>
      </w:r>
    </w:p>
    <w:p w:rsidR="00D41277" w:rsidRPr="00D41277" w:rsidRDefault="00D41277" w:rsidP="00D41277">
      <w:pPr>
        <w:pStyle w:val="a5"/>
        <w:numPr>
          <w:ilvl w:val="0"/>
          <w:numId w:val="2"/>
        </w:numPr>
        <w:jc w:val="both"/>
        <w:rPr>
          <w:color w:val="000000"/>
          <w:lang w:val="en-US"/>
        </w:rPr>
      </w:pPr>
      <w:r w:rsidRPr="00D41277">
        <w:rPr>
          <w:color w:val="000000"/>
          <w:lang w:val="en-US"/>
        </w:rPr>
        <w:t xml:space="preserve">participation in </w:t>
      </w:r>
      <w:r w:rsidRPr="00D41277">
        <w:rPr>
          <w:lang w:val="en-US"/>
        </w:rPr>
        <w:t>Horizon 2020, NCP “</w:t>
      </w:r>
      <w:r w:rsidRPr="00D41277">
        <w:rPr>
          <w:bCs/>
          <w:shd w:val="clear" w:color="auto" w:fill="FFFFFF"/>
          <w:lang w:val="en-US"/>
        </w:rPr>
        <w:t>Nanotechnologies, Advanced Materials, Advanced Manufacturing and Processing” at</w:t>
      </w:r>
      <w:r w:rsidRPr="00D41277">
        <w:rPr>
          <w:lang w:val="en-US"/>
        </w:rPr>
        <w:t xml:space="preserve"> Vasyl Stefanyk Precarpathian National University, expert</w:t>
      </w:r>
    </w:p>
    <w:p w:rsidR="00D41277" w:rsidRPr="00D41277" w:rsidRDefault="00D41277" w:rsidP="00D41277">
      <w:pPr>
        <w:pStyle w:val="a5"/>
        <w:numPr>
          <w:ilvl w:val="0"/>
          <w:numId w:val="2"/>
        </w:numPr>
        <w:jc w:val="both"/>
        <w:rPr>
          <w:color w:val="000000"/>
          <w:lang w:val="en-US"/>
        </w:rPr>
      </w:pPr>
      <w:r w:rsidRPr="00D41277">
        <w:rPr>
          <w:color w:val="000000"/>
          <w:lang w:val="en-US"/>
        </w:rPr>
        <w:t>participation in NATO project «Thermoelectric materials and devices for energy saving and security increase» (NATO SPS#984536) – researcher.</w:t>
      </w:r>
    </w:p>
    <w:p w:rsidR="00D41277" w:rsidRPr="00D41277" w:rsidRDefault="00D41277" w:rsidP="00D41277">
      <w:pPr>
        <w:pStyle w:val="a5"/>
        <w:ind w:left="284"/>
        <w:jc w:val="both"/>
        <w:rPr>
          <w:color w:val="000000"/>
          <w:lang w:val="en-US"/>
        </w:rPr>
      </w:pPr>
    </w:p>
    <w:p w:rsidR="00D41277" w:rsidRPr="00D41277" w:rsidRDefault="00D41277" w:rsidP="00D41277">
      <w:pPr>
        <w:ind w:left="426" w:hanging="426"/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D41277">
        <w:rPr>
          <w:rFonts w:ascii="Times New Roman" w:hAnsi="Times New Roman" w:cs="Times New Roman"/>
          <w:b/>
          <w:u w:val="single"/>
          <w:lang w:val="en-US"/>
        </w:rPr>
        <w:t>Language skills</w:t>
      </w:r>
    </w:p>
    <w:p w:rsidR="00D41277" w:rsidRPr="00D41277" w:rsidRDefault="00D41277" w:rsidP="00D41277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lang w:val="en-US"/>
        </w:rPr>
        <w:t xml:space="preserve">Ukrainian: native </w:t>
      </w:r>
    </w:p>
    <w:p w:rsidR="00D41277" w:rsidRPr="00D41277" w:rsidRDefault="00D41277" w:rsidP="00D41277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lang w:val="en-US"/>
        </w:rPr>
        <w:t>English: fluent</w:t>
      </w:r>
    </w:p>
    <w:p w:rsidR="00D41277" w:rsidRPr="00D41277" w:rsidRDefault="00D41277" w:rsidP="00D41277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lang w:val="en-US"/>
        </w:rPr>
        <w:t>Russian: fluent</w:t>
      </w:r>
    </w:p>
    <w:p w:rsidR="00A329B9" w:rsidRPr="00D41277" w:rsidRDefault="00D41277" w:rsidP="00D41277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D41277">
        <w:rPr>
          <w:rFonts w:ascii="Times New Roman" w:hAnsi="Times New Roman" w:cs="Times New Roman"/>
          <w:lang w:val="en-US"/>
        </w:rPr>
        <w:t xml:space="preserve">Polish: beginner </w:t>
      </w:r>
    </w:p>
    <w:p w:rsidR="00D41277" w:rsidRPr="00D41277" w:rsidRDefault="000C4E47" w:rsidP="0077569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color w:val="000000"/>
          <w:bdr w:val="none" w:sz="0" w:space="0" w:color="auto" w:frame="1"/>
          <w:shd w:val="clear" w:color="auto" w:fill="FFFFFF"/>
          <w:lang w:val="en-US"/>
        </w:rPr>
      </w:pPr>
      <w:hyperlink r:id="rId12" w:history="1">
        <w:r w:rsidR="00D41277" w:rsidRPr="00D41277">
          <w:rPr>
            <w:rStyle w:val="a4"/>
            <w:shd w:val="clear" w:color="auto" w:fill="FFFFFF"/>
            <w:lang w:val="en-US"/>
          </w:rPr>
          <w:t>Contacts</w:t>
        </w:r>
      </w:hyperlink>
    </w:p>
    <w:p w:rsidR="0077569C" w:rsidRPr="00D41277" w:rsidRDefault="0077569C" w:rsidP="0077569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color w:val="000000"/>
          <w:lang w:val="en-US"/>
        </w:rPr>
      </w:pPr>
      <w:r w:rsidRPr="00D41277">
        <w:rPr>
          <w:rStyle w:val="a4"/>
          <w:b w:val="0"/>
          <w:color w:val="000000"/>
          <w:bdr w:val="none" w:sz="0" w:space="0" w:color="auto" w:frame="1"/>
          <w:shd w:val="clear" w:color="auto" w:fill="FFFFFF"/>
          <w:lang w:val="en-US"/>
        </w:rPr>
        <w:t>ira.hryhoruk@gmail.com</w:t>
      </w:r>
    </w:p>
    <w:p w:rsidR="0077569C" w:rsidRPr="00D41277" w:rsidRDefault="007756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29B9" w:rsidRPr="00D41277" w:rsidRDefault="00A329B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329B9" w:rsidRPr="00D412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65DBB"/>
    <w:multiLevelType w:val="hybridMultilevel"/>
    <w:tmpl w:val="7794EEB8"/>
    <w:lvl w:ilvl="0" w:tplc="64FA5B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3603C"/>
    <w:multiLevelType w:val="hybridMultilevel"/>
    <w:tmpl w:val="5B6A4E1C"/>
    <w:lvl w:ilvl="0" w:tplc="4EB00E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A0AC5"/>
    <w:multiLevelType w:val="hybridMultilevel"/>
    <w:tmpl w:val="5F6299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B9"/>
    <w:rsid w:val="000C4E47"/>
    <w:rsid w:val="00544303"/>
    <w:rsid w:val="006F5609"/>
    <w:rsid w:val="0077569C"/>
    <w:rsid w:val="00A329B9"/>
    <w:rsid w:val="00BC6E1D"/>
    <w:rsid w:val="00D4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D494-1D26-407A-8E33-6253E988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329B9"/>
    <w:rPr>
      <w:b/>
      <w:bCs/>
    </w:rPr>
  </w:style>
  <w:style w:type="paragraph" w:styleId="a5">
    <w:name w:val="List Paragraph"/>
    <w:basedOn w:val="a"/>
    <w:uiPriority w:val="99"/>
    <w:qFormat/>
    <w:rsid w:val="006F5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F5609"/>
    <w:rPr>
      <w:color w:val="0000FF"/>
      <w:u w:val="single"/>
    </w:rPr>
  </w:style>
  <w:style w:type="character" w:styleId="a7">
    <w:name w:val="Emphasis"/>
    <w:basedOn w:val="a0"/>
    <w:uiPriority w:val="20"/>
    <w:qFormat/>
    <w:rsid w:val="005443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53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F%D0%BA%D1%83%D0%B1%D1%96%D0%B2%20%D0%92$" TargetMode="External"/><Relationship Id="rId12" Type="http://schemas.openxmlformats.org/officeDocument/2006/relationships/hyperlink" Target="http://personal.pu.if.ua/depart/iryna.pavlyuk/en/12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://nbuv.gov.ua/UJRN/sepspu_2017_3_5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ijrer.org/ijrer/index.php/ijrer/article/view/8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regek_2018_4_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2</cp:revision>
  <dcterms:created xsi:type="dcterms:W3CDTF">2019-10-03T07:21:00Z</dcterms:created>
  <dcterms:modified xsi:type="dcterms:W3CDTF">2019-10-03T07:21:00Z</dcterms:modified>
</cp:coreProperties>
</file>