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2B6" w:rsidRPr="00EA293C" w:rsidRDefault="00EA293C" w:rsidP="00436C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proofErr w:type="spellStart"/>
      <w:r w:rsidRPr="00EA293C">
        <w:rPr>
          <w:rFonts w:ascii="Times New Roman" w:hAnsi="Times New Roman" w:cs="Times New Roman"/>
          <w:b/>
          <w:sz w:val="28"/>
        </w:rPr>
        <w:t>Боришкевич</w:t>
      </w:r>
      <w:proofErr w:type="spellEnd"/>
      <w:r w:rsidRPr="00EA293C">
        <w:rPr>
          <w:rFonts w:ascii="Times New Roman" w:hAnsi="Times New Roman" w:cs="Times New Roman"/>
          <w:b/>
          <w:sz w:val="28"/>
        </w:rPr>
        <w:t xml:space="preserve"> Ірина Ігорівна</w:t>
      </w:r>
    </w:p>
    <w:p w:rsidR="00EA293C" w:rsidRDefault="00EA293C" w:rsidP="00436C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EA293C">
        <w:rPr>
          <w:rFonts w:ascii="Times New Roman" w:hAnsi="Times New Roman" w:cs="Times New Roman"/>
          <w:b/>
          <w:sz w:val="28"/>
        </w:rPr>
        <w:t>к.е.н</w:t>
      </w:r>
      <w:proofErr w:type="spellEnd"/>
      <w:r w:rsidRPr="00EA293C">
        <w:rPr>
          <w:rFonts w:ascii="Times New Roman" w:hAnsi="Times New Roman" w:cs="Times New Roman"/>
          <w:b/>
          <w:sz w:val="28"/>
        </w:rPr>
        <w:t>., асистент кафедри управління та бізнес-адміністрування</w:t>
      </w:r>
    </w:p>
    <w:p w:rsidR="00EA293C" w:rsidRDefault="00EA293C" w:rsidP="00EA293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/>
        </w:rPr>
        <w:drawing>
          <wp:inline distT="0" distB="0" distL="0" distR="0">
            <wp:extent cx="3095195" cy="2876550"/>
            <wp:effectExtent l="0" t="0" r="0" b="0"/>
            <wp:docPr id="1" name="Рисунок 1" descr="E:\Foto\Мої_фото\МВА_2019\Фото_профі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oto\Мої_фото\МВА_2019\Фото_профіл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11"/>
                    <a:stretch/>
                  </pic:blipFill>
                  <pic:spPr bwMode="auto">
                    <a:xfrm>
                      <a:off x="0" y="0"/>
                      <a:ext cx="309519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5D7D" w:rsidRDefault="00955D7D" w:rsidP="00EA293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A293C" w:rsidRPr="00436C68" w:rsidRDefault="00EA293C" w:rsidP="00436C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C68">
        <w:rPr>
          <w:rFonts w:ascii="Times New Roman" w:hAnsi="Times New Roman" w:cs="Times New Roman"/>
          <w:b/>
          <w:sz w:val="28"/>
          <w:szCs w:val="28"/>
        </w:rPr>
        <w:t>Персональна інформація</w:t>
      </w:r>
    </w:p>
    <w:p w:rsidR="00955D7D" w:rsidRPr="00436C68" w:rsidRDefault="00955D7D" w:rsidP="00436C6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36C68">
        <w:rPr>
          <w:color w:val="000000"/>
          <w:sz w:val="28"/>
          <w:szCs w:val="28"/>
        </w:rPr>
        <w:t>У 2011 році закінчила з відзнакою Івано-Франківський державний коледж технологій та бізнесу з присвоєнням кваліфікації операціоніста з фінансів і кредиту за спеціальністю «Фінанси і кредит».</w:t>
      </w:r>
    </w:p>
    <w:p w:rsidR="00955D7D" w:rsidRPr="00436C68" w:rsidRDefault="00955D7D" w:rsidP="00436C6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36C68">
        <w:rPr>
          <w:color w:val="000000"/>
          <w:sz w:val="28"/>
          <w:szCs w:val="28"/>
        </w:rPr>
        <w:t>У 2014 році закінчила з відзнакою ДВНЗ «Прикарпатський національний університет імені Василя Стефаника» з присвоєнням кваліфікації магістра з обліку і аудиту, викладача економіки за спеціальністю «Облік і аудит».</w:t>
      </w:r>
    </w:p>
    <w:p w:rsidR="009C56AC" w:rsidRPr="00436C68" w:rsidRDefault="009C56AC" w:rsidP="009C56AC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36C68">
        <w:rPr>
          <w:color w:val="000000"/>
          <w:sz w:val="28"/>
          <w:szCs w:val="28"/>
        </w:rPr>
        <w:t>Починаючи з 2017 року працює бізнес-тренером Школи бізнесу та менеджменту.</w:t>
      </w:r>
    </w:p>
    <w:p w:rsidR="00DB203E" w:rsidRDefault="009C56AC" w:rsidP="00436C6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36C68">
        <w:rPr>
          <w:color w:val="000000"/>
          <w:sz w:val="28"/>
          <w:szCs w:val="28"/>
        </w:rPr>
        <w:t>З 2018 року працює у ДВНЗ «Прикарпатський національний університет імені Василя Стефаника» на посаді асистента кафедри управління та бізнес-адміністрування. Має досвід роботи керівника в одному із зак</w:t>
      </w:r>
      <w:r w:rsidR="00DB203E">
        <w:rPr>
          <w:color w:val="000000"/>
          <w:sz w:val="28"/>
          <w:szCs w:val="28"/>
        </w:rPr>
        <w:t>ладів мережі «</w:t>
      </w:r>
      <w:proofErr w:type="spellStart"/>
      <w:r w:rsidR="00DB203E">
        <w:rPr>
          <w:color w:val="000000"/>
          <w:sz w:val="28"/>
          <w:szCs w:val="28"/>
        </w:rPr>
        <w:t>Pizza</w:t>
      </w:r>
      <w:proofErr w:type="spellEnd"/>
      <w:r w:rsidR="00DB203E">
        <w:rPr>
          <w:color w:val="000000"/>
          <w:sz w:val="28"/>
          <w:szCs w:val="28"/>
        </w:rPr>
        <w:t xml:space="preserve"> </w:t>
      </w:r>
      <w:proofErr w:type="spellStart"/>
      <w:r w:rsidR="00DB203E">
        <w:rPr>
          <w:color w:val="000000"/>
          <w:sz w:val="28"/>
          <w:szCs w:val="28"/>
        </w:rPr>
        <w:t>Plus</w:t>
      </w:r>
      <w:proofErr w:type="spellEnd"/>
      <w:r w:rsidR="00DB203E">
        <w:rPr>
          <w:color w:val="000000"/>
          <w:sz w:val="28"/>
          <w:szCs w:val="28"/>
        </w:rPr>
        <w:t xml:space="preserve"> </w:t>
      </w:r>
      <w:proofErr w:type="spellStart"/>
      <w:r w:rsidR="00DB203E">
        <w:rPr>
          <w:color w:val="000000"/>
          <w:sz w:val="28"/>
          <w:szCs w:val="28"/>
        </w:rPr>
        <w:t>Group</w:t>
      </w:r>
      <w:proofErr w:type="spellEnd"/>
      <w:r w:rsidR="00DB203E">
        <w:rPr>
          <w:color w:val="000000"/>
          <w:sz w:val="28"/>
          <w:szCs w:val="28"/>
        </w:rPr>
        <w:t>» (5 років досвіду в ресторанному бізнесі).</w:t>
      </w:r>
    </w:p>
    <w:p w:rsidR="00955D7D" w:rsidRPr="00436C68" w:rsidRDefault="009C56AC" w:rsidP="00436C6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201</w:t>
      </w:r>
      <w:r w:rsidRPr="009C56AC">
        <w:rPr>
          <w:color w:val="000000"/>
          <w:sz w:val="28"/>
          <w:szCs w:val="28"/>
          <w:lang w:val="ru-RU"/>
        </w:rPr>
        <w:t>9</w:t>
      </w:r>
      <w:r w:rsidRPr="009C56AC">
        <w:rPr>
          <w:color w:val="000000"/>
          <w:sz w:val="28"/>
          <w:szCs w:val="28"/>
        </w:rPr>
        <w:t xml:space="preserve"> </w:t>
      </w:r>
      <w:r w:rsidR="00955D7D" w:rsidRPr="00436C68">
        <w:rPr>
          <w:color w:val="000000"/>
          <w:sz w:val="28"/>
          <w:szCs w:val="28"/>
        </w:rPr>
        <w:t xml:space="preserve">році </w:t>
      </w:r>
      <w:r>
        <w:rPr>
          <w:color w:val="000000"/>
          <w:sz w:val="28"/>
          <w:szCs w:val="28"/>
        </w:rPr>
        <w:t xml:space="preserve">захистила дисертацію на здобуття ступеня кандидата економічних наук </w:t>
      </w:r>
      <w:r w:rsidR="00955D7D" w:rsidRPr="00436C68">
        <w:rPr>
          <w:color w:val="000000"/>
          <w:sz w:val="28"/>
          <w:szCs w:val="28"/>
        </w:rPr>
        <w:t>за спеціальністю 08.00.04 – економіка та управління підприємствами (за видами економічної діяльності). Тема кандидатської дисертації: «Механізм формування та впровадження стратегії розвитку сільськогосподарських підприємств».</w:t>
      </w:r>
    </w:p>
    <w:p w:rsidR="00955D7D" w:rsidRPr="00436C68" w:rsidRDefault="00955D7D" w:rsidP="00436C6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C56AC">
        <w:rPr>
          <w:b/>
          <w:i/>
          <w:color w:val="000000"/>
          <w:sz w:val="28"/>
          <w:szCs w:val="28"/>
        </w:rPr>
        <w:t>Володіє іноземними мовами:</w:t>
      </w:r>
      <w:r w:rsidRPr="009C56AC">
        <w:rPr>
          <w:b/>
          <w:color w:val="000000"/>
          <w:sz w:val="28"/>
          <w:szCs w:val="28"/>
        </w:rPr>
        <w:t xml:space="preserve"> </w:t>
      </w:r>
      <w:r w:rsidRPr="00436C68">
        <w:rPr>
          <w:color w:val="000000"/>
          <w:sz w:val="28"/>
          <w:szCs w:val="28"/>
        </w:rPr>
        <w:t>англійською, польською, російською.</w:t>
      </w:r>
    </w:p>
    <w:p w:rsidR="00955D7D" w:rsidRPr="00436C68" w:rsidRDefault="00955D7D" w:rsidP="00436C6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C56AC">
        <w:rPr>
          <w:b/>
          <w:i/>
          <w:color w:val="000000"/>
          <w:sz w:val="28"/>
          <w:szCs w:val="28"/>
        </w:rPr>
        <w:t>Наукові інтереси:</w:t>
      </w:r>
      <w:r w:rsidRPr="009C56AC">
        <w:rPr>
          <w:b/>
          <w:color w:val="000000"/>
          <w:sz w:val="28"/>
          <w:szCs w:val="28"/>
        </w:rPr>
        <w:t xml:space="preserve"> </w:t>
      </w:r>
      <w:r w:rsidRPr="00436C68">
        <w:rPr>
          <w:color w:val="000000"/>
          <w:sz w:val="28"/>
          <w:szCs w:val="28"/>
        </w:rPr>
        <w:t>розвиток системи стратегічного управління в сучасному бізнес-середовищі, удосконалення механізму формування та впровадження стратегії розвитку, розробка заходів щодо підвищення конкурентоспроможності сільськогосподарських підприємства.</w:t>
      </w:r>
    </w:p>
    <w:p w:rsidR="00955D7D" w:rsidRPr="00436C68" w:rsidRDefault="00955D7D" w:rsidP="00436C6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436C68" w:rsidRDefault="00436C68" w:rsidP="00436C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D7D" w:rsidRPr="00436C68" w:rsidRDefault="00955D7D" w:rsidP="00436C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C68">
        <w:rPr>
          <w:rFonts w:ascii="Times New Roman" w:hAnsi="Times New Roman" w:cs="Times New Roman"/>
          <w:b/>
          <w:sz w:val="28"/>
          <w:szCs w:val="28"/>
        </w:rPr>
        <w:lastRenderedPageBreak/>
        <w:t>Основні публікації</w:t>
      </w:r>
    </w:p>
    <w:p w:rsidR="00955D7D" w:rsidRPr="00436C68" w:rsidRDefault="00955D7D" w:rsidP="00436C6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36C68">
        <w:rPr>
          <w:color w:val="000000"/>
          <w:sz w:val="28"/>
          <w:szCs w:val="28"/>
        </w:rPr>
        <w:t xml:space="preserve">1. Якубів В. М., </w:t>
      </w:r>
      <w:proofErr w:type="spellStart"/>
      <w:r w:rsidRPr="00436C68">
        <w:rPr>
          <w:color w:val="000000"/>
          <w:sz w:val="28"/>
          <w:szCs w:val="28"/>
        </w:rPr>
        <w:t>Боришкевич</w:t>
      </w:r>
      <w:proofErr w:type="spellEnd"/>
      <w:r w:rsidRPr="00436C68">
        <w:rPr>
          <w:color w:val="000000"/>
          <w:sz w:val="28"/>
          <w:szCs w:val="28"/>
        </w:rPr>
        <w:t xml:space="preserve"> І. І. Проблеми й перспективи вдосконалення спрощеної системи оподаткування в Україні // </w:t>
      </w:r>
      <w:r w:rsidRPr="00881175">
        <w:rPr>
          <w:i/>
          <w:color w:val="000000"/>
          <w:sz w:val="28"/>
          <w:szCs w:val="28"/>
        </w:rPr>
        <w:t>Актуальні проблеми розвитку економіки регіону.</w:t>
      </w:r>
      <w:r w:rsidRPr="00436C68">
        <w:rPr>
          <w:color w:val="000000"/>
          <w:sz w:val="28"/>
          <w:szCs w:val="28"/>
        </w:rPr>
        <w:t xml:space="preserve"> 2014. Вип. 10(2). С. 15-22.</w:t>
      </w:r>
    </w:p>
    <w:p w:rsidR="00955D7D" w:rsidRPr="00436C68" w:rsidRDefault="00955D7D" w:rsidP="00436C6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36C68">
        <w:rPr>
          <w:color w:val="000000"/>
          <w:sz w:val="28"/>
          <w:szCs w:val="28"/>
        </w:rPr>
        <w:t xml:space="preserve">2. </w:t>
      </w:r>
      <w:proofErr w:type="spellStart"/>
      <w:r w:rsidRPr="00436C68">
        <w:rPr>
          <w:color w:val="000000"/>
          <w:sz w:val="28"/>
          <w:szCs w:val="28"/>
        </w:rPr>
        <w:t>Боришкевич</w:t>
      </w:r>
      <w:proofErr w:type="spellEnd"/>
      <w:r w:rsidRPr="00436C68">
        <w:rPr>
          <w:color w:val="000000"/>
          <w:sz w:val="28"/>
          <w:szCs w:val="28"/>
        </w:rPr>
        <w:t xml:space="preserve"> І. І. Теоретичні підходи до розуміння сутності стратегії розвитку сільськогосподарських підприємств // </w:t>
      </w:r>
      <w:r w:rsidRPr="00881175">
        <w:rPr>
          <w:i/>
          <w:color w:val="000000"/>
          <w:sz w:val="28"/>
          <w:szCs w:val="28"/>
        </w:rPr>
        <w:t>Інноваційна економіка.</w:t>
      </w:r>
      <w:r w:rsidRPr="00436C68">
        <w:rPr>
          <w:color w:val="000000"/>
          <w:sz w:val="28"/>
          <w:szCs w:val="28"/>
        </w:rPr>
        <w:t xml:space="preserve"> 2016. № 9-10. С. 88-92.</w:t>
      </w:r>
    </w:p>
    <w:p w:rsidR="00955D7D" w:rsidRPr="00436C68" w:rsidRDefault="00955D7D" w:rsidP="00436C6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36C68">
        <w:rPr>
          <w:color w:val="000000"/>
          <w:sz w:val="28"/>
          <w:szCs w:val="28"/>
        </w:rPr>
        <w:t xml:space="preserve">3. Якубів В. М., </w:t>
      </w:r>
      <w:proofErr w:type="spellStart"/>
      <w:r w:rsidRPr="00436C68">
        <w:rPr>
          <w:color w:val="000000"/>
          <w:sz w:val="28"/>
          <w:szCs w:val="28"/>
        </w:rPr>
        <w:t>Боришкевич</w:t>
      </w:r>
      <w:proofErr w:type="spellEnd"/>
      <w:r w:rsidRPr="00436C68">
        <w:rPr>
          <w:color w:val="000000"/>
          <w:sz w:val="28"/>
          <w:szCs w:val="28"/>
        </w:rPr>
        <w:t xml:space="preserve"> І. І. Стратегічний набір як невід’ємний інструмент розвитку сільськогосподарських підприємств // </w:t>
      </w:r>
      <w:r w:rsidRPr="00881175">
        <w:rPr>
          <w:i/>
          <w:color w:val="000000"/>
          <w:sz w:val="28"/>
          <w:szCs w:val="28"/>
        </w:rPr>
        <w:t>Проблеми економіки.</w:t>
      </w:r>
      <w:r w:rsidRPr="00436C68">
        <w:rPr>
          <w:color w:val="000000"/>
          <w:sz w:val="28"/>
          <w:szCs w:val="28"/>
        </w:rPr>
        <w:t xml:space="preserve"> 2017. № 1. С. 284-289.</w:t>
      </w:r>
    </w:p>
    <w:p w:rsidR="00955D7D" w:rsidRPr="00436C68" w:rsidRDefault="00955D7D" w:rsidP="00436C6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36C68">
        <w:rPr>
          <w:color w:val="000000"/>
          <w:sz w:val="28"/>
          <w:szCs w:val="28"/>
        </w:rPr>
        <w:t xml:space="preserve">4. </w:t>
      </w:r>
      <w:proofErr w:type="spellStart"/>
      <w:r w:rsidRPr="00436C68">
        <w:rPr>
          <w:color w:val="000000"/>
          <w:sz w:val="28"/>
          <w:szCs w:val="28"/>
        </w:rPr>
        <w:t>Боришкевич</w:t>
      </w:r>
      <w:proofErr w:type="spellEnd"/>
      <w:r w:rsidRPr="00436C68">
        <w:rPr>
          <w:color w:val="000000"/>
          <w:sz w:val="28"/>
          <w:szCs w:val="28"/>
        </w:rPr>
        <w:t xml:space="preserve"> І. І. Стратегічні напрями забезпечення конкурентоспроможності сільськогосподарських підприємств // </w:t>
      </w:r>
      <w:r w:rsidRPr="00881175">
        <w:rPr>
          <w:i/>
          <w:color w:val="000000"/>
          <w:sz w:val="28"/>
          <w:szCs w:val="28"/>
        </w:rPr>
        <w:t xml:space="preserve">Вісник Кам’янець-Подільського національного університету імені Івана Огієнка. </w:t>
      </w:r>
      <w:r w:rsidRPr="00436C68">
        <w:rPr>
          <w:color w:val="000000"/>
          <w:sz w:val="28"/>
          <w:szCs w:val="28"/>
        </w:rPr>
        <w:t xml:space="preserve">2017. </w:t>
      </w:r>
      <w:proofErr w:type="spellStart"/>
      <w:r w:rsidRPr="00436C68">
        <w:rPr>
          <w:color w:val="000000"/>
          <w:sz w:val="28"/>
          <w:szCs w:val="28"/>
        </w:rPr>
        <w:t>Вип</w:t>
      </w:r>
      <w:proofErr w:type="spellEnd"/>
      <w:r w:rsidRPr="00436C68">
        <w:rPr>
          <w:color w:val="000000"/>
          <w:sz w:val="28"/>
          <w:szCs w:val="28"/>
        </w:rPr>
        <w:t>. 12, Том 1. С. 6-12.</w:t>
      </w:r>
    </w:p>
    <w:p w:rsidR="00955D7D" w:rsidRPr="00436C68" w:rsidRDefault="00955D7D" w:rsidP="00436C6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36C68">
        <w:rPr>
          <w:color w:val="000000"/>
          <w:sz w:val="28"/>
          <w:szCs w:val="28"/>
        </w:rPr>
        <w:t xml:space="preserve">5. Boryshkevych I. I. </w:t>
      </w:r>
      <w:proofErr w:type="spellStart"/>
      <w:r w:rsidRPr="00436C68">
        <w:rPr>
          <w:color w:val="000000"/>
          <w:sz w:val="28"/>
          <w:szCs w:val="28"/>
        </w:rPr>
        <w:t>The</w:t>
      </w:r>
      <w:proofErr w:type="spellEnd"/>
      <w:r w:rsidRPr="00436C68">
        <w:rPr>
          <w:color w:val="000000"/>
          <w:sz w:val="28"/>
          <w:szCs w:val="28"/>
        </w:rPr>
        <w:t xml:space="preserve"> </w:t>
      </w:r>
      <w:proofErr w:type="spellStart"/>
      <w:r w:rsidRPr="00436C68">
        <w:rPr>
          <w:color w:val="000000"/>
          <w:sz w:val="28"/>
          <w:szCs w:val="28"/>
        </w:rPr>
        <w:t>Development</w:t>
      </w:r>
      <w:proofErr w:type="spellEnd"/>
      <w:r w:rsidRPr="00436C68">
        <w:rPr>
          <w:color w:val="000000"/>
          <w:sz w:val="28"/>
          <w:szCs w:val="28"/>
        </w:rPr>
        <w:t xml:space="preserve"> </w:t>
      </w:r>
      <w:proofErr w:type="spellStart"/>
      <w:r w:rsidRPr="00436C68">
        <w:rPr>
          <w:color w:val="000000"/>
          <w:sz w:val="28"/>
          <w:szCs w:val="28"/>
        </w:rPr>
        <w:t>Strategy</w:t>
      </w:r>
      <w:proofErr w:type="spellEnd"/>
      <w:r w:rsidRPr="00436C68">
        <w:rPr>
          <w:color w:val="000000"/>
          <w:sz w:val="28"/>
          <w:szCs w:val="28"/>
        </w:rPr>
        <w:t xml:space="preserve"> </w:t>
      </w:r>
      <w:proofErr w:type="spellStart"/>
      <w:r w:rsidRPr="00436C68">
        <w:rPr>
          <w:color w:val="000000"/>
          <w:sz w:val="28"/>
          <w:szCs w:val="28"/>
        </w:rPr>
        <w:t>Formulation</w:t>
      </w:r>
      <w:proofErr w:type="spellEnd"/>
      <w:r w:rsidRPr="00436C68">
        <w:rPr>
          <w:color w:val="000000"/>
          <w:sz w:val="28"/>
          <w:szCs w:val="28"/>
        </w:rPr>
        <w:t xml:space="preserve"> </w:t>
      </w:r>
      <w:proofErr w:type="spellStart"/>
      <w:r w:rsidRPr="00436C68">
        <w:rPr>
          <w:color w:val="000000"/>
          <w:sz w:val="28"/>
          <w:szCs w:val="28"/>
        </w:rPr>
        <w:t>for</w:t>
      </w:r>
      <w:proofErr w:type="spellEnd"/>
      <w:r w:rsidRPr="00436C68">
        <w:rPr>
          <w:color w:val="000000"/>
          <w:sz w:val="28"/>
          <w:szCs w:val="28"/>
        </w:rPr>
        <w:t xml:space="preserve"> </w:t>
      </w:r>
      <w:proofErr w:type="spellStart"/>
      <w:r w:rsidRPr="00436C68">
        <w:rPr>
          <w:color w:val="000000"/>
          <w:sz w:val="28"/>
          <w:szCs w:val="28"/>
        </w:rPr>
        <w:t>the</w:t>
      </w:r>
      <w:proofErr w:type="spellEnd"/>
      <w:r w:rsidRPr="00436C68">
        <w:rPr>
          <w:color w:val="000000"/>
          <w:sz w:val="28"/>
          <w:szCs w:val="28"/>
        </w:rPr>
        <w:t xml:space="preserve"> </w:t>
      </w:r>
      <w:proofErr w:type="spellStart"/>
      <w:r w:rsidRPr="00436C68">
        <w:rPr>
          <w:color w:val="000000"/>
          <w:sz w:val="28"/>
          <w:szCs w:val="28"/>
        </w:rPr>
        <w:t>Agricultural</w:t>
      </w:r>
      <w:proofErr w:type="spellEnd"/>
      <w:r w:rsidRPr="00436C68">
        <w:rPr>
          <w:color w:val="000000"/>
          <w:sz w:val="28"/>
          <w:szCs w:val="28"/>
        </w:rPr>
        <w:t xml:space="preserve"> </w:t>
      </w:r>
      <w:proofErr w:type="spellStart"/>
      <w:r w:rsidRPr="00436C68">
        <w:rPr>
          <w:color w:val="000000"/>
          <w:sz w:val="28"/>
          <w:szCs w:val="28"/>
        </w:rPr>
        <w:t>Enterprises</w:t>
      </w:r>
      <w:proofErr w:type="spellEnd"/>
      <w:r w:rsidRPr="00436C68">
        <w:rPr>
          <w:color w:val="000000"/>
          <w:sz w:val="28"/>
          <w:szCs w:val="28"/>
        </w:rPr>
        <w:t xml:space="preserve"> // </w:t>
      </w:r>
      <w:proofErr w:type="spellStart"/>
      <w:r w:rsidRPr="00881175">
        <w:rPr>
          <w:i/>
          <w:color w:val="000000"/>
          <w:sz w:val="28"/>
          <w:szCs w:val="28"/>
        </w:rPr>
        <w:t>Perspectives</w:t>
      </w:r>
      <w:proofErr w:type="spellEnd"/>
      <w:r w:rsidRPr="00881175">
        <w:rPr>
          <w:i/>
          <w:color w:val="000000"/>
          <w:sz w:val="28"/>
          <w:szCs w:val="28"/>
        </w:rPr>
        <w:t xml:space="preserve"> – </w:t>
      </w:r>
      <w:proofErr w:type="spellStart"/>
      <w:r w:rsidRPr="00881175">
        <w:rPr>
          <w:i/>
          <w:color w:val="000000"/>
          <w:sz w:val="28"/>
          <w:szCs w:val="28"/>
        </w:rPr>
        <w:t>Journal</w:t>
      </w:r>
      <w:proofErr w:type="spellEnd"/>
      <w:r w:rsidRPr="00881175">
        <w:rPr>
          <w:i/>
          <w:color w:val="000000"/>
          <w:sz w:val="28"/>
          <w:szCs w:val="28"/>
        </w:rPr>
        <w:t xml:space="preserve"> </w:t>
      </w:r>
      <w:proofErr w:type="spellStart"/>
      <w:r w:rsidRPr="00881175">
        <w:rPr>
          <w:i/>
          <w:color w:val="000000"/>
          <w:sz w:val="28"/>
          <w:szCs w:val="28"/>
        </w:rPr>
        <w:t>on</w:t>
      </w:r>
      <w:proofErr w:type="spellEnd"/>
      <w:r w:rsidRPr="00881175">
        <w:rPr>
          <w:i/>
          <w:color w:val="000000"/>
          <w:sz w:val="28"/>
          <w:szCs w:val="28"/>
        </w:rPr>
        <w:t xml:space="preserve"> </w:t>
      </w:r>
      <w:proofErr w:type="spellStart"/>
      <w:r w:rsidRPr="00881175">
        <w:rPr>
          <w:i/>
          <w:color w:val="000000"/>
          <w:sz w:val="28"/>
          <w:szCs w:val="28"/>
        </w:rPr>
        <w:t>Economic</w:t>
      </w:r>
      <w:proofErr w:type="spellEnd"/>
      <w:r w:rsidRPr="00881175">
        <w:rPr>
          <w:i/>
          <w:color w:val="000000"/>
          <w:sz w:val="28"/>
          <w:szCs w:val="28"/>
        </w:rPr>
        <w:t xml:space="preserve"> </w:t>
      </w:r>
      <w:proofErr w:type="spellStart"/>
      <w:r w:rsidRPr="00881175">
        <w:rPr>
          <w:i/>
          <w:color w:val="000000"/>
          <w:sz w:val="28"/>
          <w:szCs w:val="28"/>
        </w:rPr>
        <w:t>Issues</w:t>
      </w:r>
      <w:proofErr w:type="spellEnd"/>
      <w:r w:rsidRPr="00881175">
        <w:rPr>
          <w:i/>
          <w:color w:val="000000"/>
          <w:sz w:val="28"/>
          <w:szCs w:val="28"/>
        </w:rPr>
        <w:t xml:space="preserve">. </w:t>
      </w:r>
      <w:r w:rsidRPr="00436C68">
        <w:rPr>
          <w:color w:val="000000"/>
          <w:sz w:val="28"/>
          <w:szCs w:val="28"/>
        </w:rPr>
        <w:t>2017. Vol. 6. P. 85-91.</w:t>
      </w:r>
    </w:p>
    <w:p w:rsidR="00955D7D" w:rsidRPr="00436C68" w:rsidRDefault="00955D7D" w:rsidP="00436C6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36C68">
        <w:rPr>
          <w:color w:val="000000"/>
          <w:sz w:val="28"/>
          <w:szCs w:val="28"/>
        </w:rPr>
        <w:t xml:space="preserve">6. Boryshkevych I. I. </w:t>
      </w:r>
      <w:proofErr w:type="spellStart"/>
      <w:r w:rsidRPr="00436C68">
        <w:rPr>
          <w:color w:val="000000"/>
          <w:sz w:val="28"/>
          <w:szCs w:val="28"/>
        </w:rPr>
        <w:t>Strategic</w:t>
      </w:r>
      <w:proofErr w:type="spellEnd"/>
      <w:r w:rsidRPr="00436C68">
        <w:rPr>
          <w:color w:val="000000"/>
          <w:sz w:val="28"/>
          <w:szCs w:val="28"/>
        </w:rPr>
        <w:t xml:space="preserve"> </w:t>
      </w:r>
      <w:proofErr w:type="spellStart"/>
      <w:r w:rsidRPr="00436C68">
        <w:rPr>
          <w:color w:val="000000"/>
          <w:sz w:val="28"/>
          <w:szCs w:val="28"/>
        </w:rPr>
        <w:t>Management</w:t>
      </w:r>
      <w:proofErr w:type="spellEnd"/>
      <w:r w:rsidRPr="00436C68">
        <w:rPr>
          <w:color w:val="000000"/>
          <w:sz w:val="28"/>
          <w:szCs w:val="28"/>
        </w:rPr>
        <w:t xml:space="preserve"> </w:t>
      </w:r>
      <w:proofErr w:type="spellStart"/>
      <w:r w:rsidRPr="00436C68">
        <w:rPr>
          <w:color w:val="000000"/>
          <w:sz w:val="28"/>
          <w:szCs w:val="28"/>
        </w:rPr>
        <w:t>at</w:t>
      </w:r>
      <w:proofErr w:type="spellEnd"/>
      <w:r w:rsidRPr="00436C68">
        <w:rPr>
          <w:color w:val="000000"/>
          <w:sz w:val="28"/>
          <w:szCs w:val="28"/>
        </w:rPr>
        <w:t xml:space="preserve"> </w:t>
      </w:r>
      <w:proofErr w:type="spellStart"/>
      <w:r w:rsidRPr="00436C68">
        <w:rPr>
          <w:color w:val="000000"/>
          <w:sz w:val="28"/>
          <w:szCs w:val="28"/>
        </w:rPr>
        <w:t>Agricultural</w:t>
      </w:r>
      <w:proofErr w:type="spellEnd"/>
      <w:r w:rsidRPr="00436C68">
        <w:rPr>
          <w:color w:val="000000"/>
          <w:sz w:val="28"/>
          <w:szCs w:val="28"/>
        </w:rPr>
        <w:t xml:space="preserve"> </w:t>
      </w:r>
      <w:proofErr w:type="spellStart"/>
      <w:r w:rsidRPr="00436C68">
        <w:rPr>
          <w:color w:val="000000"/>
          <w:sz w:val="28"/>
          <w:szCs w:val="28"/>
        </w:rPr>
        <w:t>Enterprises</w:t>
      </w:r>
      <w:proofErr w:type="spellEnd"/>
      <w:r w:rsidRPr="00436C68">
        <w:rPr>
          <w:color w:val="000000"/>
          <w:sz w:val="28"/>
          <w:szCs w:val="28"/>
        </w:rPr>
        <w:t xml:space="preserve"> </w:t>
      </w:r>
      <w:proofErr w:type="spellStart"/>
      <w:r w:rsidRPr="00436C68">
        <w:rPr>
          <w:color w:val="000000"/>
          <w:sz w:val="28"/>
          <w:szCs w:val="28"/>
        </w:rPr>
        <w:t>as</w:t>
      </w:r>
      <w:proofErr w:type="spellEnd"/>
      <w:r w:rsidRPr="00436C68">
        <w:rPr>
          <w:color w:val="000000"/>
          <w:sz w:val="28"/>
          <w:szCs w:val="28"/>
        </w:rPr>
        <w:t xml:space="preserve"> </w:t>
      </w:r>
      <w:proofErr w:type="spellStart"/>
      <w:r w:rsidRPr="00436C68">
        <w:rPr>
          <w:color w:val="000000"/>
          <w:sz w:val="28"/>
          <w:szCs w:val="28"/>
        </w:rPr>
        <w:t>an</w:t>
      </w:r>
      <w:proofErr w:type="spellEnd"/>
      <w:r w:rsidRPr="00436C68">
        <w:rPr>
          <w:color w:val="000000"/>
          <w:sz w:val="28"/>
          <w:szCs w:val="28"/>
        </w:rPr>
        <w:t xml:space="preserve"> </w:t>
      </w:r>
      <w:proofErr w:type="spellStart"/>
      <w:r w:rsidRPr="00436C68">
        <w:rPr>
          <w:color w:val="000000"/>
          <w:sz w:val="28"/>
          <w:szCs w:val="28"/>
        </w:rPr>
        <w:t>Essential</w:t>
      </w:r>
      <w:proofErr w:type="spellEnd"/>
      <w:r w:rsidRPr="00436C68">
        <w:rPr>
          <w:color w:val="000000"/>
          <w:sz w:val="28"/>
          <w:szCs w:val="28"/>
        </w:rPr>
        <w:t xml:space="preserve"> </w:t>
      </w:r>
      <w:proofErr w:type="spellStart"/>
      <w:r w:rsidRPr="00436C68">
        <w:rPr>
          <w:color w:val="000000"/>
          <w:sz w:val="28"/>
          <w:szCs w:val="28"/>
        </w:rPr>
        <w:t>Tool</w:t>
      </w:r>
      <w:proofErr w:type="spellEnd"/>
      <w:r w:rsidRPr="00436C68">
        <w:rPr>
          <w:color w:val="000000"/>
          <w:sz w:val="28"/>
          <w:szCs w:val="28"/>
        </w:rPr>
        <w:t xml:space="preserve"> </w:t>
      </w:r>
      <w:proofErr w:type="spellStart"/>
      <w:r w:rsidRPr="00436C68">
        <w:rPr>
          <w:color w:val="000000"/>
          <w:sz w:val="28"/>
          <w:szCs w:val="28"/>
        </w:rPr>
        <w:t>on</w:t>
      </w:r>
      <w:proofErr w:type="spellEnd"/>
      <w:r w:rsidRPr="00436C68">
        <w:rPr>
          <w:color w:val="000000"/>
          <w:sz w:val="28"/>
          <w:szCs w:val="28"/>
        </w:rPr>
        <w:t xml:space="preserve"> </w:t>
      </w:r>
      <w:proofErr w:type="spellStart"/>
      <w:r w:rsidRPr="00436C68">
        <w:rPr>
          <w:color w:val="000000"/>
          <w:sz w:val="28"/>
          <w:szCs w:val="28"/>
        </w:rPr>
        <w:t>the</w:t>
      </w:r>
      <w:proofErr w:type="spellEnd"/>
      <w:r w:rsidRPr="00436C68">
        <w:rPr>
          <w:color w:val="000000"/>
          <w:sz w:val="28"/>
          <w:szCs w:val="28"/>
        </w:rPr>
        <w:t xml:space="preserve"> </w:t>
      </w:r>
      <w:proofErr w:type="spellStart"/>
      <w:r w:rsidRPr="00436C68">
        <w:rPr>
          <w:color w:val="000000"/>
          <w:sz w:val="28"/>
          <w:szCs w:val="28"/>
        </w:rPr>
        <w:t>Way</w:t>
      </w:r>
      <w:proofErr w:type="spellEnd"/>
      <w:r w:rsidRPr="00436C68">
        <w:rPr>
          <w:color w:val="000000"/>
          <w:sz w:val="28"/>
          <w:szCs w:val="28"/>
        </w:rPr>
        <w:t xml:space="preserve"> </w:t>
      </w:r>
      <w:proofErr w:type="spellStart"/>
      <w:r w:rsidRPr="00436C68">
        <w:rPr>
          <w:color w:val="000000"/>
          <w:sz w:val="28"/>
          <w:szCs w:val="28"/>
        </w:rPr>
        <w:t>to</w:t>
      </w:r>
      <w:proofErr w:type="spellEnd"/>
      <w:r w:rsidRPr="00436C68">
        <w:rPr>
          <w:color w:val="000000"/>
          <w:sz w:val="28"/>
          <w:szCs w:val="28"/>
        </w:rPr>
        <w:t xml:space="preserve"> </w:t>
      </w:r>
      <w:proofErr w:type="spellStart"/>
      <w:r w:rsidRPr="00436C68">
        <w:rPr>
          <w:color w:val="000000"/>
          <w:sz w:val="28"/>
          <w:szCs w:val="28"/>
        </w:rPr>
        <w:t>European</w:t>
      </w:r>
      <w:proofErr w:type="spellEnd"/>
      <w:r w:rsidRPr="00436C68">
        <w:rPr>
          <w:color w:val="000000"/>
          <w:sz w:val="28"/>
          <w:szCs w:val="28"/>
        </w:rPr>
        <w:t xml:space="preserve"> </w:t>
      </w:r>
      <w:proofErr w:type="spellStart"/>
      <w:r w:rsidRPr="00436C68">
        <w:rPr>
          <w:color w:val="000000"/>
          <w:sz w:val="28"/>
          <w:szCs w:val="28"/>
        </w:rPr>
        <w:t>Integration</w:t>
      </w:r>
      <w:proofErr w:type="spellEnd"/>
      <w:r w:rsidRPr="00436C68">
        <w:rPr>
          <w:color w:val="000000"/>
          <w:sz w:val="28"/>
          <w:szCs w:val="28"/>
        </w:rPr>
        <w:t xml:space="preserve"> // </w:t>
      </w:r>
      <w:r w:rsidRPr="00881175">
        <w:rPr>
          <w:i/>
          <w:color w:val="000000"/>
          <w:sz w:val="28"/>
          <w:szCs w:val="28"/>
        </w:rPr>
        <w:t>Збірник наукових праць «Соціально-економічні проблеми сучасного періоду України»</w:t>
      </w:r>
      <w:r w:rsidRPr="00436C68">
        <w:rPr>
          <w:color w:val="000000"/>
          <w:sz w:val="28"/>
          <w:szCs w:val="28"/>
        </w:rPr>
        <w:t>. 2017. Вип. 5 (127). С. 79-83.</w:t>
      </w:r>
    </w:p>
    <w:p w:rsidR="00436C68" w:rsidRPr="00D92627" w:rsidRDefault="00D92627" w:rsidP="00436C6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proofErr w:type="spellStart"/>
      <w:r w:rsidR="00955D7D" w:rsidRPr="00436C68">
        <w:rPr>
          <w:color w:val="000000"/>
          <w:sz w:val="28"/>
          <w:szCs w:val="28"/>
        </w:rPr>
        <w:t>Боришкевич</w:t>
      </w:r>
      <w:proofErr w:type="spellEnd"/>
      <w:r w:rsidR="00955D7D" w:rsidRPr="00436C68">
        <w:rPr>
          <w:color w:val="000000"/>
          <w:sz w:val="28"/>
          <w:szCs w:val="28"/>
        </w:rPr>
        <w:t xml:space="preserve"> І. І. Методологія формування стратегії розвитку сільськогосподарських підприємств // </w:t>
      </w:r>
      <w:r w:rsidR="00955D7D" w:rsidRPr="00881175">
        <w:rPr>
          <w:i/>
          <w:color w:val="000000"/>
          <w:sz w:val="28"/>
          <w:szCs w:val="28"/>
        </w:rPr>
        <w:t>Ефективна економіка.</w:t>
      </w:r>
      <w:r w:rsidR="00955D7D" w:rsidRPr="00436C68">
        <w:rPr>
          <w:color w:val="000000"/>
          <w:sz w:val="28"/>
          <w:szCs w:val="28"/>
        </w:rPr>
        <w:t xml:space="preserve"> 2018. № 4. </w:t>
      </w:r>
      <w:r w:rsidR="00955D7D" w:rsidRPr="00D92627">
        <w:rPr>
          <w:color w:val="000000" w:themeColor="text1"/>
          <w:sz w:val="28"/>
          <w:szCs w:val="28"/>
        </w:rPr>
        <w:t>URL: </w:t>
      </w:r>
      <w:hyperlink r:id="rId6" w:history="1">
        <w:r w:rsidR="00955D7D" w:rsidRPr="00D92627">
          <w:rPr>
            <w:rStyle w:val="a6"/>
            <w:color w:val="000000" w:themeColor="text1"/>
            <w:sz w:val="28"/>
            <w:szCs w:val="28"/>
            <w:u w:val="none"/>
            <w:bdr w:val="none" w:sz="0" w:space="0" w:color="auto" w:frame="1"/>
          </w:rPr>
          <w:t>http://www.economy.nayka.com.ua/pdf/4_2018/156.pdf</w:t>
        </w:r>
      </w:hyperlink>
      <w:r w:rsidR="00955D7D" w:rsidRPr="00D92627">
        <w:rPr>
          <w:color w:val="000000" w:themeColor="text1"/>
          <w:sz w:val="28"/>
          <w:szCs w:val="28"/>
        </w:rPr>
        <w:t>.</w:t>
      </w:r>
    </w:p>
    <w:p w:rsidR="00436C68" w:rsidRPr="00436C68" w:rsidRDefault="00955D7D" w:rsidP="00436C6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436C68">
        <w:rPr>
          <w:color w:val="000000"/>
          <w:sz w:val="28"/>
          <w:szCs w:val="28"/>
        </w:rPr>
        <w:t xml:space="preserve">8. </w:t>
      </w:r>
      <w:r w:rsidR="00436C68" w:rsidRPr="00436C68">
        <w:rPr>
          <w:bCs/>
          <w:sz w:val="28"/>
          <w:szCs w:val="28"/>
        </w:rPr>
        <w:t xml:space="preserve">Якубів В. М., </w:t>
      </w:r>
      <w:proofErr w:type="spellStart"/>
      <w:r w:rsidR="00436C68" w:rsidRPr="00436C68">
        <w:rPr>
          <w:bCs/>
          <w:sz w:val="28"/>
          <w:szCs w:val="28"/>
        </w:rPr>
        <w:t>Боришкевич</w:t>
      </w:r>
      <w:proofErr w:type="spellEnd"/>
      <w:r w:rsidR="00436C68" w:rsidRPr="00436C68">
        <w:rPr>
          <w:bCs/>
          <w:sz w:val="28"/>
          <w:szCs w:val="28"/>
        </w:rPr>
        <w:t xml:space="preserve"> І. І., </w:t>
      </w:r>
      <w:proofErr w:type="spellStart"/>
      <w:r w:rsidR="00436C68" w:rsidRPr="00436C68">
        <w:rPr>
          <w:bCs/>
          <w:sz w:val="28"/>
          <w:szCs w:val="28"/>
        </w:rPr>
        <w:t>П’ятничук</w:t>
      </w:r>
      <w:proofErr w:type="spellEnd"/>
      <w:r w:rsidR="00436C68" w:rsidRPr="00436C68">
        <w:rPr>
          <w:bCs/>
          <w:sz w:val="28"/>
          <w:szCs w:val="28"/>
        </w:rPr>
        <w:t xml:space="preserve"> І. Д. Стратегічний аналіз розвитку сільськогосподарських підприємств Івано-Франківської області // </w:t>
      </w:r>
      <w:r w:rsidR="00436C68" w:rsidRPr="00436C68">
        <w:rPr>
          <w:bCs/>
          <w:i/>
          <w:sz w:val="28"/>
          <w:szCs w:val="28"/>
        </w:rPr>
        <w:t>Актуальні проблеми розвитку економіки регіону.</w:t>
      </w:r>
      <w:r w:rsidR="00436C68" w:rsidRPr="00436C68">
        <w:rPr>
          <w:bCs/>
          <w:sz w:val="28"/>
          <w:szCs w:val="28"/>
        </w:rPr>
        <w:t xml:space="preserve"> 2018. </w:t>
      </w:r>
      <w:proofErr w:type="spellStart"/>
      <w:r w:rsidR="00436C68" w:rsidRPr="00436C68">
        <w:rPr>
          <w:bCs/>
          <w:sz w:val="28"/>
          <w:szCs w:val="28"/>
        </w:rPr>
        <w:t>Вип</w:t>
      </w:r>
      <w:proofErr w:type="spellEnd"/>
      <w:r w:rsidR="00436C68" w:rsidRPr="00436C68">
        <w:rPr>
          <w:bCs/>
          <w:sz w:val="28"/>
          <w:szCs w:val="28"/>
        </w:rPr>
        <w:t>. 14. Т 2. С. 16-24.</w:t>
      </w:r>
    </w:p>
    <w:p w:rsidR="00436C68" w:rsidRPr="00436C68" w:rsidRDefault="00436C68" w:rsidP="00436C6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36C68">
        <w:rPr>
          <w:bCs/>
          <w:sz w:val="28"/>
          <w:szCs w:val="28"/>
        </w:rPr>
        <w:t xml:space="preserve">9. </w:t>
      </w:r>
      <w:r w:rsidRPr="00436C68">
        <w:rPr>
          <w:bCs/>
          <w:sz w:val="28"/>
          <w:szCs w:val="28"/>
          <w:lang w:val="en-US"/>
        </w:rPr>
        <w:t>Yakubiv V.,</w:t>
      </w:r>
      <w:r w:rsidRPr="00436C68">
        <w:rPr>
          <w:bCs/>
          <w:sz w:val="28"/>
          <w:szCs w:val="28"/>
        </w:rPr>
        <w:t xml:space="preserve"> </w:t>
      </w:r>
      <w:r w:rsidRPr="00436C68">
        <w:rPr>
          <w:bCs/>
          <w:sz w:val="28"/>
          <w:szCs w:val="28"/>
          <w:lang w:val="en-US"/>
        </w:rPr>
        <w:t>Boryshkevych I.</w:t>
      </w:r>
      <w:r w:rsidRPr="00436C68">
        <w:rPr>
          <w:bCs/>
          <w:sz w:val="28"/>
          <w:szCs w:val="28"/>
        </w:rPr>
        <w:t xml:space="preserve"> </w:t>
      </w:r>
      <w:r w:rsidRPr="00436C68">
        <w:rPr>
          <w:bCs/>
          <w:sz w:val="28"/>
          <w:szCs w:val="28"/>
          <w:lang w:val="en-US"/>
        </w:rPr>
        <w:t>S</w:t>
      </w:r>
      <w:proofErr w:type="spellStart"/>
      <w:r w:rsidRPr="00436C68">
        <w:rPr>
          <w:bCs/>
          <w:sz w:val="28"/>
          <w:szCs w:val="28"/>
        </w:rPr>
        <w:t>trategic</w:t>
      </w:r>
      <w:proofErr w:type="spellEnd"/>
      <w:r w:rsidRPr="00436C68">
        <w:rPr>
          <w:bCs/>
          <w:sz w:val="28"/>
          <w:szCs w:val="28"/>
        </w:rPr>
        <w:t xml:space="preserve"> </w:t>
      </w:r>
      <w:r w:rsidRPr="00436C68">
        <w:rPr>
          <w:bCs/>
          <w:sz w:val="28"/>
          <w:szCs w:val="28"/>
          <w:lang w:val="en-US"/>
        </w:rPr>
        <w:t>A</w:t>
      </w:r>
      <w:proofErr w:type="spellStart"/>
      <w:r w:rsidRPr="00436C68">
        <w:rPr>
          <w:bCs/>
          <w:sz w:val="28"/>
          <w:szCs w:val="28"/>
        </w:rPr>
        <w:t>nalysis</w:t>
      </w:r>
      <w:proofErr w:type="spellEnd"/>
      <w:r w:rsidRPr="00436C68">
        <w:rPr>
          <w:bCs/>
          <w:sz w:val="28"/>
          <w:szCs w:val="28"/>
        </w:rPr>
        <w:t xml:space="preserve"> </w:t>
      </w:r>
      <w:proofErr w:type="spellStart"/>
      <w:r w:rsidRPr="00436C68">
        <w:rPr>
          <w:bCs/>
          <w:sz w:val="28"/>
          <w:szCs w:val="28"/>
        </w:rPr>
        <w:t>of</w:t>
      </w:r>
      <w:proofErr w:type="spellEnd"/>
      <w:r w:rsidRPr="00436C68">
        <w:rPr>
          <w:bCs/>
          <w:sz w:val="28"/>
          <w:szCs w:val="28"/>
        </w:rPr>
        <w:t xml:space="preserve"> </w:t>
      </w:r>
      <w:proofErr w:type="spellStart"/>
      <w:r w:rsidRPr="00436C68">
        <w:rPr>
          <w:bCs/>
          <w:sz w:val="28"/>
          <w:szCs w:val="28"/>
        </w:rPr>
        <w:t>the</w:t>
      </w:r>
      <w:proofErr w:type="spellEnd"/>
      <w:r w:rsidRPr="00436C68">
        <w:rPr>
          <w:bCs/>
          <w:sz w:val="28"/>
          <w:szCs w:val="28"/>
        </w:rPr>
        <w:t xml:space="preserve"> </w:t>
      </w:r>
      <w:r w:rsidRPr="00436C68">
        <w:rPr>
          <w:bCs/>
          <w:sz w:val="28"/>
          <w:szCs w:val="28"/>
          <w:lang w:val="en-US"/>
        </w:rPr>
        <w:t>D</w:t>
      </w:r>
      <w:proofErr w:type="spellStart"/>
      <w:r w:rsidRPr="00436C68">
        <w:rPr>
          <w:bCs/>
          <w:sz w:val="28"/>
          <w:szCs w:val="28"/>
        </w:rPr>
        <w:t>evelopment</w:t>
      </w:r>
      <w:proofErr w:type="spellEnd"/>
      <w:r w:rsidRPr="00436C68">
        <w:rPr>
          <w:bCs/>
          <w:sz w:val="28"/>
          <w:szCs w:val="28"/>
        </w:rPr>
        <w:t xml:space="preserve"> </w:t>
      </w:r>
      <w:proofErr w:type="spellStart"/>
      <w:r w:rsidRPr="00436C68">
        <w:rPr>
          <w:bCs/>
          <w:sz w:val="28"/>
          <w:szCs w:val="28"/>
        </w:rPr>
        <w:t>of</w:t>
      </w:r>
      <w:proofErr w:type="spellEnd"/>
      <w:r w:rsidRPr="00436C68">
        <w:rPr>
          <w:bCs/>
          <w:sz w:val="28"/>
          <w:szCs w:val="28"/>
        </w:rPr>
        <w:t xml:space="preserve"> </w:t>
      </w:r>
      <w:r w:rsidRPr="00436C68">
        <w:rPr>
          <w:bCs/>
          <w:sz w:val="28"/>
          <w:szCs w:val="28"/>
          <w:lang w:val="en-US"/>
        </w:rPr>
        <w:t>R</w:t>
      </w:r>
      <w:proofErr w:type="spellStart"/>
      <w:r w:rsidRPr="00436C68">
        <w:rPr>
          <w:bCs/>
          <w:sz w:val="28"/>
          <w:szCs w:val="28"/>
        </w:rPr>
        <w:t>enewable</w:t>
      </w:r>
      <w:proofErr w:type="spellEnd"/>
      <w:r w:rsidRPr="00436C68">
        <w:rPr>
          <w:bCs/>
          <w:sz w:val="28"/>
          <w:szCs w:val="28"/>
        </w:rPr>
        <w:t xml:space="preserve"> </w:t>
      </w:r>
      <w:r w:rsidRPr="00436C68">
        <w:rPr>
          <w:bCs/>
          <w:sz w:val="28"/>
          <w:szCs w:val="28"/>
          <w:lang w:val="en-US"/>
        </w:rPr>
        <w:t>E</w:t>
      </w:r>
      <w:proofErr w:type="spellStart"/>
      <w:r w:rsidRPr="00436C68">
        <w:rPr>
          <w:bCs/>
          <w:sz w:val="28"/>
          <w:szCs w:val="28"/>
        </w:rPr>
        <w:t>nergetics</w:t>
      </w:r>
      <w:proofErr w:type="spellEnd"/>
      <w:r w:rsidRPr="00436C68">
        <w:rPr>
          <w:bCs/>
          <w:sz w:val="28"/>
          <w:szCs w:val="28"/>
        </w:rPr>
        <w:t xml:space="preserve"> </w:t>
      </w:r>
      <w:proofErr w:type="spellStart"/>
      <w:r w:rsidRPr="00436C68">
        <w:rPr>
          <w:bCs/>
          <w:sz w:val="28"/>
          <w:szCs w:val="28"/>
        </w:rPr>
        <w:t>in</w:t>
      </w:r>
      <w:proofErr w:type="spellEnd"/>
      <w:r w:rsidRPr="00436C68">
        <w:rPr>
          <w:bCs/>
          <w:sz w:val="28"/>
          <w:szCs w:val="28"/>
        </w:rPr>
        <w:t xml:space="preserve"> </w:t>
      </w:r>
      <w:proofErr w:type="spellStart"/>
      <w:r w:rsidRPr="00436C68">
        <w:rPr>
          <w:bCs/>
          <w:sz w:val="28"/>
          <w:szCs w:val="28"/>
        </w:rPr>
        <w:t>the</w:t>
      </w:r>
      <w:proofErr w:type="spellEnd"/>
      <w:r w:rsidRPr="00436C68">
        <w:rPr>
          <w:bCs/>
          <w:sz w:val="28"/>
          <w:szCs w:val="28"/>
        </w:rPr>
        <w:t xml:space="preserve"> </w:t>
      </w:r>
      <w:r w:rsidRPr="00436C68">
        <w:rPr>
          <w:bCs/>
          <w:sz w:val="28"/>
          <w:szCs w:val="28"/>
          <w:lang w:val="en-US"/>
        </w:rPr>
        <w:t>W</w:t>
      </w:r>
      <w:proofErr w:type="spellStart"/>
      <w:r w:rsidRPr="00436C68">
        <w:rPr>
          <w:bCs/>
          <w:sz w:val="28"/>
          <w:szCs w:val="28"/>
        </w:rPr>
        <w:t>orld</w:t>
      </w:r>
      <w:proofErr w:type="spellEnd"/>
      <w:r w:rsidRPr="00436C68">
        <w:rPr>
          <w:bCs/>
          <w:sz w:val="28"/>
          <w:szCs w:val="28"/>
        </w:rPr>
        <w:t xml:space="preserve"> </w:t>
      </w:r>
      <w:proofErr w:type="spellStart"/>
      <w:r w:rsidRPr="00436C68">
        <w:rPr>
          <w:bCs/>
          <w:sz w:val="28"/>
          <w:szCs w:val="28"/>
        </w:rPr>
        <w:t>and</w:t>
      </w:r>
      <w:proofErr w:type="spellEnd"/>
      <w:r w:rsidRPr="00436C68">
        <w:rPr>
          <w:bCs/>
          <w:sz w:val="28"/>
          <w:szCs w:val="28"/>
        </w:rPr>
        <w:t xml:space="preserve"> </w:t>
      </w:r>
      <w:proofErr w:type="spellStart"/>
      <w:r w:rsidRPr="00436C68">
        <w:rPr>
          <w:bCs/>
          <w:sz w:val="28"/>
          <w:szCs w:val="28"/>
        </w:rPr>
        <w:t>in</w:t>
      </w:r>
      <w:proofErr w:type="spellEnd"/>
      <w:r w:rsidRPr="00436C68">
        <w:rPr>
          <w:bCs/>
          <w:sz w:val="28"/>
          <w:szCs w:val="28"/>
        </w:rPr>
        <w:t xml:space="preserve"> </w:t>
      </w:r>
      <w:r w:rsidRPr="00436C68">
        <w:rPr>
          <w:bCs/>
          <w:sz w:val="28"/>
          <w:szCs w:val="28"/>
          <w:lang w:val="en-US"/>
        </w:rPr>
        <w:t>U</w:t>
      </w:r>
      <w:proofErr w:type="spellStart"/>
      <w:r w:rsidRPr="00436C68">
        <w:rPr>
          <w:bCs/>
          <w:sz w:val="28"/>
          <w:szCs w:val="28"/>
        </w:rPr>
        <w:t>kraine</w:t>
      </w:r>
      <w:proofErr w:type="spellEnd"/>
      <w:r w:rsidRPr="00436C68">
        <w:rPr>
          <w:bCs/>
          <w:sz w:val="28"/>
          <w:szCs w:val="28"/>
          <w:lang w:val="en-US"/>
        </w:rPr>
        <w:t xml:space="preserve"> </w:t>
      </w:r>
      <w:r w:rsidRPr="00436C68">
        <w:rPr>
          <w:bCs/>
          <w:sz w:val="28"/>
          <w:szCs w:val="28"/>
        </w:rPr>
        <w:t xml:space="preserve">// </w:t>
      </w:r>
      <w:r w:rsidRPr="00436C68">
        <w:rPr>
          <w:bCs/>
          <w:i/>
          <w:sz w:val="28"/>
          <w:szCs w:val="28"/>
          <w:lang w:val="en-US"/>
        </w:rPr>
        <w:t xml:space="preserve">Journal of </w:t>
      </w:r>
      <w:proofErr w:type="spellStart"/>
      <w:r w:rsidRPr="00436C68">
        <w:rPr>
          <w:bCs/>
          <w:i/>
          <w:sz w:val="28"/>
          <w:szCs w:val="28"/>
          <w:lang w:val="en-US"/>
        </w:rPr>
        <w:t>Vasyl</w:t>
      </w:r>
      <w:proofErr w:type="spellEnd"/>
      <w:r w:rsidRPr="00436C68">
        <w:rPr>
          <w:bCs/>
          <w:i/>
          <w:sz w:val="28"/>
          <w:szCs w:val="28"/>
          <w:lang w:val="en-US"/>
        </w:rPr>
        <w:t xml:space="preserve"> </w:t>
      </w:r>
      <w:proofErr w:type="spellStart"/>
      <w:r w:rsidRPr="00436C68">
        <w:rPr>
          <w:bCs/>
          <w:i/>
          <w:sz w:val="28"/>
          <w:szCs w:val="28"/>
          <w:lang w:val="en-US"/>
        </w:rPr>
        <w:t>Stefanyk</w:t>
      </w:r>
      <w:proofErr w:type="spellEnd"/>
      <w:r w:rsidRPr="00436C68">
        <w:rPr>
          <w:bCs/>
          <w:i/>
          <w:sz w:val="28"/>
          <w:szCs w:val="28"/>
          <w:lang w:val="en-US"/>
        </w:rPr>
        <w:t xml:space="preserve"> </w:t>
      </w:r>
      <w:proofErr w:type="spellStart"/>
      <w:r w:rsidRPr="00436C68">
        <w:rPr>
          <w:bCs/>
          <w:i/>
          <w:sz w:val="28"/>
          <w:szCs w:val="28"/>
          <w:lang w:val="en-US"/>
        </w:rPr>
        <w:t>Precarpathian</w:t>
      </w:r>
      <w:proofErr w:type="spellEnd"/>
      <w:r w:rsidRPr="00436C68">
        <w:rPr>
          <w:bCs/>
          <w:i/>
          <w:sz w:val="28"/>
          <w:szCs w:val="28"/>
          <w:lang w:val="en-US"/>
        </w:rPr>
        <w:t xml:space="preserve"> National University.</w:t>
      </w:r>
      <w:r w:rsidRPr="00436C68">
        <w:rPr>
          <w:bCs/>
          <w:sz w:val="28"/>
          <w:szCs w:val="28"/>
          <w:lang w:val="en-US"/>
        </w:rPr>
        <w:t xml:space="preserve"> 2018. Vol. 5. </w:t>
      </w:r>
      <w:r w:rsidRPr="00436C68">
        <w:rPr>
          <w:bCs/>
          <w:sz w:val="28"/>
          <w:szCs w:val="28"/>
        </w:rPr>
        <w:t xml:space="preserve">№ 3-4. </w:t>
      </w:r>
      <w:r w:rsidRPr="00436C68">
        <w:rPr>
          <w:bCs/>
          <w:sz w:val="28"/>
          <w:szCs w:val="28"/>
          <w:lang w:val="en-US"/>
        </w:rPr>
        <w:t>P. 33-43.</w:t>
      </w:r>
    </w:p>
    <w:p w:rsidR="00955D7D" w:rsidRPr="00436C68" w:rsidRDefault="00436C68" w:rsidP="00436C6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36C68">
        <w:rPr>
          <w:color w:val="000000"/>
          <w:sz w:val="28"/>
          <w:szCs w:val="28"/>
        </w:rPr>
        <w:t xml:space="preserve">10. </w:t>
      </w:r>
      <w:r w:rsidR="00955D7D" w:rsidRPr="00436C68">
        <w:rPr>
          <w:color w:val="000000"/>
          <w:sz w:val="28"/>
          <w:szCs w:val="28"/>
        </w:rPr>
        <w:t xml:space="preserve">Якубів В. М., </w:t>
      </w:r>
      <w:proofErr w:type="spellStart"/>
      <w:r w:rsidR="00955D7D" w:rsidRPr="00436C68">
        <w:rPr>
          <w:color w:val="000000"/>
          <w:sz w:val="28"/>
          <w:szCs w:val="28"/>
        </w:rPr>
        <w:t>Боришкевич</w:t>
      </w:r>
      <w:proofErr w:type="spellEnd"/>
      <w:r w:rsidR="00955D7D" w:rsidRPr="00436C68">
        <w:rPr>
          <w:color w:val="000000"/>
          <w:sz w:val="28"/>
          <w:szCs w:val="28"/>
        </w:rPr>
        <w:t xml:space="preserve"> І. І. Стратегічне управління як невід’ємна складова розвитку сільськогосподарського підприємства // </w:t>
      </w:r>
      <w:r w:rsidR="00955D7D" w:rsidRPr="00881175">
        <w:rPr>
          <w:i/>
          <w:color w:val="000000"/>
          <w:sz w:val="28"/>
          <w:szCs w:val="28"/>
        </w:rPr>
        <w:t xml:space="preserve">Актуальні проблеми економічного розвитку України в умовах інтеграції: досягнення та проблеми: </w:t>
      </w:r>
      <w:r w:rsidR="00955D7D" w:rsidRPr="00436C68">
        <w:rPr>
          <w:color w:val="000000"/>
          <w:sz w:val="28"/>
          <w:szCs w:val="28"/>
        </w:rPr>
        <w:t>матеріали всеукраїнської науково-практичної інтернет-конференції (19-22 жовтня 2016 р.). Харків: 2016. С. 159-162.</w:t>
      </w:r>
    </w:p>
    <w:p w:rsidR="00436C68" w:rsidRPr="00436C68" w:rsidRDefault="00436C68" w:rsidP="00436C6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9C56AC" w:rsidRDefault="009C56AC" w:rsidP="00436C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6AC" w:rsidRDefault="009C56AC" w:rsidP="00436C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6AC" w:rsidRDefault="009C56AC" w:rsidP="00436C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C68" w:rsidRPr="00436C68" w:rsidRDefault="00436C68" w:rsidP="00436C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C68">
        <w:rPr>
          <w:rFonts w:ascii="Times New Roman" w:hAnsi="Times New Roman" w:cs="Times New Roman"/>
          <w:b/>
          <w:sz w:val="28"/>
          <w:szCs w:val="28"/>
        </w:rPr>
        <w:lastRenderedPageBreak/>
        <w:t>Діяльність</w:t>
      </w:r>
    </w:p>
    <w:p w:rsidR="00436C68" w:rsidRPr="00436C68" w:rsidRDefault="00436C68" w:rsidP="009C56A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C56AC">
        <w:rPr>
          <w:rStyle w:val="a8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Дисципліни, які викладає: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36C68">
        <w:rPr>
          <w:color w:val="000000"/>
          <w:sz w:val="28"/>
          <w:szCs w:val="28"/>
          <w:shd w:val="clear" w:color="auto" w:fill="FFFFFF"/>
        </w:rPr>
        <w:t>Стратегічне управління, Менеджмент та бізнес-адміністрування, HR-менеджмент, PR-менеджмент і бренд-менеджмент, Тайм-менеджмент і діловодство, Бізнес-етика і ділова комунікація</w:t>
      </w:r>
    </w:p>
    <w:p w:rsidR="009C56AC" w:rsidRPr="009C56AC" w:rsidRDefault="009C56AC" w:rsidP="009C56A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9C56A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uk-UA"/>
        </w:rPr>
        <w:t>Організація заходів: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о</w:t>
      </w:r>
      <w:r w:rsidRPr="009C56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рганізація і проведення Серії тренінгів для успішних людей впродовж 2017-2019 рр.</w:t>
      </w:r>
    </w:p>
    <w:p w:rsidR="00436C68" w:rsidRPr="00436C68" w:rsidRDefault="00436C68" w:rsidP="009C56A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C56AC">
        <w:rPr>
          <w:b/>
          <w:i/>
          <w:color w:val="000000"/>
          <w:sz w:val="28"/>
          <w:szCs w:val="28"/>
        </w:rPr>
        <w:t>Участь у проектах:</w:t>
      </w:r>
      <w:r w:rsidRPr="00436C68">
        <w:rPr>
          <w:b/>
          <w:i/>
          <w:color w:val="000000"/>
          <w:sz w:val="28"/>
          <w:szCs w:val="28"/>
        </w:rPr>
        <w:t xml:space="preserve"> </w:t>
      </w:r>
      <w:r w:rsidRPr="00436C68">
        <w:rPr>
          <w:color w:val="000000"/>
          <w:sz w:val="28"/>
          <w:szCs w:val="28"/>
          <w:shd w:val="clear" w:color="auto" w:fill="FFFFFF"/>
        </w:rPr>
        <w:t>Учасник проекту Державного фонду фундаментальних досліджень «ДФФД-83» «Дослідження стратегічного потенціалу розвитку відновлювальної енергетики на базі сільського господарства України» (2018 р.).</w:t>
      </w:r>
    </w:p>
    <w:p w:rsidR="00436C68" w:rsidRPr="009C56AC" w:rsidRDefault="00436C68" w:rsidP="009C56A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56AC">
        <w:rPr>
          <w:rFonts w:ascii="Times New Roman" w:hAnsi="Times New Roman" w:cs="Times New Roman"/>
          <w:b/>
          <w:bCs/>
          <w:i/>
          <w:sz w:val="28"/>
          <w:szCs w:val="28"/>
        </w:rPr>
        <w:t>Підвищення кваліфікації:</w:t>
      </w:r>
    </w:p>
    <w:p w:rsidR="00436C68" w:rsidRPr="00436C68" w:rsidRDefault="00436C68" w:rsidP="00436C68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«</w:t>
      </w:r>
      <w:r w:rsidRPr="00436C68">
        <w:rPr>
          <w:rFonts w:ascii="Times New Roman" w:hAnsi="Times New Roman" w:cs="Times New Roman"/>
          <w:sz w:val="28"/>
          <w:szCs w:val="28"/>
          <w:lang w:val="en-US"/>
        </w:rPr>
        <w:t>Social</w:t>
      </w:r>
      <w:r w:rsidRPr="00436C68">
        <w:rPr>
          <w:rFonts w:ascii="Times New Roman" w:hAnsi="Times New Roman" w:cs="Times New Roman"/>
          <w:sz w:val="28"/>
          <w:szCs w:val="28"/>
        </w:rPr>
        <w:t xml:space="preserve"> </w:t>
      </w:r>
      <w:r w:rsidRPr="00436C68">
        <w:rPr>
          <w:rFonts w:ascii="Times New Roman" w:hAnsi="Times New Roman" w:cs="Times New Roman"/>
          <w:sz w:val="28"/>
          <w:szCs w:val="28"/>
          <w:lang w:val="en-US"/>
        </w:rPr>
        <w:t>Media</w:t>
      </w:r>
      <w:r w:rsidRPr="00436C68">
        <w:rPr>
          <w:rFonts w:ascii="Times New Roman" w:hAnsi="Times New Roman" w:cs="Times New Roman"/>
          <w:sz w:val="28"/>
          <w:szCs w:val="28"/>
        </w:rPr>
        <w:t xml:space="preserve"> </w:t>
      </w:r>
      <w:r w:rsidRPr="00436C68">
        <w:rPr>
          <w:rFonts w:ascii="Times New Roman" w:hAnsi="Times New Roman" w:cs="Times New Roman"/>
          <w:sz w:val="28"/>
          <w:szCs w:val="28"/>
          <w:lang w:val="en-US"/>
        </w:rPr>
        <w:t>Marketing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6C68">
        <w:rPr>
          <w:rFonts w:ascii="Times New Roman" w:hAnsi="Times New Roman" w:cs="Times New Roman"/>
          <w:sz w:val="28"/>
          <w:szCs w:val="28"/>
        </w:rPr>
        <w:t xml:space="preserve">, проведений консалтинговим </w:t>
      </w:r>
      <w:proofErr w:type="spellStart"/>
      <w:r w:rsidRPr="00436C68">
        <w:rPr>
          <w:rFonts w:ascii="Times New Roman" w:hAnsi="Times New Roman" w:cs="Times New Roman"/>
          <w:sz w:val="28"/>
          <w:szCs w:val="28"/>
        </w:rPr>
        <w:t>агенством</w:t>
      </w:r>
      <w:proofErr w:type="spellEnd"/>
      <w:r w:rsidRPr="00436C68">
        <w:rPr>
          <w:rFonts w:ascii="Times New Roman" w:hAnsi="Times New Roman" w:cs="Times New Roman"/>
          <w:sz w:val="28"/>
          <w:szCs w:val="28"/>
        </w:rPr>
        <w:t xml:space="preserve"> </w:t>
      </w:r>
      <w:r w:rsidRPr="00436C68">
        <w:rPr>
          <w:rFonts w:ascii="Times New Roman" w:hAnsi="Times New Roman" w:cs="Times New Roman"/>
          <w:sz w:val="28"/>
          <w:szCs w:val="28"/>
          <w:lang w:val="en-US"/>
        </w:rPr>
        <w:t>SMM</w:t>
      </w:r>
      <w:r w:rsidRPr="00436C68">
        <w:rPr>
          <w:rFonts w:ascii="Times New Roman" w:hAnsi="Times New Roman" w:cs="Times New Roman"/>
          <w:sz w:val="28"/>
          <w:szCs w:val="28"/>
        </w:rPr>
        <w:t xml:space="preserve"> </w:t>
      </w:r>
      <w:r w:rsidRPr="00436C68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436C68">
        <w:rPr>
          <w:rFonts w:ascii="Times New Roman" w:hAnsi="Times New Roman" w:cs="Times New Roman"/>
          <w:sz w:val="28"/>
          <w:szCs w:val="28"/>
        </w:rPr>
        <w:t>, 2016 р.</w:t>
      </w:r>
    </w:p>
    <w:p w:rsidR="00436C68" w:rsidRPr="00436C68" w:rsidRDefault="00436C68" w:rsidP="00436C68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Тренінг «</w:t>
      </w:r>
      <w:r w:rsidRPr="00436C68">
        <w:rPr>
          <w:rFonts w:ascii="Times New Roman" w:hAnsi="Times New Roman" w:cs="Times New Roman"/>
          <w:sz w:val="28"/>
          <w:szCs w:val="28"/>
        </w:rPr>
        <w:t>Ресторанна та готельна математика: управління прибут</w:t>
      </w:r>
      <w:r>
        <w:rPr>
          <w:rFonts w:ascii="Times New Roman" w:hAnsi="Times New Roman" w:cs="Times New Roman"/>
          <w:sz w:val="28"/>
          <w:szCs w:val="28"/>
        </w:rPr>
        <w:t>ковістю», проведений компанією «</w:t>
      </w:r>
      <w:proofErr w:type="spellStart"/>
      <w:r w:rsidRPr="00436C68">
        <w:rPr>
          <w:rFonts w:ascii="Times New Roman" w:hAnsi="Times New Roman" w:cs="Times New Roman"/>
          <w:sz w:val="28"/>
          <w:szCs w:val="28"/>
          <w:lang w:val="en-US"/>
        </w:rPr>
        <w:t>HoRes</w:t>
      </w:r>
      <w:proofErr w:type="spellEnd"/>
      <w:r w:rsidRPr="00436C68">
        <w:rPr>
          <w:rFonts w:ascii="Times New Roman" w:hAnsi="Times New Roman" w:cs="Times New Roman"/>
          <w:sz w:val="28"/>
          <w:szCs w:val="28"/>
          <w:lang w:val="en-US"/>
        </w:rPr>
        <w:t xml:space="preserve"> Pro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6C68">
        <w:rPr>
          <w:rFonts w:ascii="Times New Roman" w:hAnsi="Times New Roman" w:cs="Times New Roman"/>
          <w:sz w:val="28"/>
          <w:szCs w:val="28"/>
        </w:rPr>
        <w:t>, м. Львів, 29-30 червня 2017 р.</w:t>
      </w:r>
    </w:p>
    <w:p w:rsidR="00436C68" w:rsidRPr="00436C68" w:rsidRDefault="00436C68" w:rsidP="00436C68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6C68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енінг «</w:t>
      </w:r>
      <w:r w:rsidRPr="00436C68">
        <w:rPr>
          <w:rFonts w:ascii="Times New Roman" w:hAnsi="Times New Roman" w:cs="Times New Roman"/>
          <w:sz w:val="28"/>
          <w:szCs w:val="28"/>
        </w:rPr>
        <w:t>Проектний</w:t>
      </w:r>
      <w:r>
        <w:rPr>
          <w:rFonts w:ascii="Times New Roman" w:hAnsi="Times New Roman" w:cs="Times New Roman"/>
          <w:sz w:val="28"/>
          <w:szCs w:val="28"/>
        </w:rPr>
        <w:t xml:space="preserve"> менеджмент в ігровій індустрії»</w:t>
      </w:r>
      <w:r w:rsidRPr="00436C68">
        <w:rPr>
          <w:rFonts w:ascii="Times New Roman" w:hAnsi="Times New Roman" w:cs="Times New Roman"/>
          <w:sz w:val="28"/>
          <w:szCs w:val="28"/>
        </w:rPr>
        <w:t xml:space="preserve"> в рамках європейського проекту </w:t>
      </w:r>
      <w:proofErr w:type="spellStart"/>
      <w:r w:rsidRPr="00436C68">
        <w:rPr>
          <w:rFonts w:ascii="Times New Roman" w:hAnsi="Times New Roman" w:cs="Times New Roman"/>
          <w:sz w:val="28"/>
          <w:szCs w:val="28"/>
          <w:lang w:val="en-US"/>
        </w:rPr>
        <w:t>GameHub</w:t>
      </w:r>
      <w:proofErr w:type="spellEnd"/>
      <w:r w:rsidRPr="00436C6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36C68">
        <w:rPr>
          <w:rFonts w:ascii="Times New Roman" w:hAnsi="Times New Roman" w:cs="Times New Roman"/>
          <w:sz w:val="28"/>
          <w:szCs w:val="28"/>
        </w:rPr>
        <w:t>12 лютого – 16 квітня 2018 рр.</w:t>
      </w:r>
    </w:p>
    <w:p w:rsidR="00436C68" w:rsidRPr="00436C68" w:rsidRDefault="00436C68" w:rsidP="00436C68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6C68">
        <w:rPr>
          <w:rFonts w:ascii="Times New Roman" w:hAnsi="Times New Roman" w:cs="Times New Roman"/>
          <w:sz w:val="28"/>
          <w:szCs w:val="28"/>
        </w:rPr>
        <w:t xml:space="preserve">Тренінг з питань публічного управління та адміністрування, проведений експертами Малопольської школи публічного управління в рамках програми </w:t>
      </w:r>
      <w:r w:rsidRPr="00436C68">
        <w:rPr>
          <w:rFonts w:ascii="Times New Roman" w:hAnsi="Times New Roman" w:cs="Times New Roman"/>
          <w:sz w:val="28"/>
          <w:szCs w:val="28"/>
          <w:lang w:val="en-US"/>
        </w:rPr>
        <w:t>DOBRE</w:t>
      </w:r>
      <w:r w:rsidRPr="00436C6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36C68">
        <w:rPr>
          <w:rFonts w:ascii="Times New Roman" w:hAnsi="Times New Roman" w:cs="Times New Roman"/>
          <w:sz w:val="28"/>
          <w:szCs w:val="28"/>
        </w:rPr>
        <w:t>13-14 вересня 2018 р.</w:t>
      </w:r>
    </w:p>
    <w:p w:rsidR="00436C68" w:rsidRPr="00436C68" w:rsidRDefault="00436C68" w:rsidP="00436C68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6C68" w:rsidRPr="00436C68" w:rsidRDefault="00436C68" w:rsidP="00436C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C68">
        <w:rPr>
          <w:rFonts w:ascii="Times New Roman" w:hAnsi="Times New Roman" w:cs="Times New Roman"/>
          <w:b/>
          <w:sz w:val="28"/>
          <w:szCs w:val="28"/>
        </w:rPr>
        <w:t>Контакти</w:t>
      </w:r>
    </w:p>
    <w:p w:rsidR="00436C68" w:rsidRPr="00436C68" w:rsidRDefault="00436C68" w:rsidP="00436C68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36C68">
        <w:rPr>
          <w:color w:val="000000"/>
          <w:sz w:val="28"/>
          <w:szCs w:val="28"/>
        </w:rPr>
        <w:t>Тел.: +38 (095) 867 84 11</w:t>
      </w:r>
    </w:p>
    <w:p w:rsidR="00436C68" w:rsidRPr="00436C68" w:rsidRDefault="00436C68" w:rsidP="00436C68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E-</w:t>
      </w:r>
      <w:proofErr w:type="spellStart"/>
      <w:r>
        <w:rPr>
          <w:color w:val="000000" w:themeColor="text1"/>
          <w:sz w:val="28"/>
          <w:szCs w:val="28"/>
        </w:rPr>
        <w:t>mail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hyperlink r:id="rId7" w:history="1">
        <w:r w:rsidRPr="00436C68">
          <w:rPr>
            <w:rStyle w:val="a6"/>
            <w:color w:val="000000" w:themeColor="text1"/>
            <w:sz w:val="28"/>
            <w:szCs w:val="28"/>
            <w:u w:val="none"/>
            <w:bdr w:val="none" w:sz="0" w:space="0" w:color="auto" w:frame="1"/>
          </w:rPr>
          <w:t>ira.boryshkevych@gmail.com</w:t>
        </w:r>
      </w:hyperlink>
    </w:p>
    <w:sectPr w:rsidR="00436C68" w:rsidRPr="00436C68" w:rsidSect="00436C6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" w15:restartNumberingAfterBreak="0">
    <w:nsid w:val="781A5C70"/>
    <w:multiLevelType w:val="hybridMultilevel"/>
    <w:tmpl w:val="AEEAE8F0"/>
    <w:lvl w:ilvl="0" w:tplc="F848A6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B7"/>
    <w:rsid w:val="00436C68"/>
    <w:rsid w:val="00462BCB"/>
    <w:rsid w:val="007202B7"/>
    <w:rsid w:val="00881175"/>
    <w:rsid w:val="00955D7D"/>
    <w:rsid w:val="009C56AC"/>
    <w:rsid w:val="00D92627"/>
    <w:rsid w:val="00DB203E"/>
    <w:rsid w:val="00DC1888"/>
    <w:rsid w:val="00EA293C"/>
    <w:rsid w:val="00F2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6FB33-C9A6-4A8B-B3BB-3A047D8C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93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5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955D7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36C68"/>
    <w:pPr>
      <w:spacing w:after="160" w:line="259" w:lineRule="auto"/>
      <w:ind w:left="720"/>
      <w:contextualSpacing/>
    </w:pPr>
  </w:style>
  <w:style w:type="character" w:styleId="a8">
    <w:name w:val="Strong"/>
    <w:basedOn w:val="a0"/>
    <w:uiPriority w:val="22"/>
    <w:qFormat/>
    <w:rsid w:val="00436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0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a.boryshkevyc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onomy.nayka.com.ua/pdf/4_2018/156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Diakov</cp:lastModifiedBy>
  <cp:revision>2</cp:revision>
  <dcterms:created xsi:type="dcterms:W3CDTF">2019-10-03T10:41:00Z</dcterms:created>
  <dcterms:modified xsi:type="dcterms:W3CDTF">2019-10-03T10:41:00Z</dcterms:modified>
</cp:coreProperties>
</file>