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3F" w:rsidRDefault="00956D3F" w:rsidP="00956D3F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956D3F" w:rsidRDefault="00956D3F" w:rsidP="00956D3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56D3F" w:rsidRDefault="00956D3F" w:rsidP="00956D3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956D3F" w:rsidRDefault="00956D3F" w:rsidP="00956D3F">
      <w:pPr>
        <w:rPr>
          <w:szCs w:val="28"/>
          <w:lang w:val="uk-UA"/>
        </w:rPr>
      </w:pPr>
    </w:p>
    <w:p w:rsidR="00956D3F" w:rsidRDefault="00956D3F" w:rsidP="00956D3F">
      <w:pPr>
        <w:rPr>
          <w:lang w:val="uk-UA"/>
        </w:rPr>
      </w:pPr>
    </w:p>
    <w:p w:rsidR="00956D3F" w:rsidRDefault="00956D3F" w:rsidP="00956D3F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956D3F" w:rsidRDefault="00956D3F" w:rsidP="00956D3F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956D3F" w:rsidRDefault="00956D3F" w:rsidP="00956D3F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956D3F" w:rsidRDefault="00956D3F" w:rsidP="00956D3F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956D3F" w:rsidRDefault="00956D3F" w:rsidP="00956D3F">
      <w:pPr>
        <w:ind w:left="4956" w:firstLine="708"/>
        <w:jc w:val="right"/>
        <w:rPr>
          <w:lang w:val="uk-UA"/>
        </w:rPr>
      </w:pPr>
    </w:p>
    <w:p w:rsidR="00956D3F" w:rsidRDefault="00956D3F" w:rsidP="00956D3F">
      <w:pPr>
        <w:pStyle w:val="a6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956D3F" w:rsidRDefault="00956D3F" w:rsidP="00956D3F">
      <w:pPr>
        <w:pStyle w:val="4"/>
      </w:pPr>
    </w:p>
    <w:p w:rsidR="00956D3F" w:rsidRPr="00956D3F" w:rsidRDefault="00956D3F" w:rsidP="00956D3F">
      <w:pPr>
        <w:rPr>
          <w:lang w:val="uk-UA"/>
        </w:rPr>
      </w:pPr>
    </w:p>
    <w:p w:rsidR="00956D3F" w:rsidRPr="00956D3F" w:rsidRDefault="00956D3F" w:rsidP="00956D3F">
      <w:pPr>
        <w:pStyle w:val="4"/>
        <w:rPr>
          <w:iCs/>
        </w:rPr>
      </w:pPr>
    </w:p>
    <w:p w:rsidR="00956D3F" w:rsidRPr="00956D3F" w:rsidRDefault="00956D3F" w:rsidP="00956D3F">
      <w:pPr>
        <w:pStyle w:val="4"/>
        <w:rPr>
          <w:iCs/>
        </w:rPr>
      </w:pPr>
    </w:p>
    <w:p w:rsidR="00956D3F" w:rsidRPr="00956D3F" w:rsidRDefault="00956D3F" w:rsidP="00956D3F">
      <w:pPr>
        <w:pStyle w:val="4"/>
        <w:rPr>
          <w:iCs/>
        </w:rPr>
      </w:pPr>
    </w:p>
    <w:p w:rsidR="00956D3F" w:rsidRPr="00956D3F" w:rsidRDefault="00956D3F" w:rsidP="00956D3F">
      <w:pPr>
        <w:pStyle w:val="4"/>
        <w:rPr>
          <w:iCs/>
          <w:sz w:val="32"/>
          <w:szCs w:val="32"/>
          <w:lang w:val="ru-RU"/>
        </w:rPr>
      </w:pPr>
      <w:r w:rsidRPr="00956D3F">
        <w:rPr>
          <w:iCs/>
          <w:sz w:val="32"/>
          <w:szCs w:val="32"/>
        </w:rPr>
        <w:t xml:space="preserve">РОБОЧА ПРОГРАМА НАВЧАЛЬНОЇ ДИСЦИПЛІНИ </w:t>
      </w:r>
    </w:p>
    <w:p w:rsidR="00956D3F" w:rsidRPr="00956D3F" w:rsidRDefault="00956D3F" w:rsidP="00956D3F">
      <w:pPr>
        <w:pStyle w:val="4"/>
      </w:pPr>
    </w:p>
    <w:p w:rsidR="00956D3F" w:rsidRDefault="00956D3F" w:rsidP="00956D3F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(ФРАНЦУЗЬКА МОВА)</w:t>
      </w:r>
    </w:p>
    <w:p w:rsidR="00956D3F" w:rsidRDefault="00956D3F" w:rsidP="00956D3F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ІІІ курс</w:t>
      </w:r>
    </w:p>
    <w:p w:rsidR="00956D3F" w:rsidRDefault="00956D3F" w:rsidP="00956D3F">
      <w:pPr>
        <w:ind w:firstLine="708"/>
        <w:rPr>
          <w:sz w:val="24"/>
          <w:lang w:val="uk-UA"/>
        </w:rPr>
      </w:pPr>
    </w:p>
    <w:p w:rsidR="00956D3F" w:rsidRDefault="00956D3F" w:rsidP="00956D3F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956D3F" w:rsidRDefault="00956D3F" w:rsidP="00956D3F">
      <w:pPr>
        <w:jc w:val="center"/>
        <w:rPr>
          <w:szCs w:val="28"/>
          <w:lang w:val="uk-UA"/>
        </w:rPr>
      </w:pPr>
    </w:p>
    <w:p w:rsidR="00956D3F" w:rsidRDefault="00956D3F" w:rsidP="00956D3F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956D3F" w:rsidRDefault="00956D3F" w:rsidP="00956D3F">
      <w:pPr>
        <w:ind w:firstLine="720"/>
        <w:jc w:val="center"/>
        <w:rPr>
          <w:bCs/>
          <w:szCs w:val="28"/>
          <w:lang w:val="uk-UA"/>
        </w:rPr>
      </w:pPr>
    </w:p>
    <w:p w:rsidR="00956D3F" w:rsidRDefault="00956D3F" w:rsidP="00956D3F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956D3F" w:rsidRDefault="00956D3F" w:rsidP="00956D3F">
      <w:pPr>
        <w:ind w:firstLine="720"/>
        <w:jc w:val="center"/>
        <w:rPr>
          <w:szCs w:val="28"/>
          <w:lang w:val="uk-UA"/>
        </w:rPr>
      </w:pPr>
    </w:p>
    <w:p w:rsidR="00956D3F" w:rsidRDefault="00956D3F" w:rsidP="00956D3F">
      <w:pPr>
        <w:ind w:firstLine="708"/>
        <w:jc w:val="center"/>
        <w:rPr>
          <w:szCs w:val="28"/>
          <w:lang w:val="uk-UA"/>
        </w:rPr>
      </w:pPr>
    </w:p>
    <w:p w:rsidR="00956D3F" w:rsidRDefault="00956D3F" w:rsidP="00956D3F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956D3F" w:rsidRDefault="00956D3F" w:rsidP="00956D3F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956D3F" w:rsidRDefault="00956D3F" w:rsidP="00956D3F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(французька)»</w:t>
      </w:r>
      <w:r>
        <w:rPr>
          <w:lang w:val="uk-UA"/>
        </w:rPr>
        <w:t xml:space="preserve">  для студентів </w:t>
      </w:r>
      <w:r w:rsidR="0098363F">
        <w:rPr>
          <w:lang w:val="uk-UA"/>
        </w:rPr>
        <w:t xml:space="preserve">ІІІ курсу освітнього рівня «Бакалавр»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 w:rsidR="001B62A3">
        <w:rPr>
          <w:rFonts w:eastAsia="Calibri"/>
          <w:bCs/>
          <w:szCs w:val="28"/>
          <w:lang w:val="uk-UA"/>
        </w:rPr>
        <w:t>». 1</w:t>
      </w:r>
      <w:r w:rsidR="001B62A3" w:rsidRPr="000512A2">
        <w:rPr>
          <w:rFonts w:eastAsia="Calibri"/>
          <w:bCs/>
          <w:szCs w:val="28"/>
          <w:lang w:val="uk-UA"/>
        </w:rPr>
        <w:t>4</w:t>
      </w:r>
      <w:r>
        <w:rPr>
          <w:rFonts w:eastAsia="Calibri"/>
          <w:bCs/>
          <w:szCs w:val="28"/>
          <w:lang w:val="uk-UA"/>
        </w:rPr>
        <w:t xml:space="preserve"> с.</w:t>
      </w:r>
    </w:p>
    <w:p w:rsidR="00956D3F" w:rsidRDefault="00956D3F" w:rsidP="00956D3F">
      <w:pPr>
        <w:jc w:val="both"/>
        <w:rPr>
          <w:rFonts w:eastAsia="Calibri"/>
          <w:bCs/>
          <w:szCs w:val="28"/>
          <w:lang w:val="uk-UA"/>
        </w:rPr>
      </w:pPr>
    </w:p>
    <w:p w:rsidR="00956D3F" w:rsidRDefault="00956D3F" w:rsidP="00956D3F">
      <w:pPr>
        <w:jc w:val="both"/>
        <w:rPr>
          <w:rFonts w:eastAsia="Calibri"/>
          <w:bCs/>
          <w:szCs w:val="28"/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956D3F" w:rsidRDefault="00956D3F" w:rsidP="00956D3F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Серман Леся Ігорівна, доцент 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956D3F" w:rsidRDefault="00956D3F" w:rsidP="00956D3F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956D3F" w:rsidRDefault="00956D3F" w:rsidP="00956D3F">
      <w:pPr>
        <w:rPr>
          <w:sz w:val="24"/>
          <w:lang w:val="uk-UA"/>
        </w:rPr>
      </w:pPr>
    </w:p>
    <w:p w:rsidR="00956D3F" w:rsidRDefault="00956D3F" w:rsidP="00956D3F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956D3F" w:rsidRDefault="00956D3F" w:rsidP="00956D3F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956D3F" w:rsidRDefault="00956D3F" w:rsidP="00956D3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956D3F" w:rsidRDefault="00956D3F" w:rsidP="00956D3F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956D3F" w:rsidRDefault="00956D3F" w:rsidP="00956D3F">
      <w:pPr>
        <w:spacing w:line="276" w:lineRule="auto"/>
        <w:rPr>
          <w:szCs w:val="28"/>
        </w:rPr>
      </w:pPr>
    </w:p>
    <w:p w:rsidR="00956D3F" w:rsidRDefault="00956D3F" w:rsidP="00956D3F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Серман Л.І., 2021 рік</w:t>
      </w:r>
    </w:p>
    <w:p w:rsidR="00956D3F" w:rsidRDefault="00956D3F" w:rsidP="00956D3F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C3113A" w:rsidRPr="00C3113A" w:rsidRDefault="00C3113A" w:rsidP="00956D3F">
      <w:pPr>
        <w:ind w:left="360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C3113A" w:rsidRPr="00C3113A" w:rsidRDefault="00C3113A" w:rsidP="00C3113A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C3113A" w:rsidRPr="00E9558C" w:rsidTr="00C3113A">
        <w:trPr>
          <w:trHeight w:val="803"/>
        </w:trPr>
        <w:tc>
          <w:tcPr>
            <w:tcW w:w="2896" w:type="dxa"/>
            <w:vMerge w:val="restart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3113A" w:rsidRPr="00E9558C" w:rsidTr="00C3113A">
        <w:trPr>
          <w:trHeight w:val="549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C3113A" w:rsidRPr="00E9558C" w:rsidRDefault="00C3113A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денна форма навчання</w:t>
            </w:r>
          </w:p>
        </w:tc>
      </w:tr>
      <w:tr w:rsidR="00532D35" w:rsidRPr="00E9558C" w:rsidTr="00992112">
        <w:trPr>
          <w:trHeight w:val="1666"/>
        </w:trPr>
        <w:tc>
          <w:tcPr>
            <w:tcW w:w="2896" w:type="dxa"/>
            <w:vAlign w:val="center"/>
          </w:tcPr>
          <w:p w:rsidR="00532D35" w:rsidRPr="00E9558C" w:rsidRDefault="00532D35" w:rsidP="00532D35">
            <w:pPr>
              <w:snapToGrid w:val="0"/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Кількість кредитів:</w:t>
            </w:r>
            <w:r w:rsidRPr="00E9558C">
              <w:rPr>
                <w:szCs w:val="28"/>
              </w:rPr>
              <w:t xml:space="preserve"> 6</w:t>
            </w:r>
            <w:r w:rsidRPr="00E9558C">
              <w:rPr>
                <w:szCs w:val="28"/>
                <w:lang w:val="uk-UA"/>
              </w:rPr>
              <w:t xml:space="preserve"> </w:t>
            </w:r>
            <w:r w:rsidRPr="00E9558C">
              <w:rPr>
                <w:szCs w:val="28"/>
                <w:lang w:val="en-US"/>
              </w:rPr>
              <w:t>EKTS</w:t>
            </w:r>
          </w:p>
          <w:p w:rsidR="00532D35" w:rsidRPr="00E9558C" w:rsidRDefault="00754D09" w:rsidP="00532D35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    4</w:t>
            </w:r>
            <w:r w:rsidR="00532D35" w:rsidRPr="00E9558C">
              <w:rPr>
                <w:szCs w:val="28"/>
                <w:lang w:val="uk-UA"/>
              </w:rPr>
              <w:t xml:space="preserve"> (1 семестр)</w:t>
            </w:r>
          </w:p>
          <w:p w:rsidR="00532D35" w:rsidRPr="00E9558C" w:rsidRDefault="00754D09" w:rsidP="00532D35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    2</w:t>
            </w:r>
            <w:r w:rsidR="00532D35" w:rsidRPr="00E9558C">
              <w:rPr>
                <w:szCs w:val="28"/>
              </w:rPr>
              <w:t xml:space="preserve"> </w:t>
            </w:r>
            <w:r w:rsidR="00532D35" w:rsidRPr="00E9558C">
              <w:rPr>
                <w:szCs w:val="28"/>
                <w:lang w:val="uk-UA"/>
              </w:rPr>
              <w:t>(2 семестр)</w:t>
            </w:r>
          </w:p>
          <w:p w:rsidR="00532D35" w:rsidRPr="00E9558C" w:rsidRDefault="00532D35" w:rsidP="00532D35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знань: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“Міжнародні відносини”</w:t>
            </w:r>
          </w:p>
        </w:tc>
        <w:tc>
          <w:tcPr>
            <w:tcW w:w="3420" w:type="dxa"/>
            <w:gridSpan w:val="3"/>
            <w:vAlign w:val="center"/>
          </w:tcPr>
          <w:p w:rsidR="00532D35" w:rsidRPr="00E9558C" w:rsidRDefault="00532D35" w:rsidP="00532D35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Нормативна</w:t>
            </w:r>
          </w:p>
          <w:p w:rsidR="00532D35" w:rsidRPr="00E9558C" w:rsidRDefault="00532D35" w:rsidP="00532D35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532D35" w:rsidRPr="00E9558C" w:rsidTr="00C3113A">
        <w:trPr>
          <w:trHeight w:val="170"/>
        </w:trPr>
        <w:tc>
          <w:tcPr>
            <w:tcW w:w="2896" w:type="dxa"/>
            <w:vAlign w:val="center"/>
          </w:tcPr>
          <w:p w:rsidR="00532D35" w:rsidRPr="00E9558C" w:rsidRDefault="00532D35" w:rsidP="00532D35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Модулів – 5</w:t>
            </w:r>
          </w:p>
        </w:tc>
        <w:tc>
          <w:tcPr>
            <w:tcW w:w="3262" w:type="dxa"/>
            <w:vMerge w:val="restart"/>
            <w:vAlign w:val="center"/>
          </w:tcPr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Спеціальність: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“Міжнародні відносини, суспільні комунікації та регіональні студії”</w:t>
            </w:r>
          </w:p>
        </w:tc>
        <w:tc>
          <w:tcPr>
            <w:tcW w:w="3420" w:type="dxa"/>
            <w:gridSpan w:val="3"/>
            <w:vAlign w:val="center"/>
          </w:tcPr>
          <w:p w:rsidR="00532D35" w:rsidRPr="00E9558C" w:rsidRDefault="00532D35" w:rsidP="00532D35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922CFF" w:rsidRPr="00E9558C" w:rsidTr="00A02AE2">
        <w:trPr>
          <w:trHeight w:val="207"/>
        </w:trPr>
        <w:tc>
          <w:tcPr>
            <w:tcW w:w="2896" w:type="dxa"/>
            <w:vAlign w:val="center"/>
          </w:tcPr>
          <w:p w:rsidR="00922CFF" w:rsidRPr="00E9558C" w:rsidRDefault="00922CFF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Змістових модулів – 5</w:t>
            </w:r>
          </w:p>
        </w:tc>
        <w:tc>
          <w:tcPr>
            <w:tcW w:w="3262" w:type="dxa"/>
            <w:vMerge/>
            <w:vAlign w:val="center"/>
          </w:tcPr>
          <w:p w:rsidR="00922CFF" w:rsidRPr="00E9558C" w:rsidRDefault="00922CFF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22CFF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3-й</w:t>
            </w:r>
          </w:p>
        </w:tc>
      </w:tr>
      <w:tr w:rsidR="00E9558C" w:rsidRPr="00E9558C" w:rsidTr="00C3113A">
        <w:trPr>
          <w:trHeight w:val="232"/>
        </w:trPr>
        <w:tc>
          <w:tcPr>
            <w:tcW w:w="2896" w:type="dxa"/>
            <w:vMerge w:val="restart"/>
            <w:vAlign w:val="center"/>
          </w:tcPr>
          <w:p w:rsidR="00E9558C" w:rsidRPr="00E9558C" w:rsidRDefault="00E9558C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Семестр</w:t>
            </w:r>
          </w:p>
        </w:tc>
      </w:tr>
      <w:tr w:rsidR="00E9558C" w:rsidRPr="00E9558C" w:rsidTr="00C3113A">
        <w:trPr>
          <w:trHeight w:val="323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5-й</w:t>
            </w:r>
          </w:p>
        </w:tc>
        <w:tc>
          <w:tcPr>
            <w:tcW w:w="1800" w:type="dxa"/>
            <w:gridSpan w:val="2"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6-й</w:t>
            </w:r>
          </w:p>
        </w:tc>
      </w:tr>
      <w:tr w:rsidR="00E9558C" w:rsidRPr="00E9558C" w:rsidTr="00C3113A">
        <w:trPr>
          <w:trHeight w:val="322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Лекції</w:t>
            </w:r>
          </w:p>
        </w:tc>
      </w:tr>
      <w:tr w:rsidR="00C3113A" w:rsidRPr="00E9558C" w:rsidTr="00C3113A">
        <w:trPr>
          <w:trHeight w:val="320"/>
        </w:trPr>
        <w:tc>
          <w:tcPr>
            <w:tcW w:w="2896" w:type="dxa"/>
            <w:vMerge w:val="restart"/>
            <w:vAlign w:val="center"/>
          </w:tcPr>
          <w:p w:rsidR="00C3113A" w:rsidRPr="00E9558C" w:rsidRDefault="00C3113A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Тижневих годин 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для денної форми навчання: 6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  <w:p w:rsidR="00C3113A" w:rsidRPr="00E9558C" w:rsidRDefault="00922CFF" w:rsidP="00C3113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3 (5 семестр); 2</w:t>
            </w:r>
            <w:r w:rsidR="00C3113A" w:rsidRPr="00E9558C">
              <w:rPr>
                <w:szCs w:val="28"/>
                <w:lang w:val="uk-UA"/>
              </w:rPr>
              <w:t xml:space="preserve"> (6 семестр)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самостійної роботи студента – </w:t>
            </w:r>
            <w:r w:rsidR="00922CFF">
              <w:rPr>
                <w:szCs w:val="28"/>
                <w:lang w:val="uk-UA"/>
              </w:rPr>
              <w:t>6</w:t>
            </w:r>
            <w:r w:rsidRPr="00E9558C">
              <w:rPr>
                <w:szCs w:val="28"/>
                <w:lang w:val="uk-UA"/>
              </w:rPr>
              <w:t xml:space="preserve"> (5 семес</w:t>
            </w:r>
            <w:r w:rsidR="00922CFF">
              <w:rPr>
                <w:szCs w:val="28"/>
                <w:lang w:val="uk-UA"/>
              </w:rPr>
              <w:t>тр); 1</w:t>
            </w:r>
            <w:r w:rsidRPr="00E9558C">
              <w:rPr>
                <w:szCs w:val="28"/>
                <w:lang w:val="uk-UA"/>
              </w:rPr>
              <w:t xml:space="preserve"> (6 семестр)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Освітньо-кваліфікаційний рівень:</w:t>
            </w:r>
          </w:p>
          <w:p w:rsidR="00C3113A" w:rsidRPr="00E9558C" w:rsidRDefault="00C3113A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бакалавр</w:t>
            </w:r>
          </w:p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</w:tr>
      <w:tr w:rsidR="00C3113A" w:rsidRPr="00E9558C" w:rsidTr="00C3113A">
        <w:trPr>
          <w:trHeight w:val="320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3113A" w:rsidRPr="00E9558C" w:rsidRDefault="00992112" w:rsidP="00C3113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C3113A" w:rsidRPr="00E9558C" w:rsidTr="00C3113A">
        <w:trPr>
          <w:trHeight w:val="320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3113A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C3113A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</w:tr>
      <w:tr w:rsidR="00E9558C" w:rsidRPr="00E9558C" w:rsidTr="00992112">
        <w:trPr>
          <w:trHeight w:val="917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C3113A" w:rsidRPr="00E9558C" w:rsidTr="00C3113A">
        <w:trPr>
          <w:trHeight w:val="138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3113A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84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C3113A" w:rsidRPr="00E9558C" w:rsidRDefault="00922CFF" w:rsidP="00922CF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</w:tr>
      <w:tr w:rsidR="00E9558C" w:rsidRPr="00E9558C" w:rsidTr="00992112">
        <w:trPr>
          <w:trHeight w:val="1088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 xml:space="preserve">Вид контролю: </w:t>
            </w:r>
          </w:p>
        </w:tc>
      </w:tr>
      <w:tr w:rsidR="00C3113A" w:rsidRPr="00E9558C" w:rsidTr="00C3113A">
        <w:trPr>
          <w:trHeight w:val="480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екзамен </w:t>
            </w:r>
          </w:p>
        </w:tc>
        <w:tc>
          <w:tcPr>
            <w:tcW w:w="1710" w:type="dxa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залік</w:t>
            </w:r>
          </w:p>
        </w:tc>
      </w:tr>
    </w:tbl>
    <w:p w:rsidR="00E9558C" w:rsidRPr="00C3113A" w:rsidRDefault="00E9558C" w:rsidP="00C3113A">
      <w:pPr>
        <w:rPr>
          <w:sz w:val="26"/>
          <w:szCs w:val="26"/>
          <w:lang w:val="uk-UA"/>
        </w:rPr>
      </w:pPr>
    </w:p>
    <w:p w:rsidR="00C3113A" w:rsidRPr="00922CFF" w:rsidRDefault="00C3113A" w:rsidP="00922CFF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становить: для денної форм</w:t>
      </w:r>
      <w:r w:rsidR="00922CFF">
        <w:rPr>
          <w:sz w:val="26"/>
          <w:szCs w:val="26"/>
          <w:lang w:val="uk-UA"/>
        </w:rPr>
        <w:t>и навчання: 1:2 (5 семестр), 2:1 (6 семестр)</w:t>
      </w:r>
    </w:p>
    <w:p w:rsidR="00E9558C" w:rsidRPr="004E4051" w:rsidRDefault="00E9558C" w:rsidP="00C3113A">
      <w:pPr>
        <w:ind w:firstLine="600"/>
        <w:jc w:val="both"/>
        <w:rPr>
          <w:lang w:val="uk-UA"/>
        </w:rPr>
      </w:pPr>
    </w:p>
    <w:p w:rsidR="00C3113A" w:rsidRPr="00D1040F" w:rsidRDefault="00C3113A" w:rsidP="00C3113A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0512A2" w:rsidRDefault="000512A2" w:rsidP="000512A2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bookmarkStart w:id="1" w:name="_GoBack"/>
      <w:bookmarkEnd w:id="1"/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 xml:space="preserve"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</w:t>
      </w:r>
      <w:proofErr w:type="spellStart"/>
      <w:r>
        <w:rPr>
          <w:sz w:val="26"/>
          <w:szCs w:val="26"/>
          <w:lang w:val="uk-UA"/>
        </w:rPr>
        <w:t>мовній</w:t>
      </w:r>
      <w:proofErr w:type="spellEnd"/>
      <w:r>
        <w:rPr>
          <w:sz w:val="26"/>
          <w:szCs w:val="26"/>
          <w:lang w:val="uk-UA"/>
        </w:rPr>
        <w:t xml:space="preserve">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p w:rsidR="000512A2" w:rsidRDefault="000512A2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C3113A" w:rsidRDefault="00C3113A" w:rsidP="00C3113A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p w:rsidR="000512A2" w:rsidRDefault="000512A2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0512A2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:rsidR="000512A2" w:rsidRDefault="000512A2">
                  <w:pPr>
                    <w:spacing w:line="256" w:lineRule="auto"/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0512A2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512A2" w:rsidRDefault="000512A2">
                  <w:p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:rsidR="000512A2" w:rsidRDefault="000512A2" w:rsidP="000512A2">
                  <w:pPr>
                    <w:pStyle w:val="a4"/>
                    <w:numPr>
                      <w:ilvl w:val="0"/>
                      <w:numId w:val="24"/>
                    </w:num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Здатність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0512A2" w:rsidRDefault="000512A2">
                  <w:pPr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:rsidR="000512A2" w:rsidRDefault="000512A2" w:rsidP="000512A2">
                  <w:pPr>
                    <w:numPr>
                      <w:ilvl w:val="0"/>
                      <w:numId w:val="24"/>
                    </w:numPr>
                    <w:spacing w:line="256" w:lineRule="auto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0512A2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512A2" w:rsidRDefault="000512A2">
                  <w:pPr>
                    <w:pStyle w:val="a4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lastRenderedPageBreak/>
                    <w:t>Результати навчання (компетентності)</w:t>
                  </w:r>
                </w:p>
                <w:p w:rsidR="000512A2" w:rsidRDefault="000512A2">
                  <w:pPr>
                    <w:pStyle w:val="a4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Вільно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державною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рівні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необхідному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для </w:t>
                  </w:r>
                  <w:proofErr w:type="spellStart"/>
                  <w:r>
                    <w:rPr>
                      <w:sz w:val="26"/>
                      <w:szCs w:val="26"/>
                    </w:rPr>
                    <w:t>ведення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дискусії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підготовки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аналітичних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дослідницьких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:rsidR="000512A2" w:rsidRDefault="000512A2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p w:rsidR="000512A2" w:rsidRDefault="000512A2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</w:tbl>
    <w:p w:rsidR="000512A2" w:rsidRDefault="000512A2" w:rsidP="000512A2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Основними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дисципліни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досягнення</w:t>
      </w:r>
      <w:proofErr w:type="spellEnd"/>
      <w:r>
        <w:rPr>
          <w:sz w:val="26"/>
          <w:szCs w:val="26"/>
        </w:rPr>
        <w:t xml:space="preserve"> студентом </w:t>
      </w:r>
      <w:proofErr w:type="spellStart"/>
      <w:r>
        <w:rPr>
          <w:sz w:val="26"/>
          <w:szCs w:val="26"/>
        </w:rPr>
        <w:t>професійно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достатнього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володіння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француз</w:t>
      </w:r>
      <w:proofErr w:type="spellStart"/>
      <w:r>
        <w:rPr>
          <w:sz w:val="26"/>
          <w:szCs w:val="26"/>
        </w:rPr>
        <w:t>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передбачає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рівень</w:t>
      </w:r>
      <w:proofErr w:type="spellEnd"/>
      <w:r>
        <w:rPr>
          <w:sz w:val="26"/>
          <w:szCs w:val="26"/>
        </w:rPr>
        <w:t xml:space="preserve"> бакалавра. </w:t>
      </w:r>
      <w:proofErr w:type="spellStart"/>
      <w:r>
        <w:rPr>
          <w:sz w:val="26"/>
          <w:szCs w:val="26"/>
        </w:rPr>
        <w:t>Виходячи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студент повинен </w:t>
      </w:r>
      <w:proofErr w:type="spellStart"/>
      <w:r>
        <w:rPr>
          <w:sz w:val="26"/>
          <w:szCs w:val="26"/>
        </w:rPr>
        <w:t>мати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високий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здатності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вільно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впевнено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використовувати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мову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видах </w:t>
      </w:r>
      <w:proofErr w:type="spellStart"/>
      <w:r>
        <w:rPr>
          <w:sz w:val="26"/>
          <w:szCs w:val="26"/>
        </w:rPr>
        <w:t>мовленнєвої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діяльності</w:t>
      </w:r>
      <w:proofErr w:type="spellEnd"/>
      <w:r>
        <w:rPr>
          <w:sz w:val="26"/>
          <w:szCs w:val="26"/>
        </w:rPr>
        <w:t>.</w:t>
      </w:r>
    </w:p>
    <w:p w:rsidR="000512A2" w:rsidRDefault="000512A2" w:rsidP="000512A2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 закінченню курсу студенти повинні мати такий рівень володіння навичок мовленнєвої діяльності та лінгвістичної компетенції: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Аудіювання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колег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навчанню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викладачів</w:t>
      </w:r>
      <w:proofErr w:type="spellEnd"/>
      <w:r>
        <w:rPr>
          <w:sz w:val="26"/>
          <w:szCs w:val="26"/>
        </w:rPr>
        <w:t xml:space="preserve"> і диктора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>- та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 в межах </w:t>
      </w:r>
      <w:proofErr w:type="spellStart"/>
      <w:r>
        <w:rPr>
          <w:sz w:val="26"/>
          <w:szCs w:val="26"/>
        </w:rPr>
        <w:t>пройденого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лексичного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матеріалу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рівні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деталі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вагоме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інформаційне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навантаження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догадкою</w:t>
      </w:r>
      <w:proofErr w:type="spellEnd"/>
      <w:r>
        <w:rPr>
          <w:sz w:val="26"/>
          <w:szCs w:val="26"/>
        </w:rPr>
        <w:t xml:space="preserve"> при </w:t>
      </w:r>
      <w:proofErr w:type="spellStart"/>
      <w:r>
        <w:rPr>
          <w:sz w:val="26"/>
          <w:szCs w:val="26"/>
        </w:rPr>
        <w:t>аудіюванні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різних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жанрів</w:t>
      </w:r>
      <w:proofErr w:type="spellEnd"/>
      <w:r>
        <w:rPr>
          <w:sz w:val="26"/>
          <w:szCs w:val="26"/>
        </w:rPr>
        <w:t xml:space="preserve">. 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Мовлення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говорінням</w:t>
      </w:r>
      <w:proofErr w:type="spellEnd"/>
      <w:r>
        <w:rPr>
          <w:sz w:val="26"/>
          <w:szCs w:val="26"/>
        </w:rPr>
        <w:t xml:space="preserve">) у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тем. </w:t>
      </w:r>
      <w:proofErr w:type="spellStart"/>
      <w:r>
        <w:rPr>
          <w:sz w:val="26"/>
          <w:szCs w:val="26"/>
        </w:rPr>
        <w:t>Усно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переказувати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знайомий</w:t>
      </w:r>
      <w:proofErr w:type="spellEnd"/>
      <w:r>
        <w:rPr>
          <w:sz w:val="26"/>
          <w:szCs w:val="26"/>
        </w:rPr>
        <w:t xml:space="preserve"> текст,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прослуханий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чипобачений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матеріал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прочитаний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викладачем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уголос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новий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текст,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містить</w:t>
      </w:r>
      <w:proofErr w:type="spellEnd"/>
      <w:r>
        <w:rPr>
          <w:sz w:val="26"/>
          <w:szCs w:val="26"/>
        </w:rPr>
        <w:t xml:space="preserve"> в-основному </w:t>
      </w:r>
      <w:proofErr w:type="spellStart"/>
      <w:r>
        <w:rPr>
          <w:sz w:val="26"/>
          <w:szCs w:val="26"/>
        </w:rPr>
        <w:t>знайому</w:t>
      </w:r>
      <w:proofErr w:type="spellEnd"/>
      <w:r>
        <w:rPr>
          <w:sz w:val="26"/>
          <w:szCs w:val="26"/>
        </w:rPr>
        <w:t xml:space="preserve"> лексику.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діалогічним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тем,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монологом-</w:t>
      </w:r>
      <w:proofErr w:type="spellStart"/>
      <w:r>
        <w:rPr>
          <w:sz w:val="26"/>
          <w:szCs w:val="26"/>
        </w:rPr>
        <w:t>розповідю</w:t>
      </w:r>
      <w:proofErr w:type="spellEnd"/>
      <w:r>
        <w:rPr>
          <w:sz w:val="26"/>
          <w:szCs w:val="26"/>
        </w:rPr>
        <w:t xml:space="preserve">. 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Читання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художніх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науково-популярних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публіцистичних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тексту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ознайомлювального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Шукати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знаходити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необхідну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цікавить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вибіркового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Вести </w:t>
      </w:r>
      <w:proofErr w:type="spellStart"/>
      <w:r>
        <w:rPr>
          <w:sz w:val="26"/>
          <w:szCs w:val="26"/>
        </w:rPr>
        <w:t>власний</w:t>
      </w:r>
      <w:proofErr w:type="spellEnd"/>
      <w:r>
        <w:rPr>
          <w:sz w:val="26"/>
          <w:szCs w:val="26"/>
        </w:rPr>
        <w:t xml:space="preserve"> словник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практики </w:t>
      </w:r>
      <w:proofErr w:type="spellStart"/>
      <w:r>
        <w:rPr>
          <w:sz w:val="26"/>
          <w:szCs w:val="26"/>
        </w:rPr>
        <w:t>усного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писемного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домашнього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індивідуального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 xml:space="preserve"> /</w:t>
      </w:r>
      <w:proofErr w:type="spellStart"/>
      <w:r>
        <w:rPr>
          <w:sz w:val="26"/>
          <w:szCs w:val="26"/>
        </w:rPr>
        <w:t>аудіювання</w:t>
      </w:r>
      <w:proofErr w:type="spellEnd"/>
      <w:r>
        <w:rPr>
          <w:sz w:val="26"/>
          <w:szCs w:val="26"/>
        </w:rPr>
        <w:t>.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Письмо: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писемним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типових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повсякденного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Виражати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письмовій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парціальні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оцінки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схвалення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несхвалення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похвалу, </w:t>
      </w:r>
      <w:proofErr w:type="spellStart"/>
      <w:r>
        <w:rPr>
          <w:sz w:val="26"/>
          <w:szCs w:val="26"/>
        </w:rPr>
        <w:t>докір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зауваження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тощо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Заповнювати</w:t>
      </w:r>
      <w:proofErr w:type="spellEnd"/>
      <w:r>
        <w:rPr>
          <w:sz w:val="26"/>
          <w:szCs w:val="26"/>
        </w:rPr>
        <w:t xml:space="preserve"> анкету, формуляр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опитувальний</w:t>
      </w:r>
      <w:proofErr w:type="spellEnd"/>
      <w:r>
        <w:rPr>
          <w:sz w:val="26"/>
          <w:szCs w:val="26"/>
        </w:rPr>
        <w:t xml:space="preserve"> лист.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мовленнєвими</w:t>
      </w:r>
      <w:proofErr w:type="spellEnd"/>
      <w:r>
        <w:rPr>
          <w:sz w:val="26"/>
          <w:szCs w:val="26"/>
        </w:rPr>
        <w:t xml:space="preserve"> формулами </w:t>
      </w:r>
      <w:proofErr w:type="spellStart"/>
      <w:r>
        <w:rPr>
          <w:sz w:val="26"/>
          <w:szCs w:val="26"/>
        </w:rPr>
        <w:t>звертання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прощання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привітальній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листівці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Писати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постійні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змінні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компоненти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структурі</w:t>
      </w:r>
      <w:proofErr w:type="spellEnd"/>
      <w:r>
        <w:rPr>
          <w:sz w:val="26"/>
          <w:szCs w:val="26"/>
        </w:rPr>
        <w:t xml:space="preserve"> і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змісті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Лексично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граматично</w:t>
      </w:r>
      <w:proofErr w:type="spellEnd"/>
      <w:r>
        <w:rPr>
          <w:sz w:val="26"/>
          <w:szCs w:val="26"/>
        </w:rPr>
        <w:t xml:space="preserve"> правильно </w:t>
      </w:r>
      <w:proofErr w:type="spellStart"/>
      <w:r>
        <w:rPr>
          <w:sz w:val="26"/>
          <w:szCs w:val="26"/>
        </w:rPr>
        <w:t>перекладати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рідної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французьку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нескладні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тексти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пройденою</w:t>
      </w:r>
      <w:proofErr w:type="spellEnd"/>
      <w:r>
        <w:rPr>
          <w:sz w:val="26"/>
          <w:szCs w:val="26"/>
        </w:rPr>
        <w:t xml:space="preserve"> тематикою.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</w:p>
    <w:p w:rsidR="00C511A0" w:rsidRPr="00D83703" w:rsidRDefault="00C511A0" w:rsidP="00D83703">
      <w:pPr>
        <w:pStyle w:val="a4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D83703">
        <w:rPr>
          <w:b/>
          <w:sz w:val="26"/>
          <w:szCs w:val="26"/>
          <w:lang w:val="uk-UA"/>
        </w:rPr>
        <w:t>Програма навчальної дисципліни</w:t>
      </w:r>
    </w:p>
    <w:p w:rsidR="00C511A0" w:rsidRPr="00541E4A" w:rsidRDefault="009117ED" w:rsidP="006E7B2D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</w:t>
      </w:r>
      <w:r w:rsidR="00C511A0" w:rsidRPr="00541E4A">
        <w:rPr>
          <w:b/>
          <w:sz w:val="26"/>
          <w:szCs w:val="26"/>
          <w:lang w:val="uk-UA"/>
        </w:rPr>
        <w:t xml:space="preserve"> семестр</w:t>
      </w:r>
    </w:p>
    <w:p w:rsidR="00532D35" w:rsidRPr="0036437E" w:rsidRDefault="00532D35" w:rsidP="00532D35">
      <w:pPr>
        <w:tabs>
          <w:tab w:val="left" w:pos="284"/>
          <w:tab w:val="left" w:pos="567"/>
        </w:tabs>
        <w:ind w:firstLine="567"/>
        <w:jc w:val="center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>
        <w:rPr>
          <w:b/>
          <w:sz w:val="24"/>
          <w:lang w:val="uk-UA"/>
        </w:rPr>
        <w:t xml:space="preserve">модуль 1. </w:t>
      </w:r>
      <w:proofErr w:type="spellStart"/>
      <w:r>
        <w:rPr>
          <w:b/>
          <w:sz w:val="24"/>
          <w:lang w:val="uk-UA"/>
        </w:rPr>
        <w:t>L’appartement</w:t>
      </w:r>
      <w:proofErr w:type="spellEnd"/>
      <w:r>
        <w:rPr>
          <w:b/>
          <w:sz w:val="24"/>
          <w:lang w:val="uk-UA"/>
        </w:rPr>
        <w:t xml:space="preserve"> à </w:t>
      </w:r>
      <w:proofErr w:type="spellStart"/>
      <w:r>
        <w:rPr>
          <w:b/>
          <w:sz w:val="24"/>
          <w:lang w:val="uk-UA"/>
        </w:rPr>
        <w:t>louer</w:t>
      </w:r>
      <w:proofErr w:type="spellEnd"/>
      <w:r w:rsidRPr="0036437E">
        <w:rPr>
          <w:b/>
          <w:sz w:val="24"/>
          <w:lang w:val="uk-UA"/>
        </w:rPr>
        <w:t>.</w:t>
      </w:r>
      <w:r w:rsidRPr="0036437E">
        <w:rPr>
          <w:sz w:val="24"/>
          <w:lang w:val="uk-UA"/>
        </w:rPr>
        <w:t xml:space="preserve"> </w:t>
      </w:r>
    </w:p>
    <w:p w:rsidR="00532D35" w:rsidRPr="00B46696" w:rsidRDefault="00532D35" w:rsidP="00532D35">
      <w:pPr>
        <w:ind w:firstLine="540"/>
        <w:jc w:val="both"/>
        <w:rPr>
          <w:sz w:val="24"/>
          <w:lang w:val="uk-UA"/>
        </w:rPr>
      </w:pPr>
      <w:r>
        <w:rPr>
          <w:sz w:val="24"/>
          <w:lang w:val="uk-UA"/>
        </w:rPr>
        <w:t>Оренда квартири</w:t>
      </w:r>
      <w:r w:rsidRPr="0036437E">
        <w:rPr>
          <w:sz w:val="24"/>
          <w:lang w:val="uk-UA"/>
        </w:rPr>
        <w:t>.</w:t>
      </w:r>
      <w:r>
        <w:rPr>
          <w:sz w:val="24"/>
          <w:lang w:val="uk-UA"/>
        </w:rPr>
        <w:t xml:space="preserve"> Планування квартири. Оголошення про здачу квартири.</w:t>
      </w:r>
      <w:r w:rsidRPr="0036437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Переїзд. </w:t>
      </w:r>
      <w:r w:rsidRPr="0036437E">
        <w:rPr>
          <w:sz w:val="24"/>
          <w:lang w:val="uk-UA"/>
        </w:rPr>
        <w:t xml:space="preserve">Граматика: </w:t>
      </w:r>
      <w:r>
        <w:rPr>
          <w:sz w:val="24"/>
          <w:lang w:val="uk-UA"/>
        </w:rPr>
        <w:t xml:space="preserve">ступені порівняння прикметників. </w:t>
      </w:r>
      <w:proofErr w:type="spellStart"/>
      <w:r w:rsidRPr="00532D35">
        <w:rPr>
          <w:sz w:val="24"/>
          <w:lang w:val="uk-UA"/>
        </w:rPr>
        <w:t>La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maison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de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mon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rêve</w:t>
      </w:r>
      <w:proofErr w:type="spellEnd"/>
      <w:r w:rsidRPr="00532D35">
        <w:rPr>
          <w:sz w:val="24"/>
          <w:lang w:val="uk-UA"/>
        </w:rPr>
        <w:t>.</w:t>
      </w:r>
      <w:r>
        <w:rPr>
          <w:b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Планування будинку, інтер’єр та екстер’єр. Подвір’я, сад. </w:t>
      </w:r>
      <w:r w:rsidRPr="00B46696">
        <w:rPr>
          <w:sz w:val="24"/>
          <w:lang w:val="uk-UA"/>
        </w:rPr>
        <w:t>Граматика: ступені порівняння прислівників</w:t>
      </w:r>
      <w:r>
        <w:rPr>
          <w:sz w:val="24"/>
          <w:lang w:val="uk-UA"/>
        </w:rPr>
        <w:t>.</w:t>
      </w:r>
    </w:p>
    <w:p w:rsidR="00C511A0" w:rsidRPr="0036437E" w:rsidRDefault="00C511A0" w:rsidP="00532D35">
      <w:pPr>
        <w:ind w:firstLine="540"/>
        <w:jc w:val="center"/>
        <w:rPr>
          <w:b/>
          <w:sz w:val="24"/>
          <w:lang w:val="uk-UA"/>
        </w:rPr>
      </w:pPr>
      <w:r w:rsidRPr="0036437E">
        <w:rPr>
          <w:b/>
          <w:sz w:val="24"/>
          <w:lang w:val="uk-UA"/>
        </w:rPr>
        <w:t xml:space="preserve">Змістовий модуль 2. </w:t>
      </w:r>
      <w:proofErr w:type="spellStart"/>
      <w:r w:rsidRPr="0036437E">
        <w:rPr>
          <w:b/>
          <w:sz w:val="24"/>
          <w:lang w:val="uk-UA"/>
        </w:rPr>
        <w:t>En</w:t>
      </w:r>
      <w:proofErr w:type="spellEnd"/>
      <w:r w:rsidRPr="0036437E">
        <w:rPr>
          <w:b/>
          <w:sz w:val="24"/>
          <w:lang w:val="uk-UA"/>
        </w:rPr>
        <w:t xml:space="preserve"> </w:t>
      </w:r>
      <w:proofErr w:type="spellStart"/>
      <w:r w:rsidRPr="0036437E">
        <w:rPr>
          <w:b/>
          <w:sz w:val="24"/>
          <w:lang w:val="uk-UA"/>
        </w:rPr>
        <w:t>ville</w:t>
      </w:r>
      <w:proofErr w:type="spellEnd"/>
      <w:r w:rsidRPr="0036437E">
        <w:rPr>
          <w:b/>
          <w:sz w:val="24"/>
          <w:lang w:val="uk-UA"/>
        </w:rPr>
        <w:t>.</w:t>
      </w:r>
    </w:p>
    <w:p w:rsidR="00C511A0" w:rsidRDefault="007F517D" w:rsidP="006E7B2D">
      <w:pPr>
        <w:ind w:firstLine="540"/>
        <w:jc w:val="both"/>
        <w:rPr>
          <w:sz w:val="24"/>
          <w:lang w:val="uk-UA"/>
        </w:rPr>
      </w:pPr>
      <w:r w:rsidRPr="0036437E">
        <w:rPr>
          <w:sz w:val="24"/>
          <w:lang w:val="uk-UA"/>
        </w:rPr>
        <w:t xml:space="preserve">Пересування містом. Напрямки руху. Фрази, щоб запитати дорогу і пояснити маршрут. </w:t>
      </w:r>
      <w:proofErr w:type="spellStart"/>
      <w:r>
        <w:rPr>
          <w:sz w:val="24"/>
          <w:lang w:val="uk-UA"/>
        </w:rPr>
        <w:t>Місцерозташування</w:t>
      </w:r>
      <w:proofErr w:type="spellEnd"/>
      <w:r>
        <w:rPr>
          <w:sz w:val="24"/>
          <w:lang w:val="uk-UA"/>
        </w:rPr>
        <w:t xml:space="preserve">. </w:t>
      </w:r>
      <w:r w:rsidR="00B52EAD">
        <w:rPr>
          <w:sz w:val="24"/>
          <w:lang w:val="uk-UA"/>
        </w:rPr>
        <w:t xml:space="preserve">Граматика: </w:t>
      </w:r>
      <w:proofErr w:type="spellStart"/>
      <w:r w:rsidR="00B52EAD">
        <w:rPr>
          <w:sz w:val="24"/>
          <w:lang w:val="uk-UA"/>
        </w:rPr>
        <w:t>пр</w:t>
      </w:r>
      <w:r w:rsidR="00B46696">
        <w:rPr>
          <w:sz w:val="24"/>
          <w:lang w:val="uk-UA"/>
        </w:rPr>
        <w:t>ийменнки</w:t>
      </w:r>
      <w:proofErr w:type="spellEnd"/>
      <w:r w:rsidR="00B52EAD">
        <w:rPr>
          <w:sz w:val="24"/>
          <w:lang w:val="uk-UA"/>
        </w:rPr>
        <w:t xml:space="preserve"> місця; </w:t>
      </w:r>
      <w:proofErr w:type="spellStart"/>
      <w:r>
        <w:rPr>
          <w:sz w:val="24"/>
          <w:lang w:val="uk-UA"/>
        </w:rPr>
        <w:t>à+ville</w:t>
      </w:r>
      <w:proofErr w:type="spellEnd"/>
      <w:r>
        <w:rPr>
          <w:sz w:val="24"/>
          <w:lang w:val="uk-UA"/>
        </w:rPr>
        <w:t xml:space="preserve">. </w:t>
      </w:r>
      <w:proofErr w:type="spellStart"/>
      <w:r>
        <w:rPr>
          <w:sz w:val="24"/>
          <w:lang w:val="uk-UA"/>
        </w:rPr>
        <w:t>La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forme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passive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du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verbe</w:t>
      </w:r>
      <w:proofErr w:type="spellEnd"/>
      <w:r>
        <w:rPr>
          <w:sz w:val="24"/>
          <w:lang w:val="uk-UA"/>
        </w:rPr>
        <w:t>.</w:t>
      </w:r>
      <w:r w:rsidR="00C511A0" w:rsidRPr="0036437E">
        <w:rPr>
          <w:b/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La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promenade</w:t>
      </w:r>
      <w:proofErr w:type="spellEnd"/>
      <w:r w:rsidRPr="00532D35">
        <w:rPr>
          <w:sz w:val="24"/>
          <w:lang w:val="uk-UA"/>
        </w:rPr>
        <w:t xml:space="preserve"> à </w:t>
      </w:r>
      <w:proofErr w:type="spellStart"/>
      <w:r w:rsidRPr="00532D35">
        <w:rPr>
          <w:sz w:val="24"/>
          <w:lang w:val="uk-UA"/>
        </w:rPr>
        <w:t>travers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une</w:t>
      </w:r>
      <w:proofErr w:type="spellEnd"/>
      <w:r w:rsidRPr="00532D35">
        <w:rPr>
          <w:sz w:val="24"/>
          <w:lang w:val="uk-UA"/>
        </w:rPr>
        <w:t xml:space="preserve"> </w:t>
      </w:r>
      <w:proofErr w:type="spellStart"/>
      <w:r w:rsidRPr="00532D35">
        <w:rPr>
          <w:sz w:val="24"/>
          <w:lang w:val="uk-UA"/>
        </w:rPr>
        <w:t>ville</w:t>
      </w:r>
      <w:proofErr w:type="spellEnd"/>
      <w:r w:rsidRPr="00532D35">
        <w:rPr>
          <w:sz w:val="24"/>
          <w:lang w:val="uk-UA"/>
        </w:rPr>
        <w:t>.</w:t>
      </w:r>
      <w:r>
        <w:rPr>
          <w:b/>
          <w:sz w:val="24"/>
          <w:lang w:val="uk-UA"/>
        </w:rPr>
        <w:t xml:space="preserve"> </w:t>
      </w:r>
      <w:r>
        <w:rPr>
          <w:sz w:val="24"/>
          <w:lang w:val="uk-UA"/>
        </w:rPr>
        <w:t>Прогулянка містом</w:t>
      </w:r>
      <w:r w:rsidRPr="0036437E">
        <w:rPr>
          <w:sz w:val="24"/>
          <w:lang w:val="uk-UA"/>
        </w:rPr>
        <w:t xml:space="preserve">. </w:t>
      </w:r>
      <w:r>
        <w:rPr>
          <w:sz w:val="24"/>
          <w:lang w:val="uk-UA"/>
        </w:rPr>
        <w:t xml:space="preserve">Громадські установи. Частики міста. Урбаністичний пейзаж. </w:t>
      </w:r>
      <w:r w:rsidR="00B52EAD">
        <w:rPr>
          <w:sz w:val="24"/>
          <w:lang w:val="uk-UA"/>
        </w:rPr>
        <w:t xml:space="preserve">Граматика: </w:t>
      </w:r>
      <w:proofErr w:type="spellStart"/>
      <w:r w:rsidRPr="0036437E">
        <w:rPr>
          <w:sz w:val="24"/>
          <w:lang w:val="uk-UA"/>
        </w:rPr>
        <w:t>Verbes</w:t>
      </w:r>
      <w:proofErr w:type="spellEnd"/>
      <w:r w:rsidRPr="0036437E">
        <w:rPr>
          <w:sz w:val="24"/>
          <w:lang w:val="uk-UA"/>
        </w:rPr>
        <w:t xml:space="preserve"> </w:t>
      </w:r>
      <w:proofErr w:type="spellStart"/>
      <w:r w:rsidRPr="0036437E">
        <w:rPr>
          <w:sz w:val="24"/>
          <w:lang w:val="uk-UA"/>
        </w:rPr>
        <w:t>pronominaux</w:t>
      </w:r>
      <w:proofErr w:type="spellEnd"/>
      <w:r w:rsidRPr="0036437E">
        <w:rPr>
          <w:sz w:val="24"/>
          <w:lang w:val="uk-UA"/>
        </w:rPr>
        <w:t xml:space="preserve"> </w:t>
      </w:r>
      <w:proofErr w:type="spellStart"/>
      <w:r w:rsidRPr="0036437E">
        <w:rPr>
          <w:sz w:val="24"/>
          <w:lang w:val="uk-UA"/>
        </w:rPr>
        <w:t>au</w:t>
      </w:r>
      <w:proofErr w:type="spellEnd"/>
      <w:r w:rsidRPr="0036437E">
        <w:rPr>
          <w:sz w:val="24"/>
          <w:lang w:val="uk-UA"/>
        </w:rPr>
        <w:t xml:space="preserve"> </w:t>
      </w:r>
      <w:proofErr w:type="spellStart"/>
      <w:r w:rsidRPr="0036437E">
        <w:rPr>
          <w:sz w:val="24"/>
          <w:lang w:val="uk-UA"/>
        </w:rPr>
        <w:t>sens</w:t>
      </w:r>
      <w:proofErr w:type="spellEnd"/>
      <w:r w:rsidRPr="0036437E">
        <w:rPr>
          <w:sz w:val="24"/>
          <w:lang w:val="uk-UA"/>
        </w:rPr>
        <w:t xml:space="preserve"> </w:t>
      </w:r>
      <w:proofErr w:type="spellStart"/>
      <w:r w:rsidRPr="0036437E">
        <w:rPr>
          <w:sz w:val="24"/>
          <w:lang w:val="uk-UA"/>
        </w:rPr>
        <w:t>passif</w:t>
      </w:r>
      <w:proofErr w:type="spellEnd"/>
      <w:r w:rsidRPr="0036437E">
        <w:rPr>
          <w:sz w:val="24"/>
          <w:lang w:val="uk-UA"/>
        </w:rPr>
        <w:t>.</w:t>
      </w:r>
      <w:r w:rsidR="00B52EAD">
        <w:rPr>
          <w:sz w:val="24"/>
          <w:lang w:val="uk-UA"/>
        </w:rPr>
        <w:t xml:space="preserve"> </w:t>
      </w:r>
      <w:proofErr w:type="spellStart"/>
      <w:r w:rsidR="00B52EAD">
        <w:rPr>
          <w:sz w:val="24"/>
          <w:lang w:val="uk-UA"/>
        </w:rPr>
        <w:t>Pronoms</w:t>
      </w:r>
      <w:proofErr w:type="spellEnd"/>
      <w:r w:rsidR="00B52EAD">
        <w:rPr>
          <w:sz w:val="24"/>
          <w:lang w:val="uk-UA"/>
        </w:rPr>
        <w:t xml:space="preserve"> </w:t>
      </w:r>
      <w:proofErr w:type="spellStart"/>
      <w:r w:rsidR="00B52EAD">
        <w:rPr>
          <w:sz w:val="24"/>
          <w:lang w:val="uk-UA"/>
        </w:rPr>
        <w:t>rélatifs</w:t>
      </w:r>
      <w:proofErr w:type="spellEnd"/>
      <w:r w:rsidR="00B52EAD">
        <w:rPr>
          <w:sz w:val="24"/>
          <w:lang w:val="uk-UA"/>
        </w:rPr>
        <w:t xml:space="preserve"> </w:t>
      </w:r>
      <w:proofErr w:type="spellStart"/>
      <w:r w:rsidR="00B52EAD">
        <w:rPr>
          <w:sz w:val="24"/>
          <w:lang w:val="uk-UA"/>
        </w:rPr>
        <w:t>qui</w:t>
      </w:r>
      <w:proofErr w:type="spellEnd"/>
      <w:r w:rsidR="00B52EAD">
        <w:rPr>
          <w:sz w:val="24"/>
          <w:lang w:val="uk-UA"/>
        </w:rPr>
        <w:t xml:space="preserve">, </w:t>
      </w:r>
      <w:proofErr w:type="spellStart"/>
      <w:r w:rsidR="00B52EAD">
        <w:rPr>
          <w:sz w:val="24"/>
          <w:lang w:val="uk-UA"/>
        </w:rPr>
        <w:t>que</w:t>
      </w:r>
      <w:proofErr w:type="spellEnd"/>
      <w:r w:rsidR="00B52EAD">
        <w:rPr>
          <w:sz w:val="24"/>
          <w:lang w:val="uk-UA"/>
        </w:rPr>
        <w:t xml:space="preserve">, </w:t>
      </w:r>
      <w:proofErr w:type="spellStart"/>
      <w:r w:rsidR="00B52EAD">
        <w:rPr>
          <w:sz w:val="24"/>
          <w:lang w:val="uk-UA"/>
        </w:rPr>
        <w:t>quoi</w:t>
      </w:r>
      <w:proofErr w:type="spellEnd"/>
      <w:r w:rsidR="00B52EAD">
        <w:rPr>
          <w:sz w:val="24"/>
          <w:lang w:val="uk-UA"/>
        </w:rPr>
        <w:t>.</w:t>
      </w:r>
    </w:p>
    <w:p w:rsidR="00C511A0" w:rsidRPr="0036437E" w:rsidRDefault="00043165" w:rsidP="00532D35">
      <w:pPr>
        <w:ind w:firstLine="540"/>
        <w:jc w:val="center"/>
        <w:rPr>
          <w:b/>
          <w:sz w:val="24"/>
          <w:lang w:val="uk-UA"/>
        </w:rPr>
      </w:pPr>
      <w:r w:rsidRPr="0036437E">
        <w:rPr>
          <w:b/>
          <w:sz w:val="24"/>
          <w:lang w:val="uk-UA"/>
        </w:rPr>
        <w:t>Змістовий модуль 3</w:t>
      </w:r>
      <w:r w:rsidR="00C511A0" w:rsidRPr="0036437E">
        <w:rPr>
          <w:b/>
          <w:sz w:val="24"/>
          <w:lang w:val="uk-UA"/>
        </w:rPr>
        <w:t xml:space="preserve">. </w:t>
      </w:r>
      <w:proofErr w:type="spellStart"/>
      <w:r w:rsidRPr="0036437E">
        <w:rPr>
          <w:b/>
          <w:sz w:val="24"/>
          <w:lang w:val="uk-UA"/>
        </w:rPr>
        <w:t>Au</w:t>
      </w:r>
      <w:proofErr w:type="spellEnd"/>
      <w:r w:rsidRPr="0036437E">
        <w:rPr>
          <w:b/>
          <w:sz w:val="24"/>
          <w:lang w:val="uk-UA"/>
        </w:rPr>
        <w:t xml:space="preserve"> </w:t>
      </w:r>
      <w:proofErr w:type="spellStart"/>
      <w:r w:rsidRPr="0036437E">
        <w:rPr>
          <w:b/>
          <w:sz w:val="24"/>
          <w:lang w:val="uk-UA"/>
        </w:rPr>
        <w:t>bureau</w:t>
      </w:r>
      <w:proofErr w:type="spellEnd"/>
      <w:r w:rsidR="00C511A0" w:rsidRPr="0036437E">
        <w:rPr>
          <w:b/>
          <w:sz w:val="24"/>
          <w:lang w:val="uk-UA"/>
        </w:rPr>
        <w:t>.</w:t>
      </w:r>
    </w:p>
    <w:p w:rsidR="00C511A0" w:rsidRDefault="00487200" w:rsidP="006E7B2D">
      <w:pPr>
        <w:ind w:firstLine="540"/>
        <w:jc w:val="both"/>
        <w:rPr>
          <w:sz w:val="24"/>
          <w:lang w:val="uk-UA"/>
        </w:rPr>
      </w:pPr>
      <w:r>
        <w:rPr>
          <w:sz w:val="24"/>
          <w:lang w:val="uk-UA"/>
        </w:rPr>
        <w:t>Організація робочих зустрічей</w:t>
      </w:r>
      <w:r w:rsidR="00C511A0" w:rsidRPr="0036437E">
        <w:rPr>
          <w:sz w:val="24"/>
          <w:lang w:val="uk-UA"/>
        </w:rPr>
        <w:t xml:space="preserve">. </w:t>
      </w:r>
      <w:r>
        <w:rPr>
          <w:sz w:val="24"/>
          <w:lang w:val="uk-UA"/>
        </w:rPr>
        <w:t>Робочий етикет. Робота фірми.</w:t>
      </w:r>
      <w:r w:rsidR="00C511A0" w:rsidRPr="0036437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Робоче листування. Граматика: </w:t>
      </w:r>
      <w:r w:rsidR="00532D35">
        <w:rPr>
          <w:sz w:val="24"/>
          <w:lang w:val="fr-FR"/>
        </w:rPr>
        <w:t>C</w:t>
      </w:r>
      <w:r w:rsidR="001965BB">
        <w:rPr>
          <w:sz w:val="24"/>
          <w:lang w:val="fr-FR"/>
        </w:rPr>
        <w:t>OD</w:t>
      </w:r>
      <w:r w:rsidR="00B52EAD" w:rsidRPr="0036437E">
        <w:rPr>
          <w:sz w:val="24"/>
          <w:lang w:val="uk-UA"/>
        </w:rPr>
        <w:t>.</w:t>
      </w:r>
    </w:p>
    <w:p w:rsidR="001965BB" w:rsidRPr="001965BB" w:rsidRDefault="001965BB" w:rsidP="006E7B2D">
      <w:pPr>
        <w:ind w:firstLine="540"/>
        <w:jc w:val="both"/>
        <w:rPr>
          <w:b/>
          <w:sz w:val="24"/>
        </w:rPr>
      </w:pPr>
      <w:r>
        <w:rPr>
          <w:b/>
          <w:sz w:val="24"/>
          <w:lang w:val="uk-UA"/>
        </w:rPr>
        <w:lastRenderedPageBreak/>
        <w:t>Змістовий модуль 4</w:t>
      </w:r>
      <w:r w:rsidRPr="0036437E">
        <w:rPr>
          <w:b/>
          <w:sz w:val="24"/>
          <w:lang w:val="uk-UA"/>
        </w:rPr>
        <w:t>.</w:t>
      </w:r>
      <w:r w:rsidRPr="001965BB">
        <w:rPr>
          <w:b/>
          <w:sz w:val="24"/>
          <w:lang w:val="uk-UA"/>
        </w:rPr>
        <w:t xml:space="preserve"> </w:t>
      </w:r>
      <w:r>
        <w:rPr>
          <w:b/>
          <w:sz w:val="24"/>
          <w:lang w:val="fr-FR"/>
        </w:rPr>
        <w:t>Les</w:t>
      </w:r>
      <w:r w:rsidRPr="001965BB">
        <w:rPr>
          <w:b/>
          <w:sz w:val="24"/>
          <w:lang w:val="uk-UA"/>
        </w:rPr>
        <w:t xml:space="preserve"> </w:t>
      </w:r>
      <w:r>
        <w:rPr>
          <w:b/>
          <w:sz w:val="24"/>
          <w:lang w:val="fr-FR"/>
        </w:rPr>
        <w:t>gens</w:t>
      </w:r>
    </w:p>
    <w:p w:rsidR="001965BB" w:rsidRPr="001965BB" w:rsidRDefault="001965BB" w:rsidP="001965BB">
      <w:pPr>
        <w:ind w:firstLine="540"/>
        <w:jc w:val="both"/>
        <w:rPr>
          <w:sz w:val="24"/>
          <w:lang w:val="uk-UA"/>
        </w:rPr>
      </w:pPr>
      <w:r w:rsidRPr="001965BB">
        <w:rPr>
          <w:sz w:val="24"/>
          <w:lang w:val="uk-UA"/>
        </w:rPr>
        <w:t>Засвоєння лексики на тему</w:t>
      </w:r>
      <w:r w:rsidRPr="001965BB">
        <w:rPr>
          <w:sz w:val="24"/>
        </w:rPr>
        <w:t xml:space="preserve">: </w:t>
      </w:r>
      <w:proofErr w:type="spellStart"/>
      <w:r w:rsidRPr="001965BB">
        <w:rPr>
          <w:sz w:val="24"/>
        </w:rPr>
        <w:t>стосунки</w:t>
      </w:r>
      <w:proofErr w:type="spellEnd"/>
      <w:r w:rsidRPr="001965BB">
        <w:rPr>
          <w:sz w:val="24"/>
        </w:rPr>
        <w:t xml:space="preserve">, </w:t>
      </w:r>
      <w:proofErr w:type="spellStart"/>
      <w:r w:rsidRPr="001965BB">
        <w:rPr>
          <w:sz w:val="24"/>
        </w:rPr>
        <w:t>симпатія</w:t>
      </w:r>
      <w:proofErr w:type="spellEnd"/>
      <w:r w:rsidRPr="001965BB">
        <w:rPr>
          <w:sz w:val="24"/>
        </w:rPr>
        <w:t xml:space="preserve">, </w:t>
      </w:r>
      <w:proofErr w:type="spellStart"/>
      <w:r w:rsidRPr="001965BB">
        <w:rPr>
          <w:sz w:val="24"/>
        </w:rPr>
        <w:t>антипатія</w:t>
      </w:r>
      <w:proofErr w:type="spellEnd"/>
      <w:r w:rsidRPr="001965BB">
        <w:rPr>
          <w:sz w:val="24"/>
          <w:lang w:val="uk-UA"/>
        </w:rPr>
        <w:t xml:space="preserve">, риси характеру. Граматика: </w:t>
      </w:r>
      <w:r w:rsidRPr="001965BB">
        <w:rPr>
          <w:sz w:val="24"/>
          <w:lang w:val="en-US"/>
        </w:rPr>
        <w:t>COD</w:t>
      </w:r>
      <w:r w:rsidRPr="001965BB">
        <w:rPr>
          <w:sz w:val="24"/>
        </w:rPr>
        <w:t xml:space="preserve">, </w:t>
      </w:r>
      <w:r w:rsidRPr="001965BB">
        <w:rPr>
          <w:sz w:val="24"/>
          <w:lang w:val="en-US"/>
        </w:rPr>
        <w:t>COI</w:t>
      </w:r>
      <w:r w:rsidRPr="001965BB">
        <w:rPr>
          <w:sz w:val="24"/>
        </w:rPr>
        <w:t xml:space="preserve">. </w:t>
      </w:r>
    </w:p>
    <w:p w:rsidR="00C511A0" w:rsidRPr="0036437E" w:rsidRDefault="00C511A0" w:rsidP="006E7B2D">
      <w:pPr>
        <w:ind w:left="1440" w:hanging="873"/>
        <w:jc w:val="both"/>
        <w:rPr>
          <w:b/>
          <w:sz w:val="24"/>
          <w:lang w:val="uk-UA"/>
        </w:rPr>
      </w:pPr>
    </w:p>
    <w:p w:rsidR="00C511A0" w:rsidRPr="0078157F" w:rsidRDefault="00C511A0" w:rsidP="006E7B2D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C511A0" w:rsidRPr="0078157F" w:rsidRDefault="00C511A0" w:rsidP="006E7B2D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276"/>
        <w:gridCol w:w="708"/>
        <w:gridCol w:w="993"/>
        <w:gridCol w:w="708"/>
        <w:gridCol w:w="991"/>
        <w:gridCol w:w="1279"/>
      </w:tblGrid>
      <w:tr w:rsidR="00511759" w:rsidRPr="00487200" w:rsidTr="00511759">
        <w:trPr>
          <w:cantSplit/>
        </w:trPr>
        <w:tc>
          <w:tcPr>
            <w:tcW w:w="1779" w:type="pct"/>
            <w:vMerge w:val="restart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221" w:type="pct"/>
            <w:gridSpan w:val="6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511759" w:rsidRPr="00487200" w:rsidTr="00511759">
        <w:trPr>
          <w:cantSplit/>
        </w:trPr>
        <w:tc>
          <w:tcPr>
            <w:tcW w:w="1779" w:type="pct"/>
            <w:vMerge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21" w:type="pct"/>
            <w:gridSpan w:val="6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</w:tr>
      <w:tr w:rsidR="00511759" w:rsidRPr="0078157F" w:rsidTr="00511759">
        <w:trPr>
          <w:cantSplit/>
        </w:trPr>
        <w:tc>
          <w:tcPr>
            <w:tcW w:w="1779" w:type="pct"/>
            <w:vMerge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531" w:type="pct"/>
            <w:gridSpan w:val="5"/>
            <w:shd w:val="clear" w:color="auto" w:fill="auto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511759" w:rsidRPr="0078157F" w:rsidTr="00511759">
        <w:trPr>
          <w:cantSplit/>
        </w:trPr>
        <w:tc>
          <w:tcPr>
            <w:tcW w:w="1779" w:type="pct"/>
            <w:vMerge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537" w:type="pct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3" w:type="pct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36" w:type="pct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692" w:type="pct"/>
          </w:tcPr>
          <w:p w:rsidR="00511759" w:rsidRPr="0078157F" w:rsidRDefault="00511759" w:rsidP="006E7B2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511759" w:rsidRPr="0078157F" w:rsidTr="00511759">
        <w:tc>
          <w:tcPr>
            <w:tcW w:w="1779" w:type="pct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37" w:type="pct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3" w:type="pct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36" w:type="pct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692" w:type="pct"/>
          </w:tcPr>
          <w:p w:rsidR="00511759" w:rsidRPr="0078157F" w:rsidRDefault="00511759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A02AE2" w:rsidRPr="00E1600D" w:rsidTr="00511759">
        <w:tc>
          <w:tcPr>
            <w:tcW w:w="1779" w:type="pct"/>
          </w:tcPr>
          <w:p w:rsidR="00A02AE2" w:rsidRPr="00511759" w:rsidRDefault="00A02AE2" w:rsidP="00A02AE2">
            <w:pPr>
              <w:rPr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Змістовий модуль 1</w:t>
            </w:r>
            <w:r w:rsidRPr="007D5D73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>Le logement.</w:t>
            </w:r>
          </w:p>
        </w:tc>
        <w:tc>
          <w:tcPr>
            <w:tcW w:w="690" w:type="pct"/>
            <w:shd w:val="clear" w:color="auto" w:fill="auto"/>
          </w:tcPr>
          <w:p w:rsidR="00A02AE2" w:rsidRPr="00E1600D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 w:rsidRPr="00E1600D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383" w:type="pct"/>
            <w:shd w:val="clear" w:color="auto" w:fill="auto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7" w:type="pct"/>
          </w:tcPr>
          <w:p w:rsidR="00A02AE2" w:rsidRPr="00E1600D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383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6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2" w:type="pct"/>
          </w:tcPr>
          <w:p w:rsidR="00A02AE2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</w:tr>
      <w:tr w:rsidR="00A02AE2" w:rsidRPr="00E1600D" w:rsidTr="00511759">
        <w:tc>
          <w:tcPr>
            <w:tcW w:w="1779" w:type="pct"/>
          </w:tcPr>
          <w:p w:rsidR="00A02AE2" w:rsidRPr="00511759" w:rsidRDefault="00A02AE2" w:rsidP="00A02AE2">
            <w:pPr>
              <w:rPr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>
              <w:rPr>
                <w:b/>
                <w:bCs/>
                <w:sz w:val="26"/>
                <w:szCs w:val="26"/>
                <w:lang w:val="fr-FR"/>
              </w:rPr>
              <w:t>2</w:t>
            </w:r>
            <w:r w:rsidRPr="007D5D73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fr-FR"/>
              </w:rPr>
              <w:t xml:space="preserve"> En ville.</w:t>
            </w:r>
          </w:p>
        </w:tc>
        <w:tc>
          <w:tcPr>
            <w:tcW w:w="690" w:type="pct"/>
            <w:shd w:val="clear" w:color="auto" w:fill="auto"/>
          </w:tcPr>
          <w:p w:rsidR="00A02AE2" w:rsidRPr="00E1600D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 w:rsidRPr="00E1600D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383" w:type="pct"/>
            <w:shd w:val="clear" w:color="auto" w:fill="auto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7" w:type="pct"/>
          </w:tcPr>
          <w:p w:rsidR="00A02AE2" w:rsidRPr="00E1600D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383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6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2" w:type="pct"/>
          </w:tcPr>
          <w:p w:rsidR="00A02AE2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</w:tr>
      <w:tr w:rsidR="00A02AE2" w:rsidRPr="0078157F" w:rsidTr="00511759">
        <w:tc>
          <w:tcPr>
            <w:tcW w:w="1779" w:type="pct"/>
          </w:tcPr>
          <w:p w:rsidR="00A02AE2" w:rsidRPr="00511759" w:rsidRDefault="00A02AE2" w:rsidP="00A02AE2">
            <w:pPr>
              <w:rPr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>
              <w:rPr>
                <w:b/>
                <w:bCs/>
                <w:sz w:val="26"/>
                <w:szCs w:val="26"/>
                <w:lang w:val="fr-FR"/>
              </w:rPr>
              <w:t>3</w:t>
            </w:r>
            <w:r w:rsidRPr="007D5D73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fr-FR"/>
              </w:rPr>
              <w:t xml:space="preserve"> Au bureau.</w:t>
            </w:r>
          </w:p>
        </w:tc>
        <w:tc>
          <w:tcPr>
            <w:tcW w:w="690" w:type="pct"/>
            <w:shd w:val="clear" w:color="auto" w:fill="auto"/>
          </w:tcPr>
          <w:p w:rsidR="00A02AE2" w:rsidRPr="005C366D" w:rsidRDefault="00A02AE2" w:rsidP="00A02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83" w:type="pct"/>
            <w:shd w:val="clear" w:color="auto" w:fill="auto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7" w:type="pct"/>
          </w:tcPr>
          <w:p w:rsidR="00A02AE2" w:rsidRPr="005C366D" w:rsidRDefault="00A02AE2" w:rsidP="00A02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3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6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2" w:type="pct"/>
          </w:tcPr>
          <w:p w:rsidR="00A02AE2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</w:tr>
      <w:tr w:rsidR="00A02AE2" w:rsidRPr="009600A4" w:rsidTr="00511759">
        <w:tc>
          <w:tcPr>
            <w:tcW w:w="1779" w:type="pct"/>
          </w:tcPr>
          <w:p w:rsidR="00A02AE2" w:rsidRPr="00511759" w:rsidRDefault="00A02AE2" w:rsidP="00A02AE2">
            <w:pPr>
              <w:pStyle w:val="4"/>
              <w:jc w:val="left"/>
              <w:rPr>
                <w:b w:val="0"/>
                <w:sz w:val="26"/>
                <w:szCs w:val="26"/>
                <w:lang w:val="fr-FR"/>
              </w:rPr>
            </w:pPr>
            <w:r w:rsidRPr="00511759">
              <w:rPr>
                <w:bCs w:val="0"/>
                <w:sz w:val="26"/>
                <w:szCs w:val="26"/>
              </w:rPr>
              <w:t xml:space="preserve">Змістовий модуль </w:t>
            </w:r>
            <w:r w:rsidRPr="00511759">
              <w:rPr>
                <w:bCs w:val="0"/>
                <w:sz w:val="26"/>
                <w:szCs w:val="26"/>
                <w:lang w:val="fr-FR"/>
              </w:rPr>
              <w:t>4</w:t>
            </w:r>
            <w:r w:rsidRPr="00511759">
              <w:rPr>
                <w:sz w:val="26"/>
                <w:szCs w:val="26"/>
              </w:rPr>
              <w:t>.</w:t>
            </w:r>
            <w:r w:rsidRPr="00511759">
              <w:rPr>
                <w:sz w:val="26"/>
                <w:szCs w:val="26"/>
                <w:lang w:val="fr-FR"/>
              </w:rPr>
              <w:t xml:space="preserve"> </w:t>
            </w:r>
            <w:r w:rsidRPr="00511759">
              <w:rPr>
                <w:b w:val="0"/>
                <w:sz w:val="26"/>
                <w:szCs w:val="26"/>
                <w:lang w:val="fr-FR"/>
              </w:rPr>
              <w:t>Les gens</w:t>
            </w:r>
          </w:p>
        </w:tc>
        <w:tc>
          <w:tcPr>
            <w:tcW w:w="690" w:type="pct"/>
            <w:shd w:val="clear" w:color="auto" w:fill="auto"/>
          </w:tcPr>
          <w:p w:rsidR="00A02AE2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383" w:type="pct"/>
            <w:shd w:val="clear" w:color="auto" w:fill="auto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7" w:type="pct"/>
          </w:tcPr>
          <w:p w:rsidR="00A02AE2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83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6" w:type="pct"/>
          </w:tcPr>
          <w:p w:rsidR="00A02AE2" w:rsidRPr="0078157F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2" w:type="pct"/>
          </w:tcPr>
          <w:p w:rsidR="00A02AE2" w:rsidRDefault="00A02AE2" w:rsidP="00A02A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</w:tr>
      <w:tr w:rsidR="00511759" w:rsidRPr="00A02AE2" w:rsidTr="00511759">
        <w:tc>
          <w:tcPr>
            <w:tcW w:w="1779" w:type="pct"/>
          </w:tcPr>
          <w:p w:rsidR="00511759" w:rsidRPr="00A02AE2" w:rsidRDefault="00511759" w:rsidP="006E7B2D">
            <w:pPr>
              <w:pStyle w:val="4"/>
              <w:jc w:val="both"/>
              <w:rPr>
                <w:sz w:val="26"/>
                <w:szCs w:val="26"/>
              </w:rPr>
            </w:pPr>
            <w:r w:rsidRPr="00A02AE2">
              <w:rPr>
                <w:sz w:val="26"/>
                <w:szCs w:val="26"/>
              </w:rPr>
              <w:t>Усього</w:t>
            </w:r>
          </w:p>
        </w:tc>
        <w:tc>
          <w:tcPr>
            <w:tcW w:w="690" w:type="pct"/>
            <w:shd w:val="clear" w:color="auto" w:fill="auto"/>
          </w:tcPr>
          <w:p w:rsidR="00511759" w:rsidRPr="00A02AE2" w:rsidRDefault="00511759" w:rsidP="006E7B2D">
            <w:pPr>
              <w:rPr>
                <w:b/>
                <w:sz w:val="26"/>
                <w:szCs w:val="26"/>
                <w:lang w:val="uk-UA"/>
              </w:rPr>
            </w:pPr>
            <w:r w:rsidRPr="00A02AE2">
              <w:rPr>
                <w:b/>
                <w:sz w:val="26"/>
                <w:szCs w:val="26"/>
                <w:lang w:val="uk-UA"/>
              </w:rPr>
              <w:t>130</w:t>
            </w:r>
          </w:p>
        </w:tc>
        <w:tc>
          <w:tcPr>
            <w:tcW w:w="383" w:type="pct"/>
            <w:shd w:val="clear" w:color="auto" w:fill="auto"/>
          </w:tcPr>
          <w:p w:rsidR="00511759" w:rsidRPr="00A02AE2" w:rsidRDefault="00511759" w:rsidP="006E7B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37" w:type="pct"/>
          </w:tcPr>
          <w:p w:rsidR="00511759" w:rsidRPr="00A02AE2" w:rsidRDefault="00511759" w:rsidP="006E7B2D">
            <w:pPr>
              <w:rPr>
                <w:b/>
                <w:sz w:val="26"/>
                <w:szCs w:val="26"/>
                <w:lang w:val="uk-UA"/>
              </w:rPr>
            </w:pPr>
            <w:r w:rsidRPr="00A02AE2">
              <w:rPr>
                <w:b/>
                <w:sz w:val="26"/>
                <w:szCs w:val="26"/>
                <w:lang w:val="uk-UA"/>
              </w:rPr>
              <w:t>46</w:t>
            </w:r>
          </w:p>
        </w:tc>
        <w:tc>
          <w:tcPr>
            <w:tcW w:w="383" w:type="pct"/>
          </w:tcPr>
          <w:p w:rsidR="00511759" w:rsidRPr="00A02AE2" w:rsidRDefault="00511759" w:rsidP="006E7B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36" w:type="pct"/>
          </w:tcPr>
          <w:p w:rsidR="00511759" w:rsidRPr="00A02AE2" w:rsidRDefault="00511759" w:rsidP="006E7B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92" w:type="pct"/>
          </w:tcPr>
          <w:p w:rsidR="00511759" w:rsidRPr="00A02AE2" w:rsidRDefault="00511759" w:rsidP="006E7B2D">
            <w:pPr>
              <w:rPr>
                <w:b/>
                <w:sz w:val="26"/>
                <w:szCs w:val="26"/>
                <w:lang w:val="uk-UA"/>
              </w:rPr>
            </w:pPr>
            <w:r w:rsidRPr="00A02AE2">
              <w:rPr>
                <w:b/>
                <w:sz w:val="26"/>
                <w:szCs w:val="26"/>
                <w:lang w:val="fr-FR"/>
              </w:rPr>
              <w:t>84</w:t>
            </w:r>
          </w:p>
        </w:tc>
      </w:tr>
    </w:tbl>
    <w:p w:rsidR="00C511A0" w:rsidRPr="004E4051" w:rsidRDefault="00C511A0" w:rsidP="006E7B2D">
      <w:pPr>
        <w:ind w:left="7513" w:hanging="425"/>
        <w:rPr>
          <w:lang w:val="uk-UA"/>
        </w:rPr>
      </w:pPr>
    </w:p>
    <w:p w:rsidR="00C511A0" w:rsidRPr="005C366D" w:rsidRDefault="00C511A0" w:rsidP="006E7B2D">
      <w:pPr>
        <w:ind w:left="7513" w:hanging="6946"/>
        <w:jc w:val="center"/>
        <w:rPr>
          <w:b/>
          <w:szCs w:val="28"/>
        </w:rPr>
      </w:pPr>
    </w:p>
    <w:p w:rsidR="00C511A0" w:rsidRPr="005C366D" w:rsidRDefault="00C511A0" w:rsidP="006E7B2D">
      <w:pPr>
        <w:ind w:left="7513" w:hanging="6946"/>
        <w:jc w:val="center"/>
        <w:rPr>
          <w:b/>
          <w:szCs w:val="28"/>
        </w:rPr>
      </w:pPr>
    </w:p>
    <w:p w:rsidR="00C511A0" w:rsidRDefault="00C511A0" w:rsidP="006E7B2D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C511A0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511A0" w:rsidRDefault="00C511A0" w:rsidP="006E7B2D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D51363" w:rsidRPr="00C354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rPr>
                <w:b/>
                <w:sz w:val="24"/>
                <w:lang w:val="de-DE" w:eastAsia="en-US"/>
              </w:rPr>
            </w:pPr>
            <w:r>
              <w:rPr>
                <w:b/>
                <w:sz w:val="24"/>
              </w:rPr>
              <w:t>Т</w:t>
            </w:r>
            <w:proofErr w:type="spellStart"/>
            <w:r>
              <w:rPr>
                <w:b/>
                <w:sz w:val="24"/>
                <w:lang w:val="de-DE"/>
              </w:rPr>
              <w:t>hème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r w:rsidRPr="00D51363">
              <w:rPr>
                <w:b/>
                <w:sz w:val="24"/>
                <w:lang w:val="fr-FR"/>
              </w:rPr>
              <w:t>1: L’appartement à louer</w:t>
            </w:r>
          </w:p>
          <w:p w:rsidR="00D51363" w:rsidRDefault="00D51363" w:rsidP="00D51363">
            <w:pPr>
              <w:rPr>
                <w:b/>
                <w:sz w:val="24"/>
                <w:lang w:val="uk-UA"/>
              </w:rPr>
            </w:pPr>
            <w:r w:rsidRPr="00D51363">
              <w:rPr>
                <w:b/>
                <w:sz w:val="24"/>
                <w:lang w:val="fr-FR"/>
              </w:rPr>
              <w:t>Un coup de fil à l’agence immobilière</w:t>
            </w:r>
          </w:p>
          <w:p w:rsidR="00D51363" w:rsidRPr="00D51363" w:rsidRDefault="00D51363" w:rsidP="00D51363">
            <w:pPr>
              <w:pStyle w:val="docdata"/>
              <w:spacing w:before="0" w:beforeAutospacing="0" w:after="0" w:afterAutospacing="0"/>
            </w:pPr>
            <w:r>
              <w:t xml:space="preserve">Оренда квартири. Діалогічне мовлення. Пояснити розташування квартири та її планування. Висловити побажання.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Default="00D51363" w:rsidP="00D51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1363" w:rsidRPr="005C366D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Annonces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immobilières</w:t>
            </w:r>
            <w:proofErr w:type="spellEnd"/>
          </w:p>
          <w:p w:rsidR="00D51363" w:rsidRDefault="00D51363" w:rsidP="00D51363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Написання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оголошення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оренду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квартири</w:t>
            </w:r>
            <w:proofErr w:type="spellEnd"/>
          </w:p>
          <w:p w:rsidR="00D51363" w:rsidRPr="00D51363" w:rsidRDefault="00D51363" w:rsidP="00D513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4"/>
              </w:rPr>
              <w:t>Граматика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ступені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порівняння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прикметників</w:t>
            </w:r>
            <w:proofErr w:type="spellEnd"/>
            <w:r>
              <w:rPr>
                <w:rStyle w:val="1934"/>
                <w:color w:val="00000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Default="00D51363" w:rsidP="00D51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1363" w:rsidRPr="004D36B7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51363" w:rsidRDefault="00D51363" w:rsidP="00D5136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visite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l’appartament</w:t>
            </w:r>
            <w:proofErr w:type="spellEnd"/>
          </w:p>
          <w:p w:rsidR="00D51363" w:rsidRDefault="00D51363" w:rsidP="00D51363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Опис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квартири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переваги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недоліки</w:t>
            </w:r>
            <w:proofErr w:type="spellEnd"/>
            <w:r>
              <w:rPr>
                <w:sz w:val="24"/>
              </w:rPr>
              <w:t xml:space="preserve">. </w:t>
            </w:r>
          </w:p>
          <w:p w:rsidR="00D51363" w:rsidRPr="00D51363" w:rsidRDefault="00D51363" w:rsidP="00D51363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sz w:val="24"/>
              </w:rPr>
              <w:t>Граматика</w:t>
            </w:r>
            <w:proofErr w:type="spellEnd"/>
            <w:r w:rsidRPr="00D51363">
              <w:rPr>
                <w:sz w:val="24"/>
                <w:lang w:val="fr-FR"/>
              </w:rPr>
              <w:t>: il y a</w:t>
            </w:r>
            <w:r>
              <w:rPr>
                <w:sz w:val="24"/>
                <w:lang w:val="fr-FR"/>
              </w:rPr>
              <w:t>/</w:t>
            </w:r>
            <w:r w:rsidRPr="00D51363">
              <w:rPr>
                <w:sz w:val="24"/>
                <w:lang w:val="fr-FR"/>
              </w:rPr>
              <w:t xml:space="preserve">être/se trouver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Default="00D51363" w:rsidP="00D51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1363" w:rsidRPr="00C354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rPr>
                <w:b/>
                <w:bCs/>
                <w:iCs/>
                <w:sz w:val="24"/>
                <w:lang w:val="de-DE"/>
              </w:rPr>
            </w:pPr>
            <w:r w:rsidRPr="00D51363">
              <w:rPr>
                <w:b/>
                <w:sz w:val="24"/>
                <w:lang w:val="fr-FR"/>
              </w:rPr>
              <w:t>La maison de mon rêve</w:t>
            </w:r>
          </w:p>
          <w:p w:rsidR="00D51363" w:rsidRDefault="00D51363" w:rsidP="00D51363">
            <w:pPr>
              <w:rPr>
                <w:b/>
                <w:sz w:val="24"/>
                <w:lang w:val="uk-UA"/>
              </w:rPr>
            </w:pPr>
            <w:r w:rsidRPr="00D51363">
              <w:rPr>
                <w:b/>
                <w:sz w:val="24"/>
                <w:lang w:val="fr-FR"/>
              </w:rPr>
              <w:t>Mon ami déménage</w:t>
            </w:r>
          </w:p>
          <w:p w:rsidR="00D51363" w:rsidRPr="00D51363" w:rsidRDefault="00D51363" w:rsidP="00D51363">
            <w:pPr>
              <w:pStyle w:val="docdata"/>
              <w:spacing w:before="0" w:beforeAutospacing="0" w:after="0" w:afterAutospacing="0"/>
              <w:rPr>
                <w:b/>
              </w:rPr>
            </w:pPr>
            <w:r>
              <w:t xml:space="preserve">Введення нових ЛО до теми. Переїзд у нове помешкання. </w:t>
            </w: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rez-de-chausséе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Default="00D51363" w:rsidP="00D51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1363" w:rsidRPr="00C354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51363" w:rsidRDefault="00D51363" w:rsidP="00D51363">
            <w:pPr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</w:rPr>
              <w:t>Notre</w:t>
            </w:r>
            <w:proofErr w:type="spellEnd"/>
            <w:r w:rsidRPr="00D51363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</w:rPr>
              <w:t>appartement</w:t>
            </w:r>
            <w:proofErr w:type="spellEnd"/>
          </w:p>
          <w:p w:rsidR="00D51363" w:rsidRDefault="00D51363" w:rsidP="00D51363">
            <w:pPr>
              <w:rPr>
                <w:sz w:val="24"/>
                <w:lang w:val="uk-UA" w:eastAsia="en-US"/>
              </w:rPr>
            </w:pPr>
            <w:r w:rsidRPr="00D51363">
              <w:rPr>
                <w:sz w:val="24"/>
                <w:lang w:val="uk-UA"/>
              </w:rPr>
              <w:t>Інтер’єр та екстер’єр дому</w:t>
            </w:r>
          </w:p>
          <w:p w:rsidR="00D51363" w:rsidRDefault="00D51363" w:rsidP="00D51363">
            <w:pPr>
              <w:pStyle w:val="docdata"/>
              <w:spacing w:before="0" w:beforeAutospacing="0" w:after="0" w:afterAutospacing="0"/>
              <w:ind w:right="83"/>
            </w:pPr>
            <w:r>
              <w:t xml:space="preserve">Граматика: ступені порівняння прислівника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1363" w:rsidRPr="00C354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maison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rêve</w:t>
            </w:r>
            <w:proofErr w:type="spellEnd"/>
          </w:p>
          <w:p w:rsidR="00D51363" w:rsidRPr="00D51363" w:rsidRDefault="00D51363" w:rsidP="00D51363">
            <w:pPr>
              <w:pStyle w:val="docdata"/>
              <w:spacing w:before="0" w:beforeAutospacing="0" w:after="0" w:afterAutospacing="0"/>
              <w:ind w:right="28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Введення лексичних одиниць до теми. Написання твору про будинок мрії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1363" w:rsidRPr="00D51363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D51363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Default="00D51363" w:rsidP="00D51363">
            <w:pPr>
              <w:rPr>
                <w:b/>
                <w:sz w:val="24"/>
                <w:lang w:val="fr-FR"/>
              </w:rPr>
            </w:pPr>
            <w:r w:rsidRPr="00D51363">
              <w:rPr>
                <w:b/>
                <w:sz w:val="24"/>
                <w:lang w:val="fr-FR"/>
              </w:rPr>
              <w:t xml:space="preserve">Sujet à présenter: </w:t>
            </w:r>
            <w:r>
              <w:rPr>
                <w:b/>
                <w:sz w:val="24"/>
                <w:lang w:val="fr-FR"/>
              </w:rPr>
              <w:t>Je cherche un appartement à louer</w:t>
            </w:r>
          </w:p>
          <w:p w:rsidR="00D51363" w:rsidRDefault="00D51363" w:rsidP="00D51363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Монологічне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мовлення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Бесіда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Повторення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лексичного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граматичного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матеріалу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E5347E" w:rsidRDefault="00E5347E" w:rsidP="00D513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1A0" w:rsidRPr="00A2285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A2285E" w:rsidRDefault="007F517D" w:rsidP="006E7B2D">
            <w:pPr>
              <w:jc w:val="both"/>
              <w:rPr>
                <w:b/>
                <w:bCs/>
                <w:iCs/>
                <w:szCs w:val="28"/>
                <w:lang w:val="de-DE"/>
              </w:rPr>
            </w:pPr>
            <w:proofErr w:type="spellStart"/>
            <w:r>
              <w:rPr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>
              <w:rPr>
                <w:b/>
                <w:bCs/>
                <w:iCs/>
                <w:szCs w:val="28"/>
                <w:lang w:val="de-DE"/>
              </w:rPr>
              <w:t xml:space="preserve"> 2. En </w:t>
            </w:r>
            <w:proofErr w:type="spellStart"/>
            <w:r>
              <w:rPr>
                <w:b/>
                <w:bCs/>
                <w:iCs/>
                <w:szCs w:val="28"/>
                <w:lang w:val="de-DE"/>
              </w:rPr>
              <w:t>ville</w:t>
            </w:r>
            <w:proofErr w:type="spellEnd"/>
          </w:p>
          <w:p w:rsidR="00C511A0" w:rsidRPr="00D72166" w:rsidRDefault="007F517D" w:rsidP="006E7B2D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de-DE"/>
              </w:rPr>
              <w:t xml:space="preserve">Dans la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rue</w:t>
            </w:r>
            <w:proofErr w:type="spellEnd"/>
          </w:p>
          <w:p w:rsidR="00C511A0" w:rsidRPr="00D72166" w:rsidRDefault="00C511A0" w:rsidP="006E7B2D">
            <w:pPr>
              <w:jc w:val="both"/>
              <w:rPr>
                <w:sz w:val="24"/>
                <w:lang w:val="uk-UA"/>
              </w:rPr>
            </w:pPr>
            <w:r w:rsidRPr="00A2285E">
              <w:rPr>
                <w:bCs/>
                <w:iCs/>
                <w:sz w:val="24"/>
                <w:lang w:val="uk-UA"/>
              </w:rPr>
              <w:lastRenderedPageBreak/>
              <w:t>Введення лексичного матеріалу</w:t>
            </w:r>
            <w:r>
              <w:rPr>
                <w:bCs/>
                <w:iCs/>
                <w:sz w:val="24"/>
                <w:lang w:val="uk-UA"/>
              </w:rPr>
              <w:t xml:space="preserve">: </w:t>
            </w:r>
            <w:r w:rsidR="007F517D">
              <w:rPr>
                <w:bCs/>
                <w:iCs/>
                <w:sz w:val="24"/>
                <w:lang w:val="uk-UA"/>
              </w:rPr>
              <w:t>пересування містом</w:t>
            </w:r>
            <w:r>
              <w:rPr>
                <w:bCs/>
                <w:iCs/>
                <w:sz w:val="24"/>
                <w:lang w:val="uk-UA"/>
              </w:rPr>
              <w:t xml:space="preserve">, </w:t>
            </w:r>
            <w:r w:rsidR="00B46696">
              <w:rPr>
                <w:bCs/>
                <w:iCs/>
                <w:sz w:val="24"/>
                <w:lang w:val="uk-UA"/>
              </w:rPr>
              <w:t>напрямки руху, прийменни</w:t>
            </w:r>
            <w:r w:rsidR="007F517D">
              <w:rPr>
                <w:bCs/>
                <w:iCs/>
                <w:sz w:val="24"/>
                <w:lang w:val="uk-UA"/>
              </w:rPr>
              <w:t>ки напрямку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C3543E" w:rsidRDefault="007F517D" w:rsidP="006E7B2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>2</w:t>
            </w:r>
          </w:p>
        </w:tc>
      </w:tr>
      <w:tr w:rsidR="00C511A0" w:rsidRPr="00B52EAD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44" w:rsidRPr="00B52EAD" w:rsidRDefault="004B5B44" w:rsidP="006E7B2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Moyens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transport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en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commun</w:t>
            </w:r>
            <w:proofErr w:type="spellEnd"/>
          </w:p>
          <w:p w:rsidR="00C511A0" w:rsidRPr="005C366D" w:rsidRDefault="004B5B44" w:rsidP="006E7B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>
              <w:rPr>
                <w:sz w:val="24"/>
                <w:lang w:val="uk-UA"/>
              </w:rPr>
              <w:t>descendre-monter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billet-ticket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D51363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B52EAD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44" w:rsidRPr="00A85595" w:rsidRDefault="004B5B44" w:rsidP="006E7B2D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C’est</w:t>
            </w:r>
            <w:proofErr w:type="spellEnd"/>
            <w:r>
              <w:rPr>
                <w:b/>
                <w:sz w:val="24"/>
                <w:lang w:val="de-DE"/>
              </w:rPr>
              <w:t xml:space="preserve"> par </w:t>
            </w:r>
            <w:proofErr w:type="spellStart"/>
            <w:r>
              <w:rPr>
                <w:b/>
                <w:sz w:val="24"/>
                <w:lang w:val="de-DE"/>
              </w:rPr>
              <w:t>où</w:t>
            </w:r>
            <w:proofErr w:type="spellEnd"/>
            <w:r>
              <w:rPr>
                <w:b/>
                <w:sz w:val="24"/>
                <w:lang w:val="de-DE"/>
              </w:rPr>
              <w:t>?</w:t>
            </w:r>
          </w:p>
          <w:p w:rsidR="00C511A0" w:rsidRPr="00B52EAD" w:rsidRDefault="004B5B44" w:rsidP="006E7B2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Діалогічне мовлення. Запитати дорогу, пояснити маршрут.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B1334C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B52EAD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44" w:rsidRPr="004B5B44" w:rsidRDefault="004B5B44" w:rsidP="006E7B2D">
            <w:pPr>
              <w:jc w:val="both"/>
              <w:rPr>
                <w:sz w:val="24"/>
                <w:lang w:val="uk-UA"/>
              </w:rPr>
            </w:pPr>
            <w:proofErr w:type="spellStart"/>
            <w:r w:rsidRPr="004B5B44">
              <w:rPr>
                <w:b/>
                <w:sz w:val="24"/>
                <w:lang w:val="uk-UA"/>
              </w:rPr>
              <w:t>La</w:t>
            </w:r>
            <w:proofErr w:type="spellEnd"/>
            <w:r w:rsidRPr="004B5B44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4B5B44">
              <w:rPr>
                <w:b/>
                <w:sz w:val="24"/>
                <w:lang w:val="uk-UA"/>
              </w:rPr>
              <w:t>promenade</w:t>
            </w:r>
            <w:proofErr w:type="spellEnd"/>
            <w:r w:rsidRPr="004B5B44">
              <w:rPr>
                <w:b/>
                <w:sz w:val="24"/>
                <w:lang w:val="uk-UA"/>
              </w:rPr>
              <w:t xml:space="preserve"> à </w:t>
            </w:r>
            <w:proofErr w:type="spellStart"/>
            <w:r w:rsidRPr="004B5B44">
              <w:rPr>
                <w:b/>
                <w:sz w:val="24"/>
                <w:lang w:val="uk-UA"/>
              </w:rPr>
              <w:t>travers</w:t>
            </w:r>
            <w:proofErr w:type="spellEnd"/>
            <w:r w:rsidRPr="004B5B44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4B5B44">
              <w:rPr>
                <w:b/>
                <w:sz w:val="24"/>
                <w:lang w:val="uk-UA"/>
              </w:rPr>
              <w:t>une</w:t>
            </w:r>
            <w:proofErr w:type="spellEnd"/>
            <w:r w:rsidRPr="004B5B44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4B5B44">
              <w:rPr>
                <w:b/>
                <w:sz w:val="24"/>
                <w:lang w:val="uk-UA"/>
              </w:rPr>
              <w:t>ville</w:t>
            </w:r>
            <w:proofErr w:type="spellEnd"/>
          </w:p>
          <w:p w:rsidR="004B5B44" w:rsidRDefault="00C511A0" w:rsidP="006E7B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  <w:r w:rsidR="004B5B44">
              <w:rPr>
                <w:sz w:val="24"/>
                <w:lang w:val="uk-UA"/>
              </w:rPr>
              <w:t>: частини міста, громадські будівлі, урбаністичний пейзаж.</w:t>
            </w:r>
            <w:r w:rsidR="004B5B44" w:rsidRPr="00863282">
              <w:rPr>
                <w:sz w:val="24"/>
                <w:lang w:val="uk-UA"/>
              </w:rPr>
              <w:t xml:space="preserve"> </w:t>
            </w:r>
          </w:p>
          <w:p w:rsidR="00C511A0" w:rsidRPr="004B5B44" w:rsidRDefault="004B5B44" w:rsidP="006E7B2D">
            <w:pPr>
              <w:jc w:val="both"/>
              <w:rPr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 xml:space="preserve">Граматика: </w:t>
            </w:r>
            <w:proofErr w:type="spellStart"/>
            <w:r w:rsidRPr="0036437E">
              <w:rPr>
                <w:sz w:val="24"/>
                <w:lang w:val="uk-UA"/>
              </w:rPr>
              <w:t>Verbes</w:t>
            </w:r>
            <w:proofErr w:type="spellEnd"/>
            <w:r w:rsidRPr="0036437E">
              <w:rPr>
                <w:sz w:val="24"/>
                <w:lang w:val="uk-UA"/>
              </w:rPr>
              <w:t xml:space="preserve"> </w:t>
            </w:r>
            <w:proofErr w:type="spellStart"/>
            <w:r w:rsidRPr="0036437E">
              <w:rPr>
                <w:sz w:val="24"/>
                <w:lang w:val="uk-UA"/>
              </w:rPr>
              <w:t>pronominaux</w:t>
            </w:r>
            <w:proofErr w:type="spellEnd"/>
            <w:r w:rsidRPr="0036437E">
              <w:rPr>
                <w:sz w:val="24"/>
                <w:lang w:val="uk-UA"/>
              </w:rPr>
              <w:t xml:space="preserve"> </w:t>
            </w:r>
            <w:proofErr w:type="spellStart"/>
            <w:r w:rsidRPr="0036437E">
              <w:rPr>
                <w:sz w:val="24"/>
                <w:lang w:val="uk-UA"/>
              </w:rPr>
              <w:t>au</w:t>
            </w:r>
            <w:proofErr w:type="spellEnd"/>
            <w:r w:rsidRPr="0036437E">
              <w:rPr>
                <w:sz w:val="24"/>
                <w:lang w:val="uk-UA"/>
              </w:rPr>
              <w:t xml:space="preserve"> </w:t>
            </w:r>
            <w:proofErr w:type="spellStart"/>
            <w:r w:rsidRPr="0036437E">
              <w:rPr>
                <w:sz w:val="24"/>
                <w:lang w:val="uk-UA"/>
              </w:rPr>
              <w:t>sens</w:t>
            </w:r>
            <w:proofErr w:type="spellEnd"/>
            <w:r w:rsidRPr="0036437E">
              <w:rPr>
                <w:sz w:val="24"/>
                <w:lang w:val="uk-UA"/>
              </w:rPr>
              <w:t xml:space="preserve"> </w:t>
            </w:r>
            <w:proofErr w:type="spellStart"/>
            <w:r w:rsidRPr="0036437E">
              <w:rPr>
                <w:sz w:val="24"/>
                <w:lang w:val="uk-UA"/>
              </w:rPr>
              <w:t>passif</w:t>
            </w:r>
            <w:proofErr w:type="spellEnd"/>
            <w:r w:rsidRPr="0036437E">
              <w:rPr>
                <w:sz w:val="24"/>
                <w:lang w:val="uk-UA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863282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FC69C4" w:rsidRDefault="004B5B44" w:rsidP="006E7B2D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FC69C4">
              <w:rPr>
                <w:b/>
                <w:sz w:val="24"/>
                <w:lang w:val="uk-UA"/>
              </w:rPr>
              <w:t>Pronoms</w:t>
            </w:r>
            <w:proofErr w:type="spellEnd"/>
            <w:r w:rsidRPr="00FC69C4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FC69C4">
              <w:rPr>
                <w:b/>
                <w:sz w:val="24"/>
                <w:lang w:val="uk-UA"/>
              </w:rPr>
              <w:t>relatifs</w:t>
            </w:r>
            <w:proofErr w:type="spellEnd"/>
            <w:r w:rsidR="00FC69C4" w:rsidRPr="00FC69C4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FC69C4" w:rsidRPr="00FC69C4">
              <w:rPr>
                <w:b/>
                <w:sz w:val="24"/>
                <w:lang w:val="uk-UA"/>
              </w:rPr>
              <w:t>qui</w:t>
            </w:r>
            <w:proofErr w:type="spellEnd"/>
            <w:r w:rsidR="00FC69C4" w:rsidRPr="00FC69C4">
              <w:rPr>
                <w:b/>
                <w:sz w:val="24"/>
                <w:lang w:val="uk-UA"/>
              </w:rPr>
              <w:t xml:space="preserve">, </w:t>
            </w:r>
            <w:proofErr w:type="spellStart"/>
            <w:r w:rsidR="00FC69C4" w:rsidRPr="00FC69C4">
              <w:rPr>
                <w:b/>
                <w:sz w:val="24"/>
                <w:lang w:val="uk-UA"/>
              </w:rPr>
              <w:t>que</w:t>
            </w:r>
            <w:proofErr w:type="spellEnd"/>
            <w:r w:rsidR="00FC69C4" w:rsidRPr="00FC69C4">
              <w:rPr>
                <w:b/>
                <w:sz w:val="24"/>
                <w:lang w:val="uk-UA"/>
              </w:rPr>
              <w:t xml:space="preserve">, </w:t>
            </w:r>
            <w:proofErr w:type="spellStart"/>
            <w:r w:rsidR="00FC69C4" w:rsidRPr="00FC69C4">
              <w:rPr>
                <w:b/>
                <w:sz w:val="24"/>
                <w:lang w:val="uk-UA"/>
              </w:rPr>
              <w:t>quoi</w:t>
            </w:r>
            <w:proofErr w:type="spellEnd"/>
          </w:p>
          <w:p w:rsidR="00C511A0" w:rsidRPr="00FC69C4" w:rsidRDefault="00FC69C4" w:rsidP="006E7B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Граматика: відносні займенники. 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863282" w:rsidRDefault="004B5B44" w:rsidP="006E7B2D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Dans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une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administration</w:t>
            </w:r>
            <w:proofErr w:type="spellEnd"/>
          </w:p>
          <w:p w:rsidR="00C511A0" w:rsidRPr="00863282" w:rsidRDefault="00C511A0" w:rsidP="006E7B2D">
            <w:pPr>
              <w:jc w:val="both"/>
              <w:rPr>
                <w:b/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>Діалогічне мовлення. Складання та розігрування мовленнєвих ситуацій по темі. Повторення лексичного матеріалу. Вправи мовно-комунікативного та граматичного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4855CC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1965BB" w:rsidP="006E7B2D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fr-FR"/>
              </w:rPr>
              <w:t xml:space="preserve">Sujet à présenter : </w:t>
            </w:r>
            <w:r w:rsidRPr="001965BB">
              <w:rPr>
                <w:b/>
                <w:bCs/>
                <w:iCs/>
                <w:sz w:val="24"/>
                <w:lang w:val="fr-FR"/>
              </w:rPr>
              <w:t>Mon chemin à l’</w:t>
            </w:r>
            <w:r>
              <w:rPr>
                <w:b/>
                <w:bCs/>
                <w:iCs/>
                <w:sz w:val="24"/>
                <w:lang w:val="fr-FR"/>
              </w:rPr>
              <w:t>université</w:t>
            </w:r>
            <w:r w:rsidR="00C511A0">
              <w:rPr>
                <w:sz w:val="24"/>
                <w:lang w:val="uk-UA"/>
              </w:rPr>
              <w:t>Моноло</w:t>
            </w:r>
            <w:r w:rsidR="004B5B44">
              <w:rPr>
                <w:sz w:val="24"/>
                <w:lang w:val="uk-UA"/>
              </w:rPr>
              <w:t xml:space="preserve">гічне мовлення: </w:t>
            </w:r>
            <w:r>
              <w:rPr>
                <w:sz w:val="24"/>
                <w:lang w:val="uk-UA"/>
              </w:rPr>
              <w:t>Мій шлях в університет</w:t>
            </w:r>
            <w:r w:rsidR="00C511A0">
              <w:rPr>
                <w:sz w:val="24"/>
                <w:lang w:val="uk-UA"/>
              </w:rPr>
              <w:t>. Бесіда по темі.</w:t>
            </w:r>
          </w:p>
          <w:p w:rsidR="00C511A0" w:rsidRDefault="00C511A0" w:rsidP="006E7B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лексичного та граматичного матеріалу</w:t>
            </w:r>
            <w:r w:rsidRPr="003F35B9">
              <w:rPr>
                <w:sz w:val="24"/>
                <w:lang w:val="uk-UA"/>
              </w:rPr>
              <w:t xml:space="preserve"> </w:t>
            </w:r>
          </w:p>
          <w:p w:rsidR="00C511A0" w:rsidRPr="00E954FF" w:rsidRDefault="00C511A0" w:rsidP="006E7B2D">
            <w:pPr>
              <w:jc w:val="both"/>
              <w:rPr>
                <w:sz w:val="24"/>
                <w:lang w:val="uk-UA"/>
              </w:rPr>
            </w:pPr>
            <w:proofErr w:type="spellStart"/>
            <w:r w:rsidRPr="003F35B9">
              <w:rPr>
                <w:sz w:val="24"/>
                <w:lang w:val="uk-UA"/>
              </w:rPr>
              <w:t>Ві</w:t>
            </w:r>
            <w:r>
              <w:rPr>
                <w:sz w:val="24"/>
                <w:lang w:val="uk-UA"/>
              </w:rPr>
              <w:t>lan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C511A0" w:rsidP="006E7B2D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</w:t>
            </w:r>
            <w:r w:rsidR="00D33DA7">
              <w:rPr>
                <w:b/>
                <w:bCs/>
                <w:iCs/>
                <w:sz w:val="24"/>
                <w:lang w:val="uk-UA"/>
              </w:rPr>
              <w:t>Модульний</w:t>
            </w:r>
            <w:r>
              <w:rPr>
                <w:b/>
                <w:bCs/>
                <w:iCs/>
                <w:sz w:val="24"/>
                <w:lang w:val="uk-UA"/>
              </w:rPr>
              <w:t xml:space="preserve">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B61F3A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C511A0" w:rsidP="006E7B2D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4</w:t>
            </w:r>
            <w:r w:rsidRPr="007415D8">
              <w:rPr>
                <w:b/>
                <w:szCs w:val="28"/>
                <w:lang w:val="uk-UA"/>
              </w:rPr>
              <w:t>:</w:t>
            </w:r>
            <w:r w:rsidR="00FC69C4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FC69C4">
              <w:rPr>
                <w:b/>
                <w:szCs w:val="28"/>
                <w:lang w:val="uk-UA"/>
              </w:rPr>
              <w:t>Au</w:t>
            </w:r>
            <w:proofErr w:type="spellEnd"/>
            <w:r w:rsidR="00FC69C4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FC69C4">
              <w:rPr>
                <w:b/>
                <w:szCs w:val="28"/>
                <w:lang w:val="uk-UA"/>
              </w:rPr>
              <w:t>bureau</w:t>
            </w:r>
            <w:proofErr w:type="spellEnd"/>
          </w:p>
          <w:p w:rsidR="00FC69C4" w:rsidRPr="00FC69C4" w:rsidRDefault="00FC69C4" w:rsidP="006E7B2D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FC69C4"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présentations</w:t>
            </w:r>
            <w:proofErr w:type="spellEnd"/>
          </w:p>
          <w:p w:rsidR="00C511A0" w:rsidRDefault="00C511A0" w:rsidP="006E7B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</w:t>
            </w:r>
            <w:r w:rsidR="00FC69C4">
              <w:rPr>
                <w:sz w:val="24"/>
                <w:lang w:val="uk-UA"/>
              </w:rPr>
              <w:t>еми: робочий етикет</w:t>
            </w:r>
            <w:r w:rsidR="00AD3A61">
              <w:rPr>
                <w:sz w:val="24"/>
                <w:lang w:val="uk-UA"/>
              </w:rPr>
              <w:t>, робота фірми</w:t>
            </w:r>
          </w:p>
          <w:p w:rsidR="001965BB" w:rsidRPr="001965BB" w:rsidRDefault="001965BB" w:rsidP="006E7B2D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>
              <w:rPr>
                <w:sz w:val="24"/>
                <w:lang w:val="en-US"/>
              </w:rPr>
              <w:t>COD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1" w:rsidRPr="00AD3A61" w:rsidRDefault="00AD3A61" w:rsidP="006E7B2D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L’organisation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la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réunion</w:t>
            </w:r>
            <w:proofErr w:type="spellEnd"/>
          </w:p>
          <w:p w:rsidR="00C511A0" w:rsidRPr="00AD3A61" w:rsidRDefault="00AD3A61" w:rsidP="006E7B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Введення лексичних одиниць до теми: </w:t>
            </w:r>
            <w:proofErr w:type="spellStart"/>
            <w:r>
              <w:rPr>
                <w:sz w:val="24"/>
                <w:lang w:val="uk-UA"/>
              </w:rPr>
              <w:t>огранізація</w:t>
            </w:r>
            <w:proofErr w:type="spellEnd"/>
            <w:r>
              <w:rPr>
                <w:sz w:val="24"/>
                <w:lang w:val="uk-UA"/>
              </w:rPr>
              <w:t xml:space="preserve"> робочої зустрічі, перенесення зустрічі. Вправи мовно-комунікативного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11A0" w:rsidRPr="00AD3A61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E5347E" w:rsidRDefault="00C511A0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1" w:rsidRDefault="00AD3A61" w:rsidP="006E7B2D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Curriel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commercial</w:t>
            </w:r>
            <w:proofErr w:type="spellEnd"/>
          </w:p>
          <w:p w:rsidR="00C511A0" w:rsidRPr="00AD3A61" w:rsidRDefault="00AD3A61" w:rsidP="006E7B2D">
            <w:pPr>
              <w:rPr>
                <w:sz w:val="24"/>
                <w:lang w:val="uk-UA"/>
              </w:rPr>
            </w:pPr>
            <w:r w:rsidRPr="00AD3A61">
              <w:rPr>
                <w:sz w:val="24"/>
                <w:lang w:val="uk-UA"/>
              </w:rPr>
              <w:t xml:space="preserve">Написання </w:t>
            </w:r>
            <w:r w:rsidR="00C511A0" w:rsidRPr="00AD3A6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робочих електронних листів та відповідь на них. Основні формулювання.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C511A0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965BB" w:rsidRPr="00AD3A61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E5347E" w:rsidRDefault="001965BB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1965BB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1965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965BB" w:rsidRPr="001965BB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E5347E" w:rsidRDefault="001965BB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511759" w:rsidRDefault="001965BB" w:rsidP="001965BB">
            <w:pPr>
              <w:rPr>
                <w:b/>
                <w:szCs w:val="28"/>
                <w:lang w:val="fr-FR"/>
              </w:rPr>
            </w:pPr>
            <w:r w:rsidRPr="00511759">
              <w:rPr>
                <w:b/>
                <w:szCs w:val="28"/>
              </w:rPr>
              <w:t>Т</w:t>
            </w:r>
            <w:proofErr w:type="spellStart"/>
            <w:r w:rsidRPr="00511759">
              <w:rPr>
                <w:b/>
                <w:szCs w:val="28"/>
                <w:lang w:val="de-DE"/>
              </w:rPr>
              <w:t>hème</w:t>
            </w:r>
            <w:proofErr w:type="spellEnd"/>
            <w:r w:rsidRPr="00511759">
              <w:rPr>
                <w:b/>
                <w:szCs w:val="28"/>
                <w:lang w:val="de-DE"/>
              </w:rPr>
              <w:t xml:space="preserve"> </w:t>
            </w:r>
            <w:proofErr w:type="gramStart"/>
            <w:r w:rsidRPr="00511759">
              <w:rPr>
                <w:b/>
                <w:szCs w:val="28"/>
                <w:lang w:val="fr-FR"/>
              </w:rPr>
              <w:t xml:space="preserve">4: </w:t>
            </w:r>
            <w:r w:rsidR="00511759" w:rsidRPr="00511759">
              <w:rPr>
                <w:b/>
                <w:szCs w:val="28"/>
                <w:lang w:val="fr-FR"/>
              </w:rPr>
              <w:t xml:space="preserve"> Les</w:t>
            </w:r>
            <w:proofErr w:type="gramEnd"/>
            <w:r w:rsidR="00511759" w:rsidRPr="00511759">
              <w:rPr>
                <w:b/>
                <w:szCs w:val="28"/>
                <w:lang w:val="fr-FR"/>
              </w:rPr>
              <w:t xml:space="preserve"> gens </w:t>
            </w:r>
          </w:p>
          <w:p w:rsidR="001965BB" w:rsidRPr="001965BB" w:rsidRDefault="001965BB" w:rsidP="001965BB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Лексичних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одиниць</w:t>
            </w:r>
            <w:proofErr w:type="spellEnd"/>
            <w:r>
              <w:rPr>
                <w:sz w:val="24"/>
              </w:rPr>
              <w:t xml:space="preserve"> до теми: </w:t>
            </w:r>
            <w:proofErr w:type="spellStart"/>
            <w:r>
              <w:rPr>
                <w:sz w:val="24"/>
              </w:rPr>
              <w:t>стосунки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симпатія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антипатія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1965BB" w:rsidRDefault="001965BB" w:rsidP="001965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965BB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E5347E" w:rsidRDefault="001965BB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1965BB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 xml:space="preserve">Grammaire : </w:t>
            </w:r>
            <w:proofErr w:type="gramStart"/>
            <w:r>
              <w:rPr>
                <w:b/>
                <w:sz w:val="24"/>
                <w:lang w:val="fr-FR"/>
              </w:rPr>
              <w:t>COD ,</w:t>
            </w:r>
            <w:proofErr w:type="gramEnd"/>
            <w:r>
              <w:rPr>
                <w:b/>
                <w:sz w:val="24"/>
                <w:lang w:val="fr-FR"/>
              </w:rPr>
              <w:t xml:space="preserve"> COI</w:t>
            </w:r>
          </w:p>
          <w:p w:rsidR="001965BB" w:rsidRPr="001965BB" w:rsidRDefault="001965BB" w:rsidP="001965BB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Тренувальні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граматичні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вправи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1965BB" w:rsidRDefault="001965BB" w:rsidP="001965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965BB" w:rsidRPr="001965BB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E5347E" w:rsidRDefault="001965BB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1965BB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Sujet à présenter : La date échouée</w:t>
            </w:r>
          </w:p>
          <w:p w:rsidR="001965BB" w:rsidRPr="001965BB" w:rsidRDefault="001965BB" w:rsidP="001965BB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Монологічне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мовлення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1965BB" w:rsidRDefault="001965BB" w:rsidP="001965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965BB" w:rsidRPr="001965BB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E5347E" w:rsidRDefault="001965BB" w:rsidP="00E5347E">
            <w:pPr>
              <w:pStyle w:val="a4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1965BB">
            <w:pPr>
              <w:jc w:val="both"/>
              <w:rPr>
                <w:b/>
                <w:bCs/>
                <w:iCs/>
                <w:sz w:val="24"/>
                <w:szCs w:val="22"/>
                <w:lang w:val="uk-UA"/>
              </w:rPr>
            </w:pPr>
            <w:r w:rsidRPr="001965BB">
              <w:rPr>
                <w:b/>
                <w:bCs/>
                <w:iCs/>
                <w:sz w:val="24"/>
                <w:lang w:val="fr-FR"/>
              </w:rPr>
              <w:t>Travail de contrôle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Підсумковий</w:t>
            </w:r>
            <w:proofErr w:type="spellEnd"/>
            <w:r w:rsidRPr="001965BB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1965BB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1965BB" w:rsidRDefault="001965BB" w:rsidP="001965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965BB" w:rsidRPr="003F35B9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1965BB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BB" w:rsidRDefault="001965BB" w:rsidP="001965BB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BB" w:rsidRDefault="00E5347E" w:rsidP="001965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</w:tr>
    </w:tbl>
    <w:p w:rsidR="00C93895" w:rsidRDefault="00C93895" w:rsidP="006E7B2D"/>
    <w:p w:rsidR="00DC7008" w:rsidRPr="00D51363" w:rsidRDefault="009117ED" w:rsidP="006E7B2D">
      <w:pPr>
        <w:tabs>
          <w:tab w:val="left" w:pos="284"/>
          <w:tab w:val="left" w:pos="567"/>
        </w:tabs>
        <w:ind w:left="720"/>
        <w:jc w:val="center"/>
        <w:rPr>
          <w:b/>
          <w:sz w:val="24"/>
          <w:lang w:val="uk-UA"/>
        </w:rPr>
      </w:pPr>
      <w:r w:rsidRPr="00D51363">
        <w:rPr>
          <w:b/>
          <w:sz w:val="24"/>
          <w:lang w:val="uk-UA"/>
        </w:rPr>
        <w:t>VI</w:t>
      </w:r>
      <w:r w:rsidR="00DC7008" w:rsidRPr="00D51363">
        <w:rPr>
          <w:b/>
          <w:sz w:val="24"/>
          <w:lang w:val="uk-UA"/>
        </w:rPr>
        <w:t xml:space="preserve"> семестр</w:t>
      </w:r>
    </w:p>
    <w:p w:rsidR="00DC7008" w:rsidRPr="00D51363" w:rsidRDefault="00B46696" w:rsidP="006E7B2D">
      <w:pPr>
        <w:ind w:firstLine="540"/>
        <w:jc w:val="center"/>
        <w:rPr>
          <w:b/>
          <w:sz w:val="24"/>
          <w:lang w:val="uk-UA"/>
        </w:rPr>
      </w:pPr>
      <w:r w:rsidRPr="00D51363">
        <w:rPr>
          <w:b/>
          <w:sz w:val="24"/>
          <w:lang w:val="uk-UA"/>
        </w:rPr>
        <w:t xml:space="preserve">Змістовий модуль 1. </w:t>
      </w:r>
      <w:r w:rsidR="00307B72" w:rsidRPr="00D51363">
        <w:rPr>
          <w:b/>
          <w:sz w:val="24"/>
          <w:lang w:val="fr-FR"/>
        </w:rPr>
        <w:t>Loisirs</w:t>
      </w:r>
      <w:r w:rsidR="00DC7008" w:rsidRPr="00D51363">
        <w:rPr>
          <w:b/>
          <w:sz w:val="24"/>
          <w:lang w:val="uk-UA"/>
        </w:rPr>
        <w:t>.</w:t>
      </w:r>
    </w:p>
    <w:p w:rsidR="00DC7008" w:rsidRPr="00CE3876" w:rsidRDefault="00B46696" w:rsidP="006E7B2D">
      <w:pPr>
        <w:ind w:firstLine="540"/>
        <w:jc w:val="both"/>
        <w:rPr>
          <w:sz w:val="24"/>
        </w:rPr>
      </w:pPr>
      <w:proofErr w:type="spellStart"/>
      <w:r w:rsidRPr="00D51363">
        <w:rPr>
          <w:sz w:val="24"/>
          <w:lang w:val="uk-UA"/>
        </w:rPr>
        <w:t>Хоббі</w:t>
      </w:r>
      <w:proofErr w:type="spellEnd"/>
      <w:r w:rsidRPr="00D51363">
        <w:rPr>
          <w:sz w:val="24"/>
          <w:lang w:val="uk-UA"/>
        </w:rPr>
        <w:t>, проведення вільного часу</w:t>
      </w:r>
      <w:r w:rsidR="00DC7008" w:rsidRPr="00D51363">
        <w:rPr>
          <w:sz w:val="24"/>
          <w:lang w:val="uk-UA"/>
        </w:rPr>
        <w:t>.</w:t>
      </w:r>
      <w:r w:rsidRPr="00D51363">
        <w:rPr>
          <w:sz w:val="24"/>
          <w:lang w:val="uk-UA"/>
        </w:rPr>
        <w:t>.</w:t>
      </w:r>
      <w:r w:rsidR="00307B72" w:rsidRPr="00D51363">
        <w:rPr>
          <w:sz w:val="24"/>
        </w:rPr>
        <w:t xml:space="preserve"> </w:t>
      </w:r>
      <w:r w:rsidR="007D5D73" w:rsidRPr="00D51363">
        <w:rPr>
          <w:sz w:val="24"/>
          <w:lang w:val="uk-UA"/>
        </w:rPr>
        <w:t>Заняття спортом, види спорту</w:t>
      </w:r>
      <w:r w:rsidR="00DC7008" w:rsidRPr="00D51363">
        <w:rPr>
          <w:sz w:val="24"/>
          <w:lang w:val="uk-UA"/>
        </w:rPr>
        <w:t>.</w:t>
      </w:r>
      <w:r w:rsidR="007D5D73" w:rsidRPr="00D51363">
        <w:rPr>
          <w:sz w:val="24"/>
          <w:lang w:val="uk-UA"/>
        </w:rPr>
        <w:t xml:space="preserve"> Здоровий спосіб життя.</w:t>
      </w:r>
      <w:r w:rsidR="00DC7008" w:rsidRPr="00D51363">
        <w:rPr>
          <w:sz w:val="24"/>
          <w:lang w:val="uk-UA"/>
        </w:rPr>
        <w:t xml:space="preserve"> </w:t>
      </w:r>
      <w:r w:rsidR="00307B72" w:rsidRPr="00D51363">
        <w:rPr>
          <w:sz w:val="24"/>
          <w:lang w:val="uk-UA"/>
        </w:rPr>
        <w:t xml:space="preserve">Майстрування. </w:t>
      </w:r>
      <w:r w:rsidR="00DC7008" w:rsidRPr="00D51363">
        <w:rPr>
          <w:sz w:val="24"/>
          <w:lang w:val="uk-UA"/>
        </w:rPr>
        <w:t xml:space="preserve">Граматика: </w:t>
      </w:r>
      <w:r w:rsidRPr="00D51363">
        <w:rPr>
          <w:sz w:val="24"/>
          <w:lang w:val="uk-UA"/>
        </w:rPr>
        <w:t>особові з</w:t>
      </w:r>
      <w:r w:rsidR="00CE3876">
        <w:rPr>
          <w:sz w:val="24"/>
          <w:lang w:val="uk-UA"/>
        </w:rPr>
        <w:t xml:space="preserve">айменники </w:t>
      </w:r>
      <w:proofErr w:type="spellStart"/>
      <w:r w:rsidR="00CE3876">
        <w:rPr>
          <w:sz w:val="24"/>
          <w:lang w:val="uk-UA"/>
        </w:rPr>
        <w:t>en</w:t>
      </w:r>
      <w:proofErr w:type="spellEnd"/>
      <w:r w:rsidR="00CE3876">
        <w:rPr>
          <w:sz w:val="24"/>
          <w:lang w:val="uk-UA"/>
        </w:rPr>
        <w:t>, y, питання з ними</w:t>
      </w:r>
      <w:r w:rsidR="00CE3876" w:rsidRPr="00CE3876">
        <w:rPr>
          <w:sz w:val="24"/>
        </w:rPr>
        <w:t xml:space="preserve">, </w:t>
      </w:r>
      <w:r w:rsidR="00CE3876">
        <w:rPr>
          <w:sz w:val="24"/>
          <w:lang w:val="en-US"/>
        </w:rPr>
        <w:t>Future</w:t>
      </w:r>
      <w:r w:rsidR="00CE3876" w:rsidRPr="00CE3876">
        <w:rPr>
          <w:sz w:val="24"/>
        </w:rPr>
        <w:t xml:space="preserve"> </w:t>
      </w:r>
      <w:proofErr w:type="spellStart"/>
      <w:r w:rsidR="00CE3876">
        <w:rPr>
          <w:sz w:val="24"/>
          <w:lang w:val="en-US"/>
        </w:rPr>
        <w:t>si</w:t>
      </w:r>
      <w:proofErr w:type="spellEnd"/>
      <w:r w:rsidR="00CE3876">
        <w:rPr>
          <w:sz w:val="24"/>
        </w:rPr>
        <w:t>m</w:t>
      </w:r>
      <w:proofErr w:type="spellStart"/>
      <w:r w:rsidR="00CE3876">
        <w:rPr>
          <w:sz w:val="24"/>
          <w:lang w:val="en-US"/>
        </w:rPr>
        <w:t>ple</w:t>
      </w:r>
      <w:proofErr w:type="spellEnd"/>
      <w:r w:rsidR="00CE3876">
        <w:rPr>
          <w:sz w:val="24"/>
        </w:rPr>
        <w:t>.</w:t>
      </w:r>
    </w:p>
    <w:p w:rsidR="00D51363" w:rsidRPr="00D51363" w:rsidRDefault="00E5347E" w:rsidP="00D51363">
      <w:pPr>
        <w:ind w:firstLine="540"/>
        <w:jc w:val="center"/>
        <w:rPr>
          <w:b/>
          <w:bCs/>
          <w:iCs/>
          <w:sz w:val="24"/>
          <w:lang w:val="uk-UA"/>
        </w:rPr>
      </w:pPr>
      <w:r>
        <w:rPr>
          <w:b/>
          <w:sz w:val="24"/>
          <w:lang w:val="uk-UA"/>
        </w:rPr>
        <w:t>Змістовий модуль 2</w:t>
      </w:r>
      <w:r w:rsidR="00D51363" w:rsidRPr="00D51363">
        <w:rPr>
          <w:b/>
          <w:sz w:val="24"/>
          <w:lang w:val="uk-UA"/>
        </w:rPr>
        <w:t xml:space="preserve">. </w:t>
      </w:r>
      <w:r w:rsidR="00D51363" w:rsidRPr="00D51363">
        <w:rPr>
          <w:b/>
          <w:bCs/>
          <w:iCs/>
          <w:sz w:val="24"/>
          <w:lang w:val="fr-FR"/>
        </w:rPr>
        <w:t>L</w:t>
      </w:r>
      <w:r w:rsidR="00D51363" w:rsidRPr="00D51363">
        <w:rPr>
          <w:b/>
          <w:bCs/>
          <w:iCs/>
          <w:sz w:val="24"/>
          <w:lang w:val="uk-UA"/>
        </w:rPr>
        <w:t>’</w:t>
      </w:r>
      <w:r w:rsidR="00D51363" w:rsidRPr="00D51363">
        <w:rPr>
          <w:b/>
          <w:bCs/>
          <w:iCs/>
          <w:sz w:val="24"/>
          <w:lang w:val="fr-FR"/>
        </w:rPr>
        <w:t>entreprise</w:t>
      </w:r>
      <w:r w:rsidR="00D51363" w:rsidRPr="00D51363">
        <w:rPr>
          <w:b/>
          <w:bCs/>
          <w:iCs/>
          <w:sz w:val="24"/>
          <w:lang w:val="uk-UA"/>
        </w:rPr>
        <w:t>.</w:t>
      </w:r>
    </w:p>
    <w:p w:rsidR="00D51363" w:rsidRPr="00D51363" w:rsidRDefault="00D51363" w:rsidP="00D51363">
      <w:pPr>
        <w:ind w:firstLine="540"/>
        <w:jc w:val="both"/>
        <w:rPr>
          <w:sz w:val="24"/>
          <w:lang w:val="uk-UA"/>
        </w:rPr>
      </w:pPr>
      <w:r w:rsidRPr="00D51363">
        <w:rPr>
          <w:sz w:val="24"/>
          <w:lang w:val="uk-UA"/>
        </w:rPr>
        <w:t xml:space="preserve">Види підприємств, посада, стажування, навчання, кар’єра. Граматика: неозначені займенники. </w:t>
      </w:r>
      <w:proofErr w:type="spellStart"/>
      <w:r w:rsidRPr="00D51363">
        <w:rPr>
          <w:sz w:val="24"/>
        </w:rPr>
        <w:t>Написання</w:t>
      </w:r>
      <w:proofErr w:type="spellEnd"/>
      <w:r w:rsidRPr="00D51363">
        <w:rPr>
          <w:sz w:val="24"/>
        </w:rPr>
        <w:t xml:space="preserve"> та </w:t>
      </w:r>
      <w:proofErr w:type="spellStart"/>
      <w:r w:rsidRPr="00D51363">
        <w:rPr>
          <w:sz w:val="24"/>
        </w:rPr>
        <w:t>представлення</w:t>
      </w:r>
      <w:proofErr w:type="spellEnd"/>
      <w:r w:rsidRPr="00D51363">
        <w:rPr>
          <w:sz w:val="24"/>
        </w:rPr>
        <w:t xml:space="preserve"> </w:t>
      </w:r>
      <w:proofErr w:type="spellStart"/>
      <w:r w:rsidRPr="00D51363">
        <w:rPr>
          <w:sz w:val="24"/>
        </w:rPr>
        <w:t>власного</w:t>
      </w:r>
      <w:proofErr w:type="spellEnd"/>
      <w:r w:rsidRPr="00D51363">
        <w:rPr>
          <w:sz w:val="24"/>
        </w:rPr>
        <w:t xml:space="preserve"> резюме</w:t>
      </w:r>
      <w:r w:rsidRPr="00D51363">
        <w:rPr>
          <w:sz w:val="24"/>
          <w:lang w:val="uk-UA"/>
        </w:rPr>
        <w:t>.</w:t>
      </w:r>
    </w:p>
    <w:p w:rsidR="00D51363" w:rsidRPr="00D51363" w:rsidRDefault="00D51363" w:rsidP="00D51363">
      <w:pPr>
        <w:ind w:firstLine="540"/>
        <w:jc w:val="both"/>
        <w:rPr>
          <w:sz w:val="24"/>
          <w:lang w:val="uk-UA"/>
        </w:rPr>
      </w:pPr>
    </w:p>
    <w:p w:rsidR="00DC7008" w:rsidRPr="0078157F" w:rsidRDefault="00DC7008" w:rsidP="006E7B2D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lastRenderedPageBreak/>
        <w:t>4. Структура навчальної дисципліни</w:t>
      </w:r>
    </w:p>
    <w:p w:rsidR="00DC7008" w:rsidRPr="0078157F" w:rsidRDefault="00DC7008" w:rsidP="006E7B2D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3"/>
        <w:gridCol w:w="1132"/>
        <w:gridCol w:w="1132"/>
        <w:gridCol w:w="994"/>
        <w:gridCol w:w="990"/>
        <w:gridCol w:w="994"/>
        <w:gridCol w:w="996"/>
      </w:tblGrid>
      <w:tr w:rsidR="003A297C" w:rsidRPr="00487200" w:rsidTr="003A297C">
        <w:trPr>
          <w:cantSplit/>
        </w:trPr>
        <w:tc>
          <w:tcPr>
            <w:tcW w:w="1573" w:type="pct"/>
            <w:vMerge w:val="restar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427" w:type="pct"/>
            <w:gridSpan w:val="6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3A297C" w:rsidRPr="00487200" w:rsidTr="003A297C">
        <w:trPr>
          <w:cantSplit/>
        </w:trPr>
        <w:tc>
          <w:tcPr>
            <w:tcW w:w="1573" w:type="pct"/>
            <w:vMerge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7" w:type="pct"/>
            <w:gridSpan w:val="6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</w:tr>
      <w:tr w:rsidR="003A297C" w:rsidRPr="0078157F" w:rsidTr="003A297C">
        <w:trPr>
          <w:cantSplit/>
        </w:trPr>
        <w:tc>
          <w:tcPr>
            <w:tcW w:w="1573" w:type="pct"/>
            <w:vMerge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vMerge w:val="restar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804" w:type="pct"/>
            <w:gridSpan w:val="5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3A297C" w:rsidRPr="0078157F" w:rsidTr="003A297C">
        <w:trPr>
          <w:cantSplit/>
        </w:trPr>
        <w:tc>
          <w:tcPr>
            <w:tcW w:w="1573" w:type="pct"/>
            <w:vMerge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Pr="007D5D73" w:rsidRDefault="003A297C" w:rsidP="006E7B2D">
            <w:pPr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Змістовий модуль 1</w:t>
            </w:r>
            <w:r w:rsidRPr="007D5D73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7D5D73">
              <w:rPr>
                <w:sz w:val="24"/>
                <w:lang w:val="uk-UA"/>
              </w:rPr>
              <w:t>Loisirs</w:t>
            </w:r>
            <w:proofErr w:type="spellEnd"/>
          </w:p>
        </w:tc>
        <w:tc>
          <w:tcPr>
            <w:tcW w:w="622" w:type="pct"/>
            <w:shd w:val="clear" w:color="auto" w:fill="auto"/>
          </w:tcPr>
          <w:p w:rsidR="003A297C" w:rsidRPr="003A297C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5C366D" w:rsidRDefault="003A297C" w:rsidP="006E7B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5C366D" w:rsidRDefault="003A297C" w:rsidP="006E7B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Default="003A297C" w:rsidP="006E7B2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модуть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2. </w:t>
            </w:r>
            <w:r w:rsidRPr="008E0182">
              <w:rPr>
                <w:bCs/>
                <w:iCs/>
                <w:sz w:val="24"/>
                <w:lang w:val="fr-FR"/>
              </w:rPr>
              <w:t>L’entreprise</w:t>
            </w:r>
          </w:p>
        </w:tc>
        <w:tc>
          <w:tcPr>
            <w:tcW w:w="622" w:type="pct"/>
            <w:shd w:val="clear" w:color="auto" w:fill="auto"/>
          </w:tcPr>
          <w:p w:rsidR="003A297C" w:rsidRPr="003A297C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3A297C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8E0182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Pr="0078157F" w:rsidRDefault="003A297C" w:rsidP="006E7B2D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622" w:type="pct"/>
            <w:shd w:val="clear" w:color="auto" w:fill="auto"/>
          </w:tcPr>
          <w:p w:rsidR="003A297C" w:rsidRPr="00187457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187457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187457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</w:tr>
    </w:tbl>
    <w:p w:rsidR="00DC7008" w:rsidRPr="004E4051" w:rsidRDefault="00DC7008" w:rsidP="006E7B2D">
      <w:pPr>
        <w:ind w:left="7513" w:hanging="425"/>
        <w:rPr>
          <w:lang w:val="uk-UA"/>
        </w:rPr>
      </w:pPr>
    </w:p>
    <w:p w:rsidR="00DC7008" w:rsidRPr="005C366D" w:rsidRDefault="00DC7008" w:rsidP="006E7B2D">
      <w:pPr>
        <w:ind w:left="7513" w:hanging="6946"/>
        <w:jc w:val="center"/>
        <w:rPr>
          <w:b/>
          <w:szCs w:val="28"/>
        </w:rPr>
      </w:pPr>
    </w:p>
    <w:p w:rsidR="00DC7008" w:rsidRPr="005C366D" w:rsidRDefault="00DC7008" w:rsidP="006E7B2D">
      <w:pPr>
        <w:ind w:left="7513" w:hanging="6946"/>
        <w:jc w:val="center"/>
        <w:rPr>
          <w:b/>
          <w:szCs w:val="28"/>
        </w:rPr>
      </w:pPr>
    </w:p>
    <w:p w:rsidR="00DC7008" w:rsidRDefault="00DC7008" w:rsidP="006E7B2D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DC7008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08" w:rsidRDefault="00DC7008" w:rsidP="006E7B2D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C7008" w:rsidRDefault="00DC7008" w:rsidP="006E7B2D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08" w:rsidRDefault="00DC7008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08" w:rsidRDefault="00DC7008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DC7008" w:rsidRDefault="00DC7008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E5347E" w:rsidRPr="00B52EAD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lang w:val="uk-UA" w:eastAsia="en-US"/>
              </w:rPr>
            </w:pPr>
            <w:proofErr w:type="spellStart"/>
            <w:r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Pr="00E5347E">
              <w:rPr>
                <w:b/>
                <w:bCs/>
                <w:iCs/>
                <w:sz w:val="24"/>
                <w:lang w:val="fr-FR"/>
              </w:rPr>
              <w:t xml:space="preserve"> Loisirs</w:t>
            </w:r>
          </w:p>
          <w:p w:rsidR="00E5347E" w:rsidRPr="00E5347E" w:rsidRDefault="00E5347E" w:rsidP="00E5347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fr-FR"/>
              </w:rPr>
            </w:pPr>
            <w:r w:rsidRPr="00E5347E">
              <w:rPr>
                <w:b/>
                <w:sz w:val="24"/>
                <w:lang w:val="fr-FR"/>
              </w:rPr>
              <w:t>Le loisir dans la vie étudiante</w:t>
            </w:r>
          </w:p>
          <w:p w:rsidR="00E5347E" w:rsidRPr="00E5347E" w:rsidRDefault="00E5347E" w:rsidP="008E0182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Робота з новою </w:t>
            </w:r>
            <w:proofErr w:type="spellStart"/>
            <w:r>
              <w:rPr>
                <w:sz w:val="24"/>
              </w:rPr>
              <w:t>лексикою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Хоббі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улюблені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47E" w:rsidRPr="00B1334C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E0182" w:rsidRPr="008E0182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82" w:rsidRPr="00E5347E" w:rsidRDefault="008E0182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82" w:rsidRDefault="008E0182" w:rsidP="00E5347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Le sport.</w:t>
            </w:r>
          </w:p>
          <w:p w:rsidR="008E0182" w:rsidRPr="008E0182" w:rsidRDefault="008E0182" w:rsidP="00E5347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 w:rsidRPr="008E0182">
              <w:rPr>
                <w:sz w:val="24"/>
                <w:lang w:val="uk-UA"/>
              </w:rPr>
              <w:t xml:space="preserve">Заняття спортом, </w:t>
            </w:r>
            <w:r w:rsidRPr="008E0182">
              <w:rPr>
                <w:sz w:val="24"/>
                <w:lang w:val="fr-FR"/>
              </w:rPr>
              <w:t>faire de, jouer 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82" w:rsidRPr="008E0182" w:rsidRDefault="008E0182" w:rsidP="00E5347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E5347E" w:rsidRPr="00B824B9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en-US"/>
              </w:rPr>
              <w:t>Grammaire</w:t>
            </w:r>
            <w:proofErr w:type="spellEnd"/>
            <w:r w:rsidRPr="00E5347E">
              <w:rPr>
                <w:b/>
                <w:sz w:val="24"/>
                <w:lang w:val="uk-UA"/>
              </w:rPr>
              <w:t xml:space="preserve">: </w:t>
            </w:r>
            <w:proofErr w:type="spellStart"/>
            <w:r>
              <w:rPr>
                <w:b/>
                <w:sz w:val="24"/>
                <w:lang w:val="en-US"/>
              </w:rPr>
              <w:t>Futur</w:t>
            </w:r>
            <w:proofErr w:type="spellEnd"/>
            <w:r w:rsidRPr="00E5347E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n-US"/>
              </w:rPr>
              <w:t>simple</w:t>
            </w:r>
            <w:r w:rsidRPr="00E5347E">
              <w:rPr>
                <w:b/>
                <w:sz w:val="24"/>
                <w:lang w:val="uk-UA"/>
              </w:rPr>
              <w:t xml:space="preserve"> </w:t>
            </w:r>
          </w:p>
          <w:p w:rsidR="00E5347E" w:rsidRPr="00E5347E" w:rsidRDefault="00E5347E" w:rsidP="00E5347E">
            <w:pPr>
              <w:rPr>
                <w:sz w:val="24"/>
                <w:lang w:val="uk-UA" w:eastAsia="en-US"/>
              </w:rPr>
            </w:pPr>
            <w:r w:rsidRPr="00E5347E">
              <w:rPr>
                <w:sz w:val="24"/>
                <w:lang w:val="uk-UA"/>
              </w:rPr>
              <w:t xml:space="preserve">Граматика: Простий майбутній час. </w:t>
            </w:r>
            <w:proofErr w:type="spellStart"/>
            <w:r>
              <w:rPr>
                <w:sz w:val="24"/>
              </w:rPr>
              <w:t>Тренувальні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вправи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5347E" w:rsidRPr="00B824B9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jc w:val="both"/>
              <w:rPr>
                <w:b/>
                <w:sz w:val="24"/>
                <w:lang w:val="uk-UA"/>
              </w:rPr>
            </w:pPr>
            <w:r w:rsidRPr="00E5347E">
              <w:rPr>
                <w:b/>
                <w:sz w:val="24"/>
                <w:lang w:val="fr-FR"/>
              </w:rPr>
              <w:t>Grammaire: pronoms en, y</w:t>
            </w:r>
          </w:p>
          <w:p w:rsidR="00E5347E" w:rsidRDefault="00E5347E" w:rsidP="00E5347E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Тренувальні</w:t>
            </w:r>
            <w:proofErr w:type="spellEnd"/>
            <w:r w:rsidRPr="00E5347E"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</w:rPr>
              <w:t>вправи</w:t>
            </w:r>
            <w:proofErr w:type="spellEnd"/>
            <w:r w:rsidRPr="00E5347E">
              <w:rPr>
                <w:sz w:val="24"/>
                <w:lang w:val="fr-FR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5347E" w:rsidRPr="00B824B9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Le</w:t>
            </w:r>
            <w:r w:rsidRPr="00E53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bricolage</w:t>
            </w:r>
          </w:p>
          <w:p w:rsidR="00E5347E" w:rsidRDefault="00E5347E" w:rsidP="00E5347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Лексика до теми. </w:t>
            </w:r>
            <w:proofErr w:type="spellStart"/>
            <w:r>
              <w:rPr>
                <w:sz w:val="24"/>
              </w:rPr>
              <w:t>Вправи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комунікативного</w:t>
            </w:r>
            <w:proofErr w:type="spellEnd"/>
            <w:r>
              <w:rPr>
                <w:sz w:val="24"/>
              </w:rPr>
              <w:t xml:space="preserve">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B824B9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Tout à </w:t>
            </w:r>
            <w:proofErr w:type="spellStart"/>
            <w:r>
              <w:rPr>
                <w:b/>
                <w:sz w:val="24"/>
                <w:lang w:val="en-US"/>
              </w:rPr>
              <w:t>refaire</w:t>
            </w:r>
            <w:proofErr w:type="spellEnd"/>
          </w:p>
          <w:p w:rsidR="00E5347E" w:rsidRPr="00E5347E" w:rsidRDefault="00E5347E" w:rsidP="00E5347E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</w:rPr>
              <w:t xml:space="preserve">Робота з </w:t>
            </w:r>
            <w:proofErr w:type="spellStart"/>
            <w:r>
              <w:rPr>
                <w:sz w:val="24"/>
              </w:rPr>
              <w:t>діалогами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9E01DB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>Sujet</w:t>
            </w:r>
            <w:r w:rsidRPr="00E5347E">
              <w:rPr>
                <w:b/>
                <w:bCs/>
                <w:iCs/>
                <w:sz w:val="24"/>
                <w:lang w:val="fr-FR"/>
              </w:rPr>
              <w:t xml:space="preserve"> à </w:t>
            </w:r>
            <w:r>
              <w:rPr>
                <w:b/>
                <w:bCs/>
                <w:iCs/>
                <w:sz w:val="24"/>
                <w:lang w:val="fr-FR"/>
              </w:rPr>
              <w:t>pr</w:t>
            </w:r>
            <w:r w:rsidRPr="00E5347E">
              <w:rPr>
                <w:b/>
                <w:bCs/>
                <w:iCs/>
                <w:sz w:val="24"/>
                <w:lang w:val="fr-FR"/>
              </w:rPr>
              <w:t>é</w:t>
            </w:r>
            <w:r>
              <w:rPr>
                <w:b/>
                <w:bCs/>
                <w:iCs/>
                <w:sz w:val="24"/>
                <w:lang w:val="fr-FR"/>
              </w:rPr>
              <w:t>senter </w:t>
            </w:r>
            <w:r w:rsidRPr="00E5347E">
              <w:rPr>
                <w:b/>
                <w:bCs/>
                <w:iCs/>
                <w:sz w:val="24"/>
                <w:lang w:val="fr-FR"/>
              </w:rPr>
              <w:t xml:space="preserve">: Mon </w:t>
            </w:r>
            <w:proofErr w:type="spellStart"/>
            <w:r w:rsidRPr="00E5347E">
              <w:rPr>
                <w:b/>
                <w:bCs/>
                <w:iCs/>
                <w:sz w:val="24"/>
                <w:lang w:val="fr-FR"/>
              </w:rPr>
              <w:t>passe-t</w:t>
            </w:r>
            <w:proofErr w:type="spellEnd"/>
            <w:r>
              <w:rPr>
                <w:b/>
                <w:bCs/>
                <w:iCs/>
                <w:sz w:val="24"/>
              </w:rPr>
              <w:t>е</w:t>
            </w:r>
            <w:proofErr w:type="spellStart"/>
            <w:r w:rsidRPr="00E5347E">
              <w:rPr>
                <w:b/>
                <w:bCs/>
                <w:iCs/>
                <w:sz w:val="24"/>
                <w:lang w:val="fr-FR"/>
              </w:rPr>
              <w:t>mps</w:t>
            </w:r>
            <w:proofErr w:type="spellEnd"/>
            <w:r w:rsidRPr="00E5347E">
              <w:rPr>
                <w:b/>
                <w:bCs/>
                <w:iCs/>
                <w:sz w:val="24"/>
                <w:lang w:val="fr-FR"/>
              </w:rPr>
              <w:t xml:space="preserve"> favori</w:t>
            </w:r>
          </w:p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Монологічне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мовлення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Бесіда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темі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</w:rPr>
            </w:pPr>
            <w:proofErr w:type="spellStart"/>
            <w:r>
              <w:rPr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>Thème 2 : L’entreprise</w:t>
            </w:r>
          </w:p>
          <w:p w:rsidR="00E5347E" w:rsidRPr="00E5347E" w:rsidRDefault="00E5347E" w:rsidP="00E5347E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</w:rPr>
              <w:t>Введення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лексичних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одиниць</w:t>
            </w:r>
            <w:proofErr w:type="spellEnd"/>
            <w:r>
              <w:rPr>
                <w:sz w:val="24"/>
              </w:rPr>
              <w:t xml:space="preserve"> до теми: </w:t>
            </w:r>
            <w:proofErr w:type="spellStart"/>
            <w:r>
              <w:rPr>
                <w:sz w:val="24"/>
              </w:rPr>
              <w:t>підприємство</w:t>
            </w:r>
            <w:proofErr w:type="spellEnd"/>
            <w:r>
              <w:rPr>
                <w:sz w:val="24"/>
              </w:rPr>
              <w:t>, посада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>La formation ; le stage</w:t>
            </w:r>
          </w:p>
          <w:p w:rsidR="00E5347E" w:rsidRPr="00E5347E" w:rsidRDefault="00E5347E" w:rsidP="00E5347E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</w:rPr>
              <w:t xml:space="preserve">Робота з </w:t>
            </w:r>
            <w:proofErr w:type="spellStart"/>
            <w:r>
              <w:rPr>
                <w:sz w:val="24"/>
              </w:rPr>
              <w:t>діалогами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  <w:lang w:val="en-US"/>
              </w:rPr>
            </w:pPr>
            <w:r>
              <w:rPr>
                <w:b/>
                <w:bCs/>
                <w:iCs/>
                <w:sz w:val="24"/>
              </w:rPr>
              <w:t>С</w:t>
            </w:r>
            <w:r>
              <w:rPr>
                <w:b/>
                <w:bCs/>
                <w:iCs/>
                <w:sz w:val="24"/>
                <w:lang w:val="en-US"/>
              </w:rPr>
              <w:t>V</w:t>
            </w:r>
          </w:p>
          <w:p w:rsidR="00E5347E" w:rsidRPr="00E5347E" w:rsidRDefault="00E5347E" w:rsidP="00E5347E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</w:rPr>
              <w:t>Написання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представлення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власного</w:t>
            </w:r>
            <w:proofErr w:type="spellEnd"/>
            <w:r>
              <w:rPr>
                <w:sz w:val="24"/>
              </w:rPr>
              <w:t xml:space="preserve"> резюме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E5347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 w:rsidRPr="00E5347E">
              <w:rPr>
                <w:b/>
                <w:bCs/>
                <w:iCs/>
                <w:sz w:val="24"/>
                <w:lang w:val="fr-FR"/>
              </w:rPr>
              <w:t>Travail de contrôle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Підсумковий</w:t>
            </w:r>
            <w:proofErr w:type="spellEnd"/>
            <w:r w:rsidRPr="00E5347E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E5347E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347E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pStyle w:val="a4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Pr="00E5347E" w:rsidRDefault="00E5347E" w:rsidP="00E5347E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Разом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E" w:rsidRDefault="00E5347E" w:rsidP="00E53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</w:tbl>
    <w:p w:rsidR="009117ED" w:rsidRDefault="009117ED" w:rsidP="006E7B2D">
      <w:pPr>
        <w:ind w:left="7513" w:hanging="6946"/>
        <w:jc w:val="center"/>
        <w:rPr>
          <w:b/>
          <w:szCs w:val="28"/>
          <w:lang w:val="uk-UA"/>
        </w:rPr>
      </w:pPr>
    </w:p>
    <w:p w:rsidR="009117ED" w:rsidRDefault="009117ED" w:rsidP="006E7B2D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:rsidR="009117ED" w:rsidRDefault="009117ED" w:rsidP="006E7B2D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9117ED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9117ED" w:rsidRDefault="009117ED" w:rsidP="006E7B2D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9117ED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117ED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8E0182" w:rsidRDefault="009117ED" w:rsidP="008E0182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9117ED">
              <w:rPr>
                <w:sz w:val="24"/>
                <w:lang w:val="uk-UA"/>
              </w:rPr>
              <w:t>Le</w:t>
            </w:r>
            <w:proofErr w:type="spellEnd"/>
            <w:r w:rsidRPr="009117ED">
              <w:rPr>
                <w:sz w:val="24"/>
                <w:lang w:val="uk-UA"/>
              </w:rPr>
              <w:t xml:space="preserve"> </w:t>
            </w:r>
            <w:proofErr w:type="spellStart"/>
            <w:r w:rsidR="008E0182">
              <w:rPr>
                <w:sz w:val="24"/>
                <w:lang w:val="en-US"/>
              </w:rPr>
              <w:t>logement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</w:tr>
      <w:tr w:rsidR="009117ED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8E0182" w:rsidRDefault="008E0182" w:rsidP="006E7B2D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En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ville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</w:tr>
      <w:tr w:rsidR="009117ED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8E0182" w:rsidRDefault="008E0182" w:rsidP="006E7B2D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 bureau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</w:tr>
      <w:tr w:rsidR="001D2733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8E0182" w:rsidRDefault="008E0182" w:rsidP="006E7B2D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Les gens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</w:tr>
      <w:tr w:rsidR="001D2733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1D2733" w:rsidP="006E7B2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8E0182" w:rsidP="006E7B2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84</w:t>
            </w:r>
          </w:p>
        </w:tc>
      </w:tr>
      <w:tr w:rsidR="001D2733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1D2733" w:rsidP="006E7B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1D2733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BB6D2F" w:rsidRDefault="001D2733" w:rsidP="006E7B2D">
            <w:pPr>
              <w:pStyle w:val="a4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8E0182" w:rsidRDefault="008E0182" w:rsidP="006E7B2D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Les loisirs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</w:tr>
      <w:tr w:rsidR="001D2733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BB6D2F" w:rsidRDefault="001D2733" w:rsidP="006E7B2D">
            <w:pPr>
              <w:pStyle w:val="a4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8E0182" w:rsidRDefault="008E0182" w:rsidP="006E7B2D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L’entreprise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1D2733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1D2733" w:rsidP="006E7B2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Pr="008E0182" w:rsidRDefault="008E0182" w:rsidP="006E7B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</w:p>
        </w:tc>
      </w:tr>
    </w:tbl>
    <w:p w:rsidR="009117ED" w:rsidRDefault="009117ED" w:rsidP="006E7B2D">
      <w:pPr>
        <w:ind w:firstLine="284"/>
        <w:jc w:val="center"/>
        <w:rPr>
          <w:b/>
          <w:szCs w:val="28"/>
          <w:lang w:val="uk-UA"/>
        </w:rPr>
      </w:pPr>
    </w:p>
    <w:p w:rsidR="009117ED" w:rsidRPr="00EA7FD8" w:rsidRDefault="009117ED" w:rsidP="006E7B2D">
      <w:pPr>
        <w:ind w:left="142" w:firstLine="425"/>
        <w:jc w:val="center"/>
        <w:rPr>
          <w:b/>
          <w:sz w:val="26"/>
          <w:szCs w:val="26"/>
          <w:lang w:val="uk-UA"/>
        </w:rPr>
      </w:pPr>
    </w:p>
    <w:p w:rsidR="00A02AE2" w:rsidRDefault="00A02AE2" w:rsidP="00A02AE2">
      <w:pPr>
        <w:ind w:left="142" w:firstLine="425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7</w:t>
      </w:r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Індивідуальні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</w:t>
      </w:r>
      <w:proofErr w:type="spellEnd"/>
    </w:p>
    <w:p w:rsidR="00A02AE2" w:rsidRDefault="00A02AE2" w:rsidP="00A02AE2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 метою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способів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прийомів</w:t>
      </w:r>
      <w:proofErr w:type="spellEnd"/>
      <w:r>
        <w:rPr>
          <w:sz w:val="26"/>
          <w:szCs w:val="26"/>
        </w:rPr>
        <w:t xml:space="preserve"> перекладу</w:t>
      </w:r>
      <w:r>
        <w:rPr>
          <w:sz w:val="26"/>
          <w:szCs w:val="26"/>
          <w:lang w:val="uk-UA"/>
        </w:rPr>
        <w:t>, а також для розширення словникового запасу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  <w:lang w:val="uk-UA"/>
        </w:rPr>
        <w:t>у рамках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самостійної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, студентам </w:t>
      </w:r>
      <w:proofErr w:type="spellStart"/>
      <w:r>
        <w:rPr>
          <w:sz w:val="26"/>
          <w:szCs w:val="26"/>
        </w:rPr>
        <w:t>пропонуються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приклади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перекладів</w:t>
      </w:r>
      <w:proofErr w:type="spellEnd"/>
      <w:r>
        <w:rPr>
          <w:sz w:val="26"/>
          <w:szCs w:val="26"/>
        </w:rPr>
        <w:t xml:space="preserve"> та </w:t>
      </w:r>
      <w:r>
        <w:rPr>
          <w:sz w:val="26"/>
          <w:szCs w:val="26"/>
          <w:lang w:val="uk-UA"/>
        </w:rPr>
        <w:t xml:space="preserve">індивідуальні </w:t>
      </w:r>
      <w:proofErr w:type="spellStart"/>
      <w:r>
        <w:rPr>
          <w:sz w:val="26"/>
          <w:szCs w:val="26"/>
        </w:rPr>
        <w:t>практичні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завдання</w:t>
      </w:r>
      <w:proofErr w:type="spellEnd"/>
      <w:r>
        <w:rPr>
          <w:sz w:val="26"/>
          <w:szCs w:val="26"/>
        </w:rPr>
        <w:t xml:space="preserve"> на переклад </w:t>
      </w:r>
      <w:proofErr w:type="spellStart"/>
      <w:r>
        <w:rPr>
          <w:sz w:val="26"/>
          <w:szCs w:val="26"/>
        </w:rPr>
        <w:t>речень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відповідну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мовну</w:t>
      </w:r>
      <w:proofErr w:type="spellEnd"/>
      <w:r>
        <w:rPr>
          <w:sz w:val="26"/>
          <w:szCs w:val="26"/>
        </w:rPr>
        <w:t xml:space="preserve"> проблему. З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аспектів</w:t>
      </w:r>
      <w:proofErr w:type="spellEnd"/>
      <w:r>
        <w:rPr>
          <w:sz w:val="26"/>
          <w:szCs w:val="26"/>
        </w:rPr>
        <w:t xml:space="preserve"> перекладу </w:t>
      </w:r>
      <w:proofErr w:type="spellStart"/>
      <w:r>
        <w:rPr>
          <w:sz w:val="26"/>
          <w:szCs w:val="26"/>
        </w:rPr>
        <w:t>найважливішим</w:t>
      </w:r>
      <w:proofErr w:type="spellEnd"/>
      <w:r>
        <w:rPr>
          <w:sz w:val="26"/>
          <w:szCs w:val="26"/>
        </w:rPr>
        <w:t xml:space="preserve"> є мовний аспект, тому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саме </w:t>
      </w:r>
      <w:proofErr w:type="spellStart"/>
      <w:r>
        <w:rPr>
          <w:sz w:val="26"/>
          <w:szCs w:val="26"/>
        </w:rPr>
        <w:t>завдяки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передається</w:t>
      </w:r>
      <w:proofErr w:type="spellEnd"/>
      <w:r>
        <w:rPr>
          <w:sz w:val="26"/>
          <w:szCs w:val="26"/>
        </w:rPr>
        <w:t xml:space="preserve"> вся </w:t>
      </w:r>
      <w:proofErr w:type="spellStart"/>
      <w:proofErr w:type="gramStart"/>
      <w:r>
        <w:rPr>
          <w:sz w:val="26"/>
          <w:szCs w:val="26"/>
        </w:rPr>
        <w:t>інформація</w:t>
      </w:r>
      <w:proofErr w:type="spellEnd"/>
      <w:r>
        <w:rPr>
          <w:sz w:val="26"/>
          <w:szCs w:val="26"/>
        </w:rPr>
        <w:t xml:space="preserve"> ,яка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міститься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оригіналі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Оскільки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перекладі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перекладач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справу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двома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мовами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важливим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видається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усвідомлене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знання</w:t>
      </w:r>
      <w:proofErr w:type="spellEnd"/>
      <w:r>
        <w:rPr>
          <w:sz w:val="26"/>
          <w:szCs w:val="26"/>
        </w:rPr>
        <w:t xml:space="preserve"> ним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особливостей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цільової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порівнянні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вихідною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релевантне</w:t>
      </w:r>
      <w:proofErr w:type="spellEnd"/>
      <w:r>
        <w:rPr>
          <w:sz w:val="26"/>
          <w:szCs w:val="26"/>
        </w:rPr>
        <w:t xml:space="preserve"> саме </w:t>
      </w:r>
      <w:proofErr w:type="gramStart"/>
      <w:r>
        <w:rPr>
          <w:sz w:val="26"/>
          <w:szCs w:val="26"/>
        </w:rPr>
        <w:t>для перекладу</w:t>
      </w:r>
      <w:proofErr w:type="gramEnd"/>
      <w:r>
        <w:rPr>
          <w:sz w:val="26"/>
          <w:szCs w:val="26"/>
        </w:rPr>
        <w:t xml:space="preserve">.  </w:t>
      </w:r>
    </w:p>
    <w:p w:rsidR="00A02AE2" w:rsidRDefault="00A02AE2" w:rsidP="00A02AE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A02AE2" w:rsidRDefault="00A02AE2" w:rsidP="00A02AE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Iндивідуальна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навчальна</w:t>
      </w:r>
      <w:proofErr w:type="spellEnd"/>
      <w:r>
        <w:rPr>
          <w:b/>
          <w:sz w:val="26"/>
          <w:szCs w:val="26"/>
        </w:rPr>
        <w:t xml:space="preserve"> робота студента</w:t>
      </w:r>
    </w:p>
    <w:p w:rsidR="00A02AE2" w:rsidRDefault="00A02AE2" w:rsidP="00A02AE2">
      <w:pPr>
        <w:jc w:val="center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(здійснюється в рамках самостійної роботи)</w:t>
      </w:r>
    </w:p>
    <w:p w:rsidR="00A02AE2" w:rsidRDefault="00A02AE2" w:rsidP="00A02AE2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495"/>
      </w:tblGrid>
      <w:tr w:rsidR="00A02AE2" w:rsidTr="00A02AE2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rPr>
                <w:sz w:val="24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A02AE2" w:rsidTr="00A02AE2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Переклад </w:t>
            </w:r>
            <w:r w:rsidR="001A1355">
              <w:rPr>
                <w:sz w:val="24"/>
                <w:lang w:val="uk-UA"/>
              </w:rPr>
              <w:t>франкомовних статей</w:t>
            </w:r>
          </w:p>
          <w:p w:rsidR="00A02AE2" w:rsidRDefault="00A02AE2">
            <w:pPr>
              <w:spacing w:line="256" w:lineRule="auto"/>
              <w:rPr>
                <w:sz w:val="24"/>
                <w:lang w:val="uk-UA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A02AE2" w:rsidTr="00A02AE2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A02AE2" w:rsidRDefault="00A02AE2">
            <w:pPr>
              <w:spacing w:line="256" w:lineRule="auto"/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</w:tbl>
    <w:p w:rsidR="00A02AE2" w:rsidRDefault="00A02AE2" w:rsidP="00A02AE2">
      <w:pPr>
        <w:spacing w:line="360" w:lineRule="auto"/>
        <w:rPr>
          <w:b/>
          <w:szCs w:val="28"/>
          <w:lang w:val="en-US"/>
        </w:rPr>
      </w:pPr>
    </w:p>
    <w:p w:rsidR="00A02AE2" w:rsidRDefault="00A02AE2" w:rsidP="00A02AE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Методи навчання</w:t>
      </w:r>
    </w:p>
    <w:p w:rsidR="00A02AE2" w:rsidRDefault="00A02AE2" w:rsidP="00A02AE2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A02AE2" w:rsidRDefault="00A02AE2" w:rsidP="00A02AE2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Основні методи навчання</w:t>
      </w:r>
      <w:r>
        <w:rPr>
          <w:sz w:val="26"/>
          <w:szCs w:val="26"/>
          <w:lang w:val="uk-UA"/>
        </w:rPr>
        <w:t>: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методи організації і здійснення навчально-пізнавальної діяльності (пояснення, розповідь, бесіда, ілюстрування, елементи лекції);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 тощо).</w:t>
      </w:r>
    </w:p>
    <w:p w:rsidR="00A02AE2" w:rsidRDefault="00A02AE2" w:rsidP="00A02AE2">
      <w:pPr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Методичні прийоми навчання</w:t>
      </w:r>
      <w:r>
        <w:rPr>
          <w:sz w:val="26"/>
          <w:szCs w:val="26"/>
          <w:lang w:val="uk-UA"/>
        </w:rPr>
        <w:t>:</w:t>
      </w:r>
    </w:p>
    <w:p w:rsidR="00A02AE2" w:rsidRDefault="00A02AE2" w:rsidP="00A02AE2">
      <w:pPr>
        <w:numPr>
          <w:ilvl w:val="0"/>
          <w:numId w:val="2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словесні методи навчання (пояснення, елементи лекції, дискусія);</w:t>
      </w:r>
    </w:p>
    <w:p w:rsidR="00A02AE2" w:rsidRDefault="00A02AE2" w:rsidP="00A02AE2">
      <w:pPr>
        <w:numPr>
          <w:ilvl w:val="0"/>
          <w:numId w:val="2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наочні методи навчання;</w:t>
      </w:r>
    </w:p>
    <w:p w:rsidR="00A02AE2" w:rsidRDefault="00A02AE2" w:rsidP="00A02AE2">
      <w:pPr>
        <w:numPr>
          <w:ilvl w:val="0"/>
          <w:numId w:val="2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A02AE2" w:rsidRDefault="00A02AE2" w:rsidP="00A02AE2">
      <w:pPr>
        <w:numPr>
          <w:ilvl w:val="0"/>
          <w:numId w:val="20"/>
        </w:numPr>
        <w:ind w:hanging="29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індивідуальний підхід як основа особистісно зорієнтованого навчання.</w:t>
      </w:r>
    </w:p>
    <w:p w:rsidR="00A02AE2" w:rsidRDefault="00A02AE2" w:rsidP="00A02AE2">
      <w:pPr>
        <w:pStyle w:val="Default"/>
        <w:rPr>
          <w:b/>
          <w:bCs/>
          <w:sz w:val="26"/>
          <w:szCs w:val="26"/>
        </w:rPr>
      </w:pPr>
    </w:p>
    <w:p w:rsidR="00A02AE2" w:rsidRDefault="00A02AE2" w:rsidP="00A02AE2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A02AE2" w:rsidRDefault="00A02AE2" w:rsidP="00A02AE2">
      <w:pPr>
        <w:jc w:val="center"/>
        <w:rPr>
          <w:b/>
          <w:szCs w:val="28"/>
        </w:rPr>
      </w:pPr>
      <w:r>
        <w:rPr>
          <w:b/>
          <w:szCs w:val="28"/>
        </w:rPr>
        <w:t xml:space="preserve">9. </w:t>
      </w:r>
      <w:proofErr w:type="spellStart"/>
      <w:r>
        <w:rPr>
          <w:b/>
          <w:szCs w:val="28"/>
        </w:rPr>
        <w:t>Методи</w:t>
      </w:r>
      <w:proofErr w:type="spellEnd"/>
      <w:r>
        <w:rPr>
          <w:b/>
          <w:szCs w:val="28"/>
        </w:rPr>
        <w:t xml:space="preserve"> контролю</w:t>
      </w:r>
    </w:p>
    <w:tbl>
      <w:tblPr>
        <w:tblW w:w="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02AE2" w:rsidTr="00A02AE2">
        <w:trPr>
          <w:trHeight w:val="484"/>
        </w:trPr>
        <w:tc>
          <w:tcPr>
            <w:tcW w:w="9350" w:type="dxa"/>
            <w:hideMark/>
          </w:tcPr>
          <w:p w:rsidR="00A02AE2" w:rsidRDefault="00A02AE2">
            <w:pPr>
              <w:tabs>
                <w:tab w:val="left" w:pos="540"/>
                <w:tab w:val="left" w:pos="900"/>
              </w:tabs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 xml:space="preserve">Система </w:t>
            </w:r>
            <w:r>
              <w:rPr>
                <w:sz w:val="26"/>
                <w:szCs w:val="26"/>
                <w:lang w:val="uk-UA"/>
              </w:rPr>
              <w:t>оцінювання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знань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студентів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здійснюється</w:t>
            </w:r>
            <w:proofErr w:type="spellEnd"/>
            <w:r>
              <w:rPr>
                <w:sz w:val="26"/>
                <w:szCs w:val="26"/>
              </w:rPr>
              <w:t xml:space="preserve"> через:</w:t>
            </w:r>
          </w:p>
          <w:p w:rsidR="00A02AE2" w:rsidRDefault="00A02AE2" w:rsidP="00A02AE2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поточне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оцінювання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усне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опитування</w:t>
            </w:r>
            <w:proofErr w:type="spellEnd"/>
            <w:r>
              <w:rPr>
                <w:sz w:val="26"/>
                <w:szCs w:val="26"/>
              </w:rPr>
              <w:t xml:space="preserve"> на </w:t>
            </w:r>
            <w:proofErr w:type="spellStart"/>
            <w:r>
              <w:rPr>
                <w:sz w:val="26"/>
                <w:szCs w:val="26"/>
              </w:rPr>
              <w:t>практичних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заняттях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02AE2" w:rsidRDefault="00A02AE2" w:rsidP="00A02AE2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A02AE2" w:rsidRDefault="00A02AE2" w:rsidP="00A02AE2">
            <w:pPr>
              <w:pStyle w:val="a"/>
              <w:numPr>
                <w:ilvl w:val="0"/>
                <w:numId w:val="21"/>
              </w:numPr>
              <w:tabs>
                <w:tab w:val="left" w:pos="708"/>
              </w:tabs>
              <w:spacing w:line="256" w:lineRule="auto"/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підсумковий</w:t>
            </w:r>
            <w:proofErr w:type="spellEnd"/>
            <w:r>
              <w:rPr>
                <w:sz w:val="26"/>
                <w:szCs w:val="26"/>
              </w:rPr>
              <w:t xml:space="preserve"> контроль – </w:t>
            </w:r>
            <w:proofErr w:type="spellStart"/>
            <w:r>
              <w:rPr>
                <w:sz w:val="26"/>
                <w:szCs w:val="26"/>
              </w:rPr>
              <w:t>підсумкова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контрольна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робо</w:t>
            </w:r>
            <w:proofErr w:type="spellEnd"/>
            <w:r>
              <w:rPr>
                <w:sz w:val="26"/>
                <w:szCs w:val="26"/>
                <w:lang w:val="uk-UA"/>
              </w:rPr>
              <w:t>та: завдання</w:t>
            </w:r>
            <w:r>
              <w:rPr>
                <w:sz w:val="26"/>
                <w:szCs w:val="26"/>
              </w:rPr>
              <w:t>, як</w:t>
            </w:r>
            <w:r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A02AE2" w:rsidRDefault="00A02AE2" w:rsidP="00A02AE2">
            <w:pPr>
              <w:pStyle w:val="a"/>
              <w:numPr>
                <w:ilvl w:val="0"/>
                <w:numId w:val="21"/>
              </w:numPr>
              <w:tabs>
                <w:tab w:val="left" w:pos="708"/>
              </w:tabs>
              <w:spacing w:line="256" w:lineRule="auto"/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A02AE2" w:rsidTr="00A02AE2">
        <w:trPr>
          <w:trHeight w:val="488"/>
        </w:trPr>
        <w:tc>
          <w:tcPr>
            <w:tcW w:w="9350" w:type="dxa"/>
            <w:hideMark/>
          </w:tcPr>
          <w:p w:rsidR="00A02AE2" w:rsidRDefault="00A02AE2">
            <w:pPr>
              <w:pStyle w:val="TableParagraph"/>
              <w:spacing w:before="0" w:line="256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A02AE2" w:rsidRDefault="00A02AE2" w:rsidP="00A02AE2">
      <w:pPr>
        <w:pStyle w:val="4"/>
        <w:rPr>
          <w:b w:val="0"/>
        </w:rPr>
      </w:pPr>
      <w:r>
        <w:rPr>
          <w:b w:val="0"/>
          <w:lang w:val="en-US"/>
        </w:rPr>
        <w:t>O</w:t>
      </w:r>
      <w:proofErr w:type="spellStart"/>
      <w:r>
        <w:rPr>
          <w:b w:val="0"/>
        </w:rPr>
        <w:t>цінювання</w:t>
      </w:r>
      <w:proofErr w:type="spellEnd"/>
      <w:r>
        <w:rPr>
          <w:b w:val="0"/>
          <w:spacing w:val="-5"/>
        </w:rPr>
        <w:t xml:space="preserve"> </w:t>
      </w:r>
      <w:r>
        <w:rPr>
          <w:b w:val="0"/>
        </w:rPr>
        <w:t>відповідно</w:t>
      </w:r>
      <w:r>
        <w:rPr>
          <w:b w:val="0"/>
          <w:spacing w:val="-4"/>
        </w:rPr>
        <w:t xml:space="preserve"> </w:t>
      </w:r>
      <w:r>
        <w:rPr>
          <w:b w:val="0"/>
        </w:rPr>
        <w:t>до</w:t>
      </w:r>
      <w:r>
        <w:rPr>
          <w:b w:val="0"/>
          <w:spacing w:val="-2"/>
        </w:rPr>
        <w:t xml:space="preserve"> </w:t>
      </w:r>
      <w:r>
        <w:rPr>
          <w:b w:val="0"/>
        </w:rPr>
        <w:t>графіку</w:t>
      </w:r>
      <w:r>
        <w:rPr>
          <w:b w:val="0"/>
          <w:spacing w:val="-4"/>
        </w:rPr>
        <w:t xml:space="preserve"> </w:t>
      </w:r>
      <w:r>
        <w:rPr>
          <w:b w:val="0"/>
        </w:rPr>
        <w:t>навчального</w:t>
      </w:r>
      <w:r>
        <w:rPr>
          <w:b w:val="0"/>
          <w:spacing w:val="-2"/>
        </w:rPr>
        <w:t xml:space="preserve"> </w:t>
      </w:r>
      <w:r>
        <w:rPr>
          <w:b w:val="0"/>
        </w:rPr>
        <w:t>процесу</w:t>
      </w:r>
    </w:p>
    <w:p w:rsidR="00A02AE2" w:rsidRPr="00A02AE2" w:rsidRDefault="00A02AE2" w:rsidP="00A02AE2">
      <w:pPr>
        <w:rPr>
          <w:lang w:val="uk-U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79"/>
        <w:gridCol w:w="304"/>
        <w:gridCol w:w="782"/>
        <w:gridCol w:w="783"/>
        <w:gridCol w:w="782"/>
        <w:gridCol w:w="783"/>
        <w:gridCol w:w="782"/>
        <w:gridCol w:w="783"/>
        <w:gridCol w:w="745"/>
        <w:gridCol w:w="1140"/>
        <w:gridCol w:w="1240"/>
      </w:tblGrid>
      <w:tr w:rsidR="00A02AE2" w:rsidTr="00A02AE2">
        <w:trPr>
          <w:trHeight w:val="27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- семестр</w:t>
            </w: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контрольні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Екзамен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Підсумок</w:t>
            </w:r>
          </w:p>
        </w:tc>
      </w:tr>
      <w:tr w:rsidR="00A02AE2" w:rsidTr="00A02AE2">
        <w:trPr>
          <w:trHeight w:val="2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К.р.4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A02AE2" w:rsidTr="00A02AE2">
        <w:trPr>
          <w:trHeight w:val="50"/>
        </w:trPr>
        <w:tc>
          <w:tcPr>
            <w:tcW w:w="3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A02AE2" w:rsidRDefault="00A02AE2" w:rsidP="00A02AE2">
      <w:pPr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6"/>
        <w:gridCol w:w="1510"/>
        <w:gridCol w:w="1566"/>
        <w:gridCol w:w="1566"/>
        <w:gridCol w:w="1276"/>
        <w:gridCol w:w="1953"/>
      </w:tblGrid>
      <w:tr w:rsidR="00A02AE2" w:rsidTr="00A02AE2">
        <w:trPr>
          <w:trHeight w:val="278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І- семестр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контрольні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A02AE2" w:rsidTr="00A02AE2">
        <w:trPr>
          <w:trHeight w:val="49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Підсумок</w:t>
            </w:r>
          </w:p>
        </w:tc>
      </w:tr>
      <w:tr w:rsidR="00A02AE2" w:rsidTr="00A02AE2">
        <w:trPr>
          <w:trHeight w:val="395"/>
        </w:trPr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A02AE2" w:rsidRDefault="00A02AE2" w:rsidP="00A02AE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A02AE2" w:rsidRDefault="00A02AE2" w:rsidP="00A02AE2">
      <w:pPr>
        <w:ind w:firstLine="720"/>
        <w:jc w:val="both"/>
        <w:rPr>
          <w:szCs w:val="28"/>
          <w:lang w:val="uk-UA"/>
        </w:rPr>
      </w:pPr>
    </w:p>
    <w:p w:rsidR="00A02AE2" w:rsidRDefault="00A02AE2" w:rsidP="00A02AE2">
      <w:pPr>
        <w:ind w:firstLine="720"/>
        <w:jc w:val="both"/>
        <w:rPr>
          <w:b/>
          <w:lang w:val="uk-UA"/>
        </w:rPr>
      </w:pPr>
      <w:r>
        <w:rPr>
          <w:b/>
          <w:lang w:val="uk-UA"/>
        </w:rPr>
        <w:t>Критерії поточного оцінювання: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Відповідно до </w:t>
      </w:r>
      <w:hyperlink r:id="rId6" w:history="1">
        <w:r>
          <w:rPr>
            <w:rStyle w:val="a5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>
          <w:rPr>
            <w:rStyle w:val="a5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та </w:t>
      </w:r>
      <w:hyperlink r:id="rId7" w:history="1">
        <w:r>
          <w:rPr>
            <w:rStyle w:val="a5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>
          <w:rPr>
            <w:rStyle w:val="a5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знання оцінюються як з </w:t>
      </w:r>
      <w:r>
        <w:rPr>
          <w:bCs/>
          <w:iCs/>
          <w:szCs w:val="28"/>
          <w:lang w:val="uk-UA"/>
        </w:rPr>
        <w:lastRenderedPageBreak/>
        <w:t>теоретичної, так і з практичної підготовки відповідно до національної шкали за такими критеріями: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>
        <w:rPr>
          <w:bCs/>
          <w:iCs/>
          <w:szCs w:val="28"/>
          <w:lang w:val="uk-UA"/>
        </w:rPr>
        <w:t>логічно</w:t>
      </w:r>
      <w:proofErr w:type="spellEnd"/>
      <w:r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A02AE2" w:rsidRDefault="00A02AE2" w:rsidP="00A02AE2">
      <w:pPr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>
        <w:rPr>
          <w:bCs/>
          <w:iCs/>
          <w:szCs w:val="28"/>
          <w:lang w:val="uk-UA"/>
        </w:rPr>
        <w:t>неточностей</w:t>
      </w:r>
      <w:proofErr w:type="spellEnd"/>
      <w:r>
        <w:rPr>
          <w:bCs/>
          <w:iCs/>
          <w:szCs w:val="28"/>
          <w:lang w:val="uk-UA"/>
        </w:rPr>
        <w:t xml:space="preserve"> і похибок у </w:t>
      </w:r>
      <w:proofErr w:type="spellStart"/>
      <w:r>
        <w:rPr>
          <w:bCs/>
          <w:iCs/>
          <w:szCs w:val="28"/>
          <w:lang w:val="uk-UA"/>
        </w:rPr>
        <w:t>логіці</w:t>
      </w:r>
      <w:proofErr w:type="spellEnd"/>
      <w:r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A02AE2" w:rsidRDefault="00A02AE2" w:rsidP="00A02AE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A02AE2" w:rsidTr="00A02AE2">
        <w:trPr>
          <w:trHeight w:val="9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A02AE2" w:rsidTr="00A02AE2">
        <w:trPr>
          <w:trHeight w:val="1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A02AE2" w:rsidTr="00A02AE2">
        <w:trPr>
          <w:trHeight w:val="7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02AE2" w:rsidRDefault="00A02AE2" w:rsidP="00A02AE2">
      <w:pPr>
        <w:jc w:val="center"/>
        <w:rPr>
          <w:b/>
          <w:bCs/>
          <w:lang w:val="uk-UA"/>
        </w:rPr>
      </w:pPr>
    </w:p>
    <w:p w:rsidR="00A02AE2" w:rsidRDefault="00A02AE2" w:rsidP="00A02AE2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A02AE2" w:rsidTr="00A02AE2">
        <w:trPr>
          <w:trHeight w:val="9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відмінно  </w:t>
            </w:r>
          </w:p>
        </w:tc>
      </w:tr>
      <w:tr w:rsidR="00A02AE2" w:rsidTr="00A02AE2">
        <w:trPr>
          <w:trHeight w:val="1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добре </w:t>
            </w: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70 – 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Cs w:val="28"/>
                <w:lang w:val="uk-UA"/>
              </w:rPr>
            </w:pP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Cs w:val="28"/>
                <w:lang w:val="uk-UA"/>
              </w:rPr>
            </w:pP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A02AE2" w:rsidTr="00A02AE2">
        <w:trPr>
          <w:trHeight w:val="7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A02AE2" w:rsidRDefault="00A02AE2" w:rsidP="00A02AE2">
      <w:pPr>
        <w:shd w:val="clear" w:color="auto" w:fill="FFFFFF"/>
        <w:jc w:val="center"/>
        <w:rPr>
          <w:b/>
          <w:lang w:val="uk-UA"/>
        </w:rPr>
      </w:pPr>
    </w:p>
    <w:p w:rsidR="00A02AE2" w:rsidRDefault="00A02AE2" w:rsidP="00A02AE2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Перелік питань для самоконтролю / екзамену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 xml:space="preserve">Sujet à présenter </w:t>
      </w:r>
      <w:r>
        <w:rPr>
          <w:szCs w:val="28"/>
          <w:lang w:val="uk-UA"/>
        </w:rPr>
        <w:t xml:space="preserve">: </w:t>
      </w:r>
      <w:r>
        <w:rPr>
          <w:szCs w:val="28"/>
          <w:lang w:val="fr-FR"/>
        </w:rPr>
        <w:t xml:space="preserve">Je cherche un appartement. 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 à présenter : Mon chemin à l’université.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 à présenter : Une date échouée.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 à présenter : Mon passe-temps favori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Grammaire</w:t>
      </w:r>
      <w:r>
        <w:rPr>
          <w:szCs w:val="28"/>
          <w:lang w:val="uk-UA"/>
        </w:rPr>
        <w:t xml:space="preserve">: </w:t>
      </w:r>
      <w:r>
        <w:rPr>
          <w:szCs w:val="28"/>
          <w:lang w:val="fr-FR"/>
        </w:rPr>
        <w:t>Degrés de comparaison</w:t>
      </w:r>
      <w:r>
        <w:rPr>
          <w:szCs w:val="28"/>
          <w:lang w:val="uk-UA"/>
        </w:rPr>
        <w:t xml:space="preserve"> 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Grammaire</w:t>
      </w:r>
      <w:r>
        <w:rPr>
          <w:szCs w:val="28"/>
          <w:lang w:val="uk-UA"/>
        </w:rPr>
        <w:t xml:space="preserve"> : </w:t>
      </w:r>
      <w:r>
        <w:rPr>
          <w:szCs w:val="28"/>
          <w:lang w:val="fr-FR"/>
        </w:rPr>
        <w:t>Future Simple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Grammaire</w:t>
      </w:r>
      <w:proofErr w:type="spellEnd"/>
      <w:r>
        <w:rPr>
          <w:szCs w:val="28"/>
          <w:lang w:val="uk-UA"/>
        </w:rPr>
        <w:t> </w:t>
      </w:r>
      <w:r>
        <w:rPr>
          <w:szCs w:val="28"/>
          <w:lang w:val="fr-FR"/>
        </w:rPr>
        <w:t>:</w:t>
      </w:r>
      <w:r>
        <w:rPr>
          <w:szCs w:val="28"/>
          <w:lang w:val="uk-UA"/>
        </w:rPr>
        <w:t xml:space="preserve"> </w:t>
      </w:r>
      <w:r>
        <w:rPr>
          <w:szCs w:val="28"/>
          <w:lang w:val="fr-FR"/>
        </w:rPr>
        <w:t>Pronoms en ; y.</w:t>
      </w:r>
    </w:p>
    <w:p w:rsidR="00A02AE2" w:rsidRP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Grammaire</w:t>
      </w:r>
      <w:proofErr w:type="spellEnd"/>
      <w:r>
        <w:rPr>
          <w:szCs w:val="28"/>
          <w:lang w:val="uk-UA"/>
        </w:rPr>
        <w:t xml:space="preserve">: </w:t>
      </w:r>
      <w:r>
        <w:rPr>
          <w:szCs w:val="28"/>
          <w:lang w:val="fr-FR"/>
        </w:rPr>
        <w:t>COD, COI.</w:t>
      </w:r>
    </w:p>
    <w:p w:rsidR="00043A1B" w:rsidRPr="00043A1B" w:rsidRDefault="00043A1B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Grammaire</w:t>
      </w:r>
      <w:proofErr w:type="spellEnd"/>
      <w:r>
        <w:rPr>
          <w:szCs w:val="28"/>
          <w:lang w:val="uk-UA"/>
        </w:rPr>
        <w:t xml:space="preserve">: </w:t>
      </w:r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Verbes</w:t>
      </w:r>
      <w:proofErr w:type="spellEnd"/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pronominaux</w:t>
      </w:r>
      <w:proofErr w:type="spellEnd"/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au</w:t>
      </w:r>
      <w:proofErr w:type="spellEnd"/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sens</w:t>
      </w:r>
      <w:proofErr w:type="spellEnd"/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passif</w:t>
      </w:r>
      <w:proofErr w:type="spellEnd"/>
      <w:r w:rsidR="00A02AE2">
        <w:rPr>
          <w:lang w:val="uk-UA"/>
        </w:rPr>
        <w:t xml:space="preserve">. </w:t>
      </w:r>
    </w:p>
    <w:p w:rsidR="00A02AE2" w:rsidRDefault="00043A1B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Grammaire</w:t>
      </w:r>
      <w:proofErr w:type="spellEnd"/>
      <w:r>
        <w:rPr>
          <w:szCs w:val="28"/>
          <w:lang w:val="uk-UA"/>
        </w:rPr>
        <w:t xml:space="preserve">: </w:t>
      </w:r>
      <w:proofErr w:type="spellStart"/>
      <w:r w:rsidR="00A02AE2">
        <w:rPr>
          <w:lang w:val="uk-UA"/>
        </w:rPr>
        <w:t>Pronoms</w:t>
      </w:r>
      <w:proofErr w:type="spellEnd"/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rélatifs</w:t>
      </w:r>
      <w:proofErr w:type="spellEnd"/>
      <w:r w:rsidR="00A02AE2">
        <w:rPr>
          <w:lang w:val="uk-UA"/>
        </w:rPr>
        <w:t xml:space="preserve"> </w:t>
      </w:r>
      <w:proofErr w:type="spellStart"/>
      <w:r w:rsidR="00A02AE2">
        <w:rPr>
          <w:lang w:val="uk-UA"/>
        </w:rPr>
        <w:t>qui</w:t>
      </w:r>
      <w:proofErr w:type="spellEnd"/>
      <w:r w:rsidR="00A02AE2">
        <w:rPr>
          <w:lang w:val="uk-UA"/>
        </w:rPr>
        <w:t xml:space="preserve">, </w:t>
      </w:r>
      <w:proofErr w:type="spellStart"/>
      <w:r w:rsidR="00A02AE2">
        <w:rPr>
          <w:lang w:val="uk-UA"/>
        </w:rPr>
        <w:t>que</w:t>
      </w:r>
      <w:proofErr w:type="spellEnd"/>
      <w:r w:rsidR="00A02AE2">
        <w:rPr>
          <w:lang w:val="uk-UA"/>
        </w:rPr>
        <w:t xml:space="preserve">, </w:t>
      </w:r>
      <w:proofErr w:type="spellStart"/>
      <w:r w:rsidR="00A02AE2">
        <w:rPr>
          <w:lang w:val="uk-UA"/>
        </w:rPr>
        <w:t>quoi</w:t>
      </w:r>
      <w:proofErr w:type="spellEnd"/>
      <w:r w:rsidR="00A02AE2">
        <w:rPr>
          <w:lang w:val="uk-UA"/>
        </w:rPr>
        <w:t>.</w:t>
      </w:r>
    </w:p>
    <w:p w:rsidR="00A02AE2" w:rsidRDefault="00A02AE2" w:rsidP="00A02AE2">
      <w:pPr>
        <w:shd w:val="clear" w:color="auto" w:fill="FFFFFF"/>
        <w:jc w:val="center"/>
        <w:rPr>
          <w:b/>
          <w:lang w:val="uk-UA"/>
        </w:rPr>
      </w:pPr>
    </w:p>
    <w:p w:rsidR="00A02AE2" w:rsidRDefault="00A02AE2" w:rsidP="00A02AE2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11. Політика навчальної дисципліни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lang w:val="uk-UA"/>
        </w:rPr>
        <w:t>Академічна доброчесність</w:t>
      </w:r>
      <w:r>
        <w:rPr>
          <w:lang w:val="uk-UA"/>
        </w:rPr>
        <w:t xml:space="preserve">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6. </w:t>
      </w:r>
      <w:r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(ознайомитися з даними положеннями та документами можна за посиланням: </w:t>
      </w:r>
      <w:hyperlink r:id="rId8" w:history="1">
        <w:r>
          <w:rPr>
            <w:rStyle w:val="a5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lang w:val="uk-UA"/>
        </w:rPr>
        <w:t>Пропуски занять (відпрацювання)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Можливість і порядок відпрацювання пропущених здобувачем освіти занять регламентується </w:t>
      </w:r>
      <w:hyperlink r:id="rId9" w:history="1">
        <w:r>
          <w:rPr>
            <w:rStyle w:val="a5"/>
            <w:i/>
            <w:lang w:val="uk-UA"/>
          </w:rPr>
          <w:t xml:space="preserve">Положення про порядок організації та проведення оцінювання успішності здобувачів освіти ДВНЗ «Прикарпатського </w:t>
        </w:r>
        <w:r>
          <w:rPr>
            <w:rStyle w:val="a5"/>
            <w:i/>
            <w:lang w:val="uk-UA"/>
          </w:rPr>
          <w:lastRenderedPageBreak/>
          <w:t>національного університету ім. Василя Стефаника»</w:t>
        </w:r>
        <w:r>
          <w:rPr>
            <w:rStyle w:val="a5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b/>
          <w:lang w:val="uk-UA"/>
        </w:rPr>
        <w:t xml:space="preserve">Виконання завдання пізніше встановленого терміну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</w:r>
      <w:hyperlink r:id="rId10" w:history="1">
        <w:r>
          <w:rPr>
            <w:rStyle w:val="a5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>
          <w:rPr>
            <w:rStyle w:val="a5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</w:r>
      <w:hyperlink r:id="rId11" w:history="1">
        <w:r>
          <w:rPr>
            <w:rStyle w:val="a5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>
          <w:rPr>
            <w:rStyle w:val="a5"/>
            <w:lang w:val="uk-UA"/>
          </w:rPr>
          <w:t xml:space="preserve"> (затверджене наказом Міністерства України № 245 від 15.07.1996 р.)</w:t>
        </w:r>
      </w:hyperlink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b/>
          <w:lang w:val="uk-UA"/>
        </w:rPr>
        <w:t xml:space="preserve">Неформальна освіта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Можливість зарахування результатів неформальної освіти регламентується </w:t>
      </w:r>
      <w:hyperlink r:id="rId12" w:history="1">
        <w:r>
          <w:rPr>
            <w:rStyle w:val="a5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>
          <w:rPr>
            <w:rStyle w:val="a5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A02AE2" w:rsidRDefault="00A02AE2" w:rsidP="00A02AE2">
      <w:pPr>
        <w:ind w:left="142" w:firstLine="425"/>
        <w:rPr>
          <w:b/>
          <w:sz w:val="26"/>
          <w:szCs w:val="26"/>
          <w:lang w:val="uk-UA"/>
        </w:rPr>
      </w:pPr>
    </w:p>
    <w:p w:rsidR="00A02AE2" w:rsidRDefault="00A02AE2" w:rsidP="00A02AE2">
      <w:pPr>
        <w:shd w:val="clear" w:color="auto" w:fill="FFFFFF"/>
        <w:jc w:val="right"/>
        <w:rPr>
          <w:spacing w:val="-4"/>
        </w:rPr>
      </w:pPr>
    </w:p>
    <w:p w:rsidR="00A02AE2" w:rsidRDefault="00A02AE2" w:rsidP="00A02AE2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 xml:space="preserve">11. </w:t>
      </w:r>
      <w:proofErr w:type="spellStart"/>
      <w:r>
        <w:rPr>
          <w:b/>
          <w:szCs w:val="28"/>
        </w:rPr>
        <w:t>Методичне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забезпечення</w:t>
      </w:r>
      <w:proofErr w:type="spellEnd"/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французька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lastRenderedPageBreak/>
        <w:t xml:space="preserve">–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навчання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6F4F31" w:rsidRPr="00EA7FD8" w:rsidRDefault="006F4F31" w:rsidP="006E7B2D">
      <w:pPr>
        <w:shd w:val="clear" w:color="auto" w:fill="FFFFFF"/>
        <w:jc w:val="both"/>
        <w:rPr>
          <w:b/>
          <w:sz w:val="26"/>
          <w:szCs w:val="26"/>
        </w:rPr>
      </w:pPr>
    </w:p>
    <w:p w:rsidR="006F4F31" w:rsidRPr="00EA7FD8" w:rsidRDefault="006F4F31" w:rsidP="006E7B2D">
      <w:pPr>
        <w:shd w:val="clear" w:color="auto" w:fill="FFFFFF"/>
        <w:rPr>
          <w:b/>
          <w:sz w:val="26"/>
          <w:szCs w:val="26"/>
        </w:rPr>
      </w:pPr>
    </w:p>
    <w:p w:rsidR="006F4F31" w:rsidRPr="00A02AE2" w:rsidRDefault="006F4F31" w:rsidP="006E7B2D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A02AE2">
        <w:rPr>
          <w:b/>
          <w:szCs w:val="28"/>
        </w:rPr>
        <w:t xml:space="preserve">12. Рекомендована </w:t>
      </w:r>
      <w:proofErr w:type="spellStart"/>
      <w:r w:rsidRPr="00A02AE2">
        <w:rPr>
          <w:b/>
          <w:szCs w:val="28"/>
        </w:rPr>
        <w:t>література</w:t>
      </w:r>
      <w:proofErr w:type="spellEnd"/>
    </w:p>
    <w:p w:rsidR="006F4F31" w:rsidRPr="00A02AE2" w:rsidRDefault="006F4F31" w:rsidP="006E7B2D">
      <w:pPr>
        <w:shd w:val="clear" w:color="auto" w:fill="FFFFFF"/>
        <w:jc w:val="center"/>
        <w:rPr>
          <w:b/>
          <w:szCs w:val="28"/>
        </w:rPr>
      </w:pPr>
      <w:proofErr w:type="spellStart"/>
      <w:r w:rsidRPr="00A02AE2">
        <w:rPr>
          <w:b/>
          <w:szCs w:val="28"/>
        </w:rPr>
        <w:t>Базова</w:t>
      </w:r>
      <w:proofErr w:type="spellEnd"/>
    </w:p>
    <w:p w:rsidR="00857D85" w:rsidRPr="00A02AE2" w:rsidRDefault="00857D85" w:rsidP="006E7B2D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Cs w:val="28"/>
          <w:lang w:val="uk-UA" w:eastAsia="en-US"/>
        </w:rPr>
      </w:pPr>
      <w:r w:rsidRPr="00A02AE2">
        <w:rPr>
          <w:rFonts w:eastAsiaTheme="minorHAnsi"/>
          <w:szCs w:val="28"/>
          <w:lang w:val="uk-UA" w:eastAsia="en-US"/>
        </w:rPr>
        <w:t xml:space="preserve">Попова И.Н , </w:t>
      </w:r>
      <w:proofErr w:type="spellStart"/>
      <w:r w:rsidRPr="00A02AE2">
        <w:rPr>
          <w:rFonts w:eastAsiaTheme="minorHAnsi"/>
          <w:szCs w:val="28"/>
          <w:lang w:val="uk-UA" w:eastAsia="en-US"/>
        </w:rPr>
        <w:t>Казакова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 Ж.А, </w:t>
      </w:r>
      <w:proofErr w:type="spellStart"/>
      <w:r w:rsidRPr="00A02AE2">
        <w:rPr>
          <w:rFonts w:eastAsiaTheme="minorHAnsi"/>
          <w:szCs w:val="28"/>
          <w:lang w:val="uk-UA" w:eastAsia="en-US"/>
        </w:rPr>
        <w:t>Французский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A02AE2">
        <w:rPr>
          <w:rFonts w:eastAsiaTheme="minorHAnsi"/>
          <w:szCs w:val="28"/>
          <w:lang w:val="uk-UA" w:eastAsia="en-US"/>
        </w:rPr>
        <w:t>язык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A02AE2">
        <w:rPr>
          <w:rFonts w:eastAsiaTheme="minorHAnsi"/>
          <w:szCs w:val="28"/>
          <w:lang w:val="uk-UA" w:eastAsia="en-US"/>
        </w:rPr>
        <w:t>Manuel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A02AE2">
        <w:rPr>
          <w:rFonts w:eastAsiaTheme="minorHAnsi"/>
          <w:szCs w:val="28"/>
          <w:lang w:val="uk-UA" w:eastAsia="en-US"/>
        </w:rPr>
        <w:t>de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A02AE2">
        <w:rPr>
          <w:rFonts w:eastAsiaTheme="minorHAnsi"/>
          <w:szCs w:val="28"/>
          <w:lang w:val="uk-UA" w:eastAsia="en-US"/>
        </w:rPr>
        <w:t>français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.-М.: </w:t>
      </w:r>
      <w:proofErr w:type="spellStart"/>
      <w:r w:rsidRPr="00A02AE2">
        <w:rPr>
          <w:rFonts w:eastAsiaTheme="minorHAnsi"/>
          <w:szCs w:val="28"/>
          <w:lang w:val="uk-UA" w:eastAsia="en-US"/>
        </w:rPr>
        <w:t>Nestor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A02AE2">
        <w:rPr>
          <w:rFonts w:eastAsiaTheme="minorHAnsi"/>
          <w:szCs w:val="28"/>
          <w:lang w:val="uk-UA" w:eastAsia="en-US"/>
        </w:rPr>
        <w:t>Academic</w:t>
      </w:r>
      <w:proofErr w:type="spellEnd"/>
      <w:r w:rsidRPr="00A02AE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A02AE2">
        <w:rPr>
          <w:rFonts w:eastAsiaTheme="minorHAnsi"/>
          <w:szCs w:val="28"/>
          <w:lang w:val="uk-UA" w:eastAsia="en-US"/>
        </w:rPr>
        <w:t>Publishers</w:t>
      </w:r>
      <w:proofErr w:type="spellEnd"/>
      <w:r w:rsidRPr="00A02AE2">
        <w:rPr>
          <w:rFonts w:eastAsiaTheme="minorHAnsi"/>
          <w:szCs w:val="28"/>
          <w:lang w:val="uk-UA" w:eastAsia="en-US"/>
        </w:rPr>
        <w:t>, 2010</w:t>
      </w:r>
    </w:p>
    <w:p w:rsidR="00857D85" w:rsidRPr="00A02AE2" w:rsidRDefault="00857D85" w:rsidP="006E7B2D">
      <w:pPr>
        <w:pStyle w:val="a4"/>
        <w:numPr>
          <w:ilvl w:val="0"/>
          <w:numId w:val="6"/>
        </w:numPr>
        <w:jc w:val="both"/>
        <w:rPr>
          <w:szCs w:val="28"/>
          <w:lang w:val="uk-UA"/>
        </w:rPr>
      </w:pPr>
      <w:proofErr w:type="spellStart"/>
      <w:r w:rsidRPr="00A02AE2">
        <w:rPr>
          <w:szCs w:val="28"/>
          <w:lang w:val="uk-UA"/>
        </w:rPr>
        <w:t>Скарбек</w:t>
      </w:r>
      <w:proofErr w:type="spellEnd"/>
      <w:r w:rsidRPr="00A02AE2">
        <w:rPr>
          <w:szCs w:val="28"/>
          <w:lang w:val="uk-UA"/>
        </w:rPr>
        <w:t xml:space="preserve"> О.Г., Цюпа Л.В., Яцків Н.Я. Французька мова: навчальний посібник для початківців = </w:t>
      </w:r>
      <w:proofErr w:type="spellStart"/>
      <w:r w:rsidRPr="00A02AE2">
        <w:rPr>
          <w:szCs w:val="28"/>
        </w:rPr>
        <w:t>Manuel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</w:rPr>
        <w:t>de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</w:rPr>
        <w:t>fran</w:t>
      </w:r>
      <w:proofErr w:type="spellEnd"/>
      <w:r w:rsidRPr="00A02AE2">
        <w:rPr>
          <w:szCs w:val="28"/>
          <w:lang w:val="uk-UA"/>
        </w:rPr>
        <w:t>ç</w:t>
      </w:r>
      <w:proofErr w:type="spellStart"/>
      <w:r w:rsidRPr="00A02AE2">
        <w:rPr>
          <w:szCs w:val="28"/>
        </w:rPr>
        <w:t>ais</w:t>
      </w:r>
      <w:proofErr w:type="spellEnd"/>
      <w:r w:rsidRPr="00A02AE2">
        <w:rPr>
          <w:szCs w:val="28"/>
          <w:lang w:val="uk-UA"/>
        </w:rPr>
        <w:t xml:space="preserve">: </w:t>
      </w:r>
      <w:proofErr w:type="spellStart"/>
      <w:r w:rsidRPr="00A02AE2">
        <w:rPr>
          <w:szCs w:val="28"/>
        </w:rPr>
        <w:t>niveau</w:t>
      </w:r>
      <w:proofErr w:type="spellEnd"/>
      <w:r w:rsidRPr="00A02AE2">
        <w:rPr>
          <w:szCs w:val="28"/>
          <w:lang w:val="uk-UA"/>
        </w:rPr>
        <w:t xml:space="preserve"> </w:t>
      </w:r>
      <w:r w:rsidRPr="00A02AE2">
        <w:rPr>
          <w:szCs w:val="28"/>
        </w:rPr>
        <w:t>d</w:t>
      </w:r>
      <w:r w:rsidRPr="00A02AE2">
        <w:rPr>
          <w:szCs w:val="28"/>
          <w:lang w:val="uk-UA"/>
        </w:rPr>
        <w:t>é</w:t>
      </w:r>
      <w:proofErr w:type="spellStart"/>
      <w:r w:rsidRPr="00A02AE2">
        <w:rPr>
          <w:szCs w:val="28"/>
        </w:rPr>
        <w:t>butant</w:t>
      </w:r>
      <w:proofErr w:type="spellEnd"/>
      <w:r w:rsidRPr="00A02AE2">
        <w:rPr>
          <w:szCs w:val="28"/>
          <w:lang w:val="uk-UA"/>
        </w:rPr>
        <w:t xml:space="preserve"> / [ </w:t>
      </w:r>
      <w:proofErr w:type="spellStart"/>
      <w:r w:rsidRPr="00A02AE2">
        <w:rPr>
          <w:szCs w:val="28"/>
          <w:lang w:val="uk-UA"/>
        </w:rPr>
        <w:t>О.Г.Скарбек</w:t>
      </w:r>
      <w:proofErr w:type="spellEnd"/>
      <w:r w:rsidRPr="00A02AE2">
        <w:rPr>
          <w:szCs w:val="28"/>
          <w:lang w:val="uk-UA"/>
        </w:rPr>
        <w:t xml:space="preserve">, </w:t>
      </w:r>
      <w:proofErr w:type="spellStart"/>
      <w:r w:rsidRPr="00A02AE2">
        <w:rPr>
          <w:szCs w:val="28"/>
          <w:lang w:val="uk-UA"/>
        </w:rPr>
        <w:t>Л.В.Цюпа</w:t>
      </w:r>
      <w:proofErr w:type="spellEnd"/>
      <w:r w:rsidRPr="00A02AE2">
        <w:rPr>
          <w:szCs w:val="28"/>
          <w:lang w:val="uk-UA"/>
        </w:rPr>
        <w:t xml:space="preserve">, Н.Я. Яцків] ; за </w:t>
      </w:r>
      <w:proofErr w:type="spellStart"/>
      <w:r w:rsidRPr="00A02AE2">
        <w:rPr>
          <w:szCs w:val="28"/>
          <w:lang w:val="uk-UA"/>
        </w:rPr>
        <w:t>заг</w:t>
      </w:r>
      <w:proofErr w:type="spellEnd"/>
      <w:r w:rsidRPr="00A02AE2">
        <w:rPr>
          <w:szCs w:val="28"/>
          <w:lang w:val="uk-UA"/>
        </w:rPr>
        <w:t xml:space="preserve">. ред. </w:t>
      </w:r>
      <w:proofErr w:type="spellStart"/>
      <w:r w:rsidRPr="00A02AE2">
        <w:rPr>
          <w:szCs w:val="28"/>
          <w:lang w:val="uk-UA"/>
        </w:rPr>
        <w:t>Н.Яцків</w:t>
      </w:r>
      <w:proofErr w:type="spellEnd"/>
      <w:r w:rsidRPr="00A02AE2">
        <w:rPr>
          <w:szCs w:val="28"/>
          <w:lang w:val="uk-UA"/>
        </w:rPr>
        <w:t>. – Івано-Франківськ: Симфонія форте, 2014. – 316 с.</w:t>
      </w:r>
    </w:p>
    <w:p w:rsidR="00857D85" w:rsidRPr="00A02AE2" w:rsidRDefault="00857D85" w:rsidP="006E7B2D">
      <w:pPr>
        <w:pStyle w:val="a4"/>
        <w:numPr>
          <w:ilvl w:val="0"/>
          <w:numId w:val="6"/>
        </w:numPr>
        <w:jc w:val="both"/>
        <w:rPr>
          <w:szCs w:val="28"/>
          <w:lang w:val="uk-UA"/>
        </w:rPr>
      </w:pPr>
      <w:proofErr w:type="spellStart"/>
      <w:r w:rsidRPr="00A02AE2">
        <w:rPr>
          <w:szCs w:val="28"/>
          <w:lang w:val="uk-UA"/>
        </w:rPr>
        <w:t>Claire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Miquel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Vite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et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bien</w:t>
      </w:r>
      <w:proofErr w:type="spellEnd"/>
      <w:r w:rsidRPr="00A02AE2">
        <w:rPr>
          <w:szCs w:val="28"/>
          <w:lang w:val="uk-UA"/>
        </w:rPr>
        <w:t xml:space="preserve"> 1. </w:t>
      </w:r>
      <w:proofErr w:type="spellStart"/>
      <w:r w:rsidRPr="00A02AE2">
        <w:rPr>
          <w:szCs w:val="28"/>
          <w:lang w:val="uk-UA"/>
        </w:rPr>
        <w:t>Méthode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rapide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pour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adultes</w:t>
      </w:r>
      <w:proofErr w:type="spellEnd"/>
      <w:r w:rsidRPr="00A02AE2">
        <w:rPr>
          <w:szCs w:val="28"/>
          <w:lang w:val="uk-UA"/>
        </w:rPr>
        <w:t xml:space="preserve">. – </w:t>
      </w:r>
      <w:proofErr w:type="spellStart"/>
      <w:r w:rsidRPr="00A02AE2">
        <w:rPr>
          <w:szCs w:val="28"/>
          <w:lang w:val="uk-UA"/>
        </w:rPr>
        <w:t>Baume-les-Dames</w:t>
      </w:r>
      <w:proofErr w:type="spellEnd"/>
      <w:r w:rsidRPr="00A02AE2">
        <w:rPr>
          <w:szCs w:val="28"/>
          <w:lang w:val="uk-UA"/>
        </w:rPr>
        <w:t xml:space="preserve">: </w:t>
      </w:r>
      <w:proofErr w:type="spellStart"/>
      <w:r w:rsidRPr="00A02AE2">
        <w:rPr>
          <w:szCs w:val="28"/>
          <w:lang w:val="uk-UA"/>
        </w:rPr>
        <w:t>Clé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International</w:t>
      </w:r>
      <w:proofErr w:type="spellEnd"/>
      <w:r w:rsidRPr="00A02AE2">
        <w:rPr>
          <w:szCs w:val="28"/>
          <w:lang w:val="uk-UA"/>
        </w:rPr>
        <w:t>, 2009.–193.</w:t>
      </w:r>
    </w:p>
    <w:p w:rsidR="00857D85" w:rsidRPr="00A02AE2" w:rsidRDefault="00857D85" w:rsidP="006E7B2D">
      <w:pPr>
        <w:pStyle w:val="a4"/>
        <w:numPr>
          <w:ilvl w:val="0"/>
          <w:numId w:val="6"/>
        </w:numPr>
        <w:jc w:val="both"/>
        <w:rPr>
          <w:szCs w:val="28"/>
          <w:lang w:val="uk-UA"/>
        </w:rPr>
      </w:pPr>
      <w:proofErr w:type="spellStart"/>
      <w:r w:rsidRPr="00A02AE2">
        <w:rPr>
          <w:szCs w:val="28"/>
          <w:lang w:val="uk-UA"/>
        </w:rPr>
        <w:t>Dominique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Philippe</w:t>
      </w:r>
      <w:proofErr w:type="spellEnd"/>
      <w:r w:rsidRPr="00A02AE2">
        <w:rPr>
          <w:szCs w:val="28"/>
          <w:lang w:val="uk-UA"/>
        </w:rPr>
        <w:t xml:space="preserve">, </w:t>
      </w:r>
      <w:proofErr w:type="spellStart"/>
      <w:r w:rsidRPr="00A02AE2">
        <w:rPr>
          <w:szCs w:val="28"/>
          <w:lang w:val="uk-UA"/>
        </w:rPr>
        <w:t>Plum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Chantal</w:t>
      </w:r>
      <w:proofErr w:type="spellEnd"/>
      <w:r w:rsidRPr="00A02AE2">
        <w:rPr>
          <w:szCs w:val="28"/>
          <w:lang w:val="uk-UA"/>
        </w:rPr>
        <w:t xml:space="preserve">. </w:t>
      </w:r>
      <w:proofErr w:type="spellStart"/>
      <w:r w:rsidRPr="00A02AE2">
        <w:rPr>
          <w:szCs w:val="28"/>
          <w:lang w:val="uk-UA"/>
        </w:rPr>
        <w:t>Sans</w:t>
      </w:r>
      <w:proofErr w:type="spellEnd"/>
      <w:r w:rsidRPr="00A02AE2">
        <w:rPr>
          <w:szCs w:val="28"/>
          <w:lang w:val="uk-UA"/>
        </w:rPr>
        <w:t xml:space="preserve"> frontieres-2. </w:t>
      </w:r>
      <w:proofErr w:type="spellStart"/>
      <w:r w:rsidRPr="00A02AE2">
        <w:rPr>
          <w:szCs w:val="28"/>
          <w:lang w:val="uk-UA"/>
        </w:rPr>
        <w:t>Exercices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et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textes</w:t>
      </w:r>
      <w:proofErr w:type="spellEnd"/>
      <w:r w:rsidRPr="00A02AE2">
        <w:rPr>
          <w:szCs w:val="28"/>
          <w:lang w:val="uk-UA"/>
        </w:rPr>
        <w:t xml:space="preserve"> complementaires.-К.:Генеза,1994 .-128 с.</w:t>
      </w:r>
    </w:p>
    <w:p w:rsidR="00857D85" w:rsidRPr="00A02AE2" w:rsidRDefault="00857D85" w:rsidP="006E7B2D">
      <w:pPr>
        <w:pStyle w:val="a4"/>
        <w:numPr>
          <w:ilvl w:val="0"/>
          <w:numId w:val="6"/>
        </w:numPr>
        <w:rPr>
          <w:rFonts w:eastAsiaTheme="minorHAnsi"/>
          <w:szCs w:val="28"/>
          <w:lang w:val="uk-UA" w:eastAsia="en-US"/>
        </w:rPr>
      </w:pPr>
      <w:proofErr w:type="spellStart"/>
      <w:r w:rsidRPr="00A02AE2">
        <w:rPr>
          <w:szCs w:val="28"/>
          <w:lang w:val="uk-UA"/>
        </w:rPr>
        <w:t>Poisson-Quinton</w:t>
      </w:r>
      <w:proofErr w:type="spellEnd"/>
      <w:r w:rsidRPr="00A02AE2">
        <w:rPr>
          <w:szCs w:val="28"/>
          <w:lang w:val="uk-UA"/>
        </w:rPr>
        <w:t xml:space="preserve"> S. </w:t>
      </w:r>
      <w:proofErr w:type="spellStart"/>
      <w:r w:rsidRPr="00A02AE2">
        <w:rPr>
          <w:szCs w:val="28"/>
          <w:lang w:val="uk-UA"/>
        </w:rPr>
        <w:t>Grammaire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expliquée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du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francais</w:t>
      </w:r>
      <w:proofErr w:type="spellEnd"/>
      <w:r w:rsidRPr="00A02AE2">
        <w:rPr>
          <w:szCs w:val="28"/>
          <w:lang w:val="uk-UA"/>
        </w:rPr>
        <w:t>.-</w:t>
      </w:r>
      <w:proofErr w:type="spellStart"/>
      <w:r w:rsidRPr="00A02AE2">
        <w:rPr>
          <w:szCs w:val="28"/>
          <w:lang w:val="uk-UA"/>
        </w:rPr>
        <w:t>Vuef</w:t>
      </w:r>
      <w:proofErr w:type="spellEnd"/>
      <w:r w:rsidRPr="00A02AE2">
        <w:rPr>
          <w:szCs w:val="28"/>
          <w:lang w:val="uk-UA"/>
        </w:rPr>
        <w:t>, 2002 .-428 с.</w:t>
      </w:r>
    </w:p>
    <w:p w:rsidR="00857D85" w:rsidRPr="00A02AE2" w:rsidRDefault="00857D85" w:rsidP="006E7B2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6F4F31" w:rsidRPr="00A02AE2" w:rsidRDefault="006F4F31" w:rsidP="006E7B2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A02AE2">
        <w:rPr>
          <w:b/>
          <w:bCs/>
          <w:spacing w:val="-6"/>
          <w:szCs w:val="28"/>
          <w:lang w:val="uk-UA"/>
        </w:rPr>
        <w:t>Допоміжна</w:t>
      </w:r>
    </w:p>
    <w:p w:rsidR="00857D85" w:rsidRPr="00A02AE2" w:rsidRDefault="00857D85" w:rsidP="006E7B2D">
      <w:pPr>
        <w:pStyle w:val="a4"/>
        <w:numPr>
          <w:ilvl w:val="0"/>
          <w:numId w:val="9"/>
        </w:numPr>
        <w:rPr>
          <w:szCs w:val="28"/>
          <w:lang w:val="uk-UA"/>
        </w:rPr>
      </w:pPr>
      <w:proofErr w:type="spellStart"/>
      <w:r w:rsidRPr="00A02AE2">
        <w:rPr>
          <w:szCs w:val="28"/>
          <w:lang w:val="uk-UA"/>
        </w:rPr>
        <w:t>Білас</w:t>
      </w:r>
      <w:proofErr w:type="spellEnd"/>
      <w:r w:rsidRPr="00A02AE2">
        <w:rPr>
          <w:szCs w:val="28"/>
          <w:lang w:val="uk-UA"/>
        </w:rPr>
        <w:t xml:space="preserve"> Андрій. </w:t>
      </w:r>
      <w:proofErr w:type="spellStart"/>
      <w:r w:rsidRPr="00A02AE2">
        <w:rPr>
          <w:szCs w:val="28"/>
          <w:lang w:val="uk-UA"/>
        </w:rPr>
        <w:t>Travaillons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avec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la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presse</w:t>
      </w:r>
      <w:proofErr w:type="spellEnd"/>
      <w:r w:rsidRPr="00A02AE2">
        <w:rPr>
          <w:szCs w:val="28"/>
          <w:lang w:val="uk-UA"/>
        </w:rPr>
        <w:t xml:space="preserve"> [Текст]: </w:t>
      </w:r>
      <w:proofErr w:type="spellStart"/>
      <w:r w:rsidRPr="00A02AE2">
        <w:rPr>
          <w:szCs w:val="28"/>
          <w:lang w:val="uk-UA"/>
        </w:rPr>
        <w:t>навч</w:t>
      </w:r>
      <w:proofErr w:type="spellEnd"/>
      <w:r w:rsidRPr="00A02AE2">
        <w:rPr>
          <w:szCs w:val="28"/>
          <w:lang w:val="uk-UA"/>
        </w:rPr>
        <w:t>. посібник .-</w:t>
      </w:r>
      <w:proofErr w:type="spellStart"/>
      <w:r w:rsidRPr="00A02AE2">
        <w:rPr>
          <w:szCs w:val="28"/>
          <w:lang w:val="uk-UA"/>
        </w:rPr>
        <w:t>Рек</w:t>
      </w:r>
      <w:proofErr w:type="spellEnd"/>
      <w:r w:rsidRPr="00A02AE2">
        <w:rPr>
          <w:szCs w:val="28"/>
          <w:lang w:val="uk-UA"/>
        </w:rPr>
        <w:t>. МОН .-Ів.-Франківськ:Тіповіт,2012 .-283 с.</w:t>
      </w:r>
    </w:p>
    <w:p w:rsidR="00857D85" w:rsidRPr="00A02AE2" w:rsidRDefault="00857D85" w:rsidP="006E7B2D">
      <w:pPr>
        <w:pStyle w:val="a4"/>
        <w:numPr>
          <w:ilvl w:val="0"/>
          <w:numId w:val="9"/>
        </w:numPr>
        <w:rPr>
          <w:szCs w:val="28"/>
          <w:lang w:val="uk-UA"/>
        </w:rPr>
      </w:pPr>
      <w:proofErr w:type="spellStart"/>
      <w:r w:rsidRPr="00A02AE2">
        <w:rPr>
          <w:szCs w:val="28"/>
          <w:lang w:val="uk-UA"/>
        </w:rPr>
        <w:t>Скарбек</w:t>
      </w:r>
      <w:proofErr w:type="spellEnd"/>
      <w:r w:rsidRPr="00A02AE2">
        <w:rPr>
          <w:szCs w:val="28"/>
          <w:lang w:val="uk-UA"/>
        </w:rPr>
        <w:t xml:space="preserve"> О.Г., Цюпа Л.В. Посібник з лінгвокраїнознавства "</w:t>
      </w:r>
      <w:proofErr w:type="spellStart"/>
      <w:r w:rsidRPr="00A02AE2">
        <w:rPr>
          <w:szCs w:val="28"/>
          <w:lang w:val="uk-UA"/>
        </w:rPr>
        <w:t>Autour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du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francais</w:t>
      </w:r>
      <w:proofErr w:type="spellEnd"/>
      <w:r w:rsidRPr="00A02AE2">
        <w:rPr>
          <w:szCs w:val="28"/>
          <w:lang w:val="uk-UA"/>
        </w:rPr>
        <w:t xml:space="preserve">. </w:t>
      </w:r>
      <w:proofErr w:type="spellStart"/>
      <w:r w:rsidRPr="00A02AE2">
        <w:rPr>
          <w:szCs w:val="28"/>
          <w:lang w:val="uk-UA"/>
        </w:rPr>
        <w:t>Regoins</w:t>
      </w:r>
      <w:proofErr w:type="spellEnd"/>
      <w:r w:rsidRPr="00A02AE2">
        <w:rPr>
          <w:szCs w:val="28"/>
          <w:lang w:val="uk-UA"/>
        </w:rPr>
        <w:t xml:space="preserve">. </w:t>
      </w:r>
      <w:proofErr w:type="spellStart"/>
      <w:r w:rsidRPr="00A02AE2">
        <w:rPr>
          <w:szCs w:val="28"/>
          <w:lang w:val="uk-UA"/>
        </w:rPr>
        <w:t>Parlers</w:t>
      </w:r>
      <w:proofErr w:type="spellEnd"/>
      <w:r w:rsidRPr="00A02AE2">
        <w:rPr>
          <w:szCs w:val="28"/>
          <w:lang w:val="uk-UA"/>
        </w:rPr>
        <w:t xml:space="preserve"> </w:t>
      </w:r>
      <w:proofErr w:type="spellStart"/>
      <w:r w:rsidRPr="00A02AE2">
        <w:rPr>
          <w:szCs w:val="28"/>
          <w:lang w:val="uk-UA"/>
        </w:rPr>
        <w:t>regionaux</w:t>
      </w:r>
      <w:proofErr w:type="spellEnd"/>
      <w:r w:rsidRPr="00A02AE2">
        <w:rPr>
          <w:szCs w:val="28"/>
          <w:lang w:val="uk-UA"/>
        </w:rPr>
        <w:t>" [Текст].-</w:t>
      </w:r>
      <w:proofErr w:type="spellStart"/>
      <w:r w:rsidRPr="00A02AE2">
        <w:rPr>
          <w:szCs w:val="28"/>
          <w:lang w:val="uk-UA"/>
        </w:rPr>
        <w:t>Ів.-Франківськ:Симфонія</w:t>
      </w:r>
      <w:proofErr w:type="spellEnd"/>
      <w:r w:rsidRPr="00A02AE2">
        <w:rPr>
          <w:szCs w:val="28"/>
          <w:lang w:val="uk-UA"/>
        </w:rPr>
        <w:t xml:space="preserve"> форте,2008 .-112 с.</w:t>
      </w:r>
    </w:p>
    <w:p w:rsidR="00BE620E" w:rsidRPr="00A02AE2" w:rsidRDefault="00BE620E" w:rsidP="00BE620E">
      <w:pPr>
        <w:pStyle w:val="a4"/>
        <w:numPr>
          <w:ilvl w:val="0"/>
          <w:numId w:val="9"/>
        </w:numPr>
        <w:jc w:val="both"/>
        <w:rPr>
          <w:szCs w:val="28"/>
          <w:lang w:val="uk-UA"/>
        </w:rPr>
      </w:pPr>
      <w:proofErr w:type="spellStart"/>
      <w:r w:rsidRPr="00A02AE2">
        <w:rPr>
          <w:szCs w:val="28"/>
        </w:rPr>
        <w:t>Уділова</w:t>
      </w:r>
      <w:proofErr w:type="spellEnd"/>
      <w:r w:rsidRPr="00A02AE2">
        <w:rPr>
          <w:szCs w:val="28"/>
        </w:rPr>
        <w:t xml:space="preserve"> Т.М. </w:t>
      </w:r>
      <w:proofErr w:type="spellStart"/>
      <w:r w:rsidRPr="00A02AE2">
        <w:rPr>
          <w:szCs w:val="28"/>
        </w:rPr>
        <w:t>Граматика</w:t>
      </w:r>
      <w:proofErr w:type="spellEnd"/>
      <w:r w:rsidRPr="00A02AE2">
        <w:rPr>
          <w:szCs w:val="28"/>
        </w:rPr>
        <w:t xml:space="preserve"> </w:t>
      </w:r>
      <w:proofErr w:type="spellStart"/>
      <w:r w:rsidRPr="00A02AE2">
        <w:rPr>
          <w:szCs w:val="28"/>
        </w:rPr>
        <w:t>французької</w:t>
      </w:r>
      <w:proofErr w:type="spellEnd"/>
      <w:r w:rsidRPr="00A02AE2">
        <w:rPr>
          <w:szCs w:val="28"/>
        </w:rPr>
        <w:t xml:space="preserve"> </w:t>
      </w:r>
      <w:proofErr w:type="spellStart"/>
      <w:r w:rsidRPr="00A02AE2">
        <w:rPr>
          <w:szCs w:val="28"/>
        </w:rPr>
        <w:t>мови</w:t>
      </w:r>
      <w:proofErr w:type="spellEnd"/>
      <w:r w:rsidRPr="00A02AE2">
        <w:rPr>
          <w:szCs w:val="28"/>
        </w:rPr>
        <w:t xml:space="preserve">. </w:t>
      </w:r>
      <w:proofErr w:type="spellStart"/>
      <w:r w:rsidRPr="00A02AE2">
        <w:rPr>
          <w:szCs w:val="28"/>
        </w:rPr>
        <w:t>Вправи</w:t>
      </w:r>
      <w:proofErr w:type="spellEnd"/>
      <w:r w:rsidRPr="00A02AE2">
        <w:rPr>
          <w:szCs w:val="28"/>
        </w:rPr>
        <w:t xml:space="preserve">. - </w:t>
      </w:r>
      <w:proofErr w:type="spellStart"/>
      <w:r w:rsidRPr="00A02AE2">
        <w:rPr>
          <w:szCs w:val="28"/>
        </w:rPr>
        <w:t>Вінниця</w:t>
      </w:r>
      <w:proofErr w:type="spellEnd"/>
      <w:r w:rsidRPr="00A02AE2">
        <w:rPr>
          <w:szCs w:val="28"/>
        </w:rPr>
        <w:t>: Нова книга, 2010. – 355 с.</w:t>
      </w:r>
    </w:p>
    <w:p w:rsidR="00857D85" w:rsidRPr="00A02AE2" w:rsidRDefault="00857D85" w:rsidP="006E7B2D">
      <w:pPr>
        <w:pStyle w:val="a4"/>
        <w:numPr>
          <w:ilvl w:val="0"/>
          <w:numId w:val="9"/>
        </w:numPr>
        <w:rPr>
          <w:szCs w:val="28"/>
          <w:lang w:val="uk-UA"/>
        </w:rPr>
      </w:pPr>
      <w:r w:rsidRPr="00A02AE2">
        <w:rPr>
          <w:szCs w:val="28"/>
          <w:lang w:val="fr-FR"/>
        </w:rPr>
        <w:t xml:space="preserve">Capelle </w:t>
      </w:r>
      <w:proofErr w:type="spellStart"/>
      <w:proofErr w:type="gramStart"/>
      <w:r w:rsidRPr="00A02AE2">
        <w:rPr>
          <w:szCs w:val="28"/>
          <w:lang w:val="fr-FR"/>
        </w:rPr>
        <w:t>G.Reflets</w:t>
      </w:r>
      <w:proofErr w:type="spellEnd"/>
      <w:proofErr w:type="gramEnd"/>
      <w:r w:rsidRPr="00A02AE2">
        <w:rPr>
          <w:szCs w:val="28"/>
          <w:lang w:val="fr-FR"/>
        </w:rPr>
        <w:t xml:space="preserve"> 2: Avec </w:t>
      </w:r>
      <w:proofErr w:type="spellStart"/>
      <w:r w:rsidRPr="00A02AE2">
        <w:rPr>
          <w:szCs w:val="28"/>
          <w:lang w:val="fr-FR"/>
        </w:rPr>
        <w:t>video</w:t>
      </w:r>
      <w:proofErr w:type="spellEnd"/>
      <w:r w:rsidRPr="00A02AE2">
        <w:rPr>
          <w:szCs w:val="28"/>
          <w:lang w:val="fr-FR"/>
        </w:rPr>
        <w:t xml:space="preserve"> </w:t>
      </w:r>
      <w:proofErr w:type="spellStart"/>
      <w:r w:rsidRPr="00A02AE2">
        <w:rPr>
          <w:szCs w:val="28"/>
          <w:lang w:val="fr-FR"/>
        </w:rPr>
        <w:t>integrée</w:t>
      </w:r>
      <w:proofErr w:type="spellEnd"/>
      <w:r w:rsidRPr="00A02AE2">
        <w:rPr>
          <w:szCs w:val="28"/>
          <w:lang w:val="fr-FR"/>
        </w:rPr>
        <w:t xml:space="preserve"> .-Paris,2000 .-191 </w:t>
      </w:r>
      <w:r w:rsidRPr="00A02AE2">
        <w:rPr>
          <w:szCs w:val="28"/>
        </w:rPr>
        <w:t>с</w:t>
      </w:r>
      <w:r w:rsidRPr="00A02AE2">
        <w:rPr>
          <w:szCs w:val="28"/>
          <w:lang w:val="fr-FR"/>
        </w:rPr>
        <w:t>.</w:t>
      </w:r>
    </w:p>
    <w:p w:rsidR="00857D85" w:rsidRPr="00A02AE2" w:rsidRDefault="00857D85" w:rsidP="006E7B2D">
      <w:pPr>
        <w:pStyle w:val="a4"/>
        <w:numPr>
          <w:ilvl w:val="0"/>
          <w:numId w:val="9"/>
        </w:numPr>
        <w:rPr>
          <w:szCs w:val="28"/>
          <w:lang w:val="fr-FR"/>
        </w:rPr>
      </w:pPr>
      <w:proofErr w:type="spellStart"/>
      <w:r w:rsidRPr="00A02AE2">
        <w:rPr>
          <w:szCs w:val="28"/>
          <w:lang w:val="fr-FR"/>
        </w:rPr>
        <w:t>Labrune</w:t>
      </w:r>
      <w:proofErr w:type="spellEnd"/>
      <w:r w:rsidRPr="00A02AE2">
        <w:rPr>
          <w:szCs w:val="28"/>
          <w:lang w:val="fr-FR"/>
        </w:rPr>
        <w:t xml:space="preserve"> G.</w:t>
      </w:r>
      <w:r w:rsidRPr="00A02AE2">
        <w:rPr>
          <w:szCs w:val="28"/>
          <w:lang w:val="uk-UA"/>
        </w:rPr>
        <w:t xml:space="preserve"> </w:t>
      </w:r>
      <w:r w:rsidRPr="00A02AE2">
        <w:rPr>
          <w:szCs w:val="28"/>
          <w:lang w:val="fr-FR"/>
        </w:rPr>
        <w:t xml:space="preserve">La </w:t>
      </w:r>
      <w:proofErr w:type="spellStart"/>
      <w:r w:rsidRPr="00A02AE2">
        <w:rPr>
          <w:szCs w:val="28"/>
          <w:lang w:val="fr-FR"/>
        </w:rPr>
        <w:t>geographie</w:t>
      </w:r>
      <w:proofErr w:type="spellEnd"/>
      <w:r w:rsidRPr="00A02AE2">
        <w:rPr>
          <w:szCs w:val="28"/>
          <w:lang w:val="fr-FR"/>
        </w:rPr>
        <w:t xml:space="preserve"> de la </w:t>
      </w:r>
      <w:proofErr w:type="gramStart"/>
      <w:r w:rsidRPr="00A02AE2">
        <w:rPr>
          <w:szCs w:val="28"/>
          <w:lang w:val="fr-FR"/>
        </w:rPr>
        <w:t>France.-</w:t>
      </w:r>
      <w:proofErr w:type="gramEnd"/>
      <w:r w:rsidRPr="00A02AE2">
        <w:rPr>
          <w:szCs w:val="28"/>
          <w:lang w:val="fr-FR"/>
        </w:rPr>
        <w:t xml:space="preserve">Nathan,2001 .-158 </w:t>
      </w:r>
      <w:r w:rsidRPr="00A02AE2">
        <w:rPr>
          <w:szCs w:val="28"/>
        </w:rPr>
        <w:t>с</w:t>
      </w:r>
      <w:r w:rsidRPr="00A02AE2">
        <w:rPr>
          <w:szCs w:val="28"/>
          <w:lang w:val="fr-FR"/>
        </w:rPr>
        <w:t>.</w:t>
      </w:r>
    </w:p>
    <w:p w:rsidR="00857D85" w:rsidRPr="00A02AE2" w:rsidRDefault="00857D85" w:rsidP="006E7B2D">
      <w:pPr>
        <w:pStyle w:val="a4"/>
        <w:numPr>
          <w:ilvl w:val="0"/>
          <w:numId w:val="9"/>
        </w:numPr>
        <w:rPr>
          <w:szCs w:val="28"/>
          <w:lang w:val="fr-FR"/>
        </w:rPr>
      </w:pPr>
      <w:r w:rsidRPr="00A02AE2">
        <w:rPr>
          <w:szCs w:val="28"/>
          <w:lang w:val="fr-FR"/>
        </w:rPr>
        <w:t xml:space="preserve">Le Nouveau Petit Robert. Paris, 1993 </w:t>
      </w:r>
      <w:proofErr w:type="gramStart"/>
      <w:r w:rsidRPr="00A02AE2">
        <w:rPr>
          <w:szCs w:val="28"/>
          <w:lang w:val="fr-FR"/>
        </w:rPr>
        <w:t>( NPR</w:t>
      </w:r>
      <w:proofErr w:type="gramEnd"/>
      <w:r w:rsidRPr="00A02AE2">
        <w:rPr>
          <w:szCs w:val="28"/>
          <w:lang w:val="fr-FR"/>
        </w:rPr>
        <w:t xml:space="preserve"> ).</w:t>
      </w:r>
    </w:p>
    <w:p w:rsidR="00A02AE2" w:rsidRDefault="00A02AE2" w:rsidP="00A02AE2">
      <w:pPr>
        <w:shd w:val="clear" w:color="auto" w:fill="FFFFFF"/>
        <w:jc w:val="both"/>
        <w:rPr>
          <w:szCs w:val="28"/>
          <w:lang w:val="fr-FR"/>
        </w:rPr>
      </w:pPr>
    </w:p>
    <w:p w:rsidR="00A02AE2" w:rsidRDefault="00A02AE2" w:rsidP="00A02AE2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>
        <w:rPr>
          <w:b/>
          <w:szCs w:val="28"/>
          <w:lang w:val="fr-FR"/>
        </w:rPr>
        <w:tab/>
      </w:r>
      <w:r>
        <w:rPr>
          <w:b/>
          <w:szCs w:val="28"/>
          <w:lang w:val="fr-FR"/>
        </w:rPr>
        <w:tab/>
      </w:r>
      <w:proofErr w:type="spellStart"/>
      <w:r>
        <w:rPr>
          <w:b/>
          <w:szCs w:val="28"/>
        </w:rPr>
        <w:t>Інформаційні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</w:rPr>
        <w:t>ресурси</w:t>
      </w:r>
      <w:proofErr w:type="spellEnd"/>
    </w:p>
    <w:p w:rsidR="00A02AE2" w:rsidRDefault="00A02AE2" w:rsidP="00A02AE2">
      <w:pPr>
        <w:pStyle w:val="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A02AE2" w:rsidRDefault="00A02AE2" w:rsidP="00A02AE2">
      <w:pPr>
        <w:ind w:firstLine="709"/>
        <w:jc w:val="both"/>
        <w:rPr>
          <w:b/>
          <w:bCs/>
          <w:iCs/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 міністерств і відомств:</w:t>
      </w:r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Єдиний веб-портал органів виконавчої влади України. URL: </w:t>
      </w:r>
      <w:hyperlink r:id="rId13" w:history="1">
        <w:r>
          <w:rPr>
            <w:rStyle w:val="a5"/>
            <w:bCs/>
            <w:iCs/>
            <w:szCs w:val="28"/>
            <w:lang w:val="uk-UA"/>
          </w:rPr>
          <w:t>http://www.kmu.gov.ua/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Нормативно-правова база України. URL: </w:t>
      </w:r>
      <w:hyperlink r:id="rId14" w:history="1">
        <w:r>
          <w:rPr>
            <w:rStyle w:val="a5"/>
            <w:bCs/>
            <w:iCs/>
            <w:szCs w:val="28"/>
            <w:lang w:val="uk-UA"/>
          </w:rPr>
          <w:t>http://zakon3.rada.gov.ua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Верховної Ради України. URL: </w:t>
      </w:r>
      <w:hyperlink r:id="rId15" w:history="1">
        <w:r>
          <w:rPr>
            <w:rStyle w:val="a5"/>
            <w:bCs/>
            <w:iCs/>
            <w:szCs w:val="28"/>
            <w:lang w:val="uk-UA"/>
          </w:rPr>
          <w:t>http://www.rada.gov.ua/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Кабінету Міністрів України. URL: </w:t>
      </w:r>
      <w:hyperlink r:id="rId16" w:history="1">
        <w:r>
          <w:rPr>
            <w:rStyle w:val="a5"/>
            <w:bCs/>
            <w:iCs/>
            <w:szCs w:val="28"/>
            <w:lang w:val="uk-UA"/>
          </w:rPr>
          <w:t>http://www.kmu.gov.ua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7" w:history="1">
        <w:r>
          <w:rPr>
            <w:rStyle w:val="a5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Наукова бібліотека ПНУ. URL: </w:t>
      </w:r>
      <w:hyperlink r:id="rId18" w:history="1">
        <w:r>
          <w:rPr>
            <w:rStyle w:val="a5"/>
            <w:bCs/>
            <w:iCs/>
            <w:szCs w:val="28"/>
            <w:lang w:val="uk-UA"/>
          </w:rPr>
          <w:t>http://lib.pnu.edu.ua/</w:t>
        </w:r>
      </w:hyperlink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В.І. Вернадського. URL: </w:t>
      </w:r>
      <w:hyperlink r:id="rId19" w:history="1">
        <w:r>
          <w:rPr>
            <w:rStyle w:val="a5"/>
            <w:bCs/>
            <w:iCs/>
            <w:szCs w:val="28"/>
            <w:lang w:val="uk-UA"/>
          </w:rPr>
          <w:t>http://www.nbuv.gov.ua/</w:t>
        </w:r>
      </w:hyperlink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lastRenderedPageBreak/>
        <w:t xml:space="preserve">Національна бібліотека України імені Ярослава Мудрого. URL: </w:t>
      </w:r>
      <w:hyperlink r:id="rId20" w:history="1">
        <w:r>
          <w:rPr>
            <w:rStyle w:val="a5"/>
            <w:bCs/>
            <w:iCs/>
            <w:szCs w:val="28"/>
            <w:lang w:val="uk-UA"/>
          </w:rPr>
          <w:t>https://nlu.org.ua/</w:t>
        </w:r>
      </w:hyperlink>
    </w:p>
    <w:p w:rsidR="00A02AE2" w:rsidRDefault="00A02AE2" w:rsidP="00A02AE2">
      <w:pPr>
        <w:ind w:left="709"/>
        <w:jc w:val="center"/>
        <w:rPr>
          <w:b/>
          <w:bCs/>
          <w:iCs/>
          <w:szCs w:val="28"/>
          <w:lang w:val="pl-PL"/>
        </w:rPr>
      </w:pPr>
    </w:p>
    <w:p w:rsidR="00A02AE2" w:rsidRDefault="00A02AE2" w:rsidP="00A02AE2">
      <w:pPr>
        <w:ind w:firstLine="709"/>
        <w:jc w:val="center"/>
        <w:rPr>
          <w:b/>
          <w:bCs/>
          <w:iCs/>
          <w:szCs w:val="28"/>
        </w:rPr>
      </w:pPr>
      <w:proofErr w:type="spellStart"/>
      <w:r>
        <w:rPr>
          <w:b/>
          <w:bCs/>
          <w:iCs/>
          <w:szCs w:val="28"/>
        </w:rPr>
        <w:t>Ресурси</w:t>
      </w:r>
      <w:proofErr w:type="spellEnd"/>
      <w:r>
        <w:rPr>
          <w:b/>
          <w:bCs/>
          <w:iCs/>
          <w:szCs w:val="28"/>
        </w:rPr>
        <w:t xml:space="preserve"> курсу</w:t>
      </w:r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A02AE2" w:rsidRDefault="000512A2" w:rsidP="00A02AE2">
      <w:pPr>
        <w:ind w:firstLine="709"/>
        <w:jc w:val="both"/>
        <w:rPr>
          <w:bCs/>
          <w:iCs/>
          <w:szCs w:val="28"/>
          <w:lang w:val="uk-UA"/>
        </w:rPr>
      </w:pPr>
      <w:hyperlink r:id="rId21" w:history="1">
        <w:r w:rsidR="00A02AE2">
          <w:rPr>
            <w:rStyle w:val="a5"/>
            <w:bCs/>
            <w:iCs/>
            <w:szCs w:val="28"/>
          </w:rPr>
          <w:t>https</w:t>
        </w:r>
        <w:r w:rsidR="00A02AE2">
          <w:rPr>
            <w:rStyle w:val="a5"/>
            <w:bCs/>
            <w:iCs/>
            <w:szCs w:val="28"/>
            <w:lang w:val="uk-UA"/>
          </w:rPr>
          <w:t>://</w:t>
        </w:r>
        <w:r w:rsidR="00A02AE2">
          <w:rPr>
            <w:rStyle w:val="a5"/>
            <w:bCs/>
            <w:iCs/>
            <w:szCs w:val="28"/>
          </w:rPr>
          <w:t>d</w:t>
        </w:r>
        <w:r w:rsidR="00A02AE2">
          <w:rPr>
            <w:rStyle w:val="a5"/>
            <w:bCs/>
            <w:iCs/>
            <w:szCs w:val="28"/>
            <w:lang w:val="uk-UA"/>
          </w:rPr>
          <w:t>-</w:t>
        </w:r>
        <w:r w:rsidR="00A02AE2">
          <w:rPr>
            <w:rStyle w:val="a5"/>
            <w:bCs/>
            <w:iCs/>
            <w:szCs w:val="28"/>
          </w:rPr>
          <w:t>learn</w:t>
        </w:r>
        <w:r w:rsidR="00A02AE2">
          <w:rPr>
            <w:rStyle w:val="a5"/>
            <w:bCs/>
            <w:iCs/>
            <w:szCs w:val="28"/>
            <w:lang w:val="uk-UA"/>
          </w:rPr>
          <w:t>.</w:t>
        </w:r>
        <w:r w:rsidR="00A02AE2">
          <w:rPr>
            <w:rStyle w:val="a5"/>
            <w:bCs/>
            <w:iCs/>
            <w:szCs w:val="28"/>
          </w:rPr>
          <w:t>pnu</w:t>
        </w:r>
        <w:r w:rsidR="00A02AE2">
          <w:rPr>
            <w:rStyle w:val="a5"/>
            <w:bCs/>
            <w:iCs/>
            <w:szCs w:val="28"/>
            <w:lang w:val="uk-UA"/>
          </w:rPr>
          <w:t>.</w:t>
        </w:r>
        <w:r w:rsidR="00A02AE2">
          <w:rPr>
            <w:rStyle w:val="a5"/>
            <w:bCs/>
            <w:iCs/>
            <w:szCs w:val="28"/>
          </w:rPr>
          <w:t>edu</w:t>
        </w:r>
        <w:r w:rsidR="00A02AE2">
          <w:rPr>
            <w:rStyle w:val="a5"/>
            <w:bCs/>
            <w:iCs/>
            <w:szCs w:val="28"/>
            <w:lang w:val="uk-UA"/>
          </w:rPr>
          <w:t>.</w:t>
        </w:r>
        <w:r w:rsidR="00A02AE2">
          <w:rPr>
            <w:rStyle w:val="a5"/>
            <w:bCs/>
            <w:iCs/>
            <w:szCs w:val="28"/>
          </w:rPr>
          <w:t>ua</w:t>
        </w:r>
        <w:r w:rsidR="00A02AE2">
          <w:rPr>
            <w:rStyle w:val="a5"/>
            <w:bCs/>
            <w:iCs/>
            <w:szCs w:val="28"/>
            <w:lang w:val="uk-UA"/>
          </w:rPr>
          <w:t>/</w:t>
        </w:r>
      </w:hyperlink>
      <w:r w:rsidR="00A02AE2">
        <w:rPr>
          <w:bCs/>
          <w:iCs/>
          <w:szCs w:val="28"/>
          <w:lang w:val="uk-UA"/>
        </w:rPr>
        <w:t xml:space="preserve">  </w:t>
      </w:r>
    </w:p>
    <w:p w:rsidR="00A02AE2" w:rsidRDefault="00A02AE2" w:rsidP="00A02AE2">
      <w:pPr>
        <w:rPr>
          <w:lang w:val="uk-UA"/>
        </w:rPr>
      </w:pPr>
    </w:p>
    <w:p w:rsidR="00A02AE2" w:rsidRDefault="00A02AE2" w:rsidP="00A02AE2">
      <w:pPr>
        <w:rPr>
          <w:lang w:val="uk-UA"/>
        </w:rPr>
      </w:pPr>
    </w:p>
    <w:p w:rsidR="00A02AE2" w:rsidRDefault="00A02AE2" w:rsidP="00A02AE2">
      <w:pPr>
        <w:rPr>
          <w:lang w:val="uk-UA"/>
        </w:rPr>
      </w:pPr>
    </w:p>
    <w:p w:rsidR="00A02AE2" w:rsidRDefault="00A02AE2" w:rsidP="00A02AE2">
      <w:pPr>
        <w:ind w:firstLine="708"/>
        <w:rPr>
          <w:sz w:val="16"/>
          <w:lang w:val="uk-UA"/>
        </w:rPr>
      </w:pPr>
      <w:r>
        <w:rPr>
          <w:sz w:val="16"/>
          <w:lang w:val="uk-UA"/>
        </w:rPr>
        <w:t>Примітки:</w:t>
      </w:r>
    </w:p>
    <w:p w:rsidR="00A02AE2" w:rsidRDefault="00A02AE2" w:rsidP="00A02AE2">
      <w:pPr>
        <w:pStyle w:val="ab"/>
        <w:numPr>
          <w:ilvl w:val="0"/>
          <w:numId w:val="23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A02AE2" w:rsidRDefault="00A02AE2" w:rsidP="00A02AE2">
      <w:pPr>
        <w:pStyle w:val="ab"/>
        <w:numPr>
          <w:ilvl w:val="0"/>
          <w:numId w:val="23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3F304D" w:rsidRPr="006F4F31" w:rsidRDefault="003F304D" w:rsidP="00A02AE2">
      <w:pPr>
        <w:shd w:val="clear" w:color="auto" w:fill="FFFFFF"/>
        <w:tabs>
          <w:tab w:val="left" w:pos="365"/>
        </w:tabs>
        <w:jc w:val="center"/>
        <w:rPr>
          <w:lang w:val="uk-UA"/>
        </w:rPr>
      </w:pPr>
    </w:p>
    <w:sectPr w:rsidR="003F304D" w:rsidRPr="006F4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41B8B"/>
    <w:multiLevelType w:val="hybridMultilevel"/>
    <w:tmpl w:val="B032F8D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F32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0E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513F"/>
    <w:multiLevelType w:val="hybridMultilevel"/>
    <w:tmpl w:val="B032F8D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407B"/>
    <w:multiLevelType w:val="hybridMultilevel"/>
    <w:tmpl w:val="EC38CF64"/>
    <w:lvl w:ilvl="0" w:tplc="1F320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3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23236"/>
    <w:multiLevelType w:val="hybridMultilevel"/>
    <w:tmpl w:val="06263F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264F2"/>
    <w:multiLevelType w:val="hybridMultilevel"/>
    <w:tmpl w:val="DA0ED5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92BB7"/>
    <w:multiLevelType w:val="hybridMultilevel"/>
    <w:tmpl w:val="6F5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74551"/>
    <w:multiLevelType w:val="hybridMultilevel"/>
    <w:tmpl w:val="3A704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  <w:num w:numId="16">
    <w:abstractNumId w:val="14"/>
  </w:num>
  <w:num w:numId="17">
    <w:abstractNumId w:val="16"/>
  </w:num>
  <w:num w:numId="18">
    <w:abstractNumId w:val="0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A0"/>
    <w:rsid w:val="00043165"/>
    <w:rsid w:val="00043A1B"/>
    <w:rsid w:val="000512A2"/>
    <w:rsid w:val="000530C7"/>
    <w:rsid w:val="000A7695"/>
    <w:rsid w:val="000B2436"/>
    <w:rsid w:val="001965BB"/>
    <w:rsid w:val="001A1355"/>
    <w:rsid w:val="001B62A3"/>
    <w:rsid w:val="001D2733"/>
    <w:rsid w:val="002E009D"/>
    <w:rsid w:val="00307B72"/>
    <w:rsid w:val="00343752"/>
    <w:rsid w:val="0036437E"/>
    <w:rsid w:val="003A297C"/>
    <w:rsid w:val="003C1738"/>
    <w:rsid w:val="003F304D"/>
    <w:rsid w:val="0046027D"/>
    <w:rsid w:val="00487200"/>
    <w:rsid w:val="004B5B44"/>
    <w:rsid w:val="004C2AC4"/>
    <w:rsid w:val="004D5231"/>
    <w:rsid w:val="00511759"/>
    <w:rsid w:val="00532D35"/>
    <w:rsid w:val="00695200"/>
    <w:rsid w:val="006E7B2D"/>
    <w:rsid w:val="006F4F31"/>
    <w:rsid w:val="00740C53"/>
    <w:rsid w:val="00754D09"/>
    <w:rsid w:val="007D5D73"/>
    <w:rsid w:val="007F517D"/>
    <w:rsid w:val="007F78A6"/>
    <w:rsid w:val="00857D85"/>
    <w:rsid w:val="008B3C97"/>
    <w:rsid w:val="008B4225"/>
    <w:rsid w:val="008E0182"/>
    <w:rsid w:val="00905BCE"/>
    <w:rsid w:val="009117ED"/>
    <w:rsid w:val="00922CFF"/>
    <w:rsid w:val="00956D3F"/>
    <w:rsid w:val="009600A4"/>
    <w:rsid w:val="00966560"/>
    <w:rsid w:val="0098363F"/>
    <w:rsid w:val="00992112"/>
    <w:rsid w:val="009C5CEE"/>
    <w:rsid w:val="009C75F4"/>
    <w:rsid w:val="009E01DB"/>
    <w:rsid w:val="00A02AE2"/>
    <w:rsid w:val="00A848F3"/>
    <w:rsid w:val="00AD3A61"/>
    <w:rsid w:val="00B46696"/>
    <w:rsid w:val="00B52EAD"/>
    <w:rsid w:val="00B824B9"/>
    <w:rsid w:val="00BB64B6"/>
    <w:rsid w:val="00BB6D2F"/>
    <w:rsid w:val="00BE620E"/>
    <w:rsid w:val="00C3113A"/>
    <w:rsid w:val="00C511A0"/>
    <w:rsid w:val="00C93895"/>
    <w:rsid w:val="00CE3876"/>
    <w:rsid w:val="00D33DA7"/>
    <w:rsid w:val="00D51363"/>
    <w:rsid w:val="00D77423"/>
    <w:rsid w:val="00D83703"/>
    <w:rsid w:val="00DA5A90"/>
    <w:rsid w:val="00DC7008"/>
    <w:rsid w:val="00E1600D"/>
    <w:rsid w:val="00E33D96"/>
    <w:rsid w:val="00E44FC0"/>
    <w:rsid w:val="00E5347E"/>
    <w:rsid w:val="00E70455"/>
    <w:rsid w:val="00E705C6"/>
    <w:rsid w:val="00E9558C"/>
    <w:rsid w:val="00EA7FD8"/>
    <w:rsid w:val="00F36FB7"/>
    <w:rsid w:val="00F81D01"/>
    <w:rsid w:val="00FA00F4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7E1A"/>
  <w15:chartTrackingRefBased/>
  <w15:docId w15:val="{6AB19144-DCAE-4ACD-9D54-2EDDC5EE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2D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1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C511A0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6F4F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C511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BB6D2F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6F4F31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">
    <w:name w:val="Абзац списка1"/>
    <w:basedOn w:val="a0"/>
    <w:rsid w:val="006F4F31"/>
    <w:pPr>
      <w:ind w:left="720"/>
    </w:pPr>
    <w:rPr>
      <w:rFonts w:eastAsia="Calibri"/>
      <w:lang w:val="uk-UA"/>
    </w:rPr>
  </w:style>
  <w:style w:type="character" w:styleId="a5">
    <w:name w:val="Hyperlink"/>
    <w:basedOn w:val="a1"/>
    <w:rsid w:val="006F4F31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C311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Default">
    <w:name w:val="Default"/>
    <w:rsid w:val="00C31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6">
    <w:name w:val="Body Text"/>
    <w:basedOn w:val="a0"/>
    <w:link w:val="a7"/>
    <w:rsid w:val="00C3113A"/>
    <w:pPr>
      <w:spacing w:after="120"/>
    </w:pPr>
  </w:style>
  <w:style w:type="character" w:customStyle="1" w:styleId="a7">
    <w:name w:val="Основний текст Знак"/>
    <w:basedOn w:val="a1"/>
    <w:link w:val="a6"/>
    <w:rsid w:val="00C3113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46027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46027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2"/>
    <w:uiPriority w:val="59"/>
    <w:rsid w:val="00E70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D51363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D51363"/>
  </w:style>
  <w:style w:type="paragraph" w:styleId="a">
    <w:name w:val="List Bullet"/>
    <w:basedOn w:val="a0"/>
    <w:uiPriority w:val="99"/>
    <w:semiHidden/>
    <w:unhideWhenUsed/>
    <w:rsid w:val="00A02AE2"/>
    <w:pPr>
      <w:numPr>
        <w:numId w:val="18"/>
      </w:numPr>
      <w:contextualSpacing/>
    </w:pPr>
    <w:rPr>
      <w:sz w:val="24"/>
    </w:rPr>
  </w:style>
  <w:style w:type="paragraph" w:customStyle="1" w:styleId="TableParagraph">
    <w:name w:val="Table Paragraph"/>
    <w:basedOn w:val="a0"/>
    <w:uiPriority w:val="1"/>
    <w:qFormat/>
    <w:rsid w:val="00A02AE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b">
    <w:name w:val="header"/>
    <w:basedOn w:val="a0"/>
    <w:link w:val="ac"/>
    <w:uiPriority w:val="99"/>
    <w:semiHidden/>
    <w:unhideWhenUsed/>
    <w:rsid w:val="00A02AE2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1"/>
    <w:link w:val="ab"/>
    <w:uiPriority w:val="99"/>
    <w:semiHidden/>
    <w:rsid w:val="00A02AE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-learn.pnu.edu.ua/" TargetMode="Externa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2/neformalna_osvita.pdf" TargetMode="External"/><Relationship Id="rId17" Type="http://schemas.openxmlformats.org/officeDocument/2006/relationships/hyperlink" Target="https://mf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" TargetMode="External"/><Relationship Id="rId20" Type="http://schemas.openxmlformats.org/officeDocument/2006/relationships/hyperlink" Target="https://nlu.org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a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v.pnu.edu.ua/wp-content/uploads/sites/118/2021/04/isinuvannia_nove2.pdf" TargetMode="External"/><Relationship Id="rId19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zakon3.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2F95-9626-42E0-95A1-3ABF14A0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14</Pages>
  <Words>16412</Words>
  <Characters>9356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33</cp:revision>
  <cp:lastPrinted>2018-11-18T07:23:00Z</cp:lastPrinted>
  <dcterms:created xsi:type="dcterms:W3CDTF">2017-11-20T19:38:00Z</dcterms:created>
  <dcterms:modified xsi:type="dcterms:W3CDTF">2023-01-21T14:36:00Z</dcterms:modified>
</cp:coreProperties>
</file>