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bookmarkStart w:id="0" w:name="_GoBack"/>
      <w:bookmarkEnd w:id="0"/>
      <w:r w:rsidRPr="004C65BC">
        <w:rPr>
          <w:rFonts w:ascii="Times New Roman" w:eastAsia="Times New Roman" w:hAnsi="Times New Roman" w:cs="Times New Roman"/>
          <w:b/>
          <w:color w:val="auto"/>
          <w:sz w:val="28"/>
          <w:szCs w:val="28"/>
          <w:lang w:eastAsia="ru-RU" w:bidi="ar-SA"/>
        </w:rPr>
        <w:t>МІНІСТЕРСТВО ОСВІТИ І НАУКИ УКРАЇНИ</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ПРИКАРПАТСЬКИЙ НАЦІОНАЛЬНИЙ УНІВЕРСИТЕТ</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 xml:space="preserve"> ІМЕНІ ВАСИЛЯ СТЕФАНИКА</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noProof/>
          <w:color w:val="auto"/>
          <w:sz w:val="28"/>
          <w:szCs w:val="28"/>
          <w:lang w:val="en-US" w:eastAsia="en-US" w:bidi="ar-SA"/>
        </w:rPr>
        <w:drawing>
          <wp:inline distT="0" distB="0" distL="0" distR="0" wp14:anchorId="0F28767F" wp14:editId="1E568E3A">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color w:val="auto"/>
          <w:sz w:val="28"/>
          <w:szCs w:val="28"/>
          <w:lang w:eastAsia="ru-RU" w:bidi="ar-SA"/>
        </w:rPr>
        <w:t>Факультет історії, політології і міжнародних відносин</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jc w:val="center"/>
        <w:rPr>
          <w:rFonts w:ascii="Times New Roman" w:hAnsi="Times New Roman" w:cs="Times New Roman"/>
          <w:color w:val="auto"/>
          <w:sz w:val="28"/>
          <w:szCs w:val="28"/>
        </w:rPr>
      </w:pPr>
      <w:r w:rsidRPr="004C65BC">
        <w:rPr>
          <w:rFonts w:ascii="Times New Roman" w:hAnsi="Times New Roman" w:cs="Times New Roman"/>
          <w:color w:val="auto"/>
          <w:sz w:val="28"/>
          <w:szCs w:val="28"/>
        </w:rPr>
        <w:t>Кафедра іноземних мов і перекладу</w:t>
      </w: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r w:rsidRPr="004C65BC">
        <w:rPr>
          <w:rFonts w:ascii="Times New Roman" w:eastAsia="Times New Roman" w:hAnsi="Times New Roman" w:cs="Times New Roman"/>
          <w:b/>
          <w:color w:val="auto"/>
          <w:sz w:val="28"/>
          <w:szCs w:val="28"/>
          <w:lang w:eastAsia="ru-RU" w:bidi="ar-SA"/>
        </w:rPr>
        <w:t>СИЛАБУС НАВЧАЛЬНОЇ ДИСЦИПЛІНИ</w:t>
      </w:r>
    </w:p>
    <w:p w:rsidR="00602259" w:rsidRPr="004C65BC" w:rsidRDefault="00602259" w:rsidP="00602259">
      <w:pPr>
        <w:widowControl/>
        <w:jc w:val="center"/>
        <w:rPr>
          <w:rFonts w:ascii="Times New Roman" w:eastAsia="Times New Roman" w:hAnsi="Times New Roman" w:cs="Times New Roman"/>
          <w:b/>
          <w:color w:val="auto"/>
          <w:sz w:val="28"/>
          <w:szCs w:val="28"/>
          <w:lang w:eastAsia="ru-RU" w:bidi="ar-SA"/>
        </w:rPr>
      </w:pPr>
    </w:p>
    <w:p w:rsidR="00602259" w:rsidRPr="004C65BC" w:rsidRDefault="00602259" w:rsidP="00602259">
      <w:pPr>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Друга іноземна мова (німецька)</w:t>
      </w:r>
    </w:p>
    <w:p w:rsidR="00602259" w:rsidRPr="004C65BC" w:rsidRDefault="00602259" w:rsidP="00602259">
      <w:pPr>
        <w:widowControl/>
        <w:jc w:val="center"/>
        <w:rPr>
          <w:rFonts w:ascii="Times New Roman" w:eastAsia="Times New Roman" w:hAnsi="Times New Roman" w:cs="Times New Roman"/>
          <w:b/>
          <w:color w:val="auto"/>
          <w:sz w:val="28"/>
          <w:szCs w:val="28"/>
          <w:u w:val="single"/>
          <w:lang w:eastAsia="ru-RU" w:bidi="ar-SA"/>
        </w:rPr>
      </w:pPr>
    </w:p>
    <w:p w:rsidR="00602259" w:rsidRPr="004C65BC" w:rsidRDefault="00602259" w:rsidP="00602259">
      <w:pPr>
        <w:widowControl/>
        <w:spacing w:before="1" w:line="458" w:lineRule="auto"/>
        <w:ind w:left="1227" w:right="1477"/>
        <w:jc w:val="center"/>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Освітня</w:t>
      </w:r>
      <w:r w:rsidRPr="004C65BC">
        <w:rPr>
          <w:rFonts w:ascii="Times New Roman" w:eastAsia="Times New Roman" w:hAnsi="Times New Roman" w:cs="Times New Roman"/>
          <w:color w:val="auto"/>
          <w:spacing w:val="-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програма</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«Міжнародні відносини, суспільні комунікації та регіональні студії»</w:t>
      </w:r>
    </w:p>
    <w:p w:rsidR="00602259" w:rsidRPr="004C65BC" w:rsidRDefault="00602259" w:rsidP="00602259">
      <w:pPr>
        <w:widowControl/>
        <w:spacing w:line="458" w:lineRule="auto"/>
        <w:ind w:left="1227" w:right="1481"/>
        <w:jc w:val="center"/>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Спеціальність 291 «Міжнародні відносини, суспільні комунікації та регіональні студії»</w:t>
      </w:r>
    </w:p>
    <w:p w:rsidR="00602259" w:rsidRPr="004C65BC" w:rsidRDefault="00602259" w:rsidP="00602259">
      <w:pPr>
        <w:widowControl/>
        <w:spacing w:line="458" w:lineRule="auto"/>
        <w:ind w:left="1227" w:right="1481"/>
        <w:jc w:val="center"/>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Галузь</w:t>
      </w:r>
      <w:r w:rsidRPr="004C65BC">
        <w:rPr>
          <w:rFonts w:ascii="Times New Roman" w:eastAsia="Times New Roman" w:hAnsi="Times New Roman" w:cs="Times New Roman"/>
          <w:color w:val="auto"/>
          <w:spacing w:val="-4"/>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знань</w:t>
      </w:r>
      <w:r w:rsidRPr="004C65BC">
        <w:rPr>
          <w:rFonts w:ascii="Times New Roman" w:eastAsia="Times New Roman" w:hAnsi="Times New Roman" w:cs="Times New Roman"/>
          <w:color w:val="auto"/>
          <w:spacing w:val="-3"/>
          <w:sz w:val="28"/>
          <w:szCs w:val="28"/>
          <w:lang w:eastAsia="ru-RU" w:bidi="ar-SA"/>
        </w:rPr>
        <w:t xml:space="preserve"> 29</w:t>
      </w:r>
      <w:r w:rsidRPr="004C65BC">
        <w:rPr>
          <w:rFonts w:ascii="Times New Roman" w:eastAsia="Times New Roman" w:hAnsi="Times New Roman" w:cs="Times New Roman"/>
          <w:color w:val="auto"/>
          <w:spacing w:val="-1"/>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w:t>
      </w:r>
      <w:r w:rsidRPr="004C65BC">
        <w:rPr>
          <w:rFonts w:ascii="Times New Roman" w:eastAsia="Times New Roman" w:hAnsi="Times New Roman" w:cs="Times New Roman"/>
          <w:color w:val="auto"/>
          <w:spacing w:val="-1"/>
          <w:sz w:val="28"/>
          <w:szCs w:val="28"/>
          <w:lang w:eastAsia="ru-RU" w:bidi="ar-SA"/>
        </w:rPr>
        <w:t>Міжнародні відносини</w:t>
      </w:r>
      <w:r w:rsidRPr="004C65BC">
        <w:rPr>
          <w:rFonts w:ascii="Times New Roman" w:eastAsia="Times New Roman" w:hAnsi="Times New Roman" w:cs="Times New Roman"/>
          <w:color w:val="auto"/>
          <w:sz w:val="28"/>
          <w:szCs w:val="28"/>
          <w:lang w:eastAsia="ru-RU" w:bidi="ar-SA"/>
        </w:rPr>
        <w:t>»</w:t>
      </w:r>
    </w:p>
    <w:p w:rsidR="00602259" w:rsidRPr="004C65BC" w:rsidRDefault="00602259" w:rsidP="00602259">
      <w:pPr>
        <w:widowControl/>
        <w:spacing w:after="120"/>
        <w:rPr>
          <w:rFonts w:ascii="Times New Roman" w:eastAsia="Times New Roman" w:hAnsi="Times New Roman" w:cs="Times New Roman"/>
          <w:color w:val="auto"/>
          <w:sz w:val="28"/>
          <w:szCs w:val="28"/>
          <w:lang w:eastAsia="ru-RU" w:bidi="ar-SA"/>
        </w:rPr>
      </w:pPr>
    </w:p>
    <w:p w:rsidR="00602259" w:rsidRPr="004C65BC" w:rsidRDefault="00602259" w:rsidP="00602259">
      <w:pPr>
        <w:widowControl/>
        <w:spacing w:after="120"/>
        <w:rPr>
          <w:rFonts w:ascii="Times New Roman" w:eastAsia="Times New Roman" w:hAnsi="Times New Roman" w:cs="Times New Roman"/>
          <w:color w:val="auto"/>
          <w:sz w:val="28"/>
          <w:szCs w:val="28"/>
          <w:lang w:eastAsia="ru-RU" w:bidi="ar-SA"/>
        </w:rPr>
      </w:pPr>
    </w:p>
    <w:p w:rsidR="00602259" w:rsidRPr="004C65BC" w:rsidRDefault="00602259" w:rsidP="00602259">
      <w:pPr>
        <w:widowControl/>
        <w:spacing w:after="120"/>
        <w:rPr>
          <w:rFonts w:ascii="Times New Roman" w:eastAsia="Times New Roman" w:hAnsi="Times New Roman" w:cs="Times New Roman"/>
          <w:color w:val="auto"/>
          <w:sz w:val="28"/>
          <w:szCs w:val="28"/>
          <w:lang w:eastAsia="ru-RU" w:bidi="ar-SA"/>
        </w:rPr>
      </w:pPr>
    </w:p>
    <w:p w:rsidR="00602259" w:rsidRPr="004C65BC" w:rsidRDefault="00602259" w:rsidP="00602259">
      <w:pPr>
        <w:widowControl/>
        <w:ind w:left="5906" w:right="354" w:firstLine="1465"/>
        <w:jc w:val="right"/>
        <w:rPr>
          <w:rFonts w:ascii="Times New Roman" w:eastAsia="Times New Roman" w:hAnsi="Times New Roman" w:cs="Times New Roman"/>
          <w:color w:val="auto"/>
          <w:sz w:val="28"/>
          <w:szCs w:val="28"/>
          <w:lang w:eastAsia="ru-RU" w:bidi="ar-SA"/>
        </w:rPr>
      </w:pPr>
      <w:r w:rsidRPr="004C65BC">
        <w:rPr>
          <w:rFonts w:ascii="Times New Roman" w:eastAsia="Times New Roman" w:hAnsi="Times New Roman" w:cs="Times New Roman"/>
          <w:color w:val="auto"/>
          <w:sz w:val="28"/>
          <w:szCs w:val="28"/>
          <w:lang w:eastAsia="ru-RU" w:bidi="ar-SA"/>
        </w:rPr>
        <w:t xml:space="preserve">Затверджено на </w:t>
      </w:r>
      <w:r w:rsidRPr="004C65BC">
        <w:rPr>
          <w:rFonts w:ascii="Times New Roman" w:eastAsia="Times New Roman" w:hAnsi="Times New Roman" w:cs="Times New Roman"/>
          <w:color w:val="auto"/>
          <w:spacing w:val="-67"/>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xml:space="preserve">засіданні кафедри </w:t>
      </w:r>
      <w:proofErr w:type="spellStart"/>
      <w:r w:rsidR="00CA405D" w:rsidRPr="00CA405D">
        <w:rPr>
          <w:rFonts w:ascii="Times New Roman" w:eastAsia="Times New Roman" w:hAnsi="Times New Roman" w:cs="Times New Roman"/>
          <w:color w:val="auto"/>
          <w:sz w:val="28"/>
          <w:szCs w:val="28"/>
          <w:lang w:eastAsia="ru-RU" w:bidi="ar-SA"/>
        </w:rPr>
        <w:t>кафедри</w:t>
      </w:r>
      <w:proofErr w:type="spellEnd"/>
      <w:r w:rsidR="00CA405D" w:rsidRPr="00CA405D">
        <w:rPr>
          <w:rFonts w:ascii="Times New Roman" w:eastAsia="Times New Roman" w:hAnsi="Times New Roman" w:cs="Times New Roman"/>
          <w:color w:val="auto"/>
          <w:sz w:val="28"/>
          <w:szCs w:val="28"/>
          <w:lang w:eastAsia="ru-RU" w:bidi="ar-SA"/>
        </w:rPr>
        <w:t xml:space="preserve"> іноземних мов і перекладу</w:t>
      </w:r>
    </w:p>
    <w:p w:rsidR="00602259" w:rsidRPr="004C65BC" w:rsidRDefault="00602259" w:rsidP="00602259">
      <w:pPr>
        <w:widowControl/>
        <w:jc w:val="right"/>
        <w:rPr>
          <w:rFonts w:ascii="Times New Roman" w:eastAsia="Times New Roman" w:hAnsi="Times New Roman" w:cs="Times New Roman"/>
          <w:color w:val="auto"/>
          <w:spacing w:val="-67"/>
          <w:sz w:val="28"/>
          <w:szCs w:val="28"/>
          <w:lang w:eastAsia="ru-RU" w:bidi="ar-SA"/>
        </w:rPr>
      </w:pPr>
      <w:r w:rsidRPr="004C65BC">
        <w:rPr>
          <w:rFonts w:ascii="Times New Roman" w:eastAsia="Times New Roman" w:hAnsi="Times New Roman" w:cs="Times New Roman"/>
          <w:color w:val="auto"/>
          <w:sz w:val="28"/>
          <w:szCs w:val="28"/>
          <w:lang w:eastAsia="ru-RU" w:bidi="ar-SA"/>
        </w:rPr>
        <w:t>Протокол № 1 від «29» серпня 2022 р.</w:t>
      </w:r>
      <w:r w:rsidRPr="004C65BC">
        <w:rPr>
          <w:rFonts w:ascii="Times New Roman" w:eastAsia="Times New Roman" w:hAnsi="Times New Roman" w:cs="Times New Roman"/>
          <w:color w:val="auto"/>
          <w:spacing w:val="-67"/>
          <w:sz w:val="28"/>
          <w:szCs w:val="28"/>
          <w:lang w:eastAsia="ru-RU" w:bidi="ar-SA"/>
        </w:rPr>
        <w:t xml:space="preserve"> </w:t>
      </w: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602259" w:rsidRPr="004C65BC" w:rsidRDefault="00602259" w:rsidP="00602259">
      <w:pPr>
        <w:widowControl/>
        <w:jc w:val="center"/>
        <w:rPr>
          <w:rFonts w:ascii="Times New Roman" w:eastAsia="Times New Roman" w:hAnsi="Times New Roman" w:cs="Times New Roman"/>
          <w:color w:val="auto"/>
          <w:sz w:val="28"/>
          <w:szCs w:val="28"/>
          <w:lang w:eastAsia="ru-RU" w:bidi="ar-SA"/>
        </w:rPr>
      </w:pPr>
    </w:p>
    <w:p w:rsidR="00AF6EBD" w:rsidRPr="004C65BC" w:rsidRDefault="00AF6EBD" w:rsidP="00602259">
      <w:pPr>
        <w:jc w:val="center"/>
        <w:rPr>
          <w:rFonts w:ascii="Times New Roman" w:eastAsia="Times New Roman" w:hAnsi="Times New Roman" w:cs="Times New Roman"/>
          <w:color w:val="auto"/>
          <w:sz w:val="28"/>
          <w:szCs w:val="28"/>
          <w:lang w:eastAsia="ru-RU" w:bidi="ar-SA"/>
        </w:rPr>
      </w:pPr>
    </w:p>
    <w:p w:rsidR="00602259" w:rsidRPr="004C65BC" w:rsidRDefault="00602259" w:rsidP="00602259">
      <w:pPr>
        <w:jc w:val="center"/>
        <w:rPr>
          <w:rFonts w:ascii="Times New Roman" w:hAnsi="Times New Roman" w:cs="Times New Roman"/>
          <w:color w:val="auto"/>
          <w:sz w:val="28"/>
          <w:szCs w:val="28"/>
        </w:rPr>
      </w:pPr>
      <w:r w:rsidRPr="004C65BC">
        <w:rPr>
          <w:rFonts w:ascii="Times New Roman" w:eastAsia="Times New Roman" w:hAnsi="Times New Roman" w:cs="Times New Roman"/>
          <w:color w:val="auto"/>
          <w:sz w:val="28"/>
          <w:szCs w:val="28"/>
          <w:lang w:eastAsia="ru-RU" w:bidi="ar-SA"/>
        </w:rPr>
        <w:lastRenderedPageBreak/>
        <w:t>м.</w:t>
      </w:r>
      <w:r w:rsidRPr="004C65BC">
        <w:rPr>
          <w:rFonts w:ascii="Times New Roman" w:eastAsia="Times New Roman" w:hAnsi="Times New Roman" w:cs="Times New Roman"/>
          <w:color w:val="auto"/>
          <w:spacing w:val="-3"/>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Івано-Франківськ</w:t>
      </w:r>
      <w:r w:rsidRPr="004C65BC">
        <w:rPr>
          <w:rFonts w:ascii="Times New Roman" w:eastAsia="Times New Roman" w:hAnsi="Times New Roman" w:cs="Times New Roman"/>
          <w:color w:val="auto"/>
          <w:spacing w:val="-2"/>
          <w:sz w:val="28"/>
          <w:szCs w:val="28"/>
          <w:lang w:eastAsia="ru-RU" w:bidi="ar-SA"/>
        </w:rPr>
        <w:t xml:space="preserve"> </w:t>
      </w:r>
      <w:r w:rsidRPr="004C65BC">
        <w:rPr>
          <w:rFonts w:ascii="Times New Roman" w:eastAsia="Times New Roman" w:hAnsi="Times New Roman" w:cs="Times New Roman"/>
          <w:color w:val="auto"/>
          <w:sz w:val="28"/>
          <w:szCs w:val="28"/>
          <w:lang w:eastAsia="ru-RU" w:bidi="ar-SA"/>
        </w:rPr>
        <w:t>– 2022</w:t>
      </w:r>
      <w:r w:rsidRPr="004C65BC">
        <w:rPr>
          <w:rFonts w:ascii="Times New Roman" w:hAnsi="Times New Roman" w:cs="Times New Roman"/>
          <w:color w:val="auto"/>
          <w:sz w:val="28"/>
          <w:szCs w:val="28"/>
        </w:rPr>
        <w:t xml:space="preserve">                                </w:t>
      </w:r>
    </w:p>
    <w:p w:rsidR="00D713A4" w:rsidRPr="004C65BC" w:rsidRDefault="00602259" w:rsidP="00602259">
      <w:pPr>
        <w:rPr>
          <w:rFonts w:ascii="Times New Roman" w:hAnsi="Times New Roman" w:cs="Times New Roman"/>
          <w:b/>
          <w:color w:val="auto"/>
          <w:sz w:val="28"/>
          <w:szCs w:val="28"/>
        </w:rPr>
      </w:pPr>
      <w:r w:rsidRPr="004C65BC">
        <w:rPr>
          <w:rFonts w:ascii="Times New Roman" w:hAnsi="Times New Roman" w:cs="Times New Roman"/>
          <w:b/>
          <w:color w:val="auto"/>
          <w:sz w:val="28"/>
          <w:szCs w:val="28"/>
        </w:rPr>
        <w:t xml:space="preserve">             </w:t>
      </w:r>
    </w:p>
    <w:p w:rsidR="00602259" w:rsidRPr="004C65BC" w:rsidRDefault="00602259" w:rsidP="000113F0">
      <w:pPr>
        <w:spacing w:line="360" w:lineRule="auto"/>
        <w:jc w:val="center"/>
        <w:rPr>
          <w:rFonts w:ascii="Times New Roman" w:hAnsi="Times New Roman" w:cs="Times New Roman"/>
          <w:b/>
          <w:color w:val="auto"/>
          <w:sz w:val="28"/>
          <w:szCs w:val="28"/>
        </w:rPr>
      </w:pPr>
      <w:r w:rsidRPr="004C65BC">
        <w:rPr>
          <w:rFonts w:ascii="Times New Roman" w:hAnsi="Times New Roman" w:cs="Times New Roman"/>
          <w:b/>
          <w:color w:val="auto"/>
          <w:sz w:val="28"/>
          <w:szCs w:val="28"/>
        </w:rPr>
        <w:t>ЗМІСТ</w:t>
      </w:r>
    </w:p>
    <w:p w:rsidR="00602259" w:rsidRPr="004C65BC" w:rsidRDefault="00602259" w:rsidP="000113F0">
      <w:pPr>
        <w:spacing w:line="360" w:lineRule="auto"/>
        <w:rPr>
          <w:rFonts w:ascii="Times New Roman" w:hAnsi="Times New Roman" w:cs="Times New Roman"/>
          <w:b/>
          <w:color w:val="auto"/>
          <w:sz w:val="28"/>
          <w:szCs w:val="28"/>
        </w:rPr>
      </w:pP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Загальна інформація</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Опис дисципліни</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Структура курсу</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Система оцінювання курсу</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 xml:space="preserve">Оцінювання відповідно до графіку навчального процесу. </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Ресурсне забезпечення</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Контактна інформація</w:t>
      </w:r>
    </w:p>
    <w:p w:rsidR="00602259" w:rsidRPr="004C65BC" w:rsidRDefault="00602259" w:rsidP="000113F0">
      <w:pPr>
        <w:pStyle w:val="a3"/>
        <w:numPr>
          <w:ilvl w:val="0"/>
          <w:numId w:val="1"/>
        </w:numPr>
        <w:spacing w:line="360" w:lineRule="auto"/>
        <w:rPr>
          <w:sz w:val="28"/>
          <w:szCs w:val="28"/>
          <w:lang w:val="uk-UA"/>
        </w:rPr>
      </w:pPr>
      <w:r w:rsidRPr="004C65BC">
        <w:rPr>
          <w:sz w:val="28"/>
          <w:szCs w:val="28"/>
          <w:lang w:val="uk-UA"/>
        </w:rPr>
        <w:t>Політика навчальної дисципліни</w:t>
      </w: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0113F0" w:rsidRPr="004C65BC" w:rsidRDefault="000113F0" w:rsidP="000113F0">
      <w:pPr>
        <w:spacing w:line="276" w:lineRule="auto"/>
        <w:rPr>
          <w:color w:val="auto"/>
        </w:rPr>
      </w:pPr>
    </w:p>
    <w:p w:rsidR="00602259" w:rsidRPr="004C65BC" w:rsidRDefault="00602259" w:rsidP="00602259">
      <w:pPr>
        <w:jc w:val="both"/>
        <w:rPr>
          <w:rFonts w:ascii="Times New Roman" w:hAnsi="Times New Roman" w:cs="Times New Roman"/>
          <w:color w:val="auto"/>
        </w:rPr>
      </w:pPr>
    </w:p>
    <w:p w:rsidR="00602259" w:rsidRPr="004C65BC" w:rsidRDefault="00602259" w:rsidP="00553ADE">
      <w:pPr>
        <w:pStyle w:val="20"/>
        <w:numPr>
          <w:ilvl w:val="0"/>
          <w:numId w:val="8"/>
        </w:numPr>
        <w:spacing w:after="480"/>
        <w:jc w:val="left"/>
        <w:rPr>
          <w:b/>
        </w:rPr>
      </w:pPr>
      <w:r w:rsidRPr="004C65BC">
        <w:rPr>
          <w:b/>
        </w:rPr>
        <w:t>Загальна інформація</w:t>
      </w:r>
    </w:p>
    <w:tbl>
      <w:tblPr>
        <w:tblStyle w:val="a4"/>
        <w:tblW w:w="0" w:type="auto"/>
        <w:tblLook w:val="04A0" w:firstRow="1" w:lastRow="0" w:firstColumn="1" w:lastColumn="0" w:noHBand="0" w:noVBand="1"/>
      </w:tblPr>
      <w:tblGrid>
        <w:gridCol w:w="4672"/>
        <w:gridCol w:w="4672"/>
      </w:tblGrid>
      <w:tr w:rsidR="00602259" w:rsidRPr="004C65BC" w:rsidTr="00A827AE">
        <w:tc>
          <w:tcPr>
            <w:tcW w:w="4672" w:type="dxa"/>
            <w:tcBorders>
              <w:top w:val="single" w:sz="4" w:space="0" w:color="auto"/>
              <w:left w:val="single" w:sz="4" w:space="0" w:color="auto"/>
            </w:tcBorders>
            <w:shd w:val="clear" w:color="auto" w:fill="auto"/>
            <w:vAlign w:val="bottom"/>
          </w:tcPr>
          <w:p w:rsidR="00602259" w:rsidRPr="004C65BC" w:rsidRDefault="00602259" w:rsidP="00A827AE">
            <w:pPr>
              <w:pStyle w:val="a6"/>
              <w:rPr>
                <w:sz w:val="24"/>
                <w:szCs w:val="24"/>
              </w:rPr>
            </w:pPr>
            <w:proofErr w:type="spellStart"/>
            <w:r w:rsidRPr="004C65BC">
              <w:rPr>
                <w:b/>
                <w:bCs/>
                <w:sz w:val="24"/>
                <w:szCs w:val="24"/>
              </w:rPr>
              <w:t>Назва</w:t>
            </w:r>
            <w:proofErr w:type="spellEnd"/>
            <w:r w:rsidRPr="004C65BC">
              <w:rPr>
                <w:b/>
                <w:bCs/>
                <w:sz w:val="24"/>
                <w:szCs w:val="24"/>
              </w:rPr>
              <w:t xml:space="preserve"> </w:t>
            </w:r>
            <w:proofErr w:type="spellStart"/>
            <w:r w:rsidRPr="004C65BC">
              <w:rPr>
                <w:b/>
                <w:bCs/>
                <w:sz w:val="24"/>
                <w:szCs w:val="24"/>
              </w:rPr>
              <w:t>дисципліни</w:t>
            </w:r>
            <w:proofErr w:type="spellEnd"/>
          </w:p>
        </w:tc>
        <w:tc>
          <w:tcPr>
            <w:tcW w:w="4672" w:type="dxa"/>
            <w:tcBorders>
              <w:top w:val="single" w:sz="4" w:space="0" w:color="auto"/>
              <w:left w:val="single" w:sz="4" w:space="0" w:color="auto"/>
              <w:right w:val="single" w:sz="4" w:space="0" w:color="auto"/>
            </w:tcBorders>
            <w:shd w:val="clear" w:color="auto" w:fill="auto"/>
            <w:vAlign w:val="bottom"/>
          </w:tcPr>
          <w:p w:rsidR="00602259" w:rsidRPr="004C65BC" w:rsidRDefault="00602259" w:rsidP="00A827AE">
            <w:pPr>
              <w:pStyle w:val="a6"/>
              <w:rPr>
                <w:sz w:val="24"/>
                <w:szCs w:val="24"/>
              </w:rPr>
            </w:pPr>
            <w:r w:rsidRPr="004C65BC">
              <w:rPr>
                <w:sz w:val="24"/>
                <w:szCs w:val="24"/>
              </w:rPr>
              <w:t xml:space="preserve">Друга </w:t>
            </w:r>
            <w:proofErr w:type="spellStart"/>
            <w:r w:rsidRPr="004C65BC">
              <w:rPr>
                <w:sz w:val="24"/>
                <w:szCs w:val="24"/>
              </w:rPr>
              <w:t>іноземна</w:t>
            </w:r>
            <w:proofErr w:type="spellEnd"/>
            <w:r w:rsidRPr="004C65BC">
              <w:rPr>
                <w:sz w:val="24"/>
                <w:szCs w:val="24"/>
              </w:rPr>
              <w:t xml:space="preserve"> </w:t>
            </w:r>
            <w:proofErr w:type="spellStart"/>
            <w:r w:rsidRPr="004C65BC">
              <w:rPr>
                <w:sz w:val="24"/>
                <w:szCs w:val="24"/>
              </w:rPr>
              <w:t>мова</w:t>
            </w:r>
            <w:proofErr w:type="spellEnd"/>
            <w:r w:rsidRPr="004C65BC">
              <w:rPr>
                <w:sz w:val="24"/>
                <w:szCs w:val="24"/>
              </w:rPr>
              <w:t xml:space="preserve"> (</w:t>
            </w:r>
            <w:proofErr w:type="spellStart"/>
            <w:r w:rsidRPr="004C65BC">
              <w:rPr>
                <w:sz w:val="24"/>
                <w:szCs w:val="24"/>
              </w:rPr>
              <w:t>німецька</w:t>
            </w:r>
            <w:proofErr w:type="spellEnd"/>
            <w:r w:rsidRPr="004C65BC">
              <w:rPr>
                <w:sz w:val="24"/>
                <w:szCs w:val="24"/>
              </w:rPr>
              <w:t>)</w:t>
            </w:r>
          </w:p>
        </w:tc>
      </w:tr>
      <w:tr w:rsidR="00602259" w:rsidRPr="004C65BC" w:rsidTr="00A827AE">
        <w:trPr>
          <w:trHeight w:val="723"/>
        </w:trPr>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b/>
                <w:bCs/>
                <w:sz w:val="24"/>
                <w:szCs w:val="24"/>
              </w:rPr>
              <w:t>Освітня</w:t>
            </w:r>
            <w:proofErr w:type="spellEnd"/>
            <w:r w:rsidRPr="004C65BC">
              <w:rPr>
                <w:b/>
                <w:bCs/>
                <w:sz w:val="24"/>
                <w:szCs w:val="24"/>
              </w:rPr>
              <w:t xml:space="preserve"> </w:t>
            </w:r>
            <w:proofErr w:type="spellStart"/>
            <w:r w:rsidRPr="004C65BC">
              <w:rPr>
                <w:b/>
                <w:bCs/>
                <w:sz w:val="24"/>
                <w:szCs w:val="24"/>
              </w:rPr>
              <w:t>програма</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Міжнародні</w:t>
            </w:r>
            <w:proofErr w:type="spellEnd"/>
            <w:r w:rsidRPr="004C65BC">
              <w:rPr>
                <w:sz w:val="24"/>
                <w:szCs w:val="24"/>
              </w:rPr>
              <w:t xml:space="preserve"> </w:t>
            </w:r>
            <w:proofErr w:type="spellStart"/>
            <w:r w:rsidRPr="004C65BC">
              <w:rPr>
                <w:sz w:val="24"/>
                <w:szCs w:val="24"/>
              </w:rPr>
              <w:t>відносини</w:t>
            </w:r>
            <w:proofErr w:type="spellEnd"/>
            <w:r w:rsidRPr="004C65BC">
              <w:rPr>
                <w:sz w:val="24"/>
                <w:szCs w:val="24"/>
              </w:rPr>
              <w:t xml:space="preserve">, </w:t>
            </w:r>
            <w:proofErr w:type="spellStart"/>
            <w:r w:rsidRPr="004C65BC">
              <w:rPr>
                <w:sz w:val="24"/>
                <w:szCs w:val="24"/>
              </w:rPr>
              <w:t>суспільні</w:t>
            </w:r>
            <w:proofErr w:type="spellEnd"/>
            <w:r w:rsidRPr="004C65BC">
              <w:rPr>
                <w:sz w:val="24"/>
                <w:szCs w:val="24"/>
              </w:rPr>
              <w:t xml:space="preserve"> </w:t>
            </w:r>
            <w:proofErr w:type="spellStart"/>
            <w:r w:rsidRPr="004C65BC">
              <w:rPr>
                <w:sz w:val="24"/>
                <w:szCs w:val="24"/>
              </w:rPr>
              <w:t>комунікації</w:t>
            </w:r>
            <w:proofErr w:type="spellEnd"/>
            <w:r w:rsidRPr="004C65BC">
              <w:rPr>
                <w:sz w:val="24"/>
                <w:szCs w:val="24"/>
              </w:rPr>
              <w:t xml:space="preserve"> та </w:t>
            </w:r>
            <w:proofErr w:type="spellStart"/>
            <w:r w:rsidRPr="004C65BC">
              <w:rPr>
                <w:sz w:val="24"/>
                <w:szCs w:val="24"/>
              </w:rPr>
              <w:t>регіональні</w:t>
            </w:r>
            <w:proofErr w:type="spellEnd"/>
            <w:r w:rsidRPr="004C65BC">
              <w:rPr>
                <w:sz w:val="24"/>
                <w:szCs w:val="24"/>
              </w:rPr>
              <w:t xml:space="preserve"> </w:t>
            </w:r>
            <w:proofErr w:type="spellStart"/>
            <w:r w:rsidRPr="004C65BC">
              <w:rPr>
                <w:sz w:val="24"/>
                <w:szCs w:val="24"/>
              </w:rPr>
              <w:t>студії</w:t>
            </w:r>
            <w:proofErr w:type="spellEnd"/>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Спеціалізація</w:t>
            </w:r>
            <w:proofErr w:type="spellEnd"/>
            <w:r w:rsidRPr="004C65BC">
              <w:rPr>
                <w:sz w:val="24"/>
                <w:szCs w:val="24"/>
              </w:rPr>
              <w:t xml:space="preserve"> (за </w:t>
            </w:r>
            <w:proofErr w:type="spellStart"/>
            <w:r w:rsidRPr="004C65BC">
              <w:rPr>
                <w:sz w:val="24"/>
                <w:szCs w:val="24"/>
              </w:rPr>
              <w:t>наявністю</w:t>
            </w:r>
            <w:proofErr w:type="spellEnd"/>
            <w:r w:rsidRPr="004C65BC">
              <w:rPr>
                <w:sz w:val="24"/>
                <w:szCs w:val="24"/>
              </w:rPr>
              <w:t>)</w:t>
            </w:r>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Спеціальність</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r w:rsidRPr="004C65BC">
              <w:rPr>
                <w:sz w:val="24"/>
                <w:szCs w:val="24"/>
              </w:rPr>
              <w:t xml:space="preserve">291 </w:t>
            </w:r>
            <w:proofErr w:type="spellStart"/>
            <w:r w:rsidRPr="004C65BC">
              <w:rPr>
                <w:sz w:val="24"/>
                <w:szCs w:val="24"/>
              </w:rPr>
              <w:t>Міжнародні</w:t>
            </w:r>
            <w:proofErr w:type="spellEnd"/>
            <w:r w:rsidRPr="004C65BC">
              <w:rPr>
                <w:sz w:val="24"/>
                <w:szCs w:val="24"/>
              </w:rPr>
              <w:t xml:space="preserve"> </w:t>
            </w:r>
            <w:proofErr w:type="spellStart"/>
            <w:r w:rsidRPr="004C65BC">
              <w:rPr>
                <w:sz w:val="24"/>
                <w:szCs w:val="24"/>
              </w:rPr>
              <w:t>відносини</w:t>
            </w:r>
            <w:proofErr w:type="spellEnd"/>
            <w:r w:rsidRPr="004C65BC">
              <w:rPr>
                <w:sz w:val="24"/>
                <w:szCs w:val="24"/>
              </w:rPr>
              <w:t xml:space="preserve">, </w:t>
            </w:r>
            <w:proofErr w:type="spellStart"/>
            <w:r w:rsidRPr="004C65BC">
              <w:rPr>
                <w:sz w:val="24"/>
                <w:szCs w:val="24"/>
              </w:rPr>
              <w:t>суспільні</w:t>
            </w:r>
            <w:proofErr w:type="spellEnd"/>
            <w:r w:rsidRPr="004C65BC">
              <w:rPr>
                <w:sz w:val="24"/>
                <w:szCs w:val="24"/>
              </w:rPr>
              <w:t xml:space="preserve"> </w:t>
            </w:r>
            <w:proofErr w:type="spellStart"/>
            <w:r w:rsidRPr="004C65BC">
              <w:rPr>
                <w:sz w:val="24"/>
                <w:szCs w:val="24"/>
              </w:rPr>
              <w:t>комунікації</w:t>
            </w:r>
            <w:proofErr w:type="spellEnd"/>
            <w:r w:rsidRPr="004C65BC">
              <w:rPr>
                <w:sz w:val="24"/>
                <w:szCs w:val="24"/>
              </w:rPr>
              <w:t xml:space="preserve"> та </w:t>
            </w:r>
            <w:proofErr w:type="spellStart"/>
            <w:r w:rsidRPr="004C65BC">
              <w:rPr>
                <w:sz w:val="24"/>
                <w:szCs w:val="24"/>
              </w:rPr>
              <w:t>регіональні</w:t>
            </w:r>
            <w:proofErr w:type="spellEnd"/>
            <w:r w:rsidRPr="004C65BC">
              <w:rPr>
                <w:sz w:val="24"/>
                <w:szCs w:val="24"/>
              </w:rPr>
              <w:t xml:space="preserve"> </w:t>
            </w:r>
            <w:proofErr w:type="spellStart"/>
            <w:r w:rsidRPr="004C65BC">
              <w:rPr>
                <w:sz w:val="24"/>
                <w:szCs w:val="24"/>
              </w:rPr>
              <w:t>студії</w:t>
            </w:r>
            <w:proofErr w:type="spellEnd"/>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lang w:val="uk-UA"/>
              </w:rPr>
            </w:pPr>
            <w:r w:rsidRPr="004C65BC">
              <w:rPr>
                <w:b/>
                <w:bCs/>
                <w:sz w:val="24"/>
                <w:szCs w:val="24"/>
                <w:lang w:val="uk-UA"/>
              </w:rPr>
              <w:t>Освітній рівень</w:t>
            </w:r>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r w:rsidRPr="004C65BC">
              <w:rPr>
                <w:sz w:val="24"/>
                <w:szCs w:val="24"/>
              </w:rPr>
              <w:t>бакалавр</w:t>
            </w: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b/>
                <w:bCs/>
                <w:sz w:val="24"/>
                <w:szCs w:val="24"/>
                <w:lang w:val="uk-UA"/>
              </w:rPr>
            </w:pPr>
            <w:r w:rsidRPr="004C65BC">
              <w:rPr>
                <w:b/>
                <w:bCs/>
                <w:sz w:val="24"/>
                <w:szCs w:val="24"/>
                <w:lang w:val="uk-UA"/>
              </w:rPr>
              <w:t xml:space="preserve">Галузь знань </w:t>
            </w:r>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lang w:val="uk-UA"/>
              </w:rPr>
            </w:pPr>
            <w:r w:rsidRPr="004C65BC">
              <w:rPr>
                <w:sz w:val="24"/>
                <w:szCs w:val="24"/>
                <w:lang w:val="uk-UA"/>
              </w:rPr>
              <w:t>29 Міжнародні відносини</w:t>
            </w: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r w:rsidRPr="004C65BC">
              <w:rPr>
                <w:b/>
                <w:bCs/>
                <w:sz w:val="24"/>
                <w:szCs w:val="24"/>
              </w:rPr>
              <w:t xml:space="preserve">Статус </w:t>
            </w:r>
            <w:proofErr w:type="spellStart"/>
            <w:r w:rsidRPr="004C65BC">
              <w:rPr>
                <w:b/>
                <w:bCs/>
                <w:sz w:val="24"/>
                <w:szCs w:val="24"/>
              </w:rPr>
              <w:t>дисципліни</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вибіркова</w:t>
            </w:r>
            <w:proofErr w:type="spellEnd"/>
            <w:r w:rsidRPr="004C65BC">
              <w:rPr>
                <w:sz w:val="24"/>
                <w:szCs w:val="24"/>
              </w:rPr>
              <w:t xml:space="preserve"> </w:t>
            </w:r>
            <w:proofErr w:type="spellStart"/>
            <w:r w:rsidRPr="004C65BC">
              <w:rPr>
                <w:sz w:val="24"/>
                <w:szCs w:val="24"/>
              </w:rPr>
              <w:t>дисципліна</w:t>
            </w:r>
            <w:proofErr w:type="spellEnd"/>
            <w:r w:rsidRPr="004C65BC">
              <w:rPr>
                <w:sz w:val="24"/>
                <w:szCs w:val="24"/>
              </w:rPr>
              <w:t xml:space="preserve"> </w:t>
            </w:r>
          </w:p>
          <w:p w:rsidR="00602259" w:rsidRPr="004C65BC" w:rsidRDefault="00602259" w:rsidP="00A827AE">
            <w:pPr>
              <w:pStyle w:val="a6"/>
              <w:rPr>
                <w:sz w:val="24"/>
                <w:szCs w:val="24"/>
              </w:rPr>
            </w:pPr>
          </w:p>
        </w:tc>
      </w:tr>
      <w:tr w:rsidR="00602259" w:rsidRPr="004C65BC" w:rsidTr="00A827AE">
        <w:trPr>
          <w:trHeight w:val="525"/>
        </w:trPr>
        <w:tc>
          <w:tcPr>
            <w:tcW w:w="4672" w:type="dxa"/>
            <w:tcBorders>
              <w:top w:val="single" w:sz="4" w:space="0" w:color="auto"/>
              <w:left w:val="single" w:sz="4" w:space="0" w:color="auto"/>
            </w:tcBorders>
            <w:shd w:val="clear" w:color="auto" w:fill="auto"/>
          </w:tcPr>
          <w:p w:rsidR="00602259" w:rsidRPr="004C65BC" w:rsidRDefault="00602259" w:rsidP="00A827AE">
            <w:pPr>
              <w:pStyle w:val="a6"/>
              <w:rPr>
                <w:b/>
                <w:bCs/>
                <w:sz w:val="24"/>
                <w:szCs w:val="24"/>
                <w:lang w:val="uk-UA"/>
              </w:rPr>
            </w:pPr>
            <w:r w:rsidRPr="004C65BC">
              <w:rPr>
                <w:b/>
                <w:bCs/>
                <w:sz w:val="24"/>
                <w:szCs w:val="24"/>
              </w:rPr>
              <w:t>Курс/семестр</w:t>
            </w:r>
          </w:p>
          <w:p w:rsidR="00602259" w:rsidRPr="004C65BC" w:rsidRDefault="00602259" w:rsidP="00A827AE">
            <w:pPr>
              <w:pStyle w:val="a6"/>
              <w:rPr>
                <w:b/>
                <w:bCs/>
                <w:sz w:val="24"/>
                <w:szCs w:val="24"/>
              </w:rPr>
            </w:pPr>
          </w:p>
        </w:tc>
        <w:tc>
          <w:tcPr>
            <w:tcW w:w="4672" w:type="dxa"/>
            <w:tcBorders>
              <w:top w:val="single" w:sz="4" w:space="0" w:color="auto"/>
              <w:left w:val="single" w:sz="4" w:space="0" w:color="auto"/>
              <w:right w:val="single" w:sz="4" w:space="0" w:color="auto"/>
            </w:tcBorders>
            <w:shd w:val="clear" w:color="auto" w:fill="auto"/>
          </w:tcPr>
          <w:p w:rsidR="00602259" w:rsidRPr="004C65BC" w:rsidRDefault="0028659B" w:rsidP="0028659B">
            <w:pPr>
              <w:pStyle w:val="a6"/>
              <w:rPr>
                <w:sz w:val="24"/>
                <w:szCs w:val="24"/>
                <w:lang w:val="uk-UA"/>
              </w:rPr>
            </w:pPr>
            <w:r w:rsidRPr="004C65BC">
              <w:rPr>
                <w:sz w:val="24"/>
                <w:szCs w:val="24"/>
              </w:rPr>
              <w:t>3</w:t>
            </w:r>
            <w:r w:rsidR="00602259" w:rsidRPr="004C65BC">
              <w:rPr>
                <w:sz w:val="24"/>
                <w:szCs w:val="24"/>
              </w:rPr>
              <w:t>/</w:t>
            </w:r>
            <w:r w:rsidRPr="004C65BC">
              <w:rPr>
                <w:sz w:val="24"/>
                <w:szCs w:val="24"/>
              </w:rPr>
              <w:t>5</w:t>
            </w:r>
            <w:r w:rsidR="00602259" w:rsidRPr="004C65BC">
              <w:rPr>
                <w:sz w:val="24"/>
                <w:szCs w:val="24"/>
              </w:rPr>
              <w:t>,</w:t>
            </w:r>
            <w:r w:rsidRPr="004C65BC">
              <w:rPr>
                <w:sz w:val="24"/>
                <w:szCs w:val="24"/>
              </w:rPr>
              <w:t>6</w:t>
            </w:r>
          </w:p>
        </w:tc>
      </w:tr>
      <w:tr w:rsidR="00602259" w:rsidRPr="004C65BC" w:rsidTr="00A827AE">
        <w:tc>
          <w:tcPr>
            <w:tcW w:w="4672" w:type="dxa"/>
            <w:tcBorders>
              <w:top w:val="single" w:sz="4" w:space="0" w:color="auto"/>
              <w:left w:val="single" w:sz="4" w:space="0" w:color="auto"/>
            </w:tcBorders>
            <w:shd w:val="clear" w:color="auto" w:fill="auto"/>
          </w:tcPr>
          <w:p w:rsidR="00602259" w:rsidRPr="004C65BC" w:rsidRDefault="00602259" w:rsidP="00A827AE">
            <w:pPr>
              <w:pStyle w:val="a6"/>
              <w:rPr>
                <w:sz w:val="24"/>
                <w:szCs w:val="24"/>
              </w:rPr>
            </w:pPr>
            <w:proofErr w:type="spellStart"/>
            <w:r w:rsidRPr="004C65BC">
              <w:rPr>
                <w:b/>
                <w:bCs/>
                <w:sz w:val="24"/>
                <w:szCs w:val="24"/>
              </w:rPr>
              <w:t>Розподіл</w:t>
            </w:r>
            <w:proofErr w:type="spellEnd"/>
            <w:r w:rsidRPr="004C65BC">
              <w:rPr>
                <w:b/>
                <w:bCs/>
                <w:sz w:val="24"/>
                <w:szCs w:val="24"/>
              </w:rPr>
              <w:t xml:space="preserve"> за видами занять та годинами </w:t>
            </w:r>
            <w:proofErr w:type="spellStart"/>
            <w:r w:rsidRPr="004C65BC">
              <w:rPr>
                <w:b/>
                <w:bCs/>
                <w:sz w:val="24"/>
                <w:szCs w:val="24"/>
              </w:rPr>
              <w:t>навчання</w:t>
            </w:r>
            <w:proofErr w:type="spellEnd"/>
          </w:p>
        </w:tc>
        <w:tc>
          <w:tcPr>
            <w:tcW w:w="4672" w:type="dxa"/>
            <w:tcBorders>
              <w:top w:val="single" w:sz="4" w:space="0" w:color="auto"/>
              <w:left w:val="single" w:sz="4" w:space="0" w:color="auto"/>
              <w:right w:val="single" w:sz="4" w:space="0" w:color="auto"/>
            </w:tcBorders>
            <w:shd w:val="clear" w:color="auto" w:fill="auto"/>
          </w:tcPr>
          <w:p w:rsidR="00602259" w:rsidRPr="004C65BC" w:rsidRDefault="00602259" w:rsidP="00A827AE">
            <w:pPr>
              <w:pStyle w:val="a6"/>
              <w:rPr>
                <w:sz w:val="24"/>
                <w:szCs w:val="24"/>
              </w:rPr>
            </w:pPr>
            <w:r w:rsidRPr="004C65BC">
              <w:rPr>
                <w:sz w:val="24"/>
                <w:szCs w:val="24"/>
              </w:rPr>
              <w:t>1 сем</w:t>
            </w:r>
            <w:r w:rsidR="004801D9" w:rsidRPr="004C65BC">
              <w:rPr>
                <w:sz w:val="24"/>
                <w:szCs w:val="24"/>
              </w:rPr>
              <w:t>естр:</w:t>
            </w:r>
            <w:r w:rsidRPr="004C65BC">
              <w:rPr>
                <w:sz w:val="24"/>
                <w:szCs w:val="24"/>
              </w:rPr>
              <w:t xml:space="preserve"> 4</w:t>
            </w:r>
            <w:r w:rsidR="007B0888" w:rsidRPr="004C65BC">
              <w:rPr>
                <w:sz w:val="24"/>
                <w:szCs w:val="24"/>
              </w:rPr>
              <w:t>6</w:t>
            </w:r>
            <w:r w:rsidR="00D12262" w:rsidRPr="004C65BC">
              <w:rPr>
                <w:sz w:val="24"/>
                <w:szCs w:val="24"/>
              </w:rPr>
              <w:t xml:space="preserve"> </w:t>
            </w:r>
            <w:r w:rsidRPr="004C65BC">
              <w:rPr>
                <w:sz w:val="24"/>
                <w:szCs w:val="24"/>
              </w:rPr>
              <w:t>(</w:t>
            </w:r>
            <w:proofErr w:type="spellStart"/>
            <w:r w:rsidRPr="004C65BC">
              <w:rPr>
                <w:sz w:val="24"/>
                <w:szCs w:val="24"/>
              </w:rPr>
              <w:t>практичні</w:t>
            </w:r>
            <w:proofErr w:type="spellEnd"/>
            <w:r w:rsidRPr="004C65BC">
              <w:rPr>
                <w:sz w:val="24"/>
                <w:szCs w:val="24"/>
              </w:rPr>
              <w:t xml:space="preserve"> </w:t>
            </w:r>
            <w:proofErr w:type="spellStart"/>
            <w:r w:rsidRPr="004C65BC">
              <w:rPr>
                <w:sz w:val="24"/>
                <w:szCs w:val="24"/>
              </w:rPr>
              <w:t>заняття</w:t>
            </w:r>
            <w:proofErr w:type="spellEnd"/>
            <w:r w:rsidRPr="004C65BC">
              <w:rPr>
                <w:sz w:val="24"/>
                <w:szCs w:val="24"/>
              </w:rPr>
              <w:t xml:space="preserve">), </w:t>
            </w:r>
            <w:r w:rsidR="00883E0D" w:rsidRPr="004C65BC">
              <w:rPr>
                <w:sz w:val="24"/>
                <w:szCs w:val="24"/>
              </w:rPr>
              <w:t>84</w:t>
            </w:r>
            <w:r w:rsidRPr="004C65BC">
              <w:rPr>
                <w:sz w:val="24"/>
                <w:szCs w:val="24"/>
              </w:rPr>
              <w:t xml:space="preserve"> (</w:t>
            </w:r>
            <w:proofErr w:type="spellStart"/>
            <w:r w:rsidRPr="004C65BC">
              <w:rPr>
                <w:sz w:val="24"/>
                <w:szCs w:val="24"/>
              </w:rPr>
              <w:t>самостійна</w:t>
            </w:r>
            <w:proofErr w:type="spellEnd"/>
            <w:r w:rsidRPr="004C65BC">
              <w:rPr>
                <w:sz w:val="24"/>
                <w:szCs w:val="24"/>
              </w:rPr>
              <w:t xml:space="preserve"> робота), </w:t>
            </w:r>
            <w:proofErr w:type="spellStart"/>
            <w:r w:rsidR="00F873BC" w:rsidRPr="004C65BC">
              <w:rPr>
                <w:sz w:val="24"/>
                <w:szCs w:val="24"/>
              </w:rPr>
              <w:t>екзамен</w:t>
            </w:r>
            <w:proofErr w:type="spellEnd"/>
            <w:r w:rsidRPr="004C65BC">
              <w:rPr>
                <w:sz w:val="24"/>
                <w:szCs w:val="24"/>
              </w:rPr>
              <w:t>.</w:t>
            </w:r>
          </w:p>
          <w:p w:rsidR="00602259" w:rsidRPr="004C65BC" w:rsidRDefault="00602259" w:rsidP="00A827AE">
            <w:pPr>
              <w:pStyle w:val="a6"/>
              <w:rPr>
                <w:sz w:val="24"/>
                <w:szCs w:val="24"/>
              </w:rPr>
            </w:pPr>
            <w:r w:rsidRPr="004C65BC">
              <w:rPr>
                <w:sz w:val="24"/>
                <w:szCs w:val="24"/>
              </w:rPr>
              <w:t xml:space="preserve">2 </w:t>
            </w:r>
            <w:r w:rsidR="004801D9" w:rsidRPr="004C65BC">
              <w:rPr>
                <w:sz w:val="24"/>
                <w:szCs w:val="24"/>
              </w:rPr>
              <w:t>семестр:</w:t>
            </w:r>
            <w:r w:rsidRPr="004C65BC">
              <w:rPr>
                <w:sz w:val="24"/>
                <w:szCs w:val="24"/>
              </w:rPr>
              <w:t xml:space="preserve"> </w:t>
            </w:r>
            <w:r w:rsidR="002C24FB" w:rsidRPr="004C65BC">
              <w:rPr>
                <w:sz w:val="24"/>
                <w:szCs w:val="24"/>
              </w:rPr>
              <w:t>30</w:t>
            </w:r>
            <w:r w:rsidR="00C6507F" w:rsidRPr="004C65BC">
              <w:rPr>
                <w:sz w:val="24"/>
                <w:szCs w:val="24"/>
              </w:rPr>
              <w:t xml:space="preserve"> (</w:t>
            </w:r>
            <w:proofErr w:type="spellStart"/>
            <w:r w:rsidR="00C6507F" w:rsidRPr="004C65BC">
              <w:rPr>
                <w:sz w:val="24"/>
                <w:szCs w:val="24"/>
              </w:rPr>
              <w:t>практичні</w:t>
            </w:r>
            <w:proofErr w:type="spellEnd"/>
            <w:r w:rsidR="00C6507F" w:rsidRPr="004C65BC">
              <w:rPr>
                <w:sz w:val="24"/>
                <w:szCs w:val="24"/>
              </w:rPr>
              <w:t xml:space="preserve"> </w:t>
            </w:r>
            <w:proofErr w:type="spellStart"/>
            <w:r w:rsidR="00C6507F" w:rsidRPr="004C65BC">
              <w:rPr>
                <w:sz w:val="24"/>
                <w:szCs w:val="24"/>
              </w:rPr>
              <w:t>заняття</w:t>
            </w:r>
            <w:proofErr w:type="spellEnd"/>
            <w:r w:rsidR="00C6507F" w:rsidRPr="004C65BC">
              <w:rPr>
                <w:sz w:val="24"/>
                <w:szCs w:val="24"/>
              </w:rPr>
              <w:t>), 20</w:t>
            </w:r>
            <w:r w:rsidRPr="004C65BC">
              <w:rPr>
                <w:sz w:val="24"/>
                <w:szCs w:val="24"/>
              </w:rPr>
              <w:t xml:space="preserve"> (</w:t>
            </w:r>
            <w:proofErr w:type="spellStart"/>
            <w:r w:rsidRPr="004C65BC">
              <w:rPr>
                <w:sz w:val="24"/>
                <w:szCs w:val="24"/>
              </w:rPr>
              <w:t>самостійна</w:t>
            </w:r>
            <w:proofErr w:type="spellEnd"/>
            <w:r w:rsidRPr="004C65BC">
              <w:rPr>
                <w:sz w:val="24"/>
                <w:szCs w:val="24"/>
              </w:rPr>
              <w:t xml:space="preserve"> робота), </w:t>
            </w:r>
            <w:proofErr w:type="spellStart"/>
            <w:r w:rsidR="00F873BC" w:rsidRPr="004C65BC">
              <w:rPr>
                <w:sz w:val="24"/>
                <w:szCs w:val="24"/>
              </w:rPr>
              <w:t>залік</w:t>
            </w:r>
            <w:proofErr w:type="spellEnd"/>
            <w:r w:rsidR="00F873BC" w:rsidRPr="004C65BC">
              <w:rPr>
                <w:sz w:val="24"/>
                <w:szCs w:val="24"/>
              </w:rPr>
              <w:t>.</w:t>
            </w:r>
          </w:p>
          <w:p w:rsidR="00602259" w:rsidRPr="004C65BC" w:rsidRDefault="00602259" w:rsidP="00A827AE">
            <w:pPr>
              <w:pStyle w:val="a6"/>
              <w:rPr>
                <w:sz w:val="24"/>
                <w:szCs w:val="24"/>
              </w:rPr>
            </w:pPr>
          </w:p>
        </w:tc>
      </w:tr>
      <w:tr w:rsidR="00602259" w:rsidRPr="004C65BC" w:rsidTr="00A827AE">
        <w:tc>
          <w:tcPr>
            <w:tcW w:w="4672" w:type="dxa"/>
            <w:tcBorders>
              <w:top w:val="single" w:sz="4" w:space="0" w:color="auto"/>
              <w:left w:val="single" w:sz="4" w:space="0" w:color="auto"/>
              <w:bottom w:val="single" w:sz="4" w:space="0" w:color="auto"/>
            </w:tcBorders>
            <w:shd w:val="clear" w:color="auto" w:fill="auto"/>
          </w:tcPr>
          <w:p w:rsidR="00602259" w:rsidRPr="004C65BC" w:rsidRDefault="00602259" w:rsidP="00A827AE">
            <w:pPr>
              <w:pStyle w:val="a6"/>
              <w:rPr>
                <w:sz w:val="24"/>
                <w:szCs w:val="24"/>
              </w:rPr>
            </w:pPr>
            <w:proofErr w:type="spellStart"/>
            <w:r w:rsidRPr="004C65BC">
              <w:rPr>
                <w:b/>
                <w:bCs/>
                <w:sz w:val="24"/>
                <w:szCs w:val="24"/>
              </w:rPr>
              <w:t>Мова</w:t>
            </w:r>
            <w:proofErr w:type="spellEnd"/>
            <w:r w:rsidRPr="004C65BC">
              <w:rPr>
                <w:b/>
                <w:bCs/>
                <w:sz w:val="24"/>
                <w:szCs w:val="24"/>
              </w:rPr>
              <w:t xml:space="preserve"> </w:t>
            </w:r>
            <w:proofErr w:type="spellStart"/>
            <w:r w:rsidRPr="004C65BC">
              <w:rPr>
                <w:b/>
                <w:bCs/>
                <w:sz w:val="24"/>
                <w:szCs w:val="24"/>
              </w:rPr>
              <w:t>викладання</w:t>
            </w:r>
            <w:proofErr w:type="spellEnd"/>
            <w:r w:rsidRPr="004C65BC">
              <w:rPr>
                <w:b/>
                <w:bCs/>
                <w:sz w:val="24"/>
                <w:szCs w:val="24"/>
              </w:rPr>
              <w:t xml:space="preserve"> </w:t>
            </w:r>
          </w:p>
        </w:tc>
        <w:tc>
          <w:tcPr>
            <w:tcW w:w="4672" w:type="dxa"/>
            <w:tcBorders>
              <w:top w:val="single" w:sz="4" w:space="0" w:color="auto"/>
              <w:left w:val="single" w:sz="4" w:space="0" w:color="auto"/>
              <w:bottom w:val="single" w:sz="4" w:space="0" w:color="auto"/>
              <w:right w:val="single" w:sz="4" w:space="0" w:color="auto"/>
            </w:tcBorders>
            <w:shd w:val="clear" w:color="auto" w:fill="auto"/>
          </w:tcPr>
          <w:p w:rsidR="00602259" w:rsidRPr="004C65BC" w:rsidRDefault="00602259" w:rsidP="00A827AE">
            <w:pPr>
              <w:pStyle w:val="a6"/>
              <w:rPr>
                <w:sz w:val="24"/>
                <w:szCs w:val="24"/>
              </w:rPr>
            </w:pPr>
            <w:proofErr w:type="spellStart"/>
            <w:r w:rsidRPr="004C65BC">
              <w:rPr>
                <w:sz w:val="24"/>
                <w:szCs w:val="24"/>
              </w:rPr>
              <w:t>німецька</w:t>
            </w:r>
            <w:proofErr w:type="spellEnd"/>
          </w:p>
        </w:tc>
      </w:tr>
      <w:tr w:rsidR="00602259" w:rsidRPr="004C65BC" w:rsidTr="00A827AE">
        <w:trPr>
          <w:trHeight w:val="867"/>
        </w:trPr>
        <w:tc>
          <w:tcPr>
            <w:tcW w:w="4672" w:type="dxa"/>
          </w:tcPr>
          <w:p w:rsidR="00602259" w:rsidRPr="004C65BC" w:rsidRDefault="00602259" w:rsidP="00A827AE">
            <w:pPr>
              <w:pStyle w:val="20"/>
              <w:spacing w:after="480"/>
              <w:jc w:val="left"/>
              <w:rPr>
                <w:b/>
                <w:sz w:val="24"/>
                <w:szCs w:val="24"/>
                <w:lang w:val="uk-UA"/>
              </w:rPr>
            </w:pPr>
            <w:r w:rsidRPr="004C65BC">
              <w:rPr>
                <w:b/>
                <w:sz w:val="24"/>
                <w:szCs w:val="24"/>
                <w:lang w:val="uk-UA"/>
              </w:rPr>
              <w:t>Посилання на сайт дистанційного навчання</w:t>
            </w:r>
          </w:p>
        </w:tc>
        <w:tc>
          <w:tcPr>
            <w:tcW w:w="4672" w:type="dxa"/>
          </w:tcPr>
          <w:p w:rsidR="00602259" w:rsidRPr="004C65BC" w:rsidRDefault="00CA405D" w:rsidP="00A827AE">
            <w:pPr>
              <w:pStyle w:val="20"/>
              <w:spacing w:after="480"/>
              <w:jc w:val="left"/>
              <w:rPr>
                <w:sz w:val="24"/>
                <w:szCs w:val="24"/>
                <w:lang w:val="uk-UA"/>
              </w:rPr>
            </w:pPr>
            <w:hyperlink r:id="rId6" w:history="1">
              <w:r w:rsidR="00602259" w:rsidRPr="004C65BC">
                <w:rPr>
                  <w:rFonts w:eastAsia="Arial Unicode MS"/>
                  <w:sz w:val="24"/>
                  <w:szCs w:val="24"/>
                  <w:lang w:val="en-US" w:bidi="en-US"/>
                </w:rPr>
                <w:t>https</w:t>
              </w:r>
              <w:r w:rsidR="00602259" w:rsidRPr="004C65BC">
                <w:rPr>
                  <w:rFonts w:eastAsia="Arial Unicode MS"/>
                  <w:sz w:val="24"/>
                  <w:szCs w:val="24"/>
                  <w:lang w:val="uk-UA" w:bidi="en-US"/>
                </w:rPr>
                <w:t>://</w:t>
              </w:r>
              <w:r w:rsidR="00602259" w:rsidRPr="004C65BC">
                <w:rPr>
                  <w:rFonts w:eastAsia="Arial Unicode MS"/>
                  <w:sz w:val="24"/>
                  <w:szCs w:val="24"/>
                  <w:lang w:val="en-US" w:bidi="en-US"/>
                </w:rPr>
                <w:t>ceeq</w:t>
              </w:r>
              <w:r w:rsidR="00602259" w:rsidRPr="004C65BC">
                <w:rPr>
                  <w:rFonts w:eastAsia="Arial Unicode MS"/>
                  <w:sz w:val="24"/>
                  <w:szCs w:val="24"/>
                  <w:lang w:val="uk-UA" w:bidi="en-US"/>
                </w:rPr>
                <w:t>.</w:t>
              </w:r>
              <w:r w:rsidR="00602259" w:rsidRPr="004C65BC">
                <w:rPr>
                  <w:rFonts w:eastAsia="Arial Unicode MS"/>
                  <w:sz w:val="24"/>
                  <w:szCs w:val="24"/>
                  <w:lang w:val="en-US" w:bidi="en-US"/>
                </w:rPr>
                <w:t>pnu</w:t>
              </w:r>
              <w:r w:rsidR="00602259" w:rsidRPr="004C65BC">
                <w:rPr>
                  <w:rFonts w:eastAsia="Arial Unicode MS"/>
                  <w:sz w:val="24"/>
                  <w:szCs w:val="24"/>
                  <w:lang w:val="uk-UA" w:bidi="en-US"/>
                </w:rPr>
                <w:t>.</w:t>
              </w:r>
              <w:r w:rsidR="00602259" w:rsidRPr="004C65BC">
                <w:rPr>
                  <w:rFonts w:eastAsia="Arial Unicode MS"/>
                  <w:sz w:val="24"/>
                  <w:szCs w:val="24"/>
                  <w:lang w:val="en-US" w:bidi="en-US"/>
                </w:rPr>
                <w:t>edu</w:t>
              </w:r>
              <w:r w:rsidR="00602259" w:rsidRPr="004C65BC">
                <w:rPr>
                  <w:rFonts w:eastAsia="Arial Unicode MS"/>
                  <w:sz w:val="24"/>
                  <w:szCs w:val="24"/>
                  <w:lang w:val="uk-UA" w:bidi="en-US"/>
                </w:rPr>
                <w:t>.</w:t>
              </w:r>
              <w:r w:rsidR="00602259" w:rsidRPr="004C65BC">
                <w:rPr>
                  <w:rFonts w:eastAsia="Arial Unicode MS"/>
                  <w:sz w:val="24"/>
                  <w:szCs w:val="24"/>
                  <w:lang w:val="en-US" w:bidi="en-US"/>
                </w:rPr>
                <w:t>ua</w:t>
              </w:r>
            </w:hyperlink>
            <w:r w:rsidR="00602259" w:rsidRPr="004C65BC">
              <w:rPr>
                <w:rFonts w:eastAsia="Arial Unicode MS"/>
                <w:sz w:val="24"/>
                <w:szCs w:val="24"/>
                <w:lang w:val="uk-UA" w:bidi="en-US"/>
              </w:rPr>
              <w:t xml:space="preserve"> </w:t>
            </w:r>
            <w:r w:rsidR="00602259" w:rsidRPr="004C65BC">
              <w:rPr>
                <w:rFonts w:eastAsia="Arial Unicode MS"/>
                <w:sz w:val="24"/>
                <w:szCs w:val="24"/>
                <w:lang w:val="en-US" w:bidi="en-US"/>
              </w:rPr>
              <w:t>www</w:t>
            </w:r>
            <w:r w:rsidR="00602259" w:rsidRPr="004C65BC">
              <w:rPr>
                <w:rFonts w:eastAsia="Arial Unicode MS"/>
                <w:sz w:val="24"/>
                <w:szCs w:val="24"/>
                <w:lang w:val="uk-UA" w:bidi="en-US"/>
              </w:rPr>
              <w:t>.</w:t>
            </w:r>
            <w:r w:rsidR="00602259" w:rsidRPr="004C65BC">
              <w:rPr>
                <w:rFonts w:eastAsia="Arial Unicode MS"/>
                <w:sz w:val="24"/>
                <w:szCs w:val="24"/>
                <w:lang w:val="en-US" w:bidi="en-US"/>
              </w:rPr>
              <w:t>d</w:t>
            </w:r>
            <w:r w:rsidR="00602259" w:rsidRPr="004C65BC">
              <w:rPr>
                <w:rFonts w:eastAsia="Arial Unicode MS"/>
                <w:sz w:val="24"/>
                <w:szCs w:val="24"/>
                <w:lang w:val="uk-UA" w:bidi="en-US"/>
              </w:rPr>
              <w:t>-</w:t>
            </w:r>
            <w:r w:rsidR="00602259" w:rsidRPr="004C65BC">
              <w:rPr>
                <w:rFonts w:eastAsia="Arial Unicode MS"/>
                <w:sz w:val="24"/>
                <w:szCs w:val="24"/>
                <w:lang w:val="en-US" w:bidi="en-US"/>
              </w:rPr>
              <w:t>learn</w:t>
            </w:r>
            <w:r w:rsidR="00602259" w:rsidRPr="004C65BC">
              <w:rPr>
                <w:rFonts w:eastAsia="Arial Unicode MS"/>
                <w:sz w:val="24"/>
                <w:szCs w:val="24"/>
                <w:lang w:val="uk-UA" w:bidi="en-US"/>
              </w:rPr>
              <w:t>.</w:t>
            </w:r>
            <w:r w:rsidR="00602259" w:rsidRPr="004C65BC">
              <w:rPr>
                <w:rFonts w:eastAsia="Arial Unicode MS"/>
                <w:sz w:val="24"/>
                <w:szCs w:val="24"/>
                <w:lang w:val="en-US" w:bidi="en-US"/>
              </w:rPr>
              <w:t>pnu</w:t>
            </w:r>
            <w:r w:rsidR="00602259" w:rsidRPr="004C65BC">
              <w:rPr>
                <w:rFonts w:eastAsia="Arial Unicode MS"/>
                <w:sz w:val="24"/>
                <w:szCs w:val="24"/>
                <w:lang w:val="uk-UA" w:bidi="en-US"/>
              </w:rPr>
              <w:t>.</w:t>
            </w:r>
            <w:r w:rsidR="00602259" w:rsidRPr="004C65BC">
              <w:rPr>
                <w:rFonts w:eastAsia="Arial Unicode MS"/>
                <w:sz w:val="24"/>
                <w:szCs w:val="24"/>
                <w:lang w:val="en-US" w:bidi="en-US"/>
              </w:rPr>
              <w:t>edu</w:t>
            </w:r>
            <w:r w:rsidR="00602259" w:rsidRPr="004C65BC">
              <w:rPr>
                <w:rFonts w:eastAsia="Arial Unicode MS"/>
                <w:sz w:val="24"/>
                <w:szCs w:val="24"/>
                <w:lang w:val="uk-UA" w:bidi="en-US"/>
              </w:rPr>
              <w:t>.</w:t>
            </w:r>
            <w:r w:rsidR="00602259" w:rsidRPr="004C65BC">
              <w:rPr>
                <w:rFonts w:eastAsia="Arial Unicode MS"/>
                <w:sz w:val="24"/>
                <w:szCs w:val="24"/>
                <w:lang w:val="en-US" w:bidi="en-US"/>
              </w:rPr>
              <w:t>uahttp</w:t>
            </w:r>
            <w:r w:rsidR="00602259" w:rsidRPr="004C65BC">
              <w:rPr>
                <w:rFonts w:eastAsia="Arial Unicode MS"/>
                <w:sz w:val="24"/>
                <w:szCs w:val="24"/>
                <w:lang w:val="uk-UA" w:bidi="en-US"/>
              </w:rPr>
              <w:t>://</w:t>
            </w:r>
            <w:r w:rsidR="00602259" w:rsidRPr="004C65BC">
              <w:rPr>
                <w:rFonts w:eastAsia="Arial Unicode MS"/>
                <w:sz w:val="24"/>
                <w:szCs w:val="24"/>
                <w:lang w:val="en-US" w:bidi="en-US"/>
              </w:rPr>
              <w:t>www</w:t>
            </w:r>
            <w:r w:rsidR="00602259" w:rsidRPr="004C65BC">
              <w:rPr>
                <w:rFonts w:eastAsia="Arial Unicode MS"/>
                <w:sz w:val="24"/>
                <w:szCs w:val="24"/>
                <w:lang w:val="uk-UA" w:bidi="en-US"/>
              </w:rPr>
              <w:t>.</w:t>
            </w:r>
            <w:r w:rsidR="00602259" w:rsidRPr="004C65BC">
              <w:rPr>
                <w:rFonts w:eastAsia="Arial Unicode MS"/>
                <w:sz w:val="24"/>
                <w:szCs w:val="24"/>
                <w:lang w:val="en-US" w:bidi="en-US"/>
              </w:rPr>
              <w:t>d</w:t>
            </w:r>
            <w:r w:rsidR="00602259" w:rsidRPr="004C65BC">
              <w:rPr>
                <w:rFonts w:eastAsia="Arial Unicode MS"/>
                <w:sz w:val="24"/>
                <w:szCs w:val="24"/>
                <w:lang w:val="uk-UA" w:bidi="en-US"/>
              </w:rPr>
              <w:t>-</w:t>
            </w:r>
            <w:r w:rsidR="00602259" w:rsidRPr="004C65BC">
              <w:rPr>
                <w:rFonts w:eastAsia="Arial Unicode MS"/>
                <w:sz w:val="24"/>
                <w:szCs w:val="24"/>
                <w:lang w:val="en-US" w:bidi="en-US"/>
              </w:rPr>
              <w:t>leam</w:t>
            </w:r>
            <w:r w:rsidR="00602259" w:rsidRPr="004C65BC">
              <w:rPr>
                <w:rFonts w:eastAsia="Arial Unicode MS"/>
                <w:sz w:val="24"/>
                <w:szCs w:val="24"/>
                <w:lang w:val="uk-UA" w:bidi="en-US"/>
              </w:rPr>
              <w:t>.</w:t>
            </w:r>
            <w:r w:rsidR="00602259" w:rsidRPr="004C65BC">
              <w:rPr>
                <w:rFonts w:eastAsia="Arial Unicode MS"/>
                <w:sz w:val="24"/>
                <w:szCs w:val="24"/>
                <w:lang w:val="en-US" w:bidi="en-US"/>
              </w:rPr>
              <w:t>pu</w:t>
            </w:r>
            <w:r w:rsidR="00602259" w:rsidRPr="004C65BC">
              <w:rPr>
                <w:rFonts w:eastAsia="Arial Unicode MS"/>
                <w:sz w:val="24"/>
                <w:szCs w:val="24"/>
                <w:lang w:val="uk-UA" w:bidi="en-US"/>
              </w:rPr>
              <w:t>.</w:t>
            </w:r>
            <w:r w:rsidR="00602259" w:rsidRPr="004C65BC">
              <w:rPr>
                <w:rFonts w:eastAsia="Arial Unicode MS"/>
                <w:sz w:val="24"/>
                <w:szCs w:val="24"/>
                <w:lang w:val="en-US" w:bidi="en-US"/>
              </w:rPr>
              <w:t>if</w:t>
            </w:r>
            <w:r w:rsidR="00602259" w:rsidRPr="004C65BC">
              <w:rPr>
                <w:rFonts w:eastAsia="Arial Unicode MS"/>
                <w:sz w:val="24"/>
                <w:szCs w:val="24"/>
                <w:lang w:val="uk-UA" w:bidi="en-US"/>
              </w:rPr>
              <w:t>.</w:t>
            </w:r>
            <w:r w:rsidR="00602259" w:rsidRPr="004C65BC">
              <w:rPr>
                <w:rFonts w:eastAsia="Arial Unicode MS"/>
                <w:sz w:val="24"/>
                <w:szCs w:val="24"/>
                <w:lang w:val="en-US" w:bidi="en-US"/>
              </w:rPr>
              <w:t>ua</w:t>
            </w:r>
            <w:r w:rsidR="00602259" w:rsidRPr="004C65BC">
              <w:rPr>
                <w:rFonts w:eastAsia="Arial Unicode MS"/>
                <w:sz w:val="24"/>
                <w:szCs w:val="24"/>
                <w:lang w:val="uk-UA" w:bidi="en-US"/>
              </w:rPr>
              <w:t>/</w:t>
            </w:r>
          </w:p>
        </w:tc>
      </w:tr>
    </w:tbl>
    <w:p w:rsidR="00602259" w:rsidRPr="004C65BC" w:rsidRDefault="00602259" w:rsidP="00602259">
      <w:pPr>
        <w:pStyle w:val="20"/>
        <w:spacing w:after="480"/>
        <w:jc w:val="left"/>
        <w:rPr>
          <w:b/>
          <w:sz w:val="24"/>
          <w:szCs w:val="24"/>
        </w:rPr>
      </w:pPr>
      <w:r w:rsidRPr="004C65BC">
        <w:rPr>
          <w:b/>
          <w:sz w:val="24"/>
          <w:szCs w:val="24"/>
        </w:rPr>
        <w:t xml:space="preserve">                                          </w:t>
      </w:r>
    </w:p>
    <w:p w:rsidR="00602259" w:rsidRPr="004C65BC" w:rsidRDefault="00602259" w:rsidP="00602259">
      <w:pPr>
        <w:pStyle w:val="20"/>
        <w:spacing w:after="480"/>
        <w:jc w:val="left"/>
        <w:rPr>
          <w:b/>
          <w:sz w:val="24"/>
          <w:szCs w:val="24"/>
        </w:rPr>
      </w:pPr>
    </w:p>
    <w:p w:rsidR="00602259" w:rsidRPr="004C65BC" w:rsidRDefault="00602259" w:rsidP="00602259">
      <w:pPr>
        <w:pStyle w:val="20"/>
        <w:spacing w:after="480"/>
        <w:jc w:val="left"/>
        <w:rPr>
          <w:b/>
          <w:sz w:val="24"/>
          <w:szCs w:val="24"/>
        </w:rPr>
      </w:pPr>
    </w:p>
    <w:p w:rsidR="00602259" w:rsidRPr="004C65BC" w:rsidRDefault="00602259"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EC19CC" w:rsidRPr="004C65BC" w:rsidRDefault="00EC19CC" w:rsidP="00602259">
      <w:pPr>
        <w:pStyle w:val="20"/>
        <w:spacing w:after="480"/>
        <w:jc w:val="left"/>
        <w:rPr>
          <w:b/>
          <w:sz w:val="24"/>
          <w:szCs w:val="24"/>
        </w:rPr>
      </w:pPr>
    </w:p>
    <w:p w:rsidR="00602259" w:rsidRPr="004C65BC" w:rsidRDefault="00602259" w:rsidP="00602259">
      <w:pPr>
        <w:pStyle w:val="20"/>
        <w:spacing w:after="0"/>
        <w:rPr>
          <w:b/>
        </w:rPr>
      </w:pPr>
      <w:r w:rsidRPr="004C65BC">
        <w:rPr>
          <w:b/>
        </w:rPr>
        <w:lastRenderedPageBreak/>
        <w:t>2. Опис дисципліни</w:t>
      </w:r>
    </w:p>
    <w:p w:rsidR="00602259" w:rsidRPr="004C65BC" w:rsidRDefault="00602259" w:rsidP="00602259">
      <w:pPr>
        <w:pStyle w:val="20"/>
        <w:spacing w:after="0"/>
        <w:jc w:val="left"/>
        <w:rPr>
          <w:b/>
          <w:sz w:val="24"/>
          <w:szCs w:val="24"/>
        </w:rPr>
      </w:pPr>
    </w:p>
    <w:tbl>
      <w:tblPr>
        <w:tblStyle w:val="a4"/>
        <w:tblW w:w="9606" w:type="dxa"/>
        <w:tblLook w:val="04A0" w:firstRow="1" w:lastRow="0" w:firstColumn="1" w:lastColumn="0" w:noHBand="0" w:noVBand="1"/>
      </w:tblPr>
      <w:tblGrid>
        <w:gridCol w:w="9606"/>
      </w:tblGrid>
      <w:tr w:rsidR="004C65BC" w:rsidRPr="004C65BC" w:rsidTr="00224B51">
        <w:tc>
          <w:tcPr>
            <w:tcW w:w="9606" w:type="dxa"/>
          </w:tcPr>
          <w:p w:rsidR="00602259" w:rsidRPr="004C65BC" w:rsidRDefault="00602259" w:rsidP="00A827AE">
            <w:pPr>
              <w:pStyle w:val="20"/>
              <w:spacing w:after="0"/>
              <w:rPr>
                <w:b/>
                <w:sz w:val="24"/>
                <w:szCs w:val="24"/>
                <w:lang w:val="uk-UA"/>
              </w:rPr>
            </w:pPr>
            <w:r w:rsidRPr="004C65BC">
              <w:rPr>
                <w:b/>
                <w:bCs/>
                <w:sz w:val="24"/>
                <w:szCs w:val="24"/>
              </w:rPr>
              <w:t xml:space="preserve">Мета та </w:t>
            </w:r>
            <w:proofErr w:type="spellStart"/>
            <w:r w:rsidRPr="004C65BC">
              <w:rPr>
                <w:b/>
                <w:bCs/>
                <w:sz w:val="24"/>
                <w:szCs w:val="24"/>
              </w:rPr>
              <w:t>цілі</w:t>
            </w:r>
            <w:proofErr w:type="spellEnd"/>
            <w:r w:rsidRPr="004C65BC">
              <w:rPr>
                <w:b/>
                <w:bCs/>
                <w:sz w:val="24"/>
                <w:szCs w:val="24"/>
              </w:rPr>
              <w:t xml:space="preserve"> </w:t>
            </w:r>
            <w:proofErr w:type="spellStart"/>
            <w:r w:rsidRPr="004C65BC">
              <w:rPr>
                <w:b/>
                <w:bCs/>
                <w:sz w:val="24"/>
                <w:szCs w:val="24"/>
              </w:rPr>
              <w:t>навчальної</w:t>
            </w:r>
            <w:proofErr w:type="spellEnd"/>
            <w:r w:rsidRPr="004C65BC">
              <w:rPr>
                <w:b/>
                <w:bCs/>
                <w:sz w:val="24"/>
                <w:szCs w:val="24"/>
              </w:rPr>
              <w:t xml:space="preserve"> </w:t>
            </w:r>
            <w:proofErr w:type="spellStart"/>
            <w:r w:rsidRPr="004C65BC">
              <w:rPr>
                <w:b/>
                <w:bCs/>
                <w:sz w:val="24"/>
                <w:szCs w:val="24"/>
              </w:rPr>
              <w:t>дисципліни</w:t>
            </w:r>
            <w:proofErr w:type="spellEnd"/>
          </w:p>
        </w:tc>
      </w:tr>
      <w:tr w:rsidR="004C65BC" w:rsidRPr="004C65BC" w:rsidTr="00224B51">
        <w:tc>
          <w:tcPr>
            <w:tcW w:w="9606" w:type="dxa"/>
          </w:tcPr>
          <w:p w:rsidR="00602259" w:rsidRPr="004C65BC" w:rsidRDefault="00602259" w:rsidP="00A827AE">
            <w:pPr>
              <w:pStyle w:val="a6"/>
              <w:jc w:val="both"/>
              <w:rPr>
                <w:sz w:val="24"/>
                <w:szCs w:val="24"/>
                <w:lang w:val="uk-UA"/>
              </w:rPr>
            </w:pPr>
            <w:r w:rsidRPr="004C65BC">
              <w:rPr>
                <w:sz w:val="24"/>
                <w:szCs w:val="24"/>
                <w:lang w:val="uk-UA"/>
              </w:rPr>
              <w:t xml:space="preserve">Метою викладання навчальної дисципліни «Друга іноземна мова (німецька)» для спеціальності «291 Міжнародні відносини, суспільні комунікації та  регіональні студії» є оволодіння студентами </w:t>
            </w:r>
            <w:r w:rsidR="000A72D7" w:rsidRPr="004C65BC">
              <w:rPr>
                <w:sz w:val="24"/>
                <w:szCs w:val="24"/>
                <w:lang w:val="uk-UA"/>
              </w:rPr>
              <w:t xml:space="preserve">після завершення повного курсу (7 семестрів) </w:t>
            </w:r>
            <w:r w:rsidRPr="004C65BC">
              <w:rPr>
                <w:sz w:val="24"/>
                <w:szCs w:val="24"/>
                <w:lang w:val="uk-UA"/>
              </w:rPr>
              <w:t xml:space="preserve">всіма видами мовленнєвої діяльності </w:t>
            </w:r>
            <w:r w:rsidR="00BD6907" w:rsidRPr="004C65BC">
              <w:rPr>
                <w:sz w:val="24"/>
                <w:szCs w:val="24"/>
                <w:lang w:val="uk-UA"/>
              </w:rPr>
              <w:t xml:space="preserve">відповідно </w:t>
            </w:r>
            <w:r w:rsidRPr="004C65BC">
              <w:rPr>
                <w:sz w:val="24"/>
                <w:szCs w:val="24"/>
                <w:lang w:val="uk-UA"/>
              </w:rPr>
              <w:t xml:space="preserve">до вимог рівня </w:t>
            </w:r>
            <w:r w:rsidRPr="004C65BC">
              <w:rPr>
                <w:sz w:val="24"/>
                <w:szCs w:val="24"/>
                <w:lang w:val="en-US" w:bidi="en-US"/>
              </w:rPr>
              <w:t>B</w:t>
            </w:r>
            <w:r w:rsidRPr="004C65BC">
              <w:rPr>
                <w:sz w:val="24"/>
                <w:szCs w:val="24"/>
                <w:lang w:val="uk-UA" w:bidi="en-US"/>
              </w:rPr>
              <w:t xml:space="preserve">1 </w:t>
            </w:r>
            <w:r w:rsidRPr="004C65BC">
              <w:rPr>
                <w:sz w:val="24"/>
                <w:szCs w:val="24"/>
                <w:lang w:val="uk-UA"/>
              </w:rPr>
              <w:t>згідно з Загальноєвропейськими рекомендаціями з мовної освіти.</w:t>
            </w:r>
          </w:p>
          <w:p w:rsidR="00602259" w:rsidRPr="004C65BC" w:rsidRDefault="00602259" w:rsidP="00A827AE">
            <w:pPr>
              <w:pStyle w:val="a6"/>
              <w:jc w:val="both"/>
              <w:rPr>
                <w:sz w:val="24"/>
                <w:szCs w:val="24"/>
              </w:rPr>
            </w:pPr>
            <w:proofErr w:type="spellStart"/>
            <w:r w:rsidRPr="004C65BC">
              <w:rPr>
                <w:sz w:val="24"/>
                <w:szCs w:val="24"/>
              </w:rPr>
              <w:t>Основними</w:t>
            </w:r>
            <w:proofErr w:type="spellEnd"/>
            <w:r w:rsidRPr="004C65BC">
              <w:rPr>
                <w:sz w:val="24"/>
                <w:szCs w:val="24"/>
              </w:rPr>
              <w:t xml:space="preserve"> </w:t>
            </w:r>
            <w:r w:rsidRPr="004C65BC">
              <w:rPr>
                <w:sz w:val="24"/>
                <w:szCs w:val="24"/>
                <w:lang w:val="uk-UA"/>
              </w:rPr>
              <w:t>завданнями</w:t>
            </w:r>
            <w:r w:rsidRPr="004C65BC">
              <w:rPr>
                <w:sz w:val="24"/>
                <w:szCs w:val="24"/>
              </w:rPr>
              <w:t xml:space="preserve"> </w:t>
            </w:r>
            <w:proofErr w:type="spellStart"/>
            <w:r w:rsidRPr="004C65BC">
              <w:rPr>
                <w:sz w:val="24"/>
                <w:szCs w:val="24"/>
              </w:rPr>
              <w:t>вивчення</w:t>
            </w:r>
            <w:proofErr w:type="spellEnd"/>
            <w:r w:rsidRPr="004C65BC">
              <w:rPr>
                <w:sz w:val="24"/>
                <w:szCs w:val="24"/>
              </w:rPr>
              <w:t xml:space="preserve"> </w:t>
            </w:r>
            <w:proofErr w:type="spellStart"/>
            <w:r w:rsidRPr="004C65BC">
              <w:rPr>
                <w:sz w:val="24"/>
                <w:szCs w:val="24"/>
              </w:rPr>
              <w:t>дисципліни</w:t>
            </w:r>
            <w:proofErr w:type="spellEnd"/>
            <w:r w:rsidRPr="004C65BC">
              <w:rPr>
                <w:sz w:val="24"/>
                <w:szCs w:val="24"/>
              </w:rPr>
              <w:t xml:space="preserve"> є:</w:t>
            </w:r>
          </w:p>
          <w:p w:rsidR="00602259" w:rsidRPr="004C65BC" w:rsidRDefault="00602259" w:rsidP="00553ADE">
            <w:pPr>
              <w:pStyle w:val="a6"/>
              <w:numPr>
                <w:ilvl w:val="0"/>
                <w:numId w:val="5"/>
              </w:numPr>
              <w:tabs>
                <w:tab w:val="left" w:pos="221"/>
              </w:tabs>
              <w:jc w:val="both"/>
              <w:rPr>
                <w:sz w:val="24"/>
                <w:szCs w:val="24"/>
              </w:rPr>
            </w:pPr>
            <w:proofErr w:type="spellStart"/>
            <w:r w:rsidRPr="004C65BC">
              <w:rPr>
                <w:sz w:val="24"/>
                <w:szCs w:val="24"/>
              </w:rPr>
              <w:t>створення</w:t>
            </w:r>
            <w:proofErr w:type="spellEnd"/>
            <w:r w:rsidRPr="004C65BC">
              <w:rPr>
                <w:sz w:val="24"/>
                <w:szCs w:val="24"/>
              </w:rPr>
              <w:t xml:space="preserve"> </w:t>
            </w:r>
            <w:proofErr w:type="spellStart"/>
            <w:r w:rsidRPr="004C65BC">
              <w:rPr>
                <w:sz w:val="24"/>
                <w:szCs w:val="24"/>
              </w:rPr>
              <w:t>міцної</w:t>
            </w:r>
            <w:proofErr w:type="spellEnd"/>
            <w:r w:rsidRPr="004C65BC">
              <w:rPr>
                <w:sz w:val="24"/>
                <w:szCs w:val="24"/>
              </w:rPr>
              <w:t xml:space="preserve"> </w:t>
            </w:r>
            <w:proofErr w:type="spellStart"/>
            <w:r w:rsidRPr="004C65BC">
              <w:rPr>
                <w:sz w:val="24"/>
                <w:szCs w:val="24"/>
              </w:rPr>
              <w:t>фонетичної</w:t>
            </w:r>
            <w:proofErr w:type="spellEnd"/>
            <w:r w:rsidRPr="004C65BC">
              <w:rPr>
                <w:sz w:val="24"/>
                <w:szCs w:val="24"/>
              </w:rPr>
              <w:t xml:space="preserve">, </w:t>
            </w:r>
            <w:proofErr w:type="spellStart"/>
            <w:r w:rsidRPr="004C65BC">
              <w:rPr>
                <w:sz w:val="24"/>
                <w:szCs w:val="24"/>
              </w:rPr>
              <w:t>граматичної</w:t>
            </w:r>
            <w:proofErr w:type="spellEnd"/>
            <w:r w:rsidRPr="004C65BC">
              <w:rPr>
                <w:sz w:val="24"/>
                <w:szCs w:val="24"/>
              </w:rPr>
              <w:t xml:space="preserve"> та </w:t>
            </w:r>
            <w:proofErr w:type="spellStart"/>
            <w:r w:rsidRPr="004C65BC">
              <w:rPr>
                <w:sz w:val="24"/>
                <w:szCs w:val="24"/>
              </w:rPr>
              <w:t>лексичної</w:t>
            </w:r>
            <w:proofErr w:type="spellEnd"/>
            <w:r w:rsidRPr="004C65BC">
              <w:rPr>
                <w:sz w:val="24"/>
                <w:szCs w:val="24"/>
              </w:rPr>
              <w:t xml:space="preserve"> </w:t>
            </w:r>
            <w:proofErr w:type="spellStart"/>
            <w:r w:rsidR="00EF2F33" w:rsidRPr="004C65BC">
              <w:rPr>
                <w:sz w:val="24"/>
                <w:szCs w:val="24"/>
              </w:rPr>
              <w:t>компетенці</w:t>
            </w:r>
            <w:r w:rsidR="0097015D" w:rsidRPr="004C65BC">
              <w:rPr>
                <w:sz w:val="24"/>
                <w:szCs w:val="24"/>
              </w:rPr>
              <w:t>ї</w:t>
            </w:r>
            <w:proofErr w:type="spellEnd"/>
            <w:r w:rsidR="00EF2F33" w:rsidRPr="004C65BC">
              <w:rPr>
                <w:sz w:val="24"/>
                <w:szCs w:val="24"/>
              </w:rPr>
              <w:t xml:space="preserve"> </w:t>
            </w:r>
            <w:r w:rsidRPr="004C65BC">
              <w:rPr>
                <w:sz w:val="24"/>
                <w:szCs w:val="24"/>
              </w:rPr>
              <w:t xml:space="preserve">для </w:t>
            </w:r>
            <w:proofErr w:type="spellStart"/>
            <w:r w:rsidRPr="004C65BC">
              <w:rPr>
                <w:sz w:val="24"/>
                <w:szCs w:val="24"/>
              </w:rPr>
              <w:t>формування</w:t>
            </w:r>
            <w:proofErr w:type="spellEnd"/>
            <w:r w:rsidRPr="004C65BC">
              <w:rPr>
                <w:sz w:val="24"/>
                <w:szCs w:val="24"/>
              </w:rPr>
              <w:t xml:space="preserve"> </w:t>
            </w:r>
            <w:proofErr w:type="spellStart"/>
            <w:r w:rsidRPr="004C65BC">
              <w:rPr>
                <w:sz w:val="24"/>
                <w:szCs w:val="24"/>
              </w:rPr>
              <w:t>необхідної</w:t>
            </w:r>
            <w:proofErr w:type="spellEnd"/>
            <w:r w:rsidRPr="004C65BC">
              <w:rPr>
                <w:sz w:val="24"/>
                <w:szCs w:val="24"/>
              </w:rPr>
              <w:t xml:space="preserve"> </w:t>
            </w:r>
            <w:proofErr w:type="spellStart"/>
            <w:r w:rsidRPr="004C65BC">
              <w:rPr>
                <w:sz w:val="24"/>
                <w:szCs w:val="24"/>
              </w:rPr>
              <w:t>комунікативної</w:t>
            </w:r>
            <w:proofErr w:type="spellEnd"/>
            <w:r w:rsidRPr="004C65BC">
              <w:rPr>
                <w:sz w:val="24"/>
                <w:szCs w:val="24"/>
              </w:rPr>
              <w:t xml:space="preserve"> </w:t>
            </w:r>
            <w:proofErr w:type="spellStart"/>
            <w:r w:rsidRPr="004C65BC">
              <w:rPr>
                <w:sz w:val="24"/>
                <w:szCs w:val="24"/>
              </w:rPr>
              <w:t>спроможності</w:t>
            </w:r>
            <w:proofErr w:type="spellEnd"/>
            <w:r w:rsidRPr="004C65BC">
              <w:rPr>
                <w:sz w:val="24"/>
                <w:szCs w:val="24"/>
              </w:rPr>
              <w:t xml:space="preserve"> в сферах </w:t>
            </w:r>
            <w:proofErr w:type="spellStart"/>
            <w:r w:rsidRPr="004C65BC">
              <w:rPr>
                <w:sz w:val="24"/>
                <w:szCs w:val="24"/>
              </w:rPr>
              <w:t>професійного</w:t>
            </w:r>
            <w:proofErr w:type="spellEnd"/>
            <w:r w:rsidRPr="004C65BC">
              <w:rPr>
                <w:sz w:val="24"/>
                <w:szCs w:val="24"/>
              </w:rPr>
              <w:t xml:space="preserve"> та ситуативного </w:t>
            </w:r>
            <w:proofErr w:type="spellStart"/>
            <w:r w:rsidRPr="004C65BC">
              <w:rPr>
                <w:sz w:val="24"/>
                <w:szCs w:val="24"/>
              </w:rPr>
              <w:t>спілкування</w:t>
            </w:r>
            <w:proofErr w:type="spellEnd"/>
            <w:r w:rsidRPr="004C65BC">
              <w:rPr>
                <w:sz w:val="24"/>
                <w:szCs w:val="24"/>
              </w:rPr>
              <w:t xml:space="preserve"> в </w:t>
            </w:r>
            <w:proofErr w:type="spellStart"/>
            <w:r w:rsidRPr="004C65BC">
              <w:rPr>
                <w:sz w:val="24"/>
                <w:szCs w:val="24"/>
              </w:rPr>
              <w:t>усній</w:t>
            </w:r>
            <w:proofErr w:type="spellEnd"/>
            <w:r w:rsidRPr="004C65BC">
              <w:rPr>
                <w:sz w:val="24"/>
                <w:szCs w:val="24"/>
              </w:rPr>
              <w:t xml:space="preserve"> і </w:t>
            </w:r>
            <w:proofErr w:type="spellStart"/>
            <w:r w:rsidRPr="004C65BC">
              <w:rPr>
                <w:sz w:val="24"/>
                <w:szCs w:val="24"/>
              </w:rPr>
              <w:t>письмовій</w:t>
            </w:r>
            <w:proofErr w:type="spellEnd"/>
            <w:r w:rsidRPr="004C65BC">
              <w:rPr>
                <w:sz w:val="24"/>
                <w:szCs w:val="24"/>
              </w:rPr>
              <w:t xml:space="preserve"> формах;</w:t>
            </w:r>
          </w:p>
          <w:p w:rsidR="00602259" w:rsidRPr="004C65BC" w:rsidRDefault="00602259" w:rsidP="00553ADE">
            <w:pPr>
              <w:pStyle w:val="a6"/>
              <w:numPr>
                <w:ilvl w:val="0"/>
                <w:numId w:val="5"/>
              </w:numPr>
              <w:tabs>
                <w:tab w:val="left" w:pos="221"/>
              </w:tabs>
              <w:jc w:val="both"/>
              <w:rPr>
                <w:sz w:val="24"/>
                <w:szCs w:val="24"/>
              </w:rPr>
            </w:pPr>
            <w:proofErr w:type="spellStart"/>
            <w:r w:rsidRPr="004C65BC">
              <w:rPr>
                <w:sz w:val="24"/>
                <w:szCs w:val="24"/>
              </w:rPr>
              <w:t>формування</w:t>
            </w:r>
            <w:proofErr w:type="spellEnd"/>
            <w:r w:rsidRPr="004C65BC">
              <w:rPr>
                <w:sz w:val="24"/>
                <w:szCs w:val="24"/>
              </w:rPr>
              <w:t xml:space="preserve"> </w:t>
            </w:r>
            <w:proofErr w:type="spellStart"/>
            <w:r w:rsidRPr="004C65BC">
              <w:rPr>
                <w:sz w:val="24"/>
                <w:szCs w:val="24"/>
              </w:rPr>
              <w:t>навичок</w:t>
            </w:r>
            <w:proofErr w:type="spellEnd"/>
            <w:r w:rsidRPr="004C65BC">
              <w:rPr>
                <w:sz w:val="24"/>
                <w:szCs w:val="24"/>
              </w:rPr>
              <w:t xml:space="preserve"> практичного </w:t>
            </w:r>
            <w:proofErr w:type="spellStart"/>
            <w:r w:rsidRPr="004C65BC">
              <w:rPr>
                <w:sz w:val="24"/>
                <w:szCs w:val="24"/>
              </w:rPr>
              <w:t>володіння</w:t>
            </w:r>
            <w:proofErr w:type="spellEnd"/>
            <w:r w:rsidRPr="004C65BC">
              <w:rPr>
                <w:sz w:val="24"/>
                <w:szCs w:val="24"/>
              </w:rPr>
              <w:t xml:space="preserve"> </w:t>
            </w:r>
            <w:proofErr w:type="spellStart"/>
            <w:r w:rsidRPr="004C65BC">
              <w:rPr>
                <w:sz w:val="24"/>
                <w:szCs w:val="24"/>
              </w:rPr>
              <w:t>іноземною</w:t>
            </w:r>
            <w:proofErr w:type="spellEnd"/>
            <w:r w:rsidRPr="004C65BC">
              <w:rPr>
                <w:sz w:val="24"/>
                <w:szCs w:val="24"/>
              </w:rPr>
              <w:t xml:space="preserve"> </w:t>
            </w:r>
            <w:proofErr w:type="spellStart"/>
            <w:r w:rsidRPr="004C65BC">
              <w:rPr>
                <w:sz w:val="24"/>
                <w:szCs w:val="24"/>
              </w:rPr>
              <w:t>мовою</w:t>
            </w:r>
            <w:proofErr w:type="spellEnd"/>
            <w:r w:rsidRPr="004C65BC">
              <w:rPr>
                <w:sz w:val="24"/>
                <w:szCs w:val="24"/>
              </w:rPr>
              <w:t xml:space="preserve"> в </w:t>
            </w:r>
            <w:proofErr w:type="spellStart"/>
            <w:r w:rsidRPr="004C65BC">
              <w:rPr>
                <w:sz w:val="24"/>
                <w:szCs w:val="24"/>
              </w:rPr>
              <w:t>різних</w:t>
            </w:r>
            <w:proofErr w:type="spellEnd"/>
            <w:r w:rsidRPr="004C65BC">
              <w:rPr>
                <w:sz w:val="24"/>
                <w:szCs w:val="24"/>
              </w:rPr>
              <w:t xml:space="preserve"> видах </w:t>
            </w:r>
            <w:proofErr w:type="spellStart"/>
            <w:r w:rsidRPr="004C65BC">
              <w:rPr>
                <w:sz w:val="24"/>
                <w:szCs w:val="24"/>
              </w:rPr>
              <w:t>мовленнєвої</w:t>
            </w:r>
            <w:proofErr w:type="spellEnd"/>
            <w:r w:rsidRPr="004C65BC">
              <w:rPr>
                <w:sz w:val="24"/>
                <w:szCs w:val="24"/>
              </w:rPr>
              <w:t xml:space="preserve"> </w:t>
            </w:r>
            <w:proofErr w:type="spellStart"/>
            <w:r w:rsidRPr="004C65BC">
              <w:rPr>
                <w:sz w:val="24"/>
                <w:szCs w:val="24"/>
              </w:rPr>
              <w:t>діяльності</w:t>
            </w:r>
            <w:proofErr w:type="spellEnd"/>
            <w:r w:rsidRPr="004C65BC">
              <w:rPr>
                <w:sz w:val="24"/>
                <w:szCs w:val="24"/>
              </w:rPr>
              <w:t xml:space="preserve"> в </w:t>
            </w:r>
            <w:proofErr w:type="spellStart"/>
            <w:r w:rsidRPr="004C65BC">
              <w:rPr>
                <w:sz w:val="24"/>
                <w:szCs w:val="24"/>
              </w:rPr>
              <w:t>обсязі</w:t>
            </w:r>
            <w:proofErr w:type="spellEnd"/>
            <w:r w:rsidRPr="004C65BC">
              <w:rPr>
                <w:sz w:val="24"/>
                <w:szCs w:val="24"/>
              </w:rPr>
              <w:t xml:space="preserve"> тематики, </w:t>
            </w:r>
            <w:proofErr w:type="spellStart"/>
            <w:r w:rsidRPr="004C65BC">
              <w:rPr>
                <w:sz w:val="24"/>
                <w:szCs w:val="24"/>
              </w:rPr>
              <w:t>що</w:t>
            </w:r>
            <w:proofErr w:type="spellEnd"/>
            <w:r w:rsidRPr="004C65BC">
              <w:rPr>
                <w:sz w:val="24"/>
                <w:szCs w:val="24"/>
              </w:rPr>
              <w:t xml:space="preserve"> </w:t>
            </w:r>
            <w:proofErr w:type="spellStart"/>
            <w:r w:rsidRPr="004C65BC">
              <w:rPr>
                <w:sz w:val="24"/>
                <w:szCs w:val="24"/>
              </w:rPr>
              <w:t>обумовлена</w:t>
            </w:r>
            <w:proofErr w:type="spellEnd"/>
            <w:r w:rsidRPr="004C65BC">
              <w:rPr>
                <w:sz w:val="24"/>
                <w:szCs w:val="24"/>
              </w:rPr>
              <w:t xml:space="preserve"> </w:t>
            </w:r>
            <w:proofErr w:type="spellStart"/>
            <w:r w:rsidRPr="004C65BC">
              <w:rPr>
                <w:sz w:val="24"/>
                <w:szCs w:val="24"/>
              </w:rPr>
              <w:t>професійними</w:t>
            </w:r>
            <w:proofErr w:type="spellEnd"/>
            <w:r w:rsidRPr="004C65BC">
              <w:rPr>
                <w:sz w:val="24"/>
                <w:szCs w:val="24"/>
              </w:rPr>
              <w:t xml:space="preserve"> потребами;</w:t>
            </w:r>
          </w:p>
          <w:p w:rsidR="00602259" w:rsidRPr="004C65BC" w:rsidRDefault="00602259" w:rsidP="00553ADE">
            <w:pPr>
              <w:pStyle w:val="a6"/>
              <w:numPr>
                <w:ilvl w:val="0"/>
                <w:numId w:val="5"/>
              </w:numPr>
              <w:tabs>
                <w:tab w:val="left" w:pos="221"/>
              </w:tabs>
              <w:jc w:val="both"/>
              <w:rPr>
                <w:sz w:val="24"/>
                <w:szCs w:val="24"/>
              </w:rPr>
            </w:pPr>
            <w:proofErr w:type="spellStart"/>
            <w:r w:rsidRPr="004C65BC">
              <w:rPr>
                <w:sz w:val="24"/>
                <w:szCs w:val="24"/>
              </w:rPr>
              <w:t>формування</w:t>
            </w:r>
            <w:proofErr w:type="spellEnd"/>
            <w:r w:rsidRPr="004C65BC">
              <w:rPr>
                <w:sz w:val="24"/>
                <w:szCs w:val="24"/>
              </w:rPr>
              <w:t xml:space="preserve"> </w:t>
            </w:r>
            <w:proofErr w:type="spellStart"/>
            <w:r w:rsidRPr="004C65BC">
              <w:rPr>
                <w:sz w:val="24"/>
                <w:szCs w:val="24"/>
              </w:rPr>
              <w:t>здатності</w:t>
            </w:r>
            <w:proofErr w:type="spellEnd"/>
            <w:r w:rsidRPr="004C65BC">
              <w:rPr>
                <w:sz w:val="24"/>
                <w:szCs w:val="24"/>
              </w:rPr>
              <w:t xml:space="preserve"> </w:t>
            </w:r>
            <w:proofErr w:type="spellStart"/>
            <w:r w:rsidRPr="004C65BC">
              <w:rPr>
                <w:sz w:val="24"/>
                <w:szCs w:val="24"/>
              </w:rPr>
              <w:t>сприймати</w:t>
            </w:r>
            <w:proofErr w:type="spellEnd"/>
            <w:r w:rsidRPr="004C65BC">
              <w:rPr>
                <w:sz w:val="24"/>
                <w:szCs w:val="24"/>
              </w:rPr>
              <w:t xml:space="preserve"> </w:t>
            </w:r>
            <w:proofErr w:type="spellStart"/>
            <w:r w:rsidRPr="004C65BC">
              <w:rPr>
                <w:sz w:val="24"/>
                <w:szCs w:val="24"/>
              </w:rPr>
              <w:t>автентичний</w:t>
            </w:r>
            <w:proofErr w:type="spellEnd"/>
            <w:r w:rsidRPr="004C65BC">
              <w:rPr>
                <w:sz w:val="24"/>
                <w:szCs w:val="24"/>
              </w:rPr>
              <w:t xml:space="preserve"> </w:t>
            </w:r>
            <w:proofErr w:type="spellStart"/>
            <w:r w:rsidRPr="004C65BC">
              <w:rPr>
                <w:sz w:val="24"/>
                <w:szCs w:val="24"/>
              </w:rPr>
              <w:t>аудіо</w:t>
            </w:r>
            <w:proofErr w:type="spellEnd"/>
            <w:r w:rsidRPr="004C65BC">
              <w:rPr>
                <w:sz w:val="24"/>
                <w:szCs w:val="24"/>
              </w:rPr>
              <w:t xml:space="preserve"> та </w:t>
            </w:r>
            <w:proofErr w:type="spellStart"/>
            <w:r w:rsidRPr="004C65BC">
              <w:rPr>
                <w:sz w:val="24"/>
                <w:szCs w:val="24"/>
              </w:rPr>
              <w:t>відео</w:t>
            </w:r>
            <w:proofErr w:type="spellEnd"/>
            <w:r w:rsidRPr="004C65BC">
              <w:rPr>
                <w:sz w:val="24"/>
                <w:szCs w:val="24"/>
              </w:rPr>
              <w:t xml:space="preserve"> </w:t>
            </w:r>
            <w:proofErr w:type="spellStart"/>
            <w:r w:rsidRPr="004C65BC">
              <w:rPr>
                <w:sz w:val="24"/>
                <w:szCs w:val="24"/>
              </w:rPr>
              <w:t>матеріал</w:t>
            </w:r>
            <w:proofErr w:type="spellEnd"/>
            <w:r w:rsidRPr="004C65BC">
              <w:rPr>
                <w:sz w:val="24"/>
                <w:szCs w:val="24"/>
              </w:rPr>
              <w:t xml:space="preserve"> </w:t>
            </w:r>
            <w:proofErr w:type="spellStart"/>
            <w:r w:rsidRPr="004C65BC">
              <w:rPr>
                <w:sz w:val="24"/>
                <w:szCs w:val="24"/>
              </w:rPr>
              <w:t>німецькою</w:t>
            </w:r>
            <w:proofErr w:type="spellEnd"/>
            <w:r w:rsidRPr="004C65BC">
              <w:rPr>
                <w:sz w:val="24"/>
                <w:szCs w:val="24"/>
              </w:rPr>
              <w:t xml:space="preserve"> </w:t>
            </w:r>
            <w:proofErr w:type="spellStart"/>
            <w:r w:rsidRPr="004C65BC">
              <w:rPr>
                <w:sz w:val="24"/>
                <w:szCs w:val="24"/>
              </w:rPr>
              <w:t>мовою</w:t>
            </w:r>
            <w:proofErr w:type="spellEnd"/>
            <w:r w:rsidRPr="004C65BC">
              <w:rPr>
                <w:sz w:val="24"/>
                <w:szCs w:val="24"/>
              </w:rPr>
              <w:t>;</w:t>
            </w:r>
          </w:p>
          <w:p w:rsidR="00602259" w:rsidRPr="004C65BC" w:rsidRDefault="00602259" w:rsidP="00553ADE">
            <w:pPr>
              <w:pStyle w:val="20"/>
              <w:numPr>
                <w:ilvl w:val="0"/>
                <w:numId w:val="5"/>
              </w:numPr>
              <w:spacing w:after="0"/>
              <w:jc w:val="left"/>
              <w:rPr>
                <w:sz w:val="24"/>
                <w:szCs w:val="24"/>
              </w:rPr>
            </w:pPr>
            <w:proofErr w:type="spellStart"/>
            <w:r w:rsidRPr="004C65BC">
              <w:rPr>
                <w:sz w:val="24"/>
                <w:szCs w:val="24"/>
              </w:rPr>
              <w:t>оволодіння</w:t>
            </w:r>
            <w:proofErr w:type="spellEnd"/>
            <w:r w:rsidRPr="004C65BC">
              <w:rPr>
                <w:sz w:val="24"/>
                <w:szCs w:val="24"/>
              </w:rPr>
              <w:t xml:space="preserve"> </w:t>
            </w:r>
            <w:proofErr w:type="spellStart"/>
            <w:r w:rsidRPr="004C65BC">
              <w:rPr>
                <w:sz w:val="24"/>
                <w:szCs w:val="24"/>
              </w:rPr>
              <w:t>новітньою</w:t>
            </w:r>
            <w:proofErr w:type="spellEnd"/>
            <w:r w:rsidRPr="004C65BC">
              <w:rPr>
                <w:sz w:val="24"/>
                <w:szCs w:val="24"/>
              </w:rPr>
              <w:t xml:space="preserve"> </w:t>
            </w:r>
            <w:proofErr w:type="spellStart"/>
            <w:r w:rsidRPr="004C65BC">
              <w:rPr>
                <w:sz w:val="24"/>
                <w:szCs w:val="24"/>
              </w:rPr>
              <w:t>фаховою</w:t>
            </w:r>
            <w:proofErr w:type="spellEnd"/>
            <w:r w:rsidRPr="004C65BC">
              <w:rPr>
                <w:sz w:val="24"/>
                <w:szCs w:val="24"/>
              </w:rPr>
              <w:t xml:space="preserve"> </w:t>
            </w:r>
            <w:proofErr w:type="spellStart"/>
            <w:r w:rsidRPr="004C65BC">
              <w:rPr>
                <w:sz w:val="24"/>
                <w:szCs w:val="24"/>
              </w:rPr>
              <w:t>інформацією</w:t>
            </w:r>
            <w:proofErr w:type="spellEnd"/>
            <w:r w:rsidRPr="004C65BC">
              <w:rPr>
                <w:sz w:val="24"/>
                <w:szCs w:val="24"/>
              </w:rPr>
              <w:t xml:space="preserve"> через </w:t>
            </w:r>
            <w:proofErr w:type="spellStart"/>
            <w:r w:rsidRPr="004C65BC">
              <w:rPr>
                <w:sz w:val="24"/>
                <w:szCs w:val="24"/>
              </w:rPr>
              <w:t>іноземні</w:t>
            </w:r>
            <w:proofErr w:type="spellEnd"/>
            <w:r w:rsidRPr="004C65BC">
              <w:rPr>
                <w:sz w:val="24"/>
                <w:szCs w:val="24"/>
              </w:rPr>
              <w:t xml:space="preserve"> </w:t>
            </w:r>
            <w:proofErr w:type="spellStart"/>
            <w:r w:rsidRPr="004C65BC">
              <w:rPr>
                <w:sz w:val="24"/>
                <w:szCs w:val="24"/>
              </w:rPr>
              <w:t>джерела</w:t>
            </w:r>
            <w:proofErr w:type="spellEnd"/>
            <w:r w:rsidRPr="004C65BC">
              <w:rPr>
                <w:sz w:val="24"/>
                <w:szCs w:val="24"/>
              </w:rPr>
              <w:t>.</w:t>
            </w:r>
          </w:p>
        </w:tc>
      </w:tr>
      <w:tr w:rsidR="004C65BC" w:rsidRPr="004C65BC" w:rsidTr="00224B51">
        <w:tc>
          <w:tcPr>
            <w:tcW w:w="9606" w:type="dxa"/>
          </w:tcPr>
          <w:p w:rsidR="00602259" w:rsidRPr="004C65BC" w:rsidRDefault="00602259" w:rsidP="00A827AE">
            <w:pPr>
              <w:pStyle w:val="a6"/>
              <w:jc w:val="center"/>
              <w:rPr>
                <w:sz w:val="24"/>
                <w:szCs w:val="24"/>
                <w:lang w:val="uk-UA"/>
              </w:rPr>
            </w:pPr>
            <w:r w:rsidRPr="004C65BC">
              <w:rPr>
                <w:b/>
                <w:bCs/>
                <w:sz w:val="24"/>
                <w:szCs w:val="24"/>
                <w:lang w:val="uk-UA"/>
              </w:rPr>
              <w:t>К</w:t>
            </w:r>
            <w:proofErr w:type="spellStart"/>
            <w:r w:rsidRPr="004C65BC">
              <w:rPr>
                <w:b/>
                <w:bCs/>
                <w:sz w:val="24"/>
                <w:szCs w:val="24"/>
              </w:rPr>
              <w:t>омпетентності</w:t>
            </w:r>
            <w:proofErr w:type="spellEnd"/>
          </w:p>
        </w:tc>
      </w:tr>
      <w:tr w:rsidR="004C65BC" w:rsidRPr="004C65BC" w:rsidTr="00224B51">
        <w:tc>
          <w:tcPr>
            <w:tcW w:w="9606" w:type="dxa"/>
          </w:tcPr>
          <w:p w:rsidR="00602259" w:rsidRPr="004C65BC" w:rsidRDefault="00602259" w:rsidP="00A827AE">
            <w:pPr>
              <w:pStyle w:val="a6"/>
              <w:rPr>
                <w:b/>
                <w:sz w:val="24"/>
                <w:szCs w:val="24"/>
              </w:rPr>
            </w:pPr>
            <w:proofErr w:type="spellStart"/>
            <w:r w:rsidRPr="004C65BC">
              <w:rPr>
                <w:b/>
                <w:sz w:val="24"/>
                <w:szCs w:val="24"/>
              </w:rPr>
              <w:t>Загальні</w:t>
            </w:r>
            <w:proofErr w:type="spellEnd"/>
            <w:r w:rsidRPr="004C65BC">
              <w:rPr>
                <w:b/>
                <w:sz w:val="24"/>
                <w:szCs w:val="24"/>
              </w:rPr>
              <w:t xml:space="preserve"> </w:t>
            </w:r>
            <w:proofErr w:type="spellStart"/>
            <w:r w:rsidRPr="004C65BC">
              <w:rPr>
                <w:b/>
                <w:sz w:val="24"/>
                <w:szCs w:val="24"/>
              </w:rPr>
              <w:t>компетентності</w:t>
            </w:r>
            <w:proofErr w:type="spellEnd"/>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реалізовувати</w:t>
            </w:r>
            <w:proofErr w:type="spellEnd"/>
            <w:r w:rsidRPr="004C65BC">
              <w:t xml:space="preserve"> </w:t>
            </w:r>
            <w:proofErr w:type="spellStart"/>
            <w:r w:rsidRPr="004C65BC">
              <w:t>свої</w:t>
            </w:r>
            <w:proofErr w:type="spellEnd"/>
            <w:r w:rsidRPr="004C65BC">
              <w:t xml:space="preserve"> права і </w:t>
            </w:r>
            <w:proofErr w:type="spellStart"/>
            <w:r w:rsidRPr="004C65BC">
              <w:t>обов'язки</w:t>
            </w:r>
            <w:proofErr w:type="spellEnd"/>
            <w:r w:rsidRPr="004C65BC">
              <w:t xml:space="preserve"> як члена </w:t>
            </w:r>
            <w:proofErr w:type="spellStart"/>
            <w:r w:rsidRPr="004C65BC">
              <w:t>суспільства</w:t>
            </w:r>
            <w:proofErr w:type="spellEnd"/>
            <w:r w:rsidRPr="004C65BC">
              <w:t xml:space="preserve">, </w:t>
            </w:r>
            <w:proofErr w:type="spellStart"/>
            <w:r w:rsidRPr="004C65BC">
              <w:t>усвідомлювати</w:t>
            </w:r>
            <w:proofErr w:type="spellEnd"/>
            <w:r w:rsidRPr="004C65BC">
              <w:t xml:space="preserve"> </w:t>
            </w:r>
            <w:proofErr w:type="spellStart"/>
            <w:r w:rsidRPr="004C65BC">
              <w:t>цінності</w:t>
            </w:r>
            <w:proofErr w:type="spellEnd"/>
            <w:r w:rsidRPr="004C65BC">
              <w:t xml:space="preserve"> </w:t>
            </w:r>
            <w:proofErr w:type="spellStart"/>
            <w:r w:rsidRPr="004C65BC">
              <w:t>громадянського</w:t>
            </w:r>
            <w:proofErr w:type="spellEnd"/>
            <w:r w:rsidRPr="004C65BC">
              <w:t xml:space="preserve"> </w:t>
            </w:r>
            <w:proofErr w:type="spellStart"/>
            <w:r w:rsidRPr="004C65BC">
              <w:t>суспільства</w:t>
            </w:r>
            <w:proofErr w:type="spellEnd"/>
            <w:r w:rsidRPr="004C65BC">
              <w:t xml:space="preserve"> та </w:t>
            </w:r>
            <w:proofErr w:type="spellStart"/>
            <w:r w:rsidRPr="004C65BC">
              <w:t>необхідність</w:t>
            </w:r>
            <w:proofErr w:type="spellEnd"/>
            <w:r w:rsidRPr="004C65BC">
              <w:t xml:space="preserve"> </w:t>
            </w:r>
            <w:proofErr w:type="spellStart"/>
            <w:r w:rsidRPr="004C65BC">
              <w:t>його</w:t>
            </w:r>
            <w:proofErr w:type="spellEnd"/>
            <w:r w:rsidRPr="004C65BC">
              <w:t xml:space="preserve"> </w:t>
            </w:r>
            <w:proofErr w:type="spellStart"/>
            <w:r w:rsidRPr="004C65BC">
              <w:t>сталого</w:t>
            </w:r>
            <w:proofErr w:type="spellEnd"/>
            <w:r w:rsidRPr="004C65BC">
              <w:t xml:space="preserve"> </w:t>
            </w:r>
            <w:proofErr w:type="spellStart"/>
            <w:r w:rsidRPr="004C65BC">
              <w:t>розвитку</w:t>
            </w:r>
            <w:proofErr w:type="spellEnd"/>
            <w:r w:rsidRPr="004C65BC">
              <w:t xml:space="preserve">, верховенства права, прав і свобод </w:t>
            </w:r>
            <w:proofErr w:type="spellStart"/>
            <w:r w:rsidRPr="004C65BC">
              <w:t>людини</w:t>
            </w:r>
            <w:proofErr w:type="spellEnd"/>
            <w:r w:rsidRPr="004C65BC">
              <w:t xml:space="preserve"> і </w:t>
            </w:r>
            <w:proofErr w:type="spellStart"/>
            <w:r w:rsidRPr="004C65BC">
              <w:t>громадянина</w:t>
            </w:r>
            <w:proofErr w:type="spellEnd"/>
            <w:r w:rsidRPr="004C65BC">
              <w:t xml:space="preserve"> </w:t>
            </w:r>
            <w:proofErr w:type="spellStart"/>
            <w:r w:rsidRPr="004C65BC">
              <w:t>України</w:t>
            </w:r>
            <w:proofErr w:type="spellEnd"/>
            <w:r w:rsidRPr="004C65BC">
              <w:t xml:space="preserve">. </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зберігати</w:t>
            </w:r>
            <w:proofErr w:type="spellEnd"/>
            <w:r w:rsidRPr="004C65BC">
              <w:t xml:space="preserve"> та </w:t>
            </w:r>
            <w:proofErr w:type="spellStart"/>
            <w:r w:rsidRPr="004C65BC">
              <w:t>примножувати</w:t>
            </w:r>
            <w:proofErr w:type="spellEnd"/>
            <w:r w:rsidRPr="004C65BC">
              <w:t xml:space="preserve"> </w:t>
            </w:r>
            <w:proofErr w:type="spellStart"/>
            <w:r w:rsidRPr="004C65BC">
              <w:t>моральні</w:t>
            </w:r>
            <w:proofErr w:type="spellEnd"/>
            <w:r w:rsidRPr="004C65BC">
              <w:t xml:space="preserve">, </w:t>
            </w:r>
            <w:proofErr w:type="spellStart"/>
            <w:r w:rsidRPr="004C65BC">
              <w:t>культурні</w:t>
            </w:r>
            <w:proofErr w:type="spellEnd"/>
            <w:r w:rsidRPr="004C65BC">
              <w:t xml:space="preserve">, </w:t>
            </w:r>
            <w:proofErr w:type="spellStart"/>
            <w:r w:rsidRPr="004C65BC">
              <w:t>наукові</w:t>
            </w:r>
            <w:proofErr w:type="spellEnd"/>
            <w:r w:rsidRPr="004C65BC">
              <w:t xml:space="preserve"> </w:t>
            </w:r>
            <w:proofErr w:type="spellStart"/>
            <w:r w:rsidRPr="004C65BC">
              <w:t>цінності</w:t>
            </w:r>
            <w:proofErr w:type="spellEnd"/>
            <w:r w:rsidRPr="004C65BC">
              <w:t xml:space="preserve"> і </w:t>
            </w:r>
            <w:proofErr w:type="spellStart"/>
            <w:r w:rsidRPr="004C65BC">
              <w:t>досягнення</w:t>
            </w:r>
            <w:proofErr w:type="spellEnd"/>
            <w:r w:rsidRPr="004C65BC">
              <w:t xml:space="preserve"> </w:t>
            </w:r>
            <w:proofErr w:type="spellStart"/>
            <w:r w:rsidRPr="004C65BC">
              <w:t>суспільства</w:t>
            </w:r>
            <w:proofErr w:type="spellEnd"/>
            <w:r w:rsidRPr="004C65BC">
              <w:t xml:space="preserve"> на </w:t>
            </w:r>
            <w:proofErr w:type="spellStart"/>
            <w:r w:rsidRPr="004C65BC">
              <w:t>основі</w:t>
            </w:r>
            <w:proofErr w:type="spellEnd"/>
            <w:r w:rsidRPr="004C65BC">
              <w:t xml:space="preserve"> </w:t>
            </w:r>
            <w:proofErr w:type="spellStart"/>
            <w:r w:rsidRPr="004C65BC">
              <w:t>розуміння</w:t>
            </w:r>
            <w:proofErr w:type="spellEnd"/>
            <w:r w:rsidRPr="004C65BC">
              <w:t xml:space="preserve"> </w:t>
            </w:r>
            <w:proofErr w:type="spellStart"/>
            <w:r w:rsidRPr="004C65BC">
              <w:t>історії</w:t>
            </w:r>
            <w:proofErr w:type="spellEnd"/>
            <w:r w:rsidRPr="004C65BC">
              <w:t xml:space="preserve"> та </w:t>
            </w:r>
            <w:proofErr w:type="spellStart"/>
            <w:r w:rsidRPr="004C65BC">
              <w:t>закономірностей</w:t>
            </w:r>
            <w:proofErr w:type="spellEnd"/>
            <w:r w:rsidRPr="004C65BC">
              <w:t xml:space="preserve"> </w:t>
            </w:r>
            <w:proofErr w:type="spellStart"/>
            <w:r w:rsidRPr="004C65BC">
              <w:t>розвитку</w:t>
            </w:r>
            <w:proofErr w:type="spellEnd"/>
            <w:r w:rsidRPr="004C65BC">
              <w:t xml:space="preserve"> </w:t>
            </w:r>
            <w:proofErr w:type="spellStart"/>
            <w:r w:rsidRPr="004C65BC">
              <w:t>предметної</w:t>
            </w:r>
            <w:proofErr w:type="spellEnd"/>
            <w:r w:rsidRPr="004C65BC">
              <w:t xml:space="preserve"> </w:t>
            </w:r>
            <w:proofErr w:type="spellStart"/>
            <w:r w:rsidRPr="004C65BC">
              <w:t>області</w:t>
            </w:r>
            <w:proofErr w:type="spellEnd"/>
            <w:r w:rsidRPr="004C65BC">
              <w:t xml:space="preserve">, </w:t>
            </w:r>
            <w:proofErr w:type="spellStart"/>
            <w:r w:rsidRPr="004C65BC">
              <w:t>її</w:t>
            </w:r>
            <w:proofErr w:type="spellEnd"/>
            <w:r w:rsidRPr="004C65BC">
              <w:t xml:space="preserve"> </w:t>
            </w:r>
            <w:proofErr w:type="spellStart"/>
            <w:r w:rsidRPr="004C65BC">
              <w:t>місця</w:t>
            </w:r>
            <w:proofErr w:type="spellEnd"/>
            <w:r w:rsidRPr="004C65BC">
              <w:t xml:space="preserve"> у </w:t>
            </w:r>
            <w:proofErr w:type="spellStart"/>
            <w:r w:rsidRPr="004C65BC">
              <w:t>загальній</w:t>
            </w:r>
            <w:proofErr w:type="spellEnd"/>
            <w:r w:rsidRPr="004C65BC">
              <w:t xml:space="preserve"> </w:t>
            </w:r>
            <w:proofErr w:type="spellStart"/>
            <w:r w:rsidRPr="004C65BC">
              <w:t>системі</w:t>
            </w:r>
            <w:proofErr w:type="spellEnd"/>
            <w:r w:rsidRPr="004C65BC">
              <w:t xml:space="preserve"> і </w:t>
            </w:r>
            <w:proofErr w:type="spellStart"/>
            <w:r w:rsidRPr="004C65BC">
              <w:t>знань</w:t>
            </w:r>
            <w:proofErr w:type="spellEnd"/>
            <w:r w:rsidRPr="004C65BC">
              <w:t xml:space="preserve"> про природу і </w:t>
            </w:r>
            <w:proofErr w:type="spellStart"/>
            <w:r w:rsidRPr="004C65BC">
              <w:t>суспільство</w:t>
            </w:r>
            <w:proofErr w:type="spellEnd"/>
            <w:r w:rsidRPr="004C65BC">
              <w:t xml:space="preserve">, та у </w:t>
            </w:r>
            <w:proofErr w:type="spellStart"/>
            <w:r w:rsidRPr="004C65BC">
              <w:t>розвитку</w:t>
            </w:r>
            <w:proofErr w:type="spellEnd"/>
            <w:r w:rsidRPr="004C65BC">
              <w:t xml:space="preserve"> </w:t>
            </w:r>
            <w:proofErr w:type="spellStart"/>
            <w:r w:rsidRPr="004C65BC">
              <w:t>суспільства</w:t>
            </w:r>
            <w:proofErr w:type="spellEnd"/>
            <w:r w:rsidRPr="004C65BC">
              <w:t xml:space="preserve">, </w:t>
            </w:r>
            <w:proofErr w:type="spellStart"/>
            <w:r w:rsidRPr="004C65BC">
              <w:t>техніки</w:t>
            </w:r>
            <w:proofErr w:type="spellEnd"/>
            <w:r w:rsidRPr="004C65BC">
              <w:t xml:space="preserve"> і </w:t>
            </w:r>
            <w:proofErr w:type="spellStart"/>
            <w:r w:rsidRPr="004C65BC">
              <w:t>технологій</w:t>
            </w:r>
            <w:proofErr w:type="spellEnd"/>
            <w:r w:rsidRPr="004C65BC">
              <w:t xml:space="preserve">, </w:t>
            </w:r>
            <w:proofErr w:type="spellStart"/>
            <w:r w:rsidRPr="004C65BC">
              <w:t>використовувати</w:t>
            </w:r>
            <w:proofErr w:type="spellEnd"/>
            <w:r w:rsidRPr="004C65BC">
              <w:t xml:space="preserve"> </w:t>
            </w:r>
            <w:proofErr w:type="spellStart"/>
            <w:r w:rsidRPr="004C65BC">
              <w:t>різні</w:t>
            </w:r>
            <w:proofErr w:type="spellEnd"/>
            <w:r w:rsidRPr="004C65BC">
              <w:t xml:space="preserve"> </w:t>
            </w:r>
            <w:proofErr w:type="spellStart"/>
            <w:r w:rsidRPr="004C65BC">
              <w:t>види</w:t>
            </w:r>
            <w:proofErr w:type="spellEnd"/>
            <w:r w:rsidRPr="004C65BC">
              <w:t xml:space="preserve"> та </w:t>
            </w:r>
            <w:proofErr w:type="spellStart"/>
            <w:r w:rsidRPr="004C65BC">
              <w:t>форми</w:t>
            </w:r>
            <w:proofErr w:type="spellEnd"/>
            <w:r w:rsidRPr="004C65BC">
              <w:t xml:space="preserve"> </w:t>
            </w:r>
            <w:proofErr w:type="spellStart"/>
            <w:r w:rsidRPr="004C65BC">
              <w:t>рухової</w:t>
            </w:r>
            <w:proofErr w:type="spellEnd"/>
            <w:r w:rsidRPr="004C65BC">
              <w:t xml:space="preserve"> </w:t>
            </w:r>
            <w:proofErr w:type="spellStart"/>
            <w:r w:rsidRPr="004C65BC">
              <w:t>активності</w:t>
            </w:r>
            <w:proofErr w:type="spellEnd"/>
            <w:r w:rsidRPr="004C65BC">
              <w:t xml:space="preserve"> для активного </w:t>
            </w:r>
            <w:proofErr w:type="spellStart"/>
            <w:r w:rsidRPr="004C65BC">
              <w:t>відпочинку</w:t>
            </w:r>
            <w:proofErr w:type="spellEnd"/>
            <w:r w:rsidRPr="004C65BC">
              <w:t xml:space="preserve"> та </w:t>
            </w:r>
            <w:proofErr w:type="spellStart"/>
            <w:r w:rsidRPr="004C65BC">
              <w:t>ведення</w:t>
            </w:r>
            <w:proofErr w:type="spellEnd"/>
            <w:r w:rsidRPr="004C65BC">
              <w:t xml:space="preserve"> здорового образу </w:t>
            </w:r>
            <w:proofErr w:type="spellStart"/>
            <w:r w:rsidRPr="004C65BC">
              <w:t>життя</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вчитися</w:t>
            </w:r>
            <w:proofErr w:type="spellEnd"/>
            <w:r w:rsidRPr="004C65BC">
              <w:t xml:space="preserve"> і </w:t>
            </w:r>
            <w:proofErr w:type="spellStart"/>
            <w:r w:rsidRPr="004C65BC">
              <w:t>оволодівати</w:t>
            </w:r>
            <w:proofErr w:type="spellEnd"/>
            <w:r w:rsidRPr="004C65BC">
              <w:t xml:space="preserve"> </w:t>
            </w:r>
            <w:proofErr w:type="spellStart"/>
            <w:r w:rsidRPr="004C65BC">
              <w:t>сучасними</w:t>
            </w:r>
            <w:proofErr w:type="spellEnd"/>
            <w:r w:rsidRPr="004C65BC">
              <w:t xml:space="preserve"> </w:t>
            </w:r>
            <w:proofErr w:type="spellStart"/>
            <w:r w:rsidRPr="004C65BC">
              <w:t>знаннями</w:t>
            </w:r>
            <w:proofErr w:type="spellEnd"/>
            <w:r w:rsidRPr="004C65BC">
              <w:t xml:space="preserve"> та </w:t>
            </w:r>
            <w:proofErr w:type="spellStart"/>
            <w:r w:rsidRPr="004C65BC">
              <w:t>застосовувати</w:t>
            </w:r>
            <w:proofErr w:type="spellEnd"/>
            <w:r w:rsidRPr="004C65BC">
              <w:t xml:space="preserve"> </w:t>
            </w:r>
            <w:proofErr w:type="spellStart"/>
            <w:r w:rsidRPr="004C65BC">
              <w:t>їх</w:t>
            </w:r>
            <w:proofErr w:type="spellEnd"/>
            <w:r w:rsidRPr="004C65BC">
              <w:t xml:space="preserve"> у </w:t>
            </w:r>
            <w:proofErr w:type="spellStart"/>
            <w:r w:rsidRPr="004C65BC">
              <w:t>практичній</w:t>
            </w:r>
            <w:proofErr w:type="spellEnd"/>
            <w:r w:rsidRPr="004C65BC">
              <w:t xml:space="preserve"> </w:t>
            </w:r>
            <w:proofErr w:type="spellStart"/>
            <w:r w:rsidRPr="004C65BC">
              <w:t>діяльності</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Знання</w:t>
            </w:r>
            <w:proofErr w:type="spellEnd"/>
            <w:r w:rsidRPr="004C65BC">
              <w:t xml:space="preserve"> та </w:t>
            </w:r>
            <w:proofErr w:type="spellStart"/>
            <w:r w:rsidRPr="004C65BC">
              <w:t>розуміння</w:t>
            </w:r>
            <w:proofErr w:type="spellEnd"/>
            <w:r w:rsidRPr="004C65BC">
              <w:t xml:space="preserve"> </w:t>
            </w:r>
            <w:proofErr w:type="spellStart"/>
            <w:r w:rsidRPr="004C65BC">
              <w:t>предметної</w:t>
            </w:r>
            <w:proofErr w:type="spellEnd"/>
            <w:r w:rsidRPr="004C65BC">
              <w:t xml:space="preserve"> </w:t>
            </w:r>
            <w:proofErr w:type="spellStart"/>
            <w:r w:rsidRPr="004C65BC">
              <w:t>області</w:t>
            </w:r>
            <w:proofErr w:type="spellEnd"/>
            <w:r w:rsidRPr="004C65BC">
              <w:t xml:space="preserve"> та </w:t>
            </w:r>
            <w:proofErr w:type="spellStart"/>
            <w:r w:rsidRPr="004C65BC">
              <w:t>розуміння</w:t>
            </w:r>
            <w:proofErr w:type="spellEnd"/>
            <w:r w:rsidRPr="004C65BC">
              <w:t xml:space="preserve"> </w:t>
            </w:r>
            <w:proofErr w:type="spellStart"/>
            <w:r w:rsidRPr="004C65BC">
              <w:t>професійної</w:t>
            </w:r>
            <w:proofErr w:type="spellEnd"/>
            <w:r w:rsidRPr="004C65BC">
              <w:t xml:space="preserve"> </w:t>
            </w:r>
            <w:proofErr w:type="spellStart"/>
            <w:r w:rsidRPr="004C65BC">
              <w:t>діяльності</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працювати</w:t>
            </w:r>
            <w:proofErr w:type="spellEnd"/>
            <w:r w:rsidRPr="004C65BC">
              <w:t xml:space="preserve"> в </w:t>
            </w:r>
            <w:proofErr w:type="spellStart"/>
            <w:r w:rsidRPr="004C65BC">
              <w:t>міжнародному</w:t>
            </w:r>
            <w:proofErr w:type="spellEnd"/>
            <w:r w:rsidRPr="004C65BC">
              <w:t xml:space="preserve"> </w:t>
            </w:r>
            <w:proofErr w:type="spellStart"/>
            <w:r w:rsidRPr="004C65BC">
              <w:t>контексті</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генерувати</w:t>
            </w:r>
            <w:proofErr w:type="spellEnd"/>
            <w:r w:rsidRPr="004C65BC">
              <w:t xml:space="preserve"> </w:t>
            </w:r>
            <w:proofErr w:type="spellStart"/>
            <w:r w:rsidRPr="004C65BC">
              <w:t>нові</w:t>
            </w:r>
            <w:proofErr w:type="spellEnd"/>
            <w:r w:rsidRPr="004C65BC">
              <w:t xml:space="preserve"> </w:t>
            </w:r>
            <w:proofErr w:type="spellStart"/>
            <w:r w:rsidRPr="004C65BC">
              <w:t>ідеї</w:t>
            </w:r>
            <w:proofErr w:type="spellEnd"/>
            <w:r w:rsidRPr="004C65BC">
              <w:t xml:space="preserve"> (</w:t>
            </w:r>
            <w:proofErr w:type="spellStart"/>
            <w:r w:rsidRPr="004C65BC">
              <w:t>креативність</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застосовувати</w:t>
            </w:r>
            <w:proofErr w:type="spellEnd"/>
            <w:r w:rsidRPr="004C65BC">
              <w:t xml:space="preserve"> </w:t>
            </w:r>
            <w:proofErr w:type="spellStart"/>
            <w:r w:rsidRPr="004C65BC">
              <w:t>знання</w:t>
            </w:r>
            <w:proofErr w:type="spellEnd"/>
            <w:r w:rsidRPr="004C65BC">
              <w:t xml:space="preserve"> у </w:t>
            </w:r>
            <w:proofErr w:type="spellStart"/>
            <w:r w:rsidRPr="004C65BC">
              <w:t>практичних</w:t>
            </w:r>
            <w:proofErr w:type="spellEnd"/>
            <w:r w:rsidRPr="004C65BC">
              <w:t xml:space="preserve"> </w:t>
            </w:r>
            <w:proofErr w:type="spellStart"/>
            <w:r w:rsidRPr="004C65BC">
              <w:t>ситуаціях</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до абстрактного </w:t>
            </w:r>
            <w:proofErr w:type="spellStart"/>
            <w:r w:rsidRPr="004C65BC">
              <w:t>мислення</w:t>
            </w:r>
            <w:proofErr w:type="spellEnd"/>
            <w:r w:rsidRPr="004C65BC">
              <w:t xml:space="preserve">, </w:t>
            </w:r>
            <w:proofErr w:type="spellStart"/>
            <w:r w:rsidRPr="004C65BC">
              <w:t>аналізу</w:t>
            </w:r>
            <w:proofErr w:type="spellEnd"/>
            <w:r w:rsidRPr="004C65BC">
              <w:t xml:space="preserve"> та синтезу.</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використовувати</w:t>
            </w:r>
            <w:proofErr w:type="spellEnd"/>
            <w:r w:rsidRPr="004C65BC">
              <w:t xml:space="preserve"> </w:t>
            </w:r>
            <w:proofErr w:type="spellStart"/>
            <w:r w:rsidRPr="004C65BC">
              <w:t>інформаційні</w:t>
            </w:r>
            <w:proofErr w:type="spellEnd"/>
            <w:r w:rsidRPr="004C65BC">
              <w:t xml:space="preserve"> та </w:t>
            </w:r>
            <w:proofErr w:type="spellStart"/>
            <w:r w:rsidRPr="004C65BC">
              <w:t>комунікаційні</w:t>
            </w:r>
            <w:proofErr w:type="spellEnd"/>
            <w:r w:rsidRPr="004C65BC">
              <w:t xml:space="preserve"> </w:t>
            </w:r>
            <w:proofErr w:type="spellStart"/>
            <w:r w:rsidRPr="004C65BC">
              <w:t>технології</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державною </w:t>
            </w:r>
            <w:proofErr w:type="spellStart"/>
            <w:r w:rsidRPr="004C65BC">
              <w:t>мовою</w:t>
            </w:r>
            <w:proofErr w:type="spellEnd"/>
            <w:r w:rsidRPr="004C65BC">
              <w:t xml:space="preserve"> як </w:t>
            </w:r>
            <w:proofErr w:type="spellStart"/>
            <w:r w:rsidRPr="004C65BC">
              <w:t>усно</w:t>
            </w:r>
            <w:proofErr w:type="spellEnd"/>
            <w:r w:rsidRPr="004C65BC">
              <w:t xml:space="preserve"> так і </w:t>
            </w:r>
            <w:proofErr w:type="spellStart"/>
            <w:r w:rsidRPr="004C65BC">
              <w:t>письмово</w:t>
            </w:r>
            <w:proofErr w:type="spellEnd"/>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як </w:t>
            </w:r>
            <w:proofErr w:type="spellStart"/>
            <w:r w:rsidRPr="004C65BC">
              <w:t>усно</w:t>
            </w:r>
            <w:proofErr w:type="spellEnd"/>
            <w:r w:rsidRPr="004C65BC">
              <w:t xml:space="preserve"> так і </w:t>
            </w:r>
            <w:proofErr w:type="spellStart"/>
            <w:r w:rsidRPr="004C65BC">
              <w:t>письмово</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до </w:t>
            </w:r>
            <w:proofErr w:type="spellStart"/>
            <w:r w:rsidRPr="004C65BC">
              <w:t>пошуку</w:t>
            </w:r>
            <w:proofErr w:type="spellEnd"/>
            <w:r w:rsidRPr="004C65BC">
              <w:t xml:space="preserve">, </w:t>
            </w:r>
            <w:proofErr w:type="spellStart"/>
            <w:r w:rsidRPr="004C65BC">
              <w:t>оброблення</w:t>
            </w:r>
            <w:proofErr w:type="spellEnd"/>
            <w:r w:rsidRPr="004C65BC">
              <w:t xml:space="preserve"> та </w:t>
            </w:r>
            <w:proofErr w:type="spellStart"/>
            <w:r w:rsidRPr="004C65BC">
              <w:t>аналізу</w:t>
            </w:r>
            <w:proofErr w:type="spellEnd"/>
            <w:r w:rsidRPr="004C65BC">
              <w:t xml:space="preserve"> </w:t>
            </w:r>
            <w:proofErr w:type="spellStart"/>
            <w:r w:rsidRPr="004C65BC">
              <w:t>інформації</w:t>
            </w:r>
            <w:proofErr w:type="spellEnd"/>
            <w:r w:rsidRPr="004C65BC">
              <w:t xml:space="preserve"> з </w:t>
            </w:r>
            <w:proofErr w:type="spellStart"/>
            <w:r w:rsidRPr="004C65BC">
              <w:t>різних</w:t>
            </w:r>
            <w:proofErr w:type="spellEnd"/>
            <w:r w:rsidRPr="004C65BC">
              <w:t xml:space="preserve"> </w:t>
            </w:r>
            <w:proofErr w:type="spellStart"/>
            <w:r w:rsidRPr="004C65BC">
              <w:t>джерел</w:t>
            </w:r>
            <w:proofErr w:type="spellEnd"/>
            <w:r w:rsidRPr="004C65BC">
              <w:t xml:space="preserve">. </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бути </w:t>
            </w:r>
            <w:proofErr w:type="spellStart"/>
            <w:r w:rsidRPr="004C65BC">
              <w:t>критичним</w:t>
            </w:r>
            <w:proofErr w:type="spellEnd"/>
            <w:r w:rsidRPr="004C65BC">
              <w:t xml:space="preserve"> і </w:t>
            </w:r>
            <w:proofErr w:type="spellStart"/>
            <w:r w:rsidRPr="004C65BC">
              <w:t>самокритичним</w:t>
            </w:r>
            <w:proofErr w:type="spellEnd"/>
            <w:r w:rsidRPr="004C65BC">
              <w:t>.</w:t>
            </w:r>
          </w:p>
          <w:p w:rsidR="00602259" w:rsidRPr="004C65BC" w:rsidRDefault="00602259" w:rsidP="008374A4">
            <w:pPr>
              <w:pStyle w:val="a3"/>
              <w:numPr>
                <w:ilvl w:val="0"/>
                <w:numId w:val="4"/>
              </w:numPr>
              <w:tabs>
                <w:tab w:val="left" w:pos="454"/>
              </w:tabs>
              <w:ind w:left="0" w:firstLine="29"/>
              <w:jc w:val="both"/>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w:t>
            </w:r>
            <w:proofErr w:type="spellStart"/>
            <w:r w:rsidRPr="004C65BC">
              <w:t>іноземними</w:t>
            </w:r>
            <w:proofErr w:type="spellEnd"/>
            <w:r w:rsidRPr="004C65BC">
              <w:t xml:space="preserve"> </w:t>
            </w:r>
            <w:proofErr w:type="spellStart"/>
            <w:r w:rsidRPr="004C65BC">
              <w:t>мовами</w:t>
            </w:r>
            <w:proofErr w:type="spellEnd"/>
            <w:r w:rsidRPr="004C65BC">
              <w:t>.</w:t>
            </w:r>
          </w:p>
          <w:p w:rsidR="00602259" w:rsidRPr="004C65BC" w:rsidRDefault="00602259" w:rsidP="00A827AE">
            <w:pPr>
              <w:rPr>
                <w:rFonts w:ascii="Times New Roman" w:hAnsi="Times New Roman" w:cs="Times New Roman"/>
                <w:b/>
                <w:color w:val="auto"/>
              </w:rPr>
            </w:pPr>
            <w:r w:rsidRPr="004C65BC">
              <w:rPr>
                <w:rFonts w:ascii="Times New Roman" w:hAnsi="Times New Roman" w:cs="Times New Roman"/>
                <w:b/>
                <w:color w:val="auto"/>
              </w:rPr>
              <w:t xml:space="preserve">  </w:t>
            </w:r>
            <w:proofErr w:type="spellStart"/>
            <w:r w:rsidRPr="004C65BC">
              <w:rPr>
                <w:rFonts w:ascii="Times New Roman" w:hAnsi="Times New Roman" w:cs="Times New Roman"/>
                <w:b/>
                <w:color w:val="auto"/>
              </w:rPr>
              <w:t>Фахові</w:t>
            </w:r>
            <w:proofErr w:type="spellEnd"/>
            <w:r w:rsidRPr="004C65BC">
              <w:rPr>
                <w:rFonts w:ascii="Times New Roman" w:hAnsi="Times New Roman" w:cs="Times New Roman"/>
                <w:b/>
                <w:color w:val="auto"/>
              </w:rPr>
              <w:t xml:space="preserve"> </w:t>
            </w:r>
            <w:proofErr w:type="spellStart"/>
            <w:r w:rsidRPr="004C65BC">
              <w:rPr>
                <w:rFonts w:ascii="Times New Roman" w:hAnsi="Times New Roman" w:cs="Times New Roman"/>
                <w:b/>
                <w:color w:val="auto"/>
              </w:rPr>
              <w:t>компетентності</w:t>
            </w:r>
            <w:proofErr w:type="spellEnd"/>
            <w:r w:rsidRPr="004C65BC">
              <w:rPr>
                <w:rFonts w:ascii="Times New Roman" w:hAnsi="Times New Roman" w:cs="Times New Roman"/>
                <w:b/>
                <w:color w:val="auto"/>
              </w:rPr>
              <w:t>:</w:t>
            </w:r>
          </w:p>
          <w:p w:rsidR="00602259" w:rsidRPr="004C65BC" w:rsidRDefault="00602259" w:rsidP="00553ADE">
            <w:pPr>
              <w:pStyle w:val="a3"/>
              <w:numPr>
                <w:ilvl w:val="0"/>
                <w:numId w:val="7"/>
              </w:numPr>
              <w:tabs>
                <w:tab w:val="left" w:pos="454"/>
              </w:tabs>
              <w:ind w:left="29" w:firstLine="0"/>
            </w:pPr>
            <w:proofErr w:type="spellStart"/>
            <w:r w:rsidRPr="004C65BC">
              <w:t>Здатність</w:t>
            </w:r>
            <w:proofErr w:type="spellEnd"/>
            <w:r w:rsidRPr="004C65BC">
              <w:t xml:space="preserve"> </w:t>
            </w:r>
            <w:proofErr w:type="spellStart"/>
            <w:r w:rsidRPr="004C65BC">
              <w:t>застосовувати</w:t>
            </w:r>
            <w:proofErr w:type="spellEnd"/>
            <w:r w:rsidRPr="004C65BC">
              <w:t xml:space="preserve"> засади </w:t>
            </w:r>
            <w:proofErr w:type="spellStart"/>
            <w:r w:rsidRPr="004C65BC">
              <w:t>дипломатичної</w:t>
            </w:r>
            <w:proofErr w:type="spellEnd"/>
            <w:r w:rsidRPr="004C65BC">
              <w:t xml:space="preserve"> та </w:t>
            </w:r>
            <w:proofErr w:type="spellStart"/>
            <w:r w:rsidRPr="004C65BC">
              <w:t>консульської</w:t>
            </w:r>
            <w:proofErr w:type="spellEnd"/>
            <w:r w:rsidRPr="004C65BC">
              <w:t xml:space="preserve"> </w:t>
            </w:r>
            <w:proofErr w:type="spellStart"/>
            <w:r w:rsidRPr="004C65BC">
              <w:t>служби</w:t>
            </w:r>
            <w:proofErr w:type="spellEnd"/>
            <w:r w:rsidRPr="004C65BC">
              <w:t xml:space="preserve">, дипломатичного протоколу та </w:t>
            </w:r>
            <w:proofErr w:type="spellStart"/>
            <w:r w:rsidRPr="004C65BC">
              <w:t>етикету</w:t>
            </w:r>
            <w:proofErr w:type="spellEnd"/>
            <w:r w:rsidRPr="004C65BC">
              <w:t xml:space="preserve">, </w:t>
            </w:r>
            <w:proofErr w:type="spellStart"/>
            <w:r w:rsidRPr="004C65BC">
              <w:t>уміння</w:t>
            </w:r>
            <w:proofErr w:type="spellEnd"/>
            <w:r w:rsidRPr="004C65BC">
              <w:t xml:space="preserve"> вести </w:t>
            </w:r>
            <w:proofErr w:type="spellStart"/>
            <w:r w:rsidRPr="004C65BC">
              <w:t>дипломатичне</w:t>
            </w:r>
            <w:proofErr w:type="spellEnd"/>
            <w:r w:rsidRPr="004C65BC">
              <w:t xml:space="preserve"> та </w:t>
            </w:r>
            <w:proofErr w:type="spellStart"/>
            <w:r w:rsidRPr="004C65BC">
              <w:t>ділове</w:t>
            </w:r>
            <w:proofErr w:type="spellEnd"/>
            <w:r w:rsidRPr="004C65BC">
              <w:t xml:space="preserve"> </w:t>
            </w:r>
            <w:proofErr w:type="spellStart"/>
            <w:r w:rsidRPr="004C65BC">
              <w:t>листування</w:t>
            </w:r>
            <w:proofErr w:type="spellEnd"/>
            <w:r w:rsidRPr="004C65BC">
              <w:t xml:space="preserve"> (</w:t>
            </w:r>
            <w:proofErr w:type="spellStart"/>
            <w:r w:rsidRPr="004C65BC">
              <w:t>українською</w:t>
            </w:r>
            <w:proofErr w:type="spellEnd"/>
            <w:r w:rsidRPr="004C65BC">
              <w:t xml:space="preserve"> та </w:t>
            </w:r>
            <w:proofErr w:type="spellStart"/>
            <w:r w:rsidRPr="004C65BC">
              <w:t>іноземними</w:t>
            </w:r>
            <w:proofErr w:type="spellEnd"/>
            <w:r w:rsidRPr="004C65BC">
              <w:t xml:space="preserve"> </w:t>
            </w:r>
            <w:proofErr w:type="spellStart"/>
            <w:r w:rsidRPr="004C65BC">
              <w:t>мовами</w:t>
            </w:r>
            <w:proofErr w:type="spellEnd"/>
            <w:r w:rsidRPr="004C65BC">
              <w:t>).</w:t>
            </w:r>
          </w:p>
          <w:p w:rsidR="00602259" w:rsidRPr="004C65BC" w:rsidRDefault="00602259" w:rsidP="00553ADE">
            <w:pPr>
              <w:pStyle w:val="a3"/>
              <w:numPr>
                <w:ilvl w:val="0"/>
                <w:numId w:val="7"/>
              </w:numPr>
              <w:tabs>
                <w:tab w:val="left" w:pos="454"/>
              </w:tabs>
              <w:ind w:left="29" w:firstLine="0"/>
            </w:pPr>
            <w:r w:rsidRPr="004C65BC">
              <w:rPr>
                <w:lang w:val="uk-UA"/>
              </w:rPr>
              <w:t>З</w:t>
            </w:r>
            <w:proofErr w:type="spellStart"/>
            <w:r w:rsidRPr="004C65BC">
              <w:t>датність</w:t>
            </w:r>
            <w:proofErr w:type="spellEnd"/>
            <w:r w:rsidRPr="004C65BC">
              <w:t xml:space="preserve"> адекватно </w:t>
            </w:r>
            <w:proofErr w:type="spellStart"/>
            <w:r w:rsidRPr="004C65BC">
              <w:t>використовувати</w:t>
            </w:r>
            <w:proofErr w:type="spellEnd"/>
            <w:r w:rsidRPr="004C65BC">
              <w:t xml:space="preserve"> </w:t>
            </w:r>
            <w:proofErr w:type="spellStart"/>
            <w:r w:rsidRPr="004C65BC">
              <w:t>досвід</w:t>
            </w:r>
            <w:proofErr w:type="spellEnd"/>
            <w:r w:rsidRPr="004C65BC">
              <w:t xml:space="preserve">, </w:t>
            </w:r>
            <w:proofErr w:type="spellStart"/>
            <w:r w:rsidRPr="004C65BC">
              <w:t>набутий</w:t>
            </w:r>
            <w:proofErr w:type="spellEnd"/>
            <w:r w:rsidRPr="004C65BC">
              <w:t xml:space="preserve"> у </w:t>
            </w:r>
            <w:proofErr w:type="spellStart"/>
            <w:r w:rsidRPr="004C65BC">
              <w:t>вивченні</w:t>
            </w:r>
            <w:proofErr w:type="spellEnd"/>
            <w:r w:rsidRPr="004C65BC">
              <w:t xml:space="preserve"> </w:t>
            </w:r>
            <w:proofErr w:type="spellStart"/>
            <w:r w:rsidRPr="004C65BC">
              <w:t>рідної</w:t>
            </w:r>
            <w:proofErr w:type="spellEnd"/>
            <w:r w:rsidRPr="004C65BC">
              <w:t xml:space="preserve"> </w:t>
            </w:r>
            <w:proofErr w:type="spellStart"/>
            <w:r w:rsidRPr="004C65BC">
              <w:t>мови</w:t>
            </w:r>
            <w:proofErr w:type="spellEnd"/>
            <w:r w:rsidRPr="004C65BC">
              <w:t xml:space="preserve">, </w:t>
            </w:r>
            <w:proofErr w:type="spellStart"/>
            <w:r w:rsidRPr="004C65BC">
              <w:t>розглядаючи</w:t>
            </w:r>
            <w:proofErr w:type="spellEnd"/>
            <w:r w:rsidRPr="004C65BC">
              <w:t xml:space="preserve"> </w:t>
            </w:r>
            <w:proofErr w:type="spellStart"/>
            <w:r w:rsidRPr="004C65BC">
              <w:t>його</w:t>
            </w:r>
            <w:proofErr w:type="spellEnd"/>
            <w:r w:rsidRPr="004C65BC">
              <w:t xml:space="preserve"> як </w:t>
            </w:r>
            <w:proofErr w:type="spellStart"/>
            <w:r w:rsidRPr="004C65BC">
              <w:t>засіб</w:t>
            </w:r>
            <w:proofErr w:type="spellEnd"/>
            <w:r w:rsidRPr="004C65BC">
              <w:t xml:space="preserve"> </w:t>
            </w:r>
            <w:proofErr w:type="spellStart"/>
            <w:r w:rsidRPr="004C65BC">
              <w:t>усвідомленого</w:t>
            </w:r>
            <w:proofErr w:type="spellEnd"/>
            <w:r w:rsidRPr="004C65BC">
              <w:t xml:space="preserve"> </w:t>
            </w:r>
            <w:proofErr w:type="spellStart"/>
            <w:r w:rsidRPr="004C65BC">
              <w:t>оволодіння</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w:t>
            </w:r>
          </w:p>
          <w:p w:rsidR="00602259" w:rsidRPr="004C65BC" w:rsidRDefault="00602259" w:rsidP="00553ADE">
            <w:pPr>
              <w:pStyle w:val="a3"/>
              <w:numPr>
                <w:ilvl w:val="0"/>
                <w:numId w:val="7"/>
              </w:numPr>
              <w:tabs>
                <w:tab w:val="left" w:pos="454"/>
              </w:tabs>
              <w:ind w:left="29" w:firstLine="0"/>
            </w:pPr>
            <w:proofErr w:type="spellStart"/>
            <w:r w:rsidRPr="004C65BC">
              <w:t>Здатність</w:t>
            </w:r>
            <w:proofErr w:type="spellEnd"/>
            <w:r w:rsidRPr="004C65BC">
              <w:t xml:space="preserve"> </w:t>
            </w:r>
            <w:proofErr w:type="spellStart"/>
            <w:r w:rsidRPr="004C65BC">
              <w:t>використовувати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в </w:t>
            </w:r>
            <w:proofErr w:type="spellStart"/>
            <w:r w:rsidRPr="004C65BC">
              <w:t>професійній</w:t>
            </w:r>
            <w:proofErr w:type="spellEnd"/>
            <w:r w:rsidRPr="004C65BC">
              <w:t xml:space="preserve"> </w:t>
            </w:r>
            <w:proofErr w:type="spellStart"/>
            <w:r w:rsidRPr="004C65BC">
              <w:t>діяльності</w:t>
            </w:r>
            <w:proofErr w:type="spellEnd"/>
            <w:r w:rsidRPr="004C65BC">
              <w:t xml:space="preserve"> </w:t>
            </w:r>
            <w:proofErr w:type="spellStart"/>
            <w:r w:rsidRPr="004C65BC">
              <w:t>під</w:t>
            </w:r>
            <w:proofErr w:type="spellEnd"/>
            <w:r w:rsidRPr="004C65BC">
              <w:t xml:space="preserve"> час </w:t>
            </w:r>
            <w:proofErr w:type="spellStart"/>
            <w:r w:rsidRPr="004C65BC">
              <w:t>проведення</w:t>
            </w:r>
            <w:proofErr w:type="spellEnd"/>
            <w:r w:rsidRPr="004C65BC">
              <w:t xml:space="preserve"> </w:t>
            </w:r>
            <w:proofErr w:type="spellStart"/>
            <w:r w:rsidRPr="004C65BC">
              <w:t>переговорів</w:t>
            </w:r>
            <w:proofErr w:type="spellEnd"/>
            <w:r w:rsidRPr="004C65BC">
              <w:t>;</w:t>
            </w:r>
          </w:p>
          <w:p w:rsidR="00602259" w:rsidRPr="004C65BC" w:rsidRDefault="00602259" w:rsidP="00553ADE">
            <w:pPr>
              <w:pStyle w:val="a3"/>
              <w:numPr>
                <w:ilvl w:val="0"/>
                <w:numId w:val="7"/>
              </w:numPr>
              <w:tabs>
                <w:tab w:val="left" w:pos="454"/>
              </w:tabs>
              <w:ind w:left="29" w:firstLine="0"/>
            </w:pPr>
            <w:proofErr w:type="spellStart"/>
            <w:r w:rsidRPr="004C65BC">
              <w:t>Здатність</w:t>
            </w:r>
            <w:proofErr w:type="spellEnd"/>
            <w:r w:rsidRPr="004C65BC">
              <w:t xml:space="preserve"> </w:t>
            </w:r>
            <w:proofErr w:type="spellStart"/>
            <w:r w:rsidRPr="004C65BC">
              <w:t>розуміти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як </w:t>
            </w:r>
            <w:proofErr w:type="spellStart"/>
            <w:r w:rsidRPr="004C65BC">
              <w:t>особливу</w:t>
            </w:r>
            <w:proofErr w:type="spellEnd"/>
            <w:r w:rsidRPr="004C65BC">
              <w:t xml:space="preserve"> </w:t>
            </w:r>
            <w:proofErr w:type="spellStart"/>
            <w:r w:rsidRPr="004C65BC">
              <w:t>знакову</w:t>
            </w:r>
            <w:proofErr w:type="spellEnd"/>
            <w:r w:rsidRPr="004C65BC">
              <w:t xml:space="preserve"> систему, </w:t>
            </w:r>
            <w:proofErr w:type="spellStart"/>
            <w:r w:rsidRPr="004C65BC">
              <w:t>її</w:t>
            </w:r>
            <w:proofErr w:type="spellEnd"/>
            <w:r w:rsidRPr="004C65BC">
              <w:t xml:space="preserve"> </w:t>
            </w:r>
            <w:proofErr w:type="spellStart"/>
            <w:r w:rsidRPr="004C65BC">
              <w:t>фонетичний</w:t>
            </w:r>
            <w:proofErr w:type="spellEnd"/>
            <w:r w:rsidRPr="004C65BC">
              <w:t xml:space="preserve">, </w:t>
            </w:r>
            <w:proofErr w:type="spellStart"/>
            <w:r w:rsidRPr="004C65BC">
              <w:t>лексичний</w:t>
            </w:r>
            <w:proofErr w:type="spellEnd"/>
            <w:r w:rsidRPr="004C65BC">
              <w:t xml:space="preserve">, </w:t>
            </w:r>
            <w:proofErr w:type="spellStart"/>
            <w:r w:rsidRPr="004C65BC">
              <w:t>граматичний</w:t>
            </w:r>
            <w:proofErr w:type="spellEnd"/>
            <w:r w:rsidRPr="004C65BC">
              <w:t xml:space="preserve"> </w:t>
            </w:r>
            <w:proofErr w:type="spellStart"/>
            <w:r w:rsidRPr="004C65BC">
              <w:t>рівні</w:t>
            </w:r>
            <w:proofErr w:type="spellEnd"/>
            <w:r w:rsidRPr="004C65BC">
              <w:t>.</w:t>
            </w:r>
          </w:p>
          <w:p w:rsidR="00602259" w:rsidRPr="004C65BC" w:rsidRDefault="00602259" w:rsidP="00553ADE">
            <w:pPr>
              <w:pStyle w:val="a3"/>
              <w:numPr>
                <w:ilvl w:val="0"/>
                <w:numId w:val="7"/>
              </w:numPr>
              <w:tabs>
                <w:tab w:val="left" w:pos="454"/>
              </w:tabs>
              <w:ind w:left="29" w:firstLine="0"/>
            </w:pPr>
            <w:r w:rsidRPr="004C65BC">
              <w:rPr>
                <w:lang w:val="uk-UA"/>
              </w:rPr>
              <w:lastRenderedPageBreak/>
              <w:t>З</w:t>
            </w:r>
            <w:proofErr w:type="spellStart"/>
            <w:r w:rsidRPr="004C65BC">
              <w:t>датність</w:t>
            </w:r>
            <w:proofErr w:type="spellEnd"/>
            <w:r w:rsidRPr="004C65BC">
              <w:t xml:space="preserve"> на </w:t>
            </w:r>
            <w:proofErr w:type="spellStart"/>
            <w:r w:rsidRPr="004C65BC">
              <w:t>основі</w:t>
            </w:r>
            <w:proofErr w:type="spellEnd"/>
            <w:r w:rsidRPr="004C65BC">
              <w:t xml:space="preserve"> </w:t>
            </w:r>
            <w:proofErr w:type="spellStart"/>
            <w:r w:rsidRPr="004C65BC">
              <w:t>знань</w:t>
            </w:r>
            <w:proofErr w:type="spellEnd"/>
            <w:r w:rsidRPr="004C65BC">
              <w:t xml:space="preserve"> </w:t>
            </w:r>
            <w:proofErr w:type="spellStart"/>
            <w:r w:rsidRPr="004C65BC">
              <w:t>іноземної</w:t>
            </w:r>
            <w:proofErr w:type="spellEnd"/>
            <w:r w:rsidRPr="004C65BC">
              <w:t xml:space="preserve"> </w:t>
            </w:r>
            <w:proofErr w:type="spellStart"/>
            <w:r w:rsidRPr="004C65BC">
              <w:t>мови</w:t>
            </w:r>
            <w:proofErr w:type="spellEnd"/>
            <w:r w:rsidRPr="004C65BC">
              <w:t xml:space="preserve"> </w:t>
            </w:r>
            <w:proofErr w:type="spellStart"/>
            <w:r w:rsidRPr="004C65BC">
              <w:t>збирати</w:t>
            </w:r>
            <w:proofErr w:type="spellEnd"/>
            <w:r w:rsidR="007706D2" w:rsidRPr="004C65BC">
              <w:rPr>
                <w:lang w:val="uk-UA"/>
              </w:rPr>
              <w:t>,</w:t>
            </w:r>
            <w:r w:rsidRPr="004C65BC">
              <w:t xml:space="preserve"> </w:t>
            </w:r>
            <w:proofErr w:type="spellStart"/>
            <w:r w:rsidRPr="004C65BC">
              <w:t>аналізувати</w:t>
            </w:r>
            <w:proofErr w:type="spellEnd"/>
            <w:r w:rsidRPr="004C65BC">
              <w:t xml:space="preserve"> й </w:t>
            </w:r>
            <w:proofErr w:type="spellStart"/>
            <w:r w:rsidRPr="004C65BC">
              <w:t>систематизувати</w:t>
            </w:r>
            <w:proofErr w:type="spellEnd"/>
            <w:r w:rsidRPr="004C65BC">
              <w:t xml:space="preserve"> </w:t>
            </w:r>
            <w:proofErr w:type="spellStart"/>
            <w:r w:rsidRPr="004C65BC">
              <w:t>необхідний</w:t>
            </w:r>
            <w:proofErr w:type="spellEnd"/>
            <w:r w:rsidRPr="004C65BC">
              <w:t xml:space="preserve"> для </w:t>
            </w:r>
            <w:proofErr w:type="spellStart"/>
            <w:r w:rsidRPr="004C65BC">
              <w:t>професійної</w:t>
            </w:r>
            <w:proofErr w:type="spellEnd"/>
            <w:r w:rsidRPr="004C65BC">
              <w:t xml:space="preserve"> </w:t>
            </w:r>
            <w:proofErr w:type="spellStart"/>
            <w:r w:rsidRPr="004C65BC">
              <w:t>діяльності</w:t>
            </w:r>
            <w:proofErr w:type="spellEnd"/>
            <w:r w:rsidRPr="004C65BC">
              <w:t xml:space="preserve"> </w:t>
            </w:r>
            <w:proofErr w:type="spellStart"/>
            <w:r w:rsidRPr="004C65BC">
              <w:t>матеріал</w:t>
            </w:r>
            <w:proofErr w:type="spellEnd"/>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спілкуватися</w:t>
            </w:r>
            <w:proofErr w:type="spellEnd"/>
            <w:r w:rsidRPr="004C65BC">
              <w:t xml:space="preserve"> на </w:t>
            </w:r>
            <w:proofErr w:type="spellStart"/>
            <w:r w:rsidRPr="004C65BC">
              <w:t>професійному</w:t>
            </w:r>
            <w:proofErr w:type="spellEnd"/>
            <w:r w:rsidRPr="004C65BC">
              <w:t xml:space="preserve"> та </w:t>
            </w:r>
            <w:proofErr w:type="spellStart"/>
            <w:r w:rsidRPr="004C65BC">
              <w:t>соціальному</w:t>
            </w:r>
            <w:proofErr w:type="spellEnd"/>
            <w:r w:rsidRPr="004C65BC">
              <w:t xml:space="preserve"> </w:t>
            </w:r>
            <w:proofErr w:type="spellStart"/>
            <w:r w:rsidRPr="004C65BC">
              <w:t>рівнях</w:t>
            </w:r>
            <w:proofErr w:type="spellEnd"/>
            <w:r w:rsidRPr="004C65BC">
              <w:t xml:space="preserve"> з </w:t>
            </w:r>
            <w:proofErr w:type="spellStart"/>
            <w:r w:rsidRPr="004C65BC">
              <w:t>використанням</w:t>
            </w:r>
            <w:proofErr w:type="spellEnd"/>
            <w:r w:rsidRPr="004C65BC">
              <w:t xml:space="preserve"> </w:t>
            </w:r>
            <w:proofErr w:type="spellStart"/>
            <w:r w:rsidRPr="004C65BC">
              <w:t>фахової</w:t>
            </w:r>
            <w:proofErr w:type="spellEnd"/>
            <w:r w:rsidRPr="004C65BC">
              <w:t xml:space="preserve"> </w:t>
            </w:r>
            <w:proofErr w:type="spellStart"/>
            <w:r w:rsidRPr="004C65BC">
              <w:t>термінології</w:t>
            </w:r>
            <w:proofErr w:type="spellEnd"/>
            <w:r w:rsidRPr="004C65BC">
              <w:t xml:space="preserve">, </w:t>
            </w:r>
            <w:proofErr w:type="spellStart"/>
            <w:r w:rsidRPr="004C65BC">
              <w:t>включаючи</w:t>
            </w:r>
            <w:proofErr w:type="spellEnd"/>
            <w:r w:rsidRPr="004C65BC">
              <w:t xml:space="preserve"> усну і </w:t>
            </w:r>
            <w:proofErr w:type="spellStart"/>
            <w:r w:rsidRPr="004C65BC">
              <w:t>письмову</w:t>
            </w:r>
            <w:proofErr w:type="spellEnd"/>
            <w:r w:rsidRPr="004C65BC">
              <w:t xml:space="preserve"> </w:t>
            </w:r>
            <w:proofErr w:type="spellStart"/>
            <w:r w:rsidRPr="004C65BC">
              <w:t>комунікацію</w:t>
            </w:r>
            <w:proofErr w:type="spellEnd"/>
            <w:r w:rsidRPr="004C65BC">
              <w:t xml:space="preserve"> державною та </w:t>
            </w:r>
            <w:proofErr w:type="spellStart"/>
            <w:r w:rsidRPr="004C65BC">
              <w:t>іноземними</w:t>
            </w:r>
            <w:proofErr w:type="spellEnd"/>
            <w:r w:rsidRPr="004C65BC">
              <w:t xml:space="preserve"> </w:t>
            </w:r>
            <w:proofErr w:type="spellStart"/>
            <w:r w:rsidRPr="004C65BC">
              <w:t>мовами</w:t>
            </w:r>
            <w:proofErr w:type="spellEnd"/>
            <w:r w:rsidRPr="004C65BC">
              <w:t>.</w:t>
            </w:r>
          </w:p>
          <w:p w:rsidR="00602259" w:rsidRPr="004C65BC" w:rsidRDefault="00602259" w:rsidP="00553ADE">
            <w:pPr>
              <w:pStyle w:val="a3"/>
              <w:numPr>
                <w:ilvl w:val="0"/>
                <w:numId w:val="3"/>
              </w:numPr>
              <w:tabs>
                <w:tab w:val="left" w:pos="454"/>
              </w:tabs>
              <w:ind w:left="29" w:firstLine="0"/>
            </w:pPr>
            <w:r w:rsidRPr="004C65BC">
              <w:rPr>
                <w:lang w:val="uk-UA"/>
              </w:rPr>
              <w:t>З</w:t>
            </w:r>
            <w:proofErr w:type="spellStart"/>
            <w:r w:rsidRPr="004C65BC">
              <w:t>датність</w:t>
            </w:r>
            <w:proofErr w:type="spellEnd"/>
            <w:r w:rsidRPr="004C65BC">
              <w:t xml:space="preserve"> </w:t>
            </w:r>
            <w:proofErr w:type="spellStart"/>
            <w:r w:rsidRPr="004C65BC">
              <w:t>аналізувати</w:t>
            </w:r>
            <w:proofErr w:type="spellEnd"/>
            <w:r w:rsidRPr="004C65BC">
              <w:t xml:space="preserve"> </w:t>
            </w:r>
            <w:proofErr w:type="spellStart"/>
            <w:r w:rsidRPr="004C65BC">
              <w:t>різн</w:t>
            </w:r>
            <w:proofErr w:type="spellEnd"/>
            <w:r w:rsidRPr="004C65BC">
              <w:rPr>
                <w:lang w:val="uk-UA"/>
              </w:rPr>
              <w:t>і мовні явища</w:t>
            </w:r>
            <w:r w:rsidRPr="004C65BC">
              <w:t xml:space="preserve">, </w:t>
            </w:r>
            <w:proofErr w:type="spellStart"/>
            <w:r w:rsidRPr="004C65BC">
              <w:t>описувати</w:t>
            </w:r>
            <w:proofErr w:type="spellEnd"/>
            <w:r w:rsidRPr="004C65BC">
              <w:t xml:space="preserve"> </w:t>
            </w:r>
            <w:proofErr w:type="spellStart"/>
            <w:r w:rsidRPr="004C65BC">
              <w:t>соціолінгвальну</w:t>
            </w:r>
            <w:proofErr w:type="spellEnd"/>
            <w:r w:rsidRPr="004C65BC">
              <w:t xml:space="preserve"> </w:t>
            </w:r>
            <w:proofErr w:type="spellStart"/>
            <w:r w:rsidRPr="004C65BC">
              <w:t>ситуацію</w:t>
            </w:r>
            <w:proofErr w:type="spellEnd"/>
            <w:r w:rsidRPr="004C65BC">
              <w:t xml:space="preserve">, </w:t>
            </w:r>
            <w:proofErr w:type="spellStart"/>
            <w:r w:rsidRPr="004C65BC">
              <w:t>використовувати</w:t>
            </w:r>
            <w:proofErr w:type="spellEnd"/>
            <w:r w:rsidRPr="004C65BC">
              <w:t xml:space="preserve"> </w:t>
            </w:r>
            <w:proofErr w:type="spellStart"/>
            <w:r w:rsidRPr="004C65BC">
              <w:t>знання</w:t>
            </w:r>
            <w:proofErr w:type="spellEnd"/>
            <w:r w:rsidRPr="004C65BC">
              <w:t xml:space="preserve"> </w:t>
            </w:r>
            <w:proofErr w:type="spellStart"/>
            <w:r w:rsidRPr="004C65BC">
              <w:t>культури</w:t>
            </w:r>
            <w:proofErr w:type="spellEnd"/>
            <w:r w:rsidRPr="004C65BC">
              <w:t xml:space="preserve">, </w:t>
            </w:r>
            <w:proofErr w:type="spellStart"/>
            <w:r w:rsidRPr="004C65BC">
              <w:t>історії</w:t>
            </w:r>
            <w:proofErr w:type="spellEnd"/>
            <w:r w:rsidRPr="004C65BC">
              <w:t xml:space="preserve"> і </w:t>
            </w:r>
            <w:proofErr w:type="spellStart"/>
            <w:r w:rsidRPr="004C65BC">
              <w:t>традицій</w:t>
            </w:r>
            <w:proofErr w:type="spellEnd"/>
            <w:r w:rsidRPr="004C65BC">
              <w:t xml:space="preserve"> </w:t>
            </w:r>
            <w:proofErr w:type="spellStart"/>
            <w:r w:rsidRPr="004C65BC">
              <w:t>народів</w:t>
            </w:r>
            <w:proofErr w:type="spellEnd"/>
            <w:r w:rsidRPr="004C65BC">
              <w:t xml:space="preserve"> </w:t>
            </w:r>
            <w:proofErr w:type="spellStart"/>
            <w:r w:rsidRPr="004C65BC">
              <w:t>мов</w:t>
            </w:r>
            <w:proofErr w:type="spellEnd"/>
            <w:r w:rsidRPr="004C65BC">
              <w:t xml:space="preserve">, </w:t>
            </w:r>
            <w:proofErr w:type="spellStart"/>
            <w:r w:rsidRPr="004C65BC">
              <w:t>які</w:t>
            </w:r>
            <w:proofErr w:type="spellEnd"/>
            <w:r w:rsidRPr="004C65BC">
              <w:t xml:space="preserve"> </w:t>
            </w:r>
            <w:proofErr w:type="spellStart"/>
            <w:r w:rsidRPr="004C65BC">
              <w:t>вивчаються</w:t>
            </w:r>
            <w:proofErr w:type="spellEnd"/>
            <w:r w:rsidR="009B1A57" w:rsidRPr="004C65BC">
              <w:rPr>
                <w:lang w:val="uk-UA"/>
              </w:rPr>
              <w:t>.</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оперувати</w:t>
            </w:r>
            <w:proofErr w:type="spellEnd"/>
            <w:r w:rsidRPr="004C65BC">
              <w:t xml:space="preserve"> </w:t>
            </w:r>
            <w:proofErr w:type="spellStart"/>
            <w:r w:rsidRPr="004C65BC">
              <w:t>спеціальною</w:t>
            </w:r>
            <w:proofErr w:type="spellEnd"/>
            <w:r w:rsidRPr="004C65BC">
              <w:t xml:space="preserve"> </w:t>
            </w:r>
            <w:proofErr w:type="spellStart"/>
            <w:r w:rsidRPr="004C65BC">
              <w:t>німецькою</w:t>
            </w:r>
            <w:proofErr w:type="spellEnd"/>
            <w:r w:rsidRPr="004C65BC">
              <w:t xml:space="preserve"> </w:t>
            </w:r>
            <w:proofErr w:type="spellStart"/>
            <w:r w:rsidRPr="004C65BC">
              <w:t>термінологією</w:t>
            </w:r>
            <w:proofErr w:type="spellEnd"/>
            <w:r w:rsidRPr="004C65BC">
              <w:t xml:space="preserve"> з </w:t>
            </w:r>
            <w:proofErr w:type="spellStart"/>
            <w:r w:rsidRPr="004C65BC">
              <w:t>дипломатії</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Володіння</w:t>
            </w:r>
            <w:proofErr w:type="spellEnd"/>
            <w:r w:rsidRPr="004C65BC">
              <w:t xml:space="preserve"> </w:t>
            </w:r>
            <w:proofErr w:type="spellStart"/>
            <w:r w:rsidRPr="004C65BC">
              <w:t>знаннями</w:t>
            </w:r>
            <w:proofErr w:type="spellEnd"/>
            <w:r w:rsidRPr="004C65BC">
              <w:t xml:space="preserve"> </w:t>
            </w:r>
            <w:proofErr w:type="spellStart"/>
            <w:r w:rsidRPr="004C65BC">
              <w:t>академічного</w:t>
            </w:r>
            <w:proofErr w:type="spellEnd"/>
            <w:r w:rsidRPr="004C65BC">
              <w:t xml:space="preserve"> письма для </w:t>
            </w:r>
            <w:proofErr w:type="spellStart"/>
            <w:r w:rsidRPr="004C65BC">
              <w:t>подальшого</w:t>
            </w:r>
            <w:proofErr w:type="spellEnd"/>
            <w:r w:rsidRPr="004C65BC">
              <w:t xml:space="preserve"> </w:t>
            </w:r>
            <w:proofErr w:type="spellStart"/>
            <w:r w:rsidRPr="004C65BC">
              <w:t>використання</w:t>
            </w:r>
            <w:proofErr w:type="spellEnd"/>
            <w:r w:rsidRPr="004C65BC">
              <w:t xml:space="preserve"> у </w:t>
            </w:r>
            <w:proofErr w:type="spellStart"/>
            <w:r w:rsidRPr="004C65BC">
              <w:t>професійній</w:t>
            </w:r>
            <w:proofErr w:type="spellEnd"/>
            <w:r w:rsidRPr="004C65BC">
              <w:t xml:space="preserve"> </w:t>
            </w:r>
            <w:proofErr w:type="spellStart"/>
            <w:r w:rsidRPr="004C65BC">
              <w:t>діяльності</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адекватно </w:t>
            </w:r>
            <w:proofErr w:type="spellStart"/>
            <w:r w:rsidRPr="004C65BC">
              <w:t>використовувати</w:t>
            </w:r>
            <w:proofErr w:type="spellEnd"/>
            <w:r w:rsidRPr="004C65BC">
              <w:t xml:space="preserve"> </w:t>
            </w:r>
            <w:proofErr w:type="spellStart"/>
            <w:r w:rsidRPr="004C65BC">
              <w:t>досвід</w:t>
            </w:r>
            <w:proofErr w:type="spellEnd"/>
            <w:r w:rsidRPr="004C65BC">
              <w:t xml:space="preserve">, </w:t>
            </w:r>
            <w:proofErr w:type="spellStart"/>
            <w:r w:rsidRPr="004C65BC">
              <w:t>набутий</w:t>
            </w:r>
            <w:proofErr w:type="spellEnd"/>
            <w:r w:rsidRPr="004C65BC">
              <w:t xml:space="preserve"> у </w:t>
            </w:r>
            <w:proofErr w:type="spellStart"/>
            <w:r w:rsidRPr="004C65BC">
              <w:t>вивченні</w:t>
            </w:r>
            <w:proofErr w:type="spellEnd"/>
            <w:r w:rsidRPr="004C65BC">
              <w:t xml:space="preserve"> </w:t>
            </w:r>
            <w:proofErr w:type="spellStart"/>
            <w:r w:rsidRPr="004C65BC">
              <w:t>рідної</w:t>
            </w:r>
            <w:proofErr w:type="spellEnd"/>
            <w:r w:rsidRPr="004C65BC">
              <w:t xml:space="preserve"> </w:t>
            </w:r>
            <w:proofErr w:type="spellStart"/>
            <w:r w:rsidRPr="004C65BC">
              <w:t>мови</w:t>
            </w:r>
            <w:proofErr w:type="spellEnd"/>
            <w:r w:rsidRPr="004C65BC">
              <w:t xml:space="preserve">, </w:t>
            </w:r>
            <w:proofErr w:type="spellStart"/>
            <w:r w:rsidRPr="004C65BC">
              <w:t>розглядаючи</w:t>
            </w:r>
            <w:proofErr w:type="spellEnd"/>
            <w:r w:rsidRPr="004C65BC">
              <w:t xml:space="preserve"> </w:t>
            </w:r>
            <w:proofErr w:type="spellStart"/>
            <w:r w:rsidRPr="004C65BC">
              <w:t>його</w:t>
            </w:r>
            <w:proofErr w:type="spellEnd"/>
            <w:r w:rsidRPr="004C65BC">
              <w:t xml:space="preserve"> як </w:t>
            </w:r>
            <w:proofErr w:type="spellStart"/>
            <w:r w:rsidRPr="004C65BC">
              <w:t>засіб</w:t>
            </w:r>
            <w:proofErr w:type="spellEnd"/>
            <w:r w:rsidRPr="004C65BC">
              <w:t xml:space="preserve"> </w:t>
            </w:r>
            <w:proofErr w:type="spellStart"/>
            <w:r w:rsidRPr="004C65BC">
              <w:t>усвідомленого</w:t>
            </w:r>
            <w:proofErr w:type="spellEnd"/>
            <w:r w:rsidRPr="004C65BC">
              <w:t xml:space="preserve"> </w:t>
            </w:r>
            <w:proofErr w:type="spellStart"/>
            <w:r w:rsidRPr="004C65BC">
              <w:t>оволодіння</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розуміти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як </w:t>
            </w:r>
            <w:proofErr w:type="spellStart"/>
            <w:r w:rsidRPr="004C65BC">
              <w:t>особливу</w:t>
            </w:r>
            <w:proofErr w:type="spellEnd"/>
            <w:r w:rsidRPr="004C65BC">
              <w:t xml:space="preserve"> </w:t>
            </w:r>
            <w:proofErr w:type="spellStart"/>
            <w:r w:rsidRPr="004C65BC">
              <w:t>знакову</w:t>
            </w:r>
            <w:proofErr w:type="spellEnd"/>
            <w:r w:rsidRPr="004C65BC">
              <w:t xml:space="preserve"> систему, </w:t>
            </w:r>
            <w:proofErr w:type="spellStart"/>
            <w:r w:rsidRPr="004C65BC">
              <w:t>її</w:t>
            </w:r>
            <w:proofErr w:type="spellEnd"/>
            <w:r w:rsidRPr="004C65BC">
              <w:t xml:space="preserve"> </w:t>
            </w:r>
            <w:proofErr w:type="spellStart"/>
            <w:r w:rsidRPr="004C65BC">
              <w:t>фонетичний</w:t>
            </w:r>
            <w:proofErr w:type="spellEnd"/>
            <w:r w:rsidRPr="004C65BC">
              <w:t xml:space="preserve">, </w:t>
            </w:r>
            <w:proofErr w:type="spellStart"/>
            <w:r w:rsidRPr="004C65BC">
              <w:t>лексичний</w:t>
            </w:r>
            <w:proofErr w:type="spellEnd"/>
            <w:r w:rsidRPr="004C65BC">
              <w:t xml:space="preserve">, </w:t>
            </w:r>
            <w:proofErr w:type="spellStart"/>
            <w:r w:rsidRPr="004C65BC">
              <w:t>граматичний</w:t>
            </w:r>
            <w:proofErr w:type="spellEnd"/>
            <w:r w:rsidRPr="004C65BC">
              <w:t xml:space="preserve"> </w:t>
            </w:r>
            <w:proofErr w:type="spellStart"/>
            <w:r w:rsidRPr="004C65BC">
              <w:t>рівні</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використовувати</w:t>
            </w:r>
            <w:proofErr w:type="spellEnd"/>
            <w:r w:rsidRPr="004C65BC">
              <w:t xml:space="preserve"> </w:t>
            </w:r>
            <w:proofErr w:type="spellStart"/>
            <w:r w:rsidRPr="004C65BC">
              <w:t>іноземну</w:t>
            </w:r>
            <w:proofErr w:type="spellEnd"/>
            <w:r w:rsidRPr="004C65BC">
              <w:t xml:space="preserve"> </w:t>
            </w:r>
            <w:proofErr w:type="spellStart"/>
            <w:r w:rsidRPr="004C65BC">
              <w:t>мову</w:t>
            </w:r>
            <w:proofErr w:type="spellEnd"/>
            <w:r w:rsidRPr="004C65BC">
              <w:t xml:space="preserve"> в </w:t>
            </w:r>
            <w:proofErr w:type="spellStart"/>
            <w:r w:rsidRPr="004C65BC">
              <w:t>усній</w:t>
            </w:r>
            <w:proofErr w:type="spellEnd"/>
            <w:r w:rsidRPr="004C65BC">
              <w:t xml:space="preserve"> та </w:t>
            </w:r>
            <w:proofErr w:type="spellStart"/>
            <w:r w:rsidRPr="004C65BC">
              <w:t>письмовій</w:t>
            </w:r>
            <w:proofErr w:type="spellEnd"/>
            <w:r w:rsidRPr="004C65BC">
              <w:t xml:space="preserve"> формах, у </w:t>
            </w:r>
            <w:proofErr w:type="spellStart"/>
            <w:r w:rsidRPr="004C65BC">
              <w:t>різних</w:t>
            </w:r>
            <w:proofErr w:type="spellEnd"/>
            <w:r w:rsidRPr="004C65BC">
              <w:t xml:space="preserve"> видах </w:t>
            </w:r>
            <w:proofErr w:type="spellStart"/>
            <w:r w:rsidRPr="004C65BC">
              <w:t>спілкування</w:t>
            </w:r>
            <w:proofErr w:type="spellEnd"/>
            <w:r w:rsidRPr="004C65BC">
              <w:t xml:space="preserve"> (</w:t>
            </w:r>
            <w:proofErr w:type="spellStart"/>
            <w:r w:rsidRPr="004C65BC">
              <w:t>офіційному</w:t>
            </w:r>
            <w:proofErr w:type="spellEnd"/>
            <w:r w:rsidRPr="004C65BC">
              <w:t xml:space="preserve">, </w:t>
            </w:r>
            <w:proofErr w:type="spellStart"/>
            <w:r w:rsidRPr="004C65BC">
              <w:t>неофіційному</w:t>
            </w:r>
            <w:proofErr w:type="spellEnd"/>
            <w:r w:rsidRPr="004C65BC">
              <w:t xml:space="preserve">, нейтральному), для </w:t>
            </w:r>
            <w:proofErr w:type="spellStart"/>
            <w:r w:rsidRPr="004C65BC">
              <w:t>розв’язання</w:t>
            </w:r>
            <w:proofErr w:type="spellEnd"/>
            <w:r w:rsidRPr="004C65BC">
              <w:t xml:space="preserve"> </w:t>
            </w:r>
            <w:proofErr w:type="spellStart"/>
            <w:r w:rsidRPr="004C65BC">
              <w:t>комунікативних</w:t>
            </w:r>
            <w:proofErr w:type="spellEnd"/>
            <w:r w:rsidRPr="004C65BC">
              <w:t xml:space="preserve"> </w:t>
            </w:r>
            <w:proofErr w:type="spellStart"/>
            <w:r w:rsidRPr="004C65BC">
              <w:t>завдань</w:t>
            </w:r>
            <w:proofErr w:type="spellEnd"/>
            <w:r w:rsidRPr="004C65BC">
              <w:t xml:space="preserve"> у </w:t>
            </w:r>
            <w:proofErr w:type="spellStart"/>
            <w:r w:rsidRPr="004C65BC">
              <w:t>різних</w:t>
            </w:r>
            <w:proofErr w:type="spellEnd"/>
            <w:r w:rsidRPr="004C65BC">
              <w:t xml:space="preserve"> сферах </w:t>
            </w:r>
            <w:proofErr w:type="spellStart"/>
            <w:r w:rsidRPr="004C65BC">
              <w:t>професійної</w:t>
            </w:r>
            <w:proofErr w:type="spellEnd"/>
            <w:r w:rsidRPr="004C65BC">
              <w:t xml:space="preserve"> </w:t>
            </w:r>
            <w:proofErr w:type="spellStart"/>
            <w:r w:rsidRPr="004C65BC">
              <w:t>діяльності</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на </w:t>
            </w:r>
            <w:proofErr w:type="spellStart"/>
            <w:r w:rsidRPr="004C65BC">
              <w:t>основі</w:t>
            </w:r>
            <w:proofErr w:type="spellEnd"/>
            <w:r w:rsidRPr="004C65BC">
              <w:t xml:space="preserve"> </w:t>
            </w:r>
            <w:proofErr w:type="spellStart"/>
            <w:r w:rsidRPr="004C65BC">
              <w:t>знань</w:t>
            </w:r>
            <w:proofErr w:type="spellEnd"/>
            <w:r w:rsidRPr="004C65BC">
              <w:t xml:space="preserve"> </w:t>
            </w:r>
            <w:proofErr w:type="spellStart"/>
            <w:r w:rsidRPr="004C65BC">
              <w:t>іноземної</w:t>
            </w:r>
            <w:proofErr w:type="spellEnd"/>
            <w:r w:rsidRPr="004C65BC">
              <w:t xml:space="preserve"> </w:t>
            </w:r>
            <w:proofErr w:type="spellStart"/>
            <w:r w:rsidRPr="004C65BC">
              <w:t>мови</w:t>
            </w:r>
            <w:proofErr w:type="spellEnd"/>
            <w:r w:rsidRPr="004C65BC">
              <w:t xml:space="preserve"> </w:t>
            </w:r>
            <w:proofErr w:type="spellStart"/>
            <w:r w:rsidRPr="004C65BC">
              <w:t>збирати</w:t>
            </w:r>
            <w:proofErr w:type="spellEnd"/>
            <w:r w:rsidRPr="004C65BC">
              <w:t xml:space="preserve"> й </w:t>
            </w:r>
            <w:proofErr w:type="spellStart"/>
            <w:r w:rsidRPr="004C65BC">
              <w:t>аналізувати</w:t>
            </w:r>
            <w:proofErr w:type="spellEnd"/>
            <w:r w:rsidRPr="004C65BC">
              <w:t xml:space="preserve"> й </w:t>
            </w:r>
            <w:proofErr w:type="spellStart"/>
            <w:r w:rsidRPr="004C65BC">
              <w:t>систематизувати</w:t>
            </w:r>
            <w:proofErr w:type="spellEnd"/>
            <w:r w:rsidRPr="004C65BC">
              <w:t xml:space="preserve"> </w:t>
            </w:r>
            <w:proofErr w:type="spellStart"/>
            <w:r w:rsidRPr="004C65BC">
              <w:t>необхідний</w:t>
            </w:r>
            <w:proofErr w:type="spellEnd"/>
            <w:r w:rsidRPr="004C65BC">
              <w:t xml:space="preserve"> для </w:t>
            </w:r>
            <w:proofErr w:type="spellStart"/>
            <w:r w:rsidRPr="004C65BC">
              <w:t>професійної</w:t>
            </w:r>
            <w:proofErr w:type="spellEnd"/>
            <w:r w:rsidRPr="004C65BC">
              <w:t xml:space="preserve"> </w:t>
            </w:r>
            <w:proofErr w:type="spellStart"/>
            <w:r w:rsidRPr="004C65BC">
              <w:t>діяльності</w:t>
            </w:r>
            <w:proofErr w:type="spellEnd"/>
            <w:r w:rsidRPr="004C65BC">
              <w:t xml:space="preserve"> </w:t>
            </w:r>
            <w:proofErr w:type="spellStart"/>
            <w:r w:rsidRPr="004C65BC">
              <w:t>матеріал</w:t>
            </w:r>
            <w:proofErr w:type="spellEnd"/>
            <w:r w:rsidRPr="004C65BC">
              <w:t>.</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створювати</w:t>
            </w:r>
            <w:proofErr w:type="spellEnd"/>
            <w:r w:rsidRPr="004C65BC">
              <w:t xml:space="preserve"> </w:t>
            </w:r>
            <w:proofErr w:type="spellStart"/>
            <w:r w:rsidRPr="004C65BC">
              <w:t>іноземною</w:t>
            </w:r>
            <w:proofErr w:type="spellEnd"/>
            <w:r w:rsidRPr="004C65BC">
              <w:t xml:space="preserve"> </w:t>
            </w:r>
            <w:proofErr w:type="spellStart"/>
            <w:r w:rsidRPr="004C65BC">
              <w:t>мовою</w:t>
            </w:r>
            <w:proofErr w:type="spellEnd"/>
            <w:r w:rsidRPr="004C65BC">
              <w:t xml:space="preserve"> </w:t>
            </w:r>
            <w:proofErr w:type="spellStart"/>
            <w:r w:rsidRPr="004C65BC">
              <w:t>усні</w:t>
            </w:r>
            <w:proofErr w:type="spellEnd"/>
            <w:r w:rsidRPr="004C65BC">
              <w:t xml:space="preserve"> й </w:t>
            </w:r>
            <w:proofErr w:type="spellStart"/>
            <w:r w:rsidRPr="004C65BC">
              <w:t>письмові</w:t>
            </w:r>
            <w:proofErr w:type="spellEnd"/>
            <w:r w:rsidRPr="004C65BC">
              <w:t xml:space="preserve"> </w:t>
            </w:r>
            <w:proofErr w:type="spellStart"/>
            <w:r w:rsidRPr="004C65BC">
              <w:t>тексти</w:t>
            </w:r>
            <w:proofErr w:type="spellEnd"/>
            <w:r w:rsidRPr="004C65BC">
              <w:t xml:space="preserve"> </w:t>
            </w:r>
            <w:proofErr w:type="spellStart"/>
            <w:r w:rsidRPr="004C65BC">
              <w:t>різних</w:t>
            </w:r>
            <w:proofErr w:type="spellEnd"/>
            <w:r w:rsidRPr="004C65BC">
              <w:t xml:space="preserve"> </w:t>
            </w:r>
            <w:proofErr w:type="spellStart"/>
            <w:r w:rsidRPr="004C65BC">
              <w:t>жанрів</w:t>
            </w:r>
            <w:proofErr w:type="spellEnd"/>
            <w:r w:rsidRPr="004C65BC">
              <w:t xml:space="preserve"> і </w:t>
            </w:r>
            <w:proofErr w:type="spellStart"/>
            <w:r w:rsidRPr="004C65BC">
              <w:t>стилів</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надавати</w:t>
            </w:r>
            <w:proofErr w:type="spellEnd"/>
            <w:r w:rsidRPr="004C65BC">
              <w:t xml:space="preserve"> </w:t>
            </w:r>
            <w:proofErr w:type="spellStart"/>
            <w:r w:rsidRPr="004C65BC">
              <w:t>професійні</w:t>
            </w:r>
            <w:proofErr w:type="spellEnd"/>
            <w:r w:rsidRPr="004C65BC">
              <w:t xml:space="preserve"> </w:t>
            </w:r>
            <w:proofErr w:type="spellStart"/>
            <w:r w:rsidRPr="004C65BC">
              <w:t>консультації</w:t>
            </w:r>
            <w:proofErr w:type="spellEnd"/>
            <w:r w:rsidRPr="004C65BC">
              <w:t xml:space="preserve"> з </w:t>
            </w:r>
            <w:proofErr w:type="spellStart"/>
            <w:r w:rsidRPr="004C65BC">
              <w:t>дотримання</w:t>
            </w:r>
            <w:proofErr w:type="spellEnd"/>
            <w:r w:rsidRPr="004C65BC">
              <w:t xml:space="preserve"> норм </w:t>
            </w:r>
            <w:proofErr w:type="spellStart"/>
            <w:r w:rsidRPr="004C65BC">
              <w:t>літературної</w:t>
            </w:r>
            <w:proofErr w:type="spellEnd"/>
            <w:r w:rsidRPr="004C65BC">
              <w:t xml:space="preserve"> </w:t>
            </w:r>
            <w:proofErr w:type="spellStart"/>
            <w:r w:rsidRPr="004C65BC">
              <w:t>мови</w:t>
            </w:r>
            <w:proofErr w:type="spellEnd"/>
            <w:r w:rsidRPr="004C65BC">
              <w:t xml:space="preserve"> та </w:t>
            </w:r>
            <w:proofErr w:type="spellStart"/>
            <w:r w:rsidRPr="004C65BC">
              <w:t>культури</w:t>
            </w:r>
            <w:proofErr w:type="spellEnd"/>
            <w:r w:rsidRPr="004C65BC">
              <w:t xml:space="preserve"> </w:t>
            </w:r>
            <w:proofErr w:type="spellStart"/>
            <w:r w:rsidRPr="004C65BC">
              <w:t>мови</w:t>
            </w:r>
            <w:proofErr w:type="spellEnd"/>
            <w:r w:rsidRPr="004C65BC">
              <w:t xml:space="preserve">. </w:t>
            </w:r>
          </w:p>
          <w:p w:rsidR="00602259" w:rsidRPr="004C65BC" w:rsidRDefault="00602259" w:rsidP="00553ADE">
            <w:pPr>
              <w:pStyle w:val="a3"/>
              <w:numPr>
                <w:ilvl w:val="0"/>
                <w:numId w:val="3"/>
              </w:numPr>
              <w:tabs>
                <w:tab w:val="left" w:pos="454"/>
              </w:tabs>
              <w:ind w:left="29" w:firstLine="0"/>
            </w:pPr>
            <w:proofErr w:type="spellStart"/>
            <w:r w:rsidRPr="004C65BC">
              <w:t>Здатність</w:t>
            </w:r>
            <w:proofErr w:type="spellEnd"/>
            <w:r w:rsidRPr="004C65BC">
              <w:t xml:space="preserve"> </w:t>
            </w:r>
            <w:proofErr w:type="spellStart"/>
            <w:r w:rsidRPr="004C65BC">
              <w:t>володіти</w:t>
            </w:r>
            <w:proofErr w:type="spellEnd"/>
            <w:r w:rsidRPr="004C65BC">
              <w:t xml:space="preserve"> </w:t>
            </w:r>
            <w:proofErr w:type="spellStart"/>
            <w:r w:rsidRPr="004C65BC">
              <w:t>експресивними</w:t>
            </w:r>
            <w:proofErr w:type="spellEnd"/>
            <w:r w:rsidRPr="004C65BC">
              <w:t xml:space="preserve">, </w:t>
            </w:r>
            <w:proofErr w:type="spellStart"/>
            <w:r w:rsidRPr="004C65BC">
              <w:t>емоційними</w:t>
            </w:r>
            <w:proofErr w:type="spellEnd"/>
            <w:r w:rsidRPr="004C65BC">
              <w:t xml:space="preserve">, </w:t>
            </w:r>
            <w:proofErr w:type="spellStart"/>
            <w:r w:rsidRPr="004C65BC">
              <w:t>логічними</w:t>
            </w:r>
            <w:proofErr w:type="spellEnd"/>
            <w:r w:rsidRPr="004C65BC">
              <w:t xml:space="preserve"> </w:t>
            </w:r>
            <w:proofErr w:type="spellStart"/>
            <w:r w:rsidRPr="004C65BC">
              <w:t>засобами</w:t>
            </w:r>
            <w:proofErr w:type="spellEnd"/>
            <w:r w:rsidRPr="004C65BC">
              <w:t xml:space="preserve"> </w:t>
            </w:r>
            <w:proofErr w:type="spellStart"/>
            <w:r w:rsidRPr="004C65BC">
              <w:t>іноземної</w:t>
            </w:r>
            <w:proofErr w:type="spellEnd"/>
            <w:r w:rsidRPr="004C65BC">
              <w:t xml:space="preserve"> </w:t>
            </w:r>
            <w:proofErr w:type="spellStart"/>
            <w:r w:rsidRPr="004C65BC">
              <w:t>мови</w:t>
            </w:r>
            <w:proofErr w:type="spellEnd"/>
            <w:r w:rsidRPr="004C65BC">
              <w:t xml:space="preserve"> та </w:t>
            </w:r>
            <w:proofErr w:type="spellStart"/>
            <w:r w:rsidRPr="004C65BC">
              <w:t>спрямовувати</w:t>
            </w:r>
            <w:proofErr w:type="spellEnd"/>
            <w:r w:rsidRPr="004C65BC">
              <w:t xml:space="preserve"> </w:t>
            </w:r>
            <w:proofErr w:type="spellStart"/>
            <w:r w:rsidRPr="004C65BC">
              <w:t>їх</w:t>
            </w:r>
            <w:proofErr w:type="spellEnd"/>
            <w:r w:rsidRPr="004C65BC">
              <w:t xml:space="preserve"> для </w:t>
            </w:r>
            <w:proofErr w:type="spellStart"/>
            <w:r w:rsidRPr="004C65BC">
              <w:t>досягнення</w:t>
            </w:r>
            <w:proofErr w:type="spellEnd"/>
            <w:r w:rsidRPr="004C65BC">
              <w:t xml:space="preserve"> </w:t>
            </w:r>
            <w:proofErr w:type="spellStart"/>
            <w:r w:rsidRPr="004C65BC">
              <w:t>запланованого</w:t>
            </w:r>
            <w:proofErr w:type="spellEnd"/>
            <w:r w:rsidRPr="004C65BC">
              <w:t xml:space="preserve"> прагматичного результату.</w:t>
            </w:r>
            <w:r w:rsidRPr="004C65BC">
              <w:rPr>
                <w:b/>
                <w:bCs/>
                <w:lang w:val="uk-UA"/>
              </w:rPr>
              <w:t xml:space="preserve"> </w:t>
            </w:r>
          </w:p>
        </w:tc>
      </w:tr>
      <w:tr w:rsidR="004C65BC" w:rsidRPr="004C65BC" w:rsidTr="00224B51">
        <w:tc>
          <w:tcPr>
            <w:tcW w:w="9606" w:type="dxa"/>
          </w:tcPr>
          <w:p w:rsidR="00602259" w:rsidRPr="004C65BC" w:rsidRDefault="00602259" w:rsidP="00A827AE">
            <w:pPr>
              <w:pStyle w:val="a6"/>
              <w:rPr>
                <w:b/>
                <w:sz w:val="24"/>
                <w:szCs w:val="24"/>
              </w:rPr>
            </w:pPr>
            <w:r w:rsidRPr="004C65BC">
              <w:rPr>
                <w:b/>
                <w:bCs/>
                <w:sz w:val="24"/>
                <w:szCs w:val="24"/>
                <w:lang w:val="uk-UA"/>
              </w:rPr>
              <w:lastRenderedPageBreak/>
              <w:t>Програмні результати навчання</w:t>
            </w:r>
          </w:p>
        </w:tc>
      </w:tr>
      <w:tr w:rsidR="004C65BC" w:rsidRPr="004C65BC" w:rsidTr="00224B51">
        <w:tc>
          <w:tcPr>
            <w:tcW w:w="9606" w:type="dxa"/>
          </w:tcPr>
          <w:p w:rsidR="00602259" w:rsidRPr="004C65BC" w:rsidRDefault="00602259" w:rsidP="00A827AE">
            <w:pPr>
              <w:pStyle w:val="a6"/>
              <w:tabs>
                <w:tab w:val="left" w:pos="454"/>
              </w:tabs>
              <w:ind w:left="29"/>
              <w:rPr>
                <w:bCs/>
                <w:sz w:val="24"/>
                <w:szCs w:val="24"/>
                <w:lang w:val="uk-UA"/>
              </w:rPr>
            </w:pPr>
            <w:r w:rsidRPr="004C65BC">
              <w:rPr>
                <w:bCs/>
                <w:sz w:val="24"/>
                <w:szCs w:val="24"/>
                <w:lang w:val="uk-UA"/>
              </w:rPr>
              <w:t xml:space="preserve">       У результаті вивчення дисципліни студенти повинні вміти: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спілкуватися з професійних питань із фахівцями та нефахівцями державною та іноземними мовами усно й письмово, використовувати їх для організації ефективної міжкультурної комунікації</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співпрацювати з колегами, представниками інших культур та релігій, прибічниками різних політичних поглядів тощо;</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організовувати процес додаткового самостійного навчання німецької мови;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використовувати інформаційні й комунікаційні технології німецькою мовою для вирішення складних спеціалізованих задач і проблем професійної діяльності;</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знати норми літературної мови та вміти їх застосовувати у практичній діяльності;</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знати принципи створення усних і письмових текстів різних жанрів і стилів державною та іноземними мовами;</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знати й розуміти систему мови і застосовувати ці знання у професійній діяльності;</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аналізувати мовні одиниці, визначати їхню взаємодію та характеризувати мовні явища і процеси, що їх зумовлюють;</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використовувати німецьку мову в усній та письмовій формі, у різних жанрово - стильових різновидах і регістрах спілкування (офіційному, неофіційному, нейтральному), для розв’язання комунікативних завдань у побутовій, суспільній, навчальній, професійній, науковій сферах життя;</w:t>
            </w:r>
          </w:p>
          <w:p w:rsidR="00602259" w:rsidRPr="004C65BC" w:rsidRDefault="00602259" w:rsidP="00553ADE">
            <w:pPr>
              <w:pStyle w:val="a6"/>
              <w:numPr>
                <w:ilvl w:val="1"/>
                <w:numId w:val="6"/>
              </w:numPr>
              <w:tabs>
                <w:tab w:val="left" w:pos="454"/>
              </w:tabs>
              <w:ind w:left="29" w:firstLine="0"/>
              <w:rPr>
                <w:bCs/>
                <w:sz w:val="24"/>
                <w:szCs w:val="24"/>
                <w:lang w:val="uk-UA"/>
              </w:rPr>
            </w:pPr>
            <w:r w:rsidRPr="004C65BC">
              <w:rPr>
                <w:bCs/>
                <w:sz w:val="24"/>
                <w:szCs w:val="24"/>
                <w:lang w:val="uk-UA"/>
              </w:rPr>
              <w:t>збирати, аналізувати, систематизувати й інтерпретувати факти мови й мовлення й використовувати їх для розв’язання складних задач і проблем у спеціалізованих сферах професійної діяльності та/або навчання</w:t>
            </w:r>
            <w:r w:rsidR="00B65C57" w:rsidRPr="004C65BC">
              <w:rPr>
                <w:bCs/>
                <w:sz w:val="24"/>
                <w:szCs w:val="24"/>
                <w:lang w:val="uk-UA"/>
              </w:rPr>
              <w:t>.</w:t>
            </w:r>
          </w:p>
          <w:p w:rsidR="00602259" w:rsidRPr="004C65BC" w:rsidRDefault="00602259" w:rsidP="00A827AE">
            <w:pPr>
              <w:pStyle w:val="a6"/>
              <w:rPr>
                <w:b/>
                <w:bCs/>
                <w:sz w:val="24"/>
                <w:szCs w:val="24"/>
                <w:lang w:val="uk-UA"/>
              </w:rPr>
            </w:pPr>
          </w:p>
        </w:tc>
      </w:tr>
    </w:tbl>
    <w:p w:rsidR="00602259" w:rsidRPr="004C65BC" w:rsidRDefault="00602259" w:rsidP="00602259">
      <w:pPr>
        <w:pStyle w:val="20"/>
        <w:spacing w:after="0"/>
        <w:jc w:val="left"/>
        <w:rPr>
          <w:b/>
          <w:sz w:val="24"/>
          <w:szCs w:val="24"/>
        </w:rPr>
      </w:pPr>
    </w:p>
    <w:p w:rsidR="00602259" w:rsidRPr="004C65BC" w:rsidRDefault="00602259" w:rsidP="00602259">
      <w:pPr>
        <w:pStyle w:val="11"/>
        <w:tabs>
          <w:tab w:val="left" w:pos="437"/>
          <w:tab w:val="left" w:leader="underscore" w:pos="9969"/>
        </w:tabs>
        <w:ind w:left="340"/>
        <w:rPr>
          <w:b/>
          <w:sz w:val="28"/>
          <w:szCs w:val="28"/>
        </w:rPr>
      </w:pPr>
      <w:r w:rsidRPr="004C65BC">
        <w:rPr>
          <w:sz w:val="24"/>
          <w:szCs w:val="24"/>
        </w:rPr>
        <w:t xml:space="preserve">                                             </w:t>
      </w:r>
      <w:r w:rsidRPr="004C65BC">
        <w:rPr>
          <w:b/>
          <w:sz w:val="28"/>
          <w:szCs w:val="28"/>
        </w:rPr>
        <w:t>3</w:t>
      </w:r>
      <w:r w:rsidRPr="004C65BC">
        <w:rPr>
          <w:sz w:val="28"/>
          <w:szCs w:val="28"/>
        </w:rPr>
        <w:t xml:space="preserve">. </w:t>
      </w:r>
      <w:r w:rsidRPr="004C65BC">
        <w:rPr>
          <w:b/>
          <w:sz w:val="28"/>
          <w:szCs w:val="28"/>
        </w:rPr>
        <w:t>Структура дисципліни</w:t>
      </w:r>
    </w:p>
    <w:tbl>
      <w:tblPr>
        <w:tblOverlap w:val="never"/>
        <w:tblW w:w="9567" w:type="dxa"/>
        <w:jc w:val="center"/>
        <w:tblLayout w:type="fixed"/>
        <w:tblCellMar>
          <w:left w:w="10" w:type="dxa"/>
          <w:right w:w="10" w:type="dxa"/>
        </w:tblCellMar>
        <w:tblLook w:val="04A0" w:firstRow="1" w:lastRow="0" w:firstColumn="1" w:lastColumn="0" w:noHBand="0" w:noVBand="1"/>
      </w:tblPr>
      <w:tblGrid>
        <w:gridCol w:w="9567"/>
      </w:tblGrid>
      <w:tr w:rsidR="00602259" w:rsidRPr="004C65BC" w:rsidTr="00817F16">
        <w:trPr>
          <w:trHeight w:hRule="exact" w:val="288"/>
          <w:jc w:val="center"/>
        </w:trPr>
        <w:tc>
          <w:tcPr>
            <w:tcW w:w="9567" w:type="dxa"/>
            <w:tcBorders>
              <w:top w:val="single" w:sz="4" w:space="0" w:color="auto"/>
              <w:left w:val="single" w:sz="4" w:space="0" w:color="auto"/>
              <w:bottom w:val="single" w:sz="4" w:space="0" w:color="auto"/>
              <w:right w:val="single" w:sz="4" w:space="0" w:color="auto"/>
            </w:tcBorders>
            <w:shd w:val="clear" w:color="auto" w:fill="auto"/>
            <w:vAlign w:val="bottom"/>
          </w:tcPr>
          <w:p w:rsidR="00602259" w:rsidRPr="004C65BC" w:rsidRDefault="00896647" w:rsidP="00A827AE">
            <w:pPr>
              <w:pStyle w:val="a6"/>
              <w:jc w:val="center"/>
              <w:rPr>
                <w:sz w:val="24"/>
                <w:szCs w:val="24"/>
              </w:rPr>
            </w:pPr>
            <w:r w:rsidRPr="004C65BC">
              <w:rPr>
                <w:b/>
                <w:bCs/>
                <w:sz w:val="24"/>
                <w:szCs w:val="24"/>
              </w:rPr>
              <w:t>3</w:t>
            </w:r>
            <w:r w:rsidR="00602259" w:rsidRPr="004C65BC">
              <w:rPr>
                <w:b/>
                <w:bCs/>
                <w:sz w:val="24"/>
                <w:szCs w:val="24"/>
              </w:rPr>
              <w:t xml:space="preserve"> курс</w:t>
            </w:r>
          </w:p>
        </w:tc>
      </w:tr>
      <w:tr w:rsidR="00602259" w:rsidRPr="004C65BC" w:rsidTr="00817F16">
        <w:trPr>
          <w:trHeight w:hRule="exact" w:val="283"/>
          <w:jc w:val="center"/>
        </w:trPr>
        <w:tc>
          <w:tcPr>
            <w:tcW w:w="9567" w:type="dxa"/>
            <w:tcBorders>
              <w:top w:val="single" w:sz="4" w:space="0" w:color="auto"/>
            </w:tcBorders>
            <w:shd w:val="clear" w:color="auto" w:fill="auto"/>
            <w:vAlign w:val="bottom"/>
          </w:tcPr>
          <w:p w:rsidR="00602259" w:rsidRPr="004C65BC" w:rsidRDefault="00602259" w:rsidP="00896647">
            <w:pPr>
              <w:pStyle w:val="a6"/>
              <w:jc w:val="center"/>
              <w:rPr>
                <w:sz w:val="24"/>
                <w:szCs w:val="24"/>
              </w:rPr>
            </w:pPr>
            <w:r w:rsidRPr="004C65BC">
              <w:rPr>
                <w:b/>
                <w:bCs/>
                <w:sz w:val="24"/>
                <w:szCs w:val="24"/>
              </w:rPr>
              <w:t xml:space="preserve">Семестр </w:t>
            </w:r>
            <w:r w:rsidR="00896647" w:rsidRPr="004C65BC">
              <w:rPr>
                <w:b/>
                <w:bCs/>
                <w:sz w:val="24"/>
                <w:szCs w:val="24"/>
              </w:rPr>
              <w:t>5</w:t>
            </w:r>
          </w:p>
        </w:tc>
      </w:tr>
    </w:tbl>
    <w:tbl>
      <w:tblPr>
        <w:tblStyle w:val="a4"/>
        <w:tblW w:w="9747" w:type="dxa"/>
        <w:tblLayout w:type="fixed"/>
        <w:tblLook w:val="04A0" w:firstRow="1" w:lastRow="0" w:firstColumn="1" w:lastColumn="0" w:noHBand="0" w:noVBand="1"/>
      </w:tblPr>
      <w:tblGrid>
        <w:gridCol w:w="562"/>
        <w:gridCol w:w="3686"/>
        <w:gridCol w:w="2760"/>
        <w:gridCol w:w="2739"/>
      </w:tblGrid>
      <w:tr w:rsidR="004C65BC" w:rsidRPr="004C65BC" w:rsidTr="00FD6753">
        <w:tc>
          <w:tcPr>
            <w:tcW w:w="562" w:type="dxa"/>
          </w:tcPr>
          <w:p w:rsidR="00602259" w:rsidRPr="004C65BC" w:rsidRDefault="00602259" w:rsidP="00A827AE">
            <w:pPr>
              <w:pStyle w:val="20"/>
              <w:spacing w:after="0"/>
              <w:jc w:val="left"/>
              <w:rPr>
                <w:b/>
                <w:sz w:val="24"/>
                <w:szCs w:val="24"/>
                <w:lang w:val="uk-UA"/>
              </w:rPr>
            </w:pPr>
            <w:r w:rsidRPr="004C65BC">
              <w:rPr>
                <w:b/>
                <w:sz w:val="24"/>
                <w:szCs w:val="24"/>
                <w:lang w:val="uk-UA"/>
              </w:rPr>
              <w:t>№ з</w:t>
            </w:r>
            <w:r w:rsidRPr="004C65BC">
              <w:rPr>
                <w:b/>
                <w:sz w:val="24"/>
                <w:szCs w:val="24"/>
              </w:rPr>
              <w:t>/</w:t>
            </w:r>
            <w:r w:rsidRPr="004C65BC">
              <w:rPr>
                <w:b/>
                <w:sz w:val="24"/>
                <w:szCs w:val="24"/>
                <w:lang w:val="uk-UA"/>
              </w:rPr>
              <w:t>п</w:t>
            </w:r>
          </w:p>
        </w:tc>
        <w:tc>
          <w:tcPr>
            <w:tcW w:w="3686" w:type="dxa"/>
          </w:tcPr>
          <w:p w:rsidR="00602259" w:rsidRPr="004C65BC" w:rsidRDefault="00602259" w:rsidP="00A827AE">
            <w:pPr>
              <w:pStyle w:val="20"/>
              <w:spacing w:after="0"/>
              <w:jc w:val="left"/>
              <w:rPr>
                <w:b/>
                <w:sz w:val="24"/>
                <w:szCs w:val="24"/>
                <w:lang w:val="uk-UA"/>
              </w:rPr>
            </w:pPr>
            <w:r w:rsidRPr="004C65BC">
              <w:rPr>
                <w:b/>
                <w:sz w:val="24"/>
                <w:szCs w:val="24"/>
                <w:lang w:val="uk-UA"/>
              </w:rPr>
              <w:t>Тема</w:t>
            </w:r>
          </w:p>
        </w:tc>
        <w:tc>
          <w:tcPr>
            <w:tcW w:w="2760" w:type="dxa"/>
          </w:tcPr>
          <w:p w:rsidR="00602259" w:rsidRPr="004C65BC" w:rsidRDefault="00602259" w:rsidP="00A827AE">
            <w:pPr>
              <w:pStyle w:val="20"/>
              <w:spacing w:after="0"/>
              <w:jc w:val="left"/>
              <w:rPr>
                <w:b/>
                <w:sz w:val="24"/>
                <w:szCs w:val="24"/>
                <w:lang w:val="uk-UA"/>
              </w:rPr>
            </w:pPr>
            <w:r w:rsidRPr="004C65BC">
              <w:rPr>
                <w:b/>
                <w:sz w:val="24"/>
                <w:szCs w:val="24"/>
                <w:lang w:val="uk-UA"/>
              </w:rPr>
              <w:t xml:space="preserve">Результати навчання </w:t>
            </w:r>
          </w:p>
        </w:tc>
        <w:tc>
          <w:tcPr>
            <w:tcW w:w="2739" w:type="dxa"/>
          </w:tcPr>
          <w:p w:rsidR="00602259" w:rsidRPr="004C65BC" w:rsidRDefault="00602259" w:rsidP="00A827AE">
            <w:pPr>
              <w:pStyle w:val="20"/>
              <w:spacing w:after="0"/>
              <w:jc w:val="left"/>
              <w:rPr>
                <w:b/>
                <w:sz w:val="24"/>
                <w:szCs w:val="24"/>
                <w:lang w:val="uk-UA"/>
              </w:rPr>
            </w:pPr>
            <w:r w:rsidRPr="004C65BC">
              <w:rPr>
                <w:b/>
                <w:sz w:val="24"/>
                <w:szCs w:val="24"/>
                <w:lang w:val="uk-UA"/>
              </w:rPr>
              <w:t>Завдання</w:t>
            </w:r>
          </w:p>
        </w:tc>
      </w:tr>
      <w:tr w:rsidR="004C65BC" w:rsidRPr="004C65BC" w:rsidTr="00FD6753">
        <w:tc>
          <w:tcPr>
            <w:tcW w:w="562" w:type="dxa"/>
          </w:tcPr>
          <w:p w:rsidR="00B67E48" w:rsidRPr="004C65BC" w:rsidRDefault="00B67E48" w:rsidP="00A827AE">
            <w:pPr>
              <w:pStyle w:val="20"/>
              <w:spacing w:after="0"/>
              <w:jc w:val="left"/>
              <w:rPr>
                <w:b/>
                <w:sz w:val="24"/>
                <w:szCs w:val="24"/>
              </w:rPr>
            </w:pPr>
            <w:r w:rsidRPr="004C65BC">
              <w:rPr>
                <w:b/>
                <w:sz w:val="24"/>
                <w:szCs w:val="24"/>
              </w:rPr>
              <w:t>1</w:t>
            </w:r>
          </w:p>
        </w:tc>
        <w:tc>
          <w:tcPr>
            <w:tcW w:w="3686" w:type="dxa"/>
          </w:tcPr>
          <w:p w:rsidR="00334C7C"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 xml:space="preserve">Thema </w:t>
            </w:r>
            <w:r w:rsidRPr="004C65BC">
              <w:rPr>
                <w:rFonts w:ascii="Times New Roman" w:hAnsi="Times New Roman" w:cs="Times New Roman"/>
                <w:b/>
                <w:color w:val="auto"/>
                <w:lang w:val="uk-UA"/>
              </w:rPr>
              <w:t>1</w:t>
            </w:r>
            <w:r w:rsidRPr="004C65BC">
              <w:rPr>
                <w:rFonts w:ascii="Times New Roman" w:hAnsi="Times New Roman" w:cs="Times New Roman"/>
                <w:b/>
                <w:color w:val="auto"/>
                <w:lang w:val="de-DE"/>
              </w:rPr>
              <w:t>. Am Wochenende</w:t>
            </w:r>
            <w:r w:rsidR="00FA65CD" w:rsidRPr="004C65BC">
              <w:rPr>
                <w:rFonts w:ascii="Times New Roman" w:hAnsi="Times New Roman" w:cs="Times New Roman"/>
                <w:color w:val="auto"/>
                <w:lang w:val="de-DE"/>
              </w:rPr>
              <w:t>.</w:t>
            </w:r>
            <w:r w:rsidRPr="004C65BC">
              <w:rPr>
                <w:rFonts w:ascii="Times New Roman" w:hAnsi="Times New Roman" w:cs="Times New Roman"/>
                <w:color w:val="auto"/>
                <w:lang w:val="de-DE"/>
              </w:rPr>
              <w:t xml:space="preserve"> </w:t>
            </w:r>
          </w:p>
          <w:p w:rsidR="00E745D1" w:rsidRPr="004C65BC" w:rsidRDefault="00E745D1" w:rsidP="00553ADE">
            <w:pPr>
              <w:pStyle w:val="a3"/>
              <w:numPr>
                <w:ilvl w:val="0"/>
                <w:numId w:val="11"/>
              </w:numPr>
              <w:rPr>
                <w:lang w:val="de-DE"/>
              </w:rPr>
            </w:pPr>
            <w:r w:rsidRPr="004C65BC">
              <w:rPr>
                <w:lang w:val="de-DE"/>
              </w:rPr>
              <w:t>Wochenendaktivitäten beschreiben und Veranstaltungskalender präsentieren.</w:t>
            </w:r>
          </w:p>
          <w:p w:rsidR="00E745D1" w:rsidRPr="004C65BC" w:rsidRDefault="00E745D1" w:rsidP="00553ADE">
            <w:pPr>
              <w:pStyle w:val="a3"/>
              <w:numPr>
                <w:ilvl w:val="0"/>
                <w:numId w:val="11"/>
              </w:numPr>
              <w:rPr>
                <w:lang w:val="de-DE"/>
              </w:rPr>
            </w:pPr>
            <w:r w:rsidRPr="004C65BC">
              <w:rPr>
                <w:lang w:val="de-DE"/>
              </w:rPr>
              <w:t>Veranstaltungstipps im Radio hören und verstehen.</w:t>
            </w:r>
          </w:p>
          <w:p w:rsidR="00116CEA"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Grammatik:</w:t>
            </w:r>
            <w:r w:rsidRPr="004C65BC">
              <w:rPr>
                <w:rFonts w:ascii="Times New Roman" w:hAnsi="Times New Roman" w:cs="Times New Roman"/>
                <w:color w:val="auto"/>
                <w:lang w:val="de-DE"/>
              </w:rPr>
              <w:t xml:space="preserve"> </w:t>
            </w:r>
          </w:p>
          <w:p w:rsidR="00F340B3" w:rsidRPr="004C65BC" w:rsidRDefault="00E745D1" w:rsidP="00553ADE">
            <w:pPr>
              <w:pStyle w:val="a3"/>
              <w:numPr>
                <w:ilvl w:val="0"/>
                <w:numId w:val="12"/>
              </w:numPr>
              <w:rPr>
                <w:lang w:val="de-DE"/>
              </w:rPr>
            </w:pPr>
            <w:r w:rsidRPr="004C65BC">
              <w:rPr>
                <w:lang w:val="de-DE"/>
              </w:rPr>
              <w:t xml:space="preserve">Konjunktiv II: </w:t>
            </w:r>
            <w:r w:rsidRPr="004C65BC">
              <w:rPr>
                <w:i/>
                <w:lang w:val="de-DE"/>
              </w:rPr>
              <w:t>wäre, hätte, würde, könnte.</w:t>
            </w:r>
            <w:r w:rsidRPr="004C65BC">
              <w:rPr>
                <w:lang w:val="de-DE"/>
              </w:rPr>
              <w:t xml:space="preserve"> </w:t>
            </w:r>
          </w:p>
          <w:p w:rsidR="00116CEA" w:rsidRPr="004C65BC" w:rsidRDefault="00686066" w:rsidP="00553ADE">
            <w:pPr>
              <w:pStyle w:val="a3"/>
              <w:numPr>
                <w:ilvl w:val="0"/>
                <w:numId w:val="13"/>
              </w:numPr>
              <w:rPr>
                <w:lang w:val="de-DE"/>
              </w:rPr>
            </w:pPr>
            <w:r w:rsidRPr="004C65BC">
              <w:rPr>
                <w:lang w:val="de-DE"/>
              </w:rPr>
              <w:t xml:space="preserve">Konjunktiv II – Konjugation. </w:t>
            </w:r>
          </w:p>
          <w:p w:rsidR="00116CEA" w:rsidRPr="004C65BC" w:rsidRDefault="00F340B3" w:rsidP="00553ADE">
            <w:pPr>
              <w:pStyle w:val="a3"/>
              <w:numPr>
                <w:ilvl w:val="0"/>
                <w:numId w:val="13"/>
              </w:numPr>
              <w:rPr>
                <w:lang w:val="de-DE"/>
              </w:rPr>
            </w:pPr>
            <w:r w:rsidRPr="004C65BC">
              <w:rPr>
                <w:lang w:val="de-DE"/>
              </w:rPr>
              <w:t>Konjunktiv II – Wunsch, Konjunktiv II – Vorschlag.</w:t>
            </w:r>
          </w:p>
          <w:p w:rsidR="00E745D1" w:rsidRPr="004C65BC" w:rsidRDefault="00E745D1" w:rsidP="00553ADE">
            <w:pPr>
              <w:pStyle w:val="a3"/>
              <w:numPr>
                <w:ilvl w:val="0"/>
                <w:numId w:val="13"/>
              </w:numPr>
              <w:rPr>
                <w:lang w:val="de-DE"/>
              </w:rPr>
            </w:pPr>
            <w:r w:rsidRPr="004C65BC">
              <w:rPr>
                <w:lang w:val="de-DE"/>
              </w:rPr>
              <w:t xml:space="preserve">Konjunktion </w:t>
            </w:r>
            <w:r w:rsidRPr="004C65BC">
              <w:rPr>
                <w:i/>
                <w:lang w:val="de-DE"/>
              </w:rPr>
              <w:t>trotzdem</w:t>
            </w:r>
            <w:r w:rsidRPr="004C65BC">
              <w:rPr>
                <w:lang w:val="de-DE"/>
              </w:rPr>
              <w:t xml:space="preserve">. </w:t>
            </w:r>
          </w:p>
          <w:p w:rsidR="007D2628" w:rsidRPr="004C65BC" w:rsidRDefault="00E745D1" w:rsidP="00E745D1">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7D2628" w:rsidRPr="004C65BC" w:rsidRDefault="00E745D1" w:rsidP="00553ADE">
            <w:pPr>
              <w:pStyle w:val="a3"/>
              <w:numPr>
                <w:ilvl w:val="0"/>
                <w:numId w:val="14"/>
              </w:numPr>
              <w:rPr>
                <w:lang w:val="de-DE"/>
              </w:rPr>
            </w:pPr>
            <w:r w:rsidRPr="004C65BC">
              <w:rPr>
                <w:lang w:val="de-DE"/>
              </w:rPr>
              <w:t>Freizeitaktivitäten nennen;</w:t>
            </w:r>
          </w:p>
          <w:p w:rsidR="007D2628" w:rsidRPr="004C65BC" w:rsidRDefault="00E745D1" w:rsidP="00553ADE">
            <w:pPr>
              <w:pStyle w:val="a3"/>
              <w:numPr>
                <w:ilvl w:val="0"/>
                <w:numId w:val="14"/>
              </w:numPr>
              <w:rPr>
                <w:lang w:val="de-DE"/>
              </w:rPr>
            </w:pPr>
            <w:r w:rsidRPr="004C65BC">
              <w:rPr>
                <w:lang w:val="de-DE"/>
              </w:rPr>
              <w:t>Wünsche ausdrücken;</w:t>
            </w:r>
          </w:p>
          <w:p w:rsidR="007D2628" w:rsidRPr="004C65BC" w:rsidRDefault="00E745D1" w:rsidP="00553ADE">
            <w:pPr>
              <w:pStyle w:val="a3"/>
              <w:numPr>
                <w:ilvl w:val="0"/>
                <w:numId w:val="14"/>
              </w:numPr>
              <w:rPr>
                <w:lang w:val="de-DE"/>
              </w:rPr>
            </w:pPr>
            <w:r w:rsidRPr="004C65BC">
              <w:rPr>
                <w:lang w:val="de-DE"/>
              </w:rPr>
              <w:t xml:space="preserve">Vorschläge machen; </w:t>
            </w:r>
          </w:p>
          <w:p w:rsidR="007D2628" w:rsidRPr="004C65BC" w:rsidRDefault="00E745D1" w:rsidP="00553ADE">
            <w:pPr>
              <w:pStyle w:val="a3"/>
              <w:numPr>
                <w:ilvl w:val="0"/>
                <w:numId w:val="14"/>
              </w:numPr>
              <w:rPr>
                <w:lang w:val="de-DE"/>
              </w:rPr>
            </w:pPr>
            <w:r w:rsidRPr="004C65BC">
              <w:rPr>
                <w:lang w:val="de-DE"/>
              </w:rPr>
              <w:t xml:space="preserve">einen Vorschlag annehmen und ablehnen; </w:t>
            </w:r>
          </w:p>
          <w:p w:rsidR="00E745D1" w:rsidRPr="004C65BC" w:rsidRDefault="00E745D1" w:rsidP="00553ADE">
            <w:pPr>
              <w:pStyle w:val="a3"/>
              <w:numPr>
                <w:ilvl w:val="0"/>
                <w:numId w:val="14"/>
              </w:numPr>
              <w:rPr>
                <w:lang w:val="de-DE"/>
              </w:rPr>
            </w:pPr>
            <w:r w:rsidRPr="004C65BC">
              <w:rPr>
                <w:lang w:val="de-DE"/>
              </w:rPr>
              <w:t>Gegensätze ausdrücken.</w:t>
            </w:r>
          </w:p>
          <w:p w:rsidR="004200EC" w:rsidRPr="004C65BC" w:rsidRDefault="00E745D1" w:rsidP="00E745D1">
            <w:pPr>
              <w:rPr>
                <w:rFonts w:ascii="Times New Roman" w:hAnsi="Times New Roman" w:cs="Times New Roman"/>
                <w:color w:val="auto"/>
                <w:lang w:val="uk-UA"/>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w:t>
            </w:r>
          </w:p>
          <w:p w:rsidR="004200EC" w:rsidRPr="004C65BC" w:rsidRDefault="00E745D1" w:rsidP="004200EC">
            <w:pPr>
              <w:pStyle w:val="a3"/>
              <w:numPr>
                <w:ilvl w:val="0"/>
                <w:numId w:val="36"/>
              </w:numPr>
              <w:rPr>
                <w:lang w:val="de-DE"/>
              </w:rPr>
            </w:pPr>
            <w:r w:rsidRPr="004C65BC">
              <w:rPr>
                <w:lang w:val="de-DE"/>
              </w:rPr>
              <w:t xml:space="preserve">Satzakzent, </w:t>
            </w:r>
          </w:p>
          <w:p w:rsidR="004200EC" w:rsidRPr="004C65BC" w:rsidRDefault="00E745D1" w:rsidP="004200EC">
            <w:pPr>
              <w:pStyle w:val="a3"/>
              <w:numPr>
                <w:ilvl w:val="0"/>
                <w:numId w:val="36"/>
              </w:numPr>
              <w:rPr>
                <w:lang w:val="de-DE"/>
              </w:rPr>
            </w:pPr>
            <w:r w:rsidRPr="004C65BC">
              <w:rPr>
                <w:lang w:val="de-DE"/>
              </w:rPr>
              <w:t xml:space="preserve">Pausen, </w:t>
            </w:r>
          </w:p>
          <w:p w:rsidR="00E745D1" w:rsidRPr="004C65BC" w:rsidRDefault="00E745D1" w:rsidP="004200EC">
            <w:pPr>
              <w:pStyle w:val="a3"/>
              <w:numPr>
                <w:ilvl w:val="0"/>
                <w:numId w:val="36"/>
              </w:numPr>
              <w:rPr>
                <w:lang w:val="de-DE"/>
              </w:rPr>
            </w:pPr>
            <w:r w:rsidRPr="004C65BC">
              <w:rPr>
                <w:lang w:val="de-DE"/>
              </w:rPr>
              <w:t>Satzmelodie.</w:t>
            </w:r>
          </w:p>
          <w:p w:rsidR="00E745D1"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Mein Alltag – Meine Wünsche.</w:t>
            </w:r>
          </w:p>
          <w:p w:rsidR="00E745D1" w:rsidRPr="004C65BC" w:rsidRDefault="00E745D1" w:rsidP="00E745D1">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Sprechen, Teil 3.</w:t>
            </w:r>
          </w:p>
          <w:p w:rsidR="00B119F4" w:rsidRPr="004C65BC" w:rsidRDefault="00E745D1" w:rsidP="00FE191B">
            <w:pPr>
              <w:pStyle w:val="20"/>
              <w:spacing w:after="0"/>
              <w:jc w:val="left"/>
              <w:rPr>
                <w:sz w:val="24"/>
                <w:szCs w:val="24"/>
                <w:lang w:val="uk-UA"/>
              </w:rPr>
            </w:pPr>
            <w:r w:rsidRPr="004C65BC">
              <w:rPr>
                <w:b/>
                <w:sz w:val="24"/>
                <w:szCs w:val="24"/>
                <w:lang w:val="de-DE"/>
              </w:rPr>
              <w:t>Lernwortschatz</w:t>
            </w:r>
            <w:r w:rsidRPr="004C65BC">
              <w:rPr>
                <w:sz w:val="24"/>
                <w:szCs w:val="24"/>
                <w:lang w:val="de-DE"/>
              </w:rPr>
              <w:t>.</w:t>
            </w:r>
          </w:p>
          <w:p w:rsidR="008F26EA" w:rsidRPr="004C65BC" w:rsidRDefault="008F26EA" w:rsidP="008F26EA">
            <w:pPr>
              <w:jc w:val="both"/>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„Rund um die Welt“</w:t>
            </w:r>
            <w:r w:rsidR="006F4E15" w:rsidRPr="004C65BC">
              <w:rPr>
                <w:rFonts w:ascii="Times New Roman" w:hAnsi="Times New Roman" w:cs="Times New Roman"/>
                <w:color w:val="auto"/>
                <w:lang w:val="de-DE"/>
              </w:rPr>
              <w:t>.</w:t>
            </w:r>
          </w:p>
          <w:p w:rsidR="008F26EA" w:rsidRPr="004C65BC" w:rsidRDefault="008F26EA" w:rsidP="00FE191B">
            <w:pPr>
              <w:pStyle w:val="20"/>
              <w:spacing w:after="0"/>
              <w:jc w:val="left"/>
              <w:rPr>
                <w:b/>
                <w:sz w:val="24"/>
                <w:szCs w:val="24"/>
                <w:lang w:val="uk-UA"/>
              </w:rPr>
            </w:pPr>
          </w:p>
        </w:tc>
        <w:tc>
          <w:tcPr>
            <w:tcW w:w="2760" w:type="dxa"/>
          </w:tcPr>
          <w:p w:rsidR="00800074" w:rsidRPr="004C65BC" w:rsidRDefault="006170BC" w:rsidP="00553ADE">
            <w:pPr>
              <w:pStyle w:val="20"/>
              <w:numPr>
                <w:ilvl w:val="0"/>
                <w:numId w:val="9"/>
              </w:numPr>
              <w:spacing w:after="0"/>
              <w:jc w:val="left"/>
              <w:rPr>
                <w:sz w:val="24"/>
                <w:szCs w:val="24"/>
                <w:lang w:val="uk-UA"/>
              </w:rPr>
            </w:pPr>
            <w:r w:rsidRPr="004C65BC">
              <w:rPr>
                <w:sz w:val="24"/>
                <w:szCs w:val="24"/>
                <w:lang w:val="uk-UA"/>
              </w:rPr>
              <w:t>Вміти описувати заняття на дозвіллі та у вихідні дні.</w:t>
            </w:r>
          </w:p>
          <w:p w:rsidR="00800074" w:rsidRPr="004C65BC" w:rsidRDefault="006170BC" w:rsidP="00553ADE">
            <w:pPr>
              <w:pStyle w:val="20"/>
              <w:numPr>
                <w:ilvl w:val="0"/>
                <w:numId w:val="9"/>
              </w:numPr>
              <w:spacing w:after="0"/>
              <w:jc w:val="left"/>
              <w:rPr>
                <w:sz w:val="24"/>
                <w:szCs w:val="24"/>
                <w:lang w:val="uk-UA"/>
              </w:rPr>
            </w:pPr>
            <w:r w:rsidRPr="004C65BC">
              <w:rPr>
                <w:sz w:val="24"/>
                <w:szCs w:val="24"/>
                <w:lang w:val="uk-UA"/>
              </w:rPr>
              <w:t>Презентувати календар культурно-масових заходів.</w:t>
            </w:r>
          </w:p>
          <w:p w:rsidR="00800074" w:rsidRPr="004C65BC" w:rsidRDefault="006A1560" w:rsidP="00553ADE">
            <w:pPr>
              <w:pStyle w:val="20"/>
              <w:numPr>
                <w:ilvl w:val="0"/>
                <w:numId w:val="9"/>
              </w:numPr>
              <w:spacing w:after="0"/>
              <w:jc w:val="left"/>
              <w:rPr>
                <w:sz w:val="24"/>
                <w:szCs w:val="24"/>
                <w:lang w:val="uk-UA"/>
              </w:rPr>
            </w:pPr>
            <w:r w:rsidRPr="004C65BC">
              <w:rPr>
                <w:sz w:val="24"/>
                <w:szCs w:val="24"/>
                <w:lang w:val="uk-UA"/>
              </w:rPr>
              <w:t>Розуміти поради з радіопередач щодо теми дозвілля.</w:t>
            </w:r>
          </w:p>
          <w:p w:rsidR="00800074" w:rsidRPr="004C65BC" w:rsidRDefault="007535DA" w:rsidP="00553ADE">
            <w:pPr>
              <w:pStyle w:val="20"/>
              <w:numPr>
                <w:ilvl w:val="0"/>
                <w:numId w:val="9"/>
              </w:numPr>
              <w:spacing w:after="0"/>
              <w:jc w:val="left"/>
              <w:rPr>
                <w:i/>
                <w:sz w:val="24"/>
                <w:szCs w:val="24"/>
                <w:lang w:val="uk-UA"/>
              </w:rPr>
            </w:pPr>
            <w:r w:rsidRPr="004C65BC">
              <w:rPr>
                <w:sz w:val="24"/>
                <w:szCs w:val="24"/>
                <w:lang w:val="uk-UA"/>
              </w:rPr>
              <w:t xml:space="preserve">Вміти відмінювати дієслова </w:t>
            </w:r>
            <w:r w:rsidR="006A1560" w:rsidRPr="004C65BC">
              <w:rPr>
                <w:sz w:val="24"/>
                <w:szCs w:val="24"/>
                <w:lang w:val="uk-UA"/>
              </w:rPr>
              <w:t xml:space="preserve"> </w:t>
            </w:r>
            <w:r w:rsidRPr="004C65BC">
              <w:rPr>
                <w:i/>
                <w:sz w:val="24"/>
                <w:szCs w:val="24"/>
                <w:lang w:val="de-DE"/>
              </w:rPr>
              <w:t>w</w:t>
            </w:r>
            <w:r w:rsidRPr="004C65BC">
              <w:rPr>
                <w:i/>
                <w:sz w:val="24"/>
                <w:szCs w:val="24"/>
                <w:lang w:val="uk-UA"/>
              </w:rPr>
              <w:t>ä</w:t>
            </w:r>
            <w:proofErr w:type="spellStart"/>
            <w:r w:rsidRPr="004C65BC">
              <w:rPr>
                <w:i/>
                <w:sz w:val="24"/>
                <w:szCs w:val="24"/>
                <w:lang w:val="de-DE"/>
              </w:rPr>
              <w:t>re</w:t>
            </w:r>
            <w:proofErr w:type="spellEnd"/>
            <w:r w:rsidRPr="004C65BC">
              <w:rPr>
                <w:i/>
                <w:sz w:val="24"/>
                <w:szCs w:val="24"/>
                <w:lang w:val="uk-UA"/>
              </w:rPr>
              <w:t xml:space="preserve">, </w:t>
            </w:r>
            <w:r w:rsidRPr="004C65BC">
              <w:rPr>
                <w:i/>
                <w:sz w:val="24"/>
                <w:szCs w:val="24"/>
                <w:lang w:val="de-DE"/>
              </w:rPr>
              <w:t>h</w:t>
            </w:r>
            <w:r w:rsidRPr="004C65BC">
              <w:rPr>
                <w:i/>
                <w:sz w:val="24"/>
                <w:szCs w:val="24"/>
                <w:lang w:val="uk-UA"/>
              </w:rPr>
              <w:t>ä</w:t>
            </w:r>
            <w:proofErr w:type="spellStart"/>
            <w:r w:rsidRPr="004C65BC">
              <w:rPr>
                <w:i/>
                <w:sz w:val="24"/>
                <w:szCs w:val="24"/>
                <w:lang w:val="de-DE"/>
              </w:rPr>
              <w:t>tte</w:t>
            </w:r>
            <w:proofErr w:type="spellEnd"/>
            <w:r w:rsidRPr="004C65BC">
              <w:rPr>
                <w:i/>
                <w:sz w:val="24"/>
                <w:szCs w:val="24"/>
                <w:lang w:val="uk-UA"/>
              </w:rPr>
              <w:t xml:space="preserve">, </w:t>
            </w:r>
            <w:r w:rsidRPr="004C65BC">
              <w:rPr>
                <w:i/>
                <w:sz w:val="24"/>
                <w:szCs w:val="24"/>
                <w:lang w:val="de-DE"/>
              </w:rPr>
              <w:t>w</w:t>
            </w:r>
            <w:r w:rsidRPr="004C65BC">
              <w:rPr>
                <w:i/>
                <w:sz w:val="24"/>
                <w:szCs w:val="24"/>
                <w:lang w:val="uk-UA"/>
              </w:rPr>
              <w:t>ü</w:t>
            </w:r>
            <w:proofErr w:type="spellStart"/>
            <w:r w:rsidRPr="004C65BC">
              <w:rPr>
                <w:i/>
                <w:sz w:val="24"/>
                <w:szCs w:val="24"/>
                <w:lang w:val="de-DE"/>
              </w:rPr>
              <w:t>rde</w:t>
            </w:r>
            <w:proofErr w:type="spellEnd"/>
            <w:r w:rsidRPr="004C65BC">
              <w:rPr>
                <w:i/>
                <w:sz w:val="24"/>
                <w:szCs w:val="24"/>
                <w:lang w:val="uk-UA"/>
              </w:rPr>
              <w:t xml:space="preserve">, </w:t>
            </w:r>
            <w:r w:rsidRPr="004C65BC">
              <w:rPr>
                <w:i/>
                <w:sz w:val="24"/>
                <w:szCs w:val="24"/>
                <w:lang w:val="de-DE"/>
              </w:rPr>
              <w:t>k</w:t>
            </w:r>
            <w:r w:rsidRPr="004C65BC">
              <w:rPr>
                <w:i/>
                <w:sz w:val="24"/>
                <w:szCs w:val="24"/>
                <w:lang w:val="uk-UA"/>
              </w:rPr>
              <w:t>ö</w:t>
            </w:r>
            <w:proofErr w:type="spellStart"/>
            <w:r w:rsidRPr="004C65BC">
              <w:rPr>
                <w:i/>
                <w:sz w:val="24"/>
                <w:szCs w:val="24"/>
                <w:lang w:val="de-DE"/>
              </w:rPr>
              <w:t>nnte</w:t>
            </w:r>
            <w:proofErr w:type="spellEnd"/>
            <w:r w:rsidR="005E320C" w:rsidRPr="004C65BC">
              <w:rPr>
                <w:i/>
                <w:sz w:val="24"/>
                <w:szCs w:val="24"/>
                <w:lang w:val="uk-UA"/>
              </w:rPr>
              <w:t xml:space="preserve"> </w:t>
            </w:r>
            <w:r w:rsidR="005E320C" w:rsidRPr="004C65BC">
              <w:rPr>
                <w:sz w:val="24"/>
                <w:szCs w:val="24"/>
                <w:lang w:val="uk-UA"/>
              </w:rPr>
              <w:t>(</w:t>
            </w:r>
            <w:r w:rsidR="005E320C" w:rsidRPr="004C65BC">
              <w:rPr>
                <w:sz w:val="24"/>
                <w:szCs w:val="24"/>
                <w:lang w:val="de-DE"/>
              </w:rPr>
              <w:t>Konjunktiv</w:t>
            </w:r>
            <w:r w:rsidR="005E320C" w:rsidRPr="004C65BC">
              <w:rPr>
                <w:sz w:val="24"/>
                <w:szCs w:val="24"/>
                <w:lang w:val="uk-UA"/>
              </w:rPr>
              <w:t xml:space="preserve"> </w:t>
            </w:r>
            <w:r w:rsidR="005E320C" w:rsidRPr="004C65BC">
              <w:rPr>
                <w:sz w:val="24"/>
                <w:szCs w:val="24"/>
                <w:lang w:val="de-DE"/>
              </w:rPr>
              <w:t>II</w:t>
            </w:r>
            <w:r w:rsidR="005E320C" w:rsidRPr="004C65BC">
              <w:rPr>
                <w:sz w:val="24"/>
                <w:szCs w:val="24"/>
                <w:lang w:val="uk-UA"/>
              </w:rPr>
              <w:t>) та виражати з їх допомогою бажання та пропозицію.</w:t>
            </w:r>
          </w:p>
          <w:p w:rsidR="00800074" w:rsidRPr="004C65BC" w:rsidRDefault="005E320C" w:rsidP="00553ADE">
            <w:pPr>
              <w:pStyle w:val="20"/>
              <w:numPr>
                <w:ilvl w:val="0"/>
                <w:numId w:val="9"/>
              </w:numPr>
              <w:spacing w:after="0"/>
              <w:jc w:val="left"/>
              <w:rPr>
                <w:sz w:val="24"/>
                <w:szCs w:val="24"/>
                <w:lang w:val="uk-UA"/>
              </w:rPr>
            </w:pPr>
            <w:r w:rsidRPr="004C65BC">
              <w:rPr>
                <w:sz w:val="24"/>
                <w:szCs w:val="24"/>
                <w:lang w:val="uk-UA"/>
              </w:rPr>
              <w:t>Будувати речення зі сполучником</w:t>
            </w:r>
            <w:r w:rsidR="001E0264" w:rsidRPr="004C65BC">
              <w:rPr>
                <w:sz w:val="24"/>
                <w:szCs w:val="24"/>
                <w:lang w:val="uk-UA"/>
              </w:rPr>
              <w:t xml:space="preserve"> </w:t>
            </w:r>
            <w:r w:rsidR="001E0264" w:rsidRPr="004C65BC">
              <w:rPr>
                <w:i/>
                <w:sz w:val="24"/>
                <w:szCs w:val="24"/>
                <w:lang w:val="de-DE"/>
              </w:rPr>
              <w:t>trotzdem</w:t>
            </w:r>
            <w:r w:rsidR="001E0264" w:rsidRPr="004C65BC">
              <w:rPr>
                <w:i/>
                <w:sz w:val="24"/>
                <w:szCs w:val="24"/>
                <w:lang w:val="uk-UA"/>
              </w:rPr>
              <w:t>.</w:t>
            </w:r>
          </w:p>
          <w:p w:rsidR="003727DA" w:rsidRPr="004C65BC" w:rsidRDefault="007E43C6" w:rsidP="00553ADE">
            <w:pPr>
              <w:pStyle w:val="20"/>
              <w:numPr>
                <w:ilvl w:val="0"/>
                <w:numId w:val="9"/>
              </w:numPr>
              <w:spacing w:after="0"/>
              <w:jc w:val="left"/>
              <w:rPr>
                <w:sz w:val="24"/>
                <w:szCs w:val="24"/>
                <w:lang w:val="uk-UA"/>
              </w:rPr>
            </w:pPr>
            <w:r w:rsidRPr="004C65BC">
              <w:rPr>
                <w:sz w:val="24"/>
                <w:szCs w:val="24"/>
                <w:lang w:val="uk-UA"/>
              </w:rPr>
              <w:t>Називати заняття й розваги у години дозвілля.</w:t>
            </w:r>
          </w:p>
          <w:p w:rsidR="003727DA" w:rsidRPr="004C65BC" w:rsidRDefault="007E43C6" w:rsidP="00553ADE">
            <w:pPr>
              <w:pStyle w:val="20"/>
              <w:numPr>
                <w:ilvl w:val="0"/>
                <w:numId w:val="9"/>
              </w:numPr>
              <w:spacing w:after="0"/>
              <w:jc w:val="left"/>
              <w:rPr>
                <w:sz w:val="24"/>
                <w:szCs w:val="24"/>
                <w:lang w:val="uk-UA"/>
              </w:rPr>
            </w:pPr>
            <w:r w:rsidRPr="004C65BC">
              <w:rPr>
                <w:sz w:val="24"/>
                <w:szCs w:val="24"/>
                <w:lang w:val="uk-UA"/>
              </w:rPr>
              <w:t>Виражати бажання</w:t>
            </w:r>
            <w:r w:rsidR="00CC43FD" w:rsidRPr="004C65BC">
              <w:rPr>
                <w:sz w:val="24"/>
                <w:szCs w:val="24"/>
                <w:lang w:val="uk-UA"/>
              </w:rPr>
              <w:t xml:space="preserve"> та пропозиції</w:t>
            </w:r>
            <w:r w:rsidRPr="004C65BC">
              <w:rPr>
                <w:sz w:val="24"/>
                <w:szCs w:val="24"/>
                <w:lang w:val="uk-UA"/>
              </w:rPr>
              <w:t>.</w:t>
            </w:r>
          </w:p>
          <w:p w:rsidR="003727DA" w:rsidRPr="004C65BC" w:rsidRDefault="007E43C6" w:rsidP="00553ADE">
            <w:pPr>
              <w:pStyle w:val="20"/>
              <w:numPr>
                <w:ilvl w:val="0"/>
                <w:numId w:val="9"/>
              </w:numPr>
              <w:spacing w:after="0"/>
              <w:jc w:val="left"/>
              <w:rPr>
                <w:sz w:val="24"/>
                <w:szCs w:val="24"/>
              </w:rPr>
            </w:pPr>
            <w:r w:rsidRPr="004C65BC">
              <w:rPr>
                <w:sz w:val="24"/>
                <w:szCs w:val="24"/>
                <w:lang w:val="uk-UA"/>
              </w:rPr>
              <w:t>Робити пропозиції щодо теми організації дозвілля; приймати та відхиляти пропозиції.</w:t>
            </w:r>
          </w:p>
          <w:p w:rsidR="00E3475C" w:rsidRPr="004C65BC" w:rsidRDefault="00597EB7" w:rsidP="00553ADE">
            <w:pPr>
              <w:pStyle w:val="20"/>
              <w:numPr>
                <w:ilvl w:val="0"/>
                <w:numId w:val="9"/>
              </w:numPr>
              <w:spacing w:after="0"/>
              <w:jc w:val="left"/>
              <w:rPr>
                <w:sz w:val="24"/>
                <w:szCs w:val="24"/>
                <w:lang w:val="uk-UA"/>
              </w:rPr>
            </w:pPr>
            <w:r w:rsidRPr="004C65BC">
              <w:rPr>
                <w:sz w:val="24"/>
                <w:szCs w:val="24"/>
                <w:lang w:val="uk-UA"/>
              </w:rPr>
              <w:t>Виражати протилежні думки</w:t>
            </w:r>
            <w:r w:rsidR="00F31547" w:rsidRPr="004C65BC">
              <w:rPr>
                <w:sz w:val="24"/>
                <w:szCs w:val="24"/>
                <w:lang w:val="uk-UA"/>
              </w:rPr>
              <w:t xml:space="preserve"> стосовно певної теми</w:t>
            </w:r>
            <w:r w:rsidRPr="004C65BC">
              <w:rPr>
                <w:sz w:val="24"/>
                <w:szCs w:val="24"/>
                <w:lang w:val="uk-UA"/>
              </w:rPr>
              <w:t>.</w:t>
            </w:r>
          </w:p>
          <w:p w:rsidR="009A4ED3" w:rsidRPr="004C65BC" w:rsidRDefault="009A4ED3" w:rsidP="00553ADE">
            <w:pPr>
              <w:pStyle w:val="20"/>
              <w:numPr>
                <w:ilvl w:val="0"/>
                <w:numId w:val="9"/>
              </w:numPr>
              <w:spacing w:after="0"/>
              <w:jc w:val="left"/>
              <w:rPr>
                <w:sz w:val="24"/>
                <w:szCs w:val="24"/>
                <w:lang w:val="uk-UA"/>
              </w:rPr>
            </w:pPr>
            <w:r w:rsidRPr="004C65BC">
              <w:rPr>
                <w:sz w:val="24"/>
                <w:szCs w:val="24"/>
                <w:lang w:val="uk-UA"/>
              </w:rPr>
              <w:t xml:space="preserve">Вміти правильно розставляти наголоси у реченні, робити паузи, вимовляти речення з правильною мелодикою. </w:t>
            </w:r>
          </w:p>
          <w:p w:rsidR="00E3475C" w:rsidRPr="004C65BC" w:rsidRDefault="00E3475C" w:rsidP="00553ADE">
            <w:pPr>
              <w:pStyle w:val="20"/>
              <w:numPr>
                <w:ilvl w:val="0"/>
                <w:numId w:val="9"/>
              </w:numPr>
              <w:spacing w:after="0"/>
              <w:jc w:val="left"/>
              <w:rPr>
                <w:sz w:val="24"/>
                <w:szCs w:val="24"/>
                <w:lang w:val="uk-UA"/>
              </w:rPr>
            </w:pPr>
            <w:r w:rsidRPr="004C65BC">
              <w:rPr>
                <w:sz w:val="24"/>
                <w:szCs w:val="24"/>
                <w:lang w:val="uk-UA"/>
              </w:rPr>
              <w:t xml:space="preserve">Вести діалоги на тему дозвілля та вихідних днів. </w:t>
            </w:r>
          </w:p>
        </w:tc>
        <w:tc>
          <w:tcPr>
            <w:tcW w:w="2739" w:type="dxa"/>
          </w:tcPr>
          <w:p w:rsidR="00A37BC6" w:rsidRPr="004C65BC" w:rsidRDefault="00A37BC6"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t xml:space="preserve">Вправи на закріплення лексики, граматики, </w:t>
            </w:r>
            <w:r w:rsidR="00BF5975" w:rsidRPr="004C65BC">
              <w:rPr>
                <w:sz w:val="24"/>
                <w:szCs w:val="24"/>
                <w:lang w:val="uk-UA"/>
              </w:rPr>
              <w:t xml:space="preserve">формування та </w:t>
            </w:r>
            <w:r w:rsidRPr="004C65BC">
              <w:rPr>
                <w:sz w:val="24"/>
                <w:szCs w:val="24"/>
                <w:lang w:val="uk-UA"/>
              </w:rPr>
              <w:t xml:space="preserve">розвиток монологічного та діалогічного мовлення, </w:t>
            </w:r>
            <w:r w:rsidR="00B20AF0" w:rsidRPr="004C65BC">
              <w:rPr>
                <w:sz w:val="24"/>
                <w:szCs w:val="24"/>
                <w:lang w:val="uk-UA"/>
              </w:rPr>
              <w:t>навичок</w:t>
            </w:r>
            <w:r w:rsidR="00B05A0A" w:rsidRPr="004C65BC">
              <w:rPr>
                <w:sz w:val="24"/>
                <w:szCs w:val="24"/>
                <w:lang w:val="uk-UA"/>
              </w:rPr>
              <w:t xml:space="preserve"> письма</w:t>
            </w:r>
            <w:r w:rsidRPr="004C65BC">
              <w:rPr>
                <w:sz w:val="24"/>
                <w:szCs w:val="24"/>
                <w:lang w:val="uk-UA"/>
              </w:rPr>
              <w:t xml:space="preserve">, сприйняття </w:t>
            </w:r>
            <w:r w:rsidR="00B20AF0" w:rsidRPr="004C65BC">
              <w:rPr>
                <w:sz w:val="24"/>
                <w:szCs w:val="24"/>
                <w:lang w:val="uk-UA"/>
              </w:rPr>
              <w:t xml:space="preserve">інформації </w:t>
            </w:r>
            <w:r w:rsidRPr="004C65BC">
              <w:rPr>
                <w:sz w:val="24"/>
                <w:szCs w:val="24"/>
                <w:lang w:val="uk-UA"/>
              </w:rPr>
              <w:t>на слух та розуміння читання.</w:t>
            </w:r>
          </w:p>
          <w:p w:rsidR="00A37BC6" w:rsidRPr="004C65BC" w:rsidRDefault="00A37BC6"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r w:rsidR="00444B62" w:rsidRPr="004C65BC">
              <w:rPr>
                <w:sz w:val="24"/>
                <w:szCs w:val="24"/>
                <w:lang w:val="uk-UA"/>
              </w:rPr>
              <w:t>.</w:t>
            </w:r>
          </w:p>
          <w:p w:rsidR="00A37BC6" w:rsidRPr="004C65BC" w:rsidRDefault="00A37BC6"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pacing w:val="-1"/>
                <w:sz w:val="24"/>
                <w:szCs w:val="24"/>
                <w:lang w:val="uk-UA"/>
              </w:rPr>
              <w:t>Завдання</w:t>
            </w:r>
            <w:r w:rsidR="003D45E6" w:rsidRPr="004C65BC">
              <w:rPr>
                <w:spacing w:val="-1"/>
                <w:sz w:val="24"/>
                <w:szCs w:val="24"/>
                <w:lang w:val="uk-UA"/>
              </w:rPr>
              <w:t xml:space="preserve"> </w:t>
            </w:r>
            <w:r w:rsidRPr="004C65BC">
              <w:rPr>
                <w:spacing w:val="-57"/>
                <w:sz w:val="24"/>
                <w:szCs w:val="24"/>
                <w:lang w:val="uk-UA"/>
              </w:rPr>
              <w:t xml:space="preserve"> </w:t>
            </w:r>
            <w:r w:rsidR="002E117E"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w:t>
            </w:r>
            <w:r w:rsidR="002A7236" w:rsidRPr="004C65BC">
              <w:rPr>
                <w:sz w:val="24"/>
                <w:szCs w:val="24"/>
                <w:lang w:val="uk-UA"/>
              </w:rPr>
              <w:t xml:space="preserve"> р</w:t>
            </w:r>
            <w:r w:rsidRPr="004C65BC">
              <w:rPr>
                <w:sz w:val="24"/>
                <w:szCs w:val="24"/>
                <w:lang w:val="uk-UA"/>
              </w:rPr>
              <w:t>оботи</w:t>
            </w:r>
            <w:r w:rsidR="002A7236" w:rsidRPr="004C65BC">
              <w:rPr>
                <w:sz w:val="24"/>
                <w:szCs w:val="24"/>
                <w:lang w:val="uk-UA"/>
              </w:rPr>
              <w:t>.</w:t>
            </w:r>
          </w:p>
          <w:p w:rsidR="002A7236" w:rsidRPr="004C65BC" w:rsidRDefault="002A7236"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Тести.</w:t>
            </w:r>
          </w:p>
          <w:p w:rsidR="00603D09" w:rsidRPr="004C65BC" w:rsidRDefault="00603D09"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w:t>
            </w:r>
            <w:r w:rsidR="00202174" w:rsidRPr="004C65BC">
              <w:rPr>
                <w:sz w:val="24"/>
                <w:szCs w:val="24"/>
                <w:lang w:val="uk-UA"/>
              </w:rPr>
              <w:t>Говоріння, частина 3</w:t>
            </w:r>
            <w:r w:rsidRPr="004C65BC">
              <w:rPr>
                <w:sz w:val="24"/>
                <w:szCs w:val="24"/>
                <w:lang w:val="uk-UA"/>
              </w:rPr>
              <w:t>).</w:t>
            </w:r>
          </w:p>
          <w:p w:rsidR="002A7236" w:rsidRPr="004C65BC" w:rsidRDefault="002A7236" w:rsidP="00A37BC6">
            <w:pPr>
              <w:pStyle w:val="20"/>
              <w:spacing w:after="0"/>
              <w:jc w:val="left"/>
              <w:rPr>
                <w:sz w:val="24"/>
                <w:szCs w:val="24"/>
                <w:lang w:val="uk-UA"/>
              </w:rPr>
            </w:pPr>
          </w:p>
          <w:p w:rsidR="00B67E48" w:rsidRPr="004C65BC" w:rsidRDefault="00C27BFB" w:rsidP="005838D5">
            <w:pPr>
              <w:pStyle w:val="20"/>
              <w:spacing w:after="0"/>
              <w:jc w:val="left"/>
              <w:rPr>
                <w:sz w:val="24"/>
                <w:szCs w:val="24"/>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r w:rsidR="005838D5" w:rsidRPr="004C65BC">
              <w:rPr>
                <w:sz w:val="24"/>
                <w:szCs w:val="24"/>
                <w:lang w:val="de-DE"/>
              </w:rPr>
              <w:t>Sch</w:t>
            </w:r>
            <w:r w:rsidR="00751E79" w:rsidRPr="004C65BC">
              <w:rPr>
                <w:sz w:val="24"/>
                <w:szCs w:val="24"/>
                <w:lang w:val="de-DE"/>
              </w:rPr>
              <w:t>r</w:t>
            </w:r>
            <w:r w:rsidR="005838D5" w:rsidRPr="004C65BC">
              <w:rPr>
                <w:sz w:val="24"/>
                <w:szCs w:val="24"/>
                <w:lang w:val="de-DE"/>
              </w:rPr>
              <w:t>itt</w:t>
            </w:r>
            <w:r w:rsidR="005838D5" w:rsidRPr="004C65BC">
              <w:rPr>
                <w:sz w:val="24"/>
                <w:szCs w:val="24"/>
                <w:lang w:val="uk-UA"/>
              </w:rPr>
              <w:t xml:space="preserve"> </w:t>
            </w:r>
            <w:r w:rsidR="005838D5" w:rsidRPr="004C65BC">
              <w:rPr>
                <w:sz w:val="24"/>
                <w:szCs w:val="24"/>
                <w:lang w:val="de-DE"/>
              </w:rPr>
              <w:t>A</w:t>
            </w:r>
            <w:r w:rsidR="005838D5" w:rsidRPr="004C65BC">
              <w:rPr>
                <w:sz w:val="24"/>
                <w:szCs w:val="24"/>
                <w:lang w:val="uk-UA"/>
              </w:rPr>
              <w:t>-</w:t>
            </w:r>
            <w:r w:rsidR="005838D5" w:rsidRPr="004C65BC">
              <w:rPr>
                <w:sz w:val="24"/>
                <w:szCs w:val="24"/>
                <w:lang w:val="de-DE"/>
              </w:rPr>
              <w:t>E</w:t>
            </w:r>
            <w:r w:rsidR="005838D5" w:rsidRPr="004C65BC">
              <w:rPr>
                <w:sz w:val="24"/>
                <w:szCs w:val="24"/>
                <w:lang w:val="uk-UA"/>
              </w:rPr>
              <w:t xml:space="preserve">: </w:t>
            </w:r>
          </w:p>
          <w:p w:rsidR="004B6A6E" w:rsidRPr="004C65BC" w:rsidRDefault="004B6A6E" w:rsidP="004B6A6E">
            <w:pPr>
              <w:rPr>
                <w:rFonts w:ascii="Times New Roman" w:hAnsi="Times New Roman" w:cs="Times New Roman"/>
                <w:color w:val="auto"/>
                <w:lang w:val="de-DE"/>
              </w:rPr>
            </w:pPr>
            <w:r w:rsidRPr="004C65BC">
              <w:rPr>
                <w:rFonts w:ascii="Times New Roman" w:hAnsi="Times New Roman" w:cs="Times New Roman"/>
                <w:color w:val="auto"/>
                <w:lang w:val="de-DE"/>
              </w:rPr>
              <w:t>Aufgaben</w:t>
            </w:r>
            <w:r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und</w:t>
            </w:r>
            <w:r w:rsidRPr="004C65BC">
              <w:rPr>
                <w:rFonts w:ascii="Times New Roman" w:hAnsi="Times New Roman" w:cs="Times New Roman"/>
                <w:color w:val="auto"/>
                <w:lang w:val="uk-UA"/>
              </w:rPr>
              <w:t xml:space="preserve"> Ü</w:t>
            </w:r>
            <w:proofErr w:type="spellStart"/>
            <w:r w:rsidRPr="004C65BC">
              <w:rPr>
                <w:rFonts w:ascii="Times New Roman" w:hAnsi="Times New Roman" w:cs="Times New Roman"/>
                <w:color w:val="auto"/>
                <w:lang w:val="de-DE"/>
              </w:rPr>
              <w:t>bungen</w:t>
            </w:r>
            <w:proofErr w:type="spellEnd"/>
            <w:r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S</w:t>
            </w:r>
            <w:r w:rsidRPr="004C65BC">
              <w:rPr>
                <w:rFonts w:ascii="Times New Roman" w:hAnsi="Times New Roman" w:cs="Times New Roman"/>
                <w:color w:val="auto"/>
                <w:lang w:val="uk-UA"/>
              </w:rPr>
              <w:t>.82-89)</w:t>
            </w:r>
            <w:r w:rsidR="0053495D"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Phonetik</w:t>
            </w:r>
            <w:r w:rsidRPr="004C65BC">
              <w:rPr>
                <w:rFonts w:ascii="Times New Roman" w:hAnsi="Times New Roman" w:cs="Times New Roman"/>
                <w:color w:val="auto"/>
                <w:lang w:val="uk-UA"/>
              </w:rPr>
              <w:t xml:space="preserve">: </w:t>
            </w:r>
            <w:r w:rsidR="008B5FC0" w:rsidRPr="004C65BC">
              <w:rPr>
                <w:rFonts w:ascii="Times New Roman" w:hAnsi="Times New Roman" w:cs="Times New Roman"/>
                <w:color w:val="auto"/>
                <w:lang w:val="uk-UA"/>
              </w:rPr>
              <w:t>Ü</w:t>
            </w:r>
            <w:proofErr w:type="spellStart"/>
            <w:r w:rsidR="008B5FC0" w:rsidRPr="004C65BC">
              <w:rPr>
                <w:rFonts w:ascii="Times New Roman" w:hAnsi="Times New Roman" w:cs="Times New Roman"/>
                <w:color w:val="auto"/>
                <w:lang w:val="de-DE"/>
              </w:rPr>
              <w:t>bungen</w:t>
            </w:r>
            <w:proofErr w:type="spellEnd"/>
            <w:r w:rsidR="00DF03CB" w:rsidRPr="004C65BC">
              <w:rPr>
                <w:rFonts w:ascii="Times New Roman" w:hAnsi="Times New Roman" w:cs="Times New Roman"/>
                <w:color w:val="auto"/>
                <w:lang w:val="uk-UA"/>
              </w:rPr>
              <w:t>,</w:t>
            </w:r>
            <w:r w:rsidR="008B5FC0" w:rsidRPr="004C65BC">
              <w:rPr>
                <w:rFonts w:ascii="Times New Roman" w:hAnsi="Times New Roman" w:cs="Times New Roman"/>
                <w:color w:val="auto"/>
                <w:lang w:val="de-DE"/>
              </w:rPr>
              <w:t xml:space="preserve"> </w:t>
            </w:r>
            <w:r w:rsidRPr="004C65BC">
              <w:rPr>
                <w:rFonts w:ascii="Times New Roman" w:hAnsi="Times New Roman" w:cs="Times New Roman"/>
                <w:color w:val="auto"/>
                <w:lang w:val="de-DE"/>
              </w:rPr>
              <w:t>S. 85.</w:t>
            </w:r>
          </w:p>
          <w:p w:rsidR="004B6A6E" w:rsidRPr="004C65BC" w:rsidRDefault="004B6A6E" w:rsidP="004B6A6E">
            <w:pPr>
              <w:rPr>
                <w:rFonts w:ascii="Times New Roman" w:hAnsi="Times New Roman" w:cs="Times New Roman"/>
                <w:color w:val="auto"/>
                <w:lang w:val="de-DE"/>
              </w:rPr>
            </w:pPr>
            <w:r w:rsidRPr="004C65BC">
              <w:rPr>
                <w:rFonts w:ascii="Times New Roman" w:hAnsi="Times New Roman" w:cs="Times New Roman"/>
                <w:color w:val="auto"/>
                <w:lang w:val="de-DE"/>
              </w:rPr>
              <w:t>Prüfungsaufgabe: Sprechen, Teil 3 (S. 89).</w:t>
            </w:r>
          </w:p>
          <w:p w:rsidR="004B6A6E" w:rsidRPr="004C65BC" w:rsidRDefault="004B6A6E" w:rsidP="00D815ED">
            <w:pPr>
              <w:jc w:val="both"/>
              <w:rPr>
                <w:rFonts w:ascii="Times New Roman" w:hAnsi="Times New Roman" w:cs="Times New Roman"/>
                <w:b/>
                <w:color w:val="auto"/>
                <w:lang w:val="de-DE"/>
              </w:rPr>
            </w:pPr>
            <w:r w:rsidRPr="004C65BC">
              <w:rPr>
                <w:rFonts w:ascii="Times New Roman" w:hAnsi="Times New Roman" w:cs="Times New Roman"/>
                <w:color w:val="auto"/>
                <w:lang w:val="de-DE"/>
              </w:rPr>
              <w:t>Lernwortschatz (S.89)</w:t>
            </w:r>
            <w:r w:rsidR="00D815ED" w:rsidRPr="004C65BC">
              <w:rPr>
                <w:rFonts w:ascii="Times New Roman" w:hAnsi="Times New Roman" w:cs="Times New Roman"/>
                <w:color w:val="auto"/>
                <w:lang w:val="uk-UA"/>
              </w:rPr>
              <w:t>.</w:t>
            </w:r>
            <w:r w:rsidR="00B91777" w:rsidRPr="004C65BC">
              <w:rPr>
                <w:rFonts w:ascii="Times New Roman" w:hAnsi="Times New Roman" w:cs="Times New Roman"/>
                <w:color w:val="auto"/>
                <w:lang w:val="de-DE"/>
              </w:rPr>
              <w:t xml:space="preserve"> Zwischenspiel „Rund um die Welt“ (S. 56-57)</w:t>
            </w:r>
            <w:r w:rsidR="0053495D" w:rsidRPr="004C65BC">
              <w:rPr>
                <w:rFonts w:ascii="Times New Roman" w:hAnsi="Times New Roman" w:cs="Times New Roman"/>
                <w:color w:val="auto"/>
                <w:lang w:val="uk-UA"/>
              </w:rPr>
              <w:t>)</w:t>
            </w:r>
            <w:r w:rsidRPr="004C65BC">
              <w:rPr>
                <w:rFonts w:ascii="Times New Roman" w:hAnsi="Times New Roman" w:cs="Times New Roman"/>
                <w:color w:val="auto"/>
                <w:lang w:val="de-DE"/>
              </w:rPr>
              <w:t>.</w:t>
            </w:r>
          </w:p>
        </w:tc>
      </w:tr>
      <w:tr w:rsidR="004C65BC" w:rsidRPr="004C65BC" w:rsidTr="00FD6753">
        <w:tc>
          <w:tcPr>
            <w:tcW w:w="562" w:type="dxa"/>
          </w:tcPr>
          <w:p w:rsidR="00B67E48" w:rsidRPr="004C65BC" w:rsidRDefault="005C7615" w:rsidP="00A827AE">
            <w:pPr>
              <w:pStyle w:val="20"/>
              <w:spacing w:after="0"/>
              <w:jc w:val="left"/>
              <w:rPr>
                <w:b/>
                <w:sz w:val="24"/>
                <w:szCs w:val="24"/>
              </w:rPr>
            </w:pPr>
            <w:r w:rsidRPr="004C65BC">
              <w:rPr>
                <w:b/>
                <w:sz w:val="24"/>
                <w:szCs w:val="24"/>
              </w:rPr>
              <w:t>2</w:t>
            </w:r>
          </w:p>
        </w:tc>
        <w:tc>
          <w:tcPr>
            <w:tcW w:w="3686" w:type="dxa"/>
          </w:tcPr>
          <w:p w:rsidR="009255F4" w:rsidRPr="004C65BC" w:rsidRDefault="009255F4" w:rsidP="00EC0B8B">
            <w:pPr>
              <w:jc w:val="both"/>
              <w:rPr>
                <w:rFonts w:ascii="Times New Roman" w:hAnsi="Times New Roman" w:cs="Times New Roman"/>
                <w:b/>
                <w:color w:val="auto"/>
                <w:lang w:val="uk-UA"/>
              </w:rPr>
            </w:pPr>
            <w:r w:rsidRPr="004C65BC">
              <w:rPr>
                <w:rFonts w:ascii="Times New Roman" w:hAnsi="Times New Roman" w:cs="Times New Roman"/>
                <w:b/>
                <w:color w:val="auto"/>
                <w:lang w:val="de-DE"/>
              </w:rPr>
              <w:t xml:space="preserve">Thema </w:t>
            </w:r>
            <w:r w:rsidR="00227594" w:rsidRPr="004C65BC">
              <w:rPr>
                <w:rFonts w:ascii="Times New Roman" w:hAnsi="Times New Roman" w:cs="Times New Roman"/>
                <w:b/>
                <w:color w:val="auto"/>
                <w:lang w:val="de-DE"/>
              </w:rPr>
              <w:t>2</w:t>
            </w:r>
            <w:r w:rsidRPr="004C65BC">
              <w:rPr>
                <w:rFonts w:ascii="Times New Roman" w:hAnsi="Times New Roman" w:cs="Times New Roman"/>
                <w:b/>
                <w:color w:val="auto"/>
                <w:lang w:val="de-DE"/>
              </w:rPr>
              <w:t>. Warenwelt. Rund um die Welt</w:t>
            </w:r>
            <w:r w:rsidR="00910F74" w:rsidRPr="004C65BC">
              <w:rPr>
                <w:rFonts w:ascii="Times New Roman" w:hAnsi="Times New Roman" w:cs="Times New Roman"/>
                <w:b/>
                <w:color w:val="auto"/>
                <w:lang w:val="uk-UA"/>
              </w:rPr>
              <w:t>.</w:t>
            </w:r>
          </w:p>
          <w:p w:rsidR="005F0A80" w:rsidRPr="004C65BC" w:rsidRDefault="009255F4" w:rsidP="00553ADE">
            <w:pPr>
              <w:pStyle w:val="a3"/>
              <w:numPr>
                <w:ilvl w:val="0"/>
                <w:numId w:val="15"/>
              </w:numPr>
              <w:jc w:val="both"/>
              <w:rPr>
                <w:lang w:val="de-DE"/>
              </w:rPr>
            </w:pPr>
            <w:r w:rsidRPr="004C65BC">
              <w:rPr>
                <w:lang w:val="de-DE"/>
              </w:rPr>
              <w:lastRenderedPageBreak/>
              <w:t>Gespräche über private Ausgaben. Kurze Interviews im Radio.</w:t>
            </w:r>
          </w:p>
          <w:p w:rsidR="005F0A80" w:rsidRPr="004C65BC" w:rsidRDefault="009255F4" w:rsidP="00553ADE">
            <w:pPr>
              <w:pStyle w:val="a3"/>
              <w:numPr>
                <w:ilvl w:val="0"/>
                <w:numId w:val="15"/>
              </w:numPr>
              <w:jc w:val="both"/>
              <w:rPr>
                <w:lang w:val="de-DE"/>
              </w:rPr>
            </w:pPr>
            <w:r w:rsidRPr="004C65BC">
              <w:rPr>
                <w:lang w:val="de-DE"/>
              </w:rPr>
              <w:t>Kolumne „ Meine Sachen“.</w:t>
            </w:r>
          </w:p>
          <w:p w:rsidR="009255F4" w:rsidRPr="004C65BC" w:rsidRDefault="009255F4" w:rsidP="00553ADE">
            <w:pPr>
              <w:pStyle w:val="a3"/>
              <w:numPr>
                <w:ilvl w:val="0"/>
                <w:numId w:val="15"/>
              </w:numPr>
              <w:jc w:val="both"/>
              <w:rPr>
                <w:lang w:val="de-DE"/>
              </w:rPr>
            </w:pPr>
            <w:r w:rsidRPr="004C65BC">
              <w:rPr>
                <w:lang w:val="de-DE"/>
              </w:rPr>
              <w:t>Gegenstände präsentieren.</w:t>
            </w:r>
          </w:p>
          <w:p w:rsidR="00EC0B8B" w:rsidRPr="004C65BC" w:rsidRDefault="009255F4" w:rsidP="00EC0B8B">
            <w:pPr>
              <w:jc w:val="both"/>
              <w:rPr>
                <w:rFonts w:ascii="Times New Roman" w:hAnsi="Times New Roman" w:cs="Times New Roman"/>
                <w:color w:val="auto"/>
                <w:lang w:val="de-DE"/>
              </w:rPr>
            </w:pPr>
            <w:r w:rsidRPr="004C65BC">
              <w:rPr>
                <w:rFonts w:ascii="Times New Roman" w:hAnsi="Times New Roman" w:cs="Times New Roman"/>
                <w:b/>
                <w:color w:val="auto"/>
                <w:lang w:val="de-DE"/>
              </w:rPr>
              <w:t>Grammatik:</w:t>
            </w:r>
            <w:r w:rsidRPr="004C65BC">
              <w:rPr>
                <w:rFonts w:ascii="Times New Roman" w:hAnsi="Times New Roman" w:cs="Times New Roman"/>
                <w:color w:val="auto"/>
                <w:lang w:val="de-DE"/>
              </w:rPr>
              <w:t xml:space="preserve"> </w:t>
            </w:r>
          </w:p>
          <w:p w:rsidR="009C2A81" w:rsidRPr="004C65BC" w:rsidRDefault="009255F4" w:rsidP="00553ADE">
            <w:pPr>
              <w:pStyle w:val="a3"/>
              <w:numPr>
                <w:ilvl w:val="0"/>
                <w:numId w:val="16"/>
              </w:numPr>
              <w:jc w:val="both"/>
              <w:rPr>
                <w:lang w:val="de-DE"/>
              </w:rPr>
            </w:pPr>
            <w:r w:rsidRPr="004C65BC">
              <w:rPr>
                <w:lang w:val="de-DE"/>
              </w:rPr>
              <w:t>Adjektivdeklination: unbestimmter Artikel.</w:t>
            </w:r>
          </w:p>
          <w:p w:rsidR="009255F4" w:rsidRPr="004C65BC" w:rsidRDefault="009255F4" w:rsidP="00553ADE">
            <w:pPr>
              <w:pStyle w:val="a3"/>
              <w:numPr>
                <w:ilvl w:val="0"/>
                <w:numId w:val="16"/>
              </w:numPr>
              <w:jc w:val="both"/>
              <w:rPr>
                <w:lang w:val="de-DE"/>
              </w:rPr>
            </w:pPr>
            <w:r w:rsidRPr="004C65BC">
              <w:rPr>
                <w:lang w:val="de-DE"/>
              </w:rPr>
              <w:t>Komparativ und Superlativ. Vergleichspartikel „als“, „wie“.</w:t>
            </w:r>
          </w:p>
          <w:p w:rsidR="00677739" w:rsidRPr="004C65BC" w:rsidRDefault="009255F4" w:rsidP="00EC0B8B">
            <w:pPr>
              <w:jc w:val="both"/>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677739" w:rsidRPr="004C65BC" w:rsidRDefault="009255F4" w:rsidP="00553ADE">
            <w:pPr>
              <w:pStyle w:val="a3"/>
              <w:numPr>
                <w:ilvl w:val="0"/>
                <w:numId w:val="17"/>
              </w:numPr>
              <w:jc w:val="both"/>
              <w:rPr>
                <w:lang w:val="de-DE"/>
              </w:rPr>
            </w:pPr>
            <w:r w:rsidRPr="004C65BC">
              <w:rPr>
                <w:lang w:val="de-DE"/>
              </w:rPr>
              <w:t>Vorlieben ausdrücken;</w:t>
            </w:r>
          </w:p>
          <w:p w:rsidR="00677739" w:rsidRPr="004C65BC" w:rsidRDefault="009255F4" w:rsidP="00553ADE">
            <w:pPr>
              <w:pStyle w:val="a3"/>
              <w:numPr>
                <w:ilvl w:val="0"/>
                <w:numId w:val="17"/>
              </w:numPr>
              <w:jc w:val="both"/>
              <w:rPr>
                <w:lang w:val="de-DE"/>
              </w:rPr>
            </w:pPr>
            <w:r w:rsidRPr="004C65BC">
              <w:rPr>
                <w:lang w:val="de-DE"/>
              </w:rPr>
              <w:t xml:space="preserve">etwas bewerten; </w:t>
            </w:r>
          </w:p>
          <w:p w:rsidR="009255F4" w:rsidRPr="004C65BC" w:rsidRDefault="009255F4" w:rsidP="00553ADE">
            <w:pPr>
              <w:pStyle w:val="a3"/>
              <w:numPr>
                <w:ilvl w:val="0"/>
                <w:numId w:val="17"/>
              </w:numPr>
              <w:jc w:val="both"/>
              <w:rPr>
                <w:lang w:val="de-DE"/>
              </w:rPr>
            </w:pPr>
            <w:r w:rsidRPr="004C65BC">
              <w:rPr>
                <w:lang w:val="de-DE"/>
              </w:rPr>
              <w:t>eine Äußerung einleiten.</w:t>
            </w:r>
          </w:p>
          <w:p w:rsidR="009255F4" w:rsidRPr="004C65BC" w:rsidRDefault="009255F4" w:rsidP="00EC0B8B">
            <w:pPr>
              <w:jc w:val="both"/>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rhythmischer Akzent -e, -er,  -es, -en, -</w:t>
            </w:r>
            <w:proofErr w:type="spellStart"/>
            <w:r w:rsidRPr="004C65BC">
              <w:rPr>
                <w:rFonts w:ascii="Times New Roman" w:hAnsi="Times New Roman" w:cs="Times New Roman"/>
                <w:color w:val="auto"/>
                <w:lang w:val="de-DE"/>
              </w:rPr>
              <w:t>em</w:t>
            </w:r>
            <w:proofErr w:type="spellEnd"/>
            <w:r w:rsidRPr="004C65BC">
              <w:rPr>
                <w:rFonts w:ascii="Times New Roman" w:hAnsi="Times New Roman" w:cs="Times New Roman"/>
                <w:color w:val="auto"/>
                <w:lang w:val="de-DE"/>
              </w:rPr>
              <w:t>.</w:t>
            </w:r>
            <w:r w:rsidR="007D36A1"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(S. 95).</w:t>
            </w:r>
          </w:p>
          <w:p w:rsidR="0069281C" w:rsidRPr="004C65BC" w:rsidRDefault="009255F4" w:rsidP="0083379C">
            <w:pPr>
              <w:jc w:val="both"/>
              <w:rPr>
                <w:rFonts w:ascii="Times New Roman" w:hAnsi="Times New Roman" w:cs="Times New Roman"/>
                <w:b/>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83379C" w:rsidRPr="004C65BC">
              <w:rPr>
                <w:rFonts w:ascii="Times New Roman" w:hAnsi="Times New Roman" w:cs="Times New Roman"/>
                <w:b/>
                <w:color w:val="auto"/>
                <w:lang w:val="de-DE"/>
              </w:rPr>
              <w:t xml:space="preserve"> </w:t>
            </w:r>
          </w:p>
          <w:p w:rsidR="0083379C" w:rsidRPr="004C65BC" w:rsidRDefault="0083379C" w:rsidP="0083379C">
            <w:pPr>
              <w:jc w:val="both"/>
              <w:rPr>
                <w:rFonts w:ascii="Times New Roman" w:hAnsi="Times New Roman" w:cs="Times New Roman"/>
                <w:b/>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 xml:space="preserve">„Rund um die Welt“. Hörverstehen. </w:t>
            </w:r>
          </w:p>
          <w:p w:rsidR="00B67E48" w:rsidRPr="004C65BC" w:rsidRDefault="00B67E48" w:rsidP="00E456D9">
            <w:pPr>
              <w:jc w:val="both"/>
              <w:rPr>
                <w:rFonts w:ascii="Times New Roman" w:hAnsi="Times New Roman" w:cs="Times New Roman"/>
                <w:b/>
                <w:color w:val="auto"/>
                <w:lang w:val="de-DE"/>
              </w:rPr>
            </w:pPr>
          </w:p>
        </w:tc>
        <w:tc>
          <w:tcPr>
            <w:tcW w:w="2760" w:type="dxa"/>
          </w:tcPr>
          <w:p w:rsidR="00B67E48" w:rsidRPr="004C65BC" w:rsidRDefault="00910F74" w:rsidP="00553ADE">
            <w:pPr>
              <w:pStyle w:val="20"/>
              <w:numPr>
                <w:ilvl w:val="0"/>
                <w:numId w:val="10"/>
              </w:numPr>
              <w:spacing w:after="0"/>
              <w:jc w:val="left"/>
              <w:rPr>
                <w:b/>
                <w:sz w:val="24"/>
                <w:szCs w:val="24"/>
              </w:rPr>
            </w:pPr>
            <w:r w:rsidRPr="004C65BC">
              <w:rPr>
                <w:sz w:val="24"/>
                <w:szCs w:val="24"/>
                <w:lang w:val="uk-UA"/>
              </w:rPr>
              <w:lastRenderedPageBreak/>
              <w:t xml:space="preserve">Вміти спілкуватися на тему про </w:t>
            </w:r>
            <w:r w:rsidR="006A3D7D" w:rsidRPr="004C65BC">
              <w:rPr>
                <w:sz w:val="24"/>
                <w:szCs w:val="24"/>
                <w:lang w:val="uk-UA"/>
              </w:rPr>
              <w:t xml:space="preserve">купівлю </w:t>
            </w:r>
            <w:r w:rsidR="006A3D7D" w:rsidRPr="004C65BC">
              <w:rPr>
                <w:sz w:val="24"/>
                <w:szCs w:val="24"/>
                <w:lang w:val="uk-UA"/>
              </w:rPr>
              <w:lastRenderedPageBreak/>
              <w:t xml:space="preserve">різних товарів; приватні витрати; свої речі. </w:t>
            </w:r>
          </w:p>
          <w:p w:rsidR="006A3D7D" w:rsidRPr="004C65BC" w:rsidRDefault="006A3D7D" w:rsidP="00553ADE">
            <w:pPr>
              <w:pStyle w:val="20"/>
              <w:numPr>
                <w:ilvl w:val="0"/>
                <w:numId w:val="10"/>
              </w:numPr>
              <w:spacing w:after="0"/>
              <w:jc w:val="left"/>
              <w:rPr>
                <w:b/>
                <w:sz w:val="24"/>
                <w:szCs w:val="24"/>
              </w:rPr>
            </w:pPr>
            <w:r w:rsidRPr="004C65BC">
              <w:rPr>
                <w:sz w:val="24"/>
                <w:szCs w:val="24"/>
                <w:lang w:val="uk-UA"/>
              </w:rPr>
              <w:t>Презентувати різні предмети.</w:t>
            </w:r>
          </w:p>
          <w:p w:rsidR="006A3D7D" w:rsidRPr="004C65BC" w:rsidRDefault="006A3D7D" w:rsidP="00553ADE">
            <w:pPr>
              <w:pStyle w:val="20"/>
              <w:numPr>
                <w:ilvl w:val="0"/>
                <w:numId w:val="10"/>
              </w:numPr>
              <w:spacing w:after="0"/>
              <w:jc w:val="left"/>
              <w:rPr>
                <w:b/>
                <w:sz w:val="24"/>
                <w:szCs w:val="24"/>
              </w:rPr>
            </w:pPr>
            <w:r w:rsidRPr="004C65BC">
              <w:rPr>
                <w:sz w:val="24"/>
                <w:szCs w:val="24"/>
                <w:lang w:val="uk-UA"/>
              </w:rPr>
              <w:t>Виражати свої вподобання; вміти вставити та відстоювати свою думку в дискусії.</w:t>
            </w:r>
          </w:p>
          <w:p w:rsidR="006F74AB" w:rsidRPr="004C65BC" w:rsidRDefault="007242AF" w:rsidP="00553ADE">
            <w:pPr>
              <w:pStyle w:val="20"/>
              <w:numPr>
                <w:ilvl w:val="0"/>
                <w:numId w:val="10"/>
              </w:numPr>
              <w:spacing w:after="0"/>
              <w:jc w:val="left"/>
              <w:rPr>
                <w:sz w:val="24"/>
                <w:szCs w:val="24"/>
              </w:rPr>
            </w:pPr>
            <w:proofErr w:type="spellStart"/>
            <w:r w:rsidRPr="004C65BC">
              <w:rPr>
                <w:sz w:val="24"/>
                <w:szCs w:val="24"/>
              </w:rPr>
              <w:t>Сприймати</w:t>
            </w:r>
            <w:proofErr w:type="spellEnd"/>
            <w:r w:rsidRPr="004C65BC">
              <w:rPr>
                <w:sz w:val="24"/>
                <w:szCs w:val="24"/>
              </w:rPr>
              <w:t xml:space="preserve"> на слух </w:t>
            </w:r>
            <w:r w:rsidR="00875B07" w:rsidRPr="004C65BC">
              <w:rPr>
                <w:sz w:val="24"/>
                <w:szCs w:val="24"/>
              </w:rPr>
              <w:t xml:space="preserve">і </w:t>
            </w:r>
            <w:proofErr w:type="spellStart"/>
            <w:r w:rsidR="00875B07" w:rsidRPr="004C65BC">
              <w:rPr>
                <w:sz w:val="24"/>
                <w:szCs w:val="24"/>
              </w:rPr>
              <w:t>розуміти</w:t>
            </w:r>
            <w:proofErr w:type="spellEnd"/>
            <w:r w:rsidR="00875B07" w:rsidRPr="004C65BC">
              <w:rPr>
                <w:sz w:val="24"/>
                <w:szCs w:val="24"/>
              </w:rPr>
              <w:t xml:space="preserve"> </w:t>
            </w:r>
            <w:proofErr w:type="spellStart"/>
            <w:r w:rsidRPr="004C65BC">
              <w:rPr>
                <w:sz w:val="24"/>
                <w:szCs w:val="24"/>
              </w:rPr>
              <w:t>різні</w:t>
            </w:r>
            <w:proofErr w:type="spellEnd"/>
            <w:r w:rsidRPr="004C65BC">
              <w:rPr>
                <w:sz w:val="24"/>
                <w:szCs w:val="24"/>
              </w:rPr>
              <w:t xml:space="preserve"> </w:t>
            </w:r>
            <w:proofErr w:type="spellStart"/>
            <w:r w:rsidRPr="004C65BC">
              <w:rPr>
                <w:sz w:val="24"/>
                <w:szCs w:val="24"/>
              </w:rPr>
              <w:t>повідомлення</w:t>
            </w:r>
            <w:proofErr w:type="spellEnd"/>
            <w:r w:rsidRPr="004C65BC">
              <w:rPr>
                <w:sz w:val="24"/>
                <w:szCs w:val="24"/>
              </w:rPr>
              <w:t xml:space="preserve"> у </w:t>
            </w:r>
            <w:proofErr w:type="spellStart"/>
            <w:r w:rsidRPr="004C65BC">
              <w:rPr>
                <w:sz w:val="24"/>
                <w:szCs w:val="24"/>
              </w:rPr>
              <w:t>громадських</w:t>
            </w:r>
            <w:proofErr w:type="spellEnd"/>
            <w:r w:rsidRPr="004C65BC">
              <w:rPr>
                <w:sz w:val="24"/>
                <w:szCs w:val="24"/>
              </w:rPr>
              <w:t xml:space="preserve"> </w:t>
            </w:r>
            <w:proofErr w:type="spellStart"/>
            <w:r w:rsidRPr="004C65BC">
              <w:rPr>
                <w:sz w:val="24"/>
                <w:szCs w:val="24"/>
              </w:rPr>
              <w:t>місцях</w:t>
            </w:r>
            <w:proofErr w:type="spellEnd"/>
            <w:r w:rsidRPr="004C65BC">
              <w:rPr>
                <w:sz w:val="24"/>
                <w:szCs w:val="24"/>
              </w:rPr>
              <w:t xml:space="preserve"> та</w:t>
            </w:r>
            <w:r w:rsidR="00875B07" w:rsidRPr="004C65BC">
              <w:rPr>
                <w:sz w:val="24"/>
                <w:szCs w:val="24"/>
              </w:rPr>
              <w:t xml:space="preserve"> </w:t>
            </w:r>
            <w:proofErr w:type="spellStart"/>
            <w:r w:rsidR="00875B07" w:rsidRPr="004C65BC">
              <w:rPr>
                <w:sz w:val="24"/>
                <w:szCs w:val="24"/>
              </w:rPr>
              <w:t>дискусії</w:t>
            </w:r>
            <w:proofErr w:type="spellEnd"/>
            <w:r w:rsidR="00875B07" w:rsidRPr="004C65BC">
              <w:rPr>
                <w:sz w:val="24"/>
                <w:szCs w:val="24"/>
              </w:rPr>
              <w:t xml:space="preserve"> по </w:t>
            </w:r>
            <w:proofErr w:type="spellStart"/>
            <w:r w:rsidR="00875B07" w:rsidRPr="004C65BC">
              <w:rPr>
                <w:sz w:val="24"/>
                <w:szCs w:val="24"/>
              </w:rPr>
              <w:t>темі</w:t>
            </w:r>
            <w:proofErr w:type="spellEnd"/>
            <w:r w:rsidR="00875B07" w:rsidRPr="004C65BC">
              <w:rPr>
                <w:sz w:val="24"/>
                <w:szCs w:val="24"/>
              </w:rPr>
              <w:t>.</w:t>
            </w:r>
            <w:r w:rsidR="00717945" w:rsidRPr="004C65BC">
              <w:rPr>
                <w:sz w:val="24"/>
                <w:szCs w:val="24"/>
              </w:rPr>
              <w:t xml:space="preserve"> </w:t>
            </w:r>
          </w:p>
          <w:p w:rsidR="00717945" w:rsidRPr="004C65BC" w:rsidRDefault="00717945" w:rsidP="00553ADE">
            <w:pPr>
              <w:pStyle w:val="20"/>
              <w:numPr>
                <w:ilvl w:val="0"/>
                <w:numId w:val="10"/>
              </w:numPr>
              <w:spacing w:after="0"/>
              <w:jc w:val="left"/>
              <w:rPr>
                <w:sz w:val="24"/>
                <w:szCs w:val="24"/>
              </w:rPr>
            </w:pPr>
            <w:r w:rsidRPr="004C65BC">
              <w:rPr>
                <w:sz w:val="24"/>
                <w:szCs w:val="24"/>
                <w:lang w:val="uk-UA"/>
              </w:rPr>
              <w:t>Формулювати правильні питання до</w:t>
            </w:r>
            <w:r w:rsidR="00F3348C" w:rsidRPr="004C65BC">
              <w:rPr>
                <w:sz w:val="24"/>
                <w:szCs w:val="24"/>
                <w:lang w:val="uk-UA"/>
              </w:rPr>
              <w:t xml:space="preserve"> запропонованих</w:t>
            </w:r>
            <w:r w:rsidRPr="004C65BC">
              <w:rPr>
                <w:sz w:val="24"/>
                <w:szCs w:val="24"/>
                <w:lang w:val="uk-UA"/>
              </w:rPr>
              <w:t xml:space="preserve"> відповідей.</w:t>
            </w:r>
          </w:p>
          <w:p w:rsidR="00126711" w:rsidRPr="004C65BC" w:rsidRDefault="00126711" w:rsidP="00553ADE">
            <w:pPr>
              <w:pStyle w:val="20"/>
              <w:numPr>
                <w:ilvl w:val="0"/>
                <w:numId w:val="10"/>
              </w:numPr>
              <w:spacing w:after="0"/>
              <w:jc w:val="left"/>
              <w:rPr>
                <w:sz w:val="24"/>
                <w:szCs w:val="24"/>
              </w:rPr>
            </w:pPr>
            <w:proofErr w:type="spellStart"/>
            <w:r w:rsidRPr="004C65BC">
              <w:rPr>
                <w:sz w:val="24"/>
                <w:szCs w:val="24"/>
              </w:rPr>
              <w:t>Читати</w:t>
            </w:r>
            <w:proofErr w:type="spellEnd"/>
            <w:r w:rsidRPr="004C65BC">
              <w:rPr>
                <w:sz w:val="24"/>
                <w:szCs w:val="24"/>
              </w:rPr>
              <w:t xml:space="preserve"> та </w:t>
            </w:r>
            <w:proofErr w:type="spellStart"/>
            <w:r w:rsidRPr="004C65BC">
              <w:rPr>
                <w:sz w:val="24"/>
                <w:szCs w:val="24"/>
              </w:rPr>
              <w:t>розуміти</w:t>
            </w:r>
            <w:proofErr w:type="spellEnd"/>
            <w:r w:rsidRPr="004C65BC">
              <w:rPr>
                <w:sz w:val="24"/>
                <w:szCs w:val="24"/>
              </w:rPr>
              <w:t xml:space="preserve"> </w:t>
            </w:r>
            <w:proofErr w:type="spellStart"/>
            <w:r w:rsidRPr="004C65BC">
              <w:rPr>
                <w:sz w:val="24"/>
                <w:szCs w:val="24"/>
              </w:rPr>
              <w:t>тексти</w:t>
            </w:r>
            <w:proofErr w:type="spellEnd"/>
            <w:r w:rsidRPr="004C65BC">
              <w:rPr>
                <w:sz w:val="24"/>
                <w:szCs w:val="24"/>
              </w:rPr>
              <w:t xml:space="preserve"> на тему «</w:t>
            </w:r>
            <w:proofErr w:type="spellStart"/>
            <w:r w:rsidRPr="004C65BC">
              <w:rPr>
                <w:sz w:val="24"/>
                <w:szCs w:val="24"/>
              </w:rPr>
              <w:t>Світ</w:t>
            </w:r>
            <w:proofErr w:type="spellEnd"/>
            <w:r w:rsidRPr="004C65BC">
              <w:rPr>
                <w:sz w:val="24"/>
                <w:szCs w:val="24"/>
              </w:rPr>
              <w:t xml:space="preserve"> </w:t>
            </w:r>
            <w:proofErr w:type="spellStart"/>
            <w:r w:rsidRPr="004C65BC">
              <w:rPr>
                <w:sz w:val="24"/>
                <w:szCs w:val="24"/>
              </w:rPr>
              <w:t>товарів</w:t>
            </w:r>
            <w:proofErr w:type="spellEnd"/>
            <w:r w:rsidRPr="004C65BC">
              <w:rPr>
                <w:sz w:val="24"/>
                <w:szCs w:val="24"/>
              </w:rPr>
              <w:t xml:space="preserve">». Правильно </w:t>
            </w:r>
            <w:proofErr w:type="spellStart"/>
            <w:r w:rsidRPr="004C65BC">
              <w:rPr>
                <w:sz w:val="24"/>
                <w:szCs w:val="24"/>
              </w:rPr>
              <w:t>сприймати</w:t>
            </w:r>
            <w:proofErr w:type="spellEnd"/>
            <w:r w:rsidRPr="004C65BC">
              <w:rPr>
                <w:sz w:val="24"/>
                <w:szCs w:val="24"/>
              </w:rPr>
              <w:t xml:space="preserve"> </w:t>
            </w:r>
            <w:proofErr w:type="spellStart"/>
            <w:r w:rsidRPr="004C65BC">
              <w:rPr>
                <w:sz w:val="24"/>
                <w:szCs w:val="24"/>
              </w:rPr>
              <w:t>прочитану</w:t>
            </w:r>
            <w:proofErr w:type="spellEnd"/>
            <w:r w:rsidRPr="004C65BC">
              <w:rPr>
                <w:sz w:val="24"/>
                <w:szCs w:val="24"/>
              </w:rPr>
              <w:t xml:space="preserve"> </w:t>
            </w:r>
            <w:proofErr w:type="spellStart"/>
            <w:r w:rsidRPr="004C65BC">
              <w:rPr>
                <w:sz w:val="24"/>
                <w:szCs w:val="24"/>
              </w:rPr>
              <w:t>інформацію</w:t>
            </w:r>
            <w:proofErr w:type="spellEnd"/>
            <w:r w:rsidR="004B1121" w:rsidRPr="004C65BC">
              <w:rPr>
                <w:sz w:val="24"/>
                <w:szCs w:val="24"/>
              </w:rPr>
              <w:t xml:space="preserve"> та коротко </w:t>
            </w:r>
            <w:proofErr w:type="spellStart"/>
            <w:r w:rsidR="004B1121" w:rsidRPr="004C65BC">
              <w:rPr>
                <w:sz w:val="24"/>
                <w:szCs w:val="24"/>
              </w:rPr>
              <w:t>передавати</w:t>
            </w:r>
            <w:proofErr w:type="spellEnd"/>
            <w:r w:rsidR="004B1121" w:rsidRPr="004C65BC">
              <w:rPr>
                <w:sz w:val="24"/>
                <w:szCs w:val="24"/>
              </w:rPr>
              <w:t xml:space="preserve"> </w:t>
            </w:r>
            <w:proofErr w:type="spellStart"/>
            <w:r w:rsidR="004B1121" w:rsidRPr="004C65BC">
              <w:rPr>
                <w:sz w:val="24"/>
                <w:szCs w:val="24"/>
              </w:rPr>
              <w:t>зміст</w:t>
            </w:r>
            <w:proofErr w:type="spellEnd"/>
            <w:r w:rsidR="004B1121" w:rsidRPr="004C65BC">
              <w:rPr>
                <w:sz w:val="24"/>
                <w:szCs w:val="24"/>
              </w:rPr>
              <w:t xml:space="preserve"> </w:t>
            </w:r>
            <w:proofErr w:type="spellStart"/>
            <w:r w:rsidR="004B1121" w:rsidRPr="004C65BC">
              <w:rPr>
                <w:sz w:val="24"/>
                <w:szCs w:val="24"/>
              </w:rPr>
              <w:t>прочитаного</w:t>
            </w:r>
            <w:proofErr w:type="spellEnd"/>
            <w:r w:rsidR="00636E29" w:rsidRPr="004C65BC">
              <w:rPr>
                <w:sz w:val="24"/>
                <w:szCs w:val="24"/>
              </w:rPr>
              <w:t>.</w:t>
            </w:r>
          </w:p>
          <w:p w:rsidR="006F74AB" w:rsidRPr="004C65BC" w:rsidRDefault="006F74AB" w:rsidP="00553ADE">
            <w:pPr>
              <w:pStyle w:val="20"/>
              <w:numPr>
                <w:ilvl w:val="0"/>
                <w:numId w:val="10"/>
              </w:numPr>
              <w:spacing w:after="0"/>
              <w:jc w:val="left"/>
              <w:rPr>
                <w:sz w:val="24"/>
                <w:szCs w:val="24"/>
              </w:rPr>
            </w:pPr>
            <w:proofErr w:type="spellStart"/>
            <w:r w:rsidRPr="004C65BC">
              <w:rPr>
                <w:sz w:val="24"/>
                <w:szCs w:val="24"/>
              </w:rPr>
              <w:t>Відмінювати</w:t>
            </w:r>
            <w:proofErr w:type="spellEnd"/>
            <w:r w:rsidRPr="004C65BC">
              <w:rPr>
                <w:sz w:val="24"/>
                <w:szCs w:val="24"/>
              </w:rPr>
              <w:t xml:space="preserve"> </w:t>
            </w:r>
            <w:proofErr w:type="spellStart"/>
            <w:r w:rsidRPr="004C65BC">
              <w:rPr>
                <w:sz w:val="24"/>
                <w:szCs w:val="24"/>
              </w:rPr>
              <w:t>прикметники</w:t>
            </w:r>
            <w:proofErr w:type="spellEnd"/>
            <w:r w:rsidRPr="004C65BC">
              <w:rPr>
                <w:sz w:val="24"/>
                <w:szCs w:val="24"/>
              </w:rPr>
              <w:t xml:space="preserve"> за </w:t>
            </w:r>
            <w:proofErr w:type="spellStart"/>
            <w:r w:rsidRPr="004C65BC">
              <w:rPr>
                <w:sz w:val="24"/>
                <w:szCs w:val="24"/>
              </w:rPr>
              <w:t>мішаною</w:t>
            </w:r>
            <w:proofErr w:type="spellEnd"/>
            <w:r w:rsidRPr="004C65BC">
              <w:rPr>
                <w:sz w:val="24"/>
                <w:szCs w:val="24"/>
              </w:rPr>
              <w:t xml:space="preserve"> </w:t>
            </w:r>
            <w:proofErr w:type="spellStart"/>
            <w:r w:rsidRPr="004C65BC">
              <w:rPr>
                <w:sz w:val="24"/>
                <w:szCs w:val="24"/>
              </w:rPr>
              <w:t>відміною</w:t>
            </w:r>
            <w:proofErr w:type="spellEnd"/>
            <w:r w:rsidRPr="004C65BC">
              <w:rPr>
                <w:sz w:val="24"/>
                <w:szCs w:val="24"/>
              </w:rPr>
              <w:t>.</w:t>
            </w:r>
          </w:p>
          <w:p w:rsidR="007D36A1" w:rsidRPr="004C65BC" w:rsidRDefault="006F74AB" w:rsidP="00553ADE">
            <w:pPr>
              <w:pStyle w:val="20"/>
              <w:numPr>
                <w:ilvl w:val="0"/>
                <w:numId w:val="10"/>
              </w:numPr>
              <w:spacing w:after="0"/>
              <w:jc w:val="left"/>
              <w:rPr>
                <w:sz w:val="24"/>
                <w:szCs w:val="24"/>
              </w:rPr>
            </w:pPr>
            <w:r w:rsidRPr="004C65BC">
              <w:rPr>
                <w:sz w:val="24"/>
                <w:szCs w:val="24"/>
                <w:lang w:val="uk-UA"/>
              </w:rPr>
              <w:t xml:space="preserve">Вживати прикметники у вищому та найвищому ступенях порівняння. </w:t>
            </w:r>
            <w:r w:rsidR="007242AF" w:rsidRPr="004C65BC">
              <w:rPr>
                <w:sz w:val="24"/>
                <w:szCs w:val="24"/>
              </w:rPr>
              <w:t xml:space="preserve"> </w:t>
            </w:r>
          </w:p>
          <w:p w:rsidR="00B04CBF" w:rsidRPr="004C65BC" w:rsidRDefault="00B04CBF" w:rsidP="00553ADE">
            <w:pPr>
              <w:pStyle w:val="20"/>
              <w:numPr>
                <w:ilvl w:val="0"/>
                <w:numId w:val="10"/>
              </w:numPr>
              <w:spacing w:after="0"/>
              <w:jc w:val="left"/>
              <w:rPr>
                <w:sz w:val="24"/>
                <w:szCs w:val="24"/>
              </w:rPr>
            </w:pPr>
            <w:r w:rsidRPr="004C65BC">
              <w:rPr>
                <w:sz w:val="24"/>
                <w:szCs w:val="24"/>
                <w:lang w:val="uk-UA"/>
              </w:rPr>
              <w:t>Правильно розставляти у словах ритмічний наголос.</w:t>
            </w:r>
          </w:p>
        </w:tc>
        <w:tc>
          <w:tcPr>
            <w:tcW w:w="2739" w:type="dxa"/>
          </w:tcPr>
          <w:p w:rsidR="00E456D9" w:rsidRPr="004C65BC" w:rsidRDefault="00E456D9" w:rsidP="00553ADE">
            <w:pPr>
              <w:pStyle w:val="TableParagraph"/>
              <w:numPr>
                <w:ilvl w:val="0"/>
                <w:numId w:val="10"/>
              </w:numPr>
              <w:tabs>
                <w:tab w:val="left" w:pos="435"/>
              </w:tabs>
              <w:spacing w:before="11" w:line="230" w:lineRule="auto"/>
              <w:ind w:right="124"/>
              <w:jc w:val="both"/>
              <w:rPr>
                <w:sz w:val="24"/>
                <w:szCs w:val="24"/>
                <w:lang w:val="uk-UA"/>
              </w:rPr>
            </w:pPr>
            <w:r w:rsidRPr="004C65BC">
              <w:rPr>
                <w:sz w:val="24"/>
                <w:szCs w:val="24"/>
                <w:lang w:val="uk-UA"/>
              </w:rPr>
              <w:lastRenderedPageBreak/>
              <w:t xml:space="preserve">Вправи на закріплення </w:t>
            </w:r>
            <w:r w:rsidRPr="004C65BC">
              <w:rPr>
                <w:sz w:val="24"/>
                <w:szCs w:val="24"/>
                <w:lang w:val="uk-UA"/>
              </w:rPr>
              <w:lastRenderedPageBreak/>
              <w:t>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E456D9" w:rsidRPr="004C65BC" w:rsidRDefault="00E456D9" w:rsidP="00553ADE">
            <w:pPr>
              <w:pStyle w:val="TableParagraph"/>
              <w:numPr>
                <w:ilvl w:val="0"/>
                <w:numId w:val="10"/>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r w:rsidR="00444B62" w:rsidRPr="004C65BC">
              <w:rPr>
                <w:sz w:val="24"/>
                <w:szCs w:val="24"/>
                <w:lang w:val="uk-UA"/>
              </w:rPr>
              <w:t>.</w:t>
            </w:r>
          </w:p>
          <w:p w:rsidR="00E456D9" w:rsidRPr="004C65BC" w:rsidRDefault="00E456D9" w:rsidP="00553ADE">
            <w:pPr>
              <w:pStyle w:val="TableParagraph"/>
              <w:numPr>
                <w:ilvl w:val="0"/>
                <w:numId w:val="10"/>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E456D9" w:rsidRPr="004C65BC" w:rsidRDefault="00E456D9" w:rsidP="00553ADE">
            <w:pPr>
              <w:pStyle w:val="TableParagraph"/>
              <w:numPr>
                <w:ilvl w:val="0"/>
                <w:numId w:val="10"/>
              </w:numPr>
              <w:tabs>
                <w:tab w:val="left" w:pos="743"/>
                <w:tab w:val="left" w:pos="744"/>
              </w:tabs>
              <w:spacing w:before="14" w:line="228" w:lineRule="auto"/>
              <w:ind w:right="293"/>
              <w:rPr>
                <w:sz w:val="24"/>
                <w:szCs w:val="24"/>
                <w:lang w:val="uk-UA"/>
              </w:rPr>
            </w:pPr>
            <w:r w:rsidRPr="004C65BC">
              <w:rPr>
                <w:sz w:val="24"/>
                <w:szCs w:val="24"/>
                <w:lang w:val="uk-UA"/>
              </w:rPr>
              <w:t>Тести.</w:t>
            </w:r>
          </w:p>
          <w:p w:rsidR="00E456D9" w:rsidRPr="004C65BC" w:rsidRDefault="00E456D9" w:rsidP="00553ADE">
            <w:pPr>
              <w:pStyle w:val="TableParagraph"/>
              <w:numPr>
                <w:ilvl w:val="0"/>
                <w:numId w:val="10"/>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w:t>
            </w:r>
            <w:r w:rsidR="00174261" w:rsidRPr="004C65BC">
              <w:rPr>
                <w:sz w:val="24"/>
                <w:szCs w:val="24"/>
                <w:lang w:val="uk-UA"/>
              </w:rPr>
              <w:t xml:space="preserve">Слухання, </w:t>
            </w:r>
            <w:r w:rsidRPr="004C65BC">
              <w:rPr>
                <w:sz w:val="24"/>
                <w:szCs w:val="24"/>
                <w:lang w:val="uk-UA"/>
              </w:rPr>
              <w:t xml:space="preserve">частина </w:t>
            </w:r>
            <w:r w:rsidR="00526447" w:rsidRPr="004C65BC">
              <w:rPr>
                <w:sz w:val="24"/>
                <w:szCs w:val="24"/>
                <w:lang w:val="uk-UA"/>
              </w:rPr>
              <w:t>1</w:t>
            </w:r>
            <w:r w:rsidRPr="004C65BC">
              <w:rPr>
                <w:sz w:val="24"/>
                <w:szCs w:val="24"/>
                <w:lang w:val="uk-UA"/>
              </w:rPr>
              <w:t>).</w:t>
            </w:r>
          </w:p>
          <w:p w:rsidR="00E456D9" w:rsidRPr="004C65BC" w:rsidRDefault="00E456D9" w:rsidP="00E456D9">
            <w:pPr>
              <w:pStyle w:val="20"/>
              <w:spacing w:after="0"/>
              <w:jc w:val="left"/>
              <w:rPr>
                <w:sz w:val="24"/>
                <w:szCs w:val="24"/>
                <w:lang w:val="uk-UA"/>
              </w:rPr>
            </w:pPr>
          </w:p>
          <w:p w:rsidR="009674EB" w:rsidRPr="004C65BC" w:rsidRDefault="00CC7EEC" w:rsidP="009674EB">
            <w:pPr>
              <w:pStyle w:val="20"/>
              <w:spacing w:after="0"/>
              <w:jc w:val="left"/>
              <w:rPr>
                <w:sz w:val="24"/>
                <w:szCs w:val="24"/>
                <w:lang w:val="uk-UA"/>
              </w:rPr>
            </w:pPr>
            <w:r w:rsidRPr="004C65BC">
              <w:rPr>
                <w:lang w:val="uk-UA"/>
              </w:rPr>
              <w:t>(</w:t>
            </w:r>
            <w:r w:rsidR="009674EB" w:rsidRPr="004C65BC">
              <w:rPr>
                <w:sz w:val="24"/>
                <w:szCs w:val="24"/>
                <w:lang w:val="de-DE"/>
              </w:rPr>
              <w:t>Schritte</w:t>
            </w:r>
            <w:r w:rsidR="009674EB" w:rsidRPr="004C65BC">
              <w:rPr>
                <w:sz w:val="24"/>
                <w:szCs w:val="24"/>
                <w:lang w:val="uk-UA"/>
              </w:rPr>
              <w:t xml:space="preserve"> </w:t>
            </w:r>
            <w:r w:rsidR="009674EB" w:rsidRPr="004C65BC">
              <w:rPr>
                <w:sz w:val="24"/>
                <w:szCs w:val="24"/>
                <w:lang w:val="de-DE"/>
              </w:rPr>
              <w:t>international</w:t>
            </w:r>
            <w:r w:rsidR="009674EB" w:rsidRPr="004C65BC">
              <w:rPr>
                <w:sz w:val="24"/>
                <w:szCs w:val="24"/>
                <w:lang w:val="uk-UA"/>
              </w:rPr>
              <w:t xml:space="preserve"> 4, </w:t>
            </w:r>
          </w:p>
          <w:p w:rsidR="00E456D9" w:rsidRPr="004C65BC" w:rsidRDefault="00E456D9" w:rsidP="00E456D9">
            <w:pPr>
              <w:jc w:val="both"/>
              <w:rPr>
                <w:rFonts w:ascii="Times New Roman" w:hAnsi="Times New Roman" w:cs="Times New Roman"/>
                <w:color w:val="auto"/>
                <w:lang w:val="de-DE"/>
              </w:rPr>
            </w:pPr>
            <w:r w:rsidRPr="004C65BC">
              <w:rPr>
                <w:rFonts w:ascii="Times New Roman" w:hAnsi="Times New Roman" w:cs="Times New Roman"/>
                <w:color w:val="auto"/>
                <w:lang w:val="de-DE"/>
              </w:rPr>
              <w:t>Sch</w:t>
            </w:r>
            <w:r w:rsidR="00751E79" w:rsidRPr="004C65BC">
              <w:rPr>
                <w:rFonts w:ascii="Times New Roman" w:hAnsi="Times New Roman" w:cs="Times New Roman"/>
                <w:color w:val="auto"/>
                <w:lang w:val="de-DE"/>
              </w:rPr>
              <w:t>r</w:t>
            </w:r>
            <w:r w:rsidRPr="004C65BC">
              <w:rPr>
                <w:rFonts w:ascii="Times New Roman" w:hAnsi="Times New Roman" w:cs="Times New Roman"/>
                <w:color w:val="auto"/>
                <w:lang w:val="de-DE"/>
              </w:rPr>
              <w:t xml:space="preserve">itt A-E: Aufgaben und Übungen (S.92-99). </w:t>
            </w:r>
          </w:p>
          <w:p w:rsidR="00E456D9" w:rsidRPr="004C65BC" w:rsidRDefault="00E456D9" w:rsidP="00E456D9">
            <w:pPr>
              <w:jc w:val="both"/>
              <w:rPr>
                <w:rFonts w:ascii="Times New Roman" w:hAnsi="Times New Roman" w:cs="Times New Roman"/>
                <w:color w:val="auto"/>
                <w:lang w:val="de-DE"/>
              </w:rPr>
            </w:pPr>
            <w:r w:rsidRPr="004C65BC">
              <w:rPr>
                <w:rFonts w:ascii="Times New Roman" w:hAnsi="Times New Roman" w:cs="Times New Roman"/>
                <w:color w:val="auto"/>
                <w:lang w:val="de-DE"/>
              </w:rPr>
              <w:t>Phonetik: rhythmischer Akzent -e, -er,  -es, -en, -</w:t>
            </w:r>
            <w:proofErr w:type="spellStart"/>
            <w:r w:rsidRPr="004C65BC">
              <w:rPr>
                <w:rFonts w:ascii="Times New Roman" w:hAnsi="Times New Roman" w:cs="Times New Roman"/>
                <w:color w:val="auto"/>
                <w:lang w:val="de-DE"/>
              </w:rPr>
              <w:t>em</w:t>
            </w:r>
            <w:proofErr w:type="spellEnd"/>
            <w:r w:rsidRPr="004C65BC">
              <w:rPr>
                <w:rFonts w:ascii="Times New Roman" w:hAnsi="Times New Roman" w:cs="Times New Roman"/>
                <w:color w:val="auto"/>
                <w:lang w:val="de-DE"/>
              </w:rPr>
              <w:t>.</w:t>
            </w:r>
            <w:r w:rsidRPr="004C65BC">
              <w:rPr>
                <w:rFonts w:ascii="Times New Roman" w:hAnsi="Times New Roman" w:cs="Times New Roman"/>
                <w:color w:val="auto"/>
                <w:lang w:val="uk-UA"/>
              </w:rPr>
              <w:t xml:space="preserve"> </w:t>
            </w:r>
            <w:r w:rsidRPr="004C65BC">
              <w:rPr>
                <w:rFonts w:ascii="Times New Roman" w:hAnsi="Times New Roman" w:cs="Times New Roman"/>
                <w:color w:val="auto"/>
                <w:lang w:val="de-DE"/>
              </w:rPr>
              <w:t>(S. 95).</w:t>
            </w:r>
          </w:p>
          <w:p w:rsidR="00E456D9" w:rsidRPr="004C65BC" w:rsidRDefault="00E456D9" w:rsidP="00E456D9">
            <w:pPr>
              <w:jc w:val="both"/>
              <w:rPr>
                <w:rFonts w:ascii="Times New Roman" w:hAnsi="Times New Roman" w:cs="Times New Roman"/>
                <w:color w:val="auto"/>
                <w:lang w:val="de-DE"/>
              </w:rPr>
            </w:pPr>
            <w:r w:rsidRPr="004C65BC">
              <w:rPr>
                <w:rFonts w:ascii="Times New Roman" w:hAnsi="Times New Roman" w:cs="Times New Roman"/>
                <w:color w:val="auto"/>
                <w:lang w:val="de-DE"/>
              </w:rPr>
              <w:t>Lerntagebuch: Adjektivdeklination (S.95).</w:t>
            </w:r>
          </w:p>
          <w:p w:rsidR="00B67E48" w:rsidRPr="004C65BC" w:rsidRDefault="00E456D9" w:rsidP="00E456D9">
            <w:pPr>
              <w:pStyle w:val="20"/>
              <w:spacing w:after="0"/>
              <w:jc w:val="left"/>
              <w:rPr>
                <w:b/>
                <w:sz w:val="24"/>
                <w:szCs w:val="24"/>
                <w:lang w:val="uk-UA"/>
              </w:rPr>
            </w:pPr>
            <w:r w:rsidRPr="004C65BC">
              <w:rPr>
                <w:sz w:val="24"/>
                <w:szCs w:val="24"/>
                <w:lang w:val="de-DE"/>
              </w:rPr>
              <w:t>Lernwortschatz (S.100).</w:t>
            </w:r>
          </w:p>
        </w:tc>
      </w:tr>
      <w:tr w:rsidR="004C65BC" w:rsidRPr="004C65BC" w:rsidTr="00FD6753">
        <w:tc>
          <w:tcPr>
            <w:tcW w:w="562" w:type="dxa"/>
          </w:tcPr>
          <w:p w:rsidR="008C22CF" w:rsidRPr="004C65BC" w:rsidRDefault="008C22CF" w:rsidP="00A827AE">
            <w:pPr>
              <w:pStyle w:val="20"/>
              <w:spacing w:after="0"/>
              <w:jc w:val="left"/>
              <w:rPr>
                <w:b/>
                <w:sz w:val="24"/>
                <w:szCs w:val="24"/>
                <w:lang w:val="de-DE"/>
              </w:rPr>
            </w:pPr>
            <w:r w:rsidRPr="004C65BC">
              <w:rPr>
                <w:b/>
                <w:sz w:val="24"/>
                <w:szCs w:val="24"/>
                <w:lang w:val="de-DE"/>
              </w:rPr>
              <w:lastRenderedPageBreak/>
              <w:t>3</w:t>
            </w:r>
          </w:p>
        </w:tc>
        <w:tc>
          <w:tcPr>
            <w:tcW w:w="3686" w:type="dxa"/>
          </w:tcPr>
          <w:p w:rsidR="005B09B3" w:rsidRPr="004C65BC" w:rsidRDefault="005B09B3" w:rsidP="005B09B3">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Thema </w:t>
            </w:r>
            <w:r w:rsidR="00227594" w:rsidRPr="004C65BC">
              <w:rPr>
                <w:rFonts w:ascii="Times New Roman" w:hAnsi="Times New Roman" w:cs="Times New Roman"/>
                <w:b/>
                <w:color w:val="auto"/>
                <w:lang w:val="de-DE"/>
              </w:rPr>
              <w:t>3</w:t>
            </w:r>
            <w:r w:rsidRPr="004C65BC">
              <w:rPr>
                <w:rFonts w:ascii="Times New Roman" w:hAnsi="Times New Roman" w:cs="Times New Roman"/>
                <w:b/>
                <w:color w:val="auto"/>
                <w:lang w:val="de-DE"/>
              </w:rPr>
              <w:t>. Kommunikation</w:t>
            </w:r>
            <w:r w:rsidR="003F7D83" w:rsidRPr="004C65BC">
              <w:rPr>
                <w:rFonts w:ascii="Times New Roman" w:hAnsi="Times New Roman" w:cs="Times New Roman"/>
                <w:b/>
                <w:color w:val="auto"/>
                <w:lang w:val="uk-UA"/>
              </w:rPr>
              <w:t>.</w:t>
            </w:r>
          </w:p>
          <w:p w:rsidR="00FC0550" w:rsidRPr="004C65BC" w:rsidRDefault="005B09B3" w:rsidP="00553ADE">
            <w:pPr>
              <w:pStyle w:val="a3"/>
              <w:numPr>
                <w:ilvl w:val="0"/>
                <w:numId w:val="18"/>
              </w:numPr>
              <w:jc w:val="both"/>
              <w:rPr>
                <w:lang w:val="de-DE"/>
              </w:rPr>
            </w:pPr>
            <w:r w:rsidRPr="004C65BC">
              <w:rPr>
                <w:lang w:val="de-DE"/>
              </w:rPr>
              <w:t>Unpersönliche Sachverhalte verstehen.</w:t>
            </w:r>
          </w:p>
          <w:p w:rsidR="003F7D83" w:rsidRPr="004C65BC" w:rsidRDefault="005B09B3" w:rsidP="00553ADE">
            <w:pPr>
              <w:pStyle w:val="a3"/>
              <w:numPr>
                <w:ilvl w:val="0"/>
                <w:numId w:val="18"/>
              </w:numPr>
              <w:jc w:val="both"/>
              <w:rPr>
                <w:lang w:val="de-DE"/>
              </w:rPr>
            </w:pPr>
            <w:r w:rsidRPr="004C65BC">
              <w:rPr>
                <w:lang w:val="de-DE"/>
              </w:rPr>
              <w:t>Produkte beschreiben.</w:t>
            </w:r>
          </w:p>
          <w:p w:rsidR="002E0DFC" w:rsidRPr="004C65BC" w:rsidRDefault="005B09B3" w:rsidP="00553ADE">
            <w:pPr>
              <w:pStyle w:val="a3"/>
              <w:numPr>
                <w:ilvl w:val="0"/>
                <w:numId w:val="18"/>
              </w:numPr>
              <w:jc w:val="both"/>
              <w:rPr>
                <w:lang w:val="de-DE"/>
              </w:rPr>
            </w:pPr>
            <w:r w:rsidRPr="004C65BC">
              <w:rPr>
                <w:lang w:val="de-DE"/>
              </w:rPr>
              <w:t>Nachrichten verstehen.</w:t>
            </w:r>
          </w:p>
          <w:p w:rsidR="002E0DFC" w:rsidRPr="004C65BC" w:rsidRDefault="005B09B3" w:rsidP="00553ADE">
            <w:pPr>
              <w:pStyle w:val="a3"/>
              <w:numPr>
                <w:ilvl w:val="0"/>
                <w:numId w:val="18"/>
              </w:numPr>
              <w:jc w:val="both"/>
              <w:rPr>
                <w:lang w:val="de-DE"/>
              </w:rPr>
            </w:pPr>
            <w:r w:rsidRPr="004C65BC">
              <w:rPr>
                <w:lang w:val="de-DE"/>
              </w:rPr>
              <w:t>Anrufbeantworter.</w:t>
            </w:r>
          </w:p>
          <w:p w:rsidR="003F7D83" w:rsidRPr="004C65BC" w:rsidRDefault="005B09B3" w:rsidP="00553ADE">
            <w:pPr>
              <w:pStyle w:val="a3"/>
              <w:numPr>
                <w:ilvl w:val="0"/>
                <w:numId w:val="18"/>
              </w:numPr>
              <w:jc w:val="both"/>
              <w:rPr>
                <w:lang w:val="de-DE"/>
              </w:rPr>
            </w:pPr>
            <w:r w:rsidRPr="004C65BC">
              <w:rPr>
                <w:lang w:val="de-DE"/>
              </w:rPr>
              <w:t>Telefongespräche.</w:t>
            </w:r>
          </w:p>
          <w:p w:rsidR="005B09B3" w:rsidRPr="004C65BC" w:rsidRDefault="005B09B3" w:rsidP="00553ADE">
            <w:pPr>
              <w:pStyle w:val="a3"/>
              <w:numPr>
                <w:ilvl w:val="0"/>
                <w:numId w:val="18"/>
              </w:numPr>
              <w:jc w:val="both"/>
              <w:rPr>
                <w:lang w:val="de-DE"/>
              </w:rPr>
            </w:pPr>
            <w:r w:rsidRPr="004C65BC">
              <w:rPr>
                <w:lang w:val="de-DE"/>
              </w:rPr>
              <w:t>Leseverstehen</w:t>
            </w:r>
            <w:r w:rsidR="00226014" w:rsidRPr="004C65BC">
              <w:rPr>
                <w:lang w:val="de-DE"/>
              </w:rPr>
              <w:t xml:space="preserve">: Sachtext </w:t>
            </w:r>
            <w:r w:rsidRPr="004C65BC">
              <w:rPr>
                <w:lang w:val="de-DE"/>
              </w:rPr>
              <w:t xml:space="preserve">„Frauensprache – Männersprache“. </w:t>
            </w:r>
          </w:p>
          <w:p w:rsidR="003F7D83" w:rsidRPr="004C65BC" w:rsidRDefault="005B09B3" w:rsidP="005B09B3">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Grammatik: </w:t>
            </w:r>
          </w:p>
          <w:p w:rsidR="003F7D83" w:rsidRPr="004C65BC" w:rsidRDefault="003F7D83" w:rsidP="00553ADE">
            <w:pPr>
              <w:pStyle w:val="a3"/>
              <w:numPr>
                <w:ilvl w:val="0"/>
                <w:numId w:val="19"/>
              </w:numPr>
              <w:rPr>
                <w:lang w:val="de-DE"/>
              </w:rPr>
            </w:pPr>
            <w:r w:rsidRPr="004C65BC">
              <w:rPr>
                <w:lang w:val="de-DE"/>
              </w:rPr>
              <w:t>Passiv Präsens.</w:t>
            </w:r>
          </w:p>
          <w:p w:rsidR="003F7D83" w:rsidRPr="004C65BC" w:rsidRDefault="005B09B3" w:rsidP="00553ADE">
            <w:pPr>
              <w:pStyle w:val="a3"/>
              <w:numPr>
                <w:ilvl w:val="0"/>
                <w:numId w:val="19"/>
              </w:numPr>
              <w:rPr>
                <w:lang w:val="de-DE"/>
              </w:rPr>
            </w:pPr>
            <w:r w:rsidRPr="004C65BC">
              <w:rPr>
                <w:lang w:val="de-DE"/>
              </w:rPr>
              <w:t>Adje</w:t>
            </w:r>
            <w:r w:rsidR="008C5EB5" w:rsidRPr="004C65BC">
              <w:rPr>
                <w:lang w:val="de-DE"/>
              </w:rPr>
              <w:t>k</w:t>
            </w:r>
            <w:r w:rsidRPr="004C65BC">
              <w:rPr>
                <w:lang w:val="de-DE"/>
              </w:rPr>
              <w:t xml:space="preserve">tivdeklination: bestimmter Artikel. </w:t>
            </w:r>
          </w:p>
          <w:p w:rsidR="00BE155A" w:rsidRPr="004C65BC" w:rsidRDefault="005B09B3" w:rsidP="00553ADE">
            <w:pPr>
              <w:pStyle w:val="a3"/>
              <w:numPr>
                <w:ilvl w:val="0"/>
                <w:numId w:val="19"/>
              </w:numPr>
              <w:rPr>
                <w:lang w:val="de-DE"/>
              </w:rPr>
            </w:pPr>
            <w:r w:rsidRPr="004C65BC">
              <w:rPr>
                <w:lang w:val="de-DE"/>
              </w:rPr>
              <w:lastRenderedPageBreak/>
              <w:t xml:space="preserve">Frageartikel: </w:t>
            </w:r>
            <w:r w:rsidRPr="004C65BC">
              <w:rPr>
                <w:i/>
                <w:lang w:val="de-DE"/>
              </w:rPr>
              <w:t>was für ein…?</w:t>
            </w:r>
          </w:p>
          <w:p w:rsidR="00206A9A" w:rsidRPr="004C65BC" w:rsidRDefault="005B09B3" w:rsidP="00553ADE">
            <w:pPr>
              <w:pStyle w:val="a3"/>
              <w:numPr>
                <w:ilvl w:val="0"/>
                <w:numId w:val="19"/>
              </w:numPr>
              <w:rPr>
                <w:lang w:val="de-DE"/>
              </w:rPr>
            </w:pPr>
            <w:r w:rsidRPr="004C65BC">
              <w:rPr>
                <w:lang w:val="de-DE"/>
              </w:rPr>
              <w:t>Wortbildung</w:t>
            </w:r>
            <w:r w:rsidR="00206A9A" w:rsidRPr="004C65BC">
              <w:rPr>
                <w:lang w:val="de-DE"/>
              </w:rPr>
              <w:t xml:space="preserve">: Adjektive: </w:t>
            </w:r>
            <w:proofErr w:type="spellStart"/>
            <w:r w:rsidR="00206A9A" w:rsidRPr="004C65BC">
              <w:rPr>
                <w:i/>
                <w:lang w:val="de-DE"/>
              </w:rPr>
              <w:t>un</w:t>
            </w:r>
            <w:proofErr w:type="spellEnd"/>
            <w:r w:rsidR="00A6086D" w:rsidRPr="004C65BC">
              <w:rPr>
                <w:i/>
                <w:lang w:val="de-DE"/>
              </w:rPr>
              <w:t>-</w:t>
            </w:r>
            <w:r w:rsidR="00206A9A" w:rsidRPr="004C65BC">
              <w:rPr>
                <w:lang w:val="de-DE"/>
              </w:rPr>
              <w:t>,</w:t>
            </w:r>
            <w:r w:rsidR="00206A9A" w:rsidRPr="004C65BC">
              <w:rPr>
                <w:i/>
                <w:lang w:val="de-DE"/>
              </w:rPr>
              <w:t xml:space="preserve"> -los</w:t>
            </w:r>
            <w:r w:rsidR="00206A9A" w:rsidRPr="004C65BC">
              <w:rPr>
                <w:lang w:val="de-DE"/>
              </w:rPr>
              <w:t>; Nomen -</w:t>
            </w:r>
            <w:proofErr w:type="spellStart"/>
            <w:r w:rsidR="00206A9A" w:rsidRPr="004C65BC">
              <w:rPr>
                <w:i/>
                <w:lang w:val="de-DE"/>
              </w:rPr>
              <w:t>ung</w:t>
            </w:r>
            <w:proofErr w:type="spellEnd"/>
            <w:r w:rsidR="00206A9A" w:rsidRPr="004C65BC">
              <w:rPr>
                <w:lang w:val="de-DE"/>
              </w:rPr>
              <w:t xml:space="preserve">. </w:t>
            </w:r>
          </w:p>
          <w:p w:rsidR="00C62822" w:rsidRPr="004C65BC" w:rsidRDefault="005B09B3" w:rsidP="005B09B3">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Wichtige Wendungen: </w:t>
            </w:r>
          </w:p>
          <w:p w:rsidR="00C62822" w:rsidRPr="004C65BC" w:rsidRDefault="005B09B3" w:rsidP="00553ADE">
            <w:pPr>
              <w:pStyle w:val="a3"/>
              <w:numPr>
                <w:ilvl w:val="0"/>
                <w:numId w:val="21"/>
              </w:numPr>
              <w:rPr>
                <w:lang w:val="de-DE"/>
              </w:rPr>
            </w:pPr>
            <w:r w:rsidRPr="004C65BC">
              <w:rPr>
                <w:lang w:val="de-DE"/>
              </w:rPr>
              <w:t xml:space="preserve">Kommunikation; </w:t>
            </w:r>
          </w:p>
          <w:p w:rsidR="00C62822" w:rsidRPr="004C65BC" w:rsidRDefault="005B09B3" w:rsidP="00553ADE">
            <w:pPr>
              <w:pStyle w:val="a3"/>
              <w:numPr>
                <w:ilvl w:val="0"/>
                <w:numId w:val="21"/>
              </w:numPr>
              <w:rPr>
                <w:lang w:val="de-DE"/>
              </w:rPr>
            </w:pPr>
            <w:r w:rsidRPr="004C65BC">
              <w:rPr>
                <w:lang w:val="de-DE"/>
              </w:rPr>
              <w:t>Zweifel ausdrücken;</w:t>
            </w:r>
          </w:p>
          <w:p w:rsidR="00C62822" w:rsidRPr="004C65BC" w:rsidRDefault="005B09B3" w:rsidP="00553ADE">
            <w:pPr>
              <w:pStyle w:val="a3"/>
              <w:numPr>
                <w:ilvl w:val="0"/>
                <w:numId w:val="21"/>
              </w:numPr>
              <w:rPr>
                <w:lang w:val="de-DE"/>
              </w:rPr>
            </w:pPr>
            <w:r w:rsidRPr="004C65BC">
              <w:rPr>
                <w:lang w:val="de-DE"/>
              </w:rPr>
              <w:t>sich entschuldigen;</w:t>
            </w:r>
          </w:p>
          <w:p w:rsidR="005B09B3" w:rsidRPr="004C65BC" w:rsidRDefault="005B09B3" w:rsidP="00553ADE">
            <w:pPr>
              <w:pStyle w:val="a3"/>
              <w:numPr>
                <w:ilvl w:val="0"/>
                <w:numId w:val="21"/>
              </w:numPr>
              <w:rPr>
                <w:lang w:val="de-DE"/>
              </w:rPr>
            </w:pPr>
            <w:r w:rsidRPr="004C65BC">
              <w:rPr>
                <w:lang w:val="de-DE"/>
              </w:rPr>
              <w:t>Strategien.</w:t>
            </w:r>
          </w:p>
          <w:p w:rsidR="008D1AFD" w:rsidRPr="004C65BC" w:rsidRDefault="005B09B3" w:rsidP="005B09B3">
            <w:pPr>
              <w:rPr>
                <w:rFonts w:ascii="Times New Roman" w:hAnsi="Times New Roman" w:cs="Times New Roman"/>
                <w:color w:val="auto"/>
                <w:lang w:val="uk-UA"/>
              </w:rPr>
            </w:pPr>
            <w:proofErr w:type="spellStart"/>
            <w:r w:rsidRPr="004C65BC">
              <w:rPr>
                <w:rFonts w:ascii="Times New Roman" w:hAnsi="Times New Roman" w:cs="Times New Roman"/>
                <w:b/>
                <w:color w:val="auto"/>
                <w:lang w:val="en-US"/>
              </w:rPr>
              <w:t>Phonetik</w:t>
            </w:r>
            <w:proofErr w:type="spellEnd"/>
            <w:r w:rsidRPr="004C65BC">
              <w:rPr>
                <w:rFonts w:ascii="Times New Roman" w:hAnsi="Times New Roman" w:cs="Times New Roman"/>
                <w:b/>
                <w:color w:val="auto"/>
                <w:lang w:val="en-US"/>
              </w:rPr>
              <w:t>:</w:t>
            </w:r>
            <w:r w:rsidRPr="004C65BC">
              <w:rPr>
                <w:rFonts w:ascii="Times New Roman" w:hAnsi="Times New Roman" w:cs="Times New Roman"/>
                <w:color w:val="auto"/>
                <w:lang w:val="en-US"/>
              </w:rPr>
              <w:t xml:space="preserve"> </w:t>
            </w:r>
            <w:r w:rsidRPr="004C65BC">
              <w:rPr>
                <w:rFonts w:ascii="Times New Roman" w:hAnsi="Times New Roman" w:cs="Times New Roman"/>
                <w:i/>
                <w:color w:val="auto"/>
                <w:lang w:val="en-US"/>
              </w:rPr>
              <w:t>b-p, g-k, d-t</w:t>
            </w:r>
            <w:r w:rsidRPr="004C65BC">
              <w:rPr>
                <w:rFonts w:ascii="Times New Roman" w:hAnsi="Times New Roman" w:cs="Times New Roman"/>
                <w:color w:val="auto"/>
                <w:lang w:val="en-US"/>
              </w:rPr>
              <w:t xml:space="preserve"> progressive Assimilation. </w:t>
            </w:r>
          </w:p>
          <w:p w:rsidR="005B09B3" w:rsidRPr="004C65BC" w:rsidRDefault="005B09B3" w:rsidP="005B09B3">
            <w:pPr>
              <w:rPr>
                <w:rFonts w:ascii="Times New Roman" w:hAnsi="Times New Roman" w:cs="Times New Roman"/>
                <w:color w:val="auto"/>
                <w:lang w:val="de-DE"/>
              </w:rPr>
            </w:pPr>
            <w:r w:rsidRPr="004C65BC">
              <w:rPr>
                <w:rFonts w:ascii="Times New Roman" w:hAnsi="Times New Roman" w:cs="Times New Roman"/>
                <w:b/>
                <w:color w:val="auto"/>
                <w:lang w:val="de-DE"/>
              </w:rPr>
              <w:t>Prüfungsau</w:t>
            </w:r>
            <w:r w:rsidR="00DE6101" w:rsidRPr="004C65BC">
              <w:rPr>
                <w:rFonts w:ascii="Times New Roman" w:hAnsi="Times New Roman" w:cs="Times New Roman"/>
                <w:b/>
                <w:color w:val="auto"/>
                <w:lang w:val="de-DE"/>
              </w:rPr>
              <w:t>f</w:t>
            </w:r>
            <w:r w:rsidRPr="004C65BC">
              <w:rPr>
                <w:rFonts w:ascii="Times New Roman" w:hAnsi="Times New Roman" w:cs="Times New Roman"/>
                <w:b/>
                <w:color w:val="auto"/>
                <w:lang w:val="de-DE"/>
              </w:rPr>
              <w:t>gabe:</w:t>
            </w:r>
            <w:r w:rsidRPr="004C65BC">
              <w:rPr>
                <w:rFonts w:ascii="Times New Roman" w:hAnsi="Times New Roman" w:cs="Times New Roman"/>
                <w:color w:val="auto"/>
                <w:lang w:val="de-DE"/>
              </w:rPr>
              <w:t xml:space="preserve"> Sprechen, Teil 3.</w:t>
            </w:r>
          </w:p>
          <w:p w:rsidR="00694E32" w:rsidRPr="004C65BC" w:rsidRDefault="005B09B3" w:rsidP="00694E32">
            <w:pPr>
              <w:rPr>
                <w:rFonts w:ascii="Times New Roman" w:hAnsi="Times New Roman" w:cs="Times New Roman"/>
                <w:b/>
                <w:color w:val="auto"/>
                <w:lang w:val="uk-UA"/>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694E32" w:rsidRPr="004C65BC">
              <w:rPr>
                <w:rFonts w:ascii="Times New Roman" w:hAnsi="Times New Roman" w:cs="Times New Roman"/>
                <w:b/>
                <w:color w:val="auto"/>
                <w:lang w:val="de-DE"/>
              </w:rPr>
              <w:t xml:space="preserve"> </w:t>
            </w:r>
          </w:p>
          <w:p w:rsidR="00694E32" w:rsidRPr="004C65BC" w:rsidRDefault="00694E32" w:rsidP="00694E32">
            <w:pPr>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„Weg mit dem „</w:t>
            </w:r>
            <w:proofErr w:type="spellStart"/>
            <w:r w:rsidRPr="004C65BC">
              <w:rPr>
                <w:rFonts w:ascii="Times New Roman" w:hAnsi="Times New Roman" w:cs="Times New Roman"/>
                <w:color w:val="auto"/>
                <w:lang w:val="de-DE"/>
              </w:rPr>
              <w:t>un</w:t>
            </w:r>
            <w:proofErr w:type="spellEnd"/>
            <w:r w:rsidRPr="004C65BC">
              <w:rPr>
                <w:rFonts w:ascii="Times New Roman" w:hAnsi="Times New Roman" w:cs="Times New Roman"/>
                <w:color w:val="auto"/>
                <w:lang w:val="de-DE"/>
              </w:rPr>
              <w:t>“.</w:t>
            </w:r>
          </w:p>
          <w:p w:rsidR="008C22CF" w:rsidRPr="004C65BC" w:rsidRDefault="008C22CF" w:rsidP="00B91F7C">
            <w:pPr>
              <w:rPr>
                <w:rFonts w:ascii="Times New Roman" w:hAnsi="Times New Roman" w:cs="Times New Roman"/>
                <w:b/>
                <w:color w:val="auto"/>
                <w:lang w:val="de-DE"/>
              </w:rPr>
            </w:pPr>
          </w:p>
        </w:tc>
        <w:tc>
          <w:tcPr>
            <w:tcW w:w="2760" w:type="dxa"/>
          </w:tcPr>
          <w:p w:rsidR="008C22CF" w:rsidRPr="004C65BC" w:rsidRDefault="00FC0550" w:rsidP="00553ADE">
            <w:pPr>
              <w:pStyle w:val="20"/>
              <w:numPr>
                <w:ilvl w:val="0"/>
                <w:numId w:val="20"/>
              </w:numPr>
              <w:spacing w:after="0"/>
              <w:jc w:val="left"/>
              <w:rPr>
                <w:sz w:val="24"/>
                <w:szCs w:val="24"/>
              </w:rPr>
            </w:pPr>
            <w:proofErr w:type="spellStart"/>
            <w:r w:rsidRPr="004C65BC">
              <w:rPr>
                <w:sz w:val="24"/>
                <w:szCs w:val="24"/>
              </w:rPr>
              <w:lastRenderedPageBreak/>
              <w:t>Розуміти</w:t>
            </w:r>
            <w:proofErr w:type="spellEnd"/>
            <w:r w:rsidRPr="004C65BC">
              <w:rPr>
                <w:sz w:val="24"/>
                <w:szCs w:val="24"/>
              </w:rPr>
              <w:t xml:space="preserve"> </w:t>
            </w:r>
            <w:proofErr w:type="spellStart"/>
            <w:r w:rsidR="00E27B03" w:rsidRPr="004C65BC">
              <w:rPr>
                <w:sz w:val="24"/>
                <w:szCs w:val="24"/>
              </w:rPr>
              <w:t>різні</w:t>
            </w:r>
            <w:proofErr w:type="spellEnd"/>
            <w:r w:rsidR="00E27B03" w:rsidRPr="004C65BC">
              <w:rPr>
                <w:sz w:val="24"/>
                <w:szCs w:val="24"/>
              </w:rPr>
              <w:t xml:space="preserve"> </w:t>
            </w:r>
            <w:proofErr w:type="spellStart"/>
            <w:r w:rsidR="00E27B03" w:rsidRPr="004C65BC">
              <w:rPr>
                <w:sz w:val="24"/>
                <w:szCs w:val="24"/>
              </w:rPr>
              <w:t>ситуації</w:t>
            </w:r>
            <w:proofErr w:type="spellEnd"/>
            <w:r w:rsidR="00E27B03" w:rsidRPr="004C65BC">
              <w:rPr>
                <w:sz w:val="24"/>
                <w:szCs w:val="24"/>
              </w:rPr>
              <w:t xml:space="preserve">, </w:t>
            </w:r>
            <w:proofErr w:type="spellStart"/>
            <w:r w:rsidR="00E27B03" w:rsidRPr="004C65BC">
              <w:rPr>
                <w:sz w:val="24"/>
                <w:szCs w:val="24"/>
              </w:rPr>
              <w:t>обставини</w:t>
            </w:r>
            <w:proofErr w:type="spellEnd"/>
            <w:r w:rsidR="00E27B03" w:rsidRPr="004C65BC">
              <w:rPr>
                <w:sz w:val="24"/>
                <w:szCs w:val="24"/>
              </w:rPr>
              <w:t xml:space="preserve">, </w:t>
            </w:r>
            <w:proofErr w:type="spellStart"/>
            <w:r w:rsidR="00F8307C" w:rsidRPr="004C65BC">
              <w:rPr>
                <w:sz w:val="24"/>
                <w:szCs w:val="24"/>
              </w:rPr>
              <w:t>факти</w:t>
            </w:r>
            <w:proofErr w:type="spellEnd"/>
            <w:r w:rsidR="00E27B03" w:rsidRPr="004C65BC">
              <w:rPr>
                <w:sz w:val="24"/>
                <w:szCs w:val="24"/>
              </w:rPr>
              <w:t>.</w:t>
            </w:r>
          </w:p>
          <w:p w:rsidR="00E27B03" w:rsidRPr="004C65BC" w:rsidRDefault="00E27B03" w:rsidP="00553ADE">
            <w:pPr>
              <w:pStyle w:val="20"/>
              <w:numPr>
                <w:ilvl w:val="0"/>
                <w:numId w:val="20"/>
              </w:numPr>
              <w:spacing w:after="0"/>
              <w:jc w:val="left"/>
              <w:rPr>
                <w:sz w:val="24"/>
                <w:szCs w:val="24"/>
              </w:rPr>
            </w:pPr>
            <w:proofErr w:type="spellStart"/>
            <w:r w:rsidRPr="004C65BC">
              <w:rPr>
                <w:sz w:val="24"/>
                <w:szCs w:val="24"/>
              </w:rPr>
              <w:t>Вміти</w:t>
            </w:r>
            <w:proofErr w:type="spellEnd"/>
            <w:r w:rsidRPr="004C65BC">
              <w:rPr>
                <w:sz w:val="24"/>
                <w:szCs w:val="24"/>
              </w:rPr>
              <w:t xml:space="preserve"> </w:t>
            </w:r>
            <w:proofErr w:type="spellStart"/>
            <w:r w:rsidRPr="004C65BC">
              <w:rPr>
                <w:sz w:val="24"/>
                <w:szCs w:val="24"/>
              </w:rPr>
              <w:t>описувати</w:t>
            </w:r>
            <w:proofErr w:type="spellEnd"/>
            <w:r w:rsidRPr="004C65BC">
              <w:rPr>
                <w:sz w:val="24"/>
                <w:szCs w:val="24"/>
              </w:rPr>
              <w:t xml:space="preserve"> </w:t>
            </w:r>
            <w:proofErr w:type="spellStart"/>
            <w:r w:rsidR="007448CF" w:rsidRPr="004C65BC">
              <w:rPr>
                <w:sz w:val="24"/>
                <w:szCs w:val="24"/>
              </w:rPr>
              <w:t>різні</w:t>
            </w:r>
            <w:proofErr w:type="spellEnd"/>
            <w:r w:rsidR="007448CF" w:rsidRPr="004C65BC">
              <w:rPr>
                <w:sz w:val="24"/>
                <w:szCs w:val="24"/>
              </w:rPr>
              <w:t xml:space="preserve"> </w:t>
            </w:r>
            <w:proofErr w:type="spellStart"/>
            <w:r w:rsidRPr="004C65BC">
              <w:rPr>
                <w:sz w:val="24"/>
                <w:szCs w:val="24"/>
              </w:rPr>
              <w:t>продукти</w:t>
            </w:r>
            <w:proofErr w:type="spellEnd"/>
            <w:r w:rsidRPr="004C65BC">
              <w:rPr>
                <w:sz w:val="24"/>
                <w:szCs w:val="24"/>
              </w:rPr>
              <w:t>.</w:t>
            </w:r>
          </w:p>
          <w:p w:rsidR="00E27B03" w:rsidRPr="004C65BC" w:rsidRDefault="00E27B03" w:rsidP="00553ADE">
            <w:pPr>
              <w:pStyle w:val="20"/>
              <w:numPr>
                <w:ilvl w:val="0"/>
                <w:numId w:val="20"/>
              </w:numPr>
              <w:spacing w:after="0"/>
              <w:jc w:val="left"/>
              <w:rPr>
                <w:sz w:val="24"/>
                <w:szCs w:val="24"/>
              </w:rPr>
            </w:pPr>
            <w:proofErr w:type="spellStart"/>
            <w:r w:rsidRPr="004C65BC">
              <w:rPr>
                <w:sz w:val="24"/>
                <w:szCs w:val="24"/>
              </w:rPr>
              <w:t>Розуміти</w:t>
            </w:r>
            <w:proofErr w:type="spellEnd"/>
            <w:r w:rsidRPr="004C65BC">
              <w:rPr>
                <w:sz w:val="24"/>
                <w:szCs w:val="24"/>
              </w:rPr>
              <w:t xml:space="preserve"> </w:t>
            </w:r>
            <w:proofErr w:type="spellStart"/>
            <w:r w:rsidRPr="004C65BC">
              <w:rPr>
                <w:sz w:val="24"/>
                <w:szCs w:val="24"/>
              </w:rPr>
              <w:t>повідомлення</w:t>
            </w:r>
            <w:proofErr w:type="spellEnd"/>
            <w:r w:rsidRPr="004C65BC">
              <w:rPr>
                <w:sz w:val="24"/>
                <w:szCs w:val="24"/>
              </w:rPr>
              <w:t xml:space="preserve"> на </w:t>
            </w:r>
            <w:proofErr w:type="spellStart"/>
            <w:r w:rsidRPr="004C65BC">
              <w:rPr>
                <w:sz w:val="24"/>
                <w:szCs w:val="24"/>
              </w:rPr>
              <w:t>автовідповідачі</w:t>
            </w:r>
            <w:proofErr w:type="spellEnd"/>
            <w:r w:rsidRPr="004C65BC">
              <w:rPr>
                <w:sz w:val="24"/>
                <w:szCs w:val="24"/>
              </w:rPr>
              <w:t xml:space="preserve"> та </w:t>
            </w:r>
            <w:proofErr w:type="spellStart"/>
            <w:r w:rsidRPr="004C65BC">
              <w:rPr>
                <w:sz w:val="24"/>
                <w:szCs w:val="24"/>
              </w:rPr>
              <w:t>телефонні</w:t>
            </w:r>
            <w:proofErr w:type="spellEnd"/>
            <w:r w:rsidRPr="004C65BC">
              <w:rPr>
                <w:sz w:val="24"/>
                <w:szCs w:val="24"/>
              </w:rPr>
              <w:t xml:space="preserve"> </w:t>
            </w:r>
            <w:proofErr w:type="spellStart"/>
            <w:r w:rsidRPr="004C65BC">
              <w:rPr>
                <w:sz w:val="24"/>
                <w:szCs w:val="24"/>
              </w:rPr>
              <w:t>розмови</w:t>
            </w:r>
            <w:proofErr w:type="spellEnd"/>
            <w:r w:rsidRPr="004C65BC">
              <w:rPr>
                <w:sz w:val="24"/>
                <w:szCs w:val="24"/>
              </w:rPr>
              <w:t>.</w:t>
            </w:r>
          </w:p>
          <w:p w:rsidR="00601AB5" w:rsidRPr="004C65BC" w:rsidRDefault="00601AB5" w:rsidP="00553ADE">
            <w:pPr>
              <w:pStyle w:val="20"/>
              <w:numPr>
                <w:ilvl w:val="0"/>
                <w:numId w:val="20"/>
              </w:numPr>
              <w:spacing w:after="0"/>
              <w:jc w:val="left"/>
              <w:rPr>
                <w:sz w:val="24"/>
                <w:szCs w:val="24"/>
              </w:rPr>
            </w:pPr>
            <w:proofErr w:type="spellStart"/>
            <w:r w:rsidRPr="004C65BC">
              <w:rPr>
                <w:sz w:val="24"/>
                <w:szCs w:val="24"/>
              </w:rPr>
              <w:t>Залишати</w:t>
            </w:r>
            <w:proofErr w:type="spellEnd"/>
            <w:r w:rsidRPr="004C65BC">
              <w:rPr>
                <w:sz w:val="24"/>
                <w:szCs w:val="24"/>
              </w:rPr>
              <w:t xml:space="preserve"> </w:t>
            </w:r>
            <w:proofErr w:type="spellStart"/>
            <w:r w:rsidRPr="004C65BC">
              <w:rPr>
                <w:sz w:val="24"/>
                <w:szCs w:val="24"/>
              </w:rPr>
              <w:t>повідомлення</w:t>
            </w:r>
            <w:proofErr w:type="spellEnd"/>
            <w:r w:rsidRPr="004C65BC">
              <w:rPr>
                <w:sz w:val="24"/>
                <w:szCs w:val="24"/>
              </w:rPr>
              <w:t xml:space="preserve"> на </w:t>
            </w:r>
            <w:proofErr w:type="spellStart"/>
            <w:r w:rsidRPr="004C65BC">
              <w:rPr>
                <w:sz w:val="24"/>
                <w:szCs w:val="24"/>
              </w:rPr>
              <w:t>автовідповідачі</w:t>
            </w:r>
            <w:proofErr w:type="spellEnd"/>
            <w:r w:rsidRPr="004C65BC">
              <w:rPr>
                <w:sz w:val="24"/>
                <w:szCs w:val="24"/>
              </w:rPr>
              <w:t>.</w:t>
            </w:r>
          </w:p>
          <w:p w:rsidR="009B7601" w:rsidRPr="004C65BC" w:rsidRDefault="009B7601" w:rsidP="00553ADE">
            <w:pPr>
              <w:pStyle w:val="20"/>
              <w:numPr>
                <w:ilvl w:val="0"/>
                <w:numId w:val="20"/>
              </w:numPr>
              <w:spacing w:after="0"/>
              <w:jc w:val="left"/>
              <w:rPr>
                <w:sz w:val="24"/>
                <w:szCs w:val="24"/>
              </w:rPr>
            </w:pPr>
            <w:r w:rsidRPr="004C65BC">
              <w:rPr>
                <w:sz w:val="24"/>
                <w:szCs w:val="24"/>
              </w:rPr>
              <w:t xml:space="preserve">Вести </w:t>
            </w:r>
            <w:proofErr w:type="spellStart"/>
            <w:r w:rsidRPr="004C65BC">
              <w:rPr>
                <w:sz w:val="24"/>
                <w:szCs w:val="24"/>
              </w:rPr>
              <w:t>телефонні</w:t>
            </w:r>
            <w:proofErr w:type="spellEnd"/>
            <w:r w:rsidRPr="004C65BC">
              <w:rPr>
                <w:sz w:val="24"/>
                <w:szCs w:val="24"/>
              </w:rPr>
              <w:t xml:space="preserve"> </w:t>
            </w:r>
            <w:proofErr w:type="spellStart"/>
            <w:r w:rsidRPr="004C65BC">
              <w:rPr>
                <w:sz w:val="24"/>
                <w:szCs w:val="24"/>
              </w:rPr>
              <w:t>розмови</w:t>
            </w:r>
            <w:proofErr w:type="spellEnd"/>
            <w:r w:rsidRPr="004C65BC">
              <w:rPr>
                <w:sz w:val="24"/>
                <w:szCs w:val="24"/>
              </w:rPr>
              <w:t>.</w:t>
            </w:r>
          </w:p>
          <w:p w:rsidR="00E27B03" w:rsidRPr="004C65BC" w:rsidRDefault="00E27B03" w:rsidP="00553ADE">
            <w:pPr>
              <w:pStyle w:val="20"/>
              <w:numPr>
                <w:ilvl w:val="0"/>
                <w:numId w:val="20"/>
              </w:numPr>
              <w:spacing w:after="0"/>
              <w:jc w:val="left"/>
              <w:rPr>
                <w:sz w:val="24"/>
                <w:szCs w:val="24"/>
              </w:rPr>
            </w:pPr>
            <w:proofErr w:type="spellStart"/>
            <w:r w:rsidRPr="004C65BC">
              <w:rPr>
                <w:sz w:val="24"/>
                <w:szCs w:val="24"/>
              </w:rPr>
              <w:lastRenderedPageBreak/>
              <w:t>Розуміння</w:t>
            </w:r>
            <w:proofErr w:type="spellEnd"/>
            <w:r w:rsidRPr="004C65BC">
              <w:rPr>
                <w:sz w:val="24"/>
                <w:szCs w:val="24"/>
              </w:rPr>
              <w:t xml:space="preserve"> </w:t>
            </w:r>
            <w:proofErr w:type="spellStart"/>
            <w:r w:rsidRPr="004C65BC">
              <w:rPr>
                <w:sz w:val="24"/>
                <w:szCs w:val="24"/>
              </w:rPr>
              <w:t>читання</w:t>
            </w:r>
            <w:proofErr w:type="spellEnd"/>
            <w:r w:rsidRPr="004C65BC">
              <w:rPr>
                <w:sz w:val="24"/>
                <w:szCs w:val="24"/>
              </w:rPr>
              <w:t xml:space="preserve">: </w:t>
            </w:r>
            <w:proofErr w:type="spellStart"/>
            <w:r w:rsidR="001A5624" w:rsidRPr="004C65BC">
              <w:rPr>
                <w:sz w:val="24"/>
                <w:szCs w:val="24"/>
              </w:rPr>
              <w:t>розуміти</w:t>
            </w:r>
            <w:proofErr w:type="spellEnd"/>
            <w:r w:rsidR="001A5624" w:rsidRPr="004C65BC">
              <w:rPr>
                <w:sz w:val="24"/>
                <w:szCs w:val="24"/>
              </w:rPr>
              <w:t xml:space="preserve"> </w:t>
            </w:r>
            <w:proofErr w:type="spellStart"/>
            <w:r w:rsidR="001A5624" w:rsidRPr="004C65BC">
              <w:rPr>
                <w:sz w:val="24"/>
                <w:szCs w:val="24"/>
              </w:rPr>
              <w:t>тексти</w:t>
            </w:r>
            <w:proofErr w:type="spellEnd"/>
            <w:r w:rsidR="001A5624" w:rsidRPr="004C65BC">
              <w:rPr>
                <w:sz w:val="24"/>
                <w:szCs w:val="24"/>
              </w:rPr>
              <w:t xml:space="preserve"> </w:t>
            </w:r>
            <w:proofErr w:type="spellStart"/>
            <w:r w:rsidR="001A5624" w:rsidRPr="004C65BC">
              <w:rPr>
                <w:sz w:val="24"/>
                <w:szCs w:val="24"/>
              </w:rPr>
              <w:t>наукового</w:t>
            </w:r>
            <w:proofErr w:type="spellEnd"/>
            <w:r w:rsidR="001A5624" w:rsidRPr="004C65BC">
              <w:rPr>
                <w:sz w:val="24"/>
                <w:szCs w:val="24"/>
              </w:rPr>
              <w:t xml:space="preserve"> </w:t>
            </w:r>
            <w:r w:rsidR="00386EBF" w:rsidRPr="004C65BC">
              <w:rPr>
                <w:sz w:val="24"/>
                <w:szCs w:val="24"/>
              </w:rPr>
              <w:t>стилю.</w:t>
            </w:r>
          </w:p>
          <w:p w:rsidR="00386EBF" w:rsidRPr="004C65BC" w:rsidRDefault="00386EBF" w:rsidP="00553ADE">
            <w:pPr>
              <w:pStyle w:val="20"/>
              <w:numPr>
                <w:ilvl w:val="0"/>
                <w:numId w:val="20"/>
              </w:numPr>
              <w:spacing w:after="0"/>
              <w:jc w:val="left"/>
              <w:rPr>
                <w:sz w:val="24"/>
                <w:szCs w:val="24"/>
              </w:rPr>
            </w:pPr>
            <w:proofErr w:type="spellStart"/>
            <w:r w:rsidRPr="004C65BC">
              <w:rPr>
                <w:sz w:val="24"/>
                <w:szCs w:val="24"/>
              </w:rPr>
              <w:t>Вміти</w:t>
            </w:r>
            <w:proofErr w:type="spellEnd"/>
            <w:r w:rsidRPr="004C65BC">
              <w:rPr>
                <w:sz w:val="24"/>
                <w:szCs w:val="24"/>
              </w:rPr>
              <w:t xml:space="preserve"> правильно </w:t>
            </w:r>
            <w:proofErr w:type="spellStart"/>
            <w:r w:rsidRPr="004C65BC">
              <w:rPr>
                <w:sz w:val="24"/>
                <w:szCs w:val="24"/>
              </w:rPr>
              <w:t>вживати</w:t>
            </w:r>
            <w:proofErr w:type="spellEnd"/>
            <w:r w:rsidRPr="004C65BC">
              <w:rPr>
                <w:sz w:val="24"/>
                <w:szCs w:val="24"/>
              </w:rPr>
              <w:t xml:space="preserve"> </w:t>
            </w:r>
            <w:proofErr w:type="spellStart"/>
            <w:r w:rsidRPr="004C65BC">
              <w:rPr>
                <w:sz w:val="24"/>
                <w:szCs w:val="24"/>
              </w:rPr>
              <w:t>дієслова</w:t>
            </w:r>
            <w:proofErr w:type="spellEnd"/>
            <w:r w:rsidRPr="004C65BC">
              <w:rPr>
                <w:sz w:val="24"/>
                <w:szCs w:val="24"/>
              </w:rPr>
              <w:t xml:space="preserve"> у </w:t>
            </w:r>
            <w:proofErr w:type="spellStart"/>
            <w:r w:rsidRPr="004C65BC">
              <w:rPr>
                <w:sz w:val="24"/>
                <w:szCs w:val="24"/>
              </w:rPr>
              <w:t>пасивному</w:t>
            </w:r>
            <w:proofErr w:type="spellEnd"/>
            <w:r w:rsidRPr="004C65BC">
              <w:rPr>
                <w:sz w:val="24"/>
                <w:szCs w:val="24"/>
              </w:rPr>
              <w:t xml:space="preserve"> </w:t>
            </w:r>
            <w:proofErr w:type="spellStart"/>
            <w:r w:rsidRPr="004C65BC">
              <w:rPr>
                <w:sz w:val="24"/>
                <w:szCs w:val="24"/>
              </w:rPr>
              <w:t>стані</w:t>
            </w:r>
            <w:proofErr w:type="spellEnd"/>
            <w:r w:rsidRPr="004C65BC">
              <w:rPr>
                <w:sz w:val="24"/>
                <w:szCs w:val="24"/>
              </w:rPr>
              <w:t xml:space="preserve"> </w:t>
            </w:r>
            <w:proofErr w:type="spellStart"/>
            <w:r w:rsidRPr="004C65BC">
              <w:rPr>
                <w:sz w:val="24"/>
                <w:szCs w:val="24"/>
              </w:rPr>
              <w:t>теперішнього</w:t>
            </w:r>
            <w:proofErr w:type="spellEnd"/>
            <w:r w:rsidRPr="004C65BC">
              <w:rPr>
                <w:sz w:val="24"/>
                <w:szCs w:val="24"/>
              </w:rPr>
              <w:t xml:space="preserve"> часу.</w:t>
            </w:r>
          </w:p>
          <w:p w:rsidR="00264D1F" w:rsidRPr="004C65BC" w:rsidRDefault="00264D1F" w:rsidP="00553ADE">
            <w:pPr>
              <w:pStyle w:val="20"/>
              <w:numPr>
                <w:ilvl w:val="0"/>
                <w:numId w:val="20"/>
              </w:numPr>
              <w:spacing w:after="0"/>
              <w:jc w:val="left"/>
              <w:rPr>
                <w:sz w:val="24"/>
                <w:szCs w:val="24"/>
              </w:rPr>
            </w:pPr>
            <w:proofErr w:type="spellStart"/>
            <w:r w:rsidRPr="004C65BC">
              <w:rPr>
                <w:sz w:val="24"/>
                <w:szCs w:val="24"/>
              </w:rPr>
              <w:t>Відмінювати</w:t>
            </w:r>
            <w:proofErr w:type="spellEnd"/>
            <w:r w:rsidRPr="004C65BC">
              <w:rPr>
                <w:sz w:val="24"/>
                <w:szCs w:val="24"/>
              </w:rPr>
              <w:t xml:space="preserve"> </w:t>
            </w:r>
            <w:proofErr w:type="spellStart"/>
            <w:r w:rsidRPr="004C65BC">
              <w:rPr>
                <w:sz w:val="24"/>
                <w:szCs w:val="24"/>
              </w:rPr>
              <w:t>прикметники</w:t>
            </w:r>
            <w:proofErr w:type="spellEnd"/>
            <w:r w:rsidRPr="004C65BC">
              <w:rPr>
                <w:sz w:val="24"/>
                <w:szCs w:val="24"/>
              </w:rPr>
              <w:t xml:space="preserve"> за </w:t>
            </w:r>
            <w:proofErr w:type="spellStart"/>
            <w:r w:rsidRPr="004C65BC">
              <w:rPr>
                <w:sz w:val="24"/>
                <w:szCs w:val="24"/>
              </w:rPr>
              <w:t>слабкою</w:t>
            </w:r>
            <w:proofErr w:type="spellEnd"/>
            <w:r w:rsidRPr="004C65BC">
              <w:rPr>
                <w:sz w:val="24"/>
                <w:szCs w:val="24"/>
              </w:rPr>
              <w:t xml:space="preserve"> </w:t>
            </w:r>
            <w:proofErr w:type="spellStart"/>
            <w:r w:rsidRPr="004C65BC">
              <w:rPr>
                <w:sz w:val="24"/>
                <w:szCs w:val="24"/>
              </w:rPr>
              <w:t>відміною</w:t>
            </w:r>
            <w:proofErr w:type="spellEnd"/>
            <w:r w:rsidR="00CA2A0B" w:rsidRPr="004C65BC">
              <w:rPr>
                <w:sz w:val="24"/>
                <w:szCs w:val="24"/>
              </w:rPr>
              <w:t>.</w:t>
            </w:r>
          </w:p>
          <w:p w:rsidR="00400E7E" w:rsidRPr="004C65BC" w:rsidRDefault="00CD627C" w:rsidP="00553ADE">
            <w:pPr>
              <w:pStyle w:val="a3"/>
              <w:numPr>
                <w:ilvl w:val="0"/>
                <w:numId w:val="19"/>
              </w:numPr>
            </w:pPr>
            <w:r w:rsidRPr="004C65BC">
              <w:rPr>
                <w:lang w:val="uk-UA"/>
              </w:rPr>
              <w:t>Будувати речення</w:t>
            </w:r>
            <w:r w:rsidR="00F26E5E" w:rsidRPr="004C65BC">
              <w:rPr>
                <w:lang w:val="uk-UA"/>
              </w:rPr>
              <w:t xml:space="preserve"> </w:t>
            </w:r>
            <w:r w:rsidR="00400E7E" w:rsidRPr="004C65BC">
              <w:rPr>
                <w:lang w:val="uk-UA"/>
              </w:rPr>
              <w:t xml:space="preserve">з питальним словом </w:t>
            </w:r>
            <w:r w:rsidR="00400E7E" w:rsidRPr="004C65BC">
              <w:rPr>
                <w:i/>
                <w:lang w:val="de-DE"/>
              </w:rPr>
              <w:t>was</w:t>
            </w:r>
            <w:r w:rsidR="00400E7E" w:rsidRPr="004C65BC">
              <w:rPr>
                <w:i/>
              </w:rPr>
              <w:t xml:space="preserve"> </w:t>
            </w:r>
            <w:r w:rsidR="00400E7E" w:rsidRPr="004C65BC">
              <w:rPr>
                <w:i/>
                <w:lang w:val="de-DE"/>
              </w:rPr>
              <w:t>f</w:t>
            </w:r>
            <w:r w:rsidR="00400E7E" w:rsidRPr="004C65BC">
              <w:rPr>
                <w:i/>
              </w:rPr>
              <w:t>ü</w:t>
            </w:r>
            <w:r w:rsidR="00400E7E" w:rsidRPr="004C65BC">
              <w:rPr>
                <w:i/>
                <w:lang w:val="de-DE"/>
              </w:rPr>
              <w:t>r</w:t>
            </w:r>
            <w:r w:rsidR="00400E7E" w:rsidRPr="004C65BC">
              <w:rPr>
                <w:i/>
              </w:rPr>
              <w:t xml:space="preserve"> </w:t>
            </w:r>
            <w:r w:rsidR="00400E7E" w:rsidRPr="004C65BC">
              <w:rPr>
                <w:i/>
                <w:lang w:val="de-DE"/>
              </w:rPr>
              <w:t>ein</w:t>
            </w:r>
            <w:r w:rsidR="00400E7E" w:rsidRPr="004C65BC">
              <w:rPr>
                <w:i/>
              </w:rPr>
              <w:t>…?</w:t>
            </w:r>
          </w:p>
          <w:p w:rsidR="006324C6" w:rsidRPr="004C65BC" w:rsidRDefault="008C77F5" w:rsidP="00553ADE">
            <w:pPr>
              <w:pStyle w:val="20"/>
              <w:numPr>
                <w:ilvl w:val="0"/>
                <w:numId w:val="20"/>
              </w:numPr>
              <w:spacing w:after="0"/>
              <w:jc w:val="left"/>
              <w:rPr>
                <w:sz w:val="24"/>
                <w:szCs w:val="24"/>
              </w:rPr>
            </w:pPr>
            <w:proofErr w:type="spellStart"/>
            <w:r w:rsidRPr="004C65BC">
              <w:rPr>
                <w:sz w:val="24"/>
                <w:szCs w:val="24"/>
              </w:rPr>
              <w:t>Розуміти</w:t>
            </w:r>
            <w:proofErr w:type="spellEnd"/>
            <w:r w:rsidRPr="004C65BC">
              <w:rPr>
                <w:sz w:val="24"/>
                <w:szCs w:val="24"/>
              </w:rPr>
              <w:t xml:space="preserve"> </w:t>
            </w:r>
            <w:proofErr w:type="spellStart"/>
            <w:r w:rsidRPr="004C65BC">
              <w:rPr>
                <w:sz w:val="24"/>
                <w:szCs w:val="24"/>
              </w:rPr>
              <w:t>принципи</w:t>
            </w:r>
            <w:proofErr w:type="spellEnd"/>
            <w:r w:rsidRPr="004C65BC">
              <w:rPr>
                <w:sz w:val="24"/>
                <w:szCs w:val="24"/>
              </w:rPr>
              <w:t xml:space="preserve"> </w:t>
            </w:r>
            <w:proofErr w:type="spellStart"/>
            <w:r w:rsidRPr="004C65BC">
              <w:rPr>
                <w:sz w:val="24"/>
                <w:szCs w:val="24"/>
              </w:rPr>
              <w:t>словотвору</w:t>
            </w:r>
            <w:proofErr w:type="spellEnd"/>
            <w:r w:rsidR="00A6086D" w:rsidRPr="004C65BC">
              <w:rPr>
                <w:sz w:val="24"/>
                <w:szCs w:val="24"/>
              </w:rPr>
              <w:t xml:space="preserve">; </w:t>
            </w:r>
            <w:r w:rsidR="00A6086D" w:rsidRPr="004C65BC">
              <w:rPr>
                <w:sz w:val="24"/>
                <w:szCs w:val="24"/>
                <w:lang w:val="uk-UA"/>
              </w:rPr>
              <w:t xml:space="preserve">утворювати прикметники за допомогою </w:t>
            </w:r>
            <w:proofErr w:type="spellStart"/>
            <w:r w:rsidR="00A6086D" w:rsidRPr="004C65BC">
              <w:rPr>
                <w:sz w:val="24"/>
                <w:szCs w:val="24"/>
                <w:lang w:val="uk-UA"/>
              </w:rPr>
              <w:t>префікса</w:t>
            </w:r>
            <w:proofErr w:type="spellEnd"/>
            <w:r w:rsidR="00A6086D" w:rsidRPr="004C65BC">
              <w:rPr>
                <w:sz w:val="24"/>
                <w:szCs w:val="24"/>
                <w:lang w:val="uk-UA"/>
              </w:rPr>
              <w:t xml:space="preserve"> </w:t>
            </w:r>
            <w:proofErr w:type="spellStart"/>
            <w:r w:rsidR="00A6086D" w:rsidRPr="004C65BC">
              <w:rPr>
                <w:i/>
                <w:sz w:val="24"/>
                <w:szCs w:val="24"/>
                <w:lang w:val="de-DE"/>
              </w:rPr>
              <w:t>un</w:t>
            </w:r>
            <w:proofErr w:type="spellEnd"/>
            <w:r w:rsidR="00A6086D" w:rsidRPr="004C65BC">
              <w:rPr>
                <w:i/>
                <w:sz w:val="24"/>
                <w:szCs w:val="24"/>
              </w:rPr>
              <w:t xml:space="preserve">- </w:t>
            </w:r>
            <w:r w:rsidR="00A6086D" w:rsidRPr="004C65BC">
              <w:rPr>
                <w:sz w:val="24"/>
                <w:szCs w:val="24"/>
                <w:lang w:val="uk-UA"/>
              </w:rPr>
              <w:t xml:space="preserve">та суфікса </w:t>
            </w:r>
            <w:r w:rsidR="00A6086D" w:rsidRPr="004C65BC">
              <w:rPr>
                <w:i/>
                <w:sz w:val="24"/>
                <w:szCs w:val="24"/>
              </w:rPr>
              <w:t>–</w:t>
            </w:r>
            <w:r w:rsidR="00A6086D" w:rsidRPr="004C65BC">
              <w:rPr>
                <w:i/>
                <w:sz w:val="24"/>
                <w:szCs w:val="24"/>
                <w:lang w:val="de-DE"/>
              </w:rPr>
              <w:t>los</w:t>
            </w:r>
            <w:r w:rsidR="00E61742" w:rsidRPr="004C65BC">
              <w:rPr>
                <w:i/>
                <w:sz w:val="24"/>
                <w:szCs w:val="24"/>
                <w:lang w:val="uk-UA"/>
              </w:rPr>
              <w:t xml:space="preserve">; </w:t>
            </w:r>
            <w:r w:rsidR="00E61742" w:rsidRPr="004C65BC">
              <w:rPr>
                <w:sz w:val="24"/>
                <w:szCs w:val="24"/>
                <w:lang w:val="uk-UA"/>
              </w:rPr>
              <w:t>іменники</w:t>
            </w:r>
            <w:r w:rsidR="00E61742" w:rsidRPr="004C65BC">
              <w:rPr>
                <w:i/>
                <w:sz w:val="24"/>
                <w:szCs w:val="24"/>
                <w:lang w:val="uk-UA"/>
              </w:rPr>
              <w:t xml:space="preserve"> </w:t>
            </w:r>
            <w:r w:rsidR="00E61742" w:rsidRPr="004C65BC">
              <w:rPr>
                <w:sz w:val="24"/>
                <w:szCs w:val="24"/>
                <w:lang w:val="uk-UA"/>
              </w:rPr>
              <w:t xml:space="preserve">за допомогою суфікса </w:t>
            </w:r>
            <w:r w:rsidR="00E61742" w:rsidRPr="004C65BC">
              <w:rPr>
                <w:sz w:val="24"/>
                <w:szCs w:val="24"/>
              </w:rPr>
              <w:t>–</w:t>
            </w:r>
            <w:proofErr w:type="spellStart"/>
            <w:r w:rsidR="00E61742" w:rsidRPr="004C65BC">
              <w:rPr>
                <w:i/>
                <w:sz w:val="24"/>
                <w:szCs w:val="24"/>
                <w:lang w:val="de-DE"/>
              </w:rPr>
              <w:t>ung</w:t>
            </w:r>
            <w:proofErr w:type="spellEnd"/>
            <w:r w:rsidR="00E61742" w:rsidRPr="004C65BC">
              <w:rPr>
                <w:i/>
                <w:sz w:val="24"/>
                <w:szCs w:val="24"/>
                <w:lang w:val="uk-UA"/>
              </w:rPr>
              <w:t>.</w:t>
            </w:r>
          </w:p>
          <w:p w:rsidR="0044703D" w:rsidRPr="004C65BC" w:rsidRDefault="0044703D" w:rsidP="00553ADE">
            <w:pPr>
              <w:pStyle w:val="20"/>
              <w:numPr>
                <w:ilvl w:val="0"/>
                <w:numId w:val="20"/>
              </w:numPr>
              <w:spacing w:after="0"/>
              <w:jc w:val="left"/>
              <w:rPr>
                <w:sz w:val="24"/>
                <w:szCs w:val="24"/>
              </w:rPr>
            </w:pPr>
            <w:r w:rsidRPr="004C65BC">
              <w:rPr>
                <w:sz w:val="24"/>
                <w:szCs w:val="24"/>
                <w:lang w:val="uk-UA"/>
              </w:rPr>
              <w:t>Правильно вимовляти приголосні</w:t>
            </w:r>
            <w:r w:rsidRPr="004C65BC">
              <w:rPr>
                <w:i/>
                <w:sz w:val="24"/>
                <w:szCs w:val="24"/>
                <w:lang w:val="uk-UA"/>
              </w:rPr>
              <w:t xml:space="preserve"> </w:t>
            </w:r>
            <w:r w:rsidRPr="004C65BC">
              <w:rPr>
                <w:i/>
                <w:sz w:val="24"/>
                <w:szCs w:val="24"/>
                <w:lang w:val="en-US"/>
              </w:rPr>
              <w:t>b</w:t>
            </w:r>
            <w:r w:rsidRPr="004C65BC">
              <w:rPr>
                <w:i/>
                <w:sz w:val="24"/>
                <w:szCs w:val="24"/>
              </w:rPr>
              <w:t>-</w:t>
            </w:r>
            <w:r w:rsidRPr="004C65BC">
              <w:rPr>
                <w:i/>
                <w:sz w:val="24"/>
                <w:szCs w:val="24"/>
                <w:lang w:val="en-US"/>
              </w:rPr>
              <w:t>p</w:t>
            </w:r>
            <w:r w:rsidRPr="004C65BC">
              <w:rPr>
                <w:i/>
                <w:sz w:val="24"/>
                <w:szCs w:val="24"/>
              </w:rPr>
              <w:t xml:space="preserve">, </w:t>
            </w:r>
            <w:r w:rsidRPr="004C65BC">
              <w:rPr>
                <w:i/>
                <w:sz w:val="24"/>
                <w:szCs w:val="24"/>
                <w:lang w:val="en-US"/>
              </w:rPr>
              <w:t>g</w:t>
            </w:r>
            <w:r w:rsidRPr="004C65BC">
              <w:rPr>
                <w:i/>
                <w:sz w:val="24"/>
                <w:szCs w:val="24"/>
              </w:rPr>
              <w:t>-</w:t>
            </w:r>
            <w:r w:rsidRPr="004C65BC">
              <w:rPr>
                <w:i/>
                <w:sz w:val="24"/>
                <w:szCs w:val="24"/>
                <w:lang w:val="en-US"/>
              </w:rPr>
              <w:t>k</w:t>
            </w:r>
            <w:r w:rsidRPr="004C65BC">
              <w:rPr>
                <w:i/>
                <w:sz w:val="24"/>
                <w:szCs w:val="24"/>
              </w:rPr>
              <w:t xml:space="preserve">, </w:t>
            </w:r>
            <w:r w:rsidRPr="004C65BC">
              <w:rPr>
                <w:i/>
                <w:sz w:val="24"/>
                <w:szCs w:val="24"/>
                <w:lang w:val="en-US"/>
              </w:rPr>
              <w:t>d</w:t>
            </w:r>
            <w:r w:rsidRPr="004C65BC">
              <w:rPr>
                <w:i/>
                <w:sz w:val="24"/>
                <w:szCs w:val="24"/>
              </w:rPr>
              <w:t>-</w:t>
            </w:r>
            <w:r w:rsidRPr="004C65BC">
              <w:rPr>
                <w:i/>
                <w:sz w:val="24"/>
                <w:szCs w:val="24"/>
                <w:lang w:val="en-US"/>
              </w:rPr>
              <w:t>t</w:t>
            </w:r>
            <w:r w:rsidR="00BB5043" w:rsidRPr="004C65BC">
              <w:rPr>
                <w:i/>
                <w:sz w:val="24"/>
                <w:szCs w:val="24"/>
                <w:lang w:val="uk-UA"/>
              </w:rPr>
              <w:t xml:space="preserve"> </w:t>
            </w:r>
            <w:r w:rsidR="00BB5043" w:rsidRPr="004C65BC">
              <w:rPr>
                <w:sz w:val="24"/>
                <w:szCs w:val="24"/>
                <w:lang w:val="uk-UA"/>
              </w:rPr>
              <w:t>, зважаючи на правила прогресивної асиміляції.</w:t>
            </w:r>
          </w:p>
          <w:p w:rsidR="00013FE2" w:rsidRPr="004C65BC" w:rsidRDefault="00013FE2" w:rsidP="00553ADE">
            <w:pPr>
              <w:pStyle w:val="20"/>
              <w:numPr>
                <w:ilvl w:val="0"/>
                <w:numId w:val="20"/>
              </w:numPr>
              <w:spacing w:after="0"/>
              <w:jc w:val="left"/>
              <w:rPr>
                <w:sz w:val="24"/>
                <w:szCs w:val="24"/>
              </w:rPr>
            </w:pPr>
            <w:proofErr w:type="spellStart"/>
            <w:r w:rsidRPr="004C65BC">
              <w:rPr>
                <w:sz w:val="24"/>
                <w:szCs w:val="24"/>
              </w:rPr>
              <w:t>Готуватися</w:t>
            </w:r>
            <w:proofErr w:type="spellEnd"/>
            <w:r w:rsidRPr="004C65BC">
              <w:rPr>
                <w:sz w:val="24"/>
                <w:szCs w:val="24"/>
              </w:rPr>
              <w:t xml:space="preserve"> до </w:t>
            </w:r>
          </w:p>
          <w:p w:rsidR="002175B5" w:rsidRPr="004C65BC" w:rsidRDefault="00013FE2" w:rsidP="00863EC6">
            <w:pPr>
              <w:pStyle w:val="20"/>
              <w:spacing w:after="0"/>
              <w:ind w:left="360"/>
              <w:jc w:val="left"/>
              <w:rPr>
                <w:sz w:val="24"/>
                <w:szCs w:val="24"/>
              </w:rPr>
            </w:pPr>
            <w:r w:rsidRPr="004C65BC">
              <w:rPr>
                <w:sz w:val="24"/>
                <w:szCs w:val="24"/>
                <w:lang w:val="uk-UA"/>
              </w:rPr>
              <w:t>до екзамену (</w:t>
            </w:r>
            <w:r w:rsidR="00863EC6" w:rsidRPr="004C65BC">
              <w:rPr>
                <w:sz w:val="24"/>
                <w:szCs w:val="24"/>
                <w:lang w:val="uk-UA"/>
              </w:rPr>
              <w:t xml:space="preserve">Говоріння, </w:t>
            </w:r>
            <w:r w:rsidRPr="004C65BC">
              <w:rPr>
                <w:sz w:val="24"/>
                <w:szCs w:val="24"/>
                <w:lang w:val="uk-UA"/>
              </w:rPr>
              <w:t>частина 3).</w:t>
            </w:r>
          </w:p>
        </w:tc>
        <w:tc>
          <w:tcPr>
            <w:tcW w:w="2739" w:type="dxa"/>
          </w:tcPr>
          <w:p w:rsidR="00D45365" w:rsidRPr="004C65BC" w:rsidRDefault="00D45365"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D45365" w:rsidRPr="004C65BC" w:rsidRDefault="00D45365" w:rsidP="00553ADE">
            <w:pPr>
              <w:pStyle w:val="TableParagraph"/>
              <w:numPr>
                <w:ilvl w:val="0"/>
                <w:numId w:val="9"/>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lastRenderedPageBreak/>
              <w:t>роботи.</w:t>
            </w:r>
          </w:p>
          <w:p w:rsidR="00D45365" w:rsidRPr="004C65BC" w:rsidRDefault="00D45365"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D45365" w:rsidRPr="004C65BC" w:rsidRDefault="00D45365"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Тести.</w:t>
            </w:r>
          </w:p>
          <w:p w:rsidR="00D45365" w:rsidRPr="004C65BC" w:rsidRDefault="00D45365" w:rsidP="00553ADE">
            <w:pPr>
              <w:pStyle w:val="TableParagraph"/>
              <w:numPr>
                <w:ilvl w:val="0"/>
                <w:numId w:val="9"/>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w:t>
            </w:r>
            <w:r w:rsidR="008E4342" w:rsidRPr="004C65BC">
              <w:rPr>
                <w:sz w:val="24"/>
                <w:szCs w:val="24"/>
                <w:lang w:val="uk-UA"/>
              </w:rPr>
              <w:t>Говоріння, частина 3</w:t>
            </w:r>
            <w:r w:rsidRPr="004C65BC">
              <w:rPr>
                <w:sz w:val="24"/>
                <w:szCs w:val="24"/>
                <w:lang w:val="uk-UA"/>
              </w:rPr>
              <w:t>).</w:t>
            </w:r>
          </w:p>
          <w:p w:rsidR="004B69E1" w:rsidRPr="004C65BC" w:rsidRDefault="004B69E1" w:rsidP="00D564D7">
            <w:pPr>
              <w:pStyle w:val="20"/>
              <w:spacing w:after="0"/>
              <w:jc w:val="left"/>
              <w:rPr>
                <w:sz w:val="24"/>
                <w:szCs w:val="24"/>
                <w:lang w:val="uk-UA"/>
              </w:rPr>
            </w:pPr>
          </w:p>
          <w:p w:rsidR="00D45365" w:rsidRPr="004C65BC" w:rsidRDefault="006E134E" w:rsidP="00D564D7">
            <w:pPr>
              <w:pStyle w:val="20"/>
              <w:spacing w:after="0"/>
              <w:jc w:val="left"/>
              <w:rPr>
                <w:b/>
                <w:lang w:val="uk-UA"/>
              </w:rPr>
            </w:pPr>
            <w:r w:rsidRPr="004C65BC">
              <w:rPr>
                <w:sz w:val="24"/>
                <w:szCs w:val="24"/>
                <w:lang w:val="uk-UA"/>
              </w:rPr>
              <w:t>(</w:t>
            </w:r>
            <w:r w:rsidR="003E2446" w:rsidRPr="004C65BC">
              <w:rPr>
                <w:sz w:val="24"/>
                <w:szCs w:val="24"/>
                <w:lang w:val="de-DE"/>
              </w:rPr>
              <w:t>Schritte</w:t>
            </w:r>
            <w:r w:rsidR="003E2446" w:rsidRPr="004C65BC">
              <w:rPr>
                <w:sz w:val="24"/>
                <w:szCs w:val="24"/>
                <w:lang w:val="uk-UA"/>
              </w:rPr>
              <w:t xml:space="preserve"> </w:t>
            </w:r>
            <w:r w:rsidR="003E2446" w:rsidRPr="004C65BC">
              <w:rPr>
                <w:sz w:val="24"/>
                <w:szCs w:val="24"/>
                <w:lang w:val="de-DE"/>
              </w:rPr>
              <w:t>international</w:t>
            </w:r>
            <w:r w:rsidR="003E2446" w:rsidRPr="004C65BC">
              <w:rPr>
                <w:sz w:val="24"/>
                <w:szCs w:val="24"/>
                <w:lang w:val="uk-UA"/>
              </w:rPr>
              <w:t xml:space="preserve"> 4, </w:t>
            </w:r>
          </w:p>
          <w:p w:rsidR="00E61652" w:rsidRPr="004C65BC" w:rsidRDefault="00E61652" w:rsidP="00E61652">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(S.102-109). </w:t>
            </w:r>
          </w:p>
          <w:p w:rsidR="00E61652" w:rsidRPr="004C65BC" w:rsidRDefault="00E61652" w:rsidP="00E61652">
            <w:pPr>
              <w:rPr>
                <w:rFonts w:ascii="Times New Roman" w:hAnsi="Times New Roman" w:cs="Times New Roman"/>
                <w:color w:val="auto"/>
                <w:lang w:val="en-US"/>
              </w:rPr>
            </w:pPr>
            <w:proofErr w:type="spellStart"/>
            <w:r w:rsidRPr="004C65BC">
              <w:rPr>
                <w:rFonts w:ascii="Times New Roman" w:hAnsi="Times New Roman" w:cs="Times New Roman"/>
                <w:b/>
                <w:color w:val="auto"/>
                <w:lang w:val="en-US"/>
              </w:rPr>
              <w:t>Phonetik</w:t>
            </w:r>
            <w:proofErr w:type="spellEnd"/>
            <w:r w:rsidRPr="004C65BC">
              <w:rPr>
                <w:rFonts w:ascii="Times New Roman" w:hAnsi="Times New Roman" w:cs="Times New Roman"/>
                <w:b/>
                <w:color w:val="auto"/>
                <w:lang w:val="en-US"/>
              </w:rPr>
              <w:t>:</w:t>
            </w:r>
            <w:r w:rsidRPr="004C65BC">
              <w:rPr>
                <w:rFonts w:ascii="Times New Roman" w:hAnsi="Times New Roman" w:cs="Times New Roman"/>
                <w:color w:val="auto"/>
                <w:lang w:val="en-US"/>
              </w:rPr>
              <w:t xml:space="preserve"> b-p, g-k, d-t progressive Assimilation (S. 103).</w:t>
            </w:r>
          </w:p>
          <w:p w:rsidR="00E61652" w:rsidRPr="004C65BC" w:rsidRDefault="00E61652" w:rsidP="00E61652">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Wortfamilien (S.108).</w:t>
            </w:r>
          </w:p>
          <w:p w:rsidR="00E61652" w:rsidRPr="004C65BC" w:rsidRDefault="00E61652" w:rsidP="00E61652">
            <w:pPr>
              <w:rPr>
                <w:rFonts w:ascii="Times New Roman" w:hAnsi="Times New Roman" w:cs="Times New Roman"/>
                <w:color w:val="auto"/>
                <w:lang w:val="de-DE"/>
              </w:rPr>
            </w:pPr>
            <w:r w:rsidRPr="004C65BC">
              <w:rPr>
                <w:rFonts w:ascii="Times New Roman" w:hAnsi="Times New Roman" w:cs="Times New Roman"/>
                <w:b/>
                <w:color w:val="auto"/>
                <w:lang w:val="de-DE"/>
              </w:rPr>
              <w:t>Prüfungsau</w:t>
            </w:r>
            <w:r w:rsidR="004B69E1" w:rsidRPr="009E59B9">
              <w:rPr>
                <w:rFonts w:ascii="Times New Roman" w:hAnsi="Times New Roman" w:cs="Times New Roman"/>
                <w:b/>
                <w:color w:val="auto"/>
                <w:lang w:val="de-DE"/>
              </w:rPr>
              <w:t>f</w:t>
            </w:r>
            <w:r w:rsidRPr="004C65BC">
              <w:rPr>
                <w:rFonts w:ascii="Times New Roman" w:hAnsi="Times New Roman" w:cs="Times New Roman"/>
                <w:b/>
                <w:color w:val="auto"/>
                <w:lang w:val="de-DE"/>
              </w:rPr>
              <w:t>gabe:</w:t>
            </w:r>
            <w:r w:rsidRPr="004C65BC">
              <w:rPr>
                <w:rFonts w:ascii="Times New Roman" w:hAnsi="Times New Roman" w:cs="Times New Roman"/>
                <w:color w:val="auto"/>
                <w:lang w:val="de-DE"/>
              </w:rPr>
              <w:t xml:space="preserve"> Sprechen, Teil 3 (S. 89).</w:t>
            </w:r>
          </w:p>
          <w:p w:rsidR="008C22CF" w:rsidRPr="004C65BC" w:rsidRDefault="00E61652" w:rsidP="00E61652">
            <w:pPr>
              <w:pStyle w:val="20"/>
              <w:spacing w:after="0"/>
              <w:jc w:val="left"/>
              <w:rPr>
                <w:b/>
                <w:sz w:val="24"/>
                <w:szCs w:val="24"/>
              </w:rPr>
            </w:pPr>
            <w:r w:rsidRPr="004C65BC">
              <w:rPr>
                <w:b/>
                <w:sz w:val="24"/>
                <w:szCs w:val="24"/>
                <w:lang w:val="de-DE"/>
              </w:rPr>
              <w:t xml:space="preserve">Lernwortschatz </w:t>
            </w:r>
            <w:r w:rsidRPr="004C65BC">
              <w:rPr>
                <w:sz w:val="24"/>
                <w:szCs w:val="24"/>
                <w:lang w:val="de-DE"/>
              </w:rPr>
              <w:t>(S.110).</w:t>
            </w:r>
          </w:p>
        </w:tc>
      </w:tr>
      <w:tr w:rsidR="004C65BC" w:rsidRPr="004C65BC" w:rsidTr="00FD6753">
        <w:tc>
          <w:tcPr>
            <w:tcW w:w="562" w:type="dxa"/>
          </w:tcPr>
          <w:p w:rsidR="00896647" w:rsidRPr="004C65BC" w:rsidRDefault="00954944" w:rsidP="00A827AE">
            <w:pPr>
              <w:pStyle w:val="20"/>
              <w:spacing w:after="0"/>
              <w:jc w:val="left"/>
              <w:rPr>
                <w:b/>
                <w:sz w:val="24"/>
                <w:szCs w:val="24"/>
              </w:rPr>
            </w:pPr>
            <w:r w:rsidRPr="004C65BC">
              <w:rPr>
                <w:b/>
                <w:sz w:val="24"/>
                <w:szCs w:val="24"/>
              </w:rPr>
              <w:lastRenderedPageBreak/>
              <w:t>4</w:t>
            </w:r>
          </w:p>
        </w:tc>
        <w:tc>
          <w:tcPr>
            <w:tcW w:w="3686" w:type="dxa"/>
          </w:tcPr>
          <w:p w:rsidR="00227594" w:rsidRPr="004C65BC" w:rsidRDefault="00227594" w:rsidP="00227594">
            <w:pPr>
              <w:rPr>
                <w:rFonts w:ascii="Times New Roman" w:hAnsi="Times New Roman" w:cs="Times New Roman"/>
                <w:b/>
                <w:color w:val="auto"/>
                <w:lang w:val="de-DE"/>
              </w:rPr>
            </w:pPr>
            <w:r w:rsidRPr="004C65BC">
              <w:rPr>
                <w:rFonts w:ascii="Times New Roman" w:hAnsi="Times New Roman" w:cs="Times New Roman"/>
                <w:b/>
                <w:color w:val="auto"/>
                <w:lang w:val="de-DE"/>
              </w:rPr>
              <w:t>Thema 4. Unterwegs.</w:t>
            </w:r>
          </w:p>
          <w:p w:rsidR="00CD7057" w:rsidRPr="004C65BC" w:rsidRDefault="00CD7057" w:rsidP="00553ADE">
            <w:pPr>
              <w:pStyle w:val="a3"/>
              <w:numPr>
                <w:ilvl w:val="0"/>
                <w:numId w:val="22"/>
              </w:numPr>
              <w:rPr>
                <w:lang w:val="de-DE"/>
              </w:rPr>
            </w:pPr>
            <w:r w:rsidRPr="004C65BC">
              <w:rPr>
                <w:lang w:val="de-DE"/>
              </w:rPr>
              <w:t>Wege beschreiben.</w:t>
            </w:r>
          </w:p>
          <w:p w:rsidR="00CD7057" w:rsidRPr="004C65BC" w:rsidRDefault="00227594" w:rsidP="00553ADE">
            <w:pPr>
              <w:pStyle w:val="a3"/>
              <w:numPr>
                <w:ilvl w:val="0"/>
                <w:numId w:val="22"/>
              </w:numPr>
              <w:rPr>
                <w:lang w:val="de-DE"/>
              </w:rPr>
            </w:pPr>
            <w:r w:rsidRPr="004C65BC">
              <w:rPr>
                <w:lang w:val="de-DE"/>
              </w:rPr>
              <w:t xml:space="preserve">Ortsangaben machen: </w:t>
            </w:r>
            <w:r w:rsidRPr="004C65BC">
              <w:rPr>
                <w:i/>
                <w:lang w:val="de-DE"/>
              </w:rPr>
              <w:t>Woher</w:t>
            </w:r>
            <w:r w:rsidR="00CD7057" w:rsidRPr="004C65BC">
              <w:rPr>
                <w:i/>
                <w:lang w:val="de-DE"/>
              </w:rPr>
              <w:t>…?</w:t>
            </w:r>
          </w:p>
          <w:p w:rsidR="0018607C" w:rsidRPr="004C65BC" w:rsidRDefault="0018607C" w:rsidP="00553ADE">
            <w:pPr>
              <w:pStyle w:val="a3"/>
              <w:numPr>
                <w:ilvl w:val="0"/>
                <w:numId w:val="22"/>
              </w:numPr>
              <w:rPr>
                <w:lang w:val="de-DE"/>
              </w:rPr>
            </w:pPr>
            <w:r w:rsidRPr="004C65BC">
              <w:rPr>
                <w:lang w:val="de-DE"/>
              </w:rPr>
              <w:t>Etwas begründen.</w:t>
            </w:r>
          </w:p>
          <w:p w:rsidR="0018607C" w:rsidRPr="004C65BC" w:rsidRDefault="00227594" w:rsidP="00553ADE">
            <w:pPr>
              <w:pStyle w:val="a3"/>
              <w:numPr>
                <w:ilvl w:val="0"/>
                <w:numId w:val="22"/>
              </w:numPr>
              <w:rPr>
                <w:lang w:val="de-DE"/>
              </w:rPr>
            </w:pPr>
            <w:r w:rsidRPr="004C65BC">
              <w:rPr>
                <w:lang w:val="de-DE"/>
              </w:rPr>
              <w:t xml:space="preserve">Sicherheitshinweise </w:t>
            </w:r>
            <w:r w:rsidR="0018607C" w:rsidRPr="004C65BC">
              <w:rPr>
                <w:lang w:val="de-DE"/>
              </w:rPr>
              <w:t>verstehen.</w:t>
            </w:r>
          </w:p>
          <w:p w:rsidR="00CD7057" w:rsidRPr="004C65BC" w:rsidRDefault="0018607C" w:rsidP="00553ADE">
            <w:pPr>
              <w:pStyle w:val="a3"/>
              <w:numPr>
                <w:ilvl w:val="0"/>
                <w:numId w:val="22"/>
              </w:numPr>
              <w:rPr>
                <w:lang w:val="de-DE"/>
              </w:rPr>
            </w:pPr>
            <w:r w:rsidRPr="004C65BC">
              <w:rPr>
                <w:lang w:val="de-DE"/>
              </w:rPr>
              <w:t xml:space="preserve">Wetterverhältnisse und </w:t>
            </w:r>
            <w:r w:rsidR="00CD7057" w:rsidRPr="004C65BC">
              <w:rPr>
                <w:lang w:val="de-DE"/>
              </w:rPr>
              <w:t>Verkehrsnachrichten verstehen.</w:t>
            </w:r>
          </w:p>
          <w:p w:rsidR="00227594" w:rsidRPr="004C65BC" w:rsidRDefault="00CD7057" w:rsidP="00553ADE">
            <w:pPr>
              <w:pStyle w:val="a3"/>
              <w:numPr>
                <w:ilvl w:val="0"/>
                <w:numId w:val="22"/>
              </w:numPr>
              <w:rPr>
                <w:lang w:val="de-DE"/>
              </w:rPr>
            </w:pPr>
            <w:r w:rsidRPr="004C65BC">
              <w:rPr>
                <w:lang w:val="de-DE"/>
              </w:rPr>
              <w:t>Zeitungssprache.</w:t>
            </w:r>
            <w:r w:rsidR="00F315A6" w:rsidRPr="004C65BC">
              <w:rPr>
                <w:lang w:val="de-DE"/>
              </w:rPr>
              <w:t xml:space="preserve"> </w:t>
            </w:r>
            <w:r w:rsidR="00227594" w:rsidRPr="004C65BC">
              <w:rPr>
                <w:lang w:val="de-DE"/>
              </w:rPr>
              <w:t xml:space="preserve">Meinungsseite. </w:t>
            </w:r>
          </w:p>
          <w:p w:rsidR="00A267DC" w:rsidRPr="004C65BC" w:rsidRDefault="00227594" w:rsidP="00227594">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Grammatik: </w:t>
            </w:r>
          </w:p>
          <w:p w:rsidR="0094693E" w:rsidRPr="004C65BC" w:rsidRDefault="00227594" w:rsidP="00553ADE">
            <w:pPr>
              <w:pStyle w:val="a3"/>
              <w:numPr>
                <w:ilvl w:val="0"/>
                <w:numId w:val="24"/>
              </w:numPr>
              <w:rPr>
                <w:i/>
                <w:lang w:val="de-DE"/>
              </w:rPr>
            </w:pPr>
            <w:r w:rsidRPr="004C65BC">
              <w:rPr>
                <w:lang w:val="de-DE"/>
              </w:rPr>
              <w:t xml:space="preserve">Lokale Präpositionen. Dativ: lokale Präpositionen  auf die Frage </w:t>
            </w:r>
            <w:r w:rsidRPr="004C65BC">
              <w:rPr>
                <w:i/>
                <w:lang w:val="de-DE"/>
              </w:rPr>
              <w:t>Woher…?</w:t>
            </w:r>
          </w:p>
          <w:p w:rsidR="00227594" w:rsidRPr="004C65BC" w:rsidRDefault="00227594" w:rsidP="00553ADE">
            <w:pPr>
              <w:pStyle w:val="a3"/>
              <w:numPr>
                <w:ilvl w:val="0"/>
                <w:numId w:val="24"/>
              </w:numPr>
              <w:rPr>
                <w:i/>
                <w:lang w:val="de-DE"/>
              </w:rPr>
            </w:pPr>
            <w:r w:rsidRPr="004C65BC">
              <w:rPr>
                <w:lang w:val="de-DE"/>
              </w:rPr>
              <w:t xml:space="preserve">Kausalsätze, Konjunktionen: </w:t>
            </w:r>
            <w:r w:rsidRPr="004C65BC">
              <w:rPr>
                <w:i/>
                <w:lang w:val="de-DE"/>
              </w:rPr>
              <w:t>weil</w:t>
            </w:r>
            <w:r w:rsidRPr="004C65BC">
              <w:rPr>
                <w:lang w:val="de-DE"/>
              </w:rPr>
              <w:t xml:space="preserve">, </w:t>
            </w:r>
            <w:r w:rsidRPr="004C65BC">
              <w:rPr>
                <w:i/>
                <w:lang w:val="de-DE"/>
              </w:rPr>
              <w:t>deshalb</w:t>
            </w:r>
            <w:r w:rsidRPr="004C65BC">
              <w:rPr>
                <w:lang w:val="de-DE"/>
              </w:rPr>
              <w:t>.</w:t>
            </w:r>
          </w:p>
          <w:p w:rsidR="00227594" w:rsidRPr="004C65BC" w:rsidRDefault="00227594" w:rsidP="00227594">
            <w:pPr>
              <w:rPr>
                <w:rFonts w:ascii="Times New Roman" w:hAnsi="Times New Roman" w:cs="Times New Roman"/>
                <w:color w:val="auto"/>
                <w:lang w:val="de-DE"/>
              </w:rPr>
            </w:pPr>
            <w:r w:rsidRPr="004C65BC">
              <w:rPr>
                <w:rFonts w:ascii="Times New Roman" w:hAnsi="Times New Roman" w:cs="Times New Roman"/>
                <w:b/>
                <w:color w:val="auto"/>
                <w:lang w:val="de-DE"/>
              </w:rPr>
              <w:t xml:space="preserve">Wichtige Wendungen: </w:t>
            </w:r>
            <w:r w:rsidRPr="004C65BC">
              <w:rPr>
                <w:rFonts w:ascii="Times New Roman" w:hAnsi="Times New Roman" w:cs="Times New Roman"/>
                <w:color w:val="auto"/>
                <w:lang w:val="de-DE"/>
              </w:rPr>
              <w:t>den Weg beschreiben. Strategien.</w:t>
            </w:r>
          </w:p>
          <w:p w:rsidR="00227594" w:rsidRPr="004C65BC" w:rsidRDefault="00227594" w:rsidP="00227594">
            <w:pPr>
              <w:rPr>
                <w:rFonts w:ascii="Times New Roman" w:hAnsi="Times New Roman" w:cs="Times New Roman"/>
                <w:color w:val="auto"/>
                <w:lang w:val="uk-UA"/>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pf</w:t>
            </w:r>
            <w:proofErr w:type="spellEnd"/>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qu</w:t>
            </w:r>
            <w:proofErr w:type="spellEnd"/>
            <w:r w:rsidRPr="004C65BC">
              <w:rPr>
                <w:rFonts w:ascii="Times New Roman" w:hAnsi="Times New Roman" w:cs="Times New Roman"/>
                <w:color w:val="auto"/>
                <w:lang w:val="de-DE"/>
              </w:rPr>
              <w:t xml:space="preserve">, z – </w:t>
            </w:r>
            <w:proofErr w:type="spellStart"/>
            <w:r w:rsidRPr="004C65BC">
              <w:rPr>
                <w:rFonts w:ascii="Times New Roman" w:hAnsi="Times New Roman" w:cs="Times New Roman"/>
                <w:color w:val="auto"/>
                <w:lang w:val="de-DE"/>
              </w:rPr>
              <w:t>tz</w:t>
            </w:r>
            <w:proofErr w:type="spellEnd"/>
            <w:r w:rsidR="00244943" w:rsidRPr="004C65BC">
              <w:rPr>
                <w:rFonts w:ascii="Times New Roman" w:hAnsi="Times New Roman" w:cs="Times New Roman"/>
                <w:color w:val="auto"/>
                <w:lang w:val="de-DE"/>
              </w:rPr>
              <w:t xml:space="preserve"> – </w:t>
            </w:r>
            <w:proofErr w:type="spellStart"/>
            <w:r w:rsidR="00244943" w:rsidRPr="004C65BC">
              <w:rPr>
                <w:rFonts w:ascii="Times New Roman" w:hAnsi="Times New Roman" w:cs="Times New Roman"/>
                <w:color w:val="auto"/>
                <w:lang w:val="de-DE"/>
              </w:rPr>
              <w:t>ts</w:t>
            </w:r>
            <w:proofErr w:type="spellEnd"/>
            <w:r w:rsidR="00244943" w:rsidRPr="004C65BC">
              <w:rPr>
                <w:rFonts w:ascii="Times New Roman" w:hAnsi="Times New Roman" w:cs="Times New Roman"/>
                <w:color w:val="auto"/>
                <w:lang w:val="de-DE"/>
              </w:rPr>
              <w:t xml:space="preserve"> – </w:t>
            </w:r>
            <w:proofErr w:type="spellStart"/>
            <w:r w:rsidR="00244943" w:rsidRPr="004C65BC">
              <w:rPr>
                <w:rFonts w:ascii="Times New Roman" w:hAnsi="Times New Roman" w:cs="Times New Roman"/>
                <w:color w:val="auto"/>
                <w:lang w:val="de-DE"/>
              </w:rPr>
              <w:t>tion</w:t>
            </w:r>
            <w:proofErr w:type="spellEnd"/>
            <w:r w:rsidR="00244943" w:rsidRPr="004C65BC">
              <w:rPr>
                <w:rFonts w:ascii="Times New Roman" w:hAnsi="Times New Roman" w:cs="Times New Roman"/>
                <w:color w:val="auto"/>
                <w:lang w:val="de-DE"/>
              </w:rPr>
              <w:t xml:space="preserve">, </w:t>
            </w:r>
            <w:proofErr w:type="spellStart"/>
            <w:r w:rsidR="00244943" w:rsidRPr="004C65BC">
              <w:rPr>
                <w:rFonts w:ascii="Times New Roman" w:hAnsi="Times New Roman" w:cs="Times New Roman"/>
                <w:color w:val="auto"/>
                <w:lang w:val="de-DE"/>
              </w:rPr>
              <w:lastRenderedPageBreak/>
              <w:t>ks</w:t>
            </w:r>
            <w:proofErr w:type="spellEnd"/>
            <w:r w:rsidR="00244943" w:rsidRPr="004C65BC">
              <w:rPr>
                <w:rFonts w:ascii="Times New Roman" w:hAnsi="Times New Roman" w:cs="Times New Roman"/>
                <w:color w:val="auto"/>
                <w:lang w:val="de-DE"/>
              </w:rPr>
              <w:t xml:space="preserve"> – x – </w:t>
            </w:r>
            <w:proofErr w:type="spellStart"/>
            <w:r w:rsidR="00244943" w:rsidRPr="004C65BC">
              <w:rPr>
                <w:rFonts w:ascii="Times New Roman" w:hAnsi="Times New Roman" w:cs="Times New Roman"/>
                <w:color w:val="auto"/>
                <w:lang w:val="de-DE"/>
              </w:rPr>
              <w:t>chs</w:t>
            </w:r>
            <w:proofErr w:type="spellEnd"/>
            <w:r w:rsidR="00244943" w:rsidRPr="004C65BC">
              <w:rPr>
                <w:rFonts w:ascii="Times New Roman" w:hAnsi="Times New Roman" w:cs="Times New Roman"/>
                <w:color w:val="auto"/>
                <w:lang w:val="de-DE"/>
              </w:rPr>
              <w:t xml:space="preserve"> – </w:t>
            </w:r>
            <w:proofErr w:type="spellStart"/>
            <w:r w:rsidR="00244943" w:rsidRPr="004C65BC">
              <w:rPr>
                <w:rFonts w:ascii="Times New Roman" w:hAnsi="Times New Roman" w:cs="Times New Roman"/>
                <w:color w:val="auto"/>
                <w:lang w:val="de-DE"/>
              </w:rPr>
              <w:t>gs</w:t>
            </w:r>
            <w:proofErr w:type="spellEnd"/>
            <w:r w:rsidR="00244943" w:rsidRPr="004C65BC">
              <w:rPr>
                <w:rFonts w:ascii="Times New Roman" w:hAnsi="Times New Roman" w:cs="Times New Roman"/>
                <w:color w:val="auto"/>
                <w:lang w:val="uk-UA"/>
              </w:rPr>
              <w:t>.</w:t>
            </w:r>
          </w:p>
          <w:p w:rsidR="00227594" w:rsidRPr="004C65BC" w:rsidRDefault="00227594" w:rsidP="00227594">
            <w:pPr>
              <w:rPr>
                <w:rFonts w:ascii="Times New Roman" w:hAnsi="Times New Roman" w:cs="Times New Roman"/>
                <w:color w:val="auto"/>
                <w:lang w:val="de-DE"/>
              </w:rPr>
            </w:pPr>
            <w:r w:rsidRPr="004C65BC">
              <w:rPr>
                <w:rFonts w:ascii="Times New Roman" w:hAnsi="Times New Roman" w:cs="Times New Roman"/>
                <w:b/>
                <w:color w:val="auto"/>
                <w:lang w:val="de-DE"/>
              </w:rPr>
              <w:t>Prüfungsa</w:t>
            </w:r>
            <w:r w:rsidR="00430B14" w:rsidRPr="009E59B9">
              <w:rPr>
                <w:rFonts w:ascii="Times New Roman" w:hAnsi="Times New Roman" w:cs="Times New Roman"/>
                <w:b/>
                <w:color w:val="auto"/>
                <w:lang w:val="de-DE"/>
              </w:rPr>
              <w:t>u</w:t>
            </w:r>
            <w:r w:rsidRPr="004C65BC">
              <w:rPr>
                <w:rFonts w:ascii="Times New Roman" w:hAnsi="Times New Roman" w:cs="Times New Roman"/>
                <w:b/>
                <w:color w:val="auto"/>
                <w:lang w:val="de-DE"/>
              </w:rPr>
              <w:t>fgabe:</w:t>
            </w:r>
            <w:r w:rsidRPr="004C65BC">
              <w:rPr>
                <w:rFonts w:ascii="Times New Roman" w:hAnsi="Times New Roman" w:cs="Times New Roman"/>
                <w:color w:val="auto"/>
                <w:lang w:val="de-DE"/>
              </w:rPr>
              <w:t xml:space="preserve"> Hören, Teil 3.</w:t>
            </w:r>
          </w:p>
          <w:p w:rsidR="00E847F3" w:rsidRPr="004C65BC" w:rsidRDefault="00227594" w:rsidP="00153333">
            <w:pPr>
              <w:rPr>
                <w:rFonts w:ascii="Times New Roman" w:hAnsi="Times New Roman" w:cs="Times New Roman"/>
                <w:color w:val="auto"/>
                <w:lang w:val="uk-UA"/>
              </w:rPr>
            </w:pPr>
            <w:r w:rsidRPr="004C65BC">
              <w:rPr>
                <w:rFonts w:ascii="Times New Roman" w:hAnsi="Times New Roman" w:cs="Times New Roman"/>
                <w:b/>
                <w:color w:val="auto"/>
                <w:lang w:val="de-DE"/>
              </w:rPr>
              <w:t xml:space="preserve">Lernwortschatz </w:t>
            </w:r>
            <w:r w:rsidRPr="004C65BC">
              <w:rPr>
                <w:rFonts w:ascii="Times New Roman" w:hAnsi="Times New Roman" w:cs="Times New Roman"/>
                <w:color w:val="auto"/>
                <w:lang w:val="de-DE"/>
              </w:rPr>
              <w:t>.</w:t>
            </w:r>
          </w:p>
          <w:p w:rsidR="00153333" w:rsidRPr="004C65BC" w:rsidRDefault="00153333" w:rsidP="00153333">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„Punkte in Flensburg?“. Test zum Hör – und Leseverstehen.</w:t>
            </w:r>
          </w:p>
          <w:p w:rsidR="00896647" w:rsidRPr="004C65BC" w:rsidRDefault="00896647" w:rsidP="00411000">
            <w:pPr>
              <w:rPr>
                <w:rFonts w:ascii="Times New Roman" w:hAnsi="Times New Roman" w:cs="Times New Roman"/>
                <w:b/>
                <w:color w:val="auto"/>
                <w:lang w:val="de-DE"/>
              </w:rPr>
            </w:pPr>
          </w:p>
        </w:tc>
        <w:tc>
          <w:tcPr>
            <w:tcW w:w="2760" w:type="dxa"/>
          </w:tcPr>
          <w:p w:rsidR="002022D5" w:rsidRPr="004C65BC" w:rsidRDefault="00925BF0" w:rsidP="00553ADE">
            <w:pPr>
              <w:pStyle w:val="20"/>
              <w:numPr>
                <w:ilvl w:val="0"/>
                <w:numId w:val="23"/>
              </w:numPr>
              <w:spacing w:after="0"/>
              <w:jc w:val="left"/>
              <w:rPr>
                <w:sz w:val="24"/>
                <w:szCs w:val="24"/>
              </w:rPr>
            </w:pPr>
            <w:r w:rsidRPr="004C65BC">
              <w:rPr>
                <w:sz w:val="24"/>
                <w:szCs w:val="24"/>
                <w:lang w:val="uk-UA"/>
              </w:rPr>
              <w:lastRenderedPageBreak/>
              <w:t xml:space="preserve">Вміти описувати </w:t>
            </w:r>
            <w:r w:rsidR="004C650D" w:rsidRPr="004C65BC">
              <w:rPr>
                <w:sz w:val="24"/>
                <w:szCs w:val="24"/>
                <w:lang w:val="uk-UA"/>
              </w:rPr>
              <w:t>дорогу</w:t>
            </w:r>
            <w:r w:rsidR="000F2A06" w:rsidRPr="004C65BC">
              <w:rPr>
                <w:sz w:val="24"/>
                <w:szCs w:val="24"/>
                <w:lang w:val="uk-UA"/>
              </w:rPr>
              <w:t xml:space="preserve"> та спілкуватися на тему «Дорогою в місті».</w:t>
            </w:r>
          </w:p>
          <w:p w:rsidR="004C650D" w:rsidRPr="004C65BC" w:rsidRDefault="004C650D" w:rsidP="00553ADE">
            <w:pPr>
              <w:pStyle w:val="20"/>
              <w:numPr>
                <w:ilvl w:val="0"/>
                <w:numId w:val="23"/>
              </w:numPr>
              <w:spacing w:after="0"/>
              <w:jc w:val="left"/>
              <w:rPr>
                <w:sz w:val="24"/>
                <w:szCs w:val="24"/>
              </w:rPr>
            </w:pPr>
            <w:r w:rsidRPr="004C65BC">
              <w:rPr>
                <w:sz w:val="24"/>
                <w:szCs w:val="24"/>
                <w:lang w:val="uk-UA"/>
              </w:rPr>
              <w:t xml:space="preserve">Вказувати </w:t>
            </w:r>
            <w:r w:rsidR="00BA4A94" w:rsidRPr="004C65BC">
              <w:rPr>
                <w:sz w:val="24"/>
                <w:szCs w:val="24"/>
                <w:lang w:val="uk-UA"/>
              </w:rPr>
              <w:t>на місцевість, місце походження.</w:t>
            </w:r>
          </w:p>
          <w:p w:rsidR="00BA4A94" w:rsidRPr="004C65BC" w:rsidRDefault="00F524AA" w:rsidP="00553ADE">
            <w:pPr>
              <w:pStyle w:val="20"/>
              <w:numPr>
                <w:ilvl w:val="0"/>
                <w:numId w:val="23"/>
              </w:numPr>
              <w:spacing w:after="0"/>
              <w:jc w:val="left"/>
              <w:rPr>
                <w:sz w:val="24"/>
                <w:szCs w:val="24"/>
              </w:rPr>
            </w:pPr>
            <w:proofErr w:type="spellStart"/>
            <w:r w:rsidRPr="004C65BC">
              <w:rPr>
                <w:sz w:val="24"/>
                <w:szCs w:val="24"/>
              </w:rPr>
              <w:t>Вміти</w:t>
            </w:r>
            <w:proofErr w:type="spellEnd"/>
            <w:r w:rsidRPr="004C65BC">
              <w:rPr>
                <w:sz w:val="24"/>
                <w:szCs w:val="24"/>
              </w:rPr>
              <w:t xml:space="preserve"> вести </w:t>
            </w:r>
            <w:proofErr w:type="spellStart"/>
            <w:r w:rsidRPr="004C65BC">
              <w:rPr>
                <w:sz w:val="24"/>
                <w:szCs w:val="24"/>
              </w:rPr>
              <w:t>дискусію</w:t>
            </w:r>
            <w:proofErr w:type="spellEnd"/>
            <w:r w:rsidRPr="004C65BC">
              <w:rPr>
                <w:sz w:val="24"/>
                <w:szCs w:val="24"/>
              </w:rPr>
              <w:t xml:space="preserve"> та </w:t>
            </w:r>
            <w:proofErr w:type="spellStart"/>
            <w:r w:rsidRPr="004C65BC">
              <w:rPr>
                <w:sz w:val="24"/>
                <w:szCs w:val="24"/>
              </w:rPr>
              <w:t>о</w:t>
            </w:r>
            <w:r w:rsidR="00BA4A94" w:rsidRPr="004C65BC">
              <w:rPr>
                <w:sz w:val="24"/>
                <w:szCs w:val="24"/>
              </w:rPr>
              <w:t>бґрунтовувати</w:t>
            </w:r>
            <w:proofErr w:type="spellEnd"/>
            <w:r w:rsidR="00BA4A94" w:rsidRPr="004C65BC">
              <w:rPr>
                <w:sz w:val="24"/>
                <w:szCs w:val="24"/>
              </w:rPr>
              <w:t xml:space="preserve"> </w:t>
            </w:r>
            <w:proofErr w:type="spellStart"/>
            <w:r w:rsidR="00BA4A94" w:rsidRPr="004C65BC">
              <w:rPr>
                <w:sz w:val="24"/>
                <w:szCs w:val="24"/>
              </w:rPr>
              <w:t>власні</w:t>
            </w:r>
            <w:proofErr w:type="spellEnd"/>
            <w:r w:rsidR="00BA4A94" w:rsidRPr="004C65BC">
              <w:rPr>
                <w:sz w:val="24"/>
                <w:szCs w:val="24"/>
              </w:rPr>
              <w:t xml:space="preserve"> дум</w:t>
            </w:r>
            <w:r w:rsidR="00E72C01" w:rsidRPr="004C65BC">
              <w:rPr>
                <w:sz w:val="24"/>
                <w:szCs w:val="24"/>
              </w:rPr>
              <w:t>к</w:t>
            </w:r>
            <w:r w:rsidR="00BA4A94" w:rsidRPr="004C65BC">
              <w:rPr>
                <w:sz w:val="24"/>
                <w:szCs w:val="24"/>
              </w:rPr>
              <w:t>и.</w:t>
            </w:r>
          </w:p>
          <w:p w:rsidR="00E72C01" w:rsidRPr="004C65BC" w:rsidRDefault="00A33C99" w:rsidP="00E72C01">
            <w:pPr>
              <w:pStyle w:val="20"/>
              <w:numPr>
                <w:ilvl w:val="0"/>
                <w:numId w:val="23"/>
              </w:numPr>
              <w:spacing w:after="0"/>
              <w:jc w:val="left"/>
              <w:rPr>
                <w:sz w:val="24"/>
                <w:szCs w:val="24"/>
              </w:rPr>
            </w:pPr>
            <w:proofErr w:type="spellStart"/>
            <w:r w:rsidRPr="004C65BC">
              <w:rPr>
                <w:sz w:val="24"/>
                <w:szCs w:val="24"/>
              </w:rPr>
              <w:t>Розумі</w:t>
            </w:r>
            <w:r w:rsidR="00E72C01" w:rsidRPr="004C65BC">
              <w:rPr>
                <w:sz w:val="24"/>
                <w:szCs w:val="24"/>
              </w:rPr>
              <w:t>ти</w:t>
            </w:r>
            <w:proofErr w:type="spellEnd"/>
            <w:r w:rsidR="00E72C01" w:rsidRPr="004C65BC">
              <w:rPr>
                <w:sz w:val="24"/>
                <w:szCs w:val="24"/>
              </w:rPr>
              <w:t xml:space="preserve"> </w:t>
            </w:r>
            <w:proofErr w:type="spellStart"/>
            <w:r w:rsidR="00E72C01" w:rsidRPr="004C65BC">
              <w:rPr>
                <w:sz w:val="24"/>
                <w:szCs w:val="24"/>
              </w:rPr>
              <w:t>інструкції</w:t>
            </w:r>
            <w:proofErr w:type="spellEnd"/>
            <w:r w:rsidR="00E72C01" w:rsidRPr="004C65BC">
              <w:rPr>
                <w:sz w:val="24"/>
                <w:szCs w:val="24"/>
              </w:rPr>
              <w:t xml:space="preserve"> з </w:t>
            </w:r>
            <w:proofErr w:type="spellStart"/>
            <w:r w:rsidR="00E72C01" w:rsidRPr="004C65BC">
              <w:rPr>
                <w:sz w:val="24"/>
                <w:szCs w:val="24"/>
              </w:rPr>
              <w:t>техніки</w:t>
            </w:r>
            <w:proofErr w:type="spellEnd"/>
            <w:r w:rsidR="00E72C01" w:rsidRPr="004C65BC">
              <w:rPr>
                <w:sz w:val="24"/>
                <w:szCs w:val="24"/>
              </w:rPr>
              <w:t xml:space="preserve"> </w:t>
            </w:r>
            <w:proofErr w:type="spellStart"/>
            <w:r w:rsidR="00E72C01" w:rsidRPr="004C65BC">
              <w:rPr>
                <w:sz w:val="24"/>
                <w:szCs w:val="24"/>
              </w:rPr>
              <w:t>безпеки</w:t>
            </w:r>
            <w:proofErr w:type="spellEnd"/>
            <w:r w:rsidR="00E72C01" w:rsidRPr="004C65BC">
              <w:rPr>
                <w:sz w:val="24"/>
                <w:szCs w:val="24"/>
              </w:rPr>
              <w:t>.</w:t>
            </w:r>
          </w:p>
          <w:p w:rsidR="00BA4A94" w:rsidRPr="004C65BC" w:rsidRDefault="006E605C" w:rsidP="00553ADE">
            <w:pPr>
              <w:pStyle w:val="20"/>
              <w:numPr>
                <w:ilvl w:val="0"/>
                <w:numId w:val="23"/>
              </w:numPr>
              <w:spacing w:after="0"/>
              <w:jc w:val="left"/>
              <w:rPr>
                <w:sz w:val="24"/>
                <w:szCs w:val="24"/>
              </w:rPr>
            </w:pPr>
            <w:proofErr w:type="spellStart"/>
            <w:r w:rsidRPr="004C65BC">
              <w:rPr>
                <w:sz w:val="24"/>
                <w:szCs w:val="24"/>
              </w:rPr>
              <w:t>Розуміти</w:t>
            </w:r>
            <w:proofErr w:type="spellEnd"/>
            <w:r w:rsidRPr="004C65BC">
              <w:rPr>
                <w:sz w:val="24"/>
                <w:szCs w:val="24"/>
              </w:rPr>
              <w:t xml:space="preserve"> </w:t>
            </w:r>
            <w:proofErr w:type="spellStart"/>
            <w:r w:rsidR="00E3753F" w:rsidRPr="004C65BC">
              <w:rPr>
                <w:sz w:val="24"/>
                <w:szCs w:val="24"/>
              </w:rPr>
              <w:t>повідомлення</w:t>
            </w:r>
            <w:proofErr w:type="spellEnd"/>
            <w:r w:rsidR="00E3753F" w:rsidRPr="004C65BC">
              <w:rPr>
                <w:sz w:val="24"/>
                <w:szCs w:val="24"/>
              </w:rPr>
              <w:t xml:space="preserve"> про </w:t>
            </w:r>
            <w:proofErr w:type="spellStart"/>
            <w:r w:rsidR="00E3753F" w:rsidRPr="004C65BC">
              <w:rPr>
                <w:sz w:val="24"/>
                <w:szCs w:val="24"/>
              </w:rPr>
              <w:t>погодні</w:t>
            </w:r>
            <w:proofErr w:type="spellEnd"/>
            <w:r w:rsidR="00E3753F" w:rsidRPr="004C65BC">
              <w:rPr>
                <w:sz w:val="24"/>
                <w:szCs w:val="24"/>
              </w:rPr>
              <w:t xml:space="preserve"> </w:t>
            </w:r>
            <w:proofErr w:type="spellStart"/>
            <w:r w:rsidR="00E3753F" w:rsidRPr="004C65BC">
              <w:rPr>
                <w:sz w:val="24"/>
                <w:szCs w:val="24"/>
              </w:rPr>
              <w:t>умови</w:t>
            </w:r>
            <w:proofErr w:type="spellEnd"/>
            <w:r w:rsidR="00FF5E80" w:rsidRPr="004C65BC">
              <w:rPr>
                <w:sz w:val="24"/>
                <w:szCs w:val="24"/>
              </w:rPr>
              <w:t xml:space="preserve"> та про </w:t>
            </w:r>
            <w:proofErr w:type="spellStart"/>
            <w:r w:rsidR="00FF5E80" w:rsidRPr="004C65BC">
              <w:rPr>
                <w:sz w:val="24"/>
                <w:szCs w:val="24"/>
              </w:rPr>
              <w:t>транспортний</w:t>
            </w:r>
            <w:proofErr w:type="spellEnd"/>
            <w:r w:rsidR="00FF5E80" w:rsidRPr="004C65BC">
              <w:rPr>
                <w:sz w:val="24"/>
                <w:szCs w:val="24"/>
              </w:rPr>
              <w:t xml:space="preserve"> </w:t>
            </w:r>
            <w:proofErr w:type="spellStart"/>
            <w:r w:rsidR="00FF5E80" w:rsidRPr="004C65BC">
              <w:rPr>
                <w:sz w:val="24"/>
                <w:szCs w:val="24"/>
              </w:rPr>
              <w:t>рух</w:t>
            </w:r>
            <w:proofErr w:type="spellEnd"/>
            <w:r w:rsidR="00FF5E80" w:rsidRPr="004C65BC">
              <w:rPr>
                <w:sz w:val="24"/>
                <w:szCs w:val="24"/>
              </w:rPr>
              <w:t>.</w:t>
            </w:r>
          </w:p>
          <w:p w:rsidR="00282C60" w:rsidRPr="004C65BC" w:rsidRDefault="00A57492" w:rsidP="00553ADE">
            <w:pPr>
              <w:pStyle w:val="20"/>
              <w:numPr>
                <w:ilvl w:val="0"/>
                <w:numId w:val="23"/>
              </w:numPr>
              <w:spacing w:after="0"/>
              <w:jc w:val="left"/>
              <w:rPr>
                <w:sz w:val="24"/>
                <w:szCs w:val="24"/>
              </w:rPr>
            </w:pPr>
            <w:proofErr w:type="spellStart"/>
            <w:r w:rsidRPr="004C65BC">
              <w:rPr>
                <w:sz w:val="24"/>
                <w:szCs w:val="24"/>
              </w:rPr>
              <w:t>Мова</w:t>
            </w:r>
            <w:proofErr w:type="spellEnd"/>
            <w:r w:rsidRPr="004C65BC">
              <w:rPr>
                <w:sz w:val="24"/>
                <w:szCs w:val="24"/>
              </w:rPr>
              <w:t xml:space="preserve"> </w:t>
            </w:r>
            <w:proofErr w:type="spellStart"/>
            <w:r w:rsidRPr="004C65BC">
              <w:rPr>
                <w:sz w:val="24"/>
                <w:szCs w:val="24"/>
              </w:rPr>
              <w:t>преси</w:t>
            </w:r>
            <w:proofErr w:type="spellEnd"/>
            <w:r w:rsidRPr="004C65BC">
              <w:rPr>
                <w:sz w:val="24"/>
                <w:szCs w:val="24"/>
              </w:rPr>
              <w:t xml:space="preserve">. </w:t>
            </w:r>
            <w:r w:rsidRPr="004C65BC">
              <w:rPr>
                <w:sz w:val="24"/>
                <w:szCs w:val="24"/>
                <w:lang w:val="uk-UA"/>
              </w:rPr>
              <w:t xml:space="preserve">Аналізувати газетні </w:t>
            </w:r>
            <w:r w:rsidRPr="004C65BC">
              <w:rPr>
                <w:sz w:val="24"/>
                <w:szCs w:val="24"/>
                <w:lang w:val="uk-UA"/>
              </w:rPr>
              <w:lastRenderedPageBreak/>
              <w:t>тексти.</w:t>
            </w:r>
          </w:p>
          <w:p w:rsidR="008839A1" w:rsidRPr="004C65BC" w:rsidRDefault="008839A1" w:rsidP="00553ADE">
            <w:pPr>
              <w:pStyle w:val="20"/>
              <w:numPr>
                <w:ilvl w:val="0"/>
                <w:numId w:val="23"/>
              </w:numPr>
              <w:spacing w:after="0"/>
              <w:jc w:val="left"/>
              <w:rPr>
                <w:sz w:val="24"/>
                <w:szCs w:val="24"/>
              </w:rPr>
            </w:pPr>
            <w:proofErr w:type="spellStart"/>
            <w:r w:rsidRPr="004C65BC">
              <w:rPr>
                <w:sz w:val="24"/>
                <w:szCs w:val="24"/>
              </w:rPr>
              <w:t>Будувати</w:t>
            </w:r>
            <w:proofErr w:type="spellEnd"/>
            <w:r w:rsidRPr="004C65BC">
              <w:rPr>
                <w:sz w:val="24"/>
                <w:szCs w:val="24"/>
              </w:rPr>
              <w:t xml:space="preserve"> і </w:t>
            </w:r>
            <w:proofErr w:type="spellStart"/>
            <w:r w:rsidRPr="004C65BC">
              <w:rPr>
                <w:sz w:val="24"/>
                <w:szCs w:val="24"/>
              </w:rPr>
              <w:t>використовувати</w:t>
            </w:r>
            <w:proofErr w:type="spellEnd"/>
            <w:r w:rsidRPr="004C65BC">
              <w:rPr>
                <w:sz w:val="24"/>
                <w:szCs w:val="24"/>
              </w:rPr>
              <w:t xml:space="preserve"> у </w:t>
            </w:r>
            <w:proofErr w:type="spellStart"/>
            <w:r w:rsidRPr="004C65BC">
              <w:rPr>
                <w:sz w:val="24"/>
                <w:szCs w:val="24"/>
              </w:rPr>
              <w:t>мовленні</w:t>
            </w:r>
            <w:proofErr w:type="spellEnd"/>
            <w:r w:rsidRPr="004C65BC">
              <w:rPr>
                <w:sz w:val="24"/>
                <w:szCs w:val="24"/>
              </w:rPr>
              <w:t xml:space="preserve"> </w:t>
            </w:r>
            <w:proofErr w:type="spellStart"/>
            <w:r w:rsidRPr="004C65BC">
              <w:rPr>
                <w:sz w:val="24"/>
                <w:szCs w:val="24"/>
              </w:rPr>
              <w:t>речення</w:t>
            </w:r>
            <w:proofErr w:type="spellEnd"/>
            <w:r w:rsidRPr="004C65BC">
              <w:rPr>
                <w:sz w:val="24"/>
                <w:szCs w:val="24"/>
              </w:rPr>
              <w:t xml:space="preserve"> причини.</w:t>
            </w:r>
          </w:p>
          <w:p w:rsidR="0057133E" w:rsidRPr="004C65BC" w:rsidRDefault="0057133E" w:rsidP="00553ADE">
            <w:pPr>
              <w:pStyle w:val="20"/>
              <w:numPr>
                <w:ilvl w:val="0"/>
                <w:numId w:val="23"/>
              </w:numPr>
              <w:spacing w:after="0"/>
              <w:jc w:val="left"/>
              <w:rPr>
                <w:sz w:val="24"/>
                <w:szCs w:val="24"/>
              </w:rPr>
            </w:pPr>
            <w:proofErr w:type="spellStart"/>
            <w:r w:rsidRPr="004C65BC">
              <w:rPr>
                <w:sz w:val="24"/>
                <w:szCs w:val="24"/>
              </w:rPr>
              <w:t>Використовувати</w:t>
            </w:r>
            <w:proofErr w:type="spellEnd"/>
            <w:r w:rsidRPr="004C65BC">
              <w:rPr>
                <w:sz w:val="24"/>
                <w:szCs w:val="24"/>
              </w:rPr>
              <w:t xml:space="preserve"> </w:t>
            </w:r>
            <w:proofErr w:type="spellStart"/>
            <w:r w:rsidRPr="004C65BC">
              <w:rPr>
                <w:sz w:val="24"/>
                <w:szCs w:val="24"/>
              </w:rPr>
              <w:t>прийменники</w:t>
            </w:r>
            <w:proofErr w:type="spellEnd"/>
            <w:r w:rsidRPr="004C65BC">
              <w:rPr>
                <w:sz w:val="24"/>
                <w:szCs w:val="24"/>
              </w:rPr>
              <w:t xml:space="preserve"> </w:t>
            </w:r>
            <w:proofErr w:type="spellStart"/>
            <w:r w:rsidRPr="004C65BC">
              <w:rPr>
                <w:sz w:val="24"/>
                <w:szCs w:val="24"/>
              </w:rPr>
              <w:t>місця</w:t>
            </w:r>
            <w:proofErr w:type="spellEnd"/>
            <w:r w:rsidRPr="004C65BC">
              <w:rPr>
                <w:sz w:val="24"/>
                <w:szCs w:val="24"/>
              </w:rPr>
              <w:t xml:space="preserve">, правильно </w:t>
            </w:r>
            <w:proofErr w:type="spellStart"/>
            <w:r w:rsidRPr="004C65BC">
              <w:rPr>
                <w:sz w:val="24"/>
                <w:szCs w:val="24"/>
              </w:rPr>
              <w:t>вживаючи</w:t>
            </w:r>
            <w:proofErr w:type="spellEnd"/>
            <w:r w:rsidRPr="004C65BC">
              <w:rPr>
                <w:sz w:val="24"/>
                <w:szCs w:val="24"/>
              </w:rPr>
              <w:t xml:space="preserve"> </w:t>
            </w:r>
            <w:proofErr w:type="spellStart"/>
            <w:r w:rsidRPr="004C65BC">
              <w:rPr>
                <w:sz w:val="24"/>
                <w:szCs w:val="24"/>
              </w:rPr>
              <w:t>їх</w:t>
            </w:r>
            <w:proofErr w:type="spellEnd"/>
            <w:r w:rsidRPr="004C65BC">
              <w:rPr>
                <w:sz w:val="24"/>
                <w:szCs w:val="24"/>
              </w:rPr>
              <w:t xml:space="preserve"> з </w:t>
            </w:r>
            <w:proofErr w:type="spellStart"/>
            <w:r w:rsidRPr="004C65BC">
              <w:rPr>
                <w:sz w:val="24"/>
                <w:szCs w:val="24"/>
              </w:rPr>
              <w:t>відповідним</w:t>
            </w:r>
            <w:proofErr w:type="spellEnd"/>
            <w:r w:rsidRPr="004C65BC">
              <w:rPr>
                <w:sz w:val="24"/>
                <w:szCs w:val="24"/>
              </w:rPr>
              <w:t xml:space="preserve"> </w:t>
            </w:r>
            <w:proofErr w:type="spellStart"/>
            <w:r w:rsidRPr="004C65BC">
              <w:rPr>
                <w:sz w:val="24"/>
                <w:szCs w:val="24"/>
              </w:rPr>
              <w:t>відмінком</w:t>
            </w:r>
            <w:proofErr w:type="spellEnd"/>
            <w:r w:rsidRPr="004C65BC">
              <w:rPr>
                <w:sz w:val="24"/>
                <w:szCs w:val="24"/>
              </w:rPr>
              <w:t>.</w:t>
            </w:r>
          </w:p>
          <w:p w:rsidR="000555F5" w:rsidRPr="004C65BC" w:rsidRDefault="000555F5" w:rsidP="00553ADE">
            <w:pPr>
              <w:pStyle w:val="20"/>
              <w:numPr>
                <w:ilvl w:val="0"/>
                <w:numId w:val="23"/>
              </w:numPr>
              <w:spacing w:after="0"/>
              <w:jc w:val="left"/>
              <w:rPr>
                <w:sz w:val="24"/>
                <w:szCs w:val="24"/>
              </w:rPr>
            </w:pPr>
            <w:proofErr w:type="spellStart"/>
            <w:r w:rsidRPr="004C65BC">
              <w:rPr>
                <w:sz w:val="24"/>
                <w:szCs w:val="24"/>
              </w:rPr>
              <w:t>Готуватися</w:t>
            </w:r>
            <w:proofErr w:type="spellEnd"/>
            <w:r w:rsidRPr="004C65BC">
              <w:rPr>
                <w:sz w:val="24"/>
                <w:szCs w:val="24"/>
              </w:rPr>
              <w:t xml:space="preserve"> до </w:t>
            </w:r>
          </w:p>
          <w:p w:rsidR="000555F5" w:rsidRPr="004C65BC" w:rsidRDefault="000555F5" w:rsidP="00794A12">
            <w:pPr>
              <w:pStyle w:val="20"/>
              <w:spacing w:after="0"/>
              <w:ind w:left="360"/>
              <w:jc w:val="left"/>
              <w:rPr>
                <w:sz w:val="24"/>
                <w:szCs w:val="24"/>
              </w:rPr>
            </w:pPr>
            <w:r w:rsidRPr="004C65BC">
              <w:rPr>
                <w:sz w:val="24"/>
                <w:szCs w:val="24"/>
                <w:lang w:val="uk-UA"/>
              </w:rPr>
              <w:t>до екзамену (</w:t>
            </w:r>
            <w:r w:rsidR="00794A12" w:rsidRPr="004C65BC">
              <w:rPr>
                <w:sz w:val="24"/>
                <w:szCs w:val="24"/>
                <w:lang w:val="uk-UA"/>
              </w:rPr>
              <w:t>Аудіюва</w:t>
            </w:r>
            <w:r w:rsidRPr="004C65BC">
              <w:rPr>
                <w:sz w:val="24"/>
                <w:szCs w:val="24"/>
                <w:lang w:val="uk-UA"/>
              </w:rPr>
              <w:t>ння, частина 3).</w:t>
            </w:r>
          </w:p>
        </w:tc>
        <w:tc>
          <w:tcPr>
            <w:tcW w:w="2739" w:type="dxa"/>
          </w:tcPr>
          <w:p w:rsidR="004B482B" w:rsidRPr="004C65BC" w:rsidRDefault="004B482B"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4B482B" w:rsidRPr="004C65BC" w:rsidRDefault="004B482B"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4B482B" w:rsidRPr="004C65BC" w:rsidRDefault="004B482B"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4B482B" w:rsidRPr="004C65BC" w:rsidRDefault="004B482B"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t>Тести.</w:t>
            </w:r>
          </w:p>
          <w:p w:rsidR="004B482B" w:rsidRPr="004C65BC" w:rsidRDefault="004B482B"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lastRenderedPageBreak/>
              <w:t>Завдання до екзамену, (</w:t>
            </w:r>
            <w:r w:rsidR="003D5AA2" w:rsidRPr="004C65BC">
              <w:rPr>
                <w:sz w:val="24"/>
                <w:szCs w:val="24"/>
                <w:lang w:val="uk-UA"/>
              </w:rPr>
              <w:t>Аудіювання, частина 3</w:t>
            </w:r>
            <w:r w:rsidRPr="004C65BC">
              <w:rPr>
                <w:sz w:val="24"/>
                <w:szCs w:val="24"/>
                <w:lang w:val="uk-UA"/>
              </w:rPr>
              <w:t>).</w:t>
            </w:r>
          </w:p>
          <w:p w:rsidR="004B482B" w:rsidRPr="004C65BC" w:rsidRDefault="004B482B" w:rsidP="00175BC9">
            <w:pPr>
              <w:rPr>
                <w:rFonts w:ascii="Times New Roman" w:hAnsi="Times New Roman" w:cs="Times New Roman"/>
                <w:b/>
                <w:color w:val="auto"/>
                <w:lang w:val="uk-UA"/>
              </w:rPr>
            </w:pPr>
          </w:p>
          <w:p w:rsidR="00666C70" w:rsidRPr="004C65BC" w:rsidRDefault="00666C70" w:rsidP="00666C70">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175BC9" w:rsidRPr="004C65BC" w:rsidRDefault="00175BC9" w:rsidP="00175BC9">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(S.112-121). </w:t>
            </w:r>
          </w:p>
          <w:p w:rsidR="00175BC9" w:rsidRPr="004C65BC" w:rsidRDefault="00175BC9" w:rsidP="00175BC9">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pf</w:t>
            </w:r>
            <w:proofErr w:type="spellEnd"/>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qu</w:t>
            </w:r>
            <w:proofErr w:type="spellEnd"/>
            <w:r w:rsidRPr="004C65BC">
              <w:rPr>
                <w:rFonts w:ascii="Times New Roman" w:hAnsi="Times New Roman" w:cs="Times New Roman"/>
                <w:color w:val="auto"/>
                <w:lang w:val="de-DE"/>
              </w:rPr>
              <w:t xml:space="preserve">, z – </w:t>
            </w:r>
            <w:proofErr w:type="spellStart"/>
            <w:r w:rsidRPr="004C65BC">
              <w:rPr>
                <w:rFonts w:ascii="Times New Roman" w:hAnsi="Times New Roman" w:cs="Times New Roman"/>
                <w:color w:val="auto"/>
                <w:lang w:val="de-DE"/>
              </w:rPr>
              <w:t>tz</w:t>
            </w:r>
            <w:proofErr w:type="spellEnd"/>
            <w:r w:rsidRPr="004C65BC">
              <w:rPr>
                <w:rFonts w:ascii="Times New Roman" w:hAnsi="Times New Roman" w:cs="Times New Roman"/>
                <w:color w:val="auto"/>
                <w:lang w:val="de-DE"/>
              </w:rPr>
              <w:t xml:space="preserve"> – </w:t>
            </w:r>
            <w:proofErr w:type="spellStart"/>
            <w:r w:rsidRPr="004C65BC">
              <w:rPr>
                <w:rFonts w:ascii="Times New Roman" w:hAnsi="Times New Roman" w:cs="Times New Roman"/>
                <w:color w:val="auto"/>
                <w:lang w:val="de-DE"/>
              </w:rPr>
              <w:t>ts</w:t>
            </w:r>
            <w:proofErr w:type="spellEnd"/>
            <w:r w:rsidRPr="004C65BC">
              <w:rPr>
                <w:rFonts w:ascii="Times New Roman" w:hAnsi="Times New Roman" w:cs="Times New Roman"/>
                <w:color w:val="auto"/>
                <w:lang w:val="de-DE"/>
              </w:rPr>
              <w:t xml:space="preserve"> – </w:t>
            </w:r>
            <w:proofErr w:type="spellStart"/>
            <w:r w:rsidRPr="004C65BC">
              <w:rPr>
                <w:rFonts w:ascii="Times New Roman" w:hAnsi="Times New Roman" w:cs="Times New Roman"/>
                <w:color w:val="auto"/>
                <w:lang w:val="de-DE"/>
              </w:rPr>
              <w:t>tion</w:t>
            </w:r>
            <w:proofErr w:type="spellEnd"/>
            <w:r w:rsidRPr="004C65BC">
              <w:rPr>
                <w:rFonts w:ascii="Times New Roman" w:hAnsi="Times New Roman" w:cs="Times New Roman"/>
                <w:color w:val="auto"/>
                <w:lang w:val="de-DE"/>
              </w:rPr>
              <w:t xml:space="preserve">, </w:t>
            </w:r>
            <w:proofErr w:type="spellStart"/>
            <w:r w:rsidRPr="004C65BC">
              <w:rPr>
                <w:rFonts w:ascii="Times New Roman" w:hAnsi="Times New Roman" w:cs="Times New Roman"/>
                <w:color w:val="auto"/>
                <w:lang w:val="de-DE"/>
              </w:rPr>
              <w:t>ks</w:t>
            </w:r>
            <w:proofErr w:type="spellEnd"/>
            <w:r w:rsidRPr="004C65BC">
              <w:rPr>
                <w:rFonts w:ascii="Times New Roman" w:hAnsi="Times New Roman" w:cs="Times New Roman"/>
                <w:color w:val="auto"/>
                <w:lang w:val="de-DE"/>
              </w:rPr>
              <w:t xml:space="preserve"> – x – </w:t>
            </w:r>
            <w:proofErr w:type="spellStart"/>
            <w:r w:rsidRPr="004C65BC">
              <w:rPr>
                <w:rFonts w:ascii="Times New Roman" w:hAnsi="Times New Roman" w:cs="Times New Roman"/>
                <w:color w:val="auto"/>
                <w:lang w:val="de-DE"/>
              </w:rPr>
              <w:t>chs</w:t>
            </w:r>
            <w:proofErr w:type="spellEnd"/>
            <w:r w:rsidRPr="004C65BC">
              <w:rPr>
                <w:rFonts w:ascii="Times New Roman" w:hAnsi="Times New Roman" w:cs="Times New Roman"/>
                <w:color w:val="auto"/>
                <w:lang w:val="de-DE"/>
              </w:rPr>
              <w:t xml:space="preserve"> – </w:t>
            </w:r>
            <w:proofErr w:type="spellStart"/>
            <w:r w:rsidRPr="004C65BC">
              <w:rPr>
                <w:rFonts w:ascii="Times New Roman" w:hAnsi="Times New Roman" w:cs="Times New Roman"/>
                <w:color w:val="auto"/>
                <w:lang w:val="de-DE"/>
              </w:rPr>
              <w:t>gs</w:t>
            </w:r>
            <w:proofErr w:type="spellEnd"/>
            <w:r w:rsidRPr="004C65BC">
              <w:rPr>
                <w:rFonts w:ascii="Times New Roman" w:hAnsi="Times New Roman" w:cs="Times New Roman"/>
                <w:color w:val="auto"/>
                <w:lang w:val="de-DE"/>
              </w:rPr>
              <w:t xml:space="preserve">  (S. 117).</w:t>
            </w:r>
          </w:p>
          <w:p w:rsidR="00175BC9" w:rsidRPr="004C65BC" w:rsidRDefault="00175BC9" w:rsidP="00175BC9">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Lokale Präpositionen (S.113).</w:t>
            </w:r>
          </w:p>
          <w:p w:rsidR="00175BC9" w:rsidRPr="004C65BC" w:rsidRDefault="00A7478F" w:rsidP="00175BC9">
            <w:pPr>
              <w:rPr>
                <w:rFonts w:ascii="Times New Roman" w:hAnsi="Times New Roman" w:cs="Times New Roman"/>
                <w:color w:val="auto"/>
                <w:lang w:val="de-DE"/>
              </w:rPr>
            </w:pPr>
            <w:r w:rsidRPr="004C65BC">
              <w:rPr>
                <w:rFonts w:ascii="Times New Roman" w:hAnsi="Times New Roman" w:cs="Times New Roman"/>
                <w:b/>
                <w:color w:val="auto"/>
                <w:lang w:val="de-DE"/>
              </w:rPr>
              <w:t>Prüfungsa</w:t>
            </w:r>
            <w:r w:rsidRPr="009E59B9">
              <w:rPr>
                <w:rFonts w:ascii="Times New Roman" w:hAnsi="Times New Roman" w:cs="Times New Roman"/>
                <w:b/>
                <w:color w:val="auto"/>
                <w:lang w:val="de-DE"/>
              </w:rPr>
              <w:t>u</w:t>
            </w:r>
            <w:r w:rsidRPr="004C65BC">
              <w:rPr>
                <w:rFonts w:ascii="Times New Roman" w:hAnsi="Times New Roman" w:cs="Times New Roman"/>
                <w:b/>
                <w:color w:val="auto"/>
                <w:lang w:val="de-DE"/>
              </w:rPr>
              <w:t>fgabe:</w:t>
            </w:r>
            <w:r w:rsidR="00175BC9" w:rsidRPr="004C65BC">
              <w:rPr>
                <w:rFonts w:ascii="Times New Roman" w:hAnsi="Times New Roman" w:cs="Times New Roman"/>
                <w:color w:val="auto"/>
                <w:lang w:val="de-DE"/>
              </w:rPr>
              <w:t xml:space="preserve"> Hören, Teil 3 (S. 121).</w:t>
            </w:r>
          </w:p>
          <w:p w:rsidR="00896647" w:rsidRPr="004C65BC" w:rsidRDefault="00175BC9" w:rsidP="00175BC9">
            <w:pPr>
              <w:pStyle w:val="20"/>
              <w:spacing w:after="0"/>
              <w:jc w:val="left"/>
              <w:rPr>
                <w:b/>
                <w:sz w:val="24"/>
                <w:szCs w:val="24"/>
                <w:lang w:val="de-DE"/>
              </w:rPr>
            </w:pPr>
            <w:r w:rsidRPr="004C65BC">
              <w:rPr>
                <w:b/>
                <w:sz w:val="24"/>
                <w:szCs w:val="24"/>
                <w:lang w:val="de-DE"/>
              </w:rPr>
              <w:t xml:space="preserve">Lernwortschatz </w:t>
            </w:r>
            <w:r w:rsidRPr="004C65BC">
              <w:rPr>
                <w:sz w:val="24"/>
                <w:szCs w:val="24"/>
                <w:lang w:val="de-DE"/>
              </w:rPr>
              <w:t>(S.122).</w:t>
            </w:r>
          </w:p>
        </w:tc>
      </w:tr>
    </w:tbl>
    <w:tbl>
      <w:tblPr>
        <w:tblOverlap w:val="never"/>
        <w:tblW w:w="9497" w:type="dxa"/>
        <w:jc w:val="center"/>
        <w:tblLayout w:type="fixed"/>
        <w:tblCellMar>
          <w:left w:w="10" w:type="dxa"/>
          <w:right w:w="10" w:type="dxa"/>
        </w:tblCellMar>
        <w:tblLook w:val="04A0" w:firstRow="1" w:lastRow="0" w:firstColumn="1" w:lastColumn="0" w:noHBand="0" w:noVBand="1"/>
      </w:tblPr>
      <w:tblGrid>
        <w:gridCol w:w="9497"/>
      </w:tblGrid>
      <w:tr w:rsidR="00602259" w:rsidRPr="004C65BC" w:rsidTr="00A827AE">
        <w:trPr>
          <w:trHeight w:hRule="exact" w:val="283"/>
          <w:jc w:val="center"/>
        </w:trPr>
        <w:tc>
          <w:tcPr>
            <w:tcW w:w="9497" w:type="dxa"/>
            <w:tcBorders>
              <w:top w:val="single" w:sz="4" w:space="0" w:color="auto"/>
            </w:tcBorders>
            <w:shd w:val="clear" w:color="auto" w:fill="auto"/>
            <w:vAlign w:val="bottom"/>
          </w:tcPr>
          <w:p w:rsidR="00602259" w:rsidRPr="004C65BC" w:rsidRDefault="00602259" w:rsidP="008A5A1A">
            <w:pPr>
              <w:pStyle w:val="a6"/>
              <w:jc w:val="center"/>
              <w:rPr>
                <w:b/>
                <w:sz w:val="24"/>
                <w:szCs w:val="24"/>
              </w:rPr>
            </w:pPr>
            <w:r w:rsidRPr="004C65BC">
              <w:rPr>
                <w:b/>
                <w:bCs/>
                <w:sz w:val="24"/>
                <w:szCs w:val="24"/>
              </w:rPr>
              <w:lastRenderedPageBreak/>
              <w:t>Семестр</w:t>
            </w:r>
            <w:r w:rsidRPr="004C65BC">
              <w:rPr>
                <w:b/>
                <w:bCs/>
                <w:sz w:val="24"/>
                <w:szCs w:val="24"/>
                <w:lang w:val="de-DE"/>
              </w:rPr>
              <w:t xml:space="preserve"> </w:t>
            </w:r>
            <w:r w:rsidR="008A5A1A" w:rsidRPr="004C65BC">
              <w:rPr>
                <w:b/>
                <w:bCs/>
                <w:sz w:val="24"/>
                <w:szCs w:val="24"/>
              </w:rPr>
              <w:t>6</w:t>
            </w:r>
          </w:p>
        </w:tc>
      </w:tr>
    </w:tbl>
    <w:tbl>
      <w:tblPr>
        <w:tblStyle w:val="a4"/>
        <w:tblW w:w="9747" w:type="dxa"/>
        <w:tblLayout w:type="fixed"/>
        <w:tblLook w:val="04A0" w:firstRow="1" w:lastRow="0" w:firstColumn="1" w:lastColumn="0" w:noHBand="0" w:noVBand="1"/>
      </w:tblPr>
      <w:tblGrid>
        <w:gridCol w:w="562"/>
        <w:gridCol w:w="3657"/>
        <w:gridCol w:w="2789"/>
        <w:gridCol w:w="2739"/>
      </w:tblGrid>
      <w:tr w:rsidR="004C65BC" w:rsidRPr="004C65BC" w:rsidTr="00067EC1">
        <w:trPr>
          <w:trHeight w:val="283"/>
        </w:trPr>
        <w:tc>
          <w:tcPr>
            <w:tcW w:w="562" w:type="dxa"/>
            <w:tcBorders>
              <w:right w:val="single" w:sz="4" w:space="0" w:color="auto"/>
            </w:tcBorders>
          </w:tcPr>
          <w:p w:rsidR="00BF042E" w:rsidRPr="004C65BC" w:rsidRDefault="00D421E5" w:rsidP="00A827AE">
            <w:pPr>
              <w:pStyle w:val="20"/>
              <w:spacing w:after="0"/>
              <w:jc w:val="left"/>
              <w:rPr>
                <w:sz w:val="24"/>
                <w:szCs w:val="24"/>
                <w:lang w:val="en-US"/>
              </w:rPr>
            </w:pPr>
            <w:r w:rsidRPr="004C65BC">
              <w:rPr>
                <w:sz w:val="24"/>
                <w:szCs w:val="24"/>
                <w:lang w:val="en-US"/>
              </w:rPr>
              <w:t>1</w:t>
            </w:r>
          </w:p>
        </w:tc>
        <w:tc>
          <w:tcPr>
            <w:tcW w:w="3657" w:type="dxa"/>
            <w:tcBorders>
              <w:left w:val="single" w:sz="4" w:space="0" w:color="auto"/>
              <w:right w:val="single" w:sz="4" w:space="0" w:color="auto"/>
            </w:tcBorders>
          </w:tcPr>
          <w:p w:rsidR="008D3F34"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Thema </w:t>
            </w:r>
            <w:r w:rsidR="00817F16" w:rsidRPr="004C65BC">
              <w:rPr>
                <w:rFonts w:ascii="Times New Roman" w:hAnsi="Times New Roman" w:cs="Times New Roman"/>
                <w:b/>
                <w:color w:val="auto"/>
                <w:lang w:val="uk-UA"/>
              </w:rPr>
              <w:t>1</w:t>
            </w:r>
            <w:r w:rsidRPr="004C65BC">
              <w:rPr>
                <w:rFonts w:ascii="Times New Roman" w:hAnsi="Times New Roman" w:cs="Times New Roman"/>
                <w:b/>
                <w:color w:val="auto"/>
                <w:lang w:val="de-DE"/>
              </w:rPr>
              <w:t>. Reisen. Reisepläne.</w:t>
            </w:r>
          </w:p>
          <w:p w:rsidR="00F54430" w:rsidRPr="004C65BC" w:rsidRDefault="008D3F34" w:rsidP="00553ADE">
            <w:pPr>
              <w:pStyle w:val="a3"/>
              <w:numPr>
                <w:ilvl w:val="0"/>
                <w:numId w:val="25"/>
              </w:numPr>
              <w:rPr>
                <w:lang w:val="de-DE"/>
              </w:rPr>
            </w:pPr>
            <w:r w:rsidRPr="004C65BC">
              <w:rPr>
                <w:lang w:val="de-DE"/>
              </w:rPr>
              <w:t>Reiseziele angeben, Reise buchen</w:t>
            </w:r>
            <w:r w:rsidR="00F54430" w:rsidRPr="004C65BC">
              <w:rPr>
                <w:lang w:val="uk-UA"/>
              </w:rPr>
              <w:t>.</w:t>
            </w:r>
          </w:p>
          <w:p w:rsidR="00491998" w:rsidRPr="004C65BC" w:rsidRDefault="008D3F34" w:rsidP="00553ADE">
            <w:pPr>
              <w:pStyle w:val="a3"/>
              <w:numPr>
                <w:ilvl w:val="0"/>
                <w:numId w:val="25"/>
              </w:numPr>
              <w:rPr>
                <w:lang w:val="de-DE"/>
              </w:rPr>
            </w:pPr>
            <w:r w:rsidRPr="004C65BC">
              <w:rPr>
                <w:lang w:val="de-DE"/>
              </w:rPr>
              <w:t xml:space="preserve">Kleinanzeigen verstehen. </w:t>
            </w:r>
          </w:p>
          <w:p w:rsidR="00491998" w:rsidRPr="004C65BC" w:rsidRDefault="00491998" w:rsidP="00553ADE">
            <w:pPr>
              <w:pStyle w:val="a3"/>
              <w:numPr>
                <w:ilvl w:val="0"/>
                <w:numId w:val="25"/>
              </w:numPr>
              <w:rPr>
                <w:lang w:val="de-DE"/>
              </w:rPr>
            </w:pPr>
            <w:r w:rsidRPr="004C65BC">
              <w:rPr>
                <w:lang w:val="de-DE"/>
              </w:rPr>
              <w:t>Postkarten schreiben.</w:t>
            </w:r>
          </w:p>
          <w:p w:rsidR="00521F18" w:rsidRPr="004C65BC" w:rsidRDefault="008D3F34" w:rsidP="00553ADE">
            <w:pPr>
              <w:pStyle w:val="a3"/>
              <w:numPr>
                <w:ilvl w:val="0"/>
                <w:numId w:val="25"/>
              </w:numPr>
              <w:rPr>
                <w:lang w:val="de-DE"/>
              </w:rPr>
            </w:pPr>
            <w:r w:rsidRPr="004C65BC">
              <w:rPr>
                <w:lang w:val="de-DE"/>
              </w:rPr>
              <w:t xml:space="preserve">Meine Traumreise. </w:t>
            </w:r>
            <w:r w:rsidR="00521F18" w:rsidRPr="004C65BC">
              <w:rPr>
                <w:lang w:val="de-DE"/>
              </w:rPr>
              <w:t>Eine Traumreise planen.</w:t>
            </w:r>
          </w:p>
          <w:p w:rsidR="008D3F34" w:rsidRPr="004C65BC" w:rsidRDefault="008D3F34" w:rsidP="00553ADE">
            <w:pPr>
              <w:pStyle w:val="a3"/>
              <w:numPr>
                <w:ilvl w:val="0"/>
                <w:numId w:val="25"/>
              </w:numPr>
              <w:rPr>
                <w:lang w:val="de-DE"/>
              </w:rPr>
            </w:pPr>
            <w:r w:rsidRPr="004C65BC">
              <w:rPr>
                <w:lang w:val="de-DE"/>
              </w:rPr>
              <w:t xml:space="preserve">Vorträge zum Thema. </w:t>
            </w:r>
          </w:p>
          <w:p w:rsidR="008D3F34" w:rsidRPr="004C65BC" w:rsidRDefault="008D3F34" w:rsidP="008D3F34">
            <w:pPr>
              <w:rPr>
                <w:rFonts w:ascii="Times New Roman" w:hAnsi="Times New Roman" w:cs="Times New Roman"/>
                <w:b/>
                <w:color w:val="auto"/>
                <w:lang w:val="de-DE"/>
              </w:rPr>
            </w:pPr>
          </w:p>
          <w:p w:rsidR="00673BBE"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 xml:space="preserve">Grammatik: </w:t>
            </w:r>
          </w:p>
          <w:p w:rsidR="00673BBE" w:rsidRPr="004C65BC" w:rsidRDefault="008D3F34" w:rsidP="00553ADE">
            <w:pPr>
              <w:pStyle w:val="a3"/>
              <w:numPr>
                <w:ilvl w:val="0"/>
                <w:numId w:val="26"/>
              </w:numPr>
              <w:rPr>
                <w:lang w:val="de-DE"/>
              </w:rPr>
            </w:pPr>
            <w:r w:rsidRPr="004C65BC">
              <w:rPr>
                <w:lang w:val="de-DE"/>
              </w:rPr>
              <w:t>Lokale Präpositionen</w:t>
            </w:r>
            <w:r w:rsidR="007675CE" w:rsidRPr="004C65BC">
              <w:rPr>
                <w:i/>
                <w:lang w:val="de-DE"/>
              </w:rPr>
              <w:t xml:space="preserve"> an, auf, in</w:t>
            </w:r>
            <w:r w:rsidRPr="004C65BC">
              <w:rPr>
                <w:lang w:val="de-DE"/>
              </w:rPr>
              <w:t xml:space="preserve">. </w:t>
            </w:r>
          </w:p>
          <w:p w:rsidR="00673BBE" w:rsidRPr="004C65BC" w:rsidRDefault="008D3F34" w:rsidP="00553ADE">
            <w:pPr>
              <w:pStyle w:val="a3"/>
              <w:numPr>
                <w:ilvl w:val="0"/>
                <w:numId w:val="26"/>
              </w:numPr>
              <w:rPr>
                <w:lang w:val="de-DE"/>
              </w:rPr>
            </w:pPr>
            <w:r w:rsidRPr="004C65BC">
              <w:rPr>
                <w:lang w:val="de-DE"/>
              </w:rPr>
              <w:t>Lokale Präpositionen</w:t>
            </w:r>
            <w:r w:rsidR="00140316" w:rsidRPr="004C65BC">
              <w:rPr>
                <w:lang w:val="uk-UA"/>
              </w:rPr>
              <w:t xml:space="preserve"> </w:t>
            </w:r>
            <w:r w:rsidR="007675CE" w:rsidRPr="004C65BC">
              <w:rPr>
                <w:lang w:val="de-DE"/>
              </w:rPr>
              <w:t>mit</w:t>
            </w:r>
            <w:r w:rsidRPr="004C65BC">
              <w:rPr>
                <w:lang w:val="de-DE"/>
              </w:rPr>
              <w:t xml:space="preserve"> </w:t>
            </w:r>
            <w:r w:rsidRPr="004C65BC">
              <w:rPr>
                <w:i/>
                <w:lang w:val="de-DE"/>
              </w:rPr>
              <w:t>Dativ</w:t>
            </w:r>
            <w:r w:rsidR="00134434" w:rsidRPr="004C65BC">
              <w:rPr>
                <w:lang w:val="de-DE"/>
              </w:rPr>
              <w:t xml:space="preserve"> (</w:t>
            </w:r>
            <w:r w:rsidRPr="004C65BC">
              <w:rPr>
                <w:lang w:val="de-DE"/>
              </w:rPr>
              <w:t xml:space="preserve">auf die Frage </w:t>
            </w:r>
            <w:r w:rsidRPr="004C65BC">
              <w:rPr>
                <w:i/>
                <w:lang w:val="de-DE"/>
              </w:rPr>
              <w:t>Wo…</w:t>
            </w:r>
            <w:r w:rsidR="00134434" w:rsidRPr="004C65BC">
              <w:rPr>
                <w:i/>
                <w:lang w:val="de-DE"/>
              </w:rPr>
              <w:t xml:space="preserve"> </w:t>
            </w:r>
            <w:r w:rsidRPr="004C65BC">
              <w:rPr>
                <w:i/>
                <w:lang w:val="de-DE"/>
              </w:rPr>
              <w:t>?</w:t>
            </w:r>
            <w:r w:rsidR="00134434" w:rsidRPr="004C65BC">
              <w:rPr>
                <w:lang w:val="de-DE"/>
              </w:rPr>
              <w:t>)</w:t>
            </w:r>
            <w:r w:rsidR="00BB4819" w:rsidRPr="004C65BC">
              <w:rPr>
                <w:lang w:val="de-DE"/>
              </w:rPr>
              <w:t>.</w:t>
            </w:r>
          </w:p>
          <w:p w:rsidR="00673BBE" w:rsidRPr="004C65BC" w:rsidRDefault="0088013C" w:rsidP="00553ADE">
            <w:pPr>
              <w:pStyle w:val="a3"/>
              <w:numPr>
                <w:ilvl w:val="0"/>
                <w:numId w:val="26"/>
              </w:numPr>
              <w:rPr>
                <w:lang w:val="de-DE"/>
              </w:rPr>
            </w:pPr>
            <w:r w:rsidRPr="004C65BC">
              <w:rPr>
                <w:lang w:val="de-DE"/>
              </w:rPr>
              <w:t>Lokale Präpositionen</w:t>
            </w:r>
            <w:r w:rsidRPr="004C65BC">
              <w:rPr>
                <w:lang w:val="uk-UA"/>
              </w:rPr>
              <w:t xml:space="preserve"> </w:t>
            </w:r>
            <w:r w:rsidRPr="004C65BC">
              <w:rPr>
                <w:lang w:val="de-DE"/>
              </w:rPr>
              <w:t xml:space="preserve">mit </w:t>
            </w:r>
            <w:r w:rsidR="008D3F34" w:rsidRPr="004C65BC">
              <w:rPr>
                <w:i/>
                <w:lang w:val="de-DE"/>
              </w:rPr>
              <w:t>Akkusativ</w:t>
            </w:r>
            <w:r w:rsidR="00134434" w:rsidRPr="004C65BC">
              <w:rPr>
                <w:i/>
                <w:lang w:val="de-DE"/>
              </w:rPr>
              <w:t xml:space="preserve"> </w:t>
            </w:r>
            <w:r w:rsidR="00134434" w:rsidRPr="004C65BC">
              <w:rPr>
                <w:lang w:val="de-DE"/>
              </w:rPr>
              <w:t>(</w:t>
            </w:r>
            <w:r w:rsidR="008D3F34" w:rsidRPr="004C65BC">
              <w:rPr>
                <w:lang w:val="de-DE"/>
              </w:rPr>
              <w:t xml:space="preserve">auf die Frage </w:t>
            </w:r>
            <w:r w:rsidR="008D3F34" w:rsidRPr="004C65BC">
              <w:rPr>
                <w:i/>
                <w:lang w:val="de-DE"/>
              </w:rPr>
              <w:t xml:space="preserve">Wohin…? </w:t>
            </w:r>
            <w:r w:rsidR="00134434" w:rsidRPr="004C65BC">
              <w:rPr>
                <w:lang w:val="de-DE"/>
              </w:rPr>
              <w:t>)</w:t>
            </w:r>
            <w:r w:rsidR="00BB4819" w:rsidRPr="004C65BC">
              <w:rPr>
                <w:lang w:val="de-DE"/>
              </w:rPr>
              <w:t>.</w:t>
            </w:r>
          </w:p>
          <w:p w:rsidR="00ED3334" w:rsidRPr="004C65BC" w:rsidRDefault="008D3F34" w:rsidP="00553ADE">
            <w:pPr>
              <w:pStyle w:val="a3"/>
              <w:numPr>
                <w:ilvl w:val="0"/>
                <w:numId w:val="26"/>
              </w:numPr>
              <w:rPr>
                <w:lang w:val="de-DE"/>
              </w:rPr>
            </w:pPr>
            <w:r w:rsidRPr="004C65BC">
              <w:rPr>
                <w:lang w:val="de-DE"/>
              </w:rPr>
              <w:t xml:space="preserve">Temporale Präpositionen </w:t>
            </w:r>
            <w:r w:rsidRPr="004C65BC">
              <w:rPr>
                <w:i/>
                <w:lang w:val="de-DE"/>
              </w:rPr>
              <w:t>von … an +Dat</w:t>
            </w:r>
            <w:r w:rsidRPr="004C65BC">
              <w:rPr>
                <w:lang w:val="de-DE"/>
              </w:rPr>
              <w:t xml:space="preserve">.; </w:t>
            </w:r>
            <w:r w:rsidRPr="004C65BC">
              <w:rPr>
                <w:i/>
                <w:lang w:val="de-DE"/>
              </w:rPr>
              <w:t>über +Akk</w:t>
            </w:r>
            <w:r w:rsidRPr="004C65BC">
              <w:rPr>
                <w:lang w:val="de-DE"/>
              </w:rPr>
              <w:t xml:space="preserve">. </w:t>
            </w:r>
          </w:p>
          <w:p w:rsidR="00ED3334" w:rsidRPr="004C65BC" w:rsidRDefault="008D3F34" w:rsidP="00553ADE">
            <w:pPr>
              <w:pStyle w:val="a3"/>
              <w:numPr>
                <w:ilvl w:val="0"/>
                <w:numId w:val="26"/>
              </w:numPr>
              <w:rPr>
                <w:lang w:val="de-DE"/>
              </w:rPr>
            </w:pPr>
            <w:r w:rsidRPr="004C65BC">
              <w:rPr>
                <w:lang w:val="de-DE"/>
              </w:rPr>
              <w:t xml:space="preserve">Adjektivdeklination: ohne Artikel. </w:t>
            </w:r>
          </w:p>
          <w:p w:rsidR="008D3F34" w:rsidRPr="004C65BC" w:rsidRDefault="008D3F34" w:rsidP="00553ADE">
            <w:pPr>
              <w:pStyle w:val="a3"/>
              <w:numPr>
                <w:ilvl w:val="0"/>
                <w:numId w:val="26"/>
              </w:numPr>
              <w:rPr>
                <w:lang w:val="de-DE"/>
              </w:rPr>
            </w:pPr>
            <w:r w:rsidRPr="004C65BC">
              <w:rPr>
                <w:lang w:val="de-DE"/>
              </w:rPr>
              <w:t xml:space="preserve">Präposition </w:t>
            </w:r>
            <w:r w:rsidRPr="004C65BC">
              <w:rPr>
                <w:i/>
                <w:lang w:val="de-DE"/>
              </w:rPr>
              <w:t xml:space="preserve">ohne </w:t>
            </w:r>
            <w:r w:rsidRPr="004C65BC">
              <w:rPr>
                <w:lang w:val="de-DE"/>
              </w:rPr>
              <w:t>+</w:t>
            </w:r>
            <w:r w:rsidR="00162DB4" w:rsidRPr="004C65BC">
              <w:rPr>
                <w:lang w:val="de-DE"/>
              </w:rPr>
              <w:t xml:space="preserve"> </w:t>
            </w:r>
            <w:r w:rsidRPr="004C65BC">
              <w:rPr>
                <w:i/>
                <w:lang w:val="de-DE"/>
              </w:rPr>
              <w:t>Akkusativ</w:t>
            </w:r>
            <w:r w:rsidRPr="004C65BC">
              <w:rPr>
                <w:lang w:val="de-DE"/>
              </w:rPr>
              <w:t>.</w:t>
            </w:r>
          </w:p>
          <w:p w:rsidR="008D3F34" w:rsidRPr="004C65BC" w:rsidRDefault="008D3F34" w:rsidP="008D3F34">
            <w:pPr>
              <w:rPr>
                <w:rFonts w:ascii="Times New Roman" w:hAnsi="Times New Roman" w:cs="Times New Roman"/>
                <w:b/>
                <w:color w:val="auto"/>
                <w:lang w:val="de-DE"/>
              </w:rPr>
            </w:pPr>
          </w:p>
          <w:p w:rsidR="00F104CF" w:rsidRPr="004C65BC" w:rsidRDefault="008D3F34" w:rsidP="008D3F34">
            <w:pPr>
              <w:jc w:val="both"/>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23332D" w:rsidRPr="004C65BC" w:rsidRDefault="008D3F34" w:rsidP="00553ADE">
            <w:pPr>
              <w:pStyle w:val="a3"/>
              <w:numPr>
                <w:ilvl w:val="0"/>
                <w:numId w:val="27"/>
              </w:numPr>
              <w:jc w:val="both"/>
              <w:rPr>
                <w:lang w:val="de-DE"/>
              </w:rPr>
            </w:pPr>
            <w:r w:rsidRPr="004C65BC">
              <w:rPr>
                <w:lang w:val="de-DE"/>
              </w:rPr>
              <w:t>Im Re</w:t>
            </w:r>
            <w:r w:rsidR="00F104CF" w:rsidRPr="004C65BC">
              <w:rPr>
                <w:lang w:val="de-DE"/>
              </w:rPr>
              <w:t>i</w:t>
            </w:r>
            <w:r w:rsidRPr="004C65BC">
              <w:rPr>
                <w:lang w:val="de-DE"/>
              </w:rPr>
              <w:t xml:space="preserve">sebüro. </w:t>
            </w:r>
          </w:p>
          <w:p w:rsidR="0023332D" w:rsidRPr="004C65BC" w:rsidRDefault="008D3F34" w:rsidP="00553ADE">
            <w:pPr>
              <w:pStyle w:val="a3"/>
              <w:numPr>
                <w:ilvl w:val="0"/>
                <w:numId w:val="27"/>
              </w:numPr>
              <w:jc w:val="both"/>
              <w:rPr>
                <w:lang w:val="de-DE"/>
              </w:rPr>
            </w:pPr>
            <w:r w:rsidRPr="004C65BC">
              <w:rPr>
                <w:lang w:val="de-DE"/>
              </w:rPr>
              <w:t>Einen Flug buchen</w:t>
            </w:r>
            <w:r w:rsidR="0023332D" w:rsidRPr="004C65BC">
              <w:rPr>
                <w:lang w:val="de-DE"/>
              </w:rPr>
              <w:t>.</w:t>
            </w:r>
          </w:p>
          <w:p w:rsidR="0023332D" w:rsidRPr="004C65BC" w:rsidRDefault="008D3F34" w:rsidP="00553ADE">
            <w:pPr>
              <w:pStyle w:val="a3"/>
              <w:numPr>
                <w:ilvl w:val="0"/>
                <w:numId w:val="27"/>
              </w:numPr>
              <w:jc w:val="both"/>
              <w:rPr>
                <w:lang w:val="de-DE"/>
              </w:rPr>
            </w:pPr>
            <w:r w:rsidRPr="004C65BC">
              <w:rPr>
                <w:lang w:val="de-DE"/>
              </w:rPr>
              <w:t>Vorschläge für eine Reise machen, sie annehmen und ablehnen.</w:t>
            </w:r>
          </w:p>
          <w:p w:rsidR="008D3F34" w:rsidRPr="004C65BC" w:rsidRDefault="008D3F34" w:rsidP="00553ADE">
            <w:pPr>
              <w:pStyle w:val="a3"/>
              <w:numPr>
                <w:ilvl w:val="0"/>
                <w:numId w:val="27"/>
              </w:numPr>
              <w:jc w:val="both"/>
              <w:rPr>
                <w:lang w:val="de-DE"/>
              </w:rPr>
            </w:pPr>
            <w:r w:rsidRPr="004C65BC">
              <w:rPr>
                <w:lang w:val="de-DE"/>
              </w:rPr>
              <w:t>Eine schriftliche Einladung schreiben.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Satzakzente als Hilfe beim Hörverstehen.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xml:space="preserve">: Lernen mit allen </w:t>
            </w:r>
            <w:r w:rsidRPr="004C65BC">
              <w:rPr>
                <w:rFonts w:ascii="Times New Roman" w:hAnsi="Times New Roman" w:cs="Times New Roman"/>
                <w:color w:val="auto"/>
                <w:lang w:val="de-DE"/>
              </w:rPr>
              <w:lastRenderedPageBreak/>
              <w:t>Sinnen.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Hören, Teil 2.</w:t>
            </w:r>
          </w:p>
          <w:p w:rsidR="002E16AB" w:rsidRPr="004C65BC" w:rsidRDefault="008D3F34" w:rsidP="002E16AB">
            <w:pPr>
              <w:rPr>
                <w:rFonts w:ascii="Times New Roman" w:hAnsi="Times New Roman" w:cs="Times New Roman"/>
                <w:b/>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2E16AB" w:rsidRPr="004C65BC">
              <w:rPr>
                <w:rFonts w:ascii="Times New Roman" w:hAnsi="Times New Roman" w:cs="Times New Roman"/>
                <w:b/>
                <w:color w:val="auto"/>
                <w:lang w:val="de-DE"/>
              </w:rPr>
              <w:t xml:space="preserve"> </w:t>
            </w:r>
          </w:p>
          <w:p w:rsidR="002E16AB" w:rsidRPr="004C65BC" w:rsidRDefault="002E16AB" w:rsidP="002E16AB">
            <w:pPr>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 xml:space="preserve">„Eine runde Sache“. </w:t>
            </w:r>
          </w:p>
          <w:p w:rsidR="002E16AB" w:rsidRPr="004C65BC" w:rsidRDefault="002E16AB" w:rsidP="002E16AB">
            <w:pPr>
              <w:rPr>
                <w:rFonts w:ascii="Times New Roman" w:hAnsi="Times New Roman" w:cs="Times New Roman"/>
                <w:b/>
                <w:color w:val="auto"/>
                <w:lang w:val="de-DE"/>
              </w:rPr>
            </w:pPr>
            <w:r w:rsidRPr="004C65BC">
              <w:rPr>
                <w:rFonts w:ascii="Times New Roman" w:hAnsi="Times New Roman" w:cs="Times New Roman"/>
                <w:b/>
                <w:color w:val="auto"/>
                <w:lang w:val="de-DE"/>
              </w:rPr>
              <w:t>Rollenspiel</w:t>
            </w:r>
            <w:r w:rsidRPr="004C65BC">
              <w:rPr>
                <w:rFonts w:ascii="Times New Roman" w:hAnsi="Times New Roman" w:cs="Times New Roman"/>
                <w:color w:val="auto"/>
                <w:lang w:val="de-DE"/>
              </w:rPr>
              <w:t xml:space="preserve"> „Wer bleibt im Ballon?“</w:t>
            </w:r>
          </w:p>
          <w:p w:rsidR="00BF042E" w:rsidRPr="004C65BC" w:rsidRDefault="00BF042E" w:rsidP="002E16AB">
            <w:pPr>
              <w:jc w:val="both"/>
              <w:rPr>
                <w:rFonts w:ascii="Times New Roman" w:eastAsia="Times New Roman" w:hAnsi="Times New Roman" w:cs="Times New Roman"/>
                <w:color w:val="auto"/>
                <w:lang w:val="de-DE"/>
              </w:rPr>
            </w:pPr>
          </w:p>
        </w:tc>
        <w:tc>
          <w:tcPr>
            <w:tcW w:w="2789" w:type="dxa"/>
            <w:tcBorders>
              <w:left w:val="single" w:sz="4" w:space="0" w:color="auto"/>
              <w:right w:val="single" w:sz="4" w:space="0" w:color="auto"/>
            </w:tcBorders>
          </w:tcPr>
          <w:p w:rsidR="00BF042E" w:rsidRPr="004C65BC" w:rsidRDefault="00F54430" w:rsidP="00553ADE">
            <w:pPr>
              <w:pStyle w:val="20"/>
              <w:numPr>
                <w:ilvl w:val="0"/>
                <w:numId w:val="28"/>
              </w:numPr>
              <w:spacing w:after="0"/>
              <w:jc w:val="left"/>
              <w:rPr>
                <w:sz w:val="24"/>
                <w:szCs w:val="24"/>
                <w:lang w:val="uk-UA"/>
              </w:rPr>
            </w:pPr>
            <w:r w:rsidRPr="004C65BC">
              <w:rPr>
                <w:sz w:val="24"/>
                <w:szCs w:val="24"/>
                <w:lang w:val="uk-UA"/>
              </w:rPr>
              <w:lastRenderedPageBreak/>
              <w:t>Вміти вести діалоги на тему «Подорожі. Планування подорожі».</w:t>
            </w:r>
          </w:p>
          <w:p w:rsidR="00F54430" w:rsidRPr="004C65BC" w:rsidRDefault="00F54430" w:rsidP="00553ADE">
            <w:pPr>
              <w:pStyle w:val="20"/>
              <w:numPr>
                <w:ilvl w:val="0"/>
                <w:numId w:val="28"/>
              </w:numPr>
              <w:spacing w:after="0"/>
              <w:jc w:val="left"/>
              <w:rPr>
                <w:sz w:val="24"/>
                <w:szCs w:val="24"/>
                <w:lang w:val="uk-UA"/>
              </w:rPr>
            </w:pPr>
            <w:r w:rsidRPr="004C65BC">
              <w:rPr>
                <w:sz w:val="24"/>
                <w:szCs w:val="24"/>
                <w:lang w:val="uk-UA"/>
              </w:rPr>
              <w:t>Засвоїти нову лексику та мовні вирази до теми.</w:t>
            </w:r>
          </w:p>
          <w:p w:rsidR="00D71747" w:rsidRPr="004C65BC" w:rsidRDefault="00D71747" w:rsidP="00553ADE">
            <w:pPr>
              <w:pStyle w:val="20"/>
              <w:numPr>
                <w:ilvl w:val="0"/>
                <w:numId w:val="28"/>
              </w:numPr>
              <w:spacing w:after="0"/>
              <w:jc w:val="left"/>
              <w:rPr>
                <w:sz w:val="24"/>
                <w:szCs w:val="24"/>
                <w:lang w:val="uk-UA"/>
              </w:rPr>
            </w:pPr>
            <w:r w:rsidRPr="004C65BC">
              <w:rPr>
                <w:sz w:val="24"/>
                <w:szCs w:val="24"/>
                <w:lang w:val="uk-UA"/>
              </w:rPr>
              <w:t>Робити пропозиції щодо подорожі, на них реагувати, підтримувати чи відхиляти.</w:t>
            </w:r>
          </w:p>
          <w:p w:rsidR="00F54430" w:rsidRPr="004C65BC" w:rsidRDefault="00F54430" w:rsidP="00553ADE">
            <w:pPr>
              <w:pStyle w:val="20"/>
              <w:numPr>
                <w:ilvl w:val="0"/>
                <w:numId w:val="28"/>
              </w:numPr>
              <w:spacing w:after="0"/>
              <w:jc w:val="left"/>
              <w:rPr>
                <w:sz w:val="24"/>
                <w:szCs w:val="24"/>
                <w:lang w:val="uk-UA"/>
              </w:rPr>
            </w:pPr>
            <w:r w:rsidRPr="004C65BC">
              <w:rPr>
                <w:sz w:val="24"/>
                <w:szCs w:val="24"/>
                <w:lang w:val="uk-UA"/>
              </w:rPr>
              <w:t>Розуміти тексти коротких оголошень.</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Вміти писати листівки.</w:t>
            </w:r>
          </w:p>
          <w:p w:rsidR="00A87348" w:rsidRPr="004C65BC" w:rsidRDefault="00A87348" w:rsidP="00553ADE">
            <w:pPr>
              <w:pStyle w:val="20"/>
              <w:numPr>
                <w:ilvl w:val="0"/>
                <w:numId w:val="28"/>
              </w:numPr>
              <w:spacing w:after="0"/>
              <w:jc w:val="left"/>
              <w:rPr>
                <w:sz w:val="24"/>
                <w:szCs w:val="24"/>
                <w:lang w:val="uk-UA"/>
              </w:rPr>
            </w:pPr>
            <w:r w:rsidRPr="004C65BC">
              <w:rPr>
                <w:sz w:val="24"/>
                <w:szCs w:val="24"/>
                <w:lang w:val="uk-UA"/>
              </w:rPr>
              <w:t>Писати письмове запрошення на певну подію чи захід.</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Вести дискусію на тему «Подорож моєї мрії».</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Презентувати свою розповідь на тему «Подорож моєї мрії».</w:t>
            </w:r>
          </w:p>
          <w:p w:rsidR="00D9039A" w:rsidRPr="004C65BC" w:rsidRDefault="00D9039A" w:rsidP="00553ADE">
            <w:pPr>
              <w:pStyle w:val="20"/>
              <w:numPr>
                <w:ilvl w:val="0"/>
                <w:numId w:val="28"/>
              </w:numPr>
              <w:spacing w:after="0"/>
              <w:jc w:val="left"/>
              <w:rPr>
                <w:sz w:val="24"/>
                <w:szCs w:val="24"/>
                <w:lang w:val="uk-UA"/>
              </w:rPr>
            </w:pPr>
            <w:r w:rsidRPr="004C65BC">
              <w:rPr>
                <w:sz w:val="24"/>
                <w:szCs w:val="24"/>
                <w:lang w:val="uk-UA"/>
              </w:rPr>
              <w:t>Правильно вживати прийменники місця та часу.</w:t>
            </w:r>
          </w:p>
          <w:p w:rsidR="004F63DE" w:rsidRPr="004C65BC" w:rsidRDefault="00D9039A" w:rsidP="00553ADE">
            <w:pPr>
              <w:pStyle w:val="20"/>
              <w:numPr>
                <w:ilvl w:val="0"/>
                <w:numId w:val="28"/>
              </w:numPr>
              <w:spacing w:after="0"/>
              <w:jc w:val="left"/>
              <w:rPr>
                <w:sz w:val="24"/>
                <w:szCs w:val="24"/>
                <w:lang w:val="uk-UA"/>
              </w:rPr>
            </w:pPr>
            <w:r w:rsidRPr="004C65BC">
              <w:rPr>
                <w:sz w:val="24"/>
                <w:szCs w:val="24"/>
                <w:lang w:val="uk-UA"/>
              </w:rPr>
              <w:t>Відмінювати</w:t>
            </w:r>
            <w:r w:rsidR="004F63DE" w:rsidRPr="004C65BC">
              <w:rPr>
                <w:sz w:val="24"/>
                <w:szCs w:val="24"/>
                <w:lang w:val="uk-UA"/>
              </w:rPr>
              <w:t xml:space="preserve"> прикметники за сильною відміною.</w:t>
            </w:r>
          </w:p>
          <w:p w:rsidR="004F63DE" w:rsidRPr="004C65BC" w:rsidRDefault="004F63DE" w:rsidP="00553ADE">
            <w:pPr>
              <w:pStyle w:val="a3"/>
              <w:numPr>
                <w:ilvl w:val="0"/>
                <w:numId w:val="26"/>
              </w:numPr>
              <w:rPr>
                <w:lang w:val="de-DE"/>
              </w:rPr>
            </w:pPr>
            <w:r w:rsidRPr="004C65BC">
              <w:rPr>
                <w:lang w:val="uk-UA"/>
              </w:rPr>
              <w:t xml:space="preserve">Вживати прийменник </w:t>
            </w:r>
            <w:r w:rsidR="00D9039A" w:rsidRPr="004C65BC">
              <w:rPr>
                <w:lang w:val="uk-UA"/>
              </w:rPr>
              <w:t xml:space="preserve"> </w:t>
            </w:r>
            <w:r w:rsidRPr="004C65BC">
              <w:rPr>
                <w:i/>
                <w:lang w:val="de-DE"/>
              </w:rPr>
              <w:t xml:space="preserve">ohne </w:t>
            </w:r>
            <w:r w:rsidRPr="004C65BC">
              <w:rPr>
                <w:lang w:val="de-DE"/>
              </w:rPr>
              <w:t xml:space="preserve">+ </w:t>
            </w:r>
            <w:r w:rsidRPr="004C65BC">
              <w:rPr>
                <w:i/>
                <w:lang w:val="de-DE"/>
              </w:rPr>
              <w:t>Akkusativ</w:t>
            </w:r>
            <w:r w:rsidRPr="004C65BC">
              <w:rPr>
                <w:lang w:val="de-DE"/>
              </w:rPr>
              <w:t>.</w:t>
            </w:r>
          </w:p>
          <w:p w:rsidR="00076DAB" w:rsidRPr="004C65BC" w:rsidRDefault="001079AB" w:rsidP="00553ADE">
            <w:pPr>
              <w:pStyle w:val="a3"/>
              <w:numPr>
                <w:ilvl w:val="0"/>
                <w:numId w:val="26"/>
              </w:numPr>
            </w:pPr>
            <w:r w:rsidRPr="004C65BC">
              <w:rPr>
                <w:lang w:val="uk-UA"/>
              </w:rPr>
              <w:lastRenderedPageBreak/>
              <w:t>Використовувати наголоси у реченні як допомогу при сприйнятті інформації на слух.</w:t>
            </w:r>
          </w:p>
          <w:p w:rsidR="003C13EE" w:rsidRPr="004C65BC" w:rsidRDefault="003C13EE" w:rsidP="00553ADE">
            <w:pPr>
              <w:pStyle w:val="a3"/>
              <w:numPr>
                <w:ilvl w:val="0"/>
                <w:numId w:val="26"/>
              </w:numPr>
            </w:pPr>
            <w:r w:rsidRPr="004C65BC">
              <w:rPr>
                <w:lang w:val="uk-UA"/>
              </w:rPr>
              <w:t>Вміти презентувати певну професію та переконувати співрозмовників у правильності свого вибо</w:t>
            </w:r>
            <w:r w:rsidR="00C517DF" w:rsidRPr="004C65BC">
              <w:rPr>
                <w:lang w:val="uk-UA"/>
              </w:rPr>
              <w:t>р</w:t>
            </w:r>
            <w:r w:rsidRPr="004C65BC">
              <w:rPr>
                <w:lang w:val="uk-UA"/>
              </w:rPr>
              <w:t>у.</w:t>
            </w:r>
          </w:p>
          <w:p w:rsidR="003C13EE" w:rsidRPr="004C65BC" w:rsidRDefault="003C13EE" w:rsidP="00553ADE">
            <w:pPr>
              <w:pStyle w:val="a3"/>
              <w:numPr>
                <w:ilvl w:val="0"/>
                <w:numId w:val="26"/>
              </w:numPr>
            </w:pPr>
            <w:r w:rsidRPr="004C65BC">
              <w:rPr>
                <w:lang w:val="uk-UA"/>
              </w:rPr>
              <w:t xml:space="preserve">Формувати стратегії виконання екзаменаційних завдань на аудіювання </w:t>
            </w:r>
            <w:r w:rsidR="00B60988" w:rsidRPr="004C65BC">
              <w:rPr>
                <w:lang w:val="uk-UA"/>
              </w:rPr>
              <w:t>(частина 2).</w:t>
            </w:r>
          </w:p>
          <w:p w:rsidR="00D9039A" w:rsidRPr="004C65BC" w:rsidRDefault="00D9039A" w:rsidP="004F63DE">
            <w:pPr>
              <w:pStyle w:val="20"/>
              <w:spacing w:after="0"/>
              <w:ind w:left="360"/>
              <w:jc w:val="left"/>
              <w:rPr>
                <w:sz w:val="24"/>
                <w:szCs w:val="24"/>
                <w:lang w:val="uk-UA"/>
              </w:rPr>
            </w:pPr>
          </w:p>
        </w:tc>
        <w:tc>
          <w:tcPr>
            <w:tcW w:w="2739" w:type="dxa"/>
            <w:tcBorders>
              <w:left w:val="single" w:sz="4" w:space="0" w:color="auto"/>
            </w:tcBorders>
          </w:tcPr>
          <w:p w:rsidR="0013461C" w:rsidRPr="004C65BC" w:rsidRDefault="0013461C"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13461C" w:rsidRPr="004C65BC" w:rsidRDefault="0013461C" w:rsidP="00553ADE">
            <w:pPr>
              <w:pStyle w:val="TableParagraph"/>
              <w:numPr>
                <w:ilvl w:val="0"/>
                <w:numId w:val="2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13461C" w:rsidRPr="004C65BC" w:rsidRDefault="0013461C"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13461C" w:rsidRPr="004C65BC" w:rsidRDefault="0013461C"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t>Тести.</w:t>
            </w:r>
          </w:p>
          <w:p w:rsidR="0013461C" w:rsidRPr="004C65BC" w:rsidRDefault="0013461C" w:rsidP="00553ADE">
            <w:pPr>
              <w:pStyle w:val="TableParagraph"/>
              <w:numPr>
                <w:ilvl w:val="0"/>
                <w:numId w:val="23"/>
              </w:numPr>
              <w:tabs>
                <w:tab w:val="left" w:pos="743"/>
                <w:tab w:val="left" w:pos="744"/>
              </w:tabs>
              <w:spacing w:before="14" w:line="228" w:lineRule="auto"/>
              <w:ind w:right="293"/>
              <w:rPr>
                <w:sz w:val="24"/>
                <w:szCs w:val="24"/>
                <w:lang w:val="uk-UA"/>
              </w:rPr>
            </w:pPr>
            <w:r w:rsidRPr="004C65BC">
              <w:rPr>
                <w:sz w:val="24"/>
                <w:szCs w:val="24"/>
                <w:lang w:val="uk-UA"/>
              </w:rPr>
              <w:t xml:space="preserve">Завдання до екзамену (Аудіювання, частина </w:t>
            </w:r>
            <w:r w:rsidR="00280F34" w:rsidRPr="004C65BC">
              <w:rPr>
                <w:sz w:val="24"/>
                <w:szCs w:val="24"/>
                <w:lang w:val="uk-UA"/>
              </w:rPr>
              <w:t>2</w:t>
            </w:r>
            <w:r w:rsidRPr="004C65BC">
              <w:rPr>
                <w:sz w:val="24"/>
                <w:szCs w:val="24"/>
                <w:lang w:val="uk-UA"/>
              </w:rPr>
              <w:t>).</w:t>
            </w:r>
          </w:p>
          <w:p w:rsidR="001209F9" w:rsidRPr="004C65BC" w:rsidRDefault="001209F9" w:rsidP="008E0054">
            <w:pPr>
              <w:rPr>
                <w:rFonts w:ascii="Times New Roman" w:hAnsi="Times New Roman" w:cs="Times New Roman"/>
                <w:b/>
                <w:color w:val="auto"/>
                <w:lang w:val="uk-UA"/>
              </w:rPr>
            </w:pPr>
          </w:p>
          <w:p w:rsidR="00666C70" w:rsidRPr="004C65BC" w:rsidRDefault="00666C70" w:rsidP="00666C70">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8E0054" w:rsidRPr="004C65BC" w:rsidRDefault="008E0054" w:rsidP="00666C70">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(S.124-131). </w:t>
            </w:r>
          </w:p>
          <w:p w:rsidR="008E0054" w:rsidRPr="004C65BC" w:rsidRDefault="008E0054" w:rsidP="008E0054">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Satzakzente als Hilfe beim Hörverstehen (S. 130).</w:t>
            </w:r>
          </w:p>
          <w:p w:rsidR="008E0054" w:rsidRPr="004C65BC" w:rsidRDefault="008E0054" w:rsidP="008E0054">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Lernen mit allen Sinnen (S.131).</w:t>
            </w:r>
          </w:p>
          <w:p w:rsidR="008E0054" w:rsidRPr="004C65BC" w:rsidRDefault="008E0054" w:rsidP="008E0054">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w:t>
            </w:r>
            <w:r w:rsidRPr="004C65BC">
              <w:rPr>
                <w:rFonts w:ascii="Times New Roman" w:hAnsi="Times New Roman" w:cs="Times New Roman"/>
                <w:color w:val="auto"/>
                <w:lang w:val="de-DE"/>
              </w:rPr>
              <w:lastRenderedPageBreak/>
              <w:t>Hören, Teil 2 (S. 131).</w:t>
            </w:r>
          </w:p>
          <w:p w:rsidR="00BF042E" w:rsidRPr="004C65BC" w:rsidRDefault="008E0054" w:rsidP="008E0054">
            <w:pPr>
              <w:pStyle w:val="20"/>
              <w:spacing w:after="0"/>
              <w:jc w:val="left"/>
              <w:rPr>
                <w:sz w:val="24"/>
                <w:szCs w:val="24"/>
                <w:lang w:val="de-DE"/>
              </w:rPr>
            </w:pPr>
            <w:r w:rsidRPr="004C65BC">
              <w:rPr>
                <w:b/>
                <w:sz w:val="24"/>
                <w:szCs w:val="24"/>
                <w:lang w:val="de-DE"/>
              </w:rPr>
              <w:t xml:space="preserve">Lernwortschatz </w:t>
            </w:r>
            <w:r w:rsidRPr="004C65BC">
              <w:rPr>
                <w:sz w:val="24"/>
                <w:szCs w:val="24"/>
                <w:lang w:val="de-DE"/>
              </w:rPr>
              <w:t>(S.132).</w:t>
            </w:r>
          </w:p>
        </w:tc>
      </w:tr>
      <w:tr w:rsidR="004C65BC" w:rsidRPr="004C65BC" w:rsidTr="00067EC1">
        <w:trPr>
          <w:trHeight w:val="283"/>
        </w:trPr>
        <w:tc>
          <w:tcPr>
            <w:tcW w:w="562" w:type="dxa"/>
            <w:tcBorders>
              <w:right w:val="single" w:sz="4" w:space="0" w:color="auto"/>
            </w:tcBorders>
          </w:tcPr>
          <w:p w:rsidR="008A5A1A" w:rsidRPr="004C65BC" w:rsidRDefault="00D421E5" w:rsidP="00A827AE">
            <w:pPr>
              <w:pStyle w:val="20"/>
              <w:spacing w:after="0"/>
              <w:jc w:val="left"/>
              <w:rPr>
                <w:sz w:val="24"/>
                <w:szCs w:val="24"/>
                <w:lang w:val="en-US"/>
              </w:rPr>
            </w:pPr>
            <w:r w:rsidRPr="004C65BC">
              <w:rPr>
                <w:sz w:val="24"/>
                <w:szCs w:val="24"/>
                <w:lang w:val="en-US"/>
              </w:rPr>
              <w:lastRenderedPageBreak/>
              <w:t>2</w:t>
            </w:r>
          </w:p>
        </w:tc>
        <w:tc>
          <w:tcPr>
            <w:tcW w:w="3657" w:type="dxa"/>
            <w:tcBorders>
              <w:left w:val="single" w:sz="4" w:space="0" w:color="auto"/>
              <w:right w:val="single" w:sz="4" w:space="0" w:color="auto"/>
            </w:tcBorders>
          </w:tcPr>
          <w:p w:rsidR="008D3F34" w:rsidRPr="004C65BC" w:rsidRDefault="008D3F34" w:rsidP="008D3F34">
            <w:pPr>
              <w:rPr>
                <w:rFonts w:ascii="Times New Roman" w:hAnsi="Times New Roman" w:cs="Times New Roman"/>
                <w:b/>
                <w:color w:val="auto"/>
                <w:lang w:val="uk-UA"/>
              </w:rPr>
            </w:pPr>
            <w:r w:rsidRPr="004C65BC">
              <w:rPr>
                <w:rFonts w:ascii="Times New Roman" w:hAnsi="Times New Roman" w:cs="Times New Roman"/>
                <w:b/>
                <w:color w:val="auto"/>
                <w:lang w:val="de-DE"/>
              </w:rPr>
              <w:t>Thema 4. Geld.</w:t>
            </w:r>
          </w:p>
          <w:p w:rsidR="009F5B70" w:rsidRPr="004C65BC" w:rsidRDefault="009F5B70" w:rsidP="00553ADE">
            <w:pPr>
              <w:pStyle w:val="a3"/>
              <w:numPr>
                <w:ilvl w:val="0"/>
                <w:numId w:val="30"/>
              </w:numPr>
              <w:rPr>
                <w:b/>
                <w:lang w:val="de-DE"/>
              </w:rPr>
            </w:pPr>
            <w:r w:rsidRPr="004C65BC">
              <w:rPr>
                <w:lang w:val="de-DE"/>
              </w:rPr>
              <w:t>Foto-Hörgeschichte „Die Geheimzahl“</w:t>
            </w:r>
            <w:r w:rsidRPr="004C65BC">
              <w:rPr>
                <w:b/>
                <w:lang w:val="de-DE"/>
              </w:rPr>
              <w:t>.</w:t>
            </w:r>
          </w:p>
          <w:p w:rsidR="00F26D5E" w:rsidRPr="004C65BC" w:rsidRDefault="00F26D5E" w:rsidP="00553ADE">
            <w:pPr>
              <w:pStyle w:val="a3"/>
              <w:numPr>
                <w:ilvl w:val="0"/>
                <w:numId w:val="30"/>
              </w:numPr>
              <w:rPr>
                <w:b/>
                <w:lang w:val="de-DE"/>
              </w:rPr>
            </w:pPr>
            <w:r w:rsidRPr="004C65BC">
              <w:rPr>
                <w:lang w:val="de-DE"/>
              </w:rPr>
              <w:t>Sich am Bankschalter informieren</w:t>
            </w:r>
            <w:r w:rsidRPr="004C65BC">
              <w:rPr>
                <w:b/>
                <w:lang w:val="de-DE"/>
              </w:rPr>
              <w:t>.</w:t>
            </w:r>
          </w:p>
          <w:p w:rsidR="009F5B70" w:rsidRPr="004C65BC" w:rsidRDefault="008D3F34" w:rsidP="00553ADE">
            <w:pPr>
              <w:pStyle w:val="a3"/>
              <w:numPr>
                <w:ilvl w:val="0"/>
                <w:numId w:val="29"/>
              </w:numPr>
              <w:rPr>
                <w:lang w:val="de-DE"/>
              </w:rPr>
            </w:pPr>
            <w:r w:rsidRPr="004C65BC">
              <w:rPr>
                <w:lang w:val="de-DE"/>
              </w:rPr>
              <w:t>Über Zahlungswege und Dienstleistungen sprechen.</w:t>
            </w:r>
          </w:p>
          <w:p w:rsidR="009F5B70" w:rsidRPr="004C65BC" w:rsidRDefault="00021867" w:rsidP="00553ADE">
            <w:pPr>
              <w:pStyle w:val="a3"/>
              <w:numPr>
                <w:ilvl w:val="0"/>
                <w:numId w:val="29"/>
              </w:numPr>
              <w:rPr>
                <w:lang w:val="de-DE"/>
              </w:rPr>
            </w:pPr>
            <w:r w:rsidRPr="004C65BC">
              <w:rPr>
                <w:lang w:val="de-DE"/>
              </w:rPr>
              <w:t xml:space="preserve">Hörverstehen: </w:t>
            </w:r>
            <w:r w:rsidR="008D3F34" w:rsidRPr="004C65BC">
              <w:rPr>
                <w:lang w:val="de-DE"/>
              </w:rPr>
              <w:t xml:space="preserve">Radiointerviews. </w:t>
            </w:r>
          </w:p>
          <w:p w:rsidR="008D3F34" w:rsidRPr="004C65BC" w:rsidRDefault="00021867" w:rsidP="00553ADE">
            <w:pPr>
              <w:pStyle w:val="a3"/>
              <w:numPr>
                <w:ilvl w:val="0"/>
                <w:numId w:val="29"/>
              </w:numPr>
              <w:rPr>
                <w:lang w:val="de-DE"/>
              </w:rPr>
            </w:pPr>
            <w:r w:rsidRPr="004C65BC">
              <w:rPr>
                <w:lang w:val="de-DE"/>
              </w:rPr>
              <w:t xml:space="preserve">Leseverstehen: </w:t>
            </w:r>
            <w:r w:rsidR="00705011" w:rsidRPr="004C65BC">
              <w:rPr>
                <w:lang w:val="de-DE"/>
              </w:rPr>
              <w:t>Zeitungsmeldungen</w:t>
            </w:r>
            <w:r w:rsidR="007864E0" w:rsidRPr="004C65BC">
              <w:rPr>
                <w:lang w:val="de-DE"/>
              </w:rPr>
              <w:t>:</w:t>
            </w:r>
            <w:r w:rsidR="00705011" w:rsidRPr="004C65BC">
              <w:rPr>
                <w:lang w:val="de-DE"/>
              </w:rPr>
              <w:t xml:space="preserve"> </w:t>
            </w:r>
            <w:r w:rsidR="008D3F34" w:rsidRPr="004C65BC">
              <w:rPr>
                <w:lang w:val="de-DE"/>
              </w:rPr>
              <w:t xml:space="preserve">Vermischtes rund ums Geld. </w:t>
            </w:r>
          </w:p>
          <w:p w:rsidR="008D3F34" w:rsidRPr="004C65BC" w:rsidRDefault="008D3F34" w:rsidP="008D3F34">
            <w:pPr>
              <w:rPr>
                <w:rFonts w:ascii="Times New Roman" w:hAnsi="Times New Roman" w:cs="Times New Roman"/>
                <w:b/>
                <w:color w:val="auto"/>
                <w:lang w:val="de-DE"/>
              </w:rPr>
            </w:pPr>
          </w:p>
          <w:p w:rsidR="008E29E6"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Grammatik: </w:t>
            </w:r>
          </w:p>
          <w:p w:rsidR="008E29E6" w:rsidRPr="004C65BC" w:rsidRDefault="008D3F34" w:rsidP="00553ADE">
            <w:pPr>
              <w:pStyle w:val="a3"/>
              <w:numPr>
                <w:ilvl w:val="0"/>
                <w:numId w:val="31"/>
              </w:numPr>
              <w:rPr>
                <w:lang w:val="de-DE"/>
              </w:rPr>
            </w:pPr>
            <w:r w:rsidRPr="004C65BC">
              <w:rPr>
                <w:lang w:val="de-DE"/>
              </w:rPr>
              <w:t xml:space="preserve">Indirekte Frage mit Fragepronomen </w:t>
            </w:r>
            <w:r w:rsidRPr="004C65BC">
              <w:rPr>
                <w:i/>
                <w:lang w:val="de-DE"/>
              </w:rPr>
              <w:t>was, wer</w:t>
            </w:r>
            <w:r w:rsidR="008E29E6" w:rsidRPr="004C65BC">
              <w:rPr>
                <w:lang w:val="de-DE"/>
              </w:rPr>
              <w:t>.</w:t>
            </w:r>
          </w:p>
          <w:p w:rsidR="008E29E6" w:rsidRPr="004C65BC" w:rsidRDefault="008D3F34" w:rsidP="00553ADE">
            <w:pPr>
              <w:pStyle w:val="a3"/>
              <w:numPr>
                <w:ilvl w:val="0"/>
                <w:numId w:val="31"/>
              </w:numPr>
              <w:rPr>
                <w:lang w:val="de-DE"/>
              </w:rPr>
            </w:pPr>
            <w:r w:rsidRPr="004C65BC">
              <w:rPr>
                <w:lang w:val="de-DE"/>
              </w:rPr>
              <w:t xml:space="preserve">Indirekte Frage mit Fragepronomen </w:t>
            </w:r>
            <w:r w:rsidRPr="004C65BC">
              <w:rPr>
                <w:i/>
                <w:lang w:val="de-DE"/>
              </w:rPr>
              <w:t>ob.</w:t>
            </w:r>
          </w:p>
          <w:p w:rsidR="005160B6" w:rsidRPr="004C65BC" w:rsidRDefault="008D3F34" w:rsidP="005160B6">
            <w:pPr>
              <w:pStyle w:val="a3"/>
              <w:numPr>
                <w:ilvl w:val="0"/>
                <w:numId w:val="31"/>
              </w:numPr>
              <w:rPr>
                <w:lang w:val="de-DE"/>
              </w:rPr>
            </w:pPr>
            <w:r w:rsidRPr="004C65BC">
              <w:rPr>
                <w:lang w:val="de-DE"/>
              </w:rPr>
              <w:t>Das Verb</w:t>
            </w:r>
            <w:r w:rsidRPr="004C65BC">
              <w:rPr>
                <w:i/>
                <w:lang w:val="de-DE"/>
              </w:rPr>
              <w:t xml:space="preserve"> lassen</w:t>
            </w:r>
            <w:r w:rsidR="002A0396" w:rsidRPr="004C65BC">
              <w:rPr>
                <w:i/>
                <w:lang w:val="de-DE"/>
              </w:rPr>
              <w:t>,</w:t>
            </w:r>
            <w:r w:rsidRPr="004C65BC">
              <w:rPr>
                <w:i/>
                <w:lang w:val="de-DE"/>
              </w:rPr>
              <w:t xml:space="preserve"> </w:t>
            </w:r>
            <w:r w:rsidRPr="004C65BC">
              <w:rPr>
                <w:lang w:val="de-DE"/>
              </w:rPr>
              <w:t>Verwendung, Bedeutung, Wortstellung  und Konjugation.</w:t>
            </w:r>
          </w:p>
          <w:p w:rsidR="001646A5" w:rsidRPr="004C65BC" w:rsidRDefault="008D3F34" w:rsidP="00FC30D8">
            <w:pPr>
              <w:pStyle w:val="a3"/>
              <w:numPr>
                <w:ilvl w:val="0"/>
                <w:numId w:val="31"/>
              </w:numPr>
              <w:rPr>
                <w:lang w:val="de-DE"/>
              </w:rPr>
            </w:pPr>
            <w:r w:rsidRPr="004C65BC">
              <w:rPr>
                <w:lang w:val="de-DE"/>
              </w:rPr>
              <w:t xml:space="preserve">Verwendung von </w:t>
            </w:r>
            <w:r w:rsidR="005160B6" w:rsidRPr="004C65BC">
              <w:rPr>
                <w:lang w:val="de-DE"/>
              </w:rPr>
              <w:t>unbestimmten und negativen Adverbien</w:t>
            </w:r>
            <w:r w:rsidR="00FC30D8" w:rsidRPr="004C65BC">
              <w:rPr>
                <w:lang w:val="de-DE"/>
              </w:rPr>
              <w:t xml:space="preserve"> </w:t>
            </w:r>
            <w:r w:rsidRPr="004C65BC">
              <w:rPr>
                <w:i/>
                <w:lang w:val="de-DE"/>
              </w:rPr>
              <w:t>irgendwo</w:t>
            </w:r>
            <w:r w:rsidRPr="004C65BC">
              <w:rPr>
                <w:lang w:val="de-DE"/>
              </w:rPr>
              <w:t xml:space="preserve">, </w:t>
            </w:r>
            <w:r w:rsidRPr="004C65BC">
              <w:rPr>
                <w:i/>
                <w:lang w:val="de-DE"/>
              </w:rPr>
              <w:t>irgendwas, irgendwie, irgendwann</w:t>
            </w:r>
            <w:r w:rsidRPr="004C65BC">
              <w:rPr>
                <w:lang w:val="de-DE"/>
              </w:rPr>
              <w:t xml:space="preserve">. </w:t>
            </w:r>
          </w:p>
          <w:p w:rsidR="008D3F34" w:rsidRPr="004C65BC" w:rsidRDefault="008D3F34" w:rsidP="00553ADE">
            <w:pPr>
              <w:pStyle w:val="a3"/>
              <w:numPr>
                <w:ilvl w:val="0"/>
                <w:numId w:val="31"/>
              </w:numPr>
              <w:rPr>
                <w:lang w:val="de-DE"/>
              </w:rPr>
            </w:pPr>
            <w:r w:rsidRPr="004C65BC">
              <w:rPr>
                <w:lang w:val="de-DE"/>
              </w:rPr>
              <w:t>Präposition</w:t>
            </w:r>
            <w:r w:rsidRPr="004C65BC">
              <w:rPr>
                <w:i/>
                <w:lang w:val="de-DE"/>
              </w:rPr>
              <w:t xml:space="preserve"> während</w:t>
            </w:r>
            <w:r w:rsidRPr="004C65BC">
              <w:rPr>
                <w:lang w:val="de-DE"/>
              </w:rPr>
              <w:t>.</w:t>
            </w:r>
          </w:p>
          <w:p w:rsidR="001646A5"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Wichtige Wendungen: </w:t>
            </w:r>
          </w:p>
          <w:p w:rsidR="001646A5" w:rsidRPr="004C65BC" w:rsidRDefault="008D3F34" w:rsidP="00553ADE">
            <w:pPr>
              <w:pStyle w:val="a3"/>
              <w:numPr>
                <w:ilvl w:val="0"/>
                <w:numId w:val="32"/>
              </w:numPr>
              <w:rPr>
                <w:lang w:val="de-DE"/>
              </w:rPr>
            </w:pPr>
            <w:r w:rsidRPr="004C65BC">
              <w:rPr>
                <w:lang w:val="de-DE"/>
              </w:rPr>
              <w:t>Aktivitäten rund ums Geld.</w:t>
            </w:r>
          </w:p>
          <w:p w:rsidR="001646A5" w:rsidRPr="004C65BC" w:rsidRDefault="008D3F34" w:rsidP="00553ADE">
            <w:pPr>
              <w:pStyle w:val="a3"/>
              <w:numPr>
                <w:ilvl w:val="0"/>
                <w:numId w:val="32"/>
              </w:numPr>
              <w:rPr>
                <w:lang w:val="de-DE"/>
              </w:rPr>
            </w:pPr>
            <w:r w:rsidRPr="004C65BC">
              <w:rPr>
                <w:lang w:val="de-DE"/>
              </w:rPr>
              <w:t>Zahlungsmöglichkeiten.</w:t>
            </w:r>
          </w:p>
          <w:p w:rsidR="001646A5" w:rsidRPr="004C65BC" w:rsidRDefault="008D3F34" w:rsidP="00553ADE">
            <w:pPr>
              <w:pStyle w:val="a3"/>
              <w:numPr>
                <w:ilvl w:val="0"/>
                <w:numId w:val="32"/>
              </w:numPr>
              <w:rPr>
                <w:lang w:val="de-DE"/>
              </w:rPr>
            </w:pPr>
            <w:r w:rsidRPr="004C65BC">
              <w:rPr>
                <w:lang w:val="de-DE"/>
              </w:rPr>
              <w:t xml:space="preserve">Situation, Verständnis sichern. </w:t>
            </w:r>
          </w:p>
          <w:p w:rsidR="001646A5" w:rsidRPr="004C65BC" w:rsidRDefault="008D3F34" w:rsidP="00553ADE">
            <w:pPr>
              <w:pStyle w:val="a3"/>
              <w:numPr>
                <w:ilvl w:val="0"/>
                <w:numId w:val="32"/>
              </w:numPr>
              <w:rPr>
                <w:lang w:val="de-DE"/>
              </w:rPr>
            </w:pPr>
            <w:r w:rsidRPr="004C65BC">
              <w:rPr>
                <w:lang w:val="de-DE"/>
              </w:rPr>
              <w:t xml:space="preserve">Unkenntnis äußern. </w:t>
            </w:r>
          </w:p>
          <w:p w:rsidR="001646A5" w:rsidRPr="004C65BC" w:rsidRDefault="008D3F34" w:rsidP="00553ADE">
            <w:pPr>
              <w:pStyle w:val="a3"/>
              <w:numPr>
                <w:ilvl w:val="0"/>
                <w:numId w:val="32"/>
              </w:numPr>
              <w:rPr>
                <w:lang w:val="de-DE"/>
              </w:rPr>
            </w:pPr>
            <w:r w:rsidRPr="004C65BC">
              <w:rPr>
                <w:lang w:val="de-DE"/>
              </w:rPr>
              <w:t xml:space="preserve">Etwas Unbestimmtes ausdrücken. </w:t>
            </w:r>
          </w:p>
          <w:p w:rsidR="008D3F34" w:rsidRPr="004C65BC" w:rsidRDefault="008D3F34" w:rsidP="00553ADE">
            <w:pPr>
              <w:pStyle w:val="a3"/>
              <w:numPr>
                <w:ilvl w:val="0"/>
                <w:numId w:val="32"/>
              </w:numPr>
              <w:rPr>
                <w:lang w:val="de-DE"/>
              </w:rPr>
            </w:pPr>
            <w:r w:rsidRPr="004C65BC">
              <w:rPr>
                <w:lang w:val="de-DE"/>
              </w:rPr>
              <w:t>Strategien.</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Satzmelodie in </w:t>
            </w:r>
            <w:r w:rsidRPr="004C65BC">
              <w:rPr>
                <w:rFonts w:ascii="Times New Roman" w:hAnsi="Times New Roman" w:cs="Times New Roman"/>
                <w:color w:val="auto"/>
                <w:lang w:val="de-DE"/>
              </w:rPr>
              <w:lastRenderedPageBreak/>
              <w:t xml:space="preserve">indirekten Fragesätzen. Gedichte vortragen.  </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Indirekte Fragesätze.</w:t>
            </w:r>
          </w:p>
          <w:p w:rsidR="008D3F34" w:rsidRPr="004C65BC" w:rsidRDefault="008D3F34" w:rsidP="008D3F34">
            <w:pPr>
              <w:rPr>
                <w:rFonts w:ascii="Times New Roman" w:hAnsi="Times New Roman" w:cs="Times New Roman"/>
                <w:color w:val="auto"/>
                <w:lang w:val="de-DE"/>
              </w:rPr>
            </w:pPr>
            <w:r w:rsidRPr="004C65BC">
              <w:rPr>
                <w:rFonts w:ascii="Times New Roman" w:hAnsi="Times New Roman" w:cs="Times New Roman"/>
                <w:b/>
                <w:color w:val="auto"/>
                <w:lang w:val="de-DE"/>
              </w:rPr>
              <w:t>Prüfungsaufgabe:</w:t>
            </w:r>
            <w:r w:rsidRPr="004C65BC">
              <w:rPr>
                <w:rFonts w:ascii="Times New Roman" w:hAnsi="Times New Roman" w:cs="Times New Roman"/>
                <w:color w:val="auto"/>
                <w:lang w:val="de-DE"/>
              </w:rPr>
              <w:t xml:space="preserve"> Schreiben, Teil 1.</w:t>
            </w:r>
          </w:p>
          <w:p w:rsidR="00310C6D" w:rsidRPr="004C65BC" w:rsidRDefault="008D3F34" w:rsidP="00B218BA">
            <w:pPr>
              <w:rPr>
                <w:rFonts w:ascii="Times New Roman" w:hAnsi="Times New Roman" w:cs="Times New Roman"/>
                <w:b/>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r w:rsidR="00B218BA" w:rsidRPr="004C65BC">
              <w:rPr>
                <w:rFonts w:ascii="Times New Roman" w:hAnsi="Times New Roman" w:cs="Times New Roman"/>
                <w:b/>
                <w:color w:val="auto"/>
                <w:lang w:val="de-DE"/>
              </w:rPr>
              <w:t xml:space="preserve"> </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t>Zwischenspiel „</w:t>
            </w:r>
            <w:r w:rsidRPr="004C65BC">
              <w:rPr>
                <w:rFonts w:ascii="Times New Roman" w:hAnsi="Times New Roman" w:cs="Times New Roman"/>
                <w:color w:val="auto"/>
                <w:lang w:val="de-DE"/>
              </w:rPr>
              <w:t>Sie wollen alle nur das eine“.</w:t>
            </w:r>
          </w:p>
          <w:p w:rsidR="008A5A1A" w:rsidRPr="004C65BC" w:rsidRDefault="008A5A1A" w:rsidP="008D3F34">
            <w:pPr>
              <w:rPr>
                <w:rFonts w:ascii="Times New Roman" w:eastAsia="Times New Roman" w:hAnsi="Times New Roman" w:cs="Times New Roman"/>
                <w:color w:val="auto"/>
                <w:lang w:val="de-DE"/>
              </w:rPr>
            </w:pPr>
          </w:p>
        </w:tc>
        <w:tc>
          <w:tcPr>
            <w:tcW w:w="2789" w:type="dxa"/>
            <w:tcBorders>
              <w:left w:val="single" w:sz="4" w:space="0" w:color="auto"/>
              <w:right w:val="single" w:sz="4" w:space="0" w:color="auto"/>
            </w:tcBorders>
          </w:tcPr>
          <w:p w:rsidR="008A5A1A" w:rsidRPr="004C65BC" w:rsidRDefault="00782B0E" w:rsidP="00553ADE">
            <w:pPr>
              <w:pStyle w:val="20"/>
              <w:numPr>
                <w:ilvl w:val="0"/>
                <w:numId w:val="33"/>
              </w:numPr>
              <w:spacing w:after="0"/>
              <w:jc w:val="left"/>
              <w:rPr>
                <w:sz w:val="24"/>
                <w:szCs w:val="24"/>
                <w:lang w:val="uk-UA"/>
              </w:rPr>
            </w:pPr>
            <w:r w:rsidRPr="004C65BC">
              <w:rPr>
                <w:sz w:val="24"/>
                <w:szCs w:val="24"/>
                <w:lang w:val="uk-UA"/>
              </w:rPr>
              <w:lastRenderedPageBreak/>
              <w:t>Вміти описувати картинки і ситуації до теми «Гроші»; висувати припущення щодо запропонованих проблемних завдань, порівнювати правильність своїх припущень з почутим текстом.</w:t>
            </w:r>
          </w:p>
          <w:p w:rsidR="00813CE4" w:rsidRPr="004C65BC" w:rsidRDefault="00813CE4" w:rsidP="00553ADE">
            <w:pPr>
              <w:pStyle w:val="20"/>
              <w:numPr>
                <w:ilvl w:val="0"/>
                <w:numId w:val="33"/>
              </w:numPr>
              <w:spacing w:after="0"/>
              <w:jc w:val="left"/>
              <w:rPr>
                <w:sz w:val="24"/>
                <w:szCs w:val="24"/>
                <w:lang w:val="uk-UA"/>
              </w:rPr>
            </w:pPr>
            <w:r w:rsidRPr="004C65BC">
              <w:rPr>
                <w:sz w:val="24"/>
                <w:szCs w:val="24"/>
                <w:lang w:val="uk-UA"/>
              </w:rPr>
              <w:t>Вміти вести діалог на тему «В банку».</w:t>
            </w:r>
          </w:p>
          <w:p w:rsidR="00813CE4" w:rsidRPr="004C65BC" w:rsidRDefault="00813CE4" w:rsidP="00553ADE">
            <w:pPr>
              <w:pStyle w:val="20"/>
              <w:numPr>
                <w:ilvl w:val="0"/>
                <w:numId w:val="33"/>
              </w:numPr>
              <w:spacing w:after="0"/>
              <w:jc w:val="left"/>
              <w:rPr>
                <w:sz w:val="24"/>
                <w:szCs w:val="24"/>
                <w:lang w:val="uk-UA"/>
              </w:rPr>
            </w:pPr>
            <w:r w:rsidRPr="004C65BC">
              <w:rPr>
                <w:sz w:val="24"/>
                <w:szCs w:val="24"/>
                <w:lang w:val="uk-UA"/>
              </w:rPr>
              <w:t>Отримувати інформацію у банківських</w:t>
            </w:r>
            <w:r w:rsidR="00D567D1" w:rsidRPr="004C65BC">
              <w:rPr>
                <w:sz w:val="24"/>
                <w:szCs w:val="24"/>
                <w:lang w:val="uk-UA"/>
              </w:rPr>
              <w:t xml:space="preserve"> працівників</w:t>
            </w:r>
          </w:p>
          <w:p w:rsidR="00D567D1" w:rsidRPr="004C65BC" w:rsidRDefault="00D567D1" w:rsidP="00553ADE">
            <w:pPr>
              <w:pStyle w:val="20"/>
              <w:numPr>
                <w:ilvl w:val="0"/>
                <w:numId w:val="33"/>
              </w:numPr>
              <w:spacing w:after="0"/>
              <w:jc w:val="left"/>
              <w:rPr>
                <w:sz w:val="24"/>
                <w:szCs w:val="24"/>
                <w:lang w:val="uk-UA"/>
              </w:rPr>
            </w:pPr>
            <w:r w:rsidRPr="004C65BC">
              <w:rPr>
                <w:sz w:val="24"/>
                <w:szCs w:val="24"/>
                <w:lang w:val="uk-UA"/>
              </w:rPr>
              <w:t xml:space="preserve">Вести бесіду про можливості оплати та </w:t>
            </w:r>
            <w:r w:rsidR="00F16BDE" w:rsidRPr="004C65BC">
              <w:rPr>
                <w:sz w:val="24"/>
                <w:szCs w:val="24"/>
                <w:lang w:val="uk-UA"/>
              </w:rPr>
              <w:t>про різні послуги в банку.</w:t>
            </w:r>
          </w:p>
          <w:p w:rsidR="00F16BDE" w:rsidRPr="004C65BC" w:rsidRDefault="00F16BDE" w:rsidP="00553ADE">
            <w:pPr>
              <w:pStyle w:val="20"/>
              <w:numPr>
                <w:ilvl w:val="0"/>
                <w:numId w:val="33"/>
              </w:numPr>
              <w:spacing w:after="0"/>
              <w:jc w:val="left"/>
              <w:rPr>
                <w:sz w:val="24"/>
                <w:szCs w:val="24"/>
                <w:lang w:val="uk-UA"/>
              </w:rPr>
            </w:pPr>
            <w:r w:rsidRPr="004C65BC">
              <w:rPr>
                <w:sz w:val="24"/>
                <w:szCs w:val="24"/>
                <w:lang w:val="uk-UA"/>
              </w:rPr>
              <w:t>Розуміти дискусії та інтерв’ю по радіо.</w:t>
            </w:r>
          </w:p>
          <w:p w:rsidR="00F16BDE" w:rsidRPr="004C65BC" w:rsidRDefault="00F16BDE" w:rsidP="00553ADE">
            <w:pPr>
              <w:pStyle w:val="20"/>
              <w:numPr>
                <w:ilvl w:val="0"/>
                <w:numId w:val="33"/>
              </w:numPr>
              <w:spacing w:after="0"/>
              <w:jc w:val="left"/>
              <w:rPr>
                <w:sz w:val="24"/>
                <w:szCs w:val="24"/>
                <w:lang w:val="uk-UA"/>
              </w:rPr>
            </w:pPr>
            <w:r w:rsidRPr="004C65BC">
              <w:rPr>
                <w:sz w:val="24"/>
                <w:szCs w:val="24"/>
                <w:lang w:val="uk-UA"/>
              </w:rPr>
              <w:t>Розуміти та робити короткі перекази газетних текстів по темі «</w:t>
            </w:r>
            <w:r w:rsidR="00ED15F3" w:rsidRPr="004C65BC">
              <w:rPr>
                <w:sz w:val="24"/>
                <w:szCs w:val="24"/>
                <w:lang w:val="uk-UA"/>
              </w:rPr>
              <w:t>Різне</w:t>
            </w:r>
            <w:r w:rsidRPr="004C65BC">
              <w:rPr>
                <w:sz w:val="24"/>
                <w:szCs w:val="24"/>
                <w:lang w:val="uk-UA"/>
              </w:rPr>
              <w:t xml:space="preserve"> про гроші».</w:t>
            </w:r>
          </w:p>
          <w:p w:rsidR="00E84ED4" w:rsidRPr="004C65BC" w:rsidRDefault="00E84ED4" w:rsidP="00553ADE">
            <w:pPr>
              <w:pStyle w:val="20"/>
              <w:numPr>
                <w:ilvl w:val="0"/>
                <w:numId w:val="33"/>
              </w:numPr>
              <w:spacing w:after="0"/>
              <w:jc w:val="left"/>
              <w:rPr>
                <w:sz w:val="24"/>
                <w:szCs w:val="24"/>
                <w:lang w:val="uk-UA"/>
              </w:rPr>
            </w:pPr>
            <w:r w:rsidRPr="004C65BC">
              <w:rPr>
                <w:sz w:val="24"/>
                <w:szCs w:val="24"/>
                <w:lang w:val="uk-UA"/>
              </w:rPr>
              <w:t>Вміти будувати непрямі питання з питальними займенниками</w:t>
            </w:r>
            <w:r w:rsidR="007F53BC" w:rsidRPr="004C65BC">
              <w:rPr>
                <w:sz w:val="24"/>
                <w:szCs w:val="24"/>
                <w:lang w:val="uk-UA"/>
              </w:rPr>
              <w:t xml:space="preserve"> </w:t>
            </w:r>
            <w:r w:rsidR="007F53BC" w:rsidRPr="004C65BC">
              <w:rPr>
                <w:i/>
                <w:sz w:val="24"/>
                <w:szCs w:val="24"/>
                <w:lang w:val="de-DE"/>
              </w:rPr>
              <w:t>was</w:t>
            </w:r>
            <w:r w:rsidR="007F53BC" w:rsidRPr="004C65BC">
              <w:rPr>
                <w:i/>
                <w:sz w:val="24"/>
                <w:szCs w:val="24"/>
              </w:rPr>
              <w:t xml:space="preserve">, </w:t>
            </w:r>
            <w:r w:rsidR="007F53BC" w:rsidRPr="004C65BC">
              <w:rPr>
                <w:i/>
                <w:sz w:val="24"/>
                <w:szCs w:val="24"/>
                <w:lang w:val="de-DE"/>
              </w:rPr>
              <w:t>wer</w:t>
            </w:r>
            <w:r w:rsidR="007F53BC" w:rsidRPr="004C65BC">
              <w:rPr>
                <w:i/>
                <w:sz w:val="24"/>
                <w:szCs w:val="24"/>
                <w:lang w:val="uk-UA"/>
              </w:rPr>
              <w:t>.</w:t>
            </w:r>
          </w:p>
          <w:p w:rsidR="007F53BC" w:rsidRPr="004C65BC" w:rsidRDefault="001E6D80" w:rsidP="00553ADE">
            <w:pPr>
              <w:pStyle w:val="20"/>
              <w:numPr>
                <w:ilvl w:val="0"/>
                <w:numId w:val="33"/>
              </w:numPr>
              <w:spacing w:after="0"/>
              <w:jc w:val="left"/>
              <w:rPr>
                <w:sz w:val="24"/>
                <w:szCs w:val="24"/>
                <w:lang w:val="uk-UA"/>
              </w:rPr>
            </w:pPr>
            <w:r w:rsidRPr="004C65BC">
              <w:rPr>
                <w:sz w:val="24"/>
                <w:szCs w:val="24"/>
                <w:lang w:val="uk-UA"/>
              </w:rPr>
              <w:t xml:space="preserve">Вміти будувати </w:t>
            </w:r>
            <w:r w:rsidRPr="004C65BC">
              <w:rPr>
                <w:sz w:val="24"/>
                <w:szCs w:val="24"/>
                <w:lang w:val="uk-UA"/>
              </w:rPr>
              <w:lastRenderedPageBreak/>
              <w:t xml:space="preserve">непрямі питання з питальним словом </w:t>
            </w:r>
            <w:r w:rsidRPr="004C65BC">
              <w:rPr>
                <w:i/>
                <w:sz w:val="24"/>
                <w:szCs w:val="24"/>
                <w:lang w:val="de-DE"/>
              </w:rPr>
              <w:t>ob</w:t>
            </w:r>
            <w:r w:rsidRPr="004C65BC">
              <w:rPr>
                <w:i/>
                <w:sz w:val="24"/>
                <w:szCs w:val="24"/>
              </w:rPr>
              <w:t>.</w:t>
            </w:r>
          </w:p>
          <w:p w:rsidR="001E6D80" w:rsidRPr="004C65BC" w:rsidRDefault="00A8067F" w:rsidP="00553ADE">
            <w:pPr>
              <w:pStyle w:val="20"/>
              <w:numPr>
                <w:ilvl w:val="0"/>
                <w:numId w:val="33"/>
              </w:numPr>
              <w:spacing w:after="0"/>
              <w:jc w:val="left"/>
              <w:rPr>
                <w:sz w:val="24"/>
                <w:szCs w:val="24"/>
                <w:lang w:val="uk-UA"/>
              </w:rPr>
            </w:pPr>
            <w:r w:rsidRPr="004C65BC">
              <w:rPr>
                <w:sz w:val="24"/>
                <w:szCs w:val="24"/>
              </w:rPr>
              <w:t xml:space="preserve">Знати </w:t>
            </w:r>
            <w:proofErr w:type="spellStart"/>
            <w:r w:rsidRPr="004C65BC">
              <w:rPr>
                <w:sz w:val="24"/>
                <w:szCs w:val="24"/>
              </w:rPr>
              <w:t>значення</w:t>
            </w:r>
            <w:proofErr w:type="spellEnd"/>
            <w:r w:rsidRPr="004C65BC">
              <w:rPr>
                <w:sz w:val="24"/>
                <w:szCs w:val="24"/>
              </w:rPr>
              <w:t xml:space="preserve">, </w:t>
            </w:r>
            <w:proofErr w:type="spellStart"/>
            <w:r w:rsidRPr="004C65BC">
              <w:rPr>
                <w:sz w:val="24"/>
                <w:szCs w:val="24"/>
              </w:rPr>
              <w:t>відмінювання</w:t>
            </w:r>
            <w:proofErr w:type="spellEnd"/>
            <w:r w:rsidRPr="004C65BC">
              <w:rPr>
                <w:sz w:val="24"/>
                <w:szCs w:val="24"/>
              </w:rPr>
              <w:t xml:space="preserve"> та </w:t>
            </w:r>
            <w:proofErr w:type="spellStart"/>
            <w:r w:rsidRPr="004C65BC">
              <w:rPr>
                <w:sz w:val="24"/>
                <w:szCs w:val="24"/>
              </w:rPr>
              <w:t>застосування</w:t>
            </w:r>
            <w:proofErr w:type="spellEnd"/>
            <w:r w:rsidRPr="004C65BC">
              <w:rPr>
                <w:sz w:val="24"/>
                <w:szCs w:val="24"/>
              </w:rPr>
              <w:t xml:space="preserve"> </w:t>
            </w:r>
            <w:proofErr w:type="spellStart"/>
            <w:r w:rsidRPr="004C65BC">
              <w:rPr>
                <w:sz w:val="24"/>
                <w:szCs w:val="24"/>
              </w:rPr>
              <w:t>дієслова</w:t>
            </w:r>
            <w:proofErr w:type="spellEnd"/>
            <w:r w:rsidRPr="004C65BC">
              <w:rPr>
                <w:sz w:val="24"/>
                <w:szCs w:val="24"/>
              </w:rPr>
              <w:t xml:space="preserve"> </w:t>
            </w:r>
            <w:r w:rsidRPr="004C65BC">
              <w:rPr>
                <w:i/>
                <w:sz w:val="24"/>
                <w:szCs w:val="24"/>
                <w:lang w:val="de-DE"/>
              </w:rPr>
              <w:t>lassen</w:t>
            </w:r>
            <w:r w:rsidRPr="004C65BC">
              <w:rPr>
                <w:i/>
                <w:sz w:val="24"/>
                <w:szCs w:val="24"/>
              </w:rPr>
              <w:t>.</w:t>
            </w:r>
          </w:p>
          <w:p w:rsidR="00B310C4" w:rsidRPr="004C65BC" w:rsidRDefault="00DB3CF1" w:rsidP="00553ADE">
            <w:pPr>
              <w:pStyle w:val="a3"/>
              <w:numPr>
                <w:ilvl w:val="0"/>
                <w:numId w:val="31"/>
              </w:numPr>
              <w:rPr>
                <w:lang w:val="uk-UA"/>
              </w:rPr>
            </w:pPr>
            <w:r w:rsidRPr="004C65BC">
              <w:rPr>
                <w:lang w:val="uk-UA"/>
              </w:rPr>
              <w:t xml:space="preserve">Використовувати неозначені та заперечу вальні </w:t>
            </w:r>
            <w:r w:rsidR="00B310C4" w:rsidRPr="004C65BC">
              <w:rPr>
                <w:lang w:val="uk-UA"/>
              </w:rPr>
              <w:t xml:space="preserve">прислівники </w:t>
            </w:r>
            <w:r w:rsidR="00B310C4" w:rsidRPr="004C65BC">
              <w:rPr>
                <w:i/>
                <w:lang w:val="de-DE"/>
              </w:rPr>
              <w:t>irgendwo</w:t>
            </w:r>
            <w:r w:rsidR="00B310C4" w:rsidRPr="004C65BC">
              <w:rPr>
                <w:lang w:val="uk-UA"/>
              </w:rPr>
              <w:t xml:space="preserve">, </w:t>
            </w:r>
            <w:r w:rsidR="00B310C4" w:rsidRPr="004C65BC">
              <w:rPr>
                <w:i/>
                <w:lang w:val="de-DE"/>
              </w:rPr>
              <w:t>irgendwas</w:t>
            </w:r>
            <w:r w:rsidR="00B310C4" w:rsidRPr="004C65BC">
              <w:rPr>
                <w:i/>
                <w:lang w:val="uk-UA"/>
              </w:rPr>
              <w:t xml:space="preserve">, </w:t>
            </w:r>
            <w:r w:rsidR="00B310C4" w:rsidRPr="004C65BC">
              <w:rPr>
                <w:i/>
                <w:lang w:val="de-DE"/>
              </w:rPr>
              <w:t>irgendwie</w:t>
            </w:r>
            <w:r w:rsidR="00B310C4" w:rsidRPr="004C65BC">
              <w:rPr>
                <w:i/>
                <w:lang w:val="uk-UA"/>
              </w:rPr>
              <w:t xml:space="preserve">, </w:t>
            </w:r>
            <w:r w:rsidR="00B310C4" w:rsidRPr="004C65BC">
              <w:rPr>
                <w:i/>
                <w:lang w:val="de-DE"/>
              </w:rPr>
              <w:t>irgendwann</w:t>
            </w:r>
            <w:r w:rsidR="00B310C4" w:rsidRPr="004C65BC">
              <w:rPr>
                <w:lang w:val="uk-UA"/>
              </w:rPr>
              <w:t xml:space="preserve">. </w:t>
            </w:r>
          </w:p>
          <w:p w:rsidR="00C12952" w:rsidRPr="004C65BC" w:rsidRDefault="00CC0FCE" w:rsidP="00553ADE">
            <w:pPr>
              <w:pStyle w:val="20"/>
              <w:numPr>
                <w:ilvl w:val="0"/>
                <w:numId w:val="33"/>
              </w:numPr>
              <w:spacing w:after="0"/>
              <w:jc w:val="left"/>
              <w:rPr>
                <w:sz w:val="24"/>
                <w:szCs w:val="24"/>
                <w:lang w:val="uk-UA"/>
              </w:rPr>
            </w:pPr>
            <w:r w:rsidRPr="004C65BC">
              <w:rPr>
                <w:sz w:val="24"/>
                <w:szCs w:val="24"/>
                <w:lang w:val="uk-UA"/>
              </w:rPr>
              <w:t xml:space="preserve">Бувати речення і правильно використовувати прийменник </w:t>
            </w:r>
            <w:r w:rsidRPr="004C65BC">
              <w:rPr>
                <w:i/>
                <w:sz w:val="24"/>
                <w:szCs w:val="24"/>
                <w:lang w:val="de-DE"/>
              </w:rPr>
              <w:t>w</w:t>
            </w:r>
            <w:r w:rsidRPr="004C65BC">
              <w:rPr>
                <w:i/>
                <w:sz w:val="24"/>
                <w:szCs w:val="24"/>
              </w:rPr>
              <w:t>ä</w:t>
            </w:r>
            <w:proofErr w:type="spellStart"/>
            <w:r w:rsidRPr="004C65BC">
              <w:rPr>
                <w:i/>
                <w:sz w:val="24"/>
                <w:szCs w:val="24"/>
                <w:lang w:val="de-DE"/>
              </w:rPr>
              <w:t>hrend</w:t>
            </w:r>
            <w:proofErr w:type="spellEnd"/>
            <w:r w:rsidRPr="004C65BC">
              <w:rPr>
                <w:sz w:val="24"/>
                <w:szCs w:val="24"/>
              </w:rPr>
              <w:t>.</w:t>
            </w:r>
          </w:p>
          <w:p w:rsidR="009045D0" w:rsidRPr="004C65BC" w:rsidRDefault="009045D0" w:rsidP="00553ADE">
            <w:pPr>
              <w:pStyle w:val="20"/>
              <w:numPr>
                <w:ilvl w:val="0"/>
                <w:numId w:val="33"/>
              </w:numPr>
              <w:spacing w:after="0"/>
              <w:jc w:val="left"/>
              <w:rPr>
                <w:sz w:val="24"/>
                <w:szCs w:val="24"/>
                <w:lang w:val="uk-UA"/>
              </w:rPr>
            </w:pPr>
            <w:proofErr w:type="spellStart"/>
            <w:r w:rsidRPr="004C65BC">
              <w:rPr>
                <w:sz w:val="24"/>
                <w:szCs w:val="24"/>
              </w:rPr>
              <w:t>Вміти</w:t>
            </w:r>
            <w:proofErr w:type="spellEnd"/>
            <w:r w:rsidRPr="004C65BC">
              <w:rPr>
                <w:sz w:val="24"/>
                <w:szCs w:val="24"/>
              </w:rPr>
              <w:t xml:space="preserve"> </w:t>
            </w:r>
            <w:proofErr w:type="spellStart"/>
            <w:r w:rsidRPr="004C65BC">
              <w:rPr>
                <w:sz w:val="24"/>
                <w:szCs w:val="24"/>
              </w:rPr>
              <w:t>висловлювати</w:t>
            </w:r>
            <w:proofErr w:type="spellEnd"/>
            <w:r w:rsidRPr="004C65BC">
              <w:rPr>
                <w:sz w:val="24"/>
                <w:szCs w:val="24"/>
              </w:rPr>
              <w:t xml:space="preserve"> </w:t>
            </w:r>
            <w:r w:rsidR="00AA1096" w:rsidRPr="004C65BC">
              <w:rPr>
                <w:sz w:val="24"/>
                <w:szCs w:val="24"/>
              </w:rPr>
              <w:t xml:space="preserve">свою </w:t>
            </w:r>
            <w:proofErr w:type="spellStart"/>
            <w:r w:rsidR="00AA1096" w:rsidRPr="004C65BC">
              <w:rPr>
                <w:sz w:val="24"/>
                <w:szCs w:val="24"/>
              </w:rPr>
              <w:t>необізнаність</w:t>
            </w:r>
            <w:proofErr w:type="spellEnd"/>
            <w:r w:rsidR="00AA1096" w:rsidRPr="004C65BC">
              <w:rPr>
                <w:sz w:val="24"/>
                <w:szCs w:val="24"/>
              </w:rPr>
              <w:t xml:space="preserve"> </w:t>
            </w:r>
            <w:proofErr w:type="spellStart"/>
            <w:r w:rsidR="00AA1096" w:rsidRPr="004C65BC">
              <w:rPr>
                <w:sz w:val="24"/>
                <w:szCs w:val="24"/>
              </w:rPr>
              <w:t>стосовно</w:t>
            </w:r>
            <w:proofErr w:type="spellEnd"/>
            <w:r w:rsidR="00AA1096" w:rsidRPr="004C65BC">
              <w:rPr>
                <w:sz w:val="24"/>
                <w:szCs w:val="24"/>
              </w:rPr>
              <w:t xml:space="preserve"> </w:t>
            </w:r>
            <w:proofErr w:type="spellStart"/>
            <w:r w:rsidR="00987B1A" w:rsidRPr="004C65BC">
              <w:rPr>
                <w:sz w:val="24"/>
                <w:szCs w:val="24"/>
              </w:rPr>
              <w:t>певної</w:t>
            </w:r>
            <w:proofErr w:type="spellEnd"/>
            <w:r w:rsidR="00987B1A" w:rsidRPr="004C65BC">
              <w:rPr>
                <w:sz w:val="24"/>
                <w:szCs w:val="24"/>
              </w:rPr>
              <w:t xml:space="preserve"> </w:t>
            </w:r>
            <w:proofErr w:type="spellStart"/>
            <w:r w:rsidR="00987B1A" w:rsidRPr="004C65BC">
              <w:rPr>
                <w:sz w:val="24"/>
                <w:szCs w:val="24"/>
              </w:rPr>
              <w:t>ситуації</w:t>
            </w:r>
            <w:proofErr w:type="spellEnd"/>
            <w:r w:rsidR="00987B1A" w:rsidRPr="004C65BC">
              <w:rPr>
                <w:sz w:val="24"/>
                <w:szCs w:val="24"/>
              </w:rPr>
              <w:t>.</w:t>
            </w:r>
          </w:p>
          <w:p w:rsidR="00987B1A" w:rsidRPr="004C65BC" w:rsidRDefault="00987B1A" w:rsidP="00553ADE">
            <w:pPr>
              <w:pStyle w:val="20"/>
              <w:numPr>
                <w:ilvl w:val="0"/>
                <w:numId w:val="33"/>
              </w:numPr>
              <w:spacing w:after="0"/>
              <w:jc w:val="left"/>
              <w:rPr>
                <w:sz w:val="24"/>
                <w:szCs w:val="24"/>
                <w:lang w:val="uk-UA"/>
              </w:rPr>
            </w:pPr>
            <w:r w:rsidRPr="004C65BC">
              <w:rPr>
                <w:sz w:val="24"/>
                <w:szCs w:val="24"/>
                <w:lang w:val="uk-UA"/>
              </w:rPr>
              <w:t>Формувати речення, виражаючи у мовленні щось невідоме.</w:t>
            </w:r>
          </w:p>
          <w:p w:rsidR="00987B1A" w:rsidRPr="004C65BC" w:rsidRDefault="00FF0BE2" w:rsidP="00553ADE">
            <w:pPr>
              <w:pStyle w:val="20"/>
              <w:numPr>
                <w:ilvl w:val="0"/>
                <w:numId w:val="33"/>
              </w:numPr>
              <w:spacing w:after="0"/>
              <w:jc w:val="left"/>
              <w:rPr>
                <w:sz w:val="24"/>
                <w:szCs w:val="24"/>
                <w:lang w:val="uk-UA"/>
              </w:rPr>
            </w:pPr>
            <w:r w:rsidRPr="004C65BC">
              <w:rPr>
                <w:sz w:val="24"/>
                <w:szCs w:val="24"/>
                <w:lang w:val="uk-UA"/>
              </w:rPr>
              <w:t>Вміти декламувати вірші.</w:t>
            </w:r>
          </w:p>
          <w:p w:rsidR="00FF0BE2" w:rsidRPr="004C65BC" w:rsidRDefault="00016F2E" w:rsidP="00553ADE">
            <w:pPr>
              <w:pStyle w:val="20"/>
              <w:numPr>
                <w:ilvl w:val="0"/>
                <w:numId w:val="33"/>
              </w:numPr>
              <w:spacing w:after="0"/>
              <w:jc w:val="left"/>
              <w:rPr>
                <w:sz w:val="24"/>
                <w:szCs w:val="24"/>
                <w:lang w:val="uk-UA"/>
              </w:rPr>
            </w:pPr>
            <w:r w:rsidRPr="004C65BC">
              <w:rPr>
                <w:sz w:val="24"/>
                <w:szCs w:val="24"/>
                <w:lang w:val="uk-UA"/>
              </w:rPr>
              <w:t>Вимовляти питальні речення з відповідною інтонацією.</w:t>
            </w:r>
          </w:p>
          <w:p w:rsidR="00016F2E" w:rsidRPr="004C65BC" w:rsidRDefault="00016F2E" w:rsidP="00553ADE">
            <w:pPr>
              <w:pStyle w:val="20"/>
              <w:numPr>
                <w:ilvl w:val="0"/>
                <w:numId w:val="33"/>
              </w:numPr>
              <w:spacing w:after="0"/>
              <w:jc w:val="left"/>
              <w:rPr>
                <w:sz w:val="24"/>
                <w:szCs w:val="24"/>
                <w:lang w:val="uk-UA"/>
              </w:rPr>
            </w:pPr>
            <w:r w:rsidRPr="004C65BC">
              <w:rPr>
                <w:sz w:val="24"/>
                <w:szCs w:val="24"/>
                <w:lang w:val="uk-UA"/>
              </w:rPr>
              <w:t>Формувати навички письма до першої частини  екзамену.</w:t>
            </w:r>
          </w:p>
        </w:tc>
        <w:tc>
          <w:tcPr>
            <w:tcW w:w="2739" w:type="dxa"/>
            <w:tcBorders>
              <w:left w:val="single" w:sz="4" w:space="0" w:color="auto"/>
            </w:tcBorders>
          </w:tcPr>
          <w:p w:rsidR="00336CB5" w:rsidRPr="004C65BC" w:rsidRDefault="00336CB5"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336CB5" w:rsidRPr="004C65BC" w:rsidRDefault="00336CB5"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336CB5" w:rsidRPr="004C65BC" w:rsidRDefault="00336CB5"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t>самостійної роботи.</w:t>
            </w:r>
          </w:p>
          <w:p w:rsidR="00336CB5" w:rsidRPr="004C65BC" w:rsidRDefault="00336CB5"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Тести.</w:t>
            </w:r>
          </w:p>
          <w:p w:rsidR="00336CB5" w:rsidRPr="004C65BC" w:rsidRDefault="00336CB5"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(письмо, частина 1).</w:t>
            </w:r>
          </w:p>
          <w:p w:rsidR="00336CB5" w:rsidRPr="004C65BC" w:rsidRDefault="00336CB5" w:rsidP="00336CB5">
            <w:pPr>
              <w:pStyle w:val="20"/>
              <w:spacing w:after="0"/>
              <w:jc w:val="left"/>
              <w:rPr>
                <w:sz w:val="24"/>
                <w:szCs w:val="24"/>
                <w:lang w:val="uk-UA"/>
              </w:rPr>
            </w:pPr>
          </w:p>
          <w:p w:rsidR="00303B22" w:rsidRPr="004C65BC" w:rsidRDefault="00303B22" w:rsidP="00303B22">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B218BA" w:rsidRPr="004C65BC" w:rsidRDefault="00B218BA" w:rsidP="00303B22">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751E79"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Pr="004C65BC">
              <w:rPr>
                <w:rFonts w:ascii="Times New Roman" w:hAnsi="Times New Roman" w:cs="Times New Roman"/>
                <w:b/>
                <w:color w:val="auto"/>
                <w:lang w:val="de-DE"/>
              </w:rPr>
              <w:t>Aufgaben und Übungen</w:t>
            </w:r>
            <w:r w:rsidRPr="004C65BC">
              <w:rPr>
                <w:rFonts w:ascii="Times New Roman" w:hAnsi="Times New Roman" w:cs="Times New Roman"/>
                <w:color w:val="auto"/>
                <w:lang w:val="de-DE"/>
              </w:rPr>
              <w:t xml:space="preserve"> (S.134-141). </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t>Phonetik:</w:t>
            </w:r>
            <w:r w:rsidRPr="004C65BC">
              <w:rPr>
                <w:rFonts w:ascii="Times New Roman" w:hAnsi="Times New Roman" w:cs="Times New Roman"/>
                <w:color w:val="auto"/>
                <w:lang w:val="de-DE"/>
              </w:rPr>
              <w:t xml:space="preserve"> Satzmelodie in indirekten Fragesätzen. Gedichte vortragen.  (S. 139).</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Indirekte Fragesätze (S.131).</w:t>
            </w:r>
          </w:p>
          <w:p w:rsidR="00B218BA" w:rsidRPr="004C65BC" w:rsidRDefault="00B218BA" w:rsidP="00B218BA">
            <w:pPr>
              <w:rPr>
                <w:rFonts w:ascii="Times New Roman" w:hAnsi="Times New Roman" w:cs="Times New Roman"/>
                <w:color w:val="auto"/>
                <w:lang w:val="de-DE"/>
              </w:rPr>
            </w:pPr>
            <w:r w:rsidRPr="004C65BC">
              <w:rPr>
                <w:rFonts w:ascii="Times New Roman" w:hAnsi="Times New Roman" w:cs="Times New Roman"/>
                <w:b/>
                <w:color w:val="auto"/>
                <w:lang w:val="de-DE"/>
              </w:rPr>
              <w:lastRenderedPageBreak/>
              <w:t>Prüfungsaufgabe:</w:t>
            </w:r>
            <w:r w:rsidRPr="004C65BC">
              <w:rPr>
                <w:rFonts w:ascii="Times New Roman" w:hAnsi="Times New Roman" w:cs="Times New Roman"/>
                <w:color w:val="auto"/>
                <w:lang w:val="de-DE"/>
              </w:rPr>
              <w:t xml:space="preserve"> Schreiben, Teil 1 (S. 141).</w:t>
            </w:r>
          </w:p>
          <w:p w:rsidR="008A5A1A" w:rsidRPr="004C65BC" w:rsidRDefault="00B218BA" w:rsidP="00B218BA">
            <w:pPr>
              <w:pStyle w:val="20"/>
              <w:spacing w:after="0"/>
              <w:jc w:val="left"/>
              <w:rPr>
                <w:sz w:val="24"/>
                <w:szCs w:val="24"/>
                <w:lang w:val="de-DE"/>
              </w:rPr>
            </w:pPr>
            <w:r w:rsidRPr="004C65BC">
              <w:rPr>
                <w:b/>
                <w:sz w:val="24"/>
                <w:szCs w:val="24"/>
                <w:lang w:val="de-DE"/>
              </w:rPr>
              <w:t xml:space="preserve">Lernwortschatz </w:t>
            </w:r>
            <w:r w:rsidRPr="004C65BC">
              <w:rPr>
                <w:sz w:val="24"/>
                <w:szCs w:val="24"/>
                <w:lang w:val="de-DE"/>
              </w:rPr>
              <w:t>(S.142).</w:t>
            </w:r>
          </w:p>
        </w:tc>
      </w:tr>
      <w:tr w:rsidR="004C65BC" w:rsidRPr="004C65BC" w:rsidTr="00067EC1">
        <w:trPr>
          <w:trHeight w:val="283"/>
        </w:trPr>
        <w:tc>
          <w:tcPr>
            <w:tcW w:w="562" w:type="dxa"/>
            <w:tcBorders>
              <w:right w:val="single" w:sz="4" w:space="0" w:color="auto"/>
            </w:tcBorders>
          </w:tcPr>
          <w:p w:rsidR="000257AA" w:rsidRPr="004C65BC" w:rsidRDefault="00D421E5" w:rsidP="00A827AE">
            <w:pPr>
              <w:pStyle w:val="20"/>
              <w:spacing w:after="0"/>
              <w:jc w:val="left"/>
              <w:rPr>
                <w:sz w:val="24"/>
                <w:szCs w:val="24"/>
                <w:lang w:val="en-US"/>
              </w:rPr>
            </w:pPr>
            <w:r w:rsidRPr="004C65BC">
              <w:rPr>
                <w:sz w:val="24"/>
                <w:szCs w:val="24"/>
                <w:lang w:val="en-US"/>
              </w:rPr>
              <w:lastRenderedPageBreak/>
              <w:t>3</w:t>
            </w:r>
          </w:p>
        </w:tc>
        <w:tc>
          <w:tcPr>
            <w:tcW w:w="3657" w:type="dxa"/>
            <w:tcBorders>
              <w:left w:val="single" w:sz="4" w:space="0" w:color="auto"/>
              <w:right w:val="single" w:sz="4" w:space="0" w:color="auto"/>
            </w:tcBorders>
          </w:tcPr>
          <w:p w:rsidR="008D3F34"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Thema 5. Lebensstationen</w:t>
            </w:r>
          </w:p>
          <w:p w:rsidR="007E69D0" w:rsidRPr="004C65BC" w:rsidRDefault="007E69D0" w:rsidP="00553ADE">
            <w:pPr>
              <w:pStyle w:val="a3"/>
              <w:numPr>
                <w:ilvl w:val="0"/>
                <w:numId w:val="34"/>
              </w:numPr>
              <w:rPr>
                <w:lang w:val="de-DE"/>
              </w:rPr>
            </w:pPr>
            <w:r w:rsidRPr="004C65BC">
              <w:rPr>
                <w:lang w:val="de-DE"/>
              </w:rPr>
              <w:t>Foto-Hörgeschichte „Belinda“</w:t>
            </w:r>
            <w:r w:rsidR="00EC0C54" w:rsidRPr="004C65BC">
              <w:rPr>
                <w:lang w:val="de-DE"/>
              </w:rPr>
              <w:t>.</w:t>
            </w:r>
          </w:p>
          <w:p w:rsidR="003750C0" w:rsidRPr="004C65BC" w:rsidRDefault="008D3F34" w:rsidP="00553ADE">
            <w:pPr>
              <w:pStyle w:val="a3"/>
              <w:numPr>
                <w:ilvl w:val="0"/>
                <w:numId w:val="34"/>
              </w:numPr>
              <w:rPr>
                <w:lang w:val="de-DE"/>
              </w:rPr>
            </w:pPr>
            <w:r w:rsidRPr="004C65BC">
              <w:rPr>
                <w:lang w:val="de-DE"/>
              </w:rPr>
              <w:t xml:space="preserve">Gespräche über Vergangenes. </w:t>
            </w:r>
          </w:p>
          <w:p w:rsidR="000D4372" w:rsidRPr="004C65BC" w:rsidRDefault="00FC306F" w:rsidP="00553ADE">
            <w:pPr>
              <w:pStyle w:val="a3"/>
              <w:numPr>
                <w:ilvl w:val="0"/>
                <w:numId w:val="34"/>
              </w:numPr>
              <w:rPr>
                <w:lang w:val="de-DE"/>
              </w:rPr>
            </w:pPr>
            <w:r w:rsidRPr="004C65BC">
              <w:rPr>
                <w:lang w:val="de-DE"/>
              </w:rPr>
              <w:t>Wünsche, Vorschläge und Ratschläge</w:t>
            </w:r>
            <w:r w:rsidR="00637626" w:rsidRPr="004C65BC">
              <w:rPr>
                <w:lang w:val="de-DE"/>
              </w:rPr>
              <w:t xml:space="preserve"> äußern</w:t>
            </w:r>
            <w:r w:rsidRPr="004C65BC">
              <w:rPr>
                <w:lang w:val="de-DE"/>
              </w:rPr>
              <w:t xml:space="preserve">. </w:t>
            </w:r>
          </w:p>
          <w:p w:rsidR="003750C0" w:rsidRPr="004C65BC" w:rsidRDefault="008D3F34" w:rsidP="00553ADE">
            <w:pPr>
              <w:pStyle w:val="a3"/>
              <w:numPr>
                <w:ilvl w:val="0"/>
                <w:numId w:val="34"/>
              </w:numPr>
              <w:rPr>
                <w:lang w:val="de-DE"/>
              </w:rPr>
            </w:pPr>
            <w:r w:rsidRPr="004C65BC">
              <w:rPr>
                <w:lang w:val="de-DE"/>
              </w:rPr>
              <w:t>Arbeit an dem Artikel</w:t>
            </w:r>
            <w:r w:rsidR="00DB2746" w:rsidRPr="004C65BC">
              <w:rPr>
                <w:lang w:val="uk-UA"/>
              </w:rPr>
              <w:t xml:space="preserve"> </w:t>
            </w:r>
            <w:r w:rsidR="00DB2746" w:rsidRPr="004C65BC">
              <w:rPr>
                <w:lang w:val="de-DE"/>
              </w:rPr>
              <w:t>„</w:t>
            </w:r>
            <w:r w:rsidRPr="004C65BC">
              <w:rPr>
                <w:lang w:val="de-DE"/>
              </w:rPr>
              <w:t>Kosenamen</w:t>
            </w:r>
            <w:r w:rsidR="00DB2746" w:rsidRPr="004C65BC">
              <w:rPr>
                <w:lang w:val="de-DE"/>
              </w:rPr>
              <w:t>“</w:t>
            </w:r>
            <w:r w:rsidRPr="004C65BC">
              <w:rPr>
                <w:lang w:val="de-DE"/>
              </w:rPr>
              <w:t xml:space="preserve">. </w:t>
            </w:r>
          </w:p>
          <w:p w:rsidR="003750C0" w:rsidRPr="004C65BC" w:rsidRDefault="003750C0" w:rsidP="00553ADE">
            <w:pPr>
              <w:pStyle w:val="a3"/>
              <w:numPr>
                <w:ilvl w:val="0"/>
                <w:numId w:val="34"/>
              </w:numPr>
              <w:rPr>
                <w:lang w:val="de-DE"/>
              </w:rPr>
            </w:pPr>
            <w:r w:rsidRPr="004C65BC">
              <w:rPr>
                <w:lang w:val="de-DE"/>
              </w:rPr>
              <w:t>Statistik beschreiben.</w:t>
            </w:r>
          </w:p>
          <w:p w:rsidR="008D3F34" w:rsidRPr="004C65BC" w:rsidRDefault="008D3F34" w:rsidP="00553ADE">
            <w:pPr>
              <w:pStyle w:val="a3"/>
              <w:numPr>
                <w:ilvl w:val="0"/>
                <w:numId w:val="34"/>
              </w:numPr>
              <w:rPr>
                <w:lang w:val="de-DE"/>
              </w:rPr>
            </w:pPr>
            <w:r w:rsidRPr="004C65BC">
              <w:rPr>
                <w:lang w:val="de-DE"/>
              </w:rPr>
              <w:t>Lebensgeschichte: „ Mit 66 Jahren…“.</w:t>
            </w:r>
          </w:p>
          <w:p w:rsidR="00132C51" w:rsidRPr="004C65BC" w:rsidRDefault="008D3F34" w:rsidP="008D3F34">
            <w:pPr>
              <w:rPr>
                <w:rFonts w:ascii="Times New Roman" w:hAnsi="Times New Roman" w:cs="Times New Roman"/>
                <w:b/>
                <w:color w:val="auto"/>
                <w:lang w:val="de-DE"/>
              </w:rPr>
            </w:pPr>
            <w:r w:rsidRPr="004C65BC">
              <w:rPr>
                <w:rFonts w:ascii="Times New Roman" w:hAnsi="Times New Roman" w:cs="Times New Roman"/>
                <w:b/>
                <w:color w:val="auto"/>
                <w:lang w:val="de-DE"/>
              </w:rPr>
              <w:t xml:space="preserve">Grammatik: </w:t>
            </w:r>
          </w:p>
          <w:p w:rsidR="007C29DB" w:rsidRPr="004C65BC" w:rsidRDefault="008D3F34" w:rsidP="00553ADE">
            <w:pPr>
              <w:pStyle w:val="a3"/>
              <w:numPr>
                <w:ilvl w:val="0"/>
                <w:numId w:val="35"/>
              </w:numPr>
              <w:rPr>
                <w:lang w:val="de-DE"/>
              </w:rPr>
            </w:pPr>
            <w:r w:rsidRPr="004C65BC">
              <w:rPr>
                <w:lang w:val="de-DE"/>
              </w:rPr>
              <w:t xml:space="preserve">Perfekt. Präteritum. Wiederholung. </w:t>
            </w:r>
          </w:p>
          <w:p w:rsidR="007C29DB" w:rsidRPr="004C65BC" w:rsidRDefault="008D3F34" w:rsidP="00553ADE">
            <w:pPr>
              <w:pStyle w:val="a3"/>
              <w:numPr>
                <w:ilvl w:val="0"/>
                <w:numId w:val="35"/>
              </w:numPr>
              <w:rPr>
                <w:lang w:val="de-DE"/>
              </w:rPr>
            </w:pPr>
            <w:r w:rsidRPr="004C65BC">
              <w:rPr>
                <w:lang w:val="de-DE"/>
              </w:rPr>
              <w:t xml:space="preserve">Wiederholung: Konjunktiv II, Konjunktiv II vom Verb </w:t>
            </w:r>
            <w:r w:rsidRPr="004C65BC">
              <w:rPr>
                <w:i/>
                <w:lang w:val="de-DE"/>
              </w:rPr>
              <w:t>sollen</w:t>
            </w:r>
            <w:r w:rsidR="006C7EFB" w:rsidRPr="004C65BC">
              <w:rPr>
                <w:lang w:val="de-DE"/>
              </w:rPr>
              <w:t>,</w:t>
            </w:r>
            <w:r w:rsidRPr="004C65BC">
              <w:rPr>
                <w:lang w:val="de-DE"/>
              </w:rPr>
              <w:t xml:space="preserve"> Verwendung, Bedeutung,</w:t>
            </w:r>
            <w:r w:rsidR="007C29DB" w:rsidRPr="004C65BC">
              <w:rPr>
                <w:lang w:val="de-DE"/>
              </w:rPr>
              <w:t xml:space="preserve"> </w:t>
            </w:r>
            <w:r w:rsidR="007C29DB" w:rsidRPr="004C65BC">
              <w:rPr>
                <w:lang w:val="de-DE"/>
              </w:rPr>
              <w:lastRenderedPageBreak/>
              <w:t>Wortstellung  und Konjugation.</w:t>
            </w:r>
          </w:p>
          <w:p w:rsidR="007C29DB" w:rsidRPr="004C65BC" w:rsidRDefault="008D3F34" w:rsidP="00553ADE">
            <w:pPr>
              <w:pStyle w:val="a3"/>
              <w:numPr>
                <w:ilvl w:val="0"/>
                <w:numId w:val="35"/>
              </w:numPr>
              <w:rPr>
                <w:lang w:val="de-DE"/>
              </w:rPr>
            </w:pPr>
            <w:r w:rsidRPr="004C65BC">
              <w:rPr>
                <w:lang w:val="de-DE"/>
              </w:rPr>
              <w:t xml:space="preserve">Wiederholung: Nebensatzverbindung </w:t>
            </w:r>
            <w:r w:rsidRPr="004C65BC">
              <w:rPr>
                <w:i/>
                <w:lang w:val="de-DE"/>
              </w:rPr>
              <w:t xml:space="preserve">wenn, weil, </w:t>
            </w:r>
            <w:proofErr w:type="spellStart"/>
            <w:r w:rsidRPr="004C65BC">
              <w:rPr>
                <w:i/>
                <w:lang w:val="de-DE"/>
              </w:rPr>
              <w:t>dass.</w:t>
            </w:r>
            <w:proofErr w:type="spellEnd"/>
          </w:p>
          <w:p w:rsidR="007C29DB" w:rsidRPr="004C65BC" w:rsidRDefault="008D3F34" w:rsidP="00553ADE">
            <w:pPr>
              <w:pStyle w:val="a3"/>
              <w:numPr>
                <w:ilvl w:val="0"/>
                <w:numId w:val="35"/>
              </w:numPr>
              <w:rPr>
                <w:lang w:val="de-DE"/>
              </w:rPr>
            </w:pPr>
            <w:r w:rsidRPr="004C65BC">
              <w:rPr>
                <w:lang w:val="de-DE"/>
              </w:rPr>
              <w:t xml:space="preserve">Wiederholung: Hauptsatzverbindung: </w:t>
            </w:r>
            <w:r w:rsidRPr="004C65BC">
              <w:rPr>
                <w:i/>
                <w:lang w:val="de-DE"/>
              </w:rPr>
              <w:t>aber, denn, deshalb, trotzdem</w:t>
            </w:r>
            <w:r w:rsidRPr="004C65BC">
              <w:rPr>
                <w:lang w:val="de-DE"/>
              </w:rPr>
              <w:t xml:space="preserve">. </w:t>
            </w:r>
          </w:p>
          <w:p w:rsidR="008D3F34" w:rsidRPr="004C65BC" w:rsidRDefault="008D3F34" w:rsidP="00553ADE">
            <w:pPr>
              <w:pStyle w:val="a3"/>
              <w:numPr>
                <w:ilvl w:val="0"/>
                <w:numId w:val="35"/>
              </w:numPr>
              <w:rPr>
                <w:lang w:val="de-DE"/>
              </w:rPr>
            </w:pPr>
            <w:r w:rsidRPr="004C65BC">
              <w:rPr>
                <w:lang w:val="de-DE"/>
              </w:rPr>
              <w:t xml:space="preserve">Wortbildung. </w:t>
            </w:r>
          </w:p>
          <w:p w:rsidR="008D3F34" w:rsidRPr="004C65BC" w:rsidRDefault="008D3F34" w:rsidP="006E1E8B">
            <w:pPr>
              <w:rPr>
                <w:rFonts w:ascii="Times New Roman" w:hAnsi="Times New Roman" w:cs="Times New Roman"/>
                <w:color w:val="auto"/>
                <w:lang w:val="de-DE"/>
              </w:rPr>
            </w:pPr>
            <w:r w:rsidRPr="004C65BC">
              <w:rPr>
                <w:rFonts w:ascii="Times New Roman" w:hAnsi="Times New Roman" w:cs="Times New Roman"/>
                <w:b/>
                <w:color w:val="auto"/>
                <w:lang w:val="de-DE"/>
              </w:rPr>
              <w:t>Wichtige Wendungen</w:t>
            </w:r>
            <w:r w:rsidRPr="004C65BC">
              <w:rPr>
                <w:rFonts w:ascii="Times New Roman" w:hAnsi="Times New Roman" w:cs="Times New Roman"/>
                <w:color w:val="auto"/>
                <w:lang w:val="de-DE"/>
              </w:rPr>
              <w:t>: Ratschläge geben,</w:t>
            </w:r>
            <w:r w:rsidR="006E1E8B" w:rsidRPr="004C65BC">
              <w:rPr>
                <w:color w:val="auto"/>
                <w:lang w:val="de-DE"/>
              </w:rPr>
              <w:t xml:space="preserve"> </w:t>
            </w:r>
            <w:r w:rsidRPr="004C65BC">
              <w:rPr>
                <w:rFonts w:ascii="Times New Roman" w:hAnsi="Times New Roman" w:cs="Times New Roman"/>
                <w:color w:val="auto"/>
                <w:lang w:val="de-DE"/>
              </w:rPr>
              <w:t>Vorschläge machen und darauf reagieren.</w:t>
            </w:r>
          </w:p>
          <w:p w:rsidR="00B97215" w:rsidRPr="004C65BC" w:rsidRDefault="00B97215" w:rsidP="00B97215">
            <w:pPr>
              <w:rPr>
                <w:rFonts w:ascii="Times New Roman" w:hAnsi="Times New Roman" w:cs="Times New Roman"/>
                <w:color w:val="auto"/>
                <w:lang w:val="uk-UA"/>
              </w:rPr>
            </w:pPr>
            <w:r w:rsidRPr="004C65BC">
              <w:rPr>
                <w:rFonts w:ascii="Times New Roman" w:hAnsi="Times New Roman" w:cs="Times New Roman"/>
                <w:color w:val="auto"/>
                <w:lang w:val="de-DE"/>
              </w:rPr>
              <w:t>Übungen zum Lese –und Hörverstehen, zur Grammatik, Schreibtraining.</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Lernwortschatz</w:t>
            </w:r>
            <w:r w:rsidRPr="004C65BC">
              <w:rPr>
                <w:rFonts w:ascii="Times New Roman" w:hAnsi="Times New Roman" w:cs="Times New Roman"/>
                <w:color w:val="auto"/>
                <w:lang w:val="de-DE"/>
              </w:rPr>
              <w:t>.</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Wiederholungsstationen</w:t>
            </w:r>
            <w:r w:rsidRPr="004C65BC">
              <w:rPr>
                <w:rFonts w:ascii="Times New Roman" w:hAnsi="Times New Roman" w:cs="Times New Roman"/>
                <w:color w:val="auto"/>
                <w:lang w:val="de-DE"/>
              </w:rPr>
              <w:t>.</w:t>
            </w:r>
          </w:p>
          <w:p w:rsidR="00B97215" w:rsidRPr="004C65BC" w:rsidRDefault="00890F90" w:rsidP="00B97215">
            <w:pPr>
              <w:rPr>
                <w:rFonts w:ascii="Times New Roman" w:hAnsi="Times New Roman" w:cs="Times New Roman"/>
                <w:b/>
                <w:color w:val="auto"/>
                <w:lang w:val="uk-UA"/>
              </w:rPr>
            </w:pPr>
            <w:r w:rsidRPr="004C65BC">
              <w:rPr>
                <w:rFonts w:ascii="Times New Roman" w:hAnsi="Times New Roman" w:cs="Times New Roman"/>
                <w:b/>
                <w:color w:val="auto"/>
                <w:lang w:val="de-DE"/>
              </w:rPr>
              <w:t>Prüfungstraining</w:t>
            </w:r>
            <w:r w:rsidR="00B97215" w:rsidRPr="004C65BC">
              <w:rPr>
                <w:rFonts w:ascii="Times New Roman" w:hAnsi="Times New Roman" w:cs="Times New Roman"/>
                <w:color w:val="auto"/>
                <w:lang w:val="de-DE"/>
              </w:rPr>
              <w:t>.</w:t>
            </w:r>
            <w:r w:rsidR="00B97215" w:rsidRPr="004C65BC">
              <w:rPr>
                <w:rFonts w:ascii="Times New Roman" w:hAnsi="Times New Roman" w:cs="Times New Roman"/>
                <w:b/>
                <w:color w:val="auto"/>
                <w:lang w:val="de-DE"/>
              </w:rPr>
              <w:t xml:space="preserve"> </w:t>
            </w:r>
          </w:p>
          <w:p w:rsidR="006E1E8B" w:rsidRPr="004C65BC" w:rsidRDefault="006E1E8B" w:rsidP="006E1E8B">
            <w:pPr>
              <w:rPr>
                <w:rFonts w:ascii="Times New Roman" w:hAnsi="Times New Roman" w:cs="Times New Roman"/>
                <w:color w:val="auto"/>
                <w:lang w:val="de-DE"/>
              </w:rPr>
            </w:pPr>
            <w:r w:rsidRPr="004C65BC">
              <w:rPr>
                <w:rFonts w:ascii="Times New Roman" w:hAnsi="Times New Roman" w:cs="Times New Roman"/>
                <w:b/>
                <w:color w:val="auto"/>
                <w:lang w:val="de-DE"/>
              </w:rPr>
              <w:t xml:space="preserve">Zwischenspiel </w:t>
            </w:r>
            <w:r w:rsidRPr="004C65BC">
              <w:rPr>
                <w:rFonts w:ascii="Times New Roman" w:hAnsi="Times New Roman" w:cs="Times New Roman"/>
                <w:color w:val="auto"/>
                <w:lang w:val="de-DE"/>
              </w:rPr>
              <w:t>„Sag beim Abschied leise „Servus“.</w:t>
            </w:r>
          </w:p>
          <w:p w:rsidR="000257AA" w:rsidRPr="004C65BC" w:rsidRDefault="000257AA" w:rsidP="008D3F34">
            <w:pPr>
              <w:rPr>
                <w:rFonts w:ascii="Times New Roman" w:hAnsi="Times New Roman" w:cs="Times New Roman"/>
                <w:b/>
                <w:color w:val="auto"/>
                <w:lang w:val="de-DE"/>
              </w:rPr>
            </w:pPr>
          </w:p>
        </w:tc>
        <w:tc>
          <w:tcPr>
            <w:tcW w:w="2789" w:type="dxa"/>
            <w:tcBorders>
              <w:left w:val="single" w:sz="4" w:space="0" w:color="auto"/>
              <w:right w:val="single" w:sz="4" w:space="0" w:color="auto"/>
            </w:tcBorders>
          </w:tcPr>
          <w:p w:rsidR="00A90E0E" w:rsidRPr="004C65BC" w:rsidRDefault="00A90E0E" w:rsidP="00553ADE">
            <w:pPr>
              <w:pStyle w:val="20"/>
              <w:numPr>
                <w:ilvl w:val="0"/>
                <w:numId w:val="33"/>
              </w:numPr>
              <w:spacing w:after="0"/>
              <w:jc w:val="left"/>
              <w:rPr>
                <w:sz w:val="24"/>
                <w:szCs w:val="24"/>
                <w:lang w:val="uk-UA"/>
              </w:rPr>
            </w:pPr>
            <w:r w:rsidRPr="004C65BC">
              <w:rPr>
                <w:sz w:val="24"/>
                <w:szCs w:val="24"/>
                <w:lang w:val="uk-UA"/>
              </w:rPr>
              <w:lastRenderedPageBreak/>
              <w:t>Вміти описувати картинки і ситуації до теми «Життєві ситуації»; висувати припущення щодо запропонованих проблемних завдань, порівнювати правильність своїх припущень з почутим текстом.</w:t>
            </w:r>
          </w:p>
          <w:p w:rsidR="000257AA" w:rsidRPr="004C65BC" w:rsidRDefault="00E0047D" w:rsidP="00553ADE">
            <w:pPr>
              <w:pStyle w:val="20"/>
              <w:numPr>
                <w:ilvl w:val="0"/>
                <w:numId w:val="33"/>
              </w:numPr>
              <w:spacing w:after="0"/>
              <w:jc w:val="left"/>
              <w:rPr>
                <w:sz w:val="24"/>
                <w:szCs w:val="24"/>
                <w:lang w:val="uk-UA"/>
              </w:rPr>
            </w:pPr>
            <w:r w:rsidRPr="004C65BC">
              <w:rPr>
                <w:sz w:val="24"/>
                <w:szCs w:val="24"/>
                <w:lang w:val="uk-UA"/>
              </w:rPr>
              <w:t xml:space="preserve">Вміти вести розмови про події минулого у </w:t>
            </w:r>
            <w:r w:rsidRPr="004C65BC">
              <w:rPr>
                <w:sz w:val="24"/>
                <w:szCs w:val="24"/>
                <w:lang w:val="de-DE"/>
              </w:rPr>
              <w:t>Perfekt</w:t>
            </w:r>
            <w:r w:rsidRPr="004C65BC">
              <w:rPr>
                <w:sz w:val="24"/>
                <w:szCs w:val="24"/>
                <w:lang w:val="uk-UA"/>
              </w:rPr>
              <w:t xml:space="preserve"> та </w:t>
            </w:r>
            <w:proofErr w:type="spellStart"/>
            <w:r w:rsidRPr="004C65BC">
              <w:rPr>
                <w:sz w:val="24"/>
                <w:szCs w:val="24"/>
                <w:lang w:val="de-DE"/>
              </w:rPr>
              <w:t>Pr</w:t>
            </w:r>
            <w:proofErr w:type="spellEnd"/>
            <w:r w:rsidRPr="004C65BC">
              <w:rPr>
                <w:sz w:val="24"/>
                <w:szCs w:val="24"/>
              </w:rPr>
              <w:t>ä</w:t>
            </w:r>
            <w:proofErr w:type="spellStart"/>
            <w:r w:rsidRPr="004C65BC">
              <w:rPr>
                <w:sz w:val="24"/>
                <w:szCs w:val="24"/>
                <w:lang w:val="de-DE"/>
              </w:rPr>
              <w:t>teritum</w:t>
            </w:r>
            <w:proofErr w:type="spellEnd"/>
            <w:r w:rsidRPr="004C65BC">
              <w:rPr>
                <w:sz w:val="24"/>
                <w:szCs w:val="24"/>
                <w:lang w:val="uk-UA"/>
              </w:rPr>
              <w:t>.</w:t>
            </w:r>
          </w:p>
          <w:p w:rsidR="00585D7D" w:rsidRPr="004C65BC" w:rsidRDefault="00585D7D" w:rsidP="00553ADE">
            <w:pPr>
              <w:pStyle w:val="20"/>
              <w:numPr>
                <w:ilvl w:val="0"/>
                <w:numId w:val="33"/>
              </w:numPr>
              <w:spacing w:after="0"/>
              <w:jc w:val="left"/>
              <w:rPr>
                <w:sz w:val="24"/>
                <w:szCs w:val="24"/>
                <w:lang w:val="uk-UA"/>
              </w:rPr>
            </w:pPr>
            <w:r w:rsidRPr="004C65BC">
              <w:rPr>
                <w:sz w:val="24"/>
                <w:szCs w:val="24"/>
                <w:lang w:val="uk-UA"/>
              </w:rPr>
              <w:t xml:space="preserve">Виражати побажання, бажання, </w:t>
            </w:r>
            <w:r w:rsidRPr="004C65BC">
              <w:rPr>
                <w:sz w:val="24"/>
                <w:szCs w:val="24"/>
                <w:lang w:val="uk-UA"/>
              </w:rPr>
              <w:lastRenderedPageBreak/>
              <w:t>пропозиції та поради.</w:t>
            </w:r>
          </w:p>
          <w:p w:rsidR="00585D7D" w:rsidRPr="004C65BC" w:rsidRDefault="005D00C5" w:rsidP="00553ADE">
            <w:pPr>
              <w:pStyle w:val="20"/>
              <w:numPr>
                <w:ilvl w:val="0"/>
                <w:numId w:val="33"/>
              </w:numPr>
              <w:spacing w:after="0"/>
              <w:jc w:val="left"/>
              <w:rPr>
                <w:sz w:val="24"/>
                <w:szCs w:val="24"/>
                <w:lang w:val="uk-UA"/>
              </w:rPr>
            </w:pPr>
            <w:r w:rsidRPr="004C65BC">
              <w:rPr>
                <w:sz w:val="24"/>
                <w:szCs w:val="24"/>
                <w:lang w:val="uk-UA"/>
              </w:rPr>
              <w:t>Працювати з текстом науково-популярного характеру, розуміти прочитану інформацію, передати короткий зміст прочитаного.</w:t>
            </w:r>
          </w:p>
          <w:p w:rsidR="005D00C5" w:rsidRPr="004C65BC" w:rsidRDefault="005D00C5" w:rsidP="00553ADE">
            <w:pPr>
              <w:pStyle w:val="20"/>
              <w:numPr>
                <w:ilvl w:val="0"/>
                <w:numId w:val="33"/>
              </w:numPr>
              <w:spacing w:after="0"/>
              <w:jc w:val="left"/>
              <w:rPr>
                <w:sz w:val="24"/>
                <w:szCs w:val="24"/>
                <w:lang w:val="uk-UA"/>
              </w:rPr>
            </w:pPr>
            <w:r w:rsidRPr="004C65BC">
              <w:rPr>
                <w:sz w:val="24"/>
                <w:szCs w:val="24"/>
                <w:lang w:val="uk-UA"/>
              </w:rPr>
              <w:t xml:space="preserve">Описувати </w:t>
            </w:r>
            <w:r w:rsidR="00ED572E" w:rsidRPr="004C65BC">
              <w:rPr>
                <w:sz w:val="24"/>
                <w:szCs w:val="24"/>
                <w:lang w:val="uk-UA"/>
              </w:rPr>
              <w:t xml:space="preserve">та аналізувати </w:t>
            </w:r>
            <w:r w:rsidRPr="004C65BC">
              <w:rPr>
                <w:sz w:val="24"/>
                <w:szCs w:val="24"/>
                <w:lang w:val="uk-UA"/>
              </w:rPr>
              <w:t>статистичні дані, графіки.</w:t>
            </w:r>
          </w:p>
          <w:p w:rsidR="005D00C5" w:rsidRPr="004C65BC" w:rsidRDefault="005D00C5" w:rsidP="00553ADE">
            <w:pPr>
              <w:pStyle w:val="20"/>
              <w:numPr>
                <w:ilvl w:val="0"/>
                <w:numId w:val="33"/>
              </w:numPr>
              <w:spacing w:after="0"/>
              <w:jc w:val="left"/>
              <w:rPr>
                <w:sz w:val="24"/>
                <w:szCs w:val="24"/>
                <w:lang w:val="uk-UA"/>
              </w:rPr>
            </w:pPr>
            <w:r w:rsidRPr="004C65BC">
              <w:rPr>
                <w:sz w:val="24"/>
                <w:szCs w:val="24"/>
                <w:lang w:val="uk-UA"/>
              </w:rPr>
              <w:t>Доповнювати речення на певну тему і розповідати про події свого життя.</w:t>
            </w:r>
          </w:p>
          <w:p w:rsidR="00B97215" w:rsidRPr="004C65BC" w:rsidRDefault="00B97215" w:rsidP="00553ADE">
            <w:pPr>
              <w:pStyle w:val="20"/>
              <w:numPr>
                <w:ilvl w:val="0"/>
                <w:numId w:val="33"/>
              </w:numPr>
              <w:spacing w:after="0"/>
              <w:jc w:val="left"/>
              <w:rPr>
                <w:sz w:val="24"/>
                <w:szCs w:val="24"/>
                <w:lang w:val="uk-UA"/>
              </w:rPr>
            </w:pPr>
            <w:r w:rsidRPr="004C65BC">
              <w:rPr>
                <w:sz w:val="24"/>
                <w:szCs w:val="24"/>
                <w:lang w:val="uk-UA"/>
              </w:rPr>
              <w:t>Будувати складнопідрядні та складносурядні речення причини, підрядні додаткові речення.</w:t>
            </w:r>
          </w:p>
          <w:p w:rsidR="00B97215" w:rsidRPr="004C65BC" w:rsidRDefault="006C318C" w:rsidP="00553ADE">
            <w:pPr>
              <w:pStyle w:val="20"/>
              <w:numPr>
                <w:ilvl w:val="0"/>
                <w:numId w:val="33"/>
              </w:numPr>
              <w:spacing w:after="0"/>
              <w:jc w:val="left"/>
              <w:rPr>
                <w:sz w:val="24"/>
                <w:szCs w:val="24"/>
                <w:lang w:val="uk-UA"/>
              </w:rPr>
            </w:pPr>
            <w:r w:rsidRPr="004C65BC">
              <w:rPr>
                <w:sz w:val="24"/>
                <w:szCs w:val="24"/>
                <w:lang w:val="uk-UA"/>
              </w:rPr>
              <w:t>Формувати стратегії до виконання завдань до екзамену на розуміння слухання, читання, письма та говоріння.</w:t>
            </w:r>
          </w:p>
          <w:p w:rsidR="00E0047D" w:rsidRPr="004C65BC" w:rsidRDefault="00E0047D" w:rsidP="00E0047D">
            <w:pPr>
              <w:pStyle w:val="20"/>
              <w:spacing w:after="0"/>
              <w:jc w:val="left"/>
              <w:rPr>
                <w:sz w:val="24"/>
                <w:szCs w:val="24"/>
                <w:lang w:val="uk-UA"/>
              </w:rPr>
            </w:pPr>
          </w:p>
          <w:p w:rsidR="00E0047D" w:rsidRPr="004C65BC" w:rsidRDefault="00E0047D" w:rsidP="00E0047D">
            <w:pPr>
              <w:pStyle w:val="20"/>
              <w:spacing w:after="0"/>
              <w:jc w:val="left"/>
              <w:rPr>
                <w:sz w:val="24"/>
                <w:szCs w:val="24"/>
                <w:lang w:val="uk-UA"/>
              </w:rPr>
            </w:pPr>
          </w:p>
        </w:tc>
        <w:tc>
          <w:tcPr>
            <w:tcW w:w="2739" w:type="dxa"/>
            <w:tcBorders>
              <w:left w:val="single" w:sz="4" w:space="0" w:color="auto"/>
            </w:tcBorders>
          </w:tcPr>
          <w:p w:rsidR="007D2963" w:rsidRPr="004C65BC" w:rsidRDefault="007D2963"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lastRenderedPageBreak/>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rsidR="007D2963" w:rsidRPr="004C65BC" w:rsidRDefault="007D2963" w:rsidP="00553ADE">
            <w:pPr>
              <w:pStyle w:val="TableParagraph"/>
              <w:numPr>
                <w:ilvl w:val="0"/>
                <w:numId w:val="33"/>
              </w:numPr>
              <w:tabs>
                <w:tab w:val="left" w:pos="435"/>
              </w:tabs>
              <w:spacing w:before="11" w:line="230" w:lineRule="auto"/>
              <w:ind w:right="124"/>
              <w:jc w:val="both"/>
              <w:rPr>
                <w:sz w:val="24"/>
                <w:szCs w:val="24"/>
                <w:lang w:val="uk-UA"/>
              </w:rPr>
            </w:pPr>
            <w:r w:rsidRPr="004C65BC">
              <w:rPr>
                <w:sz w:val="24"/>
                <w:szCs w:val="24"/>
                <w:lang w:val="uk-UA"/>
              </w:rPr>
              <w:t>Завдання для</w:t>
            </w:r>
            <w:r w:rsidRPr="004C65BC">
              <w:rPr>
                <w:spacing w:val="1"/>
                <w:sz w:val="24"/>
                <w:szCs w:val="24"/>
                <w:lang w:val="uk-UA"/>
              </w:rPr>
              <w:t xml:space="preserve"> </w:t>
            </w:r>
            <w:r w:rsidRPr="004C65BC">
              <w:rPr>
                <w:sz w:val="24"/>
                <w:szCs w:val="24"/>
                <w:lang w:val="uk-UA"/>
              </w:rPr>
              <w:t>індивідуальної</w:t>
            </w:r>
            <w:r w:rsidRPr="004C65BC">
              <w:rPr>
                <w:spacing w:val="1"/>
                <w:sz w:val="24"/>
                <w:szCs w:val="24"/>
                <w:lang w:val="uk-UA"/>
              </w:rPr>
              <w:t xml:space="preserve"> </w:t>
            </w:r>
            <w:r w:rsidRPr="004C65BC">
              <w:rPr>
                <w:sz w:val="24"/>
                <w:szCs w:val="24"/>
                <w:lang w:val="uk-UA"/>
              </w:rPr>
              <w:t>роботи.</w:t>
            </w:r>
          </w:p>
          <w:p w:rsidR="007D2963" w:rsidRPr="004C65BC" w:rsidRDefault="007D2963"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pacing w:val="-1"/>
                <w:sz w:val="24"/>
                <w:szCs w:val="24"/>
                <w:lang w:val="uk-UA"/>
              </w:rPr>
              <w:t xml:space="preserve">Завдання </w:t>
            </w:r>
            <w:r w:rsidRPr="004C65BC">
              <w:rPr>
                <w:spacing w:val="-57"/>
                <w:sz w:val="24"/>
                <w:szCs w:val="24"/>
                <w:lang w:val="uk-UA"/>
              </w:rPr>
              <w:t xml:space="preserve">   </w:t>
            </w:r>
            <w:r w:rsidRPr="004C65BC">
              <w:rPr>
                <w:sz w:val="24"/>
                <w:szCs w:val="24"/>
                <w:lang w:val="uk-UA"/>
              </w:rPr>
              <w:t>для</w:t>
            </w:r>
            <w:r w:rsidRPr="004C65BC">
              <w:rPr>
                <w:spacing w:val="1"/>
                <w:sz w:val="24"/>
                <w:szCs w:val="24"/>
                <w:lang w:val="uk-UA"/>
              </w:rPr>
              <w:t xml:space="preserve"> </w:t>
            </w:r>
            <w:r w:rsidRPr="004C65BC">
              <w:rPr>
                <w:sz w:val="24"/>
                <w:szCs w:val="24"/>
                <w:lang w:val="uk-UA"/>
              </w:rPr>
              <w:lastRenderedPageBreak/>
              <w:t>самостійної роботи.</w:t>
            </w:r>
          </w:p>
          <w:p w:rsidR="007D2963" w:rsidRPr="004C65BC" w:rsidRDefault="007D2963"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Тести.</w:t>
            </w:r>
          </w:p>
          <w:p w:rsidR="007D2963" w:rsidRPr="004C65BC" w:rsidRDefault="007D2963" w:rsidP="00553ADE">
            <w:pPr>
              <w:pStyle w:val="TableParagraph"/>
              <w:numPr>
                <w:ilvl w:val="0"/>
                <w:numId w:val="33"/>
              </w:numPr>
              <w:tabs>
                <w:tab w:val="left" w:pos="743"/>
                <w:tab w:val="left" w:pos="744"/>
              </w:tabs>
              <w:spacing w:before="14" w:line="228" w:lineRule="auto"/>
              <w:ind w:right="293"/>
              <w:rPr>
                <w:sz w:val="24"/>
                <w:szCs w:val="24"/>
                <w:lang w:val="uk-UA"/>
              </w:rPr>
            </w:pPr>
            <w:r w:rsidRPr="004C65BC">
              <w:rPr>
                <w:sz w:val="24"/>
                <w:szCs w:val="24"/>
                <w:lang w:val="uk-UA"/>
              </w:rPr>
              <w:t>Завдання до екзамену (читання, слухання, письмо, говоріння).</w:t>
            </w:r>
          </w:p>
          <w:p w:rsidR="00303B22" w:rsidRPr="004C65BC" w:rsidRDefault="00303B22" w:rsidP="00B97215">
            <w:pPr>
              <w:rPr>
                <w:rFonts w:ascii="Times New Roman" w:hAnsi="Times New Roman" w:cs="Times New Roman"/>
                <w:b/>
                <w:color w:val="auto"/>
                <w:lang w:val="uk-UA"/>
              </w:rPr>
            </w:pPr>
          </w:p>
          <w:p w:rsidR="00303B22" w:rsidRPr="004C65BC" w:rsidRDefault="00303B22" w:rsidP="00303B22">
            <w:pPr>
              <w:pStyle w:val="20"/>
              <w:spacing w:after="0"/>
              <w:jc w:val="left"/>
              <w:rPr>
                <w:b/>
                <w:lang w:val="uk-UA"/>
              </w:rPr>
            </w:pPr>
            <w:r w:rsidRPr="004C65BC">
              <w:rPr>
                <w:sz w:val="24"/>
                <w:szCs w:val="24"/>
                <w:lang w:val="uk-UA"/>
              </w:rPr>
              <w:t>(</w:t>
            </w:r>
            <w:r w:rsidRPr="004C65BC">
              <w:rPr>
                <w:sz w:val="24"/>
                <w:szCs w:val="24"/>
                <w:lang w:val="de-DE"/>
              </w:rPr>
              <w:t>Schritte</w:t>
            </w:r>
            <w:r w:rsidRPr="004C65BC">
              <w:rPr>
                <w:sz w:val="24"/>
                <w:szCs w:val="24"/>
                <w:lang w:val="uk-UA"/>
              </w:rPr>
              <w:t xml:space="preserve"> </w:t>
            </w:r>
            <w:r w:rsidRPr="004C65BC">
              <w:rPr>
                <w:sz w:val="24"/>
                <w:szCs w:val="24"/>
                <w:lang w:val="de-DE"/>
              </w:rPr>
              <w:t>international</w:t>
            </w:r>
            <w:r w:rsidRPr="004C65BC">
              <w:rPr>
                <w:sz w:val="24"/>
                <w:szCs w:val="24"/>
                <w:lang w:val="uk-UA"/>
              </w:rPr>
              <w:t xml:space="preserve"> 4, </w:t>
            </w:r>
          </w:p>
          <w:p w:rsidR="00B97215" w:rsidRPr="004C65BC" w:rsidRDefault="00303B22" w:rsidP="00303B22">
            <w:pPr>
              <w:rPr>
                <w:rFonts w:ascii="Times New Roman" w:hAnsi="Times New Roman" w:cs="Times New Roman"/>
                <w:color w:val="auto"/>
                <w:lang w:val="de-DE"/>
              </w:rPr>
            </w:pPr>
            <w:r w:rsidRPr="004C65BC">
              <w:rPr>
                <w:rFonts w:ascii="Times New Roman" w:hAnsi="Times New Roman" w:cs="Times New Roman"/>
                <w:b/>
                <w:color w:val="auto"/>
                <w:lang w:val="de-DE"/>
              </w:rPr>
              <w:t>Sch</w:t>
            </w:r>
            <w:r w:rsidR="009763C5" w:rsidRPr="004C65BC">
              <w:rPr>
                <w:rFonts w:ascii="Times New Roman" w:hAnsi="Times New Roman" w:cs="Times New Roman"/>
                <w:b/>
                <w:color w:val="auto"/>
                <w:lang w:val="de-DE"/>
              </w:rPr>
              <w:t>r</w:t>
            </w:r>
            <w:r w:rsidRPr="004C65BC">
              <w:rPr>
                <w:rFonts w:ascii="Times New Roman" w:hAnsi="Times New Roman" w:cs="Times New Roman"/>
                <w:b/>
                <w:color w:val="auto"/>
                <w:lang w:val="de-DE"/>
              </w:rPr>
              <w:t>itt A-E</w:t>
            </w:r>
            <w:r w:rsidRPr="004C65BC">
              <w:rPr>
                <w:rFonts w:ascii="Times New Roman" w:hAnsi="Times New Roman" w:cs="Times New Roman"/>
                <w:color w:val="auto"/>
                <w:lang w:val="de-DE"/>
              </w:rPr>
              <w:t xml:space="preserve">: </w:t>
            </w:r>
            <w:r w:rsidR="00B97215" w:rsidRPr="004C65BC">
              <w:rPr>
                <w:rFonts w:ascii="Times New Roman" w:hAnsi="Times New Roman" w:cs="Times New Roman"/>
                <w:b/>
                <w:color w:val="auto"/>
                <w:lang w:val="de-DE"/>
              </w:rPr>
              <w:t>Aufgaben und Übungen</w:t>
            </w:r>
            <w:r w:rsidR="00B97215" w:rsidRPr="004C65BC">
              <w:rPr>
                <w:rFonts w:ascii="Times New Roman" w:hAnsi="Times New Roman" w:cs="Times New Roman"/>
                <w:color w:val="auto"/>
                <w:lang w:val="de-DE"/>
              </w:rPr>
              <w:t xml:space="preserve"> (S.144-147). </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Lerntagebuch</w:t>
            </w:r>
            <w:r w:rsidRPr="004C65BC">
              <w:rPr>
                <w:rFonts w:ascii="Times New Roman" w:hAnsi="Times New Roman" w:cs="Times New Roman"/>
                <w:color w:val="auto"/>
                <w:lang w:val="de-DE"/>
              </w:rPr>
              <w:t>: Übungen zum Lese –und Hörverstehen, zur Grammatik, Schreibtraining. (S.144-147).</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 xml:space="preserve">Lernwortschatz </w:t>
            </w:r>
            <w:r w:rsidRPr="004C65BC">
              <w:rPr>
                <w:rFonts w:ascii="Times New Roman" w:hAnsi="Times New Roman" w:cs="Times New Roman"/>
                <w:color w:val="auto"/>
                <w:lang w:val="de-DE"/>
              </w:rPr>
              <w:t>(S.148).</w:t>
            </w:r>
          </w:p>
          <w:p w:rsidR="00B97215" w:rsidRPr="004C65BC" w:rsidRDefault="00B97215" w:rsidP="00B97215">
            <w:pPr>
              <w:rPr>
                <w:rFonts w:ascii="Times New Roman" w:hAnsi="Times New Roman" w:cs="Times New Roman"/>
                <w:color w:val="auto"/>
                <w:lang w:val="de-DE"/>
              </w:rPr>
            </w:pPr>
            <w:r w:rsidRPr="004C65BC">
              <w:rPr>
                <w:rFonts w:ascii="Times New Roman" w:hAnsi="Times New Roman" w:cs="Times New Roman"/>
                <w:b/>
                <w:color w:val="auto"/>
                <w:lang w:val="de-DE"/>
              </w:rPr>
              <w:t>Wiederholungsstationen</w:t>
            </w:r>
            <w:r w:rsidRPr="004C65BC">
              <w:rPr>
                <w:rFonts w:ascii="Times New Roman" w:hAnsi="Times New Roman" w:cs="Times New Roman"/>
                <w:color w:val="auto"/>
                <w:lang w:val="de-DE"/>
              </w:rPr>
              <w:t xml:space="preserve"> (S. 150-157).</w:t>
            </w:r>
          </w:p>
          <w:p w:rsidR="00B97215" w:rsidRPr="004C65BC" w:rsidRDefault="00B97215" w:rsidP="00B97215">
            <w:pPr>
              <w:rPr>
                <w:rFonts w:ascii="Times New Roman" w:hAnsi="Times New Roman" w:cs="Times New Roman"/>
                <w:b/>
                <w:color w:val="auto"/>
                <w:lang w:val="uk-UA"/>
              </w:rPr>
            </w:pPr>
            <w:r w:rsidRPr="004C65BC">
              <w:rPr>
                <w:rFonts w:ascii="Times New Roman" w:hAnsi="Times New Roman" w:cs="Times New Roman"/>
                <w:b/>
                <w:color w:val="auto"/>
                <w:lang w:val="de-DE"/>
              </w:rPr>
              <w:t xml:space="preserve">Prüfungstraining </w:t>
            </w:r>
            <w:r w:rsidRPr="004C65BC">
              <w:rPr>
                <w:rFonts w:ascii="Times New Roman" w:hAnsi="Times New Roman" w:cs="Times New Roman"/>
                <w:color w:val="auto"/>
                <w:lang w:val="de-DE"/>
              </w:rPr>
              <w:t xml:space="preserve"> (S.158-169).</w:t>
            </w:r>
            <w:r w:rsidRPr="004C65BC">
              <w:rPr>
                <w:rFonts w:ascii="Times New Roman" w:hAnsi="Times New Roman" w:cs="Times New Roman"/>
                <w:b/>
                <w:color w:val="auto"/>
                <w:lang w:val="de-DE"/>
              </w:rPr>
              <w:t xml:space="preserve"> </w:t>
            </w:r>
          </w:p>
          <w:p w:rsidR="000257AA" w:rsidRPr="004C65BC" w:rsidRDefault="000257AA" w:rsidP="00A827AE">
            <w:pPr>
              <w:pStyle w:val="20"/>
              <w:spacing w:after="0"/>
              <w:jc w:val="left"/>
              <w:rPr>
                <w:sz w:val="24"/>
                <w:szCs w:val="24"/>
              </w:rPr>
            </w:pPr>
          </w:p>
        </w:tc>
      </w:tr>
    </w:tbl>
    <w:p w:rsidR="00602259" w:rsidRPr="004C65BC" w:rsidRDefault="00602259" w:rsidP="00602259">
      <w:pPr>
        <w:pStyle w:val="20"/>
        <w:spacing w:after="480"/>
        <w:jc w:val="left"/>
        <w:rPr>
          <w:sz w:val="24"/>
          <w:szCs w:val="24"/>
        </w:rPr>
      </w:pPr>
      <w:r w:rsidRPr="004C65BC">
        <w:rPr>
          <w:sz w:val="24"/>
          <w:szCs w:val="24"/>
        </w:rPr>
        <w:lastRenderedPageBreak/>
        <w:t xml:space="preserve">  </w:t>
      </w:r>
    </w:p>
    <w:p w:rsidR="00602259" w:rsidRPr="00C24757" w:rsidRDefault="00602259" w:rsidP="00C24757">
      <w:pPr>
        <w:pStyle w:val="20"/>
        <w:spacing w:after="480"/>
        <w:rPr>
          <w:b/>
        </w:rPr>
      </w:pPr>
      <w:r w:rsidRPr="00C24757">
        <w:rPr>
          <w:b/>
        </w:rPr>
        <w:t>4. Система оцінювання курсу</w:t>
      </w:r>
    </w:p>
    <w:tbl>
      <w:tblPr>
        <w:tblStyle w:val="a4"/>
        <w:tblW w:w="0" w:type="auto"/>
        <w:tblLook w:val="04A0" w:firstRow="1" w:lastRow="0" w:firstColumn="1" w:lastColumn="0" w:noHBand="0" w:noVBand="1"/>
      </w:tblPr>
      <w:tblGrid>
        <w:gridCol w:w="4440"/>
        <w:gridCol w:w="4904"/>
      </w:tblGrid>
      <w:tr w:rsidR="003E04BC" w:rsidRPr="004C65BC" w:rsidTr="00A827AE">
        <w:tc>
          <w:tcPr>
            <w:tcW w:w="9344" w:type="dxa"/>
            <w:gridSpan w:val="2"/>
            <w:tcBorders>
              <w:bottom w:val="single" w:sz="4" w:space="0" w:color="auto"/>
            </w:tcBorders>
          </w:tcPr>
          <w:p w:rsidR="00602259" w:rsidRPr="004C65BC" w:rsidRDefault="00602259" w:rsidP="00A827AE">
            <w:pPr>
              <w:pStyle w:val="20"/>
              <w:spacing w:after="0"/>
              <w:jc w:val="left"/>
              <w:rPr>
                <w:sz w:val="24"/>
                <w:szCs w:val="24"/>
                <w:lang w:val="uk-UA"/>
              </w:rPr>
            </w:pPr>
            <w:r w:rsidRPr="004C65BC">
              <w:rPr>
                <w:sz w:val="24"/>
                <w:szCs w:val="24"/>
                <w:lang w:val="uk-UA"/>
              </w:rPr>
              <w:t xml:space="preserve">                 Накопичування балів під час вивчення дисципліни</w:t>
            </w:r>
          </w:p>
        </w:tc>
      </w:tr>
      <w:tr w:rsidR="003E04BC" w:rsidRPr="004C65BC" w:rsidTr="00A827AE">
        <w:tc>
          <w:tcPr>
            <w:tcW w:w="4440" w:type="dxa"/>
          </w:tcPr>
          <w:p w:rsidR="00602259" w:rsidRPr="004C65BC" w:rsidRDefault="00602259" w:rsidP="00A827AE">
            <w:pPr>
              <w:pStyle w:val="20"/>
              <w:spacing w:after="0"/>
              <w:jc w:val="left"/>
              <w:rPr>
                <w:sz w:val="24"/>
                <w:szCs w:val="24"/>
                <w:lang w:val="uk-UA"/>
              </w:rPr>
            </w:pPr>
            <w:r w:rsidRPr="004C65BC">
              <w:rPr>
                <w:sz w:val="24"/>
                <w:szCs w:val="24"/>
                <w:lang w:val="uk-UA"/>
              </w:rPr>
              <w:t>Види навчальної роботи</w:t>
            </w:r>
          </w:p>
        </w:tc>
        <w:tc>
          <w:tcPr>
            <w:tcW w:w="4904" w:type="dxa"/>
          </w:tcPr>
          <w:p w:rsidR="00602259" w:rsidRPr="004C65BC" w:rsidRDefault="00602259" w:rsidP="00A827AE">
            <w:pPr>
              <w:pStyle w:val="20"/>
              <w:spacing w:after="0"/>
              <w:jc w:val="left"/>
              <w:rPr>
                <w:sz w:val="24"/>
                <w:szCs w:val="24"/>
                <w:lang w:val="uk-UA"/>
              </w:rPr>
            </w:pPr>
            <w:r w:rsidRPr="004C65BC">
              <w:rPr>
                <w:sz w:val="24"/>
                <w:szCs w:val="24"/>
                <w:lang w:val="uk-UA"/>
              </w:rPr>
              <w:t>Максимальна кількість балів</w:t>
            </w:r>
          </w:p>
        </w:tc>
      </w:tr>
      <w:tr w:rsidR="003E04BC" w:rsidRPr="004C65BC" w:rsidTr="00A827AE">
        <w:tc>
          <w:tcPr>
            <w:tcW w:w="4440" w:type="dxa"/>
          </w:tcPr>
          <w:p w:rsidR="00602259" w:rsidRPr="004C65BC" w:rsidRDefault="00602259" w:rsidP="00ED4CF2">
            <w:pPr>
              <w:pStyle w:val="a6"/>
              <w:rPr>
                <w:bCs/>
                <w:iCs/>
                <w:sz w:val="24"/>
                <w:szCs w:val="24"/>
              </w:rPr>
            </w:pPr>
            <w:r w:rsidRPr="004C65BC">
              <w:rPr>
                <w:bCs/>
                <w:iCs/>
                <w:sz w:val="24"/>
                <w:szCs w:val="24"/>
              </w:rPr>
              <w:t xml:space="preserve">Форма контролю — </w:t>
            </w:r>
            <w:proofErr w:type="spellStart"/>
            <w:r w:rsidR="00D13DF1" w:rsidRPr="004C65BC">
              <w:rPr>
                <w:bCs/>
                <w:iCs/>
                <w:sz w:val="24"/>
                <w:szCs w:val="24"/>
              </w:rPr>
              <w:t>екзамен</w:t>
            </w:r>
            <w:proofErr w:type="spellEnd"/>
            <w:r w:rsidR="00D13DF1" w:rsidRPr="004C65BC">
              <w:rPr>
                <w:bCs/>
                <w:iCs/>
                <w:sz w:val="24"/>
                <w:szCs w:val="24"/>
              </w:rPr>
              <w:t xml:space="preserve"> (5 семестр), </w:t>
            </w:r>
            <w:r w:rsidRPr="004C65BC">
              <w:rPr>
                <w:bCs/>
                <w:iCs/>
                <w:sz w:val="24"/>
                <w:szCs w:val="24"/>
                <w:lang w:val="uk-UA"/>
              </w:rPr>
              <w:t>А</w:t>
            </w:r>
            <w:proofErr w:type="spellStart"/>
            <w:r w:rsidRPr="004C65BC">
              <w:rPr>
                <w:bCs/>
                <w:iCs/>
                <w:sz w:val="24"/>
                <w:szCs w:val="24"/>
              </w:rPr>
              <w:t>удиторна</w:t>
            </w:r>
            <w:proofErr w:type="spellEnd"/>
            <w:r w:rsidRPr="004C65BC">
              <w:rPr>
                <w:bCs/>
                <w:iCs/>
                <w:sz w:val="24"/>
                <w:szCs w:val="24"/>
              </w:rPr>
              <w:t xml:space="preserve"> робота</w:t>
            </w:r>
          </w:p>
        </w:tc>
        <w:tc>
          <w:tcPr>
            <w:tcW w:w="4904" w:type="dxa"/>
          </w:tcPr>
          <w:p w:rsidR="00602259" w:rsidRPr="004C65BC" w:rsidRDefault="00ED4CF2" w:rsidP="00A827AE">
            <w:pPr>
              <w:pStyle w:val="20"/>
              <w:spacing w:after="0"/>
              <w:jc w:val="left"/>
              <w:rPr>
                <w:bCs/>
                <w:iCs/>
                <w:sz w:val="24"/>
                <w:szCs w:val="24"/>
              </w:rPr>
            </w:pPr>
            <w:r w:rsidRPr="004C65BC">
              <w:rPr>
                <w:bCs/>
                <w:iCs/>
                <w:sz w:val="24"/>
                <w:szCs w:val="24"/>
              </w:rPr>
              <w:t xml:space="preserve">50 </w:t>
            </w:r>
            <w:proofErr w:type="spellStart"/>
            <w:r w:rsidRPr="004C65BC">
              <w:rPr>
                <w:bCs/>
                <w:iCs/>
                <w:sz w:val="24"/>
                <w:szCs w:val="24"/>
              </w:rPr>
              <w:t>балів</w:t>
            </w:r>
            <w:proofErr w:type="spellEnd"/>
          </w:p>
          <w:p w:rsidR="00602259" w:rsidRPr="004C65BC" w:rsidRDefault="00500DD7" w:rsidP="00A827AE">
            <w:pPr>
              <w:pStyle w:val="20"/>
              <w:spacing w:after="0"/>
              <w:jc w:val="left"/>
              <w:rPr>
                <w:sz w:val="24"/>
                <w:szCs w:val="24"/>
                <w:lang w:val="uk-UA"/>
              </w:rPr>
            </w:pPr>
            <w:r>
              <w:rPr>
                <w:bCs/>
                <w:iCs/>
                <w:sz w:val="24"/>
                <w:szCs w:val="24"/>
              </w:rPr>
              <w:t>3</w:t>
            </w:r>
            <w:r w:rsidR="00602259" w:rsidRPr="004C65BC">
              <w:rPr>
                <w:bCs/>
                <w:iCs/>
                <w:sz w:val="24"/>
                <w:szCs w:val="24"/>
              </w:rPr>
              <w:t xml:space="preserve">0 </w:t>
            </w:r>
            <w:proofErr w:type="spellStart"/>
            <w:r w:rsidR="00602259" w:rsidRPr="004C65BC">
              <w:rPr>
                <w:bCs/>
                <w:iCs/>
                <w:sz w:val="24"/>
                <w:szCs w:val="24"/>
              </w:rPr>
              <w:t>балів</w:t>
            </w:r>
            <w:proofErr w:type="spellEnd"/>
          </w:p>
        </w:tc>
      </w:tr>
      <w:tr w:rsidR="003E04BC" w:rsidRPr="004C65BC" w:rsidTr="00A827AE">
        <w:trPr>
          <w:trHeight w:val="443"/>
        </w:trPr>
        <w:tc>
          <w:tcPr>
            <w:tcW w:w="4440" w:type="dxa"/>
          </w:tcPr>
          <w:p w:rsidR="00602259" w:rsidRPr="004C65BC" w:rsidRDefault="00602259" w:rsidP="00A827AE">
            <w:pPr>
              <w:pStyle w:val="a6"/>
              <w:rPr>
                <w:bCs/>
                <w:iCs/>
                <w:sz w:val="24"/>
                <w:szCs w:val="24"/>
              </w:rPr>
            </w:pPr>
            <w:proofErr w:type="spellStart"/>
            <w:r w:rsidRPr="004C65BC">
              <w:rPr>
                <w:bCs/>
                <w:iCs/>
                <w:sz w:val="24"/>
                <w:szCs w:val="24"/>
              </w:rPr>
              <w:t>Самостійна</w:t>
            </w:r>
            <w:proofErr w:type="spellEnd"/>
            <w:r w:rsidRPr="004C65BC">
              <w:rPr>
                <w:bCs/>
                <w:iCs/>
                <w:sz w:val="24"/>
                <w:szCs w:val="24"/>
              </w:rPr>
              <w:t xml:space="preserve"> робота</w:t>
            </w:r>
          </w:p>
        </w:tc>
        <w:tc>
          <w:tcPr>
            <w:tcW w:w="4904" w:type="dxa"/>
          </w:tcPr>
          <w:p w:rsidR="00602259" w:rsidRPr="004C65BC" w:rsidRDefault="00500DD7" w:rsidP="00A827AE">
            <w:pPr>
              <w:pStyle w:val="20"/>
              <w:spacing w:after="0"/>
              <w:jc w:val="left"/>
              <w:rPr>
                <w:bCs/>
                <w:iCs/>
                <w:sz w:val="24"/>
                <w:szCs w:val="24"/>
              </w:rPr>
            </w:pPr>
            <w:r>
              <w:rPr>
                <w:bCs/>
                <w:iCs/>
                <w:sz w:val="24"/>
                <w:szCs w:val="24"/>
              </w:rPr>
              <w:t>1</w:t>
            </w:r>
            <w:r w:rsidR="00602259" w:rsidRPr="004C65BC">
              <w:rPr>
                <w:bCs/>
                <w:iCs/>
                <w:sz w:val="24"/>
                <w:szCs w:val="24"/>
              </w:rPr>
              <w:t xml:space="preserve">0 </w:t>
            </w:r>
            <w:proofErr w:type="spellStart"/>
            <w:r w:rsidR="00602259" w:rsidRPr="004C65BC">
              <w:rPr>
                <w:bCs/>
                <w:iCs/>
                <w:sz w:val="24"/>
                <w:szCs w:val="24"/>
              </w:rPr>
              <w:t>балів</w:t>
            </w:r>
            <w:proofErr w:type="spellEnd"/>
          </w:p>
        </w:tc>
      </w:tr>
      <w:tr w:rsidR="003E04BC" w:rsidRPr="004C65BC" w:rsidTr="00A827AE">
        <w:tc>
          <w:tcPr>
            <w:tcW w:w="4440" w:type="dxa"/>
          </w:tcPr>
          <w:p w:rsidR="00602259" w:rsidRPr="004C65BC" w:rsidRDefault="00602259" w:rsidP="00A827AE">
            <w:pPr>
              <w:pStyle w:val="a6"/>
              <w:rPr>
                <w:bCs/>
                <w:iCs/>
                <w:sz w:val="24"/>
                <w:szCs w:val="24"/>
              </w:rPr>
            </w:pPr>
            <w:proofErr w:type="spellStart"/>
            <w:r w:rsidRPr="004C65BC">
              <w:rPr>
                <w:bCs/>
                <w:iCs/>
                <w:sz w:val="24"/>
                <w:szCs w:val="24"/>
              </w:rPr>
              <w:t>Тематичні</w:t>
            </w:r>
            <w:proofErr w:type="spellEnd"/>
            <w:r w:rsidRPr="004C65BC">
              <w:rPr>
                <w:bCs/>
                <w:iCs/>
                <w:sz w:val="24"/>
                <w:szCs w:val="24"/>
              </w:rPr>
              <w:t xml:space="preserve"> </w:t>
            </w:r>
            <w:proofErr w:type="spellStart"/>
            <w:r w:rsidRPr="004C65BC">
              <w:rPr>
                <w:bCs/>
                <w:iCs/>
                <w:sz w:val="24"/>
                <w:szCs w:val="24"/>
              </w:rPr>
              <w:t>контрольні</w:t>
            </w:r>
            <w:proofErr w:type="spellEnd"/>
            <w:r w:rsidRPr="004C65BC">
              <w:rPr>
                <w:bCs/>
                <w:iCs/>
                <w:sz w:val="24"/>
                <w:szCs w:val="24"/>
              </w:rPr>
              <w:t xml:space="preserve"> </w:t>
            </w:r>
            <w:proofErr w:type="spellStart"/>
            <w:r w:rsidRPr="004C65BC">
              <w:rPr>
                <w:bCs/>
                <w:iCs/>
                <w:sz w:val="24"/>
                <w:szCs w:val="24"/>
              </w:rPr>
              <w:t>роботи</w:t>
            </w:r>
            <w:proofErr w:type="spellEnd"/>
            <w:r w:rsidRPr="004C65BC">
              <w:rPr>
                <w:bCs/>
                <w:iCs/>
                <w:sz w:val="24"/>
                <w:szCs w:val="24"/>
              </w:rPr>
              <w:t xml:space="preserve"> </w:t>
            </w:r>
          </w:p>
        </w:tc>
        <w:tc>
          <w:tcPr>
            <w:tcW w:w="4904" w:type="dxa"/>
          </w:tcPr>
          <w:p w:rsidR="00602259" w:rsidRPr="004C65BC" w:rsidRDefault="00500DD7" w:rsidP="00A827AE">
            <w:pPr>
              <w:pStyle w:val="20"/>
              <w:spacing w:after="0"/>
              <w:jc w:val="left"/>
              <w:rPr>
                <w:bCs/>
                <w:iCs/>
                <w:sz w:val="24"/>
                <w:szCs w:val="24"/>
              </w:rPr>
            </w:pPr>
            <w:r>
              <w:rPr>
                <w:bCs/>
                <w:iCs/>
                <w:sz w:val="24"/>
                <w:szCs w:val="24"/>
              </w:rPr>
              <w:t>5</w:t>
            </w:r>
            <w:r w:rsidR="00602259" w:rsidRPr="004C65BC">
              <w:rPr>
                <w:bCs/>
                <w:iCs/>
                <w:sz w:val="24"/>
                <w:szCs w:val="24"/>
              </w:rPr>
              <w:t xml:space="preserve"> </w:t>
            </w:r>
            <w:proofErr w:type="spellStart"/>
            <w:r w:rsidR="00602259" w:rsidRPr="004C65BC">
              <w:rPr>
                <w:bCs/>
                <w:iCs/>
                <w:sz w:val="24"/>
                <w:szCs w:val="24"/>
              </w:rPr>
              <w:t>балів</w:t>
            </w:r>
            <w:proofErr w:type="spellEnd"/>
          </w:p>
        </w:tc>
      </w:tr>
      <w:tr w:rsidR="003E04BC" w:rsidRPr="004C65BC" w:rsidTr="00A827AE">
        <w:tc>
          <w:tcPr>
            <w:tcW w:w="4440" w:type="dxa"/>
          </w:tcPr>
          <w:p w:rsidR="00602259" w:rsidRPr="004C65BC" w:rsidRDefault="00602259" w:rsidP="00A827AE">
            <w:pPr>
              <w:pStyle w:val="a6"/>
              <w:rPr>
                <w:bCs/>
                <w:iCs/>
                <w:sz w:val="24"/>
                <w:szCs w:val="24"/>
              </w:rPr>
            </w:pPr>
            <w:proofErr w:type="spellStart"/>
            <w:r w:rsidRPr="004C65BC">
              <w:rPr>
                <w:bCs/>
                <w:iCs/>
                <w:sz w:val="24"/>
                <w:szCs w:val="24"/>
              </w:rPr>
              <w:t>Підсумкова</w:t>
            </w:r>
            <w:proofErr w:type="spellEnd"/>
            <w:r w:rsidRPr="004C65BC">
              <w:rPr>
                <w:bCs/>
                <w:iCs/>
                <w:sz w:val="24"/>
                <w:szCs w:val="24"/>
              </w:rPr>
              <w:t xml:space="preserve"> </w:t>
            </w:r>
            <w:proofErr w:type="spellStart"/>
            <w:r w:rsidRPr="004C65BC">
              <w:rPr>
                <w:bCs/>
                <w:iCs/>
                <w:sz w:val="24"/>
                <w:szCs w:val="24"/>
              </w:rPr>
              <w:t>контрольна</w:t>
            </w:r>
            <w:proofErr w:type="spellEnd"/>
            <w:r w:rsidRPr="004C65BC">
              <w:rPr>
                <w:bCs/>
                <w:iCs/>
                <w:sz w:val="24"/>
                <w:szCs w:val="24"/>
              </w:rPr>
              <w:t xml:space="preserve"> робота</w:t>
            </w:r>
          </w:p>
        </w:tc>
        <w:tc>
          <w:tcPr>
            <w:tcW w:w="4904" w:type="dxa"/>
          </w:tcPr>
          <w:p w:rsidR="00602259" w:rsidRPr="004C65BC" w:rsidRDefault="00500DD7" w:rsidP="00A827AE">
            <w:pPr>
              <w:pStyle w:val="20"/>
              <w:spacing w:after="0"/>
              <w:jc w:val="left"/>
              <w:rPr>
                <w:bCs/>
                <w:iCs/>
                <w:sz w:val="24"/>
                <w:szCs w:val="24"/>
              </w:rPr>
            </w:pPr>
            <w:r>
              <w:rPr>
                <w:bCs/>
                <w:iCs/>
                <w:sz w:val="24"/>
                <w:szCs w:val="24"/>
                <w:lang w:bidi="uk-UA"/>
              </w:rPr>
              <w:t>5</w:t>
            </w:r>
            <w:r w:rsidR="00602259" w:rsidRPr="004C65BC">
              <w:rPr>
                <w:bCs/>
                <w:iCs/>
                <w:sz w:val="24"/>
                <w:szCs w:val="24"/>
                <w:lang w:bidi="uk-UA"/>
              </w:rPr>
              <w:t xml:space="preserve"> </w:t>
            </w:r>
            <w:proofErr w:type="spellStart"/>
            <w:r w:rsidR="00602259" w:rsidRPr="004C65BC">
              <w:rPr>
                <w:bCs/>
                <w:iCs/>
                <w:sz w:val="24"/>
                <w:szCs w:val="24"/>
                <w:lang w:bidi="uk-UA"/>
              </w:rPr>
              <w:t>балів</w:t>
            </w:r>
            <w:proofErr w:type="spellEnd"/>
          </w:p>
        </w:tc>
      </w:tr>
      <w:tr w:rsidR="003E04BC" w:rsidRPr="004C65BC" w:rsidTr="00A827AE">
        <w:tc>
          <w:tcPr>
            <w:tcW w:w="4440" w:type="dxa"/>
          </w:tcPr>
          <w:p w:rsidR="00602259" w:rsidRPr="004C65BC" w:rsidRDefault="00602259" w:rsidP="00500DD7">
            <w:pPr>
              <w:pStyle w:val="a6"/>
              <w:rPr>
                <w:bCs/>
                <w:iCs/>
                <w:sz w:val="24"/>
                <w:szCs w:val="24"/>
              </w:rPr>
            </w:pPr>
            <w:r w:rsidRPr="004C65BC">
              <w:rPr>
                <w:bCs/>
                <w:iCs/>
                <w:sz w:val="24"/>
                <w:szCs w:val="24"/>
              </w:rPr>
              <w:t xml:space="preserve">Форма контролю — </w:t>
            </w:r>
            <w:proofErr w:type="spellStart"/>
            <w:r w:rsidR="00500DD7">
              <w:rPr>
                <w:bCs/>
                <w:iCs/>
                <w:sz w:val="24"/>
                <w:szCs w:val="24"/>
              </w:rPr>
              <w:t>залік</w:t>
            </w:r>
            <w:proofErr w:type="spellEnd"/>
            <w:r w:rsidRPr="004C65BC">
              <w:rPr>
                <w:bCs/>
                <w:iCs/>
                <w:sz w:val="24"/>
                <w:szCs w:val="24"/>
              </w:rPr>
              <w:t xml:space="preserve"> (</w:t>
            </w:r>
            <w:r w:rsidR="00500DD7">
              <w:rPr>
                <w:bCs/>
                <w:iCs/>
                <w:sz w:val="24"/>
                <w:szCs w:val="24"/>
              </w:rPr>
              <w:t>6</w:t>
            </w:r>
            <w:r w:rsidRPr="004C65BC">
              <w:rPr>
                <w:bCs/>
                <w:iCs/>
                <w:sz w:val="24"/>
                <w:szCs w:val="24"/>
              </w:rPr>
              <w:t xml:space="preserve"> семестр): </w:t>
            </w:r>
            <w:r w:rsidRPr="004C65BC">
              <w:rPr>
                <w:bCs/>
                <w:iCs/>
                <w:sz w:val="24"/>
                <w:szCs w:val="24"/>
                <w:lang w:val="uk-UA"/>
              </w:rPr>
              <w:t>А</w:t>
            </w:r>
            <w:proofErr w:type="spellStart"/>
            <w:r w:rsidRPr="004C65BC">
              <w:rPr>
                <w:bCs/>
                <w:iCs/>
                <w:sz w:val="24"/>
                <w:szCs w:val="24"/>
              </w:rPr>
              <w:t>удиторна</w:t>
            </w:r>
            <w:proofErr w:type="spellEnd"/>
            <w:r w:rsidRPr="004C65BC">
              <w:rPr>
                <w:bCs/>
                <w:iCs/>
                <w:sz w:val="24"/>
                <w:szCs w:val="24"/>
              </w:rPr>
              <w:t xml:space="preserve"> робота </w:t>
            </w:r>
          </w:p>
        </w:tc>
        <w:tc>
          <w:tcPr>
            <w:tcW w:w="4904" w:type="dxa"/>
          </w:tcPr>
          <w:p w:rsidR="00602259" w:rsidRPr="004C65BC" w:rsidRDefault="00602259" w:rsidP="00A827AE">
            <w:pPr>
              <w:pStyle w:val="20"/>
              <w:spacing w:after="0"/>
              <w:jc w:val="left"/>
              <w:rPr>
                <w:rFonts w:eastAsia="Arial Unicode MS"/>
                <w:bCs/>
                <w:iCs/>
                <w:sz w:val="24"/>
                <w:szCs w:val="24"/>
                <w:lang w:val="uk-UA" w:eastAsia="uk-UA" w:bidi="uk-UA"/>
              </w:rPr>
            </w:pPr>
          </w:p>
          <w:p w:rsidR="00602259" w:rsidRPr="004C65BC" w:rsidRDefault="00D905A6" w:rsidP="00A827AE">
            <w:pPr>
              <w:pStyle w:val="20"/>
              <w:spacing w:after="0"/>
              <w:jc w:val="left"/>
              <w:rPr>
                <w:bCs/>
                <w:iCs/>
                <w:sz w:val="24"/>
                <w:szCs w:val="24"/>
                <w:lang w:bidi="uk-UA"/>
              </w:rPr>
            </w:pPr>
            <w:r>
              <w:rPr>
                <w:rFonts w:eastAsia="Arial Unicode MS"/>
                <w:bCs/>
                <w:iCs/>
                <w:sz w:val="24"/>
                <w:szCs w:val="24"/>
                <w:lang w:val="uk-UA" w:eastAsia="uk-UA" w:bidi="uk-UA"/>
              </w:rPr>
              <w:t>8</w:t>
            </w:r>
            <w:r w:rsidR="00602259" w:rsidRPr="004C65BC">
              <w:rPr>
                <w:rFonts w:eastAsia="Arial Unicode MS"/>
                <w:bCs/>
                <w:iCs/>
                <w:sz w:val="24"/>
                <w:szCs w:val="24"/>
                <w:lang w:val="uk-UA" w:eastAsia="uk-UA" w:bidi="uk-UA"/>
              </w:rPr>
              <w:t>0 балів</w:t>
            </w:r>
          </w:p>
        </w:tc>
      </w:tr>
      <w:tr w:rsidR="003E04BC" w:rsidRPr="004C65BC" w:rsidTr="00A827AE">
        <w:tc>
          <w:tcPr>
            <w:tcW w:w="4440" w:type="dxa"/>
          </w:tcPr>
          <w:p w:rsidR="00602259" w:rsidRPr="004C65BC" w:rsidRDefault="00602259" w:rsidP="00A827AE">
            <w:pPr>
              <w:pStyle w:val="a6"/>
              <w:rPr>
                <w:bCs/>
                <w:iCs/>
                <w:sz w:val="24"/>
                <w:szCs w:val="24"/>
              </w:rPr>
            </w:pPr>
            <w:r w:rsidRPr="004C65BC">
              <w:rPr>
                <w:rFonts w:eastAsia="Arial Unicode MS"/>
                <w:bCs/>
                <w:iCs/>
                <w:sz w:val="24"/>
                <w:szCs w:val="24"/>
                <w:lang w:val="uk-UA" w:eastAsia="uk-UA" w:bidi="uk-UA"/>
              </w:rPr>
              <w:t xml:space="preserve">Самостійна робота </w:t>
            </w:r>
          </w:p>
        </w:tc>
        <w:tc>
          <w:tcPr>
            <w:tcW w:w="4904" w:type="dxa"/>
          </w:tcPr>
          <w:p w:rsidR="00602259" w:rsidRPr="004C65BC" w:rsidRDefault="00D905A6" w:rsidP="00A827AE">
            <w:pPr>
              <w:pStyle w:val="20"/>
              <w:spacing w:after="0"/>
              <w:jc w:val="left"/>
              <w:rPr>
                <w:rFonts w:eastAsia="Arial Unicode MS"/>
                <w:bCs/>
                <w:iCs/>
                <w:sz w:val="24"/>
                <w:szCs w:val="24"/>
                <w:lang w:val="uk-UA" w:eastAsia="uk-UA" w:bidi="uk-UA"/>
              </w:rPr>
            </w:pPr>
            <w:r>
              <w:rPr>
                <w:rFonts w:eastAsia="Arial Unicode MS"/>
                <w:bCs/>
                <w:iCs/>
                <w:sz w:val="24"/>
                <w:szCs w:val="24"/>
                <w:lang w:val="uk-UA" w:eastAsia="uk-UA" w:bidi="uk-UA"/>
              </w:rPr>
              <w:t>1</w:t>
            </w:r>
            <w:r w:rsidR="00602259" w:rsidRPr="004C65BC">
              <w:rPr>
                <w:rFonts w:eastAsia="Arial Unicode MS"/>
                <w:bCs/>
                <w:iCs/>
                <w:sz w:val="24"/>
                <w:szCs w:val="24"/>
                <w:lang w:val="uk-UA" w:eastAsia="uk-UA" w:bidi="uk-UA"/>
              </w:rPr>
              <w:t>0 балів</w:t>
            </w:r>
          </w:p>
        </w:tc>
      </w:tr>
      <w:tr w:rsidR="003E04BC" w:rsidRPr="004C65BC" w:rsidTr="00A827AE">
        <w:tc>
          <w:tcPr>
            <w:tcW w:w="4440" w:type="dxa"/>
          </w:tcPr>
          <w:p w:rsidR="00602259" w:rsidRPr="004C65BC" w:rsidRDefault="00602259" w:rsidP="00A827AE">
            <w:pPr>
              <w:pStyle w:val="a6"/>
              <w:rPr>
                <w:rFonts w:eastAsia="Arial Unicode MS"/>
                <w:bCs/>
                <w:iCs/>
                <w:sz w:val="24"/>
                <w:szCs w:val="24"/>
                <w:lang w:val="uk-UA" w:eastAsia="uk-UA" w:bidi="uk-UA"/>
              </w:rPr>
            </w:pPr>
            <w:r w:rsidRPr="004C65BC">
              <w:rPr>
                <w:rFonts w:eastAsia="Arial Unicode MS"/>
                <w:bCs/>
                <w:iCs/>
                <w:sz w:val="24"/>
                <w:szCs w:val="24"/>
                <w:lang w:val="uk-UA" w:eastAsia="uk-UA" w:bidi="uk-UA"/>
              </w:rPr>
              <w:t>Тематичні контрольні роботи</w:t>
            </w:r>
          </w:p>
        </w:tc>
        <w:tc>
          <w:tcPr>
            <w:tcW w:w="4904" w:type="dxa"/>
          </w:tcPr>
          <w:p w:rsidR="00602259" w:rsidRPr="004C65BC" w:rsidRDefault="008B4E29" w:rsidP="00A827AE">
            <w:pPr>
              <w:pStyle w:val="20"/>
              <w:spacing w:after="0"/>
              <w:jc w:val="left"/>
              <w:rPr>
                <w:rFonts w:eastAsia="Arial Unicode MS"/>
                <w:bCs/>
                <w:iCs/>
                <w:sz w:val="24"/>
                <w:szCs w:val="24"/>
                <w:lang w:val="uk-UA" w:eastAsia="uk-UA" w:bidi="uk-UA"/>
              </w:rPr>
            </w:pPr>
            <w:r>
              <w:rPr>
                <w:rFonts w:eastAsia="Arial Unicode MS"/>
                <w:bCs/>
                <w:iCs/>
                <w:sz w:val="24"/>
                <w:szCs w:val="24"/>
                <w:lang w:val="uk-UA" w:eastAsia="uk-UA" w:bidi="uk-UA"/>
              </w:rPr>
              <w:t>5</w:t>
            </w:r>
            <w:r w:rsidR="00602259" w:rsidRPr="004C65BC">
              <w:rPr>
                <w:rFonts w:eastAsia="Arial Unicode MS"/>
                <w:bCs/>
                <w:iCs/>
                <w:sz w:val="24"/>
                <w:szCs w:val="24"/>
                <w:lang w:val="uk-UA" w:eastAsia="uk-UA" w:bidi="uk-UA"/>
              </w:rPr>
              <w:t xml:space="preserve"> балів</w:t>
            </w:r>
          </w:p>
        </w:tc>
      </w:tr>
      <w:tr w:rsidR="003E04BC" w:rsidRPr="004C65BC" w:rsidTr="00A827AE">
        <w:tc>
          <w:tcPr>
            <w:tcW w:w="4440" w:type="dxa"/>
          </w:tcPr>
          <w:p w:rsidR="00602259" w:rsidRPr="004C65BC" w:rsidRDefault="00602259" w:rsidP="00A827AE">
            <w:pPr>
              <w:pStyle w:val="a6"/>
              <w:rPr>
                <w:rFonts w:eastAsia="Arial Unicode MS"/>
                <w:bCs/>
                <w:iCs/>
                <w:sz w:val="24"/>
                <w:szCs w:val="24"/>
                <w:lang w:val="uk-UA" w:eastAsia="uk-UA" w:bidi="uk-UA"/>
              </w:rPr>
            </w:pPr>
            <w:r w:rsidRPr="004C65BC">
              <w:rPr>
                <w:rFonts w:eastAsia="Arial Unicode MS"/>
                <w:bCs/>
                <w:iCs/>
                <w:sz w:val="24"/>
                <w:szCs w:val="24"/>
                <w:lang w:val="uk-UA" w:eastAsia="uk-UA" w:bidi="uk-UA"/>
              </w:rPr>
              <w:t>Підсумкова контрольна робота</w:t>
            </w:r>
          </w:p>
        </w:tc>
        <w:tc>
          <w:tcPr>
            <w:tcW w:w="4904" w:type="dxa"/>
          </w:tcPr>
          <w:p w:rsidR="00602259" w:rsidRPr="004C65BC" w:rsidRDefault="003E04BC" w:rsidP="00A827AE">
            <w:pPr>
              <w:pStyle w:val="20"/>
              <w:spacing w:after="0"/>
              <w:jc w:val="left"/>
              <w:rPr>
                <w:rFonts w:eastAsia="Arial Unicode MS"/>
                <w:bCs/>
                <w:iCs/>
                <w:sz w:val="24"/>
                <w:szCs w:val="24"/>
                <w:lang w:val="uk-UA" w:eastAsia="uk-UA" w:bidi="uk-UA"/>
              </w:rPr>
            </w:pPr>
            <w:r>
              <w:rPr>
                <w:rFonts w:eastAsia="Arial Unicode MS"/>
                <w:bCs/>
                <w:iCs/>
                <w:sz w:val="24"/>
                <w:szCs w:val="24"/>
                <w:lang w:val="uk-UA" w:eastAsia="uk-UA" w:bidi="uk-UA"/>
              </w:rPr>
              <w:t>5</w:t>
            </w:r>
            <w:r w:rsidR="00602259" w:rsidRPr="004C65BC">
              <w:rPr>
                <w:rFonts w:eastAsia="Arial Unicode MS"/>
                <w:bCs/>
                <w:iCs/>
                <w:sz w:val="24"/>
                <w:szCs w:val="24"/>
                <w:lang w:val="uk-UA" w:eastAsia="uk-UA" w:bidi="uk-UA"/>
              </w:rPr>
              <w:t xml:space="preserve"> балів</w:t>
            </w:r>
          </w:p>
        </w:tc>
      </w:tr>
    </w:tbl>
    <w:p w:rsidR="00602259" w:rsidRPr="004C65BC" w:rsidRDefault="00602259" w:rsidP="00602259">
      <w:pPr>
        <w:pStyle w:val="20"/>
        <w:spacing w:after="480"/>
        <w:jc w:val="left"/>
        <w:rPr>
          <w:sz w:val="24"/>
          <w:szCs w:val="24"/>
        </w:rPr>
      </w:pPr>
      <w:r w:rsidRPr="004C65BC">
        <w:rPr>
          <w:sz w:val="24"/>
          <w:szCs w:val="24"/>
        </w:rPr>
        <w:t xml:space="preserve">  </w:t>
      </w:r>
    </w:p>
    <w:p w:rsidR="00602259" w:rsidRPr="004C65BC" w:rsidRDefault="00602259" w:rsidP="00602259">
      <w:pPr>
        <w:pStyle w:val="20"/>
        <w:spacing w:after="480"/>
        <w:jc w:val="left"/>
        <w:rPr>
          <w:b/>
          <w:sz w:val="24"/>
          <w:szCs w:val="24"/>
        </w:rPr>
      </w:pPr>
      <w:r w:rsidRPr="004C65BC">
        <w:rPr>
          <w:b/>
          <w:sz w:val="24"/>
          <w:szCs w:val="24"/>
        </w:rPr>
        <w:lastRenderedPageBreak/>
        <w:t>5. Оцінювання</w:t>
      </w:r>
      <w:r w:rsidRPr="004C65BC">
        <w:rPr>
          <w:b/>
          <w:spacing w:val="-5"/>
          <w:sz w:val="24"/>
          <w:szCs w:val="24"/>
        </w:rPr>
        <w:t xml:space="preserve"> </w:t>
      </w:r>
      <w:r w:rsidRPr="004C65BC">
        <w:rPr>
          <w:b/>
          <w:sz w:val="24"/>
          <w:szCs w:val="24"/>
        </w:rPr>
        <w:t>відповідно</w:t>
      </w:r>
      <w:r w:rsidRPr="004C65BC">
        <w:rPr>
          <w:b/>
          <w:spacing w:val="-4"/>
          <w:sz w:val="24"/>
          <w:szCs w:val="24"/>
        </w:rPr>
        <w:t xml:space="preserve"> </w:t>
      </w:r>
      <w:r w:rsidRPr="004C65BC">
        <w:rPr>
          <w:b/>
          <w:sz w:val="24"/>
          <w:szCs w:val="24"/>
        </w:rPr>
        <w:t>до</w:t>
      </w:r>
      <w:r w:rsidRPr="004C65BC">
        <w:rPr>
          <w:b/>
          <w:spacing w:val="-2"/>
          <w:sz w:val="24"/>
          <w:szCs w:val="24"/>
        </w:rPr>
        <w:t xml:space="preserve"> </w:t>
      </w:r>
      <w:r w:rsidRPr="004C65BC">
        <w:rPr>
          <w:b/>
          <w:sz w:val="24"/>
          <w:szCs w:val="24"/>
        </w:rPr>
        <w:t>графіку</w:t>
      </w:r>
      <w:r w:rsidRPr="004C65BC">
        <w:rPr>
          <w:b/>
          <w:spacing w:val="-4"/>
          <w:sz w:val="24"/>
          <w:szCs w:val="24"/>
        </w:rPr>
        <w:t xml:space="preserve"> </w:t>
      </w:r>
      <w:r w:rsidRPr="004C65BC">
        <w:rPr>
          <w:b/>
          <w:sz w:val="24"/>
          <w:szCs w:val="24"/>
        </w:rPr>
        <w:t>навчального</w:t>
      </w:r>
      <w:r w:rsidRPr="004C65BC">
        <w:rPr>
          <w:b/>
          <w:spacing w:val="-2"/>
          <w:sz w:val="24"/>
          <w:szCs w:val="24"/>
        </w:rPr>
        <w:t xml:space="preserve"> </w:t>
      </w:r>
      <w:r w:rsidRPr="004C65BC">
        <w:rPr>
          <w:b/>
          <w:sz w:val="24"/>
          <w:szCs w:val="24"/>
        </w:rPr>
        <w:t>процесу</w:t>
      </w:r>
    </w:p>
    <w:tbl>
      <w:tblPr>
        <w:tblW w:w="9782"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7"/>
        <w:gridCol w:w="2011"/>
        <w:gridCol w:w="1868"/>
        <w:gridCol w:w="2075"/>
        <w:gridCol w:w="1701"/>
      </w:tblGrid>
      <w:tr w:rsidR="00BF404B" w:rsidRPr="004C65BC" w:rsidTr="00BF404B">
        <w:trPr>
          <w:trHeight w:val="1038"/>
        </w:trPr>
        <w:tc>
          <w:tcPr>
            <w:tcW w:w="2127" w:type="dxa"/>
            <w:shd w:val="clear" w:color="auto" w:fill="auto"/>
          </w:tcPr>
          <w:p w:rsidR="00602259" w:rsidRPr="004C65BC" w:rsidRDefault="00602259" w:rsidP="00A827AE">
            <w:pPr>
              <w:pStyle w:val="TableParagraph"/>
              <w:ind w:left="93" w:right="76"/>
              <w:jc w:val="center"/>
              <w:rPr>
                <w:sz w:val="24"/>
                <w:szCs w:val="24"/>
                <w:lang w:val="uk-UA"/>
              </w:rPr>
            </w:pPr>
            <w:r w:rsidRPr="004C65BC">
              <w:rPr>
                <w:sz w:val="24"/>
                <w:szCs w:val="24"/>
                <w:lang w:val="uk-UA"/>
              </w:rPr>
              <w:t>Робота</w:t>
            </w:r>
            <w:r w:rsidRPr="004C65BC">
              <w:rPr>
                <w:spacing w:val="-2"/>
                <w:sz w:val="24"/>
                <w:szCs w:val="24"/>
                <w:lang w:val="uk-UA"/>
              </w:rPr>
              <w:t xml:space="preserve"> </w:t>
            </w:r>
            <w:r w:rsidRPr="004C65BC">
              <w:rPr>
                <w:sz w:val="24"/>
                <w:szCs w:val="24"/>
                <w:lang w:val="uk-UA"/>
              </w:rPr>
              <w:t>на</w:t>
            </w:r>
            <w:r w:rsidRPr="004C65BC">
              <w:rPr>
                <w:spacing w:val="-1"/>
                <w:sz w:val="24"/>
                <w:szCs w:val="24"/>
                <w:lang w:val="uk-UA"/>
              </w:rPr>
              <w:t xml:space="preserve"> </w:t>
            </w:r>
            <w:r w:rsidRPr="004C65BC">
              <w:rPr>
                <w:sz w:val="24"/>
                <w:szCs w:val="24"/>
                <w:lang w:val="uk-UA"/>
              </w:rPr>
              <w:t>парах</w:t>
            </w:r>
          </w:p>
        </w:tc>
        <w:tc>
          <w:tcPr>
            <w:tcW w:w="2011" w:type="dxa"/>
            <w:shd w:val="clear" w:color="auto" w:fill="auto"/>
          </w:tcPr>
          <w:p w:rsidR="00602259" w:rsidRPr="004C65BC" w:rsidRDefault="00602259" w:rsidP="00A827AE">
            <w:pPr>
              <w:pStyle w:val="TableParagraph"/>
              <w:ind w:left="366" w:right="341" w:hanging="4"/>
              <w:jc w:val="center"/>
              <w:rPr>
                <w:sz w:val="24"/>
                <w:szCs w:val="24"/>
                <w:lang w:val="uk-UA"/>
              </w:rPr>
            </w:pPr>
            <w:r w:rsidRPr="004C65BC">
              <w:rPr>
                <w:sz w:val="24"/>
                <w:szCs w:val="24"/>
                <w:lang w:val="uk-UA"/>
              </w:rPr>
              <w:t>Оцінка за</w:t>
            </w:r>
            <w:r w:rsidRPr="004C65BC">
              <w:rPr>
                <w:spacing w:val="1"/>
                <w:sz w:val="24"/>
                <w:szCs w:val="24"/>
                <w:lang w:val="uk-UA"/>
              </w:rPr>
              <w:t xml:space="preserve"> </w:t>
            </w:r>
            <w:r w:rsidRPr="004C65BC">
              <w:rPr>
                <w:sz w:val="24"/>
                <w:szCs w:val="24"/>
                <w:lang w:val="uk-UA"/>
              </w:rPr>
              <w:t>контрольну роботу</w:t>
            </w:r>
          </w:p>
        </w:tc>
        <w:tc>
          <w:tcPr>
            <w:tcW w:w="1868" w:type="dxa"/>
            <w:shd w:val="clear" w:color="auto" w:fill="auto"/>
          </w:tcPr>
          <w:p w:rsidR="00602259" w:rsidRPr="004C65BC" w:rsidRDefault="00602259" w:rsidP="00A827AE">
            <w:pPr>
              <w:pStyle w:val="TableParagraph"/>
              <w:spacing w:line="271" w:lineRule="exact"/>
              <w:ind w:left="0"/>
              <w:jc w:val="center"/>
              <w:rPr>
                <w:sz w:val="24"/>
                <w:szCs w:val="24"/>
                <w:lang w:val="uk-UA"/>
              </w:rPr>
            </w:pPr>
            <w:r w:rsidRPr="004C65BC">
              <w:rPr>
                <w:sz w:val="24"/>
                <w:szCs w:val="24"/>
                <w:lang w:val="uk-UA"/>
              </w:rPr>
              <w:t>Оцінка</w:t>
            </w:r>
            <w:r w:rsidRPr="004C65BC">
              <w:rPr>
                <w:spacing w:val="-1"/>
                <w:sz w:val="24"/>
                <w:szCs w:val="24"/>
                <w:lang w:val="uk-UA"/>
              </w:rPr>
              <w:t xml:space="preserve"> </w:t>
            </w:r>
            <w:r w:rsidRPr="004C65BC">
              <w:rPr>
                <w:sz w:val="24"/>
                <w:szCs w:val="24"/>
                <w:lang w:val="uk-UA"/>
              </w:rPr>
              <w:t>за індивідуальну роботу</w:t>
            </w:r>
          </w:p>
        </w:tc>
        <w:tc>
          <w:tcPr>
            <w:tcW w:w="2075" w:type="dxa"/>
            <w:shd w:val="clear" w:color="auto" w:fill="auto"/>
          </w:tcPr>
          <w:p w:rsidR="00602259" w:rsidRPr="004C65BC" w:rsidRDefault="00602259" w:rsidP="00A827AE">
            <w:pPr>
              <w:pStyle w:val="TableParagraph"/>
              <w:ind w:left="487" w:right="142"/>
              <w:jc w:val="center"/>
              <w:rPr>
                <w:sz w:val="24"/>
                <w:szCs w:val="24"/>
                <w:lang w:val="uk-UA"/>
              </w:rPr>
            </w:pPr>
            <w:r w:rsidRPr="004C65BC">
              <w:rPr>
                <w:sz w:val="24"/>
                <w:szCs w:val="24"/>
                <w:lang w:val="uk-UA"/>
              </w:rPr>
              <w:t>Оцінка за самостійну роботу</w:t>
            </w:r>
          </w:p>
        </w:tc>
        <w:tc>
          <w:tcPr>
            <w:tcW w:w="1701" w:type="dxa"/>
            <w:shd w:val="clear" w:color="auto" w:fill="auto"/>
          </w:tcPr>
          <w:p w:rsidR="00602259" w:rsidRPr="004C65BC" w:rsidRDefault="00602259" w:rsidP="00A827AE">
            <w:pPr>
              <w:pStyle w:val="TableParagraph"/>
              <w:spacing w:before="97"/>
              <w:ind w:left="485" w:right="472"/>
              <w:jc w:val="center"/>
              <w:rPr>
                <w:b/>
                <w:sz w:val="24"/>
                <w:szCs w:val="24"/>
                <w:lang w:val="uk-UA"/>
              </w:rPr>
            </w:pPr>
            <w:r w:rsidRPr="004C65BC">
              <w:rPr>
                <w:b/>
                <w:sz w:val="24"/>
                <w:szCs w:val="24"/>
                <w:lang w:val="uk-UA"/>
              </w:rPr>
              <w:t>Разом</w:t>
            </w:r>
          </w:p>
        </w:tc>
      </w:tr>
      <w:tr w:rsidR="00BF404B" w:rsidRPr="004C65BC" w:rsidTr="00BF404B">
        <w:trPr>
          <w:trHeight w:val="484"/>
        </w:trPr>
        <w:tc>
          <w:tcPr>
            <w:tcW w:w="2127" w:type="dxa"/>
            <w:shd w:val="clear" w:color="auto" w:fill="auto"/>
          </w:tcPr>
          <w:p w:rsidR="00602259" w:rsidRPr="004C65BC" w:rsidRDefault="00602259" w:rsidP="00A827AE">
            <w:pPr>
              <w:pStyle w:val="TableParagraph"/>
              <w:ind w:left="93" w:right="72"/>
              <w:jc w:val="center"/>
              <w:rPr>
                <w:sz w:val="24"/>
                <w:szCs w:val="24"/>
                <w:lang w:val="uk-UA"/>
              </w:rPr>
            </w:pPr>
            <w:r w:rsidRPr="004C65BC">
              <w:rPr>
                <w:sz w:val="24"/>
                <w:szCs w:val="24"/>
                <w:lang w:val="uk-UA"/>
              </w:rPr>
              <w:t>40</w:t>
            </w:r>
          </w:p>
        </w:tc>
        <w:tc>
          <w:tcPr>
            <w:tcW w:w="2011" w:type="dxa"/>
            <w:shd w:val="clear" w:color="auto" w:fill="auto"/>
          </w:tcPr>
          <w:p w:rsidR="00602259" w:rsidRPr="004C65BC" w:rsidRDefault="00602259" w:rsidP="00A827AE">
            <w:pPr>
              <w:pStyle w:val="TableParagraph"/>
              <w:ind w:left="19"/>
              <w:jc w:val="center"/>
              <w:rPr>
                <w:sz w:val="24"/>
                <w:szCs w:val="24"/>
                <w:lang w:val="uk-UA"/>
              </w:rPr>
            </w:pPr>
            <w:r w:rsidRPr="004C65BC">
              <w:rPr>
                <w:sz w:val="24"/>
                <w:szCs w:val="24"/>
                <w:lang w:val="uk-UA"/>
              </w:rPr>
              <w:t>30</w:t>
            </w:r>
          </w:p>
        </w:tc>
        <w:tc>
          <w:tcPr>
            <w:tcW w:w="1868" w:type="dxa"/>
            <w:shd w:val="clear" w:color="auto" w:fill="auto"/>
          </w:tcPr>
          <w:p w:rsidR="00602259" w:rsidRPr="004C65BC" w:rsidRDefault="00602259" w:rsidP="00A827AE">
            <w:pPr>
              <w:pStyle w:val="TableParagraph"/>
              <w:ind w:left="793" w:right="774"/>
              <w:jc w:val="center"/>
              <w:rPr>
                <w:sz w:val="24"/>
                <w:szCs w:val="24"/>
                <w:lang w:val="uk-UA"/>
              </w:rPr>
            </w:pPr>
            <w:r w:rsidRPr="004C65BC">
              <w:rPr>
                <w:sz w:val="24"/>
                <w:szCs w:val="24"/>
                <w:lang w:val="uk-UA"/>
              </w:rPr>
              <w:t>20</w:t>
            </w:r>
          </w:p>
        </w:tc>
        <w:tc>
          <w:tcPr>
            <w:tcW w:w="2075" w:type="dxa"/>
            <w:shd w:val="clear" w:color="auto" w:fill="auto"/>
          </w:tcPr>
          <w:p w:rsidR="00602259" w:rsidRPr="004C65BC" w:rsidRDefault="00602259" w:rsidP="00A827AE">
            <w:pPr>
              <w:pStyle w:val="TableParagraph"/>
              <w:ind w:left="487" w:right="467"/>
              <w:jc w:val="center"/>
              <w:rPr>
                <w:sz w:val="24"/>
                <w:szCs w:val="24"/>
                <w:lang w:val="uk-UA"/>
              </w:rPr>
            </w:pPr>
            <w:r w:rsidRPr="004C65BC">
              <w:rPr>
                <w:sz w:val="24"/>
                <w:szCs w:val="24"/>
                <w:lang w:val="uk-UA"/>
              </w:rPr>
              <w:t>10</w:t>
            </w:r>
          </w:p>
        </w:tc>
        <w:tc>
          <w:tcPr>
            <w:tcW w:w="1701" w:type="dxa"/>
            <w:shd w:val="clear" w:color="auto" w:fill="auto"/>
          </w:tcPr>
          <w:p w:rsidR="00602259" w:rsidRPr="004C65BC" w:rsidRDefault="00602259" w:rsidP="00A827AE">
            <w:pPr>
              <w:pStyle w:val="TableParagraph"/>
              <w:spacing w:before="97"/>
              <w:ind w:left="485" w:right="472"/>
              <w:jc w:val="center"/>
              <w:rPr>
                <w:b/>
                <w:sz w:val="24"/>
                <w:szCs w:val="24"/>
                <w:lang w:val="uk-UA"/>
              </w:rPr>
            </w:pPr>
            <w:r w:rsidRPr="004C65BC">
              <w:rPr>
                <w:b/>
                <w:sz w:val="24"/>
                <w:szCs w:val="24"/>
                <w:lang w:val="uk-UA"/>
              </w:rPr>
              <w:t>100</w:t>
            </w:r>
          </w:p>
        </w:tc>
      </w:tr>
    </w:tbl>
    <w:p w:rsidR="00602259" w:rsidRPr="004C65BC" w:rsidRDefault="00602259" w:rsidP="00602259">
      <w:pPr>
        <w:pStyle w:val="a6"/>
        <w:jc w:val="center"/>
        <w:rPr>
          <w:b/>
          <w:bCs/>
          <w:sz w:val="24"/>
          <w:szCs w:val="24"/>
        </w:rPr>
      </w:pPr>
    </w:p>
    <w:p w:rsidR="00602259" w:rsidRPr="004C65BC" w:rsidRDefault="00602259" w:rsidP="009E59B9">
      <w:pPr>
        <w:pStyle w:val="a6"/>
        <w:tabs>
          <w:tab w:val="left" w:pos="1555"/>
          <w:tab w:val="left" w:pos="3163"/>
          <w:tab w:val="left" w:pos="4742"/>
        </w:tabs>
        <w:jc w:val="both"/>
        <w:rPr>
          <w:sz w:val="24"/>
          <w:szCs w:val="24"/>
        </w:rPr>
      </w:pPr>
      <w:r w:rsidRPr="00CC5AAD">
        <w:rPr>
          <w:b/>
          <w:sz w:val="24"/>
          <w:szCs w:val="24"/>
        </w:rPr>
        <w:t xml:space="preserve">Система оцінювання </w:t>
      </w:r>
      <w:r w:rsidRPr="004C65BC">
        <w:rPr>
          <w:sz w:val="24"/>
          <w:szCs w:val="24"/>
        </w:rPr>
        <w:t>курсу відбувається згідно з критеріями</w:t>
      </w:r>
      <w:r w:rsidRPr="004C65BC">
        <w:rPr>
          <w:sz w:val="24"/>
          <w:szCs w:val="24"/>
        </w:rPr>
        <w:tab/>
        <w:t>оцінювання</w:t>
      </w:r>
      <w:r w:rsidRPr="004C65BC">
        <w:rPr>
          <w:sz w:val="24"/>
          <w:szCs w:val="24"/>
        </w:rPr>
        <w:tab/>
        <w:t>навчальних</w:t>
      </w:r>
      <w:r w:rsidR="009E59B9">
        <w:rPr>
          <w:sz w:val="24"/>
          <w:szCs w:val="24"/>
        </w:rPr>
        <w:t xml:space="preserve"> </w:t>
      </w:r>
      <w:r w:rsidRPr="004C65BC">
        <w:rPr>
          <w:sz w:val="24"/>
          <w:szCs w:val="24"/>
        </w:rPr>
        <w:t xml:space="preserve">досягнень студентів, що регламентовані в університеті. </w:t>
      </w:r>
    </w:p>
    <w:p w:rsidR="00A32EB0" w:rsidRDefault="00A32EB0" w:rsidP="009E59B9">
      <w:pPr>
        <w:pStyle w:val="a6"/>
        <w:tabs>
          <w:tab w:val="left" w:pos="1555"/>
          <w:tab w:val="left" w:pos="3163"/>
          <w:tab w:val="left" w:pos="4742"/>
        </w:tabs>
        <w:jc w:val="both"/>
        <w:rPr>
          <w:sz w:val="24"/>
          <w:szCs w:val="24"/>
        </w:rPr>
      </w:pPr>
    </w:p>
    <w:p w:rsidR="00602259" w:rsidRPr="004C65BC" w:rsidRDefault="00602259" w:rsidP="009E59B9">
      <w:pPr>
        <w:pStyle w:val="a6"/>
        <w:tabs>
          <w:tab w:val="left" w:pos="1555"/>
          <w:tab w:val="left" w:pos="3163"/>
          <w:tab w:val="left" w:pos="4742"/>
        </w:tabs>
        <w:jc w:val="both"/>
        <w:rPr>
          <w:sz w:val="24"/>
          <w:szCs w:val="24"/>
        </w:rPr>
      </w:pPr>
      <w:r w:rsidRPr="00C41D28">
        <w:rPr>
          <w:b/>
          <w:sz w:val="24"/>
          <w:szCs w:val="24"/>
        </w:rPr>
        <w:t>Види контролю:</w:t>
      </w:r>
      <w:r w:rsidRPr="004C65BC">
        <w:rPr>
          <w:sz w:val="24"/>
          <w:szCs w:val="24"/>
        </w:rPr>
        <w:t xml:space="preserve"> поточний (усне/письмове опитування на практичному</w:t>
      </w:r>
      <w:r w:rsidRPr="004C65BC">
        <w:rPr>
          <w:sz w:val="24"/>
          <w:szCs w:val="24"/>
        </w:rPr>
        <w:tab/>
        <w:t xml:space="preserve">занятті); тематичний (тематичні контрольні роботи </w:t>
      </w:r>
      <w:r w:rsidR="009E59B9">
        <w:rPr>
          <w:sz w:val="24"/>
          <w:szCs w:val="24"/>
        </w:rPr>
        <w:t>–</w:t>
      </w:r>
      <w:r w:rsidRPr="004C65BC">
        <w:rPr>
          <w:sz w:val="24"/>
          <w:szCs w:val="24"/>
        </w:rPr>
        <w:t xml:space="preserve"> переклад, творчі роботи, тестування); підсумковий (залік, екзамен).</w:t>
      </w:r>
    </w:p>
    <w:p w:rsidR="00A32EB0" w:rsidRDefault="00A32EB0" w:rsidP="009E59B9">
      <w:pPr>
        <w:pStyle w:val="a6"/>
        <w:tabs>
          <w:tab w:val="left" w:pos="1555"/>
          <w:tab w:val="left" w:pos="3163"/>
          <w:tab w:val="left" w:pos="4742"/>
        </w:tabs>
        <w:jc w:val="both"/>
        <w:rPr>
          <w:sz w:val="24"/>
          <w:szCs w:val="24"/>
        </w:rPr>
      </w:pPr>
    </w:p>
    <w:p w:rsidR="00602259" w:rsidRPr="00C41D28" w:rsidRDefault="00602259" w:rsidP="009E59B9">
      <w:pPr>
        <w:pStyle w:val="a6"/>
        <w:tabs>
          <w:tab w:val="left" w:pos="1555"/>
          <w:tab w:val="left" w:pos="3163"/>
          <w:tab w:val="left" w:pos="4742"/>
        </w:tabs>
        <w:jc w:val="both"/>
        <w:rPr>
          <w:b/>
          <w:sz w:val="24"/>
          <w:szCs w:val="24"/>
        </w:rPr>
      </w:pPr>
      <w:r w:rsidRPr="00C41D28">
        <w:rPr>
          <w:b/>
          <w:sz w:val="24"/>
          <w:szCs w:val="24"/>
        </w:rPr>
        <w:t>Вимоги до письмової роботи:</w:t>
      </w:r>
    </w:p>
    <w:p w:rsidR="00A32EB0" w:rsidRDefault="00A32EB0" w:rsidP="009E59B9">
      <w:pPr>
        <w:pStyle w:val="a6"/>
        <w:tabs>
          <w:tab w:val="left" w:pos="1555"/>
          <w:tab w:val="left" w:pos="3163"/>
          <w:tab w:val="left" w:pos="4742"/>
        </w:tabs>
        <w:jc w:val="both"/>
        <w:rPr>
          <w:sz w:val="24"/>
          <w:szCs w:val="24"/>
        </w:rPr>
      </w:pPr>
    </w:p>
    <w:p w:rsidR="00602259" w:rsidRPr="004C65BC" w:rsidRDefault="00602259" w:rsidP="009E59B9">
      <w:pPr>
        <w:pStyle w:val="a6"/>
        <w:tabs>
          <w:tab w:val="left" w:pos="1555"/>
          <w:tab w:val="left" w:pos="3163"/>
          <w:tab w:val="left" w:pos="4742"/>
        </w:tabs>
        <w:jc w:val="both"/>
        <w:rPr>
          <w:sz w:val="24"/>
          <w:szCs w:val="24"/>
          <w:lang w:eastAsia="de-DE" w:bidi="de-DE"/>
        </w:rPr>
      </w:pPr>
      <w:r w:rsidRPr="004C65BC">
        <w:rPr>
          <w:sz w:val="24"/>
          <w:szCs w:val="24"/>
        </w:rPr>
        <w:t xml:space="preserve">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німецьку, або підсумкове тестування на платформі </w:t>
      </w:r>
      <w:r w:rsidRPr="004C65BC">
        <w:rPr>
          <w:sz w:val="24"/>
          <w:szCs w:val="24"/>
          <w:lang w:val="de-DE" w:eastAsia="de-DE" w:bidi="de-DE"/>
        </w:rPr>
        <w:t>d</w:t>
      </w:r>
      <w:r w:rsidRPr="004C65BC">
        <w:rPr>
          <w:sz w:val="24"/>
          <w:szCs w:val="24"/>
          <w:lang w:eastAsia="de-DE" w:bidi="de-DE"/>
        </w:rPr>
        <w:t>-</w:t>
      </w:r>
      <w:proofErr w:type="spellStart"/>
      <w:r w:rsidRPr="004C65BC">
        <w:rPr>
          <w:sz w:val="24"/>
          <w:szCs w:val="24"/>
          <w:lang w:val="de-DE" w:eastAsia="de-DE" w:bidi="de-DE"/>
        </w:rPr>
        <w:t>learn</w:t>
      </w:r>
      <w:proofErr w:type="spellEnd"/>
      <w:r w:rsidRPr="004C65BC">
        <w:rPr>
          <w:sz w:val="24"/>
          <w:szCs w:val="24"/>
          <w:lang w:eastAsia="de-DE" w:bidi="de-DE"/>
        </w:rPr>
        <w:t>.</w:t>
      </w:r>
    </w:p>
    <w:p w:rsidR="0014639E" w:rsidRDefault="0014639E" w:rsidP="009E59B9">
      <w:pPr>
        <w:pStyle w:val="a6"/>
        <w:tabs>
          <w:tab w:val="left" w:pos="1555"/>
          <w:tab w:val="left" w:pos="3163"/>
          <w:tab w:val="left" w:pos="4742"/>
        </w:tabs>
        <w:jc w:val="both"/>
        <w:rPr>
          <w:sz w:val="24"/>
          <w:szCs w:val="24"/>
        </w:rPr>
      </w:pPr>
    </w:p>
    <w:p w:rsidR="00602259" w:rsidRPr="00C41D28" w:rsidRDefault="00602259" w:rsidP="009E59B9">
      <w:pPr>
        <w:pStyle w:val="a6"/>
        <w:tabs>
          <w:tab w:val="left" w:pos="1555"/>
          <w:tab w:val="left" w:pos="3163"/>
          <w:tab w:val="left" w:pos="4742"/>
        </w:tabs>
        <w:jc w:val="both"/>
        <w:rPr>
          <w:b/>
          <w:sz w:val="24"/>
          <w:szCs w:val="24"/>
        </w:rPr>
      </w:pPr>
      <w:r w:rsidRPr="00C41D28">
        <w:rPr>
          <w:b/>
          <w:sz w:val="24"/>
          <w:szCs w:val="24"/>
        </w:rPr>
        <w:t>Практичні заняття:</w:t>
      </w:r>
    </w:p>
    <w:p w:rsidR="00602259" w:rsidRPr="004C65BC" w:rsidRDefault="00602259" w:rsidP="009E59B9">
      <w:pPr>
        <w:pStyle w:val="a6"/>
        <w:jc w:val="both"/>
        <w:rPr>
          <w:sz w:val="24"/>
          <w:szCs w:val="24"/>
        </w:rPr>
      </w:pPr>
      <w:r w:rsidRPr="004C65BC">
        <w:rPr>
          <w:sz w:val="24"/>
          <w:szCs w:val="24"/>
        </w:rPr>
        <w:t>Оцінюється відвідуваність усіх занять упродовж семестру та робота студентів за 5-тибальною або 100-бальною шкалою.</w:t>
      </w:r>
    </w:p>
    <w:p w:rsidR="0014639E" w:rsidRDefault="0014639E" w:rsidP="009E59B9">
      <w:pPr>
        <w:pStyle w:val="a6"/>
        <w:tabs>
          <w:tab w:val="left" w:pos="1555"/>
          <w:tab w:val="left" w:pos="3163"/>
          <w:tab w:val="left" w:pos="4742"/>
        </w:tabs>
        <w:jc w:val="both"/>
        <w:rPr>
          <w:b/>
          <w:bCs/>
          <w:sz w:val="24"/>
          <w:szCs w:val="24"/>
        </w:rPr>
      </w:pPr>
    </w:p>
    <w:p w:rsidR="00602259" w:rsidRPr="004C65BC" w:rsidRDefault="00602259" w:rsidP="009E59B9">
      <w:pPr>
        <w:pStyle w:val="a6"/>
        <w:tabs>
          <w:tab w:val="left" w:pos="1555"/>
          <w:tab w:val="left" w:pos="3163"/>
          <w:tab w:val="left" w:pos="4742"/>
        </w:tabs>
        <w:jc w:val="both"/>
        <w:rPr>
          <w:sz w:val="24"/>
          <w:szCs w:val="24"/>
        </w:rPr>
      </w:pPr>
      <w:r w:rsidRPr="004C65BC">
        <w:rPr>
          <w:b/>
          <w:bCs/>
          <w:sz w:val="24"/>
          <w:szCs w:val="24"/>
        </w:rPr>
        <w:t>Оцінка «відмінно «5» (90-100, А) -</w:t>
      </w:r>
      <w:r w:rsidRPr="004C65BC">
        <w:rPr>
          <w:bCs/>
          <w:sz w:val="24"/>
          <w:szCs w:val="24"/>
        </w:rPr>
        <w:t xml:space="preserve"> </w:t>
      </w:r>
      <w:r w:rsidRPr="004C65BC">
        <w:rPr>
          <w:sz w:val="24"/>
          <w:szCs w:val="24"/>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w:t>
      </w:r>
    </w:p>
    <w:p w:rsidR="00602259" w:rsidRPr="004C65BC" w:rsidRDefault="00602259" w:rsidP="009E59B9">
      <w:pPr>
        <w:jc w:val="both"/>
        <w:rPr>
          <w:rFonts w:ascii="Times New Roman" w:hAnsi="Times New Roman" w:cs="Times New Roman"/>
          <w:color w:val="auto"/>
        </w:rPr>
      </w:pPr>
      <w:r w:rsidRPr="004C65BC">
        <w:rPr>
          <w:rFonts w:ascii="Times New Roman" w:hAnsi="Times New Roman" w:cs="Times New Roman"/>
          <w:color w:val="auto"/>
        </w:rPr>
        <w:t xml:space="preserve">Вміє розпочати, підтримати і закінчити діалог. Студент володіє лексичними одиницями і граматичними структурами </w:t>
      </w:r>
      <w:r w:rsidR="0014639E">
        <w:rPr>
          <w:rFonts w:ascii="Times New Roman" w:hAnsi="Times New Roman" w:cs="Times New Roman"/>
          <w:color w:val="auto"/>
        </w:rPr>
        <w:t>відпові</w:t>
      </w:r>
      <w:r w:rsidRPr="004C65BC">
        <w:rPr>
          <w:rFonts w:ascii="Times New Roman" w:hAnsi="Times New Roman" w:cs="Times New Roman"/>
          <w:color w:val="auto"/>
        </w:rPr>
        <w:t xml:space="preserve">дно </w:t>
      </w:r>
      <w:r w:rsidR="0014639E">
        <w:rPr>
          <w:rFonts w:ascii="Times New Roman" w:hAnsi="Times New Roman" w:cs="Times New Roman"/>
          <w:color w:val="auto"/>
        </w:rPr>
        <w:t xml:space="preserve">до </w:t>
      </w:r>
      <w:r w:rsidRPr="004C65BC">
        <w:rPr>
          <w:rFonts w:ascii="Times New Roman" w:hAnsi="Times New Roman" w:cs="Times New Roman"/>
          <w:color w:val="auto"/>
        </w:rPr>
        <w:t>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14639E" w:rsidRDefault="0014639E" w:rsidP="009E59B9">
      <w:pPr>
        <w:jc w:val="both"/>
        <w:rPr>
          <w:rFonts w:ascii="Times New Roman" w:hAnsi="Times New Roman" w:cs="Times New Roman"/>
          <w:b/>
          <w:color w:val="auto"/>
        </w:rPr>
      </w:pPr>
    </w:p>
    <w:p w:rsidR="00602259" w:rsidRPr="004C65BC" w:rsidRDefault="00602259" w:rsidP="009E59B9">
      <w:pPr>
        <w:jc w:val="both"/>
        <w:rPr>
          <w:rFonts w:ascii="Times New Roman" w:hAnsi="Times New Roman" w:cs="Times New Roman"/>
          <w:color w:val="auto"/>
        </w:rPr>
      </w:pPr>
      <w:r w:rsidRPr="004C65BC">
        <w:rPr>
          <w:rFonts w:ascii="Times New Roman" w:hAnsi="Times New Roman" w:cs="Times New Roman"/>
          <w:b/>
          <w:color w:val="auto"/>
        </w:rPr>
        <w:t xml:space="preserve">Оцінка «добре», «4» (70-89, С, В) </w:t>
      </w:r>
      <w:r w:rsidR="00523F21">
        <w:rPr>
          <w:rFonts w:ascii="Times New Roman" w:hAnsi="Times New Roman" w:cs="Times New Roman"/>
          <w:color w:val="auto"/>
        </w:rPr>
        <w:t>–</w:t>
      </w:r>
      <w:r w:rsidRPr="004C65BC">
        <w:rPr>
          <w:rFonts w:ascii="Times New Roman" w:hAnsi="Times New Roman" w:cs="Times New Roman"/>
          <w:color w:val="auto"/>
        </w:rPr>
        <w:t xml:space="preserve"> студент</w:t>
      </w:r>
      <w:r w:rsidR="00523F21">
        <w:rPr>
          <w:rFonts w:ascii="Times New Roman" w:hAnsi="Times New Roman" w:cs="Times New Roman"/>
          <w:color w:val="auto"/>
        </w:rPr>
        <w:t xml:space="preserve"> </w:t>
      </w:r>
      <w:r w:rsidRPr="004C65BC">
        <w:rPr>
          <w:rFonts w:ascii="Times New Roman" w:hAnsi="Times New Roman" w:cs="Times New Roman"/>
          <w:color w:val="auto"/>
        </w:rPr>
        <w:t>добре володіє навичками аудіювання, розуміє прочитане, правильно перекладає текст,</w:t>
      </w:r>
      <w:r w:rsidRPr="004C65BC">
        <w:rPr>
          <w:rFonts w:ascii="Times New Roman" w:hAnsi="Times New Roman" w:cs="Times New Roman"/>
          <w:color w:val="auto"/>
        </w:rPr>
        <w:tab/>
        <w:t>вміє</w:t>
      </w:r>
      <w:r w:rsidRPr="004C65BC">
        <w:rPr>
          <w:rFonts w:ascii="Times New Roman" w:hAnsi="Times New Roman" w:cs="Times New Roman"/>
          <w:color w:val="auto"/>
        </w:rPr>
        <w:tab/>
        <w:t>логічно будувати монологічне висловлювання за прочитаним текстом і у зв’язку з комунікативним завданням демонструє</w:t>
      </w:r>
      <w:r w:rsidRPr="004C65BC">
        <w:rPr>
          <w:rFonts w:ascii="Times New Roman" w:hAnsi="Times New Roman" w:cs="Times New Roman"/>
          <w:color w:val="auto"/>
        </w:rPr>
        <w:tab/>
        <w:t xml:space="preserve">вміння повідомляти факти </w:t>
      </w:r>
      <w:r w:rsidR="00DC1669">
        <w:rPr>
          <w:rFonts w:ascii="Times New Roman" w:hAnsi="Times New Roman" w:cs="Times New Roman"/>
          <w:color w:val="auto"/>
        </w:rPr>
        <w:t>відпов</w:t>
      </w:r>
      <w:r w:rsidRPr="004C65BC">
        <w:rPr>
          <w:rFonts w:ascii="Times New Roman" w:hAnsi="Times New Roman" w:cs="Times New Roman"/>
          <w:color w:val="auto"/>
        </w:rPr>
        <w:t xml:space="preserve">ідно </w:t>
      </w:r>
      <w:r w:rsidR="00DC1669">
        <w:rPr>
          <w:rFonts w:ascii="Times New Roman" w:hAnsi="Times New Roman" w:cs="Times New Roman"/>
          <w:color w:val="auto"/>
        </w:rPr>
        <w:t xml:space="preserve">до </w:t>
      </w:r>
      <w:r w:rsidRPr="004C65BC">
        <w:rPr>
          <w:rFonts w:ascii="Times New Roman" w:hAnsi="Times New Roman" w:cs="Times New Roman"/>
          <w:color w:val="auto"/>
        </w:rPr>
        <w:t>проблематики тексту, висловлює і аргументує своє ставлення,</w:t>
      </w:r>
      <w:r w:rsidR="00905D26">
        <w:rPr>
          <w:rFonts w:ascii="Times New Roman" w:hAnsi="Times New Roman" w:cs="Times New Roman"/>
          <w:color w:val="auto"/>
        </w:rPr>
        <w:t xml:space="preserve"> </w:t>
      </w:r>
      <w:r w:rsidRPr="004C65BC">
        <w:rPr>
          <w:rFonts w:ascii="Times New Roman" w:hAnsi="Times New Roman" w:cs="Times New Roman"/>
          <w:color w:val="auto"/>
        </w:rPr>
        <w:t>вміє</w:t>
      </w:r>
      <w:r w:rsidRPr="004C65BC">
        <w:rPr>
          <w:rFonts w:ascii="Times New Roman" w:hAnsi="Times New Roman" w:cs="Times New Roman"/>
          <w:color w:val="auto"/>
        </w:rPr>
        <w:tab/>
        <w:t>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w:t>
      </w:r>
      <w:r w:rsidR="001A395C">
        <w:rPr>
          <w:rFonts w:ascii="Times New Roman" w:hAnsi="Times New Roman" w:cs="Times New Roman"/>
          <w:color w:val="auto"/>
        </w:rPr>
        <w:t>в</w:t>
      </w:r>
      <w:r w:rsidRPr="004C65BC">
        <w:rPr>
          <w:rFonts w:ascii="Times New Roman" w:hAnsi="Times New Roman" w:cs="Times New Roman"/>
          <w:color w:val="auto"/>
        </w:rPr>
        <w:t>данні допускаються 3-4 орфографічні, 1-2 лексичні та 2-3 граматичні помилки.</w:t>
      </w:r>
    </w:p>
    <w:p w:rsidR="0014639E" w:rsidRDefault="0014639E" w:rsidP="009E59B9">
      <w:pPr>
        <w:pStyle w:val="a6"/>
        <w:tabs>
          <w:tab w:val="left" w:pos="1546"/>
        </w:tabs>
        <w:jc w:val="both"/>
        <w:rPr>
          <w:b/>
          <w:bCs/>
          <w:sz w:val="24"/>
          <w:szCs w:val="24"/>
        </w:rPr>
      </w:pPr>
    </w:p>
    <w:p w:rsidR="00602259" w:rsidRPr="004C65BC" w:rsidRDefault="00602259" w:rsidP="00613697">
      <w:pPr>
        <w:pStyle w:val="a6"/>
        <w:tabs>
          <w:tab w:val="left" w:pos="1546"/>
        </w:tabs>
        <w:jc w:val="both"/>
        <w:rPr>
          <w:sz w:val="24"/>
          <w:szCs w:val="24"/>
        </w:rPr>
      </w:pPr>
      <w:r w:rsidRPr="004C65BC">
        <w:rPr>
          <w:b/>
          <w:bCs/>
          <w:sz w:val="24"/>
          <w:szCs w:val="24"/>
        </w:rPr>
        <w:t xml:space="preserve">Оцінка «задовільно», «3» (50-69, </w:t>
      </w:r>
      <w:r w:rsidRPr="004C65BC">
        <w:rPr>
          <w:b/>
          <w:bCs/>
          <w:sz w:val="24"/>
          <w:szCs w:val="24"/>
          <w:lang w:val="de-DE"/>
        </w:rPr>
        <w:t>E</w:t>
      </w:r>
      <w:r w:rsidRPr="004C65BC">
        <w:rPr>
          <w:b/>
          <w:bCs/>
          <w:sz w:val="24"/>
          <w:szCs w:val="24"/>
        </w:rPr>
        <w:t xml:space="preserve">, </w:t>
      </w:r>
      <w:r w:rsidRPr="004C65BC">
        <w:rPr>
          <w:b/>
          <w:bCs/>
          <w:sz w:val="24"/>
          <w:szCs w:val="24"/>
          <w:lang w:val="de-DE"/>
        </w:rPr>
        <w:t>D</w:t>
      </w:r>
      <w:r w:rsidRPr="004C65BC">
        <w:rPr>
          <w:b/>
          <w:bCs/>
          <w:sz w:val="24"/>
          <w:szCs w:val="24"/>
        </w:rPr>
        <w:t xml:space="preserve">) </w:t>
      </w:r>
      <w:r w:rsidR="00613697">
        <w:rPr>
          <w:sz w:val="24"/>
          <w:szCs w:val="24"/>
        </w:rPr>
        <w:t>–</w:t>
      </w:r>
      <w:r w:rsidRPr="004C65BC">
        <w:rPr>
          <w:sz w:val="24"/>
          <w:szCs w:val="24"/>
        </w:rPr>
        <w:t xml:space="preserve"> студент</w:t>
      </w:r>
      <w:r w:rsidR="00613697">
        <w:rPr>
          <w:sz w:val="24"/>
          <w:szCs w:val="24"/>
        </w:rPr>
        <w:t xml:space="preserve"> </w:t>
      </w:r>
      <w:r w:rsidRPr="004C65BC">
        <w:rPr>
          <w:sz w:val="24"/>
          <w:szCs w:val="24"/>
        </w:rPr>
        <w:t>погано володіє навичками</w:t>
      </w:r>
      <w:r w:rsidR="00613697">
        <w:rPr>
          <w:sz w:val="24"/>
          <w:szCs w:val="24"/>
        </w:rPr>
        <w:t xml:space="preserve"> </w:t>
      </w:r>
      <w:r w:rsidRPr="004C65BC">
        <w:rPr>
          <w:sz w:val="24"/>
          <w:szCs w:val="24"/>
        </w:rPr>
        <w:t>аудіювання; тобто, не може розуміти те, що чітко, повільно і прямо говориться; може отримати допомогу в розумінні з боку викладача. Студент</w:t>
      </w:r>
      <w:r w:rsidR="002B333F">
        <w:rPr>
          <w:sz w:val="24"/>
          <w:szCs w:val="24"/>
        </w:rPr>
        <w:t xml:space="preserve"> </w:t>
      </w:r>
      <w:r w:rsidRPr="004C65BC">
        <w:rPr>
          <w:sz w:val="24"/>
          <w:szCs w:val="24"/>
        </w:rPr>
        <w:t>належно</w:t>
      </w:r>
      <w:r w:rsidR="002B333F">
        <w:rPr>
          <w:sz w:val="24"/>
          <w:szCs w:val="24"/>
        </w:rPr>
        <w:t xml:space="preserve"> </w:t>
      </w:r>
      <w:r w:rsidRPr="004C65BC">
        <w:rPr>
          <w:sz w:val="24"/>
          <w:szCs w:val="24"/>
        </w:rPr>
        <w:t>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rsidR="00602259" w:rsidRPr="004C65BC" w:rsidRDefault="00602259" w:rsidP="009E59B9">
      <w:pPr>
        <w:pStyle w:val="a6"/>
        <w:jc w:val="both"/>
        <w:rPr>
          <w:sz w:val="24"/>
          <w:szCs w:val="24"/>
        </w:rPr>
      </w:pPr>
      <w:r w:rsidRPr="004C65BC">
        <w:rPr>
          <w:sz w:val="24"/>
          <w:szCs w:val="24"/>
        </w:rPr>
        <w:lastRenderedPageBreak/>
        <w:t>При письмовому висловлюванні студент допускає багато орфографічних (7-10)</w:t>
      </w:r>
      <w:r w:rsidR="006B62A3">
        <w:rPr>
          <w:sz w:val="24"/>
          <w:szCs w:val="24"/>
        </w:rPr>
        <w:t xml:space="preserve">, </w:t>
      </w:r>
      <w:r w:rsidRPr="004C65BC">
        <w:rPr>
          <w:sz w:val="24"/>
          <w:szCs w:val="24"/>
        </w:rPr>
        <w:t xml:space="preserve"> лексичних (7-10) та граматичних помилок (7-10), що перешкоджає розумінню наміру висловлювання та реалізації комунікативної мети.</w:t>
      </w:r>
    </w:p>
    <w:p w:rsidR="00EE7028" w:rsidRDefault="00EE7028" w:rsidP="00602259">
      <w:pPr>
        <w:pStyle w:val="a6"/>
        <w:tabs>
          <w:tab w:val="left" w:pos="1555"/>
          <w:tab w:val="left" w:pos="3163"/>
          <w:tab w:val="left" w:pos="4742"/>
        </w:tabs>
        <w:jc w:val="both"/>
        <w:rPr>
          <w:b/>
          <w:bCs/>
          <w:sz w:val="24"/>
          <w:szCs w:val="24"/>
        </w:rPr>
      </w:pPr>
      <w:r>
        <w:rPr>
          <w:b/>
          <w:bCs/>
          <w:sz w:val="24"/>
          <w:szCs w:val="24"/>
        </w:rPr>
        <w:t xml:space="preserve"> </w:t>
      </w:r>
    </w:p>
    <w:p w:rsidR="00602259" w:rsidRPr="004C65BC" w:rsidRDefault="00602259" w:rsidP="00602259">
      <w:pPr>
        <w:pStyle w:val="a6"/>
        <w:tabs>
          <w:tab w:val="left" w:pos="1555"/>
          <w:tab w:val="left" w:pos="3163"/>
          <w:tab w:val="left" w:pos="4742"/>
        </w:tabs>
        <w:jc w:val="both"/>
        <w:rPr>
          <w:sz w:val="24"/>
          <w:szCs w:val="24"/>
        </w:rPr>
      </w:pPr>
      <w:r w:rsidRPr="004C65BC">
        <w:rPr>
          <w:b/>
          <w:bCs/>
          <w:sz w:val="24"/>
          <w:szCs w:val="24"/>
        </w:rPr>
        <w:t xml:space="preserve">Оцінка «незадовільно», «2»,  (40-49, </w:t>
      </w:r>
      <w:r w:rsidRPr="004C65BC">
        <w:rPr>
          <w:b/>
          <w:bCs/>
          <w:sz w:val="24"/>
          <w:szCs w:val="24"/>
          <w:lang w:val="de-DE"/>
        </w:rPr>
        <w:t>F</w:t>
      </w:r>
      <w:r w:rsidRPr="004C65BC">
        <w:rPr>
          <w:b/>
          <w:bCs/>
          <w:sz w:val="24"/>
          <w:szCs w:val="24"/>
        </w:rPr>
        <w:t xml:space="preserve">) </w:t>
      </w:r>
      <w:r w:rsidR="007F36C1">
        <w:rPr>
          <w:b/>
          <w:bCs/>
          <w:sz w:val="24"/>
          <w:szCs w:val="24"/>
        </w:rPr>
        <w:t>–</w:t>
      </w:r>
      <w:r w:rsidR="001E0697">
        <w:rPr>
          <w:b/>
          <w:bCs/>
          <w:sz w:val="24"/>
          <w:szCs w:val="24"/>
        </w:rPr>
        <w:t xml:space="preserve"> </w:t>
      </w:r>
      <w:r w:rsidRPr="001E0697">
        <w:rPr>
          <w:bCs/>
          <w:sz w:val="24"/>
          <w:szCs w:val="24"/>
        </w:rPr>
        <w:t>с</w:t>
      </w:r>
      <w:r w:rsidRPr="004C65BC">
        <w:rPr>
          <w:sz w:val="24"/>
          <w:szCs w:val="24"/>
        </w:rPr>
        <w:t>тудент</w:t>
      </w:r>
      <w:r w:rsidR="007F36C1">
        <w:rPr>
          <w:sz w:val="24"/>
          <w:szCs w:val="24"/>
        </w:rPr>
        <w:t xml:space="preserve"> </w:t>
      </w:r>
      <w:r w:rsidRPr="004C65BC">
        <w:rPr>
          <w:sz w:val="24"/>
          <w:szCs w:val="24"/>
        </w:rPr>
        <w:t>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w:t>
      </w:r>
      <w:r w:rsidR="00B7442A">
        <w:rPr>
          <w:sz w:val="24"/>
          <w:szCs w:val="24"/>
        </w:rPr>
        <w:t xml:space="preserve"> на поставлені запитання.</w:t>
      </w:r>
      <w:r w:rsidRPr="004C65BC">
        <w:rPr>
          <w:sz w:val="24"/>
          <w:szCs w:val="24"/>
        </w:rPr>
        <w:t xml:space="preserve">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w:t>
      </w:r>
      <w:r w:rsidRPr="004C65BC">
        <w:rPr>
          <w:sz w:val="24"/>
          <w:szCs w:val="24"/>
        </w:rPr>
        <w:tab/>
        <w:t>15).</w:t>
      </w:r>
    </w:p>
    <w:p w:rsidR="002C33CC" w:rsidRDefault="002C33CC" w:rsidP="00602259">
      <w:pPr>
        <w:pStyle w:val="20"/>
        <w:spacing w:after="480"/>
        <w:jc w:val="left"/>
        <w:rPr>
          <w:sz w:val="24"/>
          <w:szCs w:val="24"/>
        </w:rPr>
      </w:pPr>
    </w:p>
    <w:p w:rsidR="00602259" w:rsidRPr="0075530D" w:rsidRDefault="00602259" w:rsidP="00602259">
      <w:pPr>
        <w:pStyle w:val="20"/>
        <w:spacing w:after="480"/>
        <w:jc w:val="left"/>
        <w:rPr>
          <w:b/>
          <w:sz w:val="24"/>
          <w:szCs w:val="24"/>
        </w:rPr>
      </w:pPr>
      <w:r w:rsidRPr="0075530D">
        <w:rPr>
          <w:b/>
          <w:sz w:val="24"/>
          <w:szCs w:val="24"/>
        </w:rPr>
        <w:t>Умови допуску до підсумкового контролю:</w:t>
      </w:r>
    </w:p>
    <w:p w:rsidR="00602259" w:rsidRPr="004C65BC" w:rsidRDefault="00602259" w:rsidP="0075530D">
      <w:pPr>
        <w:pStyle w:val="20"/>
        <w:spacing w:after="480"/>
        <w:jc w:val="both"/>
        <w:rPr>
          <w:sz w:val="24"/>
          <w:szCs w:val="24"/>
        </w:rPr>
      </w:pPr>
      <w:r w:rsidRPr="004C65BC">
        <w:rPr>
          <w:sz w:val="24"/>
          <w:szCs w:val="24"/>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rsidR="00602259" w:rsidRPr="004C65BC" w:rsidRDefault="00602259" w:rsidP="00602259">
      <w:pPr>
        <w:pStyle w:val="20"/>
        <w:spacing w:after="480"/>
        <w:jc w:val="left"/>
        <w:rPr>
          <w:b/>
          <w:sz w:val="24"/>
          <w:szCs w:val="24"/>
        </w:rPr>
      </w:pPr>
      <w:r w:rsidRPr="004C65BC">
        <w:rPr>
          <w:sz w:val="24"/>
          <w:szCs w:val="24"/>
        </w:rPr>
        <w:t xml:space="preserve">         </w:t>
      </w:r>
      <w:r w:rsidRPr="004C65BC">
        <w:rPr>
          <w:b/>
          <w:sz w:val="24"/>
          <w:szCs w:val="24"/>
        </w:rPr>
        <w:t>Критерії поточного оцінювання</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xml:space="preserve">Відповідно до </w:t>
      </w:r>
      <w:hyperlink r:id="rId7" w:history="1">
        <w:r w:rsidRPr="004C65BC">
          <w:rPr>
            <w:rFonts w:ascii="Times New Roman" w:eastAsia="Times New Roman" w:hAnsi="Times New Roman" w:cs="Times New Roman"/>
            <w:bCs/>
            <w:i/>
            <w:iCs/>
            <w:color w:val="auto"/>
            <w:u w:val="single"/>
            <w:lang w:eastAsia="ru-RU" w:bidi="ar-S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C65BC">
          <w:rPr>
            <w:rFonts w:ascii="Times New Roman" w:eastAsia="Times New Roman" w:hAnsi="Times New Roman" w:cs="Times New Roman"/>
            <w:bCs/>
            <w:iCs/>
            <w:color w:val="auto"/>
            <w:u w:val="single"/>
            <w:lang w:eastAsia="ru-RU" w:bidi="ar-SA"/>
          </w:rPr>
          <w:t xml:space="preserve"> (введено в дію наказом ректора № 799 від 26.11.2019 р.; із внесеними змінами наказом № 212 від 06.04.2021 р.)</w:t>
        </w:r>
      </w:hyperlink>
      <w:r w:rsidRPr="004C65BC">
        <w:rPr>
          <w:rFonts w:ascii="Times New Roman" w:eastAsia="Times New Roman" w:hAnsi="Times New Roman" w:cs="Times New Roman"/>
          <w:bCs/>
          <w:iCs/>
          <w:color w:val="auto"/>
          <w:lang w:eastAsia="ru-RU" w:bidi="ar-SA"/>
        </w:rPr>
        <w:t xml:space="preserve"> та </w:t>
      </w:r>
      <w:hyperlink r:id="rId8" w:history="1">
        <w:r w:rsidRPr="004C65BC">
          <w:rPr>
            <w:rFonts w:ascii="Times New Roman" w:eastAsia="Times New Roman" w:hAnsi="Times New Roman" w:cs="Times New Roman"/>
            <w:bCs/>
            <w:i/>
            <w:iCs/>
            <w:color w:val="auto"/>
            <w:u w:val="single"/>
            <w:lang w:eastAsia="ru-RU" w:bidi="ar-S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C65BC">
          <w:rPr>
            <w:rFonts w:ascii="Times New Roman" w:eastAsia="Times New Roman" w:hAnsi="Times New Roman" w:cs="Times New Roman"/>
            <w:bCs/>
            <w:iCs/>
            <w:color w:val="auto"/>
            <w:u w:val="single"/>
            <w:lang w:eastAsia="ru-RU" w:bidi="ar-SA"/>
          </w:rPr>
          <w:t xml:space="preserve"> (Нова редакція) (введено в дію наказом ректора № 361 від 31.07.2020 р.)</w:t>
        </w:r>
      </w:hyperlink>
      <w:r w:rsidRPr="004C65BC">
        <w:rPr>
          <w:rFonts w:ascii="Times New Roman" w:eastAsia="Times New Roman" w:hAnsi="Times New Roman" w:cs="Times New Roman"/>
          <w:bCs/>
          <w:iCs/>
          <w:color w:val="auto"/>
          <w:lang w:eastAsia="ru-RU" w:bidi="ar-SA"/>
        </w:rPr>
        <w:t xml:space="preserve"> знання оцінюються як з теоретичної, так і з практичної підготовки відповідно до національної шкали за такими критеріями:</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логічно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rsidR="00602259" w:rsidRPr="004C65BC" w:rsidRDefault="00602259" w:rsidP="00F03ED7">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«добре» – здобувач освіти добре засвоїв теоретичний матеріал, володіє</w:t>
      </w:r>
      <w:r w:rsidR="00F03ED7">
        <w:rPr>
          <w:rFonts w:ascii="Times New Roman" w:eastAsia="Times New Roman" w:hAnsi="Times New Roman" w:cs="Times New Roman"/>
          <w:bCs/>
          <w:iCs/>
          <w:color w:val="auto"/>
          <w:lang w:eastAsia="ru-RU" w:bidi="ar-SA"/>
        </w:rPr>
        <w:t xml:space="preserve"> </w:t>
      </w:r>
      <w:r w:rsidRPr="004C65BC">
        <w:rPr>
          <w:rFonts w:ascii="Times New Roman" w:eastAsia="Times New Roman" w:hAnsi="Times New Roman" w:cs="Times New Roman"/>
          <w:bCs/>
          <w:iCs/>
          <w:color w:val="auto"/>
          <w:lang w:eastAsia="ru-RU" w:bidi="ar-SA"/>
        </w:rPr>
        <w:t>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неточностей і похибок у логіці викладу теоретичного змісту або при аналізі практичного матеріалу;</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rsidR="00602259" w:rsidRPr="004C65BC" w:rsidRDefault="00602259" w:rsidP="00602259">
      <w:pPr>
        <w:widowControl/>
        <w:ind w:firstLine="708"/>
        <w:jc w:val="both"/>
        <w:rPr>
          <w:rFonts w:ascii="Times New Roman" w:eastAsia="Times New Roman" w:hAnsi="Times New Roman" w:cs="Times New Roman"/>
          <w:bCs/>
          <w:iCs/>
          <w:color w:val="auto"/>
          <w:lang w:eastAsia="ru-RU" w:bidi="ar-SA"/>
        </w:rPr>
      </w:pPr>
      <w:r w:rsidRPr="004C65BC">
        <w:rPr>
          <w:rFonts w:ascii="Times New Roman" w:eastAsia="Times New Roman" w:hAnsi="Times New Roman" w:cs="Times New Roman"/>
          <w:bCs/>
          <w:iCs/>
          <w:color w:val="auto"/>
          <w:lang w:eastAsia="ru-RU" w:bidi="ar-SA"/>
        </w:rPr>
        <w:lastRenderedPageBreak/>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rsidR="00602259" w:rsidRPr="004C65BC" w:rsidRDefault="00602259" w:rsidP="00602259">
      <w:pPr>
        <w:pStyle w:val="20"/>
        <w:spacing w:after="480"/>
        <w:jc w:val="left"/>
        <w:rPr>
          <w:b/>
          <w:sz w:val="24"/>
          <w:szCs w:val="24"/>
        </w:rPr>
      </w:pPr>
    </w:p>
    <w:p w:rsidR="00602259" w:rsidRPr="004C65BC" w:rsidRDefault="00602259" w:rsidP="00602259">
      <w:pPr>
        <w:pStyle w:val="20"/>
        <w:spacing w:after="480"/>
        <w:jc w:val="left"/>
        <w:rPr>
          <w:b/>
          <w:sz w:val="24"/>
          <w:szCs w:val="24"/>
        </w:rPr>
      </w:pPr>
      <w:r w:rsidRPr="004C65BC">
        <w:rPr>
          <w:b/>
          <w:sz w:val="24"/>
          <w:szCs w:val="24"/>
        </w:rPr>
        <w:t xml:space="preserve">                                6. Ресурсне забезпечення</w:t>
      </w:r>
    </w:p>
    <w:tbl>
      <w:tblPr>
        <w:tblStyle w:val="a4"/>
        <w:tblW w:w="0" w:type="auto"/>
        <w:tblLook w:val="04A0" w:firstRow="1" w:lastRow="0" w:firstColumn="1" w:lastColumn="0" w:noHBand="0" w:noVBand="1"/>
      </w:tblPr>
      <w:tblGrid>
        <w:gridCol w:w="9344"/>
      </w:tblGrid>
      <w:tr w:rsidR="00602259" w:rsidRPr="004C65BC" w:rsidTr="00A827AE">
        <w:tc>
          <w:tcPr>
            <w:tcW w:w="9344" w:type="dxa"/>
          </w:tcPr>
          <w:p w:rsidR="0011653F" w:rsidRPr="004C65BC" w:rsidRDefault="0011653F" w:rsidP="0011653F">
            <w:pPr>
              <w:pStyle w:val="TableParagraph"/>
              <w:tabs>
                <w:tab w:val="left" w:pos="9355"/>
              </w:tabs>
              <w:ind w:left="0" w:right="-1"/>
              <w:jc w:val="center"/>
              <w:rPr>
                <w:b/>
                <w:sz w:val="24"/>
                <w:szCs w:val="24"/>
                <w:lang w:val="uk-UA"/>
              </w:rPr>
            </w:pPr>
            <w:r w:rsidRPr="004C65BC">
              <w:rPr>
                <w:b/>
                <w:sz w:val="24"/>
                <w:szCs w:val="24"/>
                <w:lang w:val="uk-UA"/>
              </w:rPr>
              <w:t>Література:</w:t>
            </w:r>
          </w:p>
          <w:p w:rsidR="0011653F" w:rsidRPr="004C65BC" w:rsidRDefault="0011653F" w:rsidP="0011653F">
            <w:pPr>
              <w:pStyle w:val="TableParagraph"/>
              <w:spacing w:before="0"/>
              <w:ind w:left="4058" w:right="4038"/>
              <w:jc w:val="center"/>
              <w:rPr>
                <w:b/>
                <w:sz w:val="24"/>
                <w:szCs w:val="24"/>
                <w:lang w:val="uk-UA"/>
              </w:rPr>
            </w:pPr>
            <w:r w:rsidRPr="004C65BC">
              <w:rPr>
                <w:b/>
                <w:sz w:val="24"/>
                <w:szCs w:val="24"/>
                <w:lang w:val="uk-UA"/>
              </w:rPr>
              <w:t>Основна</w:t>
            </w:r>
          </w:p>
          <w:p w:rsidR="00602259" w:rsidRPr="00BE33D5" w:rsidRDefault="00602259" w:rsidP="00BE33D5">
            <w:pPr>
              <w:pStyle w:val="a6"/>
              <w:numPr>
                <w:ilvl w:val="0"/>
                <w:numId w:val="2"/>
              </w:numPr>
              <w:tabs>
                <w:tab w:val="left" w:pos="524"/>
              </w:tabs>
              <w:ind w:firstLine="260"/>
              <w:jc w:val="both"/>
              <w:rPr>
                <w:sz w:val="24"/>
                <w:szCs w:val="24"/>
              </w:rPr>
            </w:pPr>
            <w:r w:rsidRPr="009E59B9">
              <w:rPr>
                <w:sz w:val="24"/>
                <w:szCs w:val="24"/>
                <w:lang w:val="uk-UA"/>
              </w:rPr>
              <w:t xml:space="preserve">Бочко Г.П., </w:t>
            </w:r>
            <w:proofErr w:type="spellStart"/>
            <w:r w:rsidRPr="009E59B9">
              <w:rPr>
                <w:sz w:val="24"/>
                <w:szCs w:val="24"/>
                <w:lang w:val="uk-UA"/>
              </w:rPr>
              <w:t>Кудіна</w:t>
            </w:r>
            <w:proofErr w:type="spellEnd"/>
            <w:r w:rsidRPr="009E59B9">
              <w:rPr>
                <w:sz w:val="24"/>
                <w:szCs w:val="24"/>
                <w:lang w:val="uk-UA"/>
              </w:rPr>
              <w:t xml:space="preserve"> О.Ф. Українсько-німецький розмовник. </w:t>
            </w:r>
            <w:r w:rsidRPr="00BE33D5">
              <w:rPr>
                <w:sz w:val="24"/>
                <w:szCs w:val="24"/>
              </w:rPr>
              <w:t xml:space="preserve">К.: </w:t>
            </w:r>
            <w:proofErr w:type="spellStart"/>
            <w:r w:rsidRPr="00BE33D5">
              <w:rPr>
                <w:sz w:val="24"/>
                <w:szCs w:val="24"/>
              </w:rPr>
              <w:t>Освіта</w:t>
            </w:r>
            <w:proofErr w:type="spellEnd"/>
            <w:r w:rsidRPr="00BE33D5">
              <w:rPr>
                <w:sz w:val="24"/>
                <w:szCs w:val="24"/>
              </w:rPr>
              <w:t>, 1994. - 224 с.</w:t>
            </w:r>
          </w:p>
          <w:p w:rsidR="00BE33D5" w:rsidRPr="00BE33D5" w:rsidRDefault="00602259" w:rsidP="00BE33D5">
            <w:pPr>
              <w:pStyle w:val="a6"/>
              <w:numPr>
                <w:ilvl w:val="0"/>
                <w:numId w:val="2"/>
              </w:numPr>
              <w:tabs>
                <w:tab w:val="left" w:pos="524"/>
              </w:tabs>
              <w:jc w:val="both"/>
              <w:rPr>
                <w:sz w:val="24"/>
                <w:szCs w:val="24"/>
              </w:rPr>
            </w:pPr>
            <w:proofErr w:type="spellStart"/>
            <w:r w:rsidRPr="00BE33D5">
              <w:rPr>
                <w:sz w:val="24"/>
                <w:szCs w:val="24"/>
              </w:rPr>
              <w:t>Євгененко</w:t>
            </w:r>
            <w:proofErr w:type="spellEnd"/>
            <w:r w:rsidRPr="00BE33D5">
              <w:rPr>
                <w:sz w:val="24"/>
                <w:szCs w:val="24"/>
              </w:rPr>
              <w:t xml:space="preserve"> Д.А., </w:t>
            </w:r>
            <w:proofErr w:type="spellStart"/>
            <w:r w:rsidRPr="00BE33D5">
              <w:rPr>
                <w:sz w:val="24"/>
                <w:szCs w:val="24"/>
              </w:rPr>
              <w:t>Білоус</w:t>
            </w:r>
            <w:proofErr w:type="spellEnd"/>
            <w:r w:rsidRPr="00BE33D5">
              <w:rPr>
                <w:sz w:val="24"/>
                <w:szCs w:val="24"/>
              </w:rPr>
              <w:t xml:space="preserve"> О.М., </w:t>
            </w:r>
            <w:proofErr w:type="spellStart"/>
            <w:r w:rsidRPr="00BE33D5">
              <w:rPr>
                <w:sz w:val="24"/>
                <w:szCs w:val="24"/>
                <w:lang w:eastAsia="ru-RU" w:bidi="ru-RU"/>
              </w:rPr>
              <w:t>Гуменюк</w:t>
            </w:r>
            <w:proofErr w:type="spellEnd"/>
            <w:r w:rsidRPr="00BE33D5">
              <w:rPr>
                <w:sz w:val="24"/>
                <w:szCs w:val="24"/>
                <w:lang w:eastAsia="ru-RU" w:bidi="ru-RU"/>
              </w:rPr>
              <w:t xml:space="preserve"> </w:t>
            </w:r>
            <w:r w:rsidRPr="00BE33D5">
              <w:rPr>
                <w:sz w:val="24"/>
                <w:szCs w:val="24"/>
              </w:rPr>
              <w:t xml:space="preserve">О.О. та </w:t>
            </w:r>
            <w:proofErr w:type="spellStart"/>
            <w:r w:rsidRPr="00BE33D5">
              <w:rPr>
                <w:sz w:val="24"/>
                <w:szCs w:val="24"/>
              </w:rPr>
              <w:t>ін</w:t>
            </w:r>
            <w:proofErr w:type="spellEnd"/>
            <w:r w:rsidRPr="00BE33D5">
              <w:rPr>
                <w:sz w:val="24"/>
                <w:szCs w:val="24"/>
              </w:rPr>
              <w:t xml:space="preserve">. Практична </w:t>
            </w:r>
            <w:proofErr w:type="spellStart"/>
            <w:r w:rsidRPr="00BE33D5">
              <w:rPr>
                <w:sz w:val="24"/>
                <w:szCs w:val="24"/>
              </w:rPr>
              <w:t>граматика</w:t>
            </w:r>
            <w:proofErr w:type="spellEnd"/>
            <w:r w:rsidRPr="00BE33D5">
              <w:rPr>
                <w:sz w:val="24"/>
                <w:szCs w:val="24"/>
              </w:rPr>
              <w:t xml:space="preserve"> </w:t>
            </w:r>
            <w:proofErr w:type="spellStart"/>
            <w:r w:rsidRPr="00BE33D5">
              <w:rPr>
                <w:sz w:val="24"/>
                <w:szCs w:val="24"/>
              </w:rPr>
              <w:t>німецької</w:t>
            </w:r>
            <w:proofErr w:type="spellEnd"/>
            <w:r w:rsidRPr="00BE33D5">
              <w:rPr>
                <w:sz w:val="24"/>
                <w:szCs w:val="24"/>
              </w:rPr>
              <w:t xml:space="preserve"> </w:t>
            </w:r>
            <w:proofErr w:type="spellStart"/>
            <w:r w:rsidRPr="00BE33D5">
              <w:rPr>
                <w:sz w:val="24"/>
                <w:szCs w:val="24"/>
              </w:rPr>
              <w:t>мови</w:t>
            </w:r>
            <w:proofErr w:type="spellEnd"/>
            <w:r w:rsidRPr="00BE33D5">
              <w:rPr>
                <w:sz w:val="24"/>
                <w:szCs w:val="24"/>
              </w:rPr>
              <w:t xml:space="preserve">. - </w:t>
            </w:r>
            <w:proofErr w:type="spellStart"/>
            <w:r w:rsidRPr="00BE33D5">
              <w:rPr>
                <w:sz w:val="24"/>
                <w:szCs w:val="24"/>
              </w:rPr>
              <w:t>Вінниця</w:t>
            </w:r>
            <w:proofErr w:type="spellEnd"/>
            <w:r w:rsidRPr="00BE33D5">
              <w:rPr>
                <w:sz w:val="24"/>
                <w:szCs w:val="24"/>
              </w:rPr>
              <w:t>, 2004. - 399 с.</w:t>
            </w:r>
          </w:p>
          <w:p w:rsidR="00BE33D5" w:rsidRPr="00BE33D5" w:rsidRDefault="007818F4" w:rsidP="00BE33D5">
            <w:pPr>
              <w:pStyle w:val="a6"/>
              <w:numPr>
                <w:ilvl w:val="0"/>
                <w:numId w:val="2"/>
              </w:numPr>
              <w:tabs>
                <w:tab w:val="left" w:pos="524"/>
              </w:tabs>
              <w:ind w:firstLine="260"/>
              <w:jc w:val="both"/>
              <w:rPr>
                <w:sz w:val="24"/>
                <w:szCs w:val="24"/>
              </w:rPr>
            </w:pPr>
            <w:r w:rsidRPr="00BE33D5">
              <w:rPr>
                <w:sz w:val="24"/>
                <w:szCs w:val="24"/>
              </w:rPr>
              <w:t>Липка</w:t>
            </w:r>
            <w:r w:rsidRPr="009E59B9">
              <w:rPr>
                <w:sz w:val="24"/>
                <w:szCs w:val="24"/>
              </w:rPr>
              <w:t xml:space="preserve"> </w:t>
            </w:r>
            <w:r w:rsidRPr="00BE33D5">
              <w:rPr>
                <w:sz w:val="24"/>
                <w:szCs w:val="24"/>
              </w:rPr>
              <w:t>С</w:t>
            </w:r>
            <w:r w:rsidRPr="009E59B9">
              <w:rPr>
                <w:sz w:val="24"/>
                <w:szCs w:val="24"/>
              </w:rPr>
              <w:t>.</w:t>
            </w:r>
            <w:r w:rsidRPr="00BE33D5">
              <w:rPr>
                <w:sz w:val="24"/>
                <w:szCs w:val="24"/>
              </w:rPr>
              <w:t>І</w:t>
            </w:r>
            <w:r w:rsidRPr="009E59B9">
              <w:rPr>
                <w:sz w:val="24"/>
                <w:szCs w:val="24"/>
              </w:rPr>
              <w:t xml:space="preserve">. </w:t>
            </w:r>
            <w:proofErr w:type="spellStart"/>
            <w:r w:rsidRPr="00BE33D5">
              <w:rPr>
                <w:sz w:val="24"/>
                <w:szCs w:val="24"/>
              </w:rPr>
              <w:t>Маруневич</w:t>
            </w:r>
            <w:proofErr w:type="spellEnd"/>
            <w:r w:rsidRPr="009E59B9">
              <w:rPr>
                <w:sz w:val="24"/>
                <w:szCs w:val="24"/>
              </w:rPr>
              <w:t xml:space="preserve"> </w:t>
            </w:r>
            <w:r w:rsidRPr="00BE33D5">
              <w:rPr>
                <w:sz w:val="24"/>
                <w:szCs w:val="24"/>
              </w:rPr>
              <w:t>Б</w:t>
            </w:r>
            <w:r w:rsidRPr="009E59B9">
              <w:rPr>
                <w:sz w:val="24"/>
                <w:szCs w:val="24"/>
              </w:rPr>
              <w:t xml:space="preserve">. </w:t>
            </w:r>
            <w:r w:rsidRPr="00BE33D5">
              <w:rPr>
                <w:sz w:val="24"/>
                <w:szCs w:val="24"/>
              </w:rPr>
              <w:t>М</w:t>
            </w:r>
            <w:r w:rsidRPr="009E59B9">
              <w:rPr>
                <w:sz w:val="24"/>
                <w:szCs w:val="24"/>
              </w:rPr>
              <w:t xml:space="preserve">., </w:t>
            </w:r>
            <w:proofErr w:type="spellStart"/>
            <w:r w:rsidRPr="00BE33D5">
              <w:rPr>
                <w:sz w:val="24"/>
                <w:szCs w:val="24"/>
              </w:rPr>
              <w:t>Шацька</w:t>
            </w:r>
            <w:proofErr w:type="spellEnd"/>
            <w:r w:rsidRPr="009E59B9">
              <w:rPr>
                <w:sz w:val="24"/>
                <w:szCs w:val="24"/>
              </w:rPr>
              <w:t xml:space="preserve"> </w:t>
            </w:r>
            <w:r w:rsidRPr="00BE33D5">
              <w:rPr>
                <w:sz w:val="24"/>
                <w:szCs w:val="24"/>
              </w:rPr>
              <w:t>Г</w:t>
            </w:r>
            <w:r w:rsidRPr="009E59B9">
              <w:rPr>
                <w:sz w:val="24"/>
                <w:szCs w:val="24"/>
              </w:rPr>
              <w:t xml:space="preserve">. </w:t>
            </w:r>
            <w:r w:rsidRPr="00BE33D5">
              <w:rPr>
                <w:sz w:val="24"/>
                <w:szCs w:val="24"/>
              </w:rPr>
              <w:t>М</w:t>
            </w:r>
            <w:r w:rsidRPr="009E59B9">
              <w:rPr>
                <w:sz w:val="24"/>
                <w:szCs w:val="24"/>
              </w:rPr>
              <w:t xml:space="preserve">. </w:t>
            </w:r>
            <w:proofErr w:type="spellStart"/>
            <w:r w:rsidRPr="00BE33D5">
              <w:rPr>
                <w:sz w:val="24"/>
                <w:szCs w:val="24"/>
              </w:rPr>
              <w:t>Навчально</w:t>
            </w:r>
            <w:r w:rsidRPr="009E59B9">
              <w:rPr>
                <w:sz w:val="24"/>
                <w:szCs w:val="24"/>
              </w:rPr>
              <w:t>-</w:t>
            </w:r>
            <w:r w:rsidRPr="00BE33D5">
              <w:rPr>
                <w:sz w:val="24"/>
                <w:szCs w:val="24"/>
              </w:rPr>
              <w:t>методичний</w:t>
            </w:r>
            <w:proofErr w:type="spellEnd"/>
            <w:r w:rsidRPr="009E59B9">
              <w:rPr>
                <w:sz w:val="24"/>
                <w:szCs w:val="24"/>
              </w:rPr>
              <w:t xml:space="preserve"> </w:t>
            </w:r>
            <w:proofErr w:type="spellStart"/>
            <w:r w:rsidRPr="00BE33D5">
              <w:rPr>
                <w:sz w:val="24"/>
                <w:szCs w:val="24"/>
              </w:rPr>
              <w:t>посібник</w:t>
            </w:r>
            <w:proofErr w:type="spellEnd"/>
            <w:r w:rsidRPr="009E59B9">
              <w:rPr>
                <w:sz w:val="24"/>
                <w:szCs w:val="24"/>
              </w:rPr>
              <w:t>: «</w:t>
            </w:r>
            <w:r w:rsidRPr="00BE33D5">
              <w:rPr>
                <w:sz w:val="24"/>
                <w:szCs w:val="24"/>
                <w:lang w:val="de-DE"/>
              </w:rPr>
              <w:t>Kunstlandschaften</w:t>
            </w:r>
            <w:r w:rsidRPr="009E59B9">
              <w:rPr>
                <w:sz w:val="24"/>
                <w:szCs w:val="24"/>
              </w:rPr>
              <w:t xml:space="preserve">. </w:t>
            </w:r>
            <w:r w:rsidRPr="00BE33D5">
              <w:rPr>
                <w:sz w:val="24"/>
                <w:szCs w:val="24"/>
                <w:lang w:val="de-DE"/>
              </w:rPr>
              <w:t xml:space="preserve">Hauslektüre und Projektarbeit zum Thema „Bildende Kunst“: Texte mit Aufgaben und Projektentwürfe. </w:t>
            </w:r>
            <w:proofErr w:type="spellStart"/>
            <w:r w:rsidRPr="00BE33D5">
              <w:rPr>
                <w:sz w:val="24"/>
                <w:szCs w:val="24"/>
              </w:rPr>
              <w:t>Посібник</w:t>
            </w:r>
            <w:proofErr w:type="spellEnd"/>
            <w:r w:rsidRPr="00BE33D5">
              <w:rPr>
                <w:sz w:val="24"/>
                <w:szCs w:val="24"/>
              </w:rPr>
              <w:t xml:space="preserve"> з </w:t>
            </w:r>
            <w:proofErr w:type="spellStart"/>
            <w:r w:rsidRPr="00BE33D5">
              <w:rPr>
                <w:sz w:val="24"/>
                <w:szCs w:val="24"/>
              </w:rPr>
              <w:t>домашнього</w:t>
            </w:r>
            <w:proofErr w:type="spellEnd"/>
            <w:r w:rsidRPr="00BE33D5">
              <w:rPr>
                <w:sz w:val="24"/>
                <w:szCs w:val="24"/>
              </w:rPr>
              <w:t xml:space="preserve"> </w:t>
            </w:r>
            <w:proofErr w:type="spellStart"/>
            <w:r w:rsidRPr="00BE33D5">
              <w:rPr>
                <w:sz w:val="24"/>
                <w:szCs w:val="24"/>
              </w:rPr>
              <w:t>читання</w:t>
            </w:r>
            <w:proofErr w:type="spellEnd"/>
            <w:r w:rsidRPr="00BE33D5">
              <w:rPr>
                <w:sz w:val="24"/>
                <w:szCs w:val="24"/>
              </w:rPr>
              <w:t xml:space="preserve">, </w:t>
            </w:r>
            <w:proofErr w:type="spellStart"/>
            <w:r w:rsidRPr="00BE33D5">
              <w:rPr>
                <w:sz w:val="24"/>
                <w:szCs w:val="24"/>
              </w:rPr>
              <w:t>проектної</w:t>
            </w:r>
            <w:proofErr w:type="spellEnd"/>
            <w:r w:rsidRPr="00BE33D5">
              <w:rPr>
                <w:sz w:val="24"/>
                <w:szCs w:val="24"/>
              </w:rPr>
              <w:t xml:space="preserve"> та </w:t>
            </w:r>
            <w:proofErr w:type="spellStart"/>
            <w:r w:rsidRPr="00BE33D5">
              <w:rPr>
                <w:sz w:val="24"/>
                <w:szCs w:val="24"/>
              </w:rPr>
              <w:t>самостійної</w:t>
            </w:r>
            <w:proofErr w:type="spellEnd"/>
            <w:r w:rsidRPr="00BE33D5">
              <w:rPr>
                <w:sz w:val="24"/>
                <w:szCs w:val="24"/>
              </w:rPr>
              <w:t xml:space="preserve"> </w:t>
            </w:r>
            <w:proofErr w:type="spellStart"/>
            <w:r w:rsidRPr="00BE33D5">
              <w:rPr>
                <w:sz w:val="24"/>
                <w:szCs w:val="24"/>
              </w:rPr>
              <w:t>роботи</w:t>
            </w:r>
            <w:proofErr w:type="spellEnd"/>
            <w:r w:rsidRPr="00BE33D5">
              <w:rPr>
                <w:sz w:val="24"/>
                <w:szCs w:val="24"/>
              </w:rPr>
              <w:t xml:space="preserve"> до теми „</w:t>
            </w:r>
            <w:r w:rsidRPr="00BE33D5">
              <w:rPr>
                <w:sz w:val="24"/>
                <w:szCs w:val="24"/>
                <w:lang w:val="de-DE"/>
              </w:rPr>
              <w:t>Kunst</w:t>
            </w:r>
            <w:r w:rsidRPr="00BE33D5">
              <w:rPr>
                <w:sz w:val="24"/>
                <w:szCs w:val="24"/>
              </w:rPr>
              <w:t xml:space="preserve">“ для </w:t>
            </w:r>
            <w:proofErr w:type="spellStart"/>
            <w:r w:rsidRPr="00BE33D5">
              <w:rPr>
                <w:sz w:val="24"/>
                <w:szCs w:val="24"/>
              </w:rPr>
              <w:t>студентів</w:t>
            </w:r>
            <w:proofErr w:type="spellEnd"/>
            <w:r w:rsidRPr="00BE33D5">
              <w:rPr>
                <w:sz w:val="24"/>
                <w:szCs w:val="24"/>
              </w:rPr>
              <w:t xml:space="preserve"> 3 курсу </w:t>
            </w:r>
            <w:proofErr w:type="spellStart"/>
            <w:r w:rsidRPr="00BE33D5">
              <w:rPr>
                <w:sz w:val="24"/>
                <w:szCs w:val="24"/>
              </w:rPr>
              <w:t>факультетів</w:t>
            </w:r>
            <w:proofErr w:type="spellEnd"/>
            <w:r w:rsidRPr="00BE33D5">
              <w:rPr>
                <w:sz w:val="24"/>
                <w:szCs w:val="24"/>
              </w:rPr>
              <w:t xml:space="preserve"> </w:t>
            </w:r>
            <w:proofErr w:type="spellStart"/>
            <w:r w:rsidRPr="00BE33D5">
              <w:rPr>
                <w:sz w:val="24"/>
                <w:szCs w:val="24"/>
              </w:rPr>
              <w:t>іноземних</w:t>
            </w:r>
            <w:proofErr w:type="spellEnd"/>
            <w:r w:rsidRPr="00BE33D5">
              <w:rPr>
                <w:sz w:val="24"/>
                <w:szCs w:val="24"/>
              </w:rPr>
              <w:t xml:space="preserve"> </w:t>
            </w:r>
            <w:proofErr w:type="spellStart"/>
            <w:r w:rsidRPr="00BE33D5">
              <w:rPr>
                <w:sz w:val="24"/>
                <w:szCs w:val="24"/>
              </w:rPr>
              <w:t>мов</w:t>
            </w:r>
            <w:proofErr w:type="spellEnd"/>
            <w:r w:rsidRPr="00BE33D5">
              <w:rPr>
                <w:sz w:val="24"/>
                <w:szCs w:val="24"/>
              </w:rPr>
              <w:t xml:space="preserve">. </w:t>
            </w:r>
            <w:r w:rsidRPr="00BE33D5">
              <w:rPr>
                <w:bCs/>
                <w:sz w:val="24"/>
                <w:szCs w:val="24"/>
              </w:rPr>
              <w:t xml:space="preserve">ISBN 978-617-7926-31-2. </w:t>
            </w:r>
            <w:proofErr w:type="spellStart"/>
            <w:r w:rsidRPr="00BE33D5">
              <w:rPr>
                <w:bCs/>
                <w:sz w:val="24"/>
                <w:szCs w:val="24"/>
              </w:rPr>
              <w:t>Видавець</w:t>
            </w:r>
            <w:proofErr w:type="spellEnd"/>
            <w:r w:rsidRPr="00BE33D5">
              <w:rPr>
                <w:bCs/>
                <w:sz w:val="24"/>
                <w:szCs w:val="24"/>
              </w:rPr>
              <w:t xml:space="preserve"> </w:t>
            </w:r>
            <w:proofErr w:type="spellStart"/>
            <w:r w:rsidRPr="00BE33D5">
              <w:rPr>
                <w:bCs/>
                <w:sz w:val="24"/>
                <w:szCs w:val="24"/>
              </w:rPr>
              <w:t>Кушнір</w:t>
            </w:r>
            <w:proofErr w:type="spellEnd"/>
            <w:r w:rsidRPr="00BE33D5">
              <w:rPr>
                <w:bCs/>
                <w:sz w:val="24"/>
                <w:szCs w:val="24"/>
              </w:rPr>
              <w:t xml:space="preserve"> Г.М. </w:t>
            </w:r>
            <w:proofErr w:type="spellStart"/>
            <w:r w:rsidRPr="00BE33D5">
              <w:rPr>
                <w:bCs/>
                <w:sz w:val="24"/>
                <w:szCs w:val="24"/>
              </w:rPr>
              <w:t>Івано-Франківськ</w:t>
            </w:r>
            <w:proofErr w:type="spellEnd"/>
            <w:r w:rsidRPr="00BE33D5">
              <w:rPr>
                <w:bCs/>
                <w:sz w:val="24"/>
                <w:szCs w:val="24"/>
              </w:rPr>
              <w:t xml:space="preserve">, 2021. 196 с. </w:t>
            </w:r>
            <w:r w:rsidRPr="00BE33D5">
              <w:rPr>
                <w:spacing w:val="-6"/>
                <w:sz w:val="24"/>
                <w:szCs w:val="24"/>
              </w:rPr>
              <w:t xml:space="preserve">11,39 умов. </w:t>
            </w:r>
            <w:proofErr w:type="spellStart"/>
            <w:r w:rsidRPr="00BE33D5">
              <w:rPr>
                <w:spacing w:val="-6"/>
                <w:sz w:val="24"/>
                <w:szCs w:val="24"/>
              </w:rPr>
              <w:t>друк</w:t>
            </w:r>
            <w:proofErr w:type="spellEnd"/>
            <w:r w:rsidRPr="00BE33D5">
              <w:rPr>
                <w:spacing w:val="-6"/>
                <w:sz w:val="24"/>
                <w:szCs w:val="24"/>
              </w:rPr>
              <w:t xml:space="preserve">. </w:t>
            </w:r>
            <w:proofErr w:type="spellStart"/>
            <w:r w:rsidRPr="00BE33D5">
              <w:rPr>
                <w:spacing w:val="-6"/>
                <w:sz w:val="24"/>
                <w:szCs w:val="24"/>
              </w:rPr>
              <w:t>арк</w:t>
            </w:r>
            <w:proofErr w:type="spellEnd"/>
            <w:r w:rsidRPr="00BE33D5">
              <w:rPr>
                <w:spacing w:val="-6"/>
                <w:sz w:val="24"/>
                <w:szCs w:val="24"/>
              </w:rPr>
              <w:t>.</w:t>
            </w:r>
          </w:p>
          <w:p w:rsidR="00BE33D5" w:rsidRPr="00BE33D5" w:rsidRDefault="00602259" w:rsidP="00BE33D5">
            <w:pPr>
              <w:pStyle w:val="a6"/>
              <w:numPr>
                <w:ilvl w:val="0"/>
                <w:numId w:val="2"/>
              </w:numPr>
              <w:tabs>
                <w:tab w:val="left" w:pos="524"/>
                <w:tab w:val="left" w:pos="582"/>
              </w:tabs>
              <w:ind w:firstLine="260"/>
              <w:jc w:val="both"/>
              <w:rPr>
                <w:sz w:val="24"/>
                <w:szCs w:val="24"/>
              </w:rPr>
            </w:pPr>
            <w:r w:rsidRPr="00BE33D5">
              <w:rPr>
                <w:sz w:val="24"/>
                <w:szCs w:val="24"/>
                <w:lang w:eastAsia="ru-RU" w:bidi="ru-RU"/>
              </w:rPr>
              <w:t xml:space="preserve">Мюллер </w:t>
            </w:r>
            <w:r w:rsidRPr="00BE33D5">
              <w:rPr>
                <w:sz w:val="24"/>
                <w:szCs w:val="24"/>
              </w:rPr>
              <w:t xml:space="preserve">В. Великий </w:t>
            </w:r>
            <w:proofErr w:type="spellStart"/>
            <w:r w:rsidRPr="00BE33D5">
              <w:rPr>
                <w:sz w:val="24"/>
                <w:szCs w:val="24"/>
              </w:rPr>
              <w:t>німецько-український</w:t>
            </w:r>
            <w:proofErr w:type="spellEnd"/>
            <w:r w:rsidRPr="00BE33D5">
              <w:rPr>
                <w:sz w:val="24"/>
                <w:szCs w:val="24"/>
              </w:rPr>
              <w:t xml:space="preserve"> словник. К.: </w:t>
            </w:r>
            <w:proofErr w:type="spellStart"/>
            <w:r w:rsidRPr="00BE33D5">
              <w:rPr>
                <w:sz w:val="24"/>
                <w:szCs w:val="24"/>
              </w:rPr>
              <w:t>Чумацький</w:t>
            </w:r>
            <w:proofErr w:type="spellEnd"/>
            <w:r w:rsidRPr="00BE33D5">
              <w:rPr>
                <w:sz w:val="24"/>
                <w:szCs w:val="24"/>
              </w:rPr>
              <w:t xml:space="preserve"> шлях, 2005.  792 с.</w:t>
            </w:r>
          </w:p>
          <w:p w:rsidR="003244F0" w:rsidRPr="003244F0" w:rsidRDefault="00602259" w:rsidP="00BE33D5">
            <w:pPr>
              <w:pStyle w:val="a6"/>
              <w:numPr>
                <w:ilvl w:val="0"/>
                <w:numId w:val="2"/>
              </w:numPr>
              <w:tabs>
                <w:tab w:val="left" w:pos="524"/>
                <w:tab w:val="left" w:pos="582"/>
              </w:tabs>
              <w:ind w:firstLine="260"/>
              <w:jc w:val="both"/>
              <w:rPr>
                <w:sz w:val="24"/>
                <w:szCs w:val="24"/>
              </w:rPr>
            </w:pPr>
            <w:proofErr w:type="spellStart"/>
            <w:r w:rsidRPr="00BE33D5">
              <w:rPr>
                <w:sz w:val="24"/>
                <w:szCs w:val="24"/>
                <w:lang w:eastAsia="ru-RU" w:bidi="ru-RU"/>
              </w:rPr>
              <w:t>Драйер</w:t>
            </w:r>
            <w:proofErr w:type="spellEnd"/>
            <w:r w:rsidRPr="00BE33D5">
              <w:rPr>
                <w:sz w:val="24"/>
                <w:szCs w:val="24"/>
                <w:lang w:eastAsia="ru-RU" w:bidi="ru-RU"/>
              </w:rPr>
              <w:t xml:space="preserve"> Г., </w:t>
            </w:r>
            <w:proofErr w:type="spellStart"/>
            <w:r w:rsidRPr="00BE33D5">
              <w:rPr>
                <w:sz w:val="24"/>
                <w:szCs w:val="24"/>
                <w:lang w:eastAsia="ru-RU" w:bidi="ru-RU"/>
              </w:rPr>
              <w:t>Шмитт</w:t>
            </w:r>
            <w:proofErr w:type="spellEnd"/>
            <w:r w:rsidRPr="00BE33D5">
              <w:rPr>
                <w:sz w:val="24"/>
                <w:szCs w:val="24"/>
                <w:lang w:eastAsia="ru-RU" w:bidi="ru-RU"/>
              </w:rPr>
              <w:t xml:space="preserve"> </w:t>
            </w:r>
            <w:r w:rsidRPr="00BE33D5">
              <w:rPr>
                <w:sz w:val="24"/>
                <w:szCs w:val="24"/>
              </w:rPr>
              <w:t xml:space="preserve">Р. </w:t>
            </w:r>
            <w:r w:rsidRPr="00BE33D5">
              <w:rPr>
                <w:sz w:val="24"/>
                <w:szCs w:val="24"/>
                <w:lang w:eastAsia="ru-RU" w:bidi="ru-RU"/>
              </w:rPr>
              <w:t xml:space="preserve">Грамматика немецкого языка с упражнениями. </w:t>
            </w:r>
            <w:r w:rsidRPr="00BE33D5">
              <w:rPr>
                <w:sz w:val="24"/>
                <w:szCs w:val="24"/>
                <w:lang w:val="en-US" w:bidi="en-US"/>
              </w:rPr>
              <w:t>Max</w:t>
            </w:r>
            <w:r w:rsidRPr="00BE33D5">
              <w:rPr>
                <w:sz w:val="24"/>
                <w:szCs w:val="24"/>
                <w:lang w:bidi="en-US"/>
              </w:rPr>
              <w:t xml:space="preserve"> </w:t>
            </w:r>
            <w:proofErr w:type="spellStart"/>
            <w:r w:rsidRPr="00BE33D5">
              <w:rPr>
                <w:sz w:val="24"/>
                <w:szCs w:val="24"/>
                <w:lang w:val="en-US" w:bidi="en-US"/>
              </w:rPr>
              <w:t>Hueber</w:t>
            </w:r>
            <w:proofErr w:type="spellEnd"/>
            <w:r w:rsidRPr="00BE33D5">
              <w:rPr>
                <w:sz w:val="24"/>
                <w:szCs w:val="24"/>
                <w:lang w:bidi="en-US"/>
              </w:rPr>
              <w:t xml:space="preserve"> </w:t>
            </w:r>
            <w:r w:rsidRPr="00BE33D5">
              <w:rPr>
                <w:sz w:val="24"/>
                <w:szCs w:val="24"/>
                <w:lang w:val="de-DE" w:eastAsia="de-DE" w:bidi="de-DE"/>
              </w:rPr>
              <w:t>Verlag</w:t>
            </w:r>
            <w:r w:rsidRPr="00BE33D5">
              <w:rPr>
                <w:sz w:val="24"/>
                <w:szCs w:val="24"/>
                <w:lang w:eastAsia="de-DE" w:bidi="de-DE"/>
              </w:rPr>
              <w:t xml:space="preserve">, 2001.  364 </w:t>
            </w:r>
            <w:r w:rsidRPr="00BE33D5">
              <w:rPr>
                <w:sz w:val="24"/>
                <w:szCs w:val="24"/>
                <w:lang w:eastAsia="ru-RU" w:bidi="ru-RU"/>
              </w:rPr>
              <w:t>с.</w:t>
            </w:r>
            <w:r w:rsidRPr="00BE33D5">
              <w:rPr>
                <w:sz w:val="24"/>
                <w:szCs w:val="24"/>
              </w:rPr>
              <w:t xml:space="preserve"> </w:t>
            </w:r>
          </w:p>
          <w:p w:rsidR="00602259" w:rsidRPr="00BE33D5" w:rsidRDefault="00602259" w:rsidP="00BE33D5">
            <w:pPr>
              <w:pStyle w:val="a6"/>
              <w:numPr>
                <w:ilvl w:val="0"/>
                <w:numId w:val="2"/>
              </w:numPr>
              <w:tabs>
                <w:tab w:val="left" w:pos="524"/>
                <w:tab w:val="left" w:pos="582"/>
              </w:tabs>
              <w:ind w:firstLine="260"/>
              <w:jc w:val="both"/>
              <w:rPr>
                <w:sz w:val="24"/>
                <w:szCs w:val="24"/>
              </w:rPr>
            </w:pPr>
            <w:proofErr w:type="spellStart"/>
            <w:r w:rsidRPr="00BE33D5">
              <w:rPr>
                <w:sz w:val="24"/>
                <w:szCs w:val="24"/>
              </w:rPr>
              <w:t>Німецька</w:t>
            </w:r>
            <w:proofErr w:type="spellEnd"/>
            <w:r w:rsidRPr="00BE33D5">
              <w:rPr>
                <w:sz w:val="24"/>
                <w:szCs w:val="24"/>
              </w:rPr>
              <w:t xml:space="preserve"> </w:t>
            </w:r>
            <w:proofErr w:type="spellStart"/>
            <w:r w:rsidRPr="00BE33D5">
              <w:rPr>
                <w:sz w:val="24"/>
                <w:szCs w:val="24"/>
              </w:rPr>
              <w:t>мова</w:t>
            </w:r>
            <w:proofErr w:type="spellEnd"/>
            <w:r w:rsidRPr="00BE33D5">
              <w:rPr>
                <w:sz w:val="24"/>
                <w:szCs w:val="24"/>
              </w:rPr>
              <w:t xml:space="preserve"> для </w:t>
            </w:r>
            <w:proofErr w:type="spellStart"/>
            <w:r w:rsidRPr="00BE33D5">
              <w:rPr>
                <w:sz w:val="24"/>
                <w:szCs w:val="24"/>
              </w:rPr>
              <w:t>іноземців</w:t>
            </w:r>
            <w:proofErr w:type="spellEnd"/>
            <w:r w:rsidRPr="00BE33D5">
              <w:rPr>
                <w:sz w:val="24"/>
                <w:szCs w:val="24"/>
              </w:rPr>
              <w:t xml:space="preserve">. В 2-х ч.: Ч. 1. </w:t>
            </w:r>
            <w:proofErr w:type="spellStart"/>
            <w:r w:rsidRPr="00BE33D5">
              <w:rPr>
                <w:sz w:val="24"/>
                <w:szCs w:val="24"/>
              </w:rPr>
              <w:t>Лейпціг</w:t>
            </w:r>
            <w:proofErr w:type="spellEnd"/>
            <w:r w:rsidRPr="00BE33D5">
              <w:rPr>
                <w:sz w:val="24"/>
                <w:szCs w:val="24"/>
              </w:rPr>
              <w:t>, 1976. 621 с.</w:t>
            </w:r>
          </w:p>
          <w:p w:rsidR="00602259" w:rsidRPr="00BE33D5" w:rsidRDefault="00602259" w:rsidP="00BE33D5">
            <w:pPr>
              <w:pStyle w:val="11"/>
              <w:numPr>
                <w:ilvl w:val="0"/>
                <w:numId w:val="2"/>
              </w:numPr>
              <w:tabs>
                <w:tab w:val="left" w:pos="587"/>
              </w:tabs>
              <w:ind w:left="620" w:hanging="360"/>
              <w:jc w:val="both"/>
              <w:rPr>
                <w:sz w:val="24"/>
                <w:szCs w:val="24"/>
              </w:rPr>
            </w:pPr>
            <w:proofErr w:type="spellStart"/>
            <w:r w:rsidRPr="00BE33D5">
              <w:rPr>
                <w:sz w:val="24"/>
                <w:szCs w:val="24"/>
              </w:rPr>
              <w:t>Романовська</w:t>
            </w:r>
            <w:proofErr w:type="spellEnd"/>
            <w:r w:rsidRPr="00BE33D5">
              <w:rPr>
                <w:sz w:val="24"/>
                <w:szCs w:val="24"/>
              </w:rPr>
              <w:t xml:space="preserve"> Н.І., </w:t>
            </w:r>
            <w:proofErr w:type="spellStart"/>
            <w:r w:rsidRPr="00BE33D5">
              <w:rPr>
                <w:sz w:val="24"/>
                <w:szCs w:val="24"/>
              </w:rPr>
              <w:t>Романовська</w:t>
            </w:r>
            <w:proofErr w:type="spellEnd"/>
            <w:r w:rsidRPr="00BE33D5">
              <w:rPr>
                <w:sz w:val="24"/>
                <w:szCs w:val="24"/>
              </w:rPr>
              <w:t xml:space="preserve"> Ю.Т. 220 тем </w:t>
            </w:r>
            <w:proofErr w:type="spellStart"/>
            <w:r w:rsidRPr="00BE33D5">
              <w:rPr>
                <w:sz w:val="24"/>
                <w:szCs w:val="24"/>
              </w:rPr>
              <w:t>німецької</w:t>
            </w:r>
            <w:proofErr w:type="spellEnd"/>
            <w:r w:rsidRPr="00BE33D5">
              <w:rPr>
                <w:sz w:val="24"/>
                <w:szCs w:val="24"/>
              </w:rPr>
              <w:t xml:space="preserve"> </w:t>
            </w:r>
            <w:proofErr w:type="spellStart"/>
            <w:r w:rsidRPr="00BE33D5">
              <w:rPr>
                <w:sz w:val="24"/>
                <w:szCs w:val="24"/>
              </w:rPr>
              <w:t>мови</w:t>
            </w:r>
            <w:proofErr w:type="spellEnd"/>
            <w:r w:rsidRPr="00BE33D5">
              <w:rPr>
                <w:sz w:val="24"/>
                <w:szCs w:val="24"/>
              </w:rPr>
              <w:t xml:space="preserve">. - </w:t>
            </w:r>
            <w:proofErr w:type="spellStart"/>
            <w:r w:rsidRPr="00BE33D5">
              <w:rPr>
                <w:sz w:val="24"/>
                <w:szCs w:val="24"/>
              </w:rPr>
              <w:t>Донецьк</w:t>
            </w:r>
            <w:proofErr w:type="spellEnd"/>
            <w:r w:rsidRPr="00BE33D5">
              <w:rPr>
                <w:sz w:val="24"/>
                <w:szCs w:val="24"/>
              </w:rPr>
              <w:t>: ВКФ «БАО», 2001. 384 с.</w:t>
            </w:r>
          </w:p>
          <w:p w:rsidR="00602259" w:rsidRPr="00BE33D5" w:rsidRDefault="00602259" w:rsidP="00BE33D5">
            <w:pPr>
              <w:pStyle w:val="11"/>
              <w:numPr>
                <w:ilvl w:val="0"/>
                <w:numId w:val="2"/>
              </w:numPr>
              <w:tabs>
                <w:tab w:val="left" w:pos="592"/>
              </w:tabs>
              <w:ind w:left="620" w:hanging="360"/>
              <w:jc w:val="both"/>
              <w:rPr>
                <w:sz w:val="24"/>
                <w:szCs w:val="24"/>
                <w:lang w:val="de-DE"/>
              </w:rPr>
            </w:pPr>
            <w:proofErr w:type="spellStart"/>
            <w:r w:rsidRPr="00BE33D5">
              <w:rPr>
                <w:sz w:val="24"/>
                <w:szCs w:val="24"/>
                <w:lang w:val="de-DE" w:bidi="en-US"/>
              </w:rPr>
              <w:t>Bylyzja</w:t>
            </w:r>
            <w:proofErr w:type="spellEnd"/>
            <w:r w:rsidRPr="00BE33D5">
              <w:rPr>
                <w:sz w:val="24"/>
                <w:szCs w:val="24"/>
                <w:lang w:val="de-DE" w:bidi="en-US"/>
              </w:rPr>
              <w:t xml:space="preserve"> Ja. T., </w:t>
            </w:r>
            <w:proofErr w:type="spellStart"/>
            <w:r w:rsidRPr="00BE33D5">
              <w:rPr>
                <w:sz w:val="24"/>
                <w:szCs w:val="24"/>
                <w:lang w:val="de-DE" w:bidi="en-US"/>
              </w:rPr>
              <w:t>Schatska</w:t>
            </w:r>
            <w:proofErr w:type="spellEnd"/>
            <w:r w:rsidRPr="00BE33D5">
              <w:rPr>
                <w:sz w:val="24"/>
                <w:szCs w:val="24"/>
                <w:lang w:val="de-DE" w:bidi="en-US"/>
              </w:rPr>
              <w:t xml:space="preserve"> H.M. </w:t>
            </w:r>
            <w:r w:rsidRPr="00BE33D5">
              <w:rPr>
                <w:sz w:val="24"/>
                <w:szCs w:val="24"/>
                <w:lang w:val="de-DE" w:eastAsia="de-DE" w:bidi="de-DE"/>
              </w:rPr>
              <w:t xml:space="preserve">Einführungskurs </w:t>
            </w:r>
            <w:r w:rsidRPr="00BE33D5">
              <w:rPr>
                <w:sz w:val="24"/>
                <w:szCs w:val="24"/>
                <w:lang w:val="de-DE" w:bidi="en-US"/>
              </w:rPr>
              <w:t xml:space="preserve">der deutschen Phonetik. Lehrbuch </w:t>
            </w:r>
            <w:r w:rsidRPr="00BE33D5">
              <w:rPr>
                <w:sz w:val="24"/>
                <w:szCs w:val="24"/>
                <w:lang w:val="de-DE" w:eastAsia="de-DE" w:bidi="de-DE"/>
              </w:rPr>
              <w:t xml:space="preserve">für </w:t>
            </w:r>
            <w:r w:rsidRPr="00BE33D5">
              <w:rPr>
                <w:sz w:val="24"/>
                <w:szCs w:val="24"/>
                <w:lang w:val="de-DE" w:bidi="en-US"/>
              </w:rPr>
              <w:t xml:space="preserve">die Studenten der </w:t>
            </w:r>
            <w:r w:rsidRPr="00BE33D5">
              <w:rPr>
                <w:sz w:val="24"/>
                <w:szCs w:val="24"/>
                <w:lang w:val="de-DE" w:eastAsia="de-DE" w:bidi="de-DE"/>
              </w:rPr>
              <w:t xml:space="preserve">Fakultäten für </w:t>
            </w:r>
            <w:r w:rsidRPr="00BE33D5">
              <w:rPr>
                <w:sz w:val="24"/>
                <w:szCs w:val="24"/>
                <w:lang w:val="de-DE" w:bidi="en-US"/>
              </w:rPr>
              <w:t xml:space="preserve">Fremdsprachen (in Deutsch und Ukrainisch). </w:t>
            </w:r>
            <w:r w:rsidRPr="00BE33D5">
              <w:rPr>
                <w:sz w:val="24"/>
                <w:szCs w:val="24"/>
                <w:lang w:val="de-DE"/>
              </w:rPr>
              <w:t xml:space="preserve">- </w:t>
            </w:r>
            <w:r w:rsidRPr="00BE33D5">
              <w:rPr>
                <w:sz w:val="24"/>
                <w:szCs w:val="24"/>
                <w:lang w:val="de-DE" w:bidi="en-US"/>
              </w:rPr>
              <w:t xml:space="preserve">Iwano-Frankiwsk: </w:t>
            </w:r>
            <w:proofErr w:type="spellStart"/>
            <w:r w:rsidRPr="00BE33D5">
              <w:rPr>
                <w:sz w:val="24"/>
                <w:szCs w:val="24"/>
                <w:lang w:val="de-DE" w:bidi="en-US"/>
              </w:rPr>
              <w:t>Plaj</w:t>
            </w:r>
            <w:proofErr w:type="spellEnd"/>
            <w:r w:rsidRPr="00BE33D5">
              <w:rPr>
                <w:sz w:val="24"/>
                <w:szCs w:val="24"/>
                <w:lang w:val="de-DE" w:bidi="en-US"/>
              </w:rPr>
              <w:t xml:space="preserve">, </w:t>
            </w:r>
            <w:r w:rsidRPr="00BE33D5">
              <w:rPr>
                <w:sz w:val="24"/>
                <w:szCs w:val="24"/>
                <w:lang w:val="de-DE"/>
              </w:rPr>
              <w:t xml:space="preserve">2001. </w:t>
            </w:r>
            <w:r w:rsidRPr="00BE33D5">
              <w:rPr>
                <w:sz w:val="24"/>
                <w:szCs w:val="24"/>
                <w:lang w:val="de-DE" w:bidi="en-US"/>
              </w:rPr>
              <w:t>71S.</w:t>
            </w:r>
          </w:p>
          <w:p w:rsidR="00602259" w:rsidRPr="00BE33D5" w:rsidRDefault="00602259" w:rsidP="00BE33D5">
            <w:pPr>
              <w:pStyle w:val="11"/>
              <w:numPr>
                <w:ilvl w:val="0"/>
                <w:numId w:val="2"/>
              </w:numPr>
              <w:tabs>
                <w:tab w:val="left" w:pos="582"/>
              </w:tabs>
              <w:ind w:left="620" w:hanging="360"/>
              <w:jc w:val="both"/>
              <w:rPr>
                <w:sz w:val="24"/>
                <w:szCs w:val="24"/>
                <w:lang w:val="de-DE"/>
              </w:rPr>
            </w:pPr>
            <w:r w:rsidRPr="00BE33D5">
              <w:rPr>
                <w:sz w:val="24"/>
                <w:szCs w:val="24"/>
                <w:lang w:val="de-DE" w:bidi="en-US"/>
              </w:rPr>
              <w:t xml:space="preserve">Birgit Braun, Margit Doubek, Nadja </w:t>
            </w:r>
            <w:proofErr w:type="spellStart"/>
            <w:r w:rsidRPr="00BE33D5">
              <w:rPr>
                <w:sz w:val="24"/>
                <w:szCs w:val="24"/>
                <w:lang w:val="de-DE" w:eastAsia="de-DE" w:bidi="de-DE"/>
              </w:rPr>
              <w:t>Fügert</w:t>
            </w:r>
            <w:proofErr w:type="spellEnd"/>
            <w:r w:rsidRPr="00BE33D5">
              <w:rPr>
                <w:sz w:val="24"/>
                <w:szCs w:val="24"/>
                <w:lang w:val="de-DE" w:eastAsia="de-DE" w:bidi="de-DE"/>
              </w:rPr>
              <w:t xml:space="preserve"> </w:t>
            </w:r>
            <w:r w:rsidRPr="00BE33D5">
              <w:rPr>
                <w:sz w:val="24"/>
                <w:szCs w:val="24"/>
                <w:lang w:val="de-DE" w:bidi="en-US"/>
              </w:rPr>
              <w:t xml:space="preserve">u. a. </w:t>
            </w:r>
            <w:proofErr w:type="spellStart"/>
            <w:r w:rsidRPr="00BE33D5">
              <w:rPr>
                <w:sz w:val="24"/>
                <w:szCs w:val="24"/>
                <w:lang w:val="de-DE" w:bidi="en-US"/>
              </w:rPr>
              <w:t>DaF</w:t>
            </w:r>
            <w:proofErr w:type="spellEnd"/>
            <w:r w:rsidRPr="00BE33D5">
              <w:rPr>
                <w:sz w:val="24"/>
                <w:szCs w:val="24"/>
                <w:lang w:val="de-DE" w:bidi="en-US"/>
              </w:rPr>
              <w:t xml:space="preserve"> kompakt neu A1-B1. Kursbuch mit MP3-CD. </w:t>
            </w:r>
            <w:r w:rsidRPr="00BE33D5">
              <w:rPr>
                <w:sz w:val="24"/>
                <w:szCs w:val="24"/>
                <w:lang w:val="de-DE"/>
              </w:rPr>
              <w:t xml:space="preserve">- </w:t>
            </w:r>
            <w:r w:rsidRPr="00BE33D5">
              <w:rPr>
                <w:sz w:val="24"/>
                <w:szCs w:val="24"/>
                <w:lang w:val="de-DE" w:bidi="en-US"/>
              </w:rPr>
              <w:t xml:space="preserve">Stuttgart: Ernst Klett Sprachen GmbH. </w:t>
            </w:r>
            <w:r w:rsidRPr="00BE33D5">
              <w:rPr>
                <w:sz w:val="24"/>
                <w:szCs w:val="24"/>
                <w:lang w:val="de-DE"/>
              </w:rPr>
              <w:t xml:space="preserve">- 2016. - </w:t>
            </w:r>
            <w:r w:rsidRPr="00BE33D5">
              <w:rPr>
                <w:sz w:val="24"/>
                <w:szCs w:val="24"/>
                <w:lang w:val="de-DE" w:bidi="en-US"/>
              </w:rPr>
              <w:t>304S.</w:t>
            </w:r>
          </w:p>
          <w:p w:rsidR="00602259" w:rsidRPr="00BE33D5" w:rsidRDefault="00602259" w:rsidP="00BE33D5">
            <w:pPr>
              <w:pStyle w:val="11"/>
              <w:numPr>
                <w:ilvl w:val="0"/>
                <w:numId w:val="2"/>
              </w:numPr>
              <w:tabs>
                <w:tab w:val="left" w:pos="587"/>
              </w:tabs>
              <w:ind w:left="620" w:hanging="360"/>
              <w:jc w:val="both"/>
              <w:rPr>
                <w:sz w:val="24"/>
                <w:szCs w:val="24"/>
                <w:lang w:val="de-DE"/>
              </w:rPr>
            </w:pPr>
            <w:r w:rsidRPr="00BE33D5">
              <w:rPr>
                <w:sz w:val="24"/>
                <w:szCs w:val="24"/>
                <w:lang w:val="de-DE" w:bidi="en-US"/>
              </w:rPr>
              <w:t xml:space="preserve">Birgit Braun, Margit Doubek, Nadja </w:t>
            </w:r>
            <w:proofErr w:type="spellStart"/>
            <w:r w:rsidRPr="00BE33D5">
              <w:rPr>
                <w:sz w:val="24"/>
                <w:szCs w:val="24"/>
                <w:lang w:val="de-DE" w:eastAsia="de-DE" w:bidi="de-DE"/>
              </w:rPr>
              <w:t>Fügert</w:t>
            </w:r>
            <w:proofErr w:type="spellEnd"/>
            <w:r w:rsidRPr="00BE33D5">
              <w:rPr>
                <w:sz w:val="24"/>
                <w:szCs w:val="24"/>
                <w:lang w:val="de-DE" w:eastAsia="de-DE" w:bidi="de-DE"/>
              </w:rPr>
              <w:t xml:space="preserve"> </w:t>
            </w:r>
            <w:r w:rsidRPr="00BE33D5">
              <w:rPr>
                <w:sz w:val="24"/>
                <w:szCs w:val="24"/>
                <w:lang w:val="de-DE" w:bidi="en-US"/>
              </w:rPr>
              <w:t xml:space="preserve">u. a. </w:t>
            </w:r>
            <w:proofErr w:type="spellStart"/>
            <w:r w:rsidRPr="00BE33D5">
              <w:rPr>
                <w:sz w:val="24"/>
                <w:szCs w:val="24"/>
                <w:lang w:val="de-DE" w:bidi="en-US"/>
              </w:rPr>
              <w:t>DaF</w:t>
            </w:r>
            <w:proofErr w:type="spellEnd"/>
            <w:r w:rsidRPr="00BE33D5">
              <w:rPr>
                <w:sz w:val="24"/>
                <w:szCs w:val="24"/>
                <w:lang w:val="de-DE" w:bidi="en-US"/>
              </w:rPr>
              <w:t xml:space="preserve"> kompakt neu A1-B1. </w:t>
            </w:r>
            <w:r w:rsidRPr="00BE33D5">
              <w:rPr>
                <w:sz w:val="24"/>
                <w:szCs w:val="24"/>
                <w:lang w:val="de-DE" w:eastAsia="de-DE" w:bidi="de-DE"/>
              </w:rPr>
              <w:t xml:space="preserve">Übungsbuch </w:t>
            </w:r>
            <w:r w:rsidRPr="00BE33D5">
              <w:rPr>
                <w:sz w:val="24"/>
                <w:szCs w:val="24"/>
                <w:lang w:val="de-DE" w:bidi="en-US"/>
              </w:rPr>
              <w:t xml:space="preserve">mit MP3- CD. </w:t>
            </w:r>
            <w:r w:rsidRPr="00BE33D5">
              <w:rPr>
                <w:sz w:val="24"/>
                <w:szCs w:val="24"/>
                <w:lang w:val="de-DE"/>
              </w:rPr>
              <w:t xml:space="preserve">- </w:t>
            </w:r>
            <w:r w:rsidRPr="00BE33D5">
              <w:rPr>
                <w:sz w:val="24"/>
                <w:szCs w:val="24"/>
                <w:lang w:val="de-DE" w:bidi="en-US"/>
              </w:rPr>
              <w:t xml:space="preserve">Stuttgart: Ernst Klett Sprachen GmbH. </w:t>
            </w:r>
            <w:r w:rsidRPr="00BE33D5">
              <w:rPr>
                <w:sz w:val="24"/>
                <w:szCs w:val="24"/>
                <w:lang w:val="de-DE"/>
              </w:rPr>
              <w:t xml:space="preserve">- 2016. - </w:t>
            </w:r>
            <w:r w:rsidRPr="00BE33D5">
              <w:rPr>
                <w:sz w:val="24"/>
                <w:szCs w:val="24"/>
                <w:lang w:val="de-DE" w:bidi="en-US"/>
              </w:rPr>
              <w:t>328S.</w:t>
            </w:r>
          </w:p>
          <w:p w:rsidR="00BE33D5" w:rsidRPr="00BE33D5" w:rsidRDefault="00602259" w:rsidP="00BE33D5">
            <w:pPr>
              <w:pStyle w:val="11"/>
              <w:widowControl/>
              <w:numPr>
                <w:ilvl w:val="0"/>
                <w:numId w:val="2"/>
              </w:numPr>
              <w:tabs>
                <w:tab w:val="left" w:pos="693"/>
              </w:tabs>
              <w:jc w:val="both"/>
              <w:textAlignment w:val="baseline"/>
              <w:rPr>
                <w:sz w:val="24"/>
                <w:szCs w:val="24"/>
                <w:lang w:val="de-DE"/>
              </w:rPr>
            </w:pPr>
            <w:r w:rsidRPr="00BE33D5">
              <w:rPr>
                <w:sz w:val="24"/>
                <w:szCs w:val="24"/>
                <w:lang w:val="de-DE" w:eastAsia="de-DE" w:bidi="de-DE"/>
              </w:rPr>
              <w:t xml:space="preserve">Göbel </w:t>
            </w:r>
            <w:r w:rsidRPr="00BE33D5">
              <w:rPr>
                <w:sz w:val="24"/>
                <w:szCs w:val="24"/>
                <w:lang w:val="de-DE" w:bidi="en-US"/>
              </w:rPr>
              <w:t xml:space="preserve">H., </w:t>
            </w:r>
            <w:proofErr w:type="spellStart"/>
            <w:r w:rsidRPr="00BE33D5">
              <w:rPr>
                <w:sz w:val="24"/>
                <w:szCs w:val="24"/>
                <w:lang w:val="de-DE" w:bidi="en-US"/>
              </w:rPr>
              <w:t>Graffmann</w:t>
            </w:r>
            <w:proofErr w:type="spellEnd"/>
            <w:r w:rsidRPr="00BE33D5">
              <w:rPr>
                <w:sz w:val="24"/>
                <w:szCs w:val="24"/>
                <w:lang w:val="de-DE" w:bidi="en-US"/>
              </w:rPr>
              <w:t xml:space="preserve"> H., Heumann E. Ausspracheschulung Deutsch. </w:t>
            </w:r>
            <w:proofErr w:type="spellStart"/>
            <w:r w:rsidRPr="00BE33D5">
              <w:rPr>
                <w:sz w:val="24"/>
                <w:szCs w:val="24"/>
                <w:lang w:val="de-DE" w:bidi="en-US"/>
              </w:rPr>
              <w:t>Phonetikkurs</w:t>
            </w:r>
            <w:proofErr w:type="spellEnd"/>
            <w:r w:rsidRPr="00BE33D5">
              <w:rPr>
                <w:sz w:val="24"/>
                <w:szCs w:val="24"/>
                <w:lang w:val="de-DE" w:bidi="en-US"/>
              </w:rPr>
              <w:t xml:space="preserve">. </w:t>
            </w:r>
            <w:r w:rsidRPr="00BE33D5">
              <w:rPr>
                <w:sz w:val="24"/>
                <w:szCs w:val="24"/>
                <w:lang w:val="de-DE"/>
              </w:rPr>
              <w:t xml:space="preserve">- </w:t>
            </w:r>
            <w:r w:rsidRPr="00BE33D5">
              <w:rPr>
                <w:sz w:val="24"/>
                <w:szCs w:val="24"/>
                <w:lang w:val="de-DE" w:bidi="en-US"/>
              </w:rPr>
              <w:t xml:space="preserve">Berlin </w:t>
            </w:r>
            <w:r w:rsidRPr="00BE33D5">
              <w:rPr>
                <w:sz w:val="24"/>
                <w:szCs w:val="24"/>
                <w:lang w:val="de-DE"/>
              </w:rPr>
              <w:t xml:space="preserve">/ </w:t>
            </w:r>
            <w:r w:rsidRPr="00BE33D5">
              <w:rPr>
                <w:sz w:val="24"/>
                <w:szCs w:val="24"/>
                <w:lang w:val="de-DE" w:bidi="en-US"/>
              </w:rPr>
              <w:t xml:space="preserve">Bonn: INTER NATIONES, </w:t>
            </w:r>
            <w:r w:rsidRPr="00BE33D5">
              <w:rPr>
                <w:sz w:val="24"/>
                <w:szCs w:val="24"/>
                <w:lang w:val="de-DE"/>
              </w:rPr>
              <w:t>1985.</w:t>
            </w:r>
          </w:p>
          <w:p w:rsidR="00F3295E" w:rsidRPr="00BE33D5" w:rsidRDefault="00F06104" w:rsidP="00BE33D5">
            <w:pPr>
              <w:pStyle w:val="11"/>
              <w:widowControl/>
              <w:numPr>
                <w:ilvl w:val="0"/>
                <w:numId w:val="2"/>
              </w:numPr>
              <w:tabs>
                <w:tab w:val="left" w:pos="693"/>
              </w:tabs>
              <w:jc w:val="both"/>
              <w:textAlignment w:val="baseline"/>
              <w:rPr>
                <w:sz w:val="24"/>
                <w:szCs w:val="24"/>
                <w:lang w:val="de-DE"/>
              </w:rPr>
            </w:pPr>
            <w:r w:rsidRPr="00BE33D5">
              <w:rPr>
                <w:sz w:val="24"/>
                <w:szCs w:val="24"/>
                <w:lang w:val="de-DE" w:bidi="en-US"/>
              </w:rPr>
              <w:t xml:space="preserve">Deutsch </w:t>
            </w:r>
            <w:r w:rsidRPr="00BE33D5">
              <w:rPr>
                <w:sz w:val="24"/>
                <w:szCs w:val="24"/>
                <w:lang w:val="de-DE" w:eastAsia="de-DE" w:bidi="de-DE"/>
              </w:rPr>
              <w:t xml:space="preserve">für </w:t>
            </w:r>
            <w:r w:rsidRPr="00BE33D5">
              <w:rPr>
                <w:sz w:val="24"/>
                <w:szCs w:val="24"/>
                <w:lang w:val="de-DE" w:bidi="en-US"/>
              </w:rPr>
              <w:t xml:space="preserve">Fortgeschrittene: </w:t>
            </w:r>
            <w:proofErr w:type="spellStart"/>
            <w:r w:rsidRPr="00BE33D5">
              <w:rPr>
                <w:sz w:val="24"/>
                <w:szCs w:val="24"/>
              </w:rPr>
              <w:t>тематичний</w:t>
            </w:r>
            <w:proofErr w:type="spellEnd"/>
            <w:r w:rsidRPr="00BE33D5">
              <w:rPr>
                <w:sz w:val="24"/>
                <w:szCs w:val="24"/>
                <w:lang w:val="de-DE"/>
              </w:rPr>
              <w:t xml:space="preserve"> </w:t>
            </w:r>
            <w:proofErr w:type="spellStart"/>
            <w:r w:rsidRPr="00BE33D5">
              <w:rPr>
                <w:sz w:val="24"/>
                <w:szCs w:val="24"/>
              </w:rPr>
              <w:t>навчально</w:t>
            </w:r>
            <w:proofErr w:type="spellEnd"/>
            <w:r w:rsidRPr="00BE33D5">
              <w:rPr>
                <w:sz w:val="24"/>
                <w:szCs w:val="24"/>
                <w:lang w:val="de-DE"/>
              </w:rPr>
              <w:t>-</w:t>
            </w:r>
            <w:proofErr w:type="spellStart"/>
            <w:r w:rsidRPr="00BE33D5">
              <w:rPr>
                <w:sz w:val="24"/>
                <w:szCs w:val="24"/>
              </w:rPr>
              <w:t>методичний</w:t>
            </w:r>
            <w:proofErr w:type="spellEnd"/>
            <w:r w:rsidRPr="00BE33D5">
              <w:rPr>
                <w:sz w:val="24"/>
                <w:szCs w:val="24"/>
                <w:lang w:val="de-DE"/>
              </w:rPr>
              <w:t xml:space="preserve"> </w:t>
            </w:r>
            <w:proofErr w:type="spellStart"/>
            <w:r w:rsidRPr="00BE33D5">
              <w:rPr>
                <w:sz w:val="24"/>
                <w:szCs w:val="24"/>
              </w:rPr>
              <w:t>посібник</w:t>
            </w:r>
            <w:proofErr w:type="spellEnd"/>
            <w:r w:rsidRPr="00BE33D5">
              <w:rPr>
                <w:sz w:val="24"/>
                <w:szCs w:val="24"/>
                <w:lang w:val="de-DE"/>
              </w:rPr>
              <w:t xml:space="preserve"> </w:t>
            </w:r>
            <w:r w:rsidRPr="00BE33D5">
              <w:rPr>
                <w:sz w:val="24"/>
                <w:szCs w:val="24"/>
              </w:rPr>
              <w:t>для</w:t>
            </w:r>
            <w:r w:rsidRPr="00BE33D5">
              <w:rPr>
                <w:sz w:val="24"/>
                <w:szCs w:val="24"/>
                <w:lang w:val="de-DE"/>
              </w:rPr>
              <w:t xml:space="preserve"> </w:t>
            </w:r>
            <w:proofErr w:type="spellStart"/>
            <w:r w:rsidRPr="00BE33D5">
              <w:rPr>
                <w:sz w:val="24"/>
                <w:szCs w:val="24"/>
              </w:rPr>
              <w:t>студентів</w:t>
            </w:r>
            <w:proofErr w:type="spellEnd"/>
            <w:r w:rsidRPr="00BE33D5">
              <w:rPr>
                <w:sz w:val="24"/>
                <w:szCs w:val="24"/>
                <w:lang w:val="de-DE"/>
              </w:rPr>
              <w:t xml:space="preserve"> </w:t>
            </w:r>
            <w:r w:rsidRPr="00BE33D5">
              <w:rPr>
                <w:sz w:val="24"/>
                <w:szCs w:val="24"/>
                <w:lang w:val="de-DE" w:bidi="en-US"/>
              </w:rPr>
              <w:t xml:space="preserve">IV-V </w:t>
            </w:r>
            <w:proofErr w:type="spellStart"/>
            <w:r w:rsidRPr="00BE33D5">
              <w:rPr>
                <w:sz w:val="24"/>
                <w:szCs w:val="24"/>
              </w:rPr>
              <w:t>курсів</w:t>
            </w:r>
            <w:proofErr w:type="spellEnd"/>
            <w:r w:rsidRPr="00BE33D5">
              <w:rPr>
                <w:sz w:val="24"/>
                <w:szCs w:val="24"/>
                <w:lang w:val="de-DE"/>
              </w:rPr>
              <w:t xml:space="preserve"> </w:t>
            </w:r>
            <w:proofErr w:type="spellStart"/>
            <w:r w:rsidRPr="00BE33D5">
              <w:rPr>
                <w:sz w:val="24"/>
                <w:szCs w:val="24"/>
              </w:rPr>
              <w:t>англійського</w:t>
            </w:r>
            <w:proofErr w:type="spellEnd"/>
            <w:r w:rsidRPr="00BE33D5">
              <w:rPr>
                <w:sz w:val="24"/>
                <w:szCs w:val="24"/>
                <w:lang w:val="de-DE"/>
              </w:rPr>
              <w:t xml:space="preserve"> </w:t>
            </w:r>
            <w:proofErr w:type="spellStart"/>
            <w:r w:rsidRPr="00BE33D5">
              <w:rPr>
                <w:sz w:val="24"/>
                <w:szCs w:val="24"/>
              </w:rPr>
              <w:t>відділення</w:t>
            </w:r>
            <w:proofErr w:type="spellEnd"/>
            <w:r w:rsidRPr="00BE33D5">
              <w:rPr>
                <w:sz w:val="24"/>
                <w:szCs w:val="24"/>
                <w:lang w:val="de-DE"/>
              </w:rPr>
              <w:t xml:space="preserve"> </w:t>
            </w:r>
            <w:r w:rsidRPr="00BE33D5">
              <w:rPr>
                <w:sz w:val="24"/>
                <w:szCs w:val="24"/>
              </w:rPr>
              <w:t>факультету</w:t>
            </w:r>
            <w:r w:rsidRPr="00BE33D5">
              <w:rPr>
                <w:sz w:val="24"/>
                <w:szCs w:val="24"/>
                <w:lang w:val="de-DE"/>
              </w:rPr>
              <w:t xml:space="preserve"> </w:t>
            </w:r>
            <w:proofErr w:type="spellStart"/>
            <w:r w:rsidRPr="00BE33D5">
              <w:rPr>
                <w:sz w:val="24"/>
                <w:szCs w:val="24"/>
              </w:rPr>
              <w:t>іноземних</w:t>
            </w:r>
            <w:proofErr w:type="spellEnd"/>
            <w:r w:rsidRPr="00BE33D5">
              <w:rPr>
                <w:sz w:val="24"/>
                <w:szCs w:val="24"/>
                <w:lang w:val="de-DE"/>
              </w:rPr>
              <w:t xml:space="preserve"> </w:t>
            </w:r>
            <w:proofErr w:type="spellStart"/>
            <w:r w:rsidRPr="00BE33D5">
              <w:rPr>
                <w:sz w:val="24"/>
                <w:szCs w:val="24"/>
              </w:rPr>
              <w:t>мов</w:t>
            </w:r>
            <w:proofErr w:type="spellEnd"/>
            <w:r w:rsidRPr="00BE33D5">
              <w:rPr>
                <w:sz w:val="24"/>
                <w:szCs w:val="24"/>
                <w:lang w:val="de-DE"/>
              </w:rPr>
              <w:t>.</w:t>
            </w:r>
            <w:r>
              <w:rPr>
                <w:sz w:val="24"/>
                <w:szCs w:val="24"/>
                <w:lang w:val="uk-UA"/>
              </w:rPr>
              <w:t xml:space="preserve"> </w:t>
            </w:r>
            <w:proofErr w:type="spellStart"/>
            <w:r w:rsidR="00602259" w:rsidRPr="00BE33D5">
              <w:rPr>
                <w:sz w:val="24"/>
                <w:szCs w:val="24"/>
                <w:lang w:val="de-DE" w:bidi="en-US"/>
              </w:rPr>
              <w:t>Kapak</w:t>
            </w:r>
            <w:proofErr w:type="spellEnd"/>
            <w:r w:rsidR="00602259" w:rsidRPr="00F06104">
              <w:rPr>
                <w:sz w:val="24"/>
                <w:szCs w:val="24"/>
                <w:lang w:val="uk-UA" w:bidi="en-US"/>
              </w:rPr>
              <w:t xml:space="preserve"> </w:t>
            </w:r>
            <w:proofErr w:type="spellStart"/>
            <w:r w:rsidR="00602259" w:rsidRPr="00BE33D5">
              <w:rPr>
                <w:sz w:val="24"/>
                <w:szCs w:val="24"/>
                <w:lang w:val="de-DE" w:bidi="en-US"/>
              </w:rPr>
              <w:t>Ju</w:t>
            </w:r>
            <w:proofErr w:type="spellEnd"/>
            <w:r w:rsidR="00602259" w:rsidRPr="00F06104">
              <w:rPr>
                <w:sz w:val="24"/>
                <w:szCs w:val="24"/>
                <w:lang w:val="uk-UA" w:bidi="en-US"/>
              </w:rPr>
              <w:t>.</w:t>
            </w:r>
            <w:r w:rsidR="00602259" w:rsidRPr="00BE33D5">
              <w:rPr>
                <w:sz w:val="24"/>
                <w:szCs w:val="24"/>
                <w:lang w:val="de-DE" w:bidi="en-US"/>
              </w:rPr>
              <w:t>M</w:t>
            </w:r>
            <w:r w:rsidR="00602259" w:rsidRPr="00F06104">
              <w:rPr>
                <w:sz w:val="24"/>
                <w:szCs w:val="24"/>
                <w:lang w:val="uk-UA" w:bidi="en-US"/>
              </w:rPr>
              <w:t xml:space="preserve">., </w:t>
            </w:r>
            <w:proofErr w:type="spellStart"/>
            <w:r w:rsidR="00602259" w:rsidRPr="00BE33D5">
              <w:rPr>
                <w:sz w:val="24"/>
                <w:szCs w:val="24"/>
                <w:lang w:val="de-DE" w:bidi="en-US"/>
              </w:rPr>
              <w:t>Marunewytsch</w:t>
            </w:r>
            <w:proofErr w:type="spellEnd"/>
            <w:r w:rsidR="00602259" w:rsidRPr="00F06104">
              <w:rPr>
                <w:sz w:val="24"/>
                <w:szCs w:val="24"/>
                <w:lang w:val="uk-UA" w:bidi="en-US"/>
              </w:rPr>
              <w:t xml:space="preserve"> </w:t>
            </w:r>
            <w:r w:rsidR="00602259" w:rsidRPr="00BE33D5">
              <w:rPr>
                <w:sz w:val="24"/>
                <w:szCs w:val="24"/>
                <w:lang w:val="de-DE" w:bidi="en-US"/>
              </w:rPr>
              <w:t>B</w:t>
            </w:r>
            <w:r w:rsidR="00602259" w:rsidRPr="00F06104">
              <w:rPr>
                <w:sz w:val="24"/>
                <w:szCs w:val="24"/>
                <w:lang w:val="uk-UA" w:bidi="en-US"/>
              </w:rPr>
              <w:t>.</w:t>
            </w:r>
            <w:r w:rsidR="00602259" w:rsidRPr="00BE33D5">
              <w:rPr>
                <w:sz w:val="24"/>
                <w:szCs w:val="24"/>
                <w:lang w:val="de-DE" w:bidi="en-US"/>
              </w:rPr>
              <w:t>M</w:t>
            </w:r>
            <w:r w:rsidR="00602259" w:rsidRPr="00F06104">
              <w:rPr>
                <w:sz w:val="24"/>
                <w:szCs w:val="24"/>
                <w:lang w:val="uk-UA" w:bidi="en-US"/>
              </w:rPr>
              <w:t xml:space="preserve">., </w:t>
            </w:r>
            <w:proofErr w:type="spellStart"/>
            <w:r w:rsidR="00602259" w:rsidRPr="00BE33D5">
              <w:rPr>
                <w:sz w:val="24"/>
                <w:szCs w:val="24"/>
                <w:lang w:val="de-DE" w:bidi="en-US"/>
              </w:rPr>
              <w:t>Tkatschiwska</w:t>
            </w:r>
            <w:proofErr w:type="spellEnd"/>
            <w:r w:rsidR="00602259" w:rsidRPr="00F06104">
              <w:rPr>
                <w:sz w:val="24"/>
                <w:szCs w:val="24"/>
                <w:lang w:val="uk-UA" w:bidi="en-US"/>
              </w:rPr>
              <w:t xml:space="preserve"> </w:t>
            </w:r>
            <w:r w:rsidR="00602259" w:rsidRPr="00BE33D5">
              <w:rPr>
                <w:sz w:val="24"/>
                <w:szCs w:val="24"/>
                <w:lang w:val="de-DE" w:bidi="en-US"/>
              </w:rPr>
              <w:t>M</w:t>
            </w:r>
            <w:r w:rsidR="00602259" w:rsidRPr="00F06104">
              <w:rPr>
                <w:sz w:val="24"/>
                <w:szCs w:val="24"/>
                <w:lang w:val="uk-UA" w:bidi="en-US"/>
              </w:rPr>
              <w:t>.</w:t>
            </w:r>
            <w:r w:rsidR="00602259" w:rsidRPr="00BE33D5">
              <w:rPr>
                <w:sz w:val="24"/>
                <w:szCs w:val="24"/>
                <w:lang w:val="de-DE" w:bidi="en-US"/>
              </w:rPr>
              <w:t>R</w:t>
            </w:r>
            <w:r w:rsidR="00602259" w:rsidRPr="00F06104">
              <w:rPr>
                <w:sz w:val="24"/>
                <w:szCs w:val="24"/>
                <w:lang w:val="uk-UA" w:bidi="en-US"/>
              </w:rPr>
              <w:t xml:space="preserve">., </w:t>
            </w:r>
            <w:proofErr w:type="spellStart"/>
            <w:r w:rsidR="00602259" w:rsidRPr="00BE33D5">
              <w:rPr>
                <w:sz w:val="24"/>
                <w:szCs w:val="24"/>
                <w:lang w:val="de-DE" w:bidi="en-US"/>
              </w:rPr>
              <w:t>Schatzka</w:t>
            </w:r>
            <w:proofErr w:type="spellEnd"/>
            <w:r w:rsidR="00602259" w:rsidRPr="00F06104">
              <w:rPr>
                <w:sz w:val="24"/>
                <w:szCs w:val="24"/>
                <w:lang w:val="uk-UA" w:bidi="en-US"/>
              </w:rPr>
              <w:t xml:space="preserve"> </w:t>
            </w:r>
            <w:r w:rsidR="00602259" w:rsidRPr="00BE33D5">
              <w:rPr>
                <w:sz w:val="24"/>
                <w:szCs w:val="24"/>
                <w:lang w:val="de-DE" w:bidi="en-US"/>
              </w:rPr>
              <w:t>H</w:t>
            </w:r>
            <w:r w:rsidR="00602259" w:rsidRPr="00F06104">
              <w:rPr>
                <w:sz w:val="24"/>
                <w:szCs w:val="24"/>
                <w:lang w:val="uk-UA" w:bidi="en-US"/>
              </w:rPr>
              <w:t>.</w:t>
            </w:r>
            <w:r w:rsidR="00602259" w:rsidRPr="00BE33D5">
              <w:rPr>
                <w:sz w:val="24"/>
                <w:szCs w:val="24"/>
                <w:lang w:val="de-DE" w:bidi="en-US"/>
              </w:rPr>
              <w:t>M</w:t>
            </w:r>
            <w:r w:rsidR="00602259" w:rsidRPr="00F06104">
              <w:rPr>
                <w:sz w:val="24"/>
                <w:szCs w:val="24"/>
                <w:lang w:val="uk-UA" w:bidi="en-US"/>
              </w:rPr>
              <w:t xml:space="preserve">., </w:t>
            </w:r>
            <w:proofErr w:type="spellStart"/>
            <w:r w:rsidR="00602259" w:rsidRPr="00BE33D5">
              <w:rPr>
                <w:sz w:val="24"/>
                <w:szCs w:val="24"/>
                <w:lang w:val="de-DE" w:bidi="en-US"/>
              </w:rPr>
              <w:t>Wlassowa</w:t>
            </w:r>
            <w:proofErr w:type="spellEnd"/>
            <w:r w:rsidR="00602259" w:rsidRPr="00F06104">
              <w:rPr>
                <w:sz w:val="24"/>
                <w:szCs w:val="24"/>
                <w:lang w:val="uk-UA" w:bidi="en-US"/>
              </w:rPr>
              <w:t xml:space="preserve"> </w:t>
            </w:r>
            <w:r w:rsidR="00602259" w:rsidRPr="00BE33D5">
              <w:rPr>
                <w:sz w:val="24"/>
                <w:szCs w:val="24"/>
                <w:lang w:val="de-DE" w:bidi="en-US"/>
              </w:rPr>
              <w:t>O</w:t>
            </w:r>
            <w:r w:rsidR="00602259" w:rsidRPr="00F06104">
              <w:rPr>
                <w:sz w:val="24"/>
                <w:szCs w:val="24"/>
                <w:lang w:val="uk-UA" w:bidi="en-US"/>
              </w:rPr>
              <w:t>.</w:t>
            </w:r>
            <w:r w:rsidR="00602259" w:rsidRPr="00BE33D5">
              <w:rPr>
                <w:sz w:val="24"/>
                <w:szCs w:val="24"/>
                <w:lang w:val="de-DE" w:bidi="en-US"/>
              </w:rPr>
              <w:t>I</w:t>
            </w:r>
            <w:r w:rsidR="00602259" w:rsidRPr="00F06104">
              <w:rPr>
                <w:sz w:val="24"/>
                <w:szCs w:val="24"/>
                <w:lang w:val="uk-UA" w:bidi="en-US"/>
              </w:rPr>
              <w:t xml:space="preserve">. </w:t>
            </w:r>
            <w:r w:rsidR="00602259" w:rsidRPr="00F06104">
              <w:rPr>
                <w:sz w:val="24"/>
                <w:szCs w:val="24"/>
                <w:lang w:val="uk-UA"/>
              </w:rPr>
              <w:t xml:space="preserve">Івано-Франківськ, 2013. </w:t>
            </w:r>
            <w:r w:rsidR="00602259" w:rsidRPr="00BE33D5">
              <w:rPr>
                <w:sz w:val="24"/>
                <w:szCs w:val="24"/>
                <w:lang w:val="de-DE"/>
              </w:rPr>
              <w:t xml:space="preserve">386 </w:t>
            </w:r>
            <w:r w:rsidR="00602259" w:rsidRPr="00BE33D5">
              <w:rPr>
                <w:sz w:val="24"/>
                <w:szCs w:val="24"/>
              </w:rPr>
              <w:t>с</w:t>
            </w:r>
            <w:r w:rsidR="00602259" w:rsidRPr="00BE33D5">
              <w:rPr>
                <w:sz w:val="24"/>
                <w:szCs w:val="24"/>
                <w:lang w:val="de-DE"/>
              </w:rPr>
              <w:t>.</w:t>
            </w:r>
          </w:p>
          <w:p w:rsidR="009D33AD" w:rsidRPr="00BE33D5" w:rsidRDefault="007F35E9" w:rsidP="00BE33D5">
            <w:pPr>
              <w:pStyle w:val="11"/>
              <w:widowControl/>
              <w:numPr>
                <w:ilvl w:val="0"/>
                <w:numId w:val="2"/>
              </w:numPr>
              <w:tabs>
                <w:tab w:val="left" w:pos="693"/>
              </w:tabs>
              <w:jc w:val="both"/>
              <w:textAlignment w:val="baseline"/>
              <w:rPr>
                <w:sz w:val="24"/>
                <w:szCs w:val="24"/>
                <w:lang w:val="de-DE"/>
              </w:rPr>
            </w:pPr>
            <w:r w:rsidRPr="00BE33D5">
              <w:rPr>
                <w:sz w:val="24"/>
                <w:szCs w:val="24"/>
                <w:lang w:val="de-DE" w:bidi="en-US"/>
              </w:rPr>
              <w:t xml:space="preserve">Schritte international </w:t>
            </w:r>
            <w:r w:rsidRPr="00BE33D5">
              <w:rPr>
                <w:sz w:val="24"/>
                <w:szCs w:val="24"/>
                <w:lang w:val="uk-UA"/>
              </w:rPr>
              <w:t>4</w:t>
            </w:r>
            <w:r w:rsidRPr="00BE33D5">
              <w:rPr>
                <w:sz w:val="24"/>
                <w:szCs w:val="24"/>
                <w:lang w:val="de-DE"/>
              </w:rPr>
              <w:t xml:space="preserve">. </w:t>
            </w:r>
            <w:r w:rsidR="00AC2E75" w:rsidRPr="00BE33D5">
              <w:rPr>
                <w:sz w:val="24"/>
                <w:szCs w:val="24"/>
                <w:lang w:val="de-DE" w:bidi="en-US"/>
              </w:rPr>
              <w:t xml:space="preserve">Deutsch als Fremdsprache. </w:t>
            </w:r>
            <w:r w:rsidR="00C23ED9" w:rsidRPr="00BE33D5">
              <w:rPr>
                <w:sz w:val="24"/>
                <w:szCs w:val="24"/>
                <w:lang w:val="de-DE"/>
              </w:rPr>
              <w:t xml:space="preserve">Silke Hilpert, Daniela </w:t>
            </w:r>
            <w:proofErr w:type="spellStart"/>
            <w:r w:rsidR="00C23ED9" w:rsidRPr="00BE33D5">
              <w:rPr>
                <w:sz w:val="24"/>
                <w:szCs w:val="24"/>
                <w:lang w:val="de-DE"/>
              </w:rPr>
              <w:t>Niebisch</w:t>
            </w:r>
            <w:proofErr w:type="spellEnd"/>
            <w:r w:rsidR="00C23ED9" w:rsidRPr="00BE33D5">
              <w:rPr>
                <w:sz w:val="24"/>
                <w:szCs w:val="24"/>
                <w:lang w:val="de-DE"/>
              </w:rPr>
              <w:t xml:space="preserve">, Angela </w:t>
            </w:r>
            <w:proofErr w:type="spellStart"/>
            <w:r w:rsidR="00C23ED9" w:rsidRPr="00BE33D5">
              <w:rPr>
                <w:sz w:val="24"/>
                <w:szCs w:val="24"/>
                <w:lang w:val="de-DE"/>
              </w:rPr>
              <w:t>Pude</w:t>
            </w:r>
            <w:proofErr w:type="spellEnd"/>
            <w:r w:rsidR="00C23ED9" w:rsidRPr="00BE33D5">
              <w:rPr>
                <w:sz w:val="24"/>
                <w:szCs w:val="24"/>
                <w:lang w:val="de-DE"/>
              </w:rPr>
              <w:t xml:space="preserve">, Franz Specht, Monika Reimann, Andreas </w:t>
            </w:r>
            <w:proofErr w:type="spellStart"/>
            <w:r w:rsidR="00C23ED9" w:rsidRPr="00BE33D5">
              <w:rPr>
                <w:sz w:val="24"/>
                <w:szCs w:val="24"/>
                <w:lang w:val="de-DE"/>
              </w:rPr>
              <w:t>Tomaszewski</w:t>
            </w:r>
            <w:proofErr w:type="spellEnd"/>
            <w:r w:rsidR="008627BB" w:rsidRPr="00BE33D5">
              <w:rPr>
                <w:sz w:val="24"/>
                <w:szCs w:val="24"/>
                <w:lang w:val="uk-UA"/>
              </w:rPr>
              <w:t>.</w:t>
            </w:r>
            <w:r w:rsidR="00F3295E" w:rsidRPr="00BE33D5">
              <w:rPr>
                <w:sz w:val="24"/>
                <w:szCs w:val="24"/>
                <w:lang w:val="de-DE" w:bidi="en-US"/>
              </w:rPr>
              <w:t xml:space="preserve"> Kursbuch </w:t>
            </w:r>
            <w:r w:rsidR="00F3295E" w:rsidRPr="00BE33D5">
              <w:rPr>
                <w:sz w:val="24"/>
                <w:szCs w:val="24"/>
                <w:lang w:val="de-DE"/>
              </w:rPr>
              <w:t xml:space="preserve">+ </w:t>
            </w:r>
            <w:r w:rsidR="00F3295E" w:rsidRPr="00BE33D5">
              <w:rPr>
                <w:sz w:val="24"/>
                <w:szCs w:val="24"/>
                <w:lang w:val="de-DE" w:bidi="en-US"/>
              </w:rPr>
              <w:t xml:space="preserve">Arbeitsbuch mit Audio-CD zum Arbeitsbuch und interaktiven </w:t>
            </w:r>
            <w:r w:rsidR="00F3295E" w:rsidRPr="00BE33D5">
              <w:rPr>
                <w:sz w:val="24"/>
                <w:szCs w:val="24"/>
                <w:lang w:val="de-DE" w:eastAsia="de-DE" w:bidi="de-DE"/>
              </w:rPr>
              <w:t xml:space="preserve">Übungen. </w:t>
            </w:r>
            <w:proofErr w:type="spellStart"/>
            <w:r w:rsidR="00F3295E" w:rsidRPr="00BE33D5">
              <w:rPr>
                <w:sz w:val="24"/>
                <w:szCs w:val="24"/>
                <w:lang w:val="de-DE" w:bidi="en-US"/>
              </w:rPr>
              <w:t>Hueber</w:t>
            </w:r>
            <w:proofErr w:type="spellEnd"/>
            <w:r w:rsidR="00F3295E" w:rsidRPr="00BE33D5">
              <w:rPr>
                <w:sz w:val="24"/>
                <w:szCs w:val="24"/>
                <w:lang w:val="de-DE" w:bidi="en-US"/>
              </w:rPr>
              <w:t xml:space="preserve"> Verlag,</w:t>
            </w:r>
            <w:r w:rsidR="007D49BF" w:rsidRPr="00BE33D5">
              <w:rPr>
                <w:sz w:val="24"/>
                <w:szCs w:val="24"/>
                <w:lang w:val="de-DE" w:bidi="en-US"/>
              </w:rPr>
              <w:t xml:space="preserve"> 2007.184 S.</w:t>
            </w:r>
          </w:p>
          <w:p w:rsidR="001C5E9D" w:rsidRPr="00BE33D5" w:rsidRDefault="001C5E9D" w:rsidP="00BE33D5">
            <w:pPr>
              <w:jc w:val="both"/>
              <w:rPr>
                <w:rFonts w:ascii="Times New Roman" w:hAnsi="Times New Roman" w:cs="Times New Roman"/>
                <w:color w:val="auto"/>
                <w:lang w:val="de-DE"/>
              </w:rPr>
            </w:pPr>
          </w:p>
          <w:p w:rsidR="00602259" w:rsidRPr="00BE33D5" w:rsidRDefault="00602259" w:rsidP="00BE33D5">
            <w:pPr>
              <w:jc w:val="center"/>
              <w:rPr>
                <w:rFonts w:ascii="Times New Roman" w:hAnsi="Times New Roman" w:cs="Times New Roman"/>
                <w:b/>
                <w:color w:val="auto"/>
              </w:rPr>
            </w:pPr>
            <w:proofErr w:type="spellStart"/>
            <w:r w:rsidRPr="00BE33D5">
              <w:rPr>
                <w:rFonts w:ascii="Times New Roman" w:hAnsi="Times New Roman" w:cs="Times New Roman"/>
                <w:b/>
                <w:color w:val="auto"/>
              </w:rPr>
              <w:t>Додаткова</w:t>
            </w:r>
            <w:proofErr w:type="spellEnd"/>
          </w:p>
          <w:p w:rsidR="00602259" w:rsidRPr="00BE33D5" w:rsidRDefault="00602259" w:rsidP="00BE33D5">
            <w:pPr>
              <w:pStyle w:val="11"/>
              <w:numPr>
                <w:ilvl w:val="0"/>
                <w:numId w:val="2"/>
              </w:numPr>
              <w:tabs>
                <w:tab w:val="left" w:pos="573"/>
              </w:tabs>
              <w:ind w:left="620" w:hanging="360"/>
              <w:jc w:val="both"/>
              <w:rPr>
                <w:sz w:val="24"/>
                <w:szCs w:val="24"/>
                <w:lang w:val="de-DE"/>
              </w:rPr>
            </w:pPr>
            <w:r w:rsidRPr="00BE33D5">
              <w:rPr>
                <w:sz w:val="24"/>
                <w:szCs w:val="24"/>
                <w:lang w:val="de-DE" w:bidi="en-US"/>
              </w:rPr>
              <w:t xml:space="preserve">Mirjam Pressler. „Bitterschokolade“. Lesebuch mit Aufgaben </w:t>
            </w:r>
            <w:r w:rsidRPr="00BE33D5">
              <w:rPr>
                <w:sz w:val="24"/>
                <w:szCs w:val="24"/>
                <w:lang w:val="de-DE" w:eastAsia="de-DE" w:bidi="de-DE"/>
              </w:rPr>
              <w:t xml:space="preserve">für </w:t>
            </w:r>
            <w:r w:rsidRPr="00BE33D5">
              <w:rPr>
                <w:sz w:val="24"/>
                <w:szCs w:val="24"/>
                <w:lang w:val="de-DE" w:bidi="en-US"/>
              </w:rPr>
              <w:t xml:space="preserve">die Studenten der </w:t>
            </w:r>
            <w:r w:rsidRPr="00BE33D5">
              <w:rPr>
                <w:sz w:val="24"/>
                <w:szCs w:val="24"/>
                <w:lang w:val="de-DE" w:eastAsia="de-DE" w:bidi="de-DE"/>
              </w:rPr>
              <w:t xml:space="preserve">Fakultäten für </w:t>
            </w:r>
            <w:r w:rsidRPr="00BE33D5">
              <w:rPr>
                <w:sz w:val="24"/>
                <w:szCs w:val="24"/>
                <w:lang w:val="de-DE" w:bidi="en-US"/>
              </w:rPr>
              <w:t xml:space="preserve">Fremdsprachen </w:t>
            </w:r>
            <w:r w:rsidRPr="00BE33D5">
              <w:rPr>
                <w:sz w:val="24"/>
                <w:szCs w:val="24"/>
                <w:lang w:val="de-DE"/>
              </w:rPr>
              <w:t xml:space="preserve">/ </w:t>
            </w:r>
            <w:proofErr w:type="spellStart"/>
            <w:r w:rsidRPr="00BE33D5">
              <w:rPr>
                <w:sz w:val="24"/>
                <w:szCs w:val="24"/>
                <w:lang w:val="de-DE" w:bidi="en-US"/>
              </w:rPr>
              <w:t>Wengrynowytsch</w:t>
            </w:r>
            <w:proofErr w:type="spellEnd"/>
            <w:r w:rsidRPr="00BE33D5">
              <w:rPr>
                <w:sz w:val="24"/>
                <w:szCs w:val="24"/>
                <w:lang w:val="de-DE" w:bidi="en-US"/>
              </w:rPr>
              <w:t xml:space="preserve"> A.A., </w:t>
            </w:r>
            <w:proofErr w:type="spellStart"/>
            <w:r w:rsidRPr="00BE33D5">
              <w:rPr>
                <w:sz w:val="24"/>
                <w:szCs w:val="24"/>
                <w:lang w:val="de-DE" w:bidi="en-US"/>
              </w:rPr>
              <w:t>Pawlyschynez</w:t>
            </w:r>
            <w:proofErr w:type="spellEnd"/>
            <w:r w:rsidRPr="00BE33D5">
              <w:rPr>
                <w:sz w:val="24"/>
                <w:szCs w:val="24"/>
                <w:lang w:val="de-DE" w:bidi="en-US"/>
              </w:rPr>
              <w:t xml:space="preserve"> O.O., </w:t>
            </w:r>
            <w:proofErr w:type="spellStart"/>
            <w:r w:rsidRPr="00BE33D5">
              <w:rPr>
                <w:sz w:val="24"/>
                <w:szCs w:val="24"/>
                <w:lang w:val="de-DE" w:bidi="en-US"/>
              </w:rPr>
              <w:t>Petryschak</w:t>
            </w:r>
            <w:proofErr w:type="spellEnd"/>
            <w:r w:rsidRPr="00BE33D5">
              <w:rPr>
                <w:sz w:val="24"/>
                <w:szCs w:val="24"/>
                <w:lang w:val="de-DE" w:bidi="en-US"/>
              </w:rPr>
              <w:t xml:space="preserve"> </w:t>
            </w:r>
            <w:proofErr w:type="spellStart"/>
            <w:r w:rsidRPr="00BE33D5">
              <w:rPr>
                <w:sz w:val="24"/>
                <w:szCs w:val="24"/>
                <w:lang w:val="de-DE" w:bidi="en-US"/>
              </w:rPr>
              <w:t>B.Ja</w:t>
            </w:r>
            <w:proofErr w:type="spellEnd"/>
            <w:r w:rsidRPr="00BE33D5">
              <w:rPr>
                <w:sz w:val="24"/>
                <w:szCs w:val="24"/>
                <w:lang w:val="de-DE" w:bidi="en-US"/>
              </w:rPr>
              <w:t xml:space="preserve">., Turko N.W. Iwano-Frankiwsk, </w:t>
            </w:r>
            <w:r w:rsidRPr="00BE33D5">
              <w:rPr>
                <w:sz w:val="24"/>
                <w:szCs w:val="24"/>
                <w:lang w:val="de-DE"/>
              </w:rPr>
              <w:t xml:space="preserve">2009. </w:t>
            </w:r>
            <w:r w:rsidRPr="00BE33D5">
              <w:rPr>
                <w:sz w:val="24"/>
                <w:szCs w:val="24"/>
                <w:lang w:val="de-DE" w:bidi="en-US"/>
              </w:rPr>
              <w:t>144S.</w:t>
            </w:r>
          </w:p>
          <w:p w:rsidR="00602259" w:rsidRPr="00BE33D5" w:rsidRDefault="00602259" w:rsidP="00BE33D5">
            <w:pPr>
              <w:pStyle w:val="11"/>
              <w:numPr>
                <w:ilvl w:val="0"/>
                <w:numId w:val="2"/>
              </w:numPr>
              <w:tabs>
                <w:tab w:val="left" w:pos="592"/>
              </w:tabs>
              <w:ind w:left="620" w:hanging="360"/>
              <w:jc w:val="both"/>
              <w:rPr>
                <w:sz w:val="24"/>
                <w:szCs w:val="24"/>
                <w:lang w:val="de-DE"/>
              </w:rPr>
            </w:pPr>
            <w:r w:rsidRPr="00BE33D5">
              <w:rPr>
                <w:sz w:val="24"/>
                <w:szCs w:val="24"/>
                <w:lang w:val="de-DE" w:eastAsia="de-DE" w:bidi="de-DE"/>
              </w:rPr>
              <w:t xml:space="preserve">Müller, </w:t>
            </w:r>
            <w:r w:rsidRPr="00BE33D5">
              <w:rPr>
                <w:sz w:val="24"/>
                <w:szCs w:val="24"/>
                <w:lang w:val="de-DE" w:bidi="en-US"/>
              </w:rPr>
              <w:t xml:space="preserve">Wertenschlag. Optimal A1. Lehrwerk </w:t>
            </w:r>
            <w:r w:rsidRPr="00BE33D5">
              <w:rPr>
                <w:sz w:val="24"/>
                <w:szCs w:val="24"/>
                <w:lang w:val="de-DE" w:eastAsia="de-DE" w:bidi="de-DE"/>
              </w:rPr>
              <w:t xml:space="preserve">für </w:t>
            </w:r>
            <w:r w:rsidRPr="00BE33D5">
              <w:rPr>
                <w:sz w:val="24"/>
                <w:szCs w:val="24"/>
                <w:lang w:val="de-DE" w:bidi="en-US"/>
              </w:rPr>
              <w:t xml:space="preserve">Deutsch als Fremdsprache. Intensivtrainer. Berlin und </w:t>
            </w:r>
            <w:r w:rsidRPr="00BE33D5">
              <w:rPr>
                <w:sz w:val="24"/>
                <w:szCs w:val="24"/>
                <w:lang w:val="de-DE" w:eastAsia="de-DE" w:bidi="de-DE"/>
              </w:rPr>
              <w:t xml:space="preserve">München.: </w:t>
            </w:r>
            <w:r w:rsidRPr="00BE33D5">
              <w:rPr>
                <w:sz w:val="24"/>
                <w:szCs w:val="24"/>
                <w:lang w:val="de-DE" w:bidi="en-US"/>
              </w:rPr>
              <w:t xml:space="preserve">Langenscheidt. </w:t>
            </w:r>
            <w:r w:rsidRPr="00BE33D5">
              <w:rPr>
                <w:sz w:val="24"/>
                <w:szCs w:val="24"/>
                <w:lang w:val="de-DE"/>
              </w:rPr>
              <w:t xml:space="preserve">2005. </w:t>
            </w:r>
            <w:r w:rsidRPr="00BE33D5">
              <w:rPr>
                <w:sz w:val="24"/>
                <w:szCs w:val="24"/>
                <w:lang w:val="de-DE" w:bidi="en-US"/>
              </w:rPr>
              <w:t>83S.</w:t>
            </w:r>
          </w:p>
          <w:p w:rsidR="00602259" w:rsidRPr="00BE33D5" w:rsidRDefault="00602259" w:rsidP="00BE33D5">
            <w:pPr>
              <w:pStyle w:val="11"/>
              <w:numPr>
                <w:ilvl w:val="0"/>
                <w:numId w:val="2"/>
              </w:numPr>
              <w:tabs>
                <w:tab w:val="left" w:pos="587"/>
              </w:tabs>
              <w:ind w:left="620" w:hanging="360"/>
              <w:jc w:val="both"/>
              <w:rPr>
                <w:sz w:val="24"/>
                <w:szCs w:val="24"/>
                <w:lang w:val="de-DE"/>
              </w:rPr>
            </w:pPr>
            <w:r w:rsidRPr="00BE33D5">
              <w:rPr>
                <w:sz w:val="24"/>
                <w:szCs w:val="24"/>
                <w:lang w:val="de-DE" w:eastAsia="de-DE" w:bidi="de-DE"/>
              </w:rPr>
              <w:t xml:space="preserve">Müller, </w:t>
            </w:r>
            <w:r w:rsidRPr="00BE33D5">
              <w:rPr>
                <w:sz w:val="24"/>
                <w:szCs w:val="24"/>
                <w:lang w:val="de-DE" w:bidi="en-US"/>
              </w:rPr>
              <w:t xml:space="preserve">Wertenschlag. Optimal A2. Lehrwerk </w:t>
            </w:r>
            <w:r w:rsidRPr="00BE33D5">
              <w:rPr>
                <w:sz w:val="24"/>
                <w:szCs w:val="24"/>
                <w:lang w:val="de-DE" w:eastAsia="de-DE" w:bidi="de-DE"/>
              </w:rPr>
              <w:t xml:space="preserve">für </w:t>
            </w:r>
            <w:r w:rsidRPr="00BE33D5">
              <w:rPr>
                <w:sz w:val="24"/>
                <w:szCs w:val="24"/>
                <w:lang w:val="de-DE" w:bidi="en-US"/>
              </w:rPr>
              <w:t xml:space="preserve">Deutsch als Fremdsprache. Intensivtrainer. Berlin und </w:t>
            </w:r>
            <w:r w:rsidRPr="00BE33D5">
              <w:rPr>
                <w:sz w:val="24"/>
                <w:szCs w:val="24"/>
                <w:lang w:val="de-DE" w:eastAsia="de-DE" w:bidi="de-DE"/>
              </w:rPr>
              <w:t xml:space="preserve">München.: </w:t>
            </w:r>
            <w:r w:rsidRPr="00BE33D5">
              <w:rPr>
                <w:sz w:val="24"/>
                <w:szCs w:val="24"/>
                <w:lang w:val="de-DE" w:bidi="en-US"/>
              </w:rPr>
              <w:t xml:space="preserve">Langenscheidt. </w:t>
            </w:r>
            <w:r w:rsidRPr="00BE33D5">
              <w:rPr>
                <w:sz w:val="24"/>
                <w:szCs w:val="24"/>
                <w:lang w:val="de-DE"/>
              </w:rPr>
              <w:t xml:space="preserve">2005. </w:t>
            </w:r>
            <w:r w:rsidRPr="00BE33D5">
              <w:rPr>
                <w:sz w:val="24"/>
                <w:szCs w:val="24"/>
                <w:lang w:val="de-DE" w:bidi="en-US"/>
              </w:rPr>
              <w:t>85S.</w:t>
            </w:r>
          </w:p>
          <w:p w:rsidR="00602259" w:rsidRPr="00BE33D5" w:rsidRDefault="00602259" w:rsidP="00BE33D5">
            <w:pPr>
              <w:pStyle w:val="11"/>
              <w:numPr>
                <w:ilvl w:val="0"/>
                <w:numId w:val="2"/>
              </w:numPr>
              <w:tabs>
                <w:tab w:val="left" w:pos="597"/>
              </w:tabs>
              <w:ind w:left="620" w:hanging="360"/>
              <w:jc w:val="both"/>
              <w:rPr>
                <w:sz w:val="24"/>
                <w:szCs w:val="24"/>
                <w:lang w:val="de-DE"/>
              </w:rPr>
            </w:pPr>
            <w:r w:rsidRPr="00BE33D5">
              <w:rPr>
                <w:sz w:val="24"/>
                <w:szCs w:val="24"/>
                <w:lang w:val="de-DE" w:eastAsia="de-DE" w:bidi="de-DE"/>
              </w:rPr>
              <w:lastRenderedPageBreak/>
              <w:t xml:space="preserve">Müller, </w:t>
            </w:r>
            <w:r w:rsidRPr="00BE33D5">
              <w:rPr>
                <w:sz w:val="24"/>
                <w:szCs w:val="24"/>
                <w:lang w:val="de-DE" w:bidi="en-US"/>
              </w:rPr>
              <w:t xml:space="preserve">Wertenschlag. Optimal B1. Lehrwerk </w:t>
            </w:r>
            <w:r w:rsidRPr="00BE33D5">
              <w:rPr>
                <w:sz w:val="24"/>
                <w:szCs w:val="24"/>
                <w:lang w:val="de-DE" w:eastAsia="de-DE" w:bidi="de-DE"/>
              </w:rPr>
              <w:t xml:space="preserve">für </w:t>
            </w:r>
            <w:r w:rsidRPr="00BE33D5">
              <w:rPr>
                <w:sz w:val="24"/>
                <w:szCs w:val="24"/>
                <w:lang w:val="de-DE" w:bidi="en-US"/>
              </w:rPr>
              <w:t xml:space="preserve">Deutsch als Fremdsprache. Intensivtrainer. </w:t>
            </w:r>
            <w:r w:rsidRPr="00BE33D5">
              <w:rPr>
                <w:sz w:val="24"/>
                <w:szCs w:val="24"/>
                <w:lang w:val="de-DE"/>
              </w:rPr>
              <w:t xml:space="preserve">- </w:t>
            </w:r>
            <w:r w:rsidRPr="00BE33D5">
              <w:rPr>
                <w:sz w:val="24"/>
                <w:szCs w:val="24"/>
                <w:lang w:val="de-DE" w:bidi="en-US"/>
              </w:rPr>
              <w:t xml:space="preserve">Berlin und </w:t>
            </w:r>
            <w:r w:rsidRPr="00BE33D5">
              <w:rPr>
                <w:sz w:val="24"/>
                <w:szCs w:val="24"/>
                <w:lang w:val="de-DE" w:eastAsia="de-DE" w:bidi="de-DE"/>
              </w:rPr>
              <w:t xml:space="preserve">München.: </w:t>
            </w:r>
            <w:r w:rsidRPr="00BE33D5">
              <w:rPr>
                <w:sz w:val="24"/>
                <w:szCs w:val="24"/>
                <w:lang w:val="de-DE" w:bidi="en-US"/>
              </w:rPr>
              <w:t xml:space="preserve">Langenscheidt. </w:t>
            </w:r>
            <w:r w:rsidRPr="00BE33D5">
              <w:rPr>
                <w:sz w:val="24"/>
                <w:szCs w:val="24"/>
                <w:lang w:val="de-DE"/>
              </w:rPr>
              <w:t>2005.</w:t>
            </w:r>
            <w:r w:rsidRPr="00BE33D5">
              <w:rPr>
                <w:sz w:val="24"/>
                <w:szCs w:val="24"/>
                <w:lang w:val="de-DE" w:bidi="en-US"/>
              </w:rPr>
              <w:t>85S.</w:t>
            </w:r>
          </w:p>
          <w:p w:rsidR="00602259" w:rsidRPr="00BE33D5" w:rsidRDefault="00602259" w:rsidP="00BE33D5">
            <w:pPr>
              <w:pStyle w:val="11"/>
              <w:numPr>
                <w:ilvl w:val="0"/>
                <w:numId w:val="2"/>
              </w:numPr>
              <w:tabs>
                <w:tab w:val="left" w:pos="582"/>
              </w:tabs>
              <w:spacing w:after="600"/>
              <w:ind w:left="620" w:hanging="360"/>
              <w:jc w:val="both"/>
              <w:rPr>
                <w:sz w:val="24"/>
                <w:szCs w:val="24"/>
                <w:lang w:val="de-DE"/>
              </w:rPr>
            </w:pPr>
            <w:proofErr w:type="spellStart"/>
            <w:r w:rsidRPr="00BE33D5">
              <w:rPr>
                <w:sz w:val="24"/>
                <w:szCs w:val="24"/>
                <w:lang w:val="de-DE" w:bidi="en-US"/>
              </w:rPr>
              <w:t>Tschirner</w:t>
            </w:r>
            <w:proofErr w:type="spellEnd"/>
            <w:r w:rsidRPr="00BE33D5">
              <w:rPr>
                <w:sz w:val="24"/>
                <w:szCs w:val="24"/>
                <w:lang w:val="de-DE" w:bidi="en-US"/>
              </w:rPr>
              <w:t xml:space="preserve"> Erwin. Deutsch nach Themen. Grundwortschatz. </w:t>
            </w:r>
            <w:r w:rsidRPr="00BE33D5">
              <w:rPr>
                <w:sz w:val="24"/>
                <w:szCs w:val="24"/>
                <w:lang w:val="de-DE" w:eastAsia="de-DE" w:bidi="de-DE"/>
              </w:rPr>
              <w:t xml:space="preserve">Übungsbuch. </w:t>
            </w:r>
            <w:r w:rsidRPr="00BE33D5">
              <w:rPr>
                <w:sz w:val="24"/>
                <w:szCs w:val="24"/>
                <w:lang w:val="de-DE" w:bidi="en-US"/>
              </w:rPr>
              <w:t xml:space="preserve">Berlin: </w:t>
            </w:r>
            <w:proofErr w:type="spellStart"/>
            <w:r w:rsidRPr="00BE33D5">
              <w:rPr>
                <w:sz w:val="24"/>
                <w:szCs w:val="24"/>
                <w:lang w:val="de-DE" w:bidi="en-US"/>
              </w:rPr>
              <w:t>Cornelsenverlag</w:t>
            </w:r>
            <w:proofErr w:type="spellEnd"/>
            <w:r w:rsidRPr="00BE33D5">
              <w:rPr>
                <w:sz w:val="24"/>
                <w:szCs w:val="24"/>
                <w:lang w:val="de-DE" w:bidi="en-US"/>
              </w:rPr>
              <w:t xml:space="preserve">. </w:t>
            </w:r>
            <w:r w:rsidRPr="00BE33D5">
              <w:rPr>
                <w:sz w:val="24"/>
                <w:szCs w:val="24"/>
                <w:lang w:val="de-DE"/>
              </w:rPr>
              <w:t xml:space="preserve">2008. </w:t>
            </w:r>
            <w:r w:rsidRPr="00BE33D5">
              <w:rPr>
                <w:sz w:val="24"/>
                <w:szCs w:val="24"/>
                <w:lang w:val="de-DE" w:bidi="en-US"/>
              </w:rPr>
              <w:t>160S.</w:t>
            </w:r>
          </w:p>
          <w:p w:rsidR="00602259" w:rsidRPr="004C65BC" w:rsidRDefault="00602259" w:rsidP="00A827AE">
            <w:pPr>
              <w:pStyle w:val="a3"/>
              <w:jc w:val="both"/>
              <w:rPr>
                <w:b/>
                <w:bCs/>
                <w:iCs/>
              </w:rPr>
            </w:pPr>
            <w:proofErr w:type="spellStart"/>
            <w:r w:rsidRPr="004C65BC">
              <w:rPr>
                <w:b/>
                <w:bCs/>
                <w:iCs/>
              </w:rPr>
              <w:t>Законодавчі</w:t>
            </w:r>
            <w:proofErr w:type="spellEnd"/>
            <w:r w:rsidRPr="004C65BC">
              <w:rPr>
                <w:b/>
                <w:bCs/>
                <w:iCs/>
              </w:rPr>
              <w:t xml:space="preserve"> </w:t>
            </w:r>
            <w:proofErr w:type="spellStart"/>
            <w:r w:rsidRPr="004C65BC">
              <w:rPr>
                <w:b/>
                <w:bCs/>
                <w:iCs/>
              </w:rPr>
              <w:t>акти</w:t>
            </w:r>
            <w:proofErr w:type="spellEnd"/>
            <w:r w:rsidRPr="004C65BC">
              <w:rPr>
                <w:b/>
                <w:bCs/>
                <w:iCs/>
              </w:rPr>
              <w:t xml:space="preserve">, </w:t>
            </w:r>
            <w:proofErr w:type="spellStart"/>
            <w:r w:rsidRPr="004C65BC">
              <w:rPr>
                <w:b/>
                <w:bCs/>
                <w:iCs/>
              </w:rPr>
              <w:t>нормативні</w:t>
            </w:r>
            <w:proofErr w:type="spellEnd"/>
            <w:r w:rsidRPr="004C65BC">
              <w:rPr>
                <w:b/>
                <w:bCs/>
                <w:iCs/>
              </w:rPr>
              <w:t xml:space="preserve"> </w:t>
            </w:r>
            <w:proofErr w:type="spellStart"/>
            <w:r w:rsidRPr="004C65BC">
              <w:rPr>
                <w:b/>
                <w:bCs/>
                <w:iCs/>
              </w:rPr>
              <w:t>документи</w:t>
            </w:r>
            <w:proofErr w:type="spellEnd"/>
            <w:r w:rsidRPr="004C65BC">
              <w:rPr>
                <w:b/>
                <w:bCs/>
                <w:iCs/>
              </w:rPr>
              <w:t xml:space="preserve">, </w:t>
            </w:r>
            <w:proofErr w:type="spellStart"/>
            <w:r w:rsidRPr="004C65BC">
              <w:rPr>
                <w:b/>
                <w:bCs/>
                <w:iCs/>
              </w:rPr>
              <w:t>інструктивні</w:t>
            </w:r>
            <w:proofErr w:type="spellEnd"/>
            <w:r w:rsidRPr="004C65BC">
              <w:rPr>
                <w:b/>
                <w:bCs/>
                <w:iCs/>
              </w:rPr>
              <w:t xml:space="preserve">, </w:t>
            </w:r>
            <w:proofErr w:type="spellStart"/>
            <w:r w:rsidRPr="004C65BC">
              <w:rPr>
                <w:b/>
                <w:bCs/>
                <w:iCs/>
              </w:rPr>
              <w:t>методичні</w:t>
            </w:r>
            <w:proofErr w:type="spellEnd"/>
            <w:r w:rsidRPr="004C65BC">
              <w:rPr>
                <w:b/>
                <w:bCs/>
                <w:iCs/>
              </w:rPr>
              <w:t xml:space="preserve"> </w:t>
            </w:r>
            <w:proofErr w:type="spellStart"/>
            <w:r w:rsidRPr="004C65BC">
              <w:rPr>
                <w:b/>
                <w:bCs/>
                <w:iCs/>
              </w:rPr>
              <w:t>матеріали</w:t>
            </w:r>
            <w:proofErr w:type="spellEnd"/>
            <w:r w:rsidRPr="004C65BC">
              <w:rPr>
                <w:b/>
                <w:bCs/>
                <w:iCs/>
              </w:rPr>
              <w:t xml:space="preserve"> та </w:t>
            </w:r>
            <w:proofErr w:type="spellStart"/>
            <w:r w:rsidRPr="004C65BC">
              <w:rPr>
                <w:b/>
                <w:bCs/>
                <w:iCs/>
              </w:rPr>
              <w:t>рекомендації</w:t>
            </w:r>
            <w:proofErr w:type="spellEnd"/>
            <w:r w:rsidRPr="004C65BC">
              <w:rPr>
                <w:b/>
                <w:bCs/>
                <w:iCs/>
              </w:rPr>
              <w:t xml:space="preserve"> </w:t>
            </w:r>
            <w:proofErr w:type="spellStart"/>
            <w:r w:rsidRPr="004C65BC">
              <w:rPr>
                <w:b/>
                <w:bCs/>
                <w:iCs/>
              </w:rPr>
              <w:t>міністерств</w:t>
            </w:r>
            <w:proofErr w:type="spellEnd"/>
            <w:r w:rsidRPr="004C65BC">
              <w:rPr>
                <w:b/>
                <w:bCs/>
                <w:iCs/>
              </w:rPr>
              <w:t xml:space="preserve"> і </w:t>
            </w:r>
            <w:proofErr w:type="spellStart"/>
            <w:r w:rsidRPr="004C65BC">
              <w:rPr>
                <w:b/>
                <w:bCs/>
                <w:iCs/>
              </w:rPr>
              <w:t>відомств</w:t>
            </w:r>
            <w:proofErr w:type="spellEnd"/>
            <w:r w:rsidRPr="004C65BC">
              <w:rPr>
                <w:b/>
                <w:bCs/>
                <w:iCs/>
              </w:rPr>
              <w:t>:</w:t>
            </w:r>
          </w:p>
          <w:p w:rsidR="00602259" w:rsidRPr="004C65BC" w:rsidRDefault="00602259" w:rsidP="00A827AE">
            <w:pPr>
              <w:pStyle w:val="a3"/>
              <w:spacing w:line="259" w:lineRule="auto"/>
              <w:jc w:val="both"/>
              <w:rPr>
                <w:bCs/>
                <w:iCs/>
                <w:lang w:val="pl-PL"/>
              </w:rPr>
            </w:pPr>
            <w:proofErr w:type="spellStart"/>
            <w:r w:rsidRPr="004C65BC">
              <w:rPr>
                <w:bCs/>
                <w:iCs/>
              </w:rPr>
              <w:t>Єдиний</w:t>
            </w:r>
            <w:proofErr w:type="spellEnd"/>
            <w:r w:rsidRPr="004C65BC">
              <w:rPr>
                <w:bCs/>
                <w:iCs/>
              </w:rPr>
              <w:t xml:space="preserve"> веб-портал </w:t>
            </w:r>
            <w:proofErr w:type="spellStart"/>
            <w:r w:rsidRPr="004C65BC">
              <w:rPr>
                <w:bCs/>
                <w:iCs/>
              </w:rPr>
              <w:t>органів</w:t>
            </w:r>
            <w:proofErr w:type="spellEnd"/>
            <w:r w:rsidRPr="004C65BC">
              <w:rPr>
                <w:bCs/>
                <w:iCs/>
              </w:rPr>
              <w:t xml:space="preserve"> </w:t>
            </w:r>
            <w:proofErr w:type="spellStart"/>
            <w:r w:rsidRPr="004C65BC">
              <w:rPr>
                <w:bCs/>
                <w:iCs/>
              </w:rPr>
              <w:t>виконавчої</w:t>
            </w:r>
            <w:proofErr w:type="spellEnd"/>
            <w:r w:rsidRPr="004C65BC">
              <w:rPr>
                <w:bCs/>
                <w:iCs/>
              </w:rPr>
              <w:t xml:space="preserve"> </w:t>
            </w:r>
            <w:proofErr w:type="spellStart"/>
            <w:r w:rsidRPr="004C65BC">
              <w:rPr>
                <w:bCs/>
                <w:iCs/>
              </w:rPr>
              <w:t>влади</w:t>
            </w:r>
            <w:proofErr w:type="spellEnd"/>
            <w:r w:rsidRPr="004C65BC">
              <w:rPr>
                <w:bCs/>
                <w:iCs/>
              </w:rPr>
              <w:t xml:space="preserve"> </w:t>
            </w:r>
            <w:proofErr w:type="spellStart"/>
            <w:r w:rsidRPr="004C65BC">
              <w:rPr>
                <w:bCs/>
                <w:iCs/>
              </w:rPr>
              <w:t>України</w:t>
            </w:r>
            <w:proofErr w:type="spellEnd"/>
            <w:r w:rsidRPr="004C65BC">
              <w:rPr>
                <w:bCs/>
                <w:iCs/>
              </w:rPr>
              <w:t xml:space="preserve">. </w:t>
            </w:r>
            <w:r w:rsidRPr="004C65BC">
              <w:rPr>
                <w:bCs/>
                <w:iCs/>
                <w:lang w:val="pl-PL"/>
              </w:rPr>
              <w:t xml:space="preserve">URL: </w:t>
            </w:r>
            <w:r w:rsidRPr="004C65BC">
              <w:fldChar w:fldCharType="begin"/>
            </w:r>
            <w:r w:rsidRPr="004C65BC">
              <w:rPr>
                <w:lang w:val="en-US"/>
              </w:rPr>
              <w:instrText xml:space="preserve"> HYPERLINK "http://www.kmu.gov.ua/" </w:instrText>
            </w:r>
            <w:r w:rsidRPr="004C65BC">
              <w:fldChar w:fldCharType="separate"/>
            </w:r>
            <w:r w:rsidRPr="004C65BC">
              <w:rPr>
                <w:rStyle w:val="a8"/>
                <w:bCs/>
                <w:iCs/>
                <w:color w:val="auto"/>
                <w:lang w:val="uk-UA"/>
              </w:rPr>
              <w:t>http://www.kmu.gov.ua/</w:t>
            </w:r>
            <w:r w:rsidRPr="004C65BC">
              <w:rPr>
                <w:rStyle w:val="a8"/>
                <w:bCs/>
                <w:iCs/>
                <w:color w:val="auto"/>
                <w:lang w:val="uk-UA"/>
              </w:rPr>
              <w:fldChar w:fldCharType="end"/>
            </w:r>
          </w:p>
          <w:p w:rsidR="00602259" w:rsidRPr="004C65BC" w:rsidRDefault="00602259" w:rsidP="00A827AE">
            <w:pPr>
              <w:pStyle w:val="a3"/>
              <w:jc w:val="both"/>
              <w:rPr>
                <w:bCs/>
                <w:iCs/>
              </w:rPr>
            </w:pPr>
            <w:r w:rsidRPr="004C65BC">
              <w:rPr>
                <w:bCs/>
                <w:iCs/>
              </w:rPr>
              <w:t>Нормативно-</w:t>
            </w:r>
            <w:proofErr w:type="spellStart"/>
            <w:r w:rsidRPr="004C65BC">
              <w:rPr>
                <w:bCs/>
                <w:iCs/>
              </w:rPr>
              <w:t>правова</w:t>
            </w:r>
            <w:proofErr w:type="spellEnd"/>
            <w:r w:rsidRPr="004C65BC">
              <w:rPr>
                <w:bCs/>
                <w:iCs/>
              </w:rPr>
              <w:t xml:space="preserve"> база </w:t>
            </w:r>
            <w:proofErr w:type="spellStart"/>
            <w:r w:rsidRPr="004C65BC">
              <w:rPr>
                <w:bCs/>
                <w:iCs/>
              </w:rPr>
              <w:t>України</w:t>
            </w:r>
            <w:proofErr w:type="spellEnd"/>
            <w:r w:rsidRPr="004C65BC">
              <w:rPr>
                <w:bCs/>
                <w:iCs/>
              </w:rPr>
              <w:t xml:space="preserve">. URL: </w:t>
            </w:r>
            <w:hyperlink r:id="rId9" w:history="1">
              <w:r w:rsidRPr="004C65BC">
                <w:rPr>
                  <w:rStyle w:val="a8"/>
                  <w:bCs/>
                  <w:iCs/>
                  <w:color w:val="auto"/>
                  <w:lang w:val="uk-UA"/>
                </w:rPr>
                <w:t>http://zakon3.rada.gov.ua</w:t>
              </w:r>
            </w:hyperlink>
          </w:p>
          <w:p w:rsidR="00602259" w:rsidRPr="004C65BC" w:rsidRDefault="00602259" w:rsidP="00A827AE">
            <w:pPr>
              <w:pStyle w:val="a3"/>
              <w:jc w:val="both"/>
              <w:rPr>
                <w:bCs/>
                <w:iCs/>
                <w:lang w:val="pl-PL"/>
              </w:rPr>
            </w:pPr>
            <w:proofErr w:type="spellStart"/>
            <w:r w:rsidRPr="004C65BC">
              <w:rPr>
                <w:bCs/>
                <w:iCs/>
              </w:rPr>
              <w:t>Офіційний</w:t>
            </w:r>
            <w:proofErr w:type="spellEnd"/>
            <w:r w:rsidRPr="004C65BC">
              <w:rPr>
                <w:bCs/>
                <w:iCs/>
              </w:rPr>
              <w:t xml:space="preserve"> сайт </w:t>
            </w:r>
            <w:proofErr w:type="spellStart"/>
            <w:r w:rsidRPr="004C65BC">
              <w:rPr>
                <w:bCs/>
                <w:iCs/>
              </w:rPr>
              <w:t>Верховної</w:t>
            </w:r>
            <w:proofErr w:type="spellEnd"/>
            <w:r w:rsidRPr="004C65BC">
              <w:rPr>
                <w:bCs/>
                <w:iCs/>
              </w:rPr>
              <w:t xml:space="preserve"> Ради </w:t>
            </w:r>
            <w:proofErr w:type="spellStart"/>
            <w:r w:rsidRPr="004C65BC">
              <w:rPr>
                <w:bCs/>
                <w:iCs/>
              </w:rPr>
              <w:t>України</w:t>
            </w:r>
            <w:proofErr w:type="spellEnd"/>
            <w:r w:rsidRPr="004C65BC">
              <w:rPr>
                <w:bCs/>
                <w:iCs/>
              </w:rPr>
              <w:t xml:space="preserve">. </w:t>
            </w:r>
            <w:r w:rsidRPr="004C65BC">
              <w:rPr>
                <w:bCs/>
                <w:iCs/>
                <w:lang w:val="pl-PL"/>
              </w:rPr>
              <w:t xml:space="preserve">URL: </w:t>
            </w:r>
            <w:r w:rsidRPr="004C65BC">
              <w:fldChar w:fldCharType="begin"/>
            </w:r>
            <w:r w:rsidRPr="004C65BC">
              <w:rPr>
                <w:lang w:val="en-US"/>
              </w:rPr>
              <w:instrText xml:space="preserve"> HYPERLINK "http://www.rada.gov.ua/" </w:instrText>
            </w:r>
            <w:r w:rsidRPr="004C65BC">
              <w:fldChar w:fldCharType="separate"/>
            </w:r>
            <w:r w:rsidRPr="004C65BC">
              <w:rPr>
                <w:rStyle w:val="a8"/>
                <w:bCs/>
                <w:iCs/>
                <w:color w:val="auto"/>
                <w:lang w:val="uk-UA"/>
              </w:rPr>
              <w:t>http://www.rada.gov.ua/</w:t>
            </w:r>
            <w:r w:rsidRPr="004C65BC">
              <w:rPr>
                <w:rStyle w:val="a8"/>
                <w:bCs/>
                <w:iCs/>
                <w:color w:val="auto"/>
                <w:lang w:val="uk-UA"/>
              </w:rPr>
              <w:fldChar w:fldCharType="end"/>
            </w:r>
          </w:p>
          <w:p w:rsidR="00602259" w:rsidRPr="004C65BC" w:rsidRDefault="00602259" w:rsidP="00A827AE">
            <w:pPr>
              <w:pStyle w:val="a3"/>
              <w:rPr>
                <w:bCs/>
                <w:iCs/>
                <w:lang w:val="pl-PL"/>
              </w:rPr>
            </w:pPr>
            <w:proofErr w:type="spellStart"/>
            <w:r w:rsidRPr="004C65BC">
              <w:rPr>
                <w:bCs/>
                <w:iCs/>
              </w:rPr>
              <w:t>Офіційний</w:t>
            </w:r>
            <w:proofErr w:type="spellEnd"/>
            <w:r w:rsidRPr="004C65BC">
              <w:rPr>
                <w:bCs/>
                <w:iCs/>
                <w:lang w:val="pl-PL"/>
              </w:rPr>
              <w:t xml:space="preserve"> </w:t>
            </w:r>
            <w:r w:rsidRPr="004C65BC">
              <w:rPr>
                <w:bCs/>
                <w:iCs/>
              </w:rPr>
              <w:t>сайт</w:t>
            </w:r>
            <w:r w:rsidRPr="004C65BC">
              <w:rPr>
                <w:bCs/>
                <w:iCs/>
                <w:lang w:val="pl-PL"/>
              </w:rPr>
              <w:t xml:space="preserve"> </w:t>
            </w:r>
            <w:proofErr w:type="spellStart"/>
            <w:r w:rsidRPr="004C65BC">
              <w:rPr>
                <w:bCs/>
                <w:iCs/>
              </w:rPr>
              <w:t>Кабінету</w:t>
            </w:r>
            <w:proofErr w:type="spellEnd"/>
            <w:r w:rsidRPr="004C65BC">
              <w:rPr>
                <w:bCs/>
                <w:iCs/>
                <w:lang w:val="pl-PL"/>
              </w:rPr>
              <w:t xml:space="preserve"> </w:t>
            </w:r>
            <w:proofErr w:type="spellStart"/>
            <w:r w:rsidRPr="004C65BC">
              <w:rPr>
                <w:bCs/>
                <w:iCs/>
              </w:rPr>
              <w:t>Міністрів</w:t>
            </w:r>
            <w:proofErr w:type="spellEnd"/>
            <w:r w:rsidRPr="004C65BC">
              <w:rPr>
                <w:bCs/>
                <w:iCs/>
                <w:lang w:val="pl-PL"/>
              </w:rPr>
              <w:t xml:space="preserve"> </w:t>
            </w:r>
            <w:proofErr w:type="spellStart"/>
            <w:r w:rsidRPr="004C65BC">
              <w:rPr>
                <w:bCs/>
                <w:iCs/>
              </w:rPr>
              <w:t>України</w:t>
            </w:r>
            <w:proofErr w:type="spellEnd"/>
            <w:r w:rsidRPr="004C65BC">
              <w:rPr>
                <w:bCs/>
                <w:iCs/>
                <w:lang w:val="pl-PL"/>
              </w:rPr>
              <w:t xml:space="preserve">. URL: </w:t>
            </w:r>
            <w:r w:rsidRPr="004C65BC">
              <w:fldChar w:fldCharType="begin"/>
            </w:r>
            <w:r w:rsidRPr="004C65BC">
              <w:rPr>
                <w:lang w:val="en-US"/>
              </w:rPr>
              <w:instrText xml:space="preserve"> HYPERLINK "http://www.kmu.gov.ua" </w:instrText>
            </w:r>
            <w:r w:rsidRPr="004C65BC">
              <w:fldChar w:fldCharType="separate"/>
            </w:r>
            <w:r w:rsidRPr="004C65BC">
              <w:rPr>
                <w:rStyle w:val="a8"/>
                <w:bCs/>
                <w:iCs/>
                <w:color w:val="auto"/>
                <w:lang w:val="uk-UA"/>
              </w:rPr>
              <w:t>http://www.kmu.gov.ua</w:t>
            </w:r>
            <w:r w:rsidRPr="004C65BC">
              <w:rPr>
                <w:rStyle w:val="a8"/>
                <w:bCs/>
                <w:iCs/>
                <w:color w:val="auto"/>
                <w:lang w:val="uk-UA"/>
              </w:rPr>
              <w:fldChar w:fldCharType="end"/>
            </w:r>
          </w:p>
          <w:p w:rsidR="00602259" w:rsidRPr="004C65BC" w:rsidRDefault="00602259" w:rsidP="00A827AE">
            <w:pPr>
              <w:jc w:val="both"/>
              <w:rPr>
                <w:rFonts w:ascii="Times New Roman" w:hAnsi="Times New Roman" w:cs="Times New Roman"/>
                <w:bCs/>
                <w:iCs/>
                <w:color w:val="auto"/>
              </w:rPr>
            </w:pPr>
            <w:r w:rsidRPr="004C65BC">
              <w:rPr>
                <w:rFonts w:ascii="Times New Roman" w:hAnsi="Times New Roman" w:cs="Times New Roman"/>
                <w:color w:val="auto"/>
                <w:lang w:val="en-US"/>
              </w:rPr>
              <w:t xml:space="preserve">           </w:t>
            </w:r>
            <w:proofErr w:type="spellStart"/>
            <w:r w:rsidRPr="004C65BC">
              <w:rPr>
                <w:rFonts w:ascii="Times New Roman" w:hAnsi="Times New Roman" w:cs="Times New Roman"/>
                <w:bCs/>
                <w:iCs/>
                <w:color w:val="auto"/>
              </w:rPr>
              <w:t>Офіційний</w:t>
            </w:r>
            <w:proofErr w:type="spellEnd"/>
            <w:r w:rsidRPr="004C65BC">
              <w:rPr>
                <w:rFonts w:ascii="Times New Roman" w:hAnsi="Times New Roman" w:cs="Times New Roman"/>
                <w:bCs/>
                <w:iCs/>
                <w:color w:val="auto"/>
              </w:rPr>
              <w:t xml:space="preserve"> сайт </w:t>
            </w:r>
            <w:proofErr w:type="spellStart"/>
            <w:r w:rsidRPr="004C65BC">
              <w:rPr>
                <w:rFonts w:ascii="Times New Roman" w:hAnsi="Times New Roman" w:cs="Times New Roman"/>
                <w:bCs/>
                <w:iCs/>
                <w:color w:val="auto"/>
              </w:rPr>
              <w:t>Міністерства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закордонних</w:t>
            </w:r>
            <w:proofErr w:type="spellEnd"/>
            <w:r w:rsidRPr="004C65BC">
              <w:rPr>
                <w:rFonts w:ascii="Times New Roman" w:hAnsi="Times New Roman" w:cs="Times New Roman"/>
                <w:bCs/>
                <w:iCs/>
                <w:color w:val="auto"/>
              </w:rPr>
              <w:t xml:space="preserve"> справ </w:t>
            </w:r>
            <w:proofErr w:type="spellStart"/>
            <w:r w:rsidRPr="004C65BC">
              <w:rPr>
                <w:rFonts w:ascii="Times New Roman" w:hAnsi="Times New Roman" w:cs="Times New Roman"/>
                <w:bCs/>
                <w:iCs/>
                <w:color w:val="auto"/>
              </w:rPr>
              <w:t>України</w:t>
            </w:r>
            <w:proofErr w:type="spellEnd"/>
            <w:r w:rsidRPr="004C65BC">
              <w:rPr>
                <w:rFonts w:ascii="Times New Roman" w:hAnsi="Times New Roman" w:cs="Times New Roman"/>
                <w:bCs/>
                <w:iCs/>
                <w:color w:val="auto"/>
              </w:rPr>
              <w:t xml:space="preserve">. URL: </w:t>
            </w:r>
            <w:hyperlink r:id="rId10" w:history="1">
              <w:r w:rsidRPr="004C65BC">
                <w:rPr>
                  <w:rStyle w:val="a8"/>
                  <w:rFonts w:ascii="Times New Roman" w:hAnsi="Times New Roman" w:cs="Times New Roman"/>
                  <w:bCs/>
                  <w:iCs/>
                  <w:color w:val="auto"/>
                </w:rPr>
                <w:t>https://mfa.gov.ua/</w:t>
              </w:r>
            </w:hyperlink>
            <w:r w:rsidRPr="004C65BC">
              <w:rPr>
                <w:rFonts w:ascii="Times New Roman" w:hAnsi="Times New Roman" w:cs="Times New Roman"/>
                <w:bCs/>
                <w:iCs/>
                <w:color w:val="auto"/>
              </w:rPr>
              <w:t xml:space="preserve"> </w:t>
            </w:r>
          </w:p>
          <w:p w:rsidR="00602259" w:rsidRPr="004C65BC" w:rsidRDefault="00602259" w:rsidP="00A827AE">
            <w:pPr>
              <w:spacing w:line="259" w:lineRule="auto"/>
              <w:ind w:left="709"/>
              <w:jc w:val="both"/>
              <w:rPr>
                <w:rFonts w:ascii="Times New Roman" w:hAnsi="Times New Roman" w:cs="Times New Roman"/>
                <w:bCs/>
                <w:iCs/>
                <w:color w:val="auto"/>
              </w:rPr>
            </w:pPr>
            <w:proofErr w:type="spellStart"/>
            <w:r w:rsidRPr="004C65BC">
              <w:rPr>
                <w:rFonts w:ascii="Times New Roman" w:hAnsi="Times New Roman" w:cs="Times New Roman"/>
                <w:bCs/>
                <w:iCs/>
                <w:color w:val="auto"/>
              </w:rPr>
              <w:t>Наукова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бібліотека</w:t>
            </w:r>
            <w:proofErr w:type="spellEnd"/>
            <w:r w:rsidRPr="004C65BC">
              <w:rPr>
                <w:rFonts w:ascii="Times New Roman" w:hAnsi="Times New Roman" w:cs="Times New Roman"/>
                <w:bCs/>
                <w:iCs/>
                <w:color w:val="auto"/>
              </w:rPr>
              <w:t xml:space="preserve"> ПНУ. URL: </w:t>
            </w:r>
            <w:hyperlink r:id="rId11" w:history="1">
              <w:r w:rsidRPr="004C65BC">
                <w:rPr>
                  <w:rStyle w:val="a8"/>
                  <w:rFonts w:ascii="Times New Roman" w:hAnsi="Times New Roman" w:cs="Times New Roman"/>
                  <w:bCs/>
                  <w:iCs/>
                  <w:color w:val="auto"/>
                </w:rPr>
                <w:t>http://lib.pnu.edu.ua/</w:t>
              </w:r>
            </w:hyperlink>
          </w:p>
          <w:p w:rsidR="00602259" w:rsidRPr="004C65BC" w:rsidRDefault="00602259" w:rsidP="00A827AE">
            <w:pPr>
              <w:spacing w:line="259" w:lineRule="auto"/>
              <w:ind w:left="709"/>
              <w:jc w:val="both"/>
              <w:rPr>
                <w:rFonts w:ascii="Times New Roman" w:hAnsi="Times New Roman" w:cs="Times New Roman"/>
                <w:bCs/>
                <w:iCs/>
                <w:color w:val="auto"/>
                <w:lang w:val="en-US"/>
              </w:rPr>
            </w:pPr>
            <w:proofErr w:type="spellStart"/>
            <w:r w:rsidRPr="004C65BC">
              <w:rPr>
                <w:rFonts w:ascii="Times New Roman" w:hAnsi="Times New Roman" w:cs="Times New Roman"/>
                <w:bCs/>
                <w:iCs/>
                <w:color w:val="auto"/>
              </w:rPr>
              <w:t>Національна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бібліотека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України</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імені</w:t>
            </w:r>
            <w:proofErr w:type="spellEnd"/>
            <w:r w:rsidRPr="004C65BC">
              <w:rPr>
                <w:rFonts w:ascii="Times New Roman" w:hAnsi="Times New Roman" w:cs="Times New Roman"/>
                <w:bCs/>
                <w:iCs/>
                <w:color w:val="auto"/>
              </w:rPr>
              <w:t xml:space="preserve"> В.І. </w:t>
            </w:r>
            <w:proofErr w:type="spellStart"/>
            <w:r w:rsidRPr="004C65BC">
              <w:rPr>
                <w:rFonts w:ascii="Times New Roman" w:hAnsi="Times New Roman" w:cs="Times New Roman"/>
                <w:bCs/>
                <w:iCs/>
                <w:color w:val="auto"/>
              </w:rPr>
              <w:t>Вернадського</w:t>
            </w:r>
            <w:proofErr w:type="spellEnd"/>
            <w:r w:rsidRPr="004C65BC">
              <w:rPr>
                <w:rFonts w:ascii="Times New Roman" w:hAnsi="Times New Roman" w:cs="Times New Roman"/>
                <w:bCs/>
                <w:iCs/>
                <w:color w:val="auto"/>
              </w:rPr>
              <w:t xml:space="preserve">. </w:t>
            </w:r>
            <w:r w:rsidRPr="004C65BC">
              <w:rPr>
                <w:rFonts w:ascii="Times New Roman" w:hAnsi="Times New Roman" w:cs="Times New Roman"/>
                <w:bCs/>
                <w:iCs/>
                <w:color w:val="auto"/>
                <w:lang w:val="en-US"/>
              </w:rPr>
              <w:t xml:space="preserve">URL: </w:t>
            </w:r>
            <w:hyperlink r:id="rId12" w:history="1">
              <w:r w:rsidRPr="004C65BC">
                <w:rPr>
                  <w:rStyle w:val="a8"/>
                  <w:rFonts w:ascii="Times New Roman" w:hAnsi="Times New Roman" w:cs="Times New Roman"/>
                  <w:bCs/>
                  <w:iCs/>
                  <w:color w:val="auto"/>
                  <w:lang w:val="en-US"/>
                </w:rPr>
                <w:t>http://www.nbuv.gov.ua/</w:t>
              </w:r>
            </w:hyperlink>
          </w:p>
          <w:p w:rsidR="00602259" w:rsidRPr="004C65BC" w:rsidRDefault="00602259" w:rsidP="00A827AE">
            <w:pPr>
              <w:spacing w:line="259" w:lineRule="auto"/>
              <w:ind w:left="709"/>
              <w:jc w:val="both"/>
              <w:rPr>
                <w:rFonts w:ascii="Times New Roman" w:hAnsi="Times New Roman" w:cs="Times New Roman"/>
                <w:bCs/>
                <w:iCs/>
                <w:color w:val="auto"/>
                <w:lang w:val="en-US"/>
              </w:rPr>
            </w:pPr>
            <w:proofErr w:type="spellStart"/>
            <w:r w:rsidRPr="004C65BC">
              <w:rPr>
                <w:rFonts w:ascii="Times New Roman" w:hAnsi="Times New Roman" w:cs="Times New Roman"/>
                <w:bCs/>
                <w:iCs/>
                <w:color w:val="auto"/>
              </w:rPr>
              <w:t>Національна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бібліотека</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України</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імені</w:t>
            </w:r>
            <w:proofErr w:type="spellEnd"/>
            <w:r w:rsidRPr="004C65BC">
              <w:rPr>
                <w:rFonts w:ascii="Times New Roman" w:hAnsi="Times New Roman" w:cs="Times New Roman"/>
                <w:bCs/>
                <w:iCs/>
                <w:color w:val="auto"/>
              </w:rPr>
              <w:t xml:space="preserve"> Ярослава Мудрого. </w:t>
            </w:r>
            <w:r w:rsidRPr="004C65BC">
              <w:rPr>
                <w:rFonts w:ascii="Times New Roman" w:hAnsi="Times New Roman" w:cs="Times New Roman"/>
                <w:bCs/>
                <w:iCs/>
                <w:color w:val="auto"/>
                <w:lang w:val="en-US"/>
              </w:rPr>
              <w:t xml:space="preserve">URL: </w:t>
            </w:r>
            <w:hyperlink r:id="rId13" w:history="1">
              <w:r w:rsidRPr="004C65BC">
                <w:rPr>
                  <w:rStyle w:val="a8"/>
                  <w:rFonts w:ascii="Times New Roman" w:hAnsi="Times New Roman" w:cs="Times New Roman"/>
                  <w:bCs/>
                  <w:iCs/>
                  <w:color w:val="auto"/>
                  <w:lang w:val="en-US"/>
                </w:rPr>
                <w:t>https://nlu.org.ua/</w:t>
              </w:r>
            </w:hyperlink>
          </w:p>
          <w:p w:rsidR="00602259" w:rsidRPr="004C65BC" w:rsidRDefault="00602259" w:rsidP="00A827AE">
            <w:pPr>
              <w:ind w:left="709"/>
              <w:jc w:val="center"/>
              <w:rPr>
                <w:rFonts w:ascii="Times New Roman" w:hAnsi="Times New Roman" w:cs="Times New Roman"/>
                <w:b/>
                <w:bCs/>
                <w:iCs/>
                <w:color w:val="auto"/>
                <w:lang w:val="pl-PL"/>
              </w:rPr>
            </w:pPr>
          </w:p>
          <w:p w:rsidR="00602259" w:rsidRPr="004C65BC" w:rsidRDefault="00602259" w:rsidP="00A827AE">
            <w:pPr>
              <w:ind w:firstLine="709"/>
              <w:rPr>
                <w:rFonts w:ascii="Times New Roman" w:hAnsi="Times New Roman" w:cs="Times New Roman"/>
                <w:b/>
                <w:bCs/>
                <w:iCs/>
                <w:color w:val="auto"/>
              </w:rPr>
            </w:pPr>
            <w:r w:rsidRPr="004C65BC">
              <w:rPr>
                <w:rFonts w:ascii="Times New Roman" w:hAnsi="Times New Roman" w:cs="Times New Roman"/>
                <w:b/>
                <w:bCs/>
                <w:iCs/>
                <w:color w:val="auto"/>
                <w:lang w:val="en-US"/>
              </w:rPr>
              <w:t xml:space="preserve">                                              </w:t>
            </w:r>
            <w:proofErr w:type="spellStart"/>
            <w:r w:rsidRPr="004C65BC">
              <w:rPr>
                <w:rFonts w:ascii="Times New Roman" w:hAnsi="Times New Roman" w:cs="Times New Roman"/>
                <w:b/>
                <w:bCs/>
                <w:iCs/>
                <w:color w:val="auto"/>
              </w:rPr>
              <w:t>Ресурси</w:t>
            </w:r>
            <w:proofErr w:type="spellEnd"/>
            <w:r w:rsidRPr="004C65BC">
              <w:rPr>
                <w:rFonts w:ascii="Times New Roman" w:hAnsi="Times New Roman" w:cs="Times New Roman"/>
                <w:b/>
                <w:bCs/>
                <w:iCs/>
                <w:color w:val="auto"/>
              </w:rPr>
              <w:t xml:space="preserve"> курсу</w:t>
            </w:r>
          </w:p>
          <w:p w:rsidR="00602259" w:rsidRPr="004C65BC" w:rsidRDefault="00602259" w:rsidP="00B85E4E">
            <w:pPr>
              <w:ind w:firstLine="709"/>
              <w:jc w:val="both"/>
              <w:rPr>
                <w:rFonts w:ascii="Times New Roman" w:hAnsi="Times New Roman" w:cs="Times New Roman"/>
                <w:bCs/>
                <w:iCs/>
                <w:color w:val="auto"/>
              </w:rPr>
            </w:pPr>
            <w:proofErr w:type="spellStart"/>
            <w:r w:rsidRPr="004C65BC">
              <w:rPr>
                <w:rFonts w:ascii="Times New Roman" w:hAnsi="Times New Roman" w:cs="Times New Roman"/>
                <w:bCs/>
                <w:iCs/>
                <w:color w:val="auto"/>
              </w:rPr>
              <w:t>Інформація</w:t>
            </w:r>
            <w:proofErr w:type="spellEnd"/>
            <w:r w:rsidRPr="004C65BC">
              <w:rPr>
                <w:rFonts w:ascii="Times New Roman" w:hAnsi="Times New Roman" w:cs="Times New Roman"/>
                <w:bCs/>
                <w:iCs/>
                <w:color w:val="auto"/>
              </w:rPr>
              <w:t xml:space="preserve"> про курс </w:t>
            </w:r>
            <w:proofErr w:type="spellStart"/>
            <w:r w:rsidRPr="004C65BC">
              <w:rPr>
                <w:rFonts w:ascii="Times New Roman" w:hAnsi="Times New Roman" w:cs="Times New Roman"/>
                <w:bCs/>
                <w:iCs/>
                <w:color w:val="auto"/>
              </w:rPr>
              <w:t>розміщена</w:t>
            </w:r>
            <w:proofErr w:type="spellEnd"/>
            <w:r w:rsidRPr="004C65BC">
              <w:rPr>
                <w:rFonts w:ascii="Times New Roman" w:hAnsi="Times New Roman" w:cs="Times New Roman"/>
                <w:bCs/>
                <w:iCs/>
                <w:color w:val="auto"/>
              </w:rPr>
              <w:t xml:space="preserve"> на </w:t>
            </w:r>
            <w:proofErr w:type="spellStart"/>
            <w:r w:rsidRPr="004C65BC">
              <w:rPr>
                <w:rFonts w:ascii="Times New Roman" w:hAnsi="Times New Roman" w:cs="Times New Roman"/>
                <w:bCs/>
                <w:iCs/>
                <w:color w:val="auto"/>
              </w:rPr>
              <w:t>сайті</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дистанційного</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навчання</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Прикарпатського</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національного</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університету</w:t>
            </w:r>
            <w:proofErr w:type="spellEnd"/>
            <w:r w:rsidRPr="004C65BC">
              <w:rPr>
                <w:rFonts w:ascii="Times New Roman" w:hAnsi="Times New Roman" w:cs="Times New Roman"/>
                <w:bCs/>
                <w:iCs/>
                <w:color w:val="auto"/>
              </w:rPr>
              <w:t xml:space="preserve"> </w:t>
            </w:r>
            <w:proofErr w:type="spellStart"/>
            <w:r w:rsidRPr="004C65BC">
              <w:rPr>
                <w:rFonts w:ascii="Times New Roman" w:hAnsi="Times New Roman" w:cs="Times New Roman"/>
                <w:bCs/>
                <w:iCs/>
                <w:color w:val="auto"/>
              </w:rPr>
              <w:t>імені</w:t>
            </w:r>
            <w:proofErr w:type="spellEnd"/>
            <w:r w:rsidRPr="004C65BC">
              <w:rPr>
                <w:rFonts w:ascii="Times New Roman" w:hAnsi="Times New Roman" w:cs="Times New Roman"/>
                <w:bCs/>
                <w:iCs/>
                <w:color w:val="auto"/>
              </w:rPr>
              <w:t xml:space="preserve"> Василя </w:t>
            </w:r>
            <w:proofErr w:type="spellStart"/>
            <w:r w:rsidRPr="004C65BC">
              <w:rPr>
                <w:rFonts w:ascii="Times New Roman" w:hAnsi="Times New Roman" w:cs="Times New Roman"/>
                <w:bCs/>
                <w:iCs/>
                <w:color w:val="auto"/>
              </w:rPr>
              <w:t>Стефаника</w:t>
            </w:r>
            <w:proofErr w:type="spellEnd"/>
            <w:r w:rsidRPr="004C65BC">
              <w:rPr>
                <w:rFonts w:ascii="Times New Roman" w:hAnsi="Times New Roman" w:cs="Times New Roman"/>
                <w:bCs/>
                <w:iCs/>
                <w:color w:val="auto"/>
              </w:rPr>
              <w:t xml:space="preserve"> </w:t>
            </w:r>
            <w:hyperlink r:id="rId14" w:history="1">
              <w:r w:rsidRPr="004C65BC">
                <w:rPr>
                  <w:rStyle w:val="a8"/>
                  <w:rFonts w:ascii="Times New Roman" w:hAnsi="Times New Roman" w:cs="Times New Roman"/>
                  <w:bCs/>
                  <w:iCs/>
                  <w:color w:val="auto"/>
                </w:rPr>
                <w:t>https://d-learn.pnu.edu.ua/</w:t>
              </w:r>
            </w:hyperlink>
            <w:r w:rsidRPr="004C65BC">
              <w:rPr>
                <w:rFonts w:ascii="Times New Roman" w:hAnsi="Times New Roman" w:cs="Times New Roman"/>
                <w:bCs/>
                <w:iCs/>
                <w:color w:val="auto"/>
              </w:rPr>
              <w:t xml:space="preserve"> </w:t>
            </w:r>
            <w:r w:rsidRPr="004C65BC">
              <w:rPr>
                <w:rFonts w:ascii="Times New Roman" w:hAnsi="Times New Roman" w:cs="Times New Roman"/>
                <w:color w:val="auto"/>
              </w:rPr>
              <w:t xml:space="preserve">   </w:t>
            </w:r>
          </w:p>
        </w:tc>
      </w:tr>
    </w:tbl>
    <w:p w:rsidR="00602259" w:rsidRPr="004C65BC" w:rsidRDefault="00602259" w:rsidP="00602259">
      <w:pPr>
        <w:pStyle w:val="1"/>
        <w:spacing w:before="89" w:after="2"/>
        <w:ind w:left="3119"/>
        <w:jc w:val="left"/>
        <w:rPr>
          <w:rFonts w:ascii="Times New Roman" w:hAnsi="Times New Roman" w:cs="Times New Roman"/>
          <w:sz w:val="24"/>
          <w:szCs w:val="24"/>
          <w:lang w:val="uk-UA"/>
        </w:rPr>
      </w:pPr>
      <w:r w:rsidRPr="004C65BC">
        <w:rPr>
          <w:rFonts w:ascii="Times New Roman" w:hAnsi="Times New Roman" w:cs="Times New Roman"/>
          <w:sz w:val="24"/>
          <w:szCs w:val="24"/>
          <w:lang w:val="uk-UA"/>
        </w:rPr>
        <w:lastRenderedPageBreak/>
        <w:t>7.  Контактна</w:t>
      </w:r>
      <w:r w:rsidRPr="004C65BC">
        <w:rPr>
          <w:rFonts w:ascii="Times New Roman" w:hAnsi="Times New Roman" w:cs="Times New Roman"/>
          <w:spacing w:val="-5"/>
          <w:sz w:val="24"/>
          <w:szCs w:val="24"/>
          <w:lang w:val="uk-UA"/>
        </w:rPr>
        <w:t xml:space="preserve"> </w:t>
      </w:r>
      <w:r w:rsidRPr="004C65BC">
        <w:rPr>
          <w:rFonts w:ascii="Times New Roman" w:hAnsi="Times New Roman" w:cs="Times New Roman"/>
          <w:sz w:val="24"/>
          <w:szCs w:val="24"/>
          <w:lang w:val="uk-UA"/>
        </w:rPr>
        <w:t>інформація</w:t>
      </w:r>
    </w:p>
    <w:p w:rsidR="00602259" w:rsidRPr="004C65BC" w:rsidRDefault="00602259" w:rsidP="00602259">
      <w:pPr>
        <w:rPr>
          <w:rFonts w:ascii="Times New Roman" w:hAnsi="Times New Roman" w:cs="Times New Roman"/>
          <w:color w:val="auto"/>
          <w:lang w:eastAsia="ru-RU" w:bidi="ar-SA"/>
        </w:rPr>
      </w:pPr>
    </w:p>
    <w:tbl>
      <w:tblPr>
        <w:tblStyle w:val="a4"/>
        <w:tblW w:w="9606" w:type="dxa"/>
        <w:tblLook w:val="04A0" w:firstRow="1" w:lastRow="0" w:firstColumn="1" w:lastColumn="0" w:noHBand="0" w:noVBand="1"/>
      </w:tblPr>
      <w:tblGrid>
        <w:gridCol w:w="2595"/>
        <w:gridCol w:w="65"/>
        <w:gridCol w:w="6684"/>
        <w:gridCol w:w="262"/>
      </w:tblGrid>
      <w:tr w:rsidR="00602259" w:rsidRPr="004C65BC" w:rsidTr="00A827AE">
        <w:trPr>
          <w:gridAfter w:val="1"/>
          <w:wAfter w:w="262" w:type="dxa"/>
        </w:trPr>
        <w:tc>
          <w:tcPr>
            <w:tcW w:w="2595" w:type="dxa"/>
          </w:tcPr>
          <w:p w:rsidR="00602259" w:rsidRPr="004C65BC" w:rsidRDefault="00602259" w:rsidP="00A827AE">
            <w:pPr>
              <w:rPr>
                <w:rFonts w:ascii="Times New Roman" w:hAnsi="Times New Roman" w:cs="Times New Roman"/>
                <w:color w:val="auto"/>
              </w:rPr>
            </w:pPr>
            <w:r w:rsidRPr="004C65BC">
              <w:rPr>
                <w:rFonts w:ascii="Times New Roman" w:hAnsi="Times New Roman" w:cs="Times New Roman"/>
                <w:color w:val="auto"/>
              </w:rPr>
              <w:t>Кафедра</w:t>
            </w:r>
          </w:p>
        </w:tc>
        <w:tc>
          <w:tcPr>
            <w:tcW w:w="6749" w:type="dxa"/>
            <w:gridSpan w:val="2"/>
          </w:tcPr>
          <w:p w:rsidR="00602259" w:rsidRPr="004C65BC" w:rsidRDefault="00602259" w:rsidP="00A827AE">
            <w:pPr>
              <w:ind w:left="601"/>
              <w:rPr>
                <w:rFonts w:ascii="Times New Roman" w:hAnsi="Times New Roman" w:cs="Times New Roman"/>
                <w:color w:val="auto"/>
              </w:rPr>
            </w:pPr>
            <w:r w:rsidRPr="004C65BC">
              <w:rPr>
                <w:rFonts w:ascii="Times New Roman" w:hAnsi="Times New Roman" w:cs="Times New Roman"/>
                <w:color w:val="auto"/>
              </w:rPr>
              <w:t xml:space="preserve">Кафедра </w:t>
            </w:r>
            <w:proofErr w:type="spellStart"/>
            <w:r w:rsidRPr="004C65BC">
              <w:rPr>
                <w:rFonts w:ascii="Times New Roman" w:hAnsi="Times New Roman" w:cs="Times New Roman"/>
                <w:color w:val="auto"/>
              </w:rPr>
              <w:t>іноземних</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мов</w:t>
            </w:r>
            <w:proofErr w:type="spellEnd"/>
            <w:r w:rsidRPr="004C65BC">
              <w:rPr>
                <w:rFonts w:ascii="Times New Roman" w:hAnsi="Times New Roman" w:cs="Times New Roman"/>
                <w:color w:val="auto"/>
              </w:rPr>
              <w:t xml:space="preserve"> і перекладу</w:t>
            </w:r>
          </w:p>
          <w:p w:rsidR="00602259" w:rsidRPr="004C65BC" w:rsidRDefault="00602259" w:rsidP="00A827AE">
            <w:pPr>
              <w:ind w:left="601"/>
              <w:rPr>
                <w:rFonts w:ascii="Times New Roman" w:hAnsi="Times New Roman" w:cs="Times New Roman"/>
                <w:color w:val="auto"/>
              </w:rPr>
            </w:pPr>
            <w:r w:rsidRPr="004C65BC">
              <w:rPr>
                <w:rFonts w:ascii="Times New Roman" w:hAnsi="Times New Roman" w:cs="Times New Roman"/>
                <w:color w:val="auto"/>
              </w:rPr>
              <w:t xml:space="preserve">м. </w:t>
            </w:r>
            <w:proofErr w:type="spellStart"/>
            <w:r w:rsidRPr="004C65BC">
              <w:rPr>
                <w:rFonts w:ascii="Times New Roman" w:hAnsi="Times New Roman" w:cs="Times New Roman"/>
                <w:color w:val="auto"/>
              </w:rPr>
              <w:t>Івано-Франківськ</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вул</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Чорновола</w:t>
            </w:r>
            <w:proofErr w:type="spellEnd"/>
            <w:r w:rsidRPr="004C65BC">
              <w:rPr>
                <w:rFonts w:ascii="Times New Roman" w:hAnsi="Times New Roman" w:cs="Times New Roman"/>
                <w:color w:val="auto"/>
              </w:rPr>
              <w:t xml:space="preserve">, 1, </w:t>
            </w:r>
          </w:p>
          <w:p w:rsidR="00602259" w:rsidRPr="004C65BC" w:rsidRDefault="00602259" w:rsidP="00A827AE">
            <w:pPr>
              <w:ind w:left="601"/>
              <w:rPr>
                <w:rFonts w:ascii="Times New Roman" w:hAnsi="Times New Roman" w:cs="Times New Roman"/>
                <w:color w:val="auto"/>
              </w:rPr>
            </w:pPr>
            <w:proofErr w:type="spellStart"/>
            <w:r w:rsidRPr="004C65BC">
              <w:rPr>
                <w:rFonts w:ascii="Times New Roman" w:hAnsi="Times New Roman" w:cs="Times New Roman"/>
                <w:color w:val="auto"/>
              </w:rPr>
              <w:t>каб</w:t>
            </w:r>
            <w:proofErr w:type="spellEnd"/>
            <m:oMath>
              <m:r>
                <w:rPr>
                  <w:rFonts w:ascii="Cambria Math" w:hAnsi="Cambria Math" w:cs="Times New Roman"/>
                  <w:color w:val="auto"/>
                </w:rPr>
                <m:t>. 207.</m:t>
              </m:r>
            </m:oMath>
            <w:r w:rsidRPr="004C65BC">
              <w:rPr>
                <w:rFonts w:ascii="Times New Roman" w:hAnsi="Times New Roman" w:cs="Times New Roman"/>
                <w:color w:val="auto"/>
              </w:rPr>
              <w:t xml:space="preserve"> Тел.: +</w:t>
            </w:r>
            <w:r w:rsidR="00044DCF" w:rsidRPr="009E59B9">
              <w:rPr>
                <w:rFonts w:ascii="Times New Roman" w:hAnsi="Times New Roman" w:cs="Times New Roman"/>
                <w:color w:val="auto"/>
              </w:rPr>
              <w:t>3</w:t>
            </w:r>
            <w:r w:rsidRPr="004C65BC">
              <w:rPr>
                <w:rFonts w:ascii="Times New Roman" w:hAnsi="Times New Roman" w:cs="Times New Roman"/>
                <w:color w:val="auto"/>
              </w:rPr>
              <w:t>80342 75-20-27</w:t>
            </w:r>
          </w:p>
          <w:p w:rsidR="00602259" w:rsidRPr="004C65BC" w:rsidRDefault="00602259" w:rsidP="00A827AE">
            <w:pPr>
              <w:ind w:left="601"/>
              <w:rPr>
                <w:rFonts w:ascii="Times New Roman" w:hAnsi="Times New Roman" w:cs="Times New Roman"/>
                <w:color w:val="auto"/>
                <w:u w:val="single"/>
              </w:rPr>
            </w:pPr>
            <w:r w:rsidRPr="004C65BC">
              <w:rPr>
                <w:rFonts w:ascii="Times New Roman" w:hAnsi="Times New Roman" w:cs="Times New Roman"/>
                <w:color w:val="auto"/>
                <w:lang w:val="en-US"/>
              </w:rPr>
              <w:t>Email</w:t>
            </w:r>
            <w:r w:rsidRPr="004C65BC">
              <w:rPr>
                <w:rFonts w:ascii="Times New Roman" w:hAnsi="Times New Roman" w:cs="Times New Roman"/>
                <w:color w:val="auto"/>
              </w:rPr>
              <w:t xml:space="preserve">: </w:t>
            </w:r>
            <w:hyperlink r:id="rId15" w:history="1">
              <w:r w:rsidRPr="004C65BC">
                <w:rPr>
                  <w:rStyle w:val="a8"/>
                  <w:rFonts w:ascii="Times New Roman" w:hAnsi="Times New Roman" w:cs="Times New Roman"/>
                  <w:color w:val="auto"/>
                </w:rPr>
                <w:t>kimip@pnu.edu.ua</w:t>
              </w:r>
            </w:hyperlink>
          </w:p>
        </w:tc>
      </w:tr>
      <w:tr w:rsidR="00602259" w:rsidRPr="004C65BC" w:rsidTr="00A827AE">
        <w:trPr>
          <w:gridAfter w:val="1"/>
          <w:wAfter w:w="262" w:type="dxa"/>
        </w:trPr>
        <w:tc>
          <w:tcPr>
            <w:tcW w:w="2595" w:type="dxa"/>
          </w:tcPr>
          <w:p w:rsidR="00602259" w:rsidRPr="004C65BC" w:rsidRDefault="00602259" w:rsidP="00A827AE">
            <w:pPr>
              <w:rPr>
                <w:rFonts w:ascii="Times New Roman" w:hAnsi="Times New Roman" w:cs="Times New Roman"/>
                <w:color w:val="auto"/>
              </w:rPr>
            </w:pPr>
            <w:proofErr w:type="spellStart"/>
            <w:r w:rsidRPr="004C65BC">
              <w:rPr>
                <w:rFonts w:ascii="Times New Roman" w:hAnsi="Times New Roman" w:cs="Times New Roman"/>
                <w:color w:val="auto"/>
              </w:rPr>
              <w:t>Викладач</w:t>
            </w:r>
            <w:proofErr w:type="spellEnd"/>
          </w:p>
        </w:tc>
        <w:tc>
          <w:tcPr>
            <w:tcW w:w="6749" w:type="dxa"/>
            <w:gridSpan w:val="2"/>
          </w:tcPr>
          <w:p w:rsidR="00602259" w:rsidRPr="004C65BC" w:rsidRDefault="00576D0B" w:rsidP="00A827AE">
            <w:pPr>
              <w:ind w:left="620"/>
              <w:rPr>
                <w:rFonts w:ascii="Times New Roman" w:hAnsi="Times New Roman" w:cs="Times New Roman"/>
                <w:color w:val="auto"/>
              </w:rPr>
            </w:pPr>
            <w:r w:rsidRPr="004C65BC">
              <w:rPr>
                <w:rFonts w:ascii="Times New Roman" w:hAnsi="Times New Roman" w:cs="Times New Roman"/>
                <w:color w:val="auto"/>
              </w:rPr>
              <w:t xml:space="preserve">Липка </w:t>
            </w:r>
            <w:proofErr w:type="spellStart"/>
            <w:r w:rsidRPr="004C65BC">
              <w:rPr>
                <w:rFonts w:ascii="Times New Roman" w:hAnsi="Times New Roman" w:cs="Times New Roman"/>
                <w:color w:val="auto"/>
              </w:rPr>
              <w:t>Світлана</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Іванівна</w:t>
            </w:r>
            <w:proofErr w:type="spellEnd"/>
          </w:p>
          <w:p w:rsidR="00602259" w:rsidRPr="004C65BC" w:rsidRDefault="00576D0B" w:rsidP="00576D0B">
            <w:pPr>
              <w:ind w:left="620"/>
              <w:rPr>
                <w:rFonts w:ascii="Times New Roman" w:hAnsi="Times New Roman" w:cs="Times New Roman"/>
                <w:color w:val="auto"/>
              </w:rPr>
            </w:pPr>
            <w:r w:rsidRPr="004C65BC">
              <w:rPr>
                <w:rFonts w:ascii="Times New Roman" w:hAnsi="Times New Roman" w:cs="Times New Roman"/>
                <w:color w:val="auto"/>
              </w:rPr>
              <w:t>Кандидат</w:t>
            </w:r>
            <w:r w:rsidR="00602259" w:rsidRPr="004C65BC">
              <w:rPr>
                <w:rFonts w:ascii="Times New Roman" w:hAnsi="Times New Roman" w:cs="Times New Roman"/>
                <w:color w:val="auto"/>
              </w:rPr>
              <w:t xml:space="preserve"> </w:t>
            </w:r>
            <w:proofErr w:type="spellStart"/>
            <w:r w:rsidR="00602259" w:rsidRPr="004C65BC">
              <w:rPr>
                <w:rFonts w:ascii="Times New Roman" w:hAnsi="Times New Roman" w:cs="Times New Roman"/>
                <w:color w:val="auto"/>
              </w:rPr>
              <w:t>філологічних</w:t>
            </w:r>
            <w:proofErr w:type="spellEnd"/>
            <w:r w:rsidR="00602259" w:rsidRPr="004C65BC">
              <w:rPr>
                <w:rFonts w:ascii="Times New Roman" w:hAnsi="Times New Roman" w:cs="Times New Roman"/>
                <w:color w:val="auto"/>
              </w:rPr>
              <w:t xml:space="preserve"> наук, </w:t>
            </w:r>
            <w:r w:rsidRPr="004C65BC">
              <w:rPr>
                <w:rFonts w:ascii="Times New Roman" w:hAnsi="Times New Roman" w:cs="Times New Roman"/>
                <w:color w:val="auto"/>
              </w:rPr>
              <w:t>доцент</w:t>
            </w:r>
            <w:r w:rsidR="00602259" w:rsidRPr="004C65BC">
              <w:rPr>
                <w:rFonts w:ascii="Times New Roman" w:hAnsi="Times New Roman" w:cs="Times New Roman"/>
                <w:color w:val="auto"/>
              </w:rPr>
              <w:t xml:space="preserve"> </w:t>
            </w:r>
            <w:proofErr w:type="spellStart"/>
            <w:r w:rsidR="00602259" w:rsidRPr="004C65BC">
              <w:rPr>
                <w:rFonts w:ascii="Times New Roman" w:hAnsi="Times New Roman" w:cs="Times New Roman"/>
                <w:color w:val="auto"/>
              </w:rPr>
              <w:t>кафедри</w:t>
            </w:r>
            <w:proofErr w:type="spellEnd"/>
            <w:r w:rsidR="00602259"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німецької</w:t>
            </w:r>
            <w:proofErr w:type="spellEnd"/>
            <w:r w:rsidRPr="004C65BC">
              <w:rPr>
                <w:rFonts w:ascii="Times New Roman" w:hAnsi="Times New Roman" w:cs="Times New Roman"/>
                <w:color w:val="auto"/>
              </w:rPr>
              <w:t xml:space="preserve"> </w:t>
            </w:r>
            <w:proofErr w:type="spellStart"/>
            <w:r w:rsidRPr="004C65BC">
              <w:rPr>
                <w:rFonts w:ascii="Times New Roman" w:hAnsi="Times New Roman" w:cs="Times New Roman"/>
                <w:color w:val="auto"/>
              </w:rPr>
              <w:t>філології</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Прикарпатського</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національного</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університету</w:t>
            </w:r>
            <w:proofErr w:type="spellEnd"/>
            <w:r w:rsidR="002C0F0D">
              <w:rPr>
                <w:rFonts w:ascii="Times New Roman" w:hAnsi="Times New Roman" w:cs="Times New Roman"/>
                <w:color w:val="auto"/>
              </w:rPr>
              <w:t xml:space="preserve"> </w:t>
            </w:r>
            <w:proofErr w:type="spellStart"/>
            <w:r w:rsidR="002C0F0D">
              <w:rPr>
                <w:rFonts w:ascii="Times New Roman" w:hAnsi="Times New Roman" w:cs="Times New Roman"/>
                <w:color w:val="auto"/>
              </w:rPr>
              <w:t>імені</w:t>
            </w:r>
            <w:proofErr w:type="spellEnd"/>
            <w:r w:rsidR="002C0F0D">
              <w:rPr>
                <w:rFonts w:ascii="Times New Roman" w:hAnsi="Times New Roman" w:cs="Times New Roman"/>
                <w:color w:val="auto"/>
              </w:rPr>
              <w:t xml:space="preserve"> Василя </w:t>
            </w:r>
            <w:proofErr w:type="spellStart"/>
            <w:r w:rsidR="002C0F0D">
              <w:rPr>
                <w:rFonts w:ascii="Times New Roman" w:hAnsi="Times New Roman" w:cs="Times New Roman"/>
                <w:color w:val="auto"/>
              </w:rPr>
              <w:t>Стефаника</w:t>
            </w:r>
            <w:proofErr w:type="spellEnd"/>
            <w:r w:rsidR="002C0F0D">
              <w:rPr>
                <w:rFonts w:ascii="Times New Roman" w:hAnsi="Times New Roman" w:cs="Times New Roman"/>
                <w:color w:val="auto"/>
              </w:rPr>
              <w:t>.</w:t>
            </w:r>
          </w:p>
        </w:tc>
      </w:tr>
      <w:tr w:rsidR="00602259" w:rsidRPr="004C65BC" w:rsidTr="00A827AE">
        <w:trPr>
          <w:gridAfter w:val="1"/>
          <w:wAfter w:w="262" w:type="dxa"/>
        </w:trPr>
        <w:tc>
          <w:tcPr>
            <w:tcW w:w="2595" w:type="dxa"/>
          </w:tcPr>
          <w:p w:rsidR="00602259" w:rsidRPr="004C65BC" w:rsidRDefault="00602259" w:rsidP="00A827AE">
            <w:pPr>
              <w:rPr>
                <w:rFonts w:ascii="Times New Roman" w:hAnsi="Times New Roman" w:cs="Times New Roman"/>
                <w:color w:val="auto"/>
              </w:rPr>
            </w:pPr>
            <w:r w:rsidRPr="004C65BC">
              <w:rPr>
                <w:rFonts w:ascii="Times New Roman" w:hAnsi="Times New Roman" w:cs="Times New Roman"/>
                <w:color w:val="auto"/>
              </w:rPr>
              <w:t>Контактна</w:t>
            </w:r>
            <w:r w:rsidRPr="004C65BC">
              <w:rPr>
                <w:rFonts w:ascii="Times New Roman" w:hAnsi="Times New Roman" w:cs="Times New Roman"/>
                <w:color w:val="auto"/>
                <w:spacing w:val="1"/>
              </w:rPr>
              <w:t xml:space="preserve"> </w:t>
            </w:r>
            <w:proofErr w:type="spellStart"/>
            <w:r w:rsidRPr="004C65BC">
              <w:rPr>
                <w:rFonts w:ascii="Times New Roman" w:hAnsi="Times New Roman" w:cs="Times New Roman"/>
                <w:color w:val="auto"/>
              </w:rPr>
              <w:t>інформація</w:t>
            </w:r>
            <w:proofErr w:type="spellEnd"/>
            <w:r w:rsidRPr="004C65BC">
              <w:rPr>
                <w:rFonts w:ascii="Times New Roman" w:hAnsi="Times New Roman" w:cs="Times New Roman"/>
                <w:color w:val="auto"/>
                <w:spacing w:val="-57"/>
              </w:rPr>
              <w:t xml:space="preserve"> </w:t>
            </w:r>
            <w:proofErr w:type="spellStart"/>
            <w:r w:rsidRPr="004C65BC">
              <w:rPr>
                <w:rFonts w:ascii="Times New Roman" w:hAnsi="Times New Roman" w:cs="Times New Roman"/>
                <w:color w:val="auto"/>
              </w:rPr>
              <w:t>викладача</w:t>
            </w:r>
            <w:proofErr w:type="spellEnd"/>
          </w:p>
        </w:tc>
        <w:tc>
          <w:tcPr>
            <w:tcW w:w="6749" w:type="dxa"/>
            <w:gridSpan w:val="2"/>
          </w:tcPr>
          <w:p w:rsidR="00602259" w:rsidRPr="000E69CD" w:rsidRDefault="009B378E" w:rsidP="009B378E">
            <w:pPr>
              <w:ind w:left="601"/>
              <w:rPr>
                <w:rFonts w:ascii="Times New Roman" w:hAnsi="Times New Roman" w:cs="Times New Roman"/>
                <w:color w:val="auto"/>
              </w:rPr>
            </w:pPr>
            <w:r w:rsidRPr="004C65BC">
              <w:rPr>
                <w:rFonts w:ascii="Times New Roman" w:hAnsi="Times New Roman" w:cs="Times New Roman"/>
                <w:color w:val="auto"/>
              </w:rPr>
              <w:t>+</w:t>
            </w:r>
            <w:r w:rsidRPr="009B378E">
              <w:rPr>
                <w:rFonts w:ascii="Times New Roman" w:hAnsi="Times New Roman" w:cs="Times New Roman"/>
                <w:color w:val="auto"/>
              </w:rPr>
              <w:t>3</w:t>
            </w:r>
            <w:r w:rsidRPr="004C65BC">
              <w:rPr>
                <w:rFonts w:ascii="Times New Roman" w:hAnsi="Times New Roman" w:cs="Times New Roman"/>
                <w:color w:val="auto"/>
              </w:rPr>
              <w:t>8</w:t>
            </w:r>
            <w:r w:rsidRPr="000E69CD">
              <w:rPr>
                <w:rFonts w:ascii="Times New Roman" w:hAnsi="Times New Roman" w:cs="Times New Roman"/>
                <w:color w:val="auto"/>
              </w:rPr>
              <w:t>0968146058</w:t>
            </w:r>
          </w:p>
          <w:p w:rsidR="009B378E" w:rsidRPr="000E69CD" w:rsidRDefault="000E69CD" w:rsidP="009B378E">
            <w:pPr>
              <w:ind w:left="601"/>
              <w:rPr>
                <w:rFonts w:ascii="Times New Roman" w:hAnsi="Times New Roman" w:cs="Times New Roman"/>
                <w:color w:val="auto"/>
              </w:rPr>
            </w:pPr>
            <w:r w:rsidRPr="000E69CD">
              <w:rPr>
                <w:rFonts w:ascii="Times New Roman" w:hAnsi="Times New Roman" w:cs="Times New Roman"/>
              </w:rPr>
              <w:t>svitiana.lypka@pnu.edu.ua</w:t>
            </w:r>
          </w:p>
        </w:tc>
      </w:tr>
      <w:tr w:rsidR="00602259" w:rsidRPr="004C65BC" w:rsidTr="00A827AE">
        <w:tc>
          <w:tcPr>
            <w:tcW w:w="9606" w:type="dxa"/>
            <w:gridSpan w:val="4"/>
          </w:tcPr>
          <w:p w:rsidR="00602259" w:rsidRPr="004C65BC" w:rsidRDefault="00602259" w:rsidP="00A827AE">
            <w:pPr>
              <w:pStyle w:val="a9"/>
              <w:spacing w:before="2"/>
              <w:jc w:val="center"/>
              <w:rPr>
                <w:b/>
                <w:lang w:val="uk-UA"/>
              </w:rPr>
            </w:pPr>
            <w:r w:rsidRPr="004C65BC">
              <w:rPr>
                <w:b/>
                <w:lang w:val="en-US"/>
              </w:rPr>
              <w:t xml:space="preserve">8. </w:t>
            </w:r>
            <w:r w:rsidRPr="004C65BC">
              <w:rPr>
                <w:b/>
                <w:lang w:val="uk-UA"/>
              </w:rPr>
              <w:t>Політика</w:t>
            </w:r>
            <w:r w:rsidRPr="004C65BC">
              <w:rPr>
                <w:b/>
                <w:spacing w:val="-5"/>
                <w:lang w:val="uk-UA"/>
              </w:rPr>
              <w:t xml:space="preserve"> </w:t>
            </w:r>
            <w:r w:rsidRPr="004C65BC">
              <w:rPr>
                <w:b/>
                <w:lang w:val="uk-UA"/>
              </w:rPr>
              <w:t>навчальної</w:t>
            </w:r>
            <w:r w:rsidRPr="004C65BC">
              <w:rPr>
                <w:b/>
                <w:spacing w:val="-2"/>
                <w:lang w:val="uk-UA"/>
              </w:rPr>
              <w:t xml:space="preserve"> </w:t>
            </w:r>
            <w:r w:rsidRPr="004C65BC">
              <w:rPr>
                <w:b/>
                <w:lang w:val="uk-UA"/>
              </w:rPr>
              <w:t>дисципліни</w:t>
            </w:r>
          </w:p>
        </w:tc>
      </w:tr>
      <w:tr w:rsidR="00602259" w:rsidRPr="004C65BC" w:rsidTr="00A827AE">
        <w:tc>
          <w:tcPr>
            <w:tcW w:w="2660" w:type="dxa"/>
            <w:gridSpan w:val="2"/>
          </w:tcPr>
          <w:p w:rsidR="00602259" w:rsidRPr="004C65BC" w:rsidRDefault="00602259" w:rsidP="00A827AE">
            <w:pPr>
              <w:pStyle w:val="TableParagraph"/>
              <w:ind w:left="142"/>
              <w:rPr>
                <w:sz w:val="24"/>
                <w:szCs w:val="24"/>
                <w:lang w:val="uk-UA"/>
              </w:rPr>
            </w:pPr>
            <w:r w:rsidRPr="004C65BC">
              <w:rPr>
                <w:sz w:val="24"/>
                <w:szCs w:val="24"/>
                <w:lang w:val="uk-UA"/>
              </w:rPr>
              <w:t>Академічна</w:t>
            </w:r>
          </w:p>
          <w:p w:rsidR="00602259" w:rsidRPr="004C65BC" w:rsidRDefault="00602259" w:rsidP="00A827AE">
            <w:pPr>
              <w:pStyle w:val="TableParagraph"/>
              <w:spacing w:before="0"/>
              <w:ind w:left="142"/>
              <w:rPr>
                <w:sz w:val="24"/>
                <w:szCs w:val="24"/>
                <w:lang w:val="uk-UA"/>
              </w:rPr>
            </w:pPr>
            <w:r w:rsidRPr="004C65BC">
              <w:rPr>
                <w:sz w:val="24"/>
                <w:szCs w:val="24"/>
                <w:lang w:val="uk-UA"/>
              </w:rPr>
              <w:t>доброчесність</w:t>
            </w:r>
          </w:p>
        </w:tc>
        <w:tc>
          <w:tcPr>
            <w:tcW w:w="6946" w:type="dxa"/>
            <w:gridSpan w:val="2"/>
          </w:tcPr>
          <w:p w:rsidR="00602259" w:rsidRPr="004C65BC" w:rsidRDefault="00602259" w:rsidP="00A827AE">
            <w:pPr>
              <w:pStyle w:val="a9"/>
              <w:spacing w:before="2"/>
              <w:rPr>
                <w:lang w:val="uk-UA"/>
              </w:rPr>
            </w:pPr>
            <w:r w:rsidRPr="004C65BC">
              <w:rPr>
                <w:lang w:val="uk-UA"/>
              </w:rPr>
              <w:t>Дотримання</w:t>
            </w:r>
            <w:r w:rsidRPr="004C65BC">
              <w:rPr>
                <w:spacing w:val="1"/>
                <w:lang w:val="uk-UA"/>
              </w:rPr>
              <w:t xml:space="preserve"> </w:t>
            </w:r>
            <w:r w:rsidRPr="004C65BC">
              <w:rPr>
                <w:lang w:val="uk-UA"/>
              </w:rPr>
              <w:t>академічної</w:t>
            </w:r>
            <w:r w:rsidRPr="004C65BC">
              <w:rPr>
                <w:spacing w:val="1"/>
                <w:lang w:val="uk-UA"/>
              </w:rPr>
              <w:t xml:space="preserve"> </w:t>
            </w:r>
            <w:r w:rsidRPr="004C65BC">
              <w:rPr>
                <w:lang w:val="uk-UA"/>
              </w:rPr>
              <w:t>доброчесності</w:t>
            </w:r>
            <w:r w:rsidRPr="004C65BC">
              <w:rPr>
                <w:spacing w:val="1"/>
                <w:lang w:val="uk-UA"/>
              </w:rPr>
              <w:t xml:space="preserve"> </w:t>
            </w:r>
            <w:r w:rsidRPr="004C65BC">
              <w:rPr>
                <w:lang w:val="uk-UA"/>
              </w:rPr>
              <w:t>засновується</w:t>
            </w:r>
            <w:r w:rsidRPr="004C65BC">
              <w:rPr>
                <w:spacing w:val="1"/>
                <w:lang w:val="uk-UA"/>
              </w:rPr>
              <w:t xml:space="preserve"> </w:t>
            </w:r>
            <w:r w:rsidRPr="004C65BC">
              <w:rPr>
                <w:lang w:val="uk-UA"/>
              </w:rPr>
              <w:t>на</w:t>
            </w:r>
            <w:r w:rsidRPr="004C65BC">
              <w:rPr>
                <w:spacing w:val="1"/>
                <w:lang w:val="uk-UA"/>
              </w:rPr>
              <w:t xml:space="preserve"> </w:t>
            </w:r>
            <w:r w:rsidRPr="004C65BC">
              <w:rPr>
                <w:lang w:val="uk-UA"/>
              </w:rPr>
              <w:t>ряді</w:t>
            </w:r>
            <w:r w:rsidRPr="004C65BC">
              <w:rPr>
                <w:spacing w:val="1"/>
                <w:lang w:val="uk-UA"/>
              </w:rPr>
              <w:t xml:space="preserve"> </w:t>
            </w:r>
            <w:r w:rsidRPr="004C65BC">
              <w:rPr>
                <w:lang w:val="uk-UA"/>
              </w:rPr>
              <w:t>положень</w:t>
            </w:r>
            <w:r w:rsidRPr="004C65BC">
              <w:rPr>
                <w:spacing w:val="1"/>
                <w:lang w:val="uk-UA"/>
              </w:rPr>
              <w:t xml:space="preserve"> </w:t>
            </w:r>
            <w:r w:rsidRPr="004C65BC">
              <w:rPr>
                <w:lang w:val="uk-UA"/>
              </w:rPr>
              <w:t>та</w:t>
            </w:r>
            <w:r w:rsidRPr="004C65BC">
              <w:rPr>
                <w:spacing w:val="1"/>
                <w:lang w:val="uk-UA"/>
              </w:rPr>
              <w:t xml:space="preserve"> </w:t>
            </w:r>
            <w:r w:rsidRPr="004C65BC">
              <w:rPr>
                <w:lang w:val="uk-UA"/>
              </w:rPr>
              <w:t>принципів</w:t>
            </w:r>
            <w:r w:rsidRPr="004C65BC">
              <w:rPr>
                <w:spacing w:val="1"/>
                <w:lang w:val="uk-UA"/>
              </w:rPr>
              <w:t xml:space="preserve"> </w:t>
            </w:r>
            <w:r w:rsidRPr="004C65BC">
              <w:rPr>
                <w:lang w:val="uk-UA"/>
              </w:rPr>
              <w:t>академічної</w:t>
            </w:r>
            <w:r w:rsidRPr="004C65BC">
              <w:rPr>
                <w:spacing w:val="1"/>
                <w:lang w:val="uk-UA"/>
              </w:rPr>
              <w:t xml:space="preserve"> </w:t>
            </w:r>
            <w:r w:rsidRPr="004C65BC">
              <w:rPr>
                <w:lang w:val="uk-UA"/>
              </w:rPr>
              <w:t>доброчесності,</w:t>
            </w:r>
            <w:r w:rsidRPr="004C65BC">
              <w:rPr>
                <w:spacing w:val="1"/>
                <w:lang w:val="uk-UA"/>
              </w:rPr>
              <w:t xml:space="preserve"> </w:t>
            </w:r>
            <w:r w:rsidRPr="004C65BC">
              <w:rPr>
                <w:lang w:val="uk-UA"/>
              </w:rPr>
              <w:t>що</w:t>
            </w:r>
            <w:r w:rsidRPr="004C65BC">
              <w:rPr>
                <w:spacing w:val="1"/>
                <w:lang w:val="uk-UA"/>
              </w:rPr>
              <w:t xml:space="preserve"> </w:t>
            </w:r>
            <w:r w:rsidRPr="004C65BC">
              <w:rPr>
                <w:lang w:val="uk-UA"/>
              </w:rPr>
              <w:t>регламентують діяльність здобувачів вищої освіти та викладачів</w:t>
            </w:r>
            <w:r w:rsidRPr="004C65BC">
              <w:rPr>
                <w:spacing w:val="1"/>
                <w:lang w:val="uk-UA"/>
              </w:rPr>
              <w:t xml:space="preserve"> </w:t>
            </w:r>
            <w:r w:rsidRPr="004C65BC">
              <w:rPr>
                <w:lang w:val="uk-UA"/>
              </w:rPr>
              <w:t xml:space="preserve">університету. Ознайомитися з даними положеннями та документами можна за посиланням: </w:t>
            </w:r>
            <w:hyperlink r:id="rId16" w:history="1">
              <w:r w:rsidRPr="004C65BC">
                <w:rPr>
                  <w:rStyle w:val="a8"/>
                  <w:color w:val="auto"/>
                  <w:lang w:val="uk-UA"/>
                </w:rPr>
                <w:t>https://pnu.edu.ua/положення-про-запобігання-плагіату/</w:t>
              </w:r>
            </w:hyperlink>
          </w:p>
        </w:tc>
      </w:tr>
      <w:tr w:rsidR="00602259" w:rsidRPr="004C65BC" w:rsidTr="00A827AE">
        <w:tc>
          <w:tcPr>
            <w:tcW w:w="2660" w:type="dxa"/>
            <w:gridSpan w:val="2"/>
          </w:tcPr>
          <w:p w:rsidR="00602259" w:rsidRPr="004C65BC" w:rsidRDefault="00602259" w:rsidP="00A827AE">
            <w:pPr>
              <w:pStyle w:val="TableParagraph"/>
              <w:spacing w:before="94" w:line="228" w:lineRule="auto"/>
              <w:ind w:left="142" w:hanging="5"/>
              <w:rPr>
                <w:sz w:val="24"/>
                <w:szCs w:val="24"/>
                <w:lang w:val="uk-UA"/>
              </w:rPr>
            </w:pPr>
            <w:r w:rsidRPr="004C65BC">
              <w:rPr>
                <w:spacing w:val="-1"/>
                <w:sz w:val="24"/>
                <w:szCs w:val="24"/>
                <w:lang w:val="uk-UA"/>
              </w:rPr>
              <w:t>Пропуски</w:t>
            </w:r>
            <w:r w:rsidRPr="004C65BC">
              <w:rPr>
                <w:spacing w:val="-57"/>
                <w:sz w:val="24"/>
                <w:szCs w:val="24"/>
                <w:lang w:val="uk-UA"/>
              </w:rPr>
              <w:t xml:space="preserve">              </w:t>
            </w:r>
            <w:r w:rsidRPr="004C65BC">
              <w:rPr>
                <w:sz w:val="24"/>
                <w:szCs w:val="24"/>
                <w:lang w:val="uk-UA"/>
              </w:rPr>
              <w:t>занять</w:t>
            </w:r>
          </w:p>
          <w:p w:rsidR="00602259" w:rsidRPr="004C65BC" w:rsidRDefault="00602259" w:rsidP="00A827AE">
            <w:pPr>
              <w:pStyle w:val="TableParagraph"/>
              <w:spacing w:before="0" w:line="230" w:lineRule="auto"/>
              <w:ind w:left="142"/>
              <w:rPr>
                <w:sz w:val="24"/>
                <w:szCs w:val="24"/>
                <w:lang w:val="uk-UA"/>
              </w:rPr>
            </w:pPr>
            <w:r w:rsidRPr="004C65BC">
              <w:rPr>
                <w:sz w:val="24"/>
                <w:szCs w:val="24"/>
                <w:lang w:val="uk-UA"/>
              </w:rPr>
              <w:t>(</w:t>
            </w:r>
            <w:proofErr w:type="spellStart"/>
            <w:r w:rsidRPr="004C65BC">
              <w:rPr>
                <w:sz w:val="24"/>
                <w:szCs w:val="24"/>
                <w:lang w:val="uk-UA"/>
              </w:rPr>
              <w:t>відпрацюванн</w:t>
            </w:r>
            <w:proofErr w:type="spellEnd"/>
            <w:r w:rsidRPr="004C65BC">
              <w:rPr>
                <w:spacing w:val="-57"/>
                <w:sz w:val="24"/>
                <w:szCs w:val="24"/>
                <w:lang w:val="uk-UA"/>
              </w:rPr>
              <w:t xml:space="preserve"> </w:t>
            </w:r>
            <w:r w:rsidRPr="004C65BC">
              <w:rPr>
                <w:sz w:val="24"/>
                <w:szCs w:val="24"/>
                <w:lang w:val="uk-UA"/>
              </w:rPr>
              <w:t>я)</w:t>
            </w:r>
          </w:p>
        </w:tc>
        <w:tc>
          <w:tcPr>
            <w:tcW w:w="6946" w:type="dxa"/>
            <w:gridSpan w:val="2"/>
          </w:tcPr>
          <w:p w:rsidR="00602259" w:rsidRPr="004C65BC" w:rsidRDefault="00602259" w:rsidP="00A827AE">
            <w:pPr>
              <w:pStyle w:val="a9"/>
              <w:spacing w:before="2"/>
              <w:rPr>
                <w:lang w:val="pl-PL"/>
              </w:rPr>
            </w:pPr>
            <w:r w:rsidRPr="004C65BC">
              <w:rPr>
                <w:lang w:val="uk-UA"/>
              </w:rPr>
              <w:t xml:space="preserve">Можливість і порядок відпрацювання пропущених здобувачем освіти занять регламентується </w:t>
            </w:r>
            <w:hyperlink r:id="rId17" w:history="1">
              <w:r w:rsidRPr="004C65BC">
                <w:rPr>
                  <w:rStyle w:val="a8"/>
                  <w:i/>
                  <w:color w:val="auto"/>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4C65BC">
                <w:rPr>
                  <w:rStyle w:val="a8"/>
                  <w:color w:val="auto"/>
                  <w:lang w:val="uk-UA"/>
                </w:rPr>
                <w:t xml:space="preserve"> (введено в дію наказом ректора № 799 від 26.11.2019 р.; із внесеними змінами наказом № 212 від 06.04.2021 р.)</w:t>
              </w:r>
            </w:hyperlink>
            <w:r w:rsidRPr="004C65BC">
              <w:rPr>
                <w:lang w:val="uk-UA"/>
              </w:rPr>
              <w:t>.</w:t>
            </w:r>
          </w:p>
        </w:tc>
      </w:tr>
      <w:tr w:rsidR="00602259" w:rsidRPr="004C65BC" w:rsidTr="00A827AE">
        <w:tc>
          <w:tcPr>
            <w:tcW w:w="2660" w:type="dxa"/>
            <w:gridSpan w:val="2"/>
          </w:tcPr>
          <w:p w:rsidR="00602259" w:rsidRPr="004C65BC" w:rsidRDefault="00602259" w:rsidP="00A827AE">
            <w:pPr>
              <w:pStyle w:val="TableParagraph"/>
              <w:spacing w:before="103" w:line="228" w:lineRule="auto"/>
              <w:ind w:left="142" w:hanging="3"/>
              <w:rPr>
                <w:sz w:val="24"/>
                <w:szCs w:val="24"/>
                <w:lang w:val="uk-UA"/>
              </w:rPr>
            </w:pPr>
            <w:r w:rsidRPr="004C65BC">
              <w:rPr>
                <w:sz w:val="24"/>
                <w:szCs w:val="24"/>
                <w:lang w:val="uk-UA"/>
              </w:rPr>
              <w:lastRenderedPageBreak/>
              <w:t xml:space="preserve">Виконання  </w:t>
            </w:r>
            <w:r w:rsidRPr="004C65BC">
              <w:rPr>
                <w:spacing w:val="-57"/>
                <w:sz w:val="24"/>
                <w:szCs w:val="24"/>
                <w:lang w:val="uk-UA"/>
              </w:rPr>
              <w:t xml:space="preserve"> </w:t>
            </w:r>
            <w:r w:rsidRPr="004C65BC">
              <w:rPr>
                <w:sz w:val="24"/>
                <w:szCs w:val="24"/>
                <w:lang w:val="uk-UA"/>
              </w:rPr>
              <w:t>завдання</w:t>
            </w:r>
            <w:r w:rsidRPr="004C65BC">
              <w:rPr>
                <w:spacing w:val="1"/>
                <w:sz w:val="24"/>
                <w:szCs w:val="24"/>
                <w:lang w:val="uk-UA"/>
              </w:rPr>
              <w:t xml:space="preserve"> </w:t>
            </w:r>
            <w:r w:rsidRPr="004C65BC">
              <w:rPr>
                <w:sz w:val="24"/>
                <w:szCs w:val="24"/>
                <w:lang w:val="uk-UA"/>
              </w:rPr>
              <w:t xml:space="preserve">пізніше ніж установлений </w:t>
            </w:r>
            <w:r w:rsidRPr="004C65BC">
              <w:rPr>
                <w:spacing w:val="-58"/>
                <w:sz w:val="24"/>
                <w:szCs w:val="24"/>
                <w:lang w:val="uk-UA"/>
              </w:rPr>
              <w:t xml:space="preserve"> </w:t>
            </w:r>
            <w:r w:rsidRPr="004C65BC">
              <w:rPr>
                <w:sz w:val="24"/>
                <w:szCs w:val="24"/>
                <w:lang w:val="uk-UA"/>
              </w:rPr>
              <w:t>термін</w:t>
            </w:r>
          </w:p>
        </w:tc>
        <w:tc>
          <w:tcPr>
            <w:tcW w:w="6946" w:type="dxa"/>
            <w:gridSpan w:val="2"/>
          </w:tcPr>
          <w:p w:rsidR="00602259" w:rsidRPr="004C65BC" w:rsidRDefault="00602259" w:rsidP="00A827AE">
            <w:pPr>
              <w:pStyle w:val="a9"/>
              <w:spacing w:before="2"/>
            </w:pPr>
            <w:r w:rsidRPr="004C65BC">
              <w:rPr>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18" w:history="1">
              <w:r w:rsidRPr="004C65BC">
                <w:rPr>
                  <w:rStyle w:val="a8"/>
                  <w:i/>
                  <w:color w:val="auto"/>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4C65BC">
                <w:rPr>
                  <w:rStyle w:val="a8"/>
                  <w:color w:val="auto"/>
                  <w:lang w:val="uk-UA"/>
                </w:rPr>
                <w:t xml:space="preserve"> (введено в дію наказом ректора № 799 від 26.11.2019 р.; із внесеними змінами наказом № 212 від 06.04.2021 р.)</w:t>
              </w:r>
            </w:hyperlink>
            <w:r w:rsidRPr="004C65BC">
              <w:rPr>
                <w:lang w:val="uk-UA"/>
              </w:rPr>
              <w:t>.</w:t>
            </w:r>
          </w:p>
        </w:tc>
      </w:tr>
      <w:tr w:rsidR="00602259" w:rsidRPr="004C65BC" w:rsidTr="00A827AE">
        <w:tc>
          <w:tcPr>
            <w:tcW w:w="2660" w:type="dxa"/>
            <w:gridSpan w:val="2"/>
          </w:tcPr>
          <w:p w:rsidR="00602259" w:rsidRPr="004C65BC" w:rsidRDefault="00602259" w:rsidP="00A827AE">
            <w:pPr>
              <w:pStyle w:val="TableParagraph"/>
              <w:spacing w:before="101" w:line="230" w:lineRule="auto"/>
              <w:ind w:left="142"/>
              <w:jc w:val="both"/>
              <w:rPr>
                <w:sz w:val="24"/>
                <w:szCs w:val="24"/>
                <w:lang w:val="uk-UA"/>
              </w:rPr>
            </w:pPr>
            <w:r w:rsidRPr="004C65BC">
              <w:rPr>
                <w:sz w:val="24"/>
                <w:szCs w:val="24"/>
                <w:lang w:val="uk-UA"/>
              </w:rPr>
              <w:t>Невідповідна</w:t>
            </w:r>
            <w:r w:rsidRPr="004C65BC">
              <w:rPr>
                <w:spacing w:val="-58"/>
                <w:sz w:val="24"/>
                <w:szCs w:val="24"/>
                <w:lang w:val="uk-UA"/>
              </w:rPr>
              <w:t xml:space="preserve"> </w:t>
            </w:r>
            <w:r w:rsidRPr="004C65BC">
              <w:rPr>
                <w:sz w:val="24"/>
                <w:szCs w:val="24"/>
                <w:lang w:val="uk-UA"/>
              </w:rPr>
              <w:t>поведінка під</w:t>
            </w:r>
            <w:r w:rsidRPr="004C65BC">
              <w:rPr>
                <w:spacing w:val="-57"/>
                <w:sz w:val="24"/>
                <w:szCs w:val="24"/>
                <w:lang w:val="uk-UA"/>
              </w:rPr>
              <w:t xml:space="preserve"> </w:t>
            </w:r>
            <w:r w:rsidRPr="004C65BC">
              <w:rPr>
                <w:sz w:val="24"/>
                <w:szCs w:val="24"/>
                <w:lang w:val="uk-UA"/>
              </w:rPr>
              <w:t>час</w:t>
            </w:r>
            <w:r w:rsidRPr="004C65BC">
              <w:rPr>
                <w:spacing w:val="58"/>
                <w:sz w:val="24"/>
                <w:szCs w:val="24"/>
                <w:lang w:val="uk-UA"/>
              </w:rPr>
              <w:t xml:space="preserve"> </w:t>
            </w:r>
            <w:r w:rsidRPr="004C65BC">
              <w:rPr>
                <w:sz w:val="24"/>
                <w:szCs w:val="24"/>
                <w:lang w:val="uk-UA"/>
              </w:rPr>
              <w:t>заняття</w:t>
            </w:r>
          </w:p>
        </w:tc>
        <w:tc>
          <w:tcPr>
            <w:tcW w:w="6946" w:type="dxa"/>
            <w:gridSpan w:val="2"/>
          </w:tcPr>
          <w:p w:rsidR="00602259" w:rsidRPr="004C65BC" w:rsidRDefault="00602259" w:rsidP="00A827AE">
            <w:pPr>
              <w:pStyle w:val="a9"/>
              <w:spacing w:before="2"/>
            </w:pPr>
            <w:r w:rsidRPr="004C65BC">
              <w:rPr>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19" w:history="1">
              <w:r w:rsidRPr="004C65BC">
                <w:rPr>
                  <w:rStyle w:val="a8"/>
                  <w:i/>
                  <w:color w:val="auto"/>
                  <w:lang w:val="uk-UA"/>
                </w:rPr>
                <w:t>Положення про порядок переведення, відрахування та поновлення студентів вищих закладів освіти»</w:t>
              </w:r>
              <w:r w:rsidRPr="004C65BC">
                <w:rPr>
                  <w:rStyle w:val="a8"/>
                  <w:color w:val="auto"/>
                  <w:lang w:val="uk-UA"/>
                </w:rPr>
                <w:t xml:space="preserve"> (затверджене наказом Міністерства України № 245 від 15.07.1996 р.)</w:t>
              </w:r>
            </w:hyperlink>
            <w:r w:rsidRPr="004C65BC">
              <w:rPr>
                <w:lang w:val="uk-UA"/>
              </w:rPr>
              <w:t>.</w:t>
            </w:r>
          </w:p>
        </w:tc>
      </w:tr>
      <w:tr w:rsidR="00602259" w:rsidRPr="004C65BC" w:rsidTr="00A827AE">
        <w:tc>
          <w:tcPr>
            <w:tcW w:w="2660" w:type="dxa"/>
            <w:gridSpan w:val="2"/>
          </w:tcPr>
          <w:p w:rsidR="00602259" w:rsidRPr="004C65BC" w:rsidRDefault="00602259" w:rsidP="00A827AE">
            <w:pPr>
              <w:pStyle w:val="TableParagraph"/>
              <w:ind w:left="142"/>
              <w:rPr>
                <w:sz w:val="24"/>
                <w:szCs w:val="24"/>
                <w:lang w:val="uk-UA"/>
              </w:rPr>
            </w:pPr>
            <w:r w:rsidRPr="004C65BC">
              <w:rPr>
                <w:sz w:val="24"/>
                <w:szCs w:val="24"/>
                <w:lang w:val="uk-UA"/>
              </w:rPr>
              <w:t>Додаткові</w:t>
            </w:r>
            <w:r w:rsidRPr="004C65BC">
              <w:rPr>
                <w:spacing w:val="-1"/>
                <w:sz w:val="24"/>
                <w:szCs w:val="24"/>
                <w:lang w:val="uk-UA"/>
              </w:rPr>
              <w:t xml:space="preserve"> </w:t>
            </w:r>
            <w:r w:rsidRPr="004C65BC">
              <w:rPr>
                <w:sz w:val="24"/>
                <w:szCs w:val="24"/>
                <w:lang w:val="uk-UA"/>
              </w:rPr>
              <w:t>бали</w:t>
            </w:r>
          </w:p>
        </w:tc>
        <w:tc>
          <w:tcPr>
            <w:tcW w:w="6946" w:type="dxa"/>
            <w:gridSpan w:val="2"/>
          </w:tcPr>
          <w:p w:rsidR="00602259" w:rsidRPr="004C65BC" w:rsidRDefault="00602259" w:rsidP="00A827AE">
            <w:pPr>
              <w:pStyle w:val="a9"/>
              <w:spacing w:before="2"/>
            </w:pPr>
            <w:r w:rsidRPr="004C65BC">
              <w:rPr>
                <w:lang w:val="uk-UA"/>
              </w:rPr>
              <w:t xml:space="preserve">Студент має змогу також отримати </w:t>
            </w:r>
            <w:r w:rsidRPr="004C65BC">
              <w:rPr>
                <w:b/>
                <w:lang w:val="uk-UA"/>
              </w:rPr>
              <w:t>додаткові бали</w:t>
            </w:r>
            <w:r w:rsidRPr="004C65BC">
              <w:rPr>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4C65BC">
              <w:rPr>
                <w:lang w:val="uk-UA"/>
              </w:rPr>
              <w:t>проєкті</w:t>
            </w:r>
            <w:proofErr w:type="spellEnd"/>
            <w:r w:rsidRPr="004C65BC">
              <w:rPr>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0" w:history="1">
              <w:r w:rsidRPr="004C65BC">
                <w:rPr>
                  <w:rStyle w:val="a8"/>
                  <w:i/>
                  <w:color w:val="auto"/>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4C65BC">
                <w:rPr>
                  <w:rStyle w:val="a8"/>
                  <w:color w:val="auto"/>
                  <w:lang w:val="uk-UA"/>
                </w:rPr>
                <w:t xml:space="preserve"> (введено в дію наказом ректора № 799 від 26.11.2019 р.; із внесеними змінами наказом № 212 від 06.04.2021 р.)</w:t>
              </w:r>
            </w:hyperlink>
            <w:r w:rsidRPr="004C65BC">
              <w:rPr>
                <w:lang w:val="uk-UA"/>
              </w:rPr>
              <w:t>. відповідні студенти можуть отримати додаткові бали на підставі рішенням кафедри міжнародних відносин.</w:t>
            </w:r>
          </w:p>
        </w:tc>
      </w:tr>
      <w:tr w:rsidR="00602259" w:rsidRPr="004C65BC" w:rsidTr="00A827AE">
        <w:tc>
          <w:tcPr>
            <w:tcW w:w="2660" w:type="dxa"/>
            <w:gridSpan w:val="2"/>
          </w:tcPr>
          <w:p w:rsidR="00602259" w:rsidRPr="004C65BC" w:rsidRDefault="00602259" w:rsidP="00A827AE">
            <w:pPr>
              <w:pStyle w:val="a9"/>
              <w:spacing w:before="2"/>
              <w:ind w:left="142"/>
            </w:pPr>
            <w:r w:rsidRPr="004C65BC">
              <w:rPr>
                <w:spacing w:val="-1"/>
                <w:lang w:val="uk-UA"/>
              </w:rPr>
              <w:t>Неформальна</w:t>
            </w:r>
            <w:r w:rsidRPr="004C65BC">
              <w:rPr>
                <w:spacing w:val="-57"/>
                <w:lang w:val="uk-UA"/>
              </w:rPr>
              <w:t xml:space="preserve"> </w:t>
            </w:r>
            <w:r w:rsidRPr="004C65BC">
              <w:rPr>
                <w:lang w:val="uk-UA"/>
              </w:rPr>
              <w:t>освіта</w:t>
            </w:r>
          </w:p>
        </w:tc>
        <w:tc>
          <w:tcPr>
            <w:tcW w:w="6946" w:type="dxa"/>
            <w:gridSpan w:val="2"/>
          </w:tcPr>
          <w:p w:rsidR="00602259" w:rsidRPr="004C65BC" w:rsidRDefault="00602259" w:rsidP="00A827AE">
            <w:pPr>
              <w:pStyle w:val="a9"/>
              <w:spacing w:before="2"/>
            </w:pPr>
            <w:r w:rsidRPr="004C65BC">
              <w:rPr>
                <w:lang w:val="uk-UA"/>
              </w:rPr>
              <w:t xml:space="preserve">Можливість зарахування результатів неформальної освіти регламентується </w:t>
            </w:r>
            <w:hyperlink r:id="rId21" w:history="1">
              <w:r w:rsidRPr="004C65BC">
                <w:rPr>
                  <w:rStyle w:val="a8"/>
                  <w:i/>
                  <w:color w:val="auto"/>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4C65BC">
                <w:rPr>
                  <w:rStyle w:val="a8"/>
                  <w:color w:val="auto"/>
                  <w:lang w:val="uk-UA"/>
                </w:rPr>
                <w:t xml:space="preserve"> (введено в дію наказом ректора № 819 від 29.11.2019; із внесеними змінами наказом № 80 від 12.02.2021 р.)</w:t>
              </w:r>
            </w:hyperlink>
            <w:r w:rsidRPr="004C65BC">
              <w:rPr>
                <w:lang w:val="uk-UA"/>
              </w:rPr>
              <w:t>.</w:t>
            </w:r>
          </w:p>
        </w:tc>
      </w:tr>
    </w:tbl>
    <w:p w:rsidR="00602259" w:rsidRPr="004C65BC" w:rsidRDefault="00602259" w:rsidP="00602259">
      <w:pPr>
        <w:pStyle w:val="a9"/>
        <w:spacing w:before="2"/>
      </w:pPr>
    </w:p>
    <w:p w:rsidR="00602259" w:rsidRPr="004C65BC" w:rsidRDefault="00602259" w:rsidP="00602259">
      <w:pPr>
        <w:jc w:val="center"/>
        <w:rPr>
          <w:rFonts w:ascii="Times New Roman" w:hAnsi="Times New Roman" w:cs="Times New Roman"/>
          <w:b/>
          <w:color w:val="auto"/>
        </w:rPr>
      </w:pPr>
      <w:r w:rsidRPr="004C65BC">
        <w:rPr>
          <w:rFonts w:ascii="Times New Roman" w:hAnsi="Times New Roman" w:cs="Times New Roman"/>
          <w:b/>
          <w:color w:val="auto"/>
        </w:rPr>
        <w:t xml:space="preserve">Викладач                                                         </w:t>
      </w:r>
      <w:r w:rsidR="009F55B4" w:rsidRPr="004C65BC">
        <w:rPr>
          <w:rFonts w:ascii="Times New Roman" w:hAnsi="Times New Roman" w:cs="Times New Roman"/>
          <w:b/>
          <w:color w:val="auto"/>
        </w:rPr>
        <w:t>Липка С.І.</w:t>
      </w:r>
      <w:r w:rsidRPr="004C65BC">
        <w:rPr>
          <w:rFonts w:ascii="Times New Roman" w:hAnsi="Times New Roman" w:cs="Times New Roman"/>
          <w:color w:val="auto"/>
        </w:rPr>
        <w:t xml:space="preserve">      </w:t>
      </w:r>
    </w:p>
    <w:p w:rsidR="00A827AE" w:rsidRPr="004C65BC" w:rsidRDefault="00A827AE">
      <w:pPr>
        <w:rPr>
          <w:rFonts w:ascii="Times New Roman" w:hAnsi="Times New Roman" w:cs="Times New Roman"/>
          <w:color w:val="auto"/>
        </w:rPr>
      </w:pPr>
    </w:p>
    <w:sectPr w:rsidR="00A827AE" w:rsidRPr="004C65BC" w:rsidSect="00A827A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963"/>
    <w:multiLevelType w:val="hybridMultilevel"/>
    <w:tmpl w:val="E130737E"/>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 w15:restartNumberingAfterBreak="0">
    <w:nsid w:val="03CE1610"/>
    <w:multiLevelType w:val="hybridMultilevel"/>
    <w:tmpl w:val="39FCFB34"/>
    <w:lvl w:ilvl="0" w:tplc="A6101DFA">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419516C"/>
    <w:multiLevelType w:val="hybridMultilevel"/>
    <w:tmpl w:val="B66E0FF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E674344"/>
    <w:multiLevelType w:val="hybridMultilevel"/>
    <w:tmpl w:val="6FDA63C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15:restartNumberingAfterBreak="0">
    <w:nsid w:val="0EA5724F"/>
    <w:multiLevelType w:val="hybridMultilevel"/>
    <w:tmpl w:val="FC20DCBA"/>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 w15:restartNumberingAfterBreak="0">
    <w:nsid w:val="20AC1485"/>
    <w:multiLevelType w:val="hybridMultilevel"/>
    <w:tmpl w:val="CFDCAA52"/>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6" w15:restartNumberingAfterBreak="0">
    <w:nsid w:val="214B7452"/>
    <w:multiLevelType w:val="hybridMultilevel"/>
    <w:tmpl w:val="9C12C61C"/>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7" w15:restartNumberingAfterBreak="0">
    <w:nsid w:val="21DA4E94"/>
    <w:multiLevelType w:val="hybridMultilevel"/>
    <w:tmpl w:val="F0EC149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8" w15:restartNumberingAfterBreak="0">
    <w:nsid w:val="22107971"/>
    <w:multiLevelType w:val="hybridMultilevel"/>
    <w:tmpl w:val="59B03E8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2CF1923"/>
    <w:multiLevelType w:val="hybridMultilevel"/>
    <w:tmpl w:val="0C02FB6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0" w15:restartNumberingAfterBreak="0">
    <w:nsid w:val="27E414E8"/>
    <w:multiLevelType w:val="hybridMultilevel"/>
    <w:tmpl w:val="56021A0A"/>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1" w15:restartNumberingAfterBreak="0">
    <w:nsid w:val="2CD3495A"/>
    <w:multiLevelType w:val="hybridMultilevel"/>
    <w:tmpl w:val="9D6A803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15:restartNumberingAfterBreak="0">
    <w:nsid w:val="2F6A3272"/>
    <w:multiLevelType w:val="hybridMultilevel"/>
    <w:tmpl w:val="EA8A47D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F7E2051"/>
    <w:multiLevelType w:val="hybridMultilevel"/>
    <w:tmpl w:val="D9F049E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4A56272"/>
    <w:multiLevelType w:val="hybridMultilevel"/>
    <w:tmpl w:val="F3A461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15" w15:restartNumberingAfterBreak="0">
    <w:nsid w:val="35D2678E"/>
    <w:multiLevelType w:val="hybridMultilevel"/>
    <w:tmpl w:val="DCD4447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6" w15:restartNumberingAfterBreak="0">
    <w:nsid w:val="35EF5756"/>
    <w:multiLevelType w:val="hybridMultilevel"/>
    <w:tmpl w:val="99B8BB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D484501"/>
    <w:multiLevelType w:val="hybridMultilevel"/>
    <w:tmpl w:val="DFF8CE38"/>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8" w15:restartNumberingAfterBreak="0">
    <w:nsid w:val="42A5088B"/>
    <w:multiLevelType w:val="hybridMultilevel"/>
    <w:tmpl w:val="C3BEC436"/>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9" w15:restartNumberingAfterBreak="0">
    <w:nsid w:val="4933704F"/>
    <w:multiLevelType w:val="hybridMultilevel"/>
    <w:tmpl w:val="9E5E1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F2B6667"/>
    <w:multiLevelType w:val="hybridMultilevel"/>
    <w:tmpl w:val="B02C31B2"/>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0505C1F"/>
    <w:multiLevelType w:val="hybridMultilevel"/>
    <w:tmpl w:val="D8A8413E"/>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1A85FC1"/>
    <w:multiLevelType w:val="hybridMultilevel"/>
    <w:tmpl w:val="773C9E14"/>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3" w15:restartNumberingAfterBreak="0">
    <w:nsid w:val="51D228AB"/>
    <w:multiLevelType w:val="hybridMultilevel"/>
    <w:tmpl w:val="AF32C55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4" w15:restartNumberingAfterBreak="0">
    <w:nsid w:val="55433981"/>
    <w:multiLevelType w:val="hybridMultilevel"/>
    <w:tmpl w:val="9660897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5" w15:restartNumberingAfterBreak="0">
    <w:nsid w:val="55F85BAE"/>
    <w:multiLevelType w:val="multilevel"/>
    <w:tmpl w:val="B8FAF9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234D8"/>
    <w:multiLevelType w:val="hybridMultilevel"/>
    <w:tmpl w:val="A81A8FA8"/>
    <w:lvl w:ilvl="0" w:tplc="E584B80E">
      <w:start w:val="1"/>
      <w:numFmt w:val="decimal"/>
      <w:lvlText w:val="%1."/>
      <w:lvlJc w:val="left"/>
      <w:pPr>
        <w:ind w:left="3090" w:hanging="360"/>
      </w:pPr>
      <w:rPr>
        <w:rFonts w:hint="default"/>
      </w:rPr>
    </w:lvl>
    <w:lvl w:ilvl="1" w:tplc="04220019" w:tentative="1">
      <w:start w:val="1"/>
      <w:numFmt w:val="lowerLetter"/>
      <w:lvlText w:val="%2."/>
      <w:lvlJc w:val="left"/>
      <w:pPr>
        <w:ind w:left="3810" w:hanging="360"/>
      </w:pPr>
    </w:lvl>
    <w:lvl w:ilvl="2" w:tplc="0422001B" w:tentative="1">
      <w:start w:val="1"/>
      <w:numFmt w:val="lowerRoman"/>
      <w:lvlText w:val="%3."/>
      <w:lvlJc w:val="right"/>
      <w:pPr>
        <w:ind w:left="4530" w:hanging="180"/>
      </w:pPr>
    </w:lvl>
    <w:lvl w:ilvl="3" w:tplc="0422000F" w:tentative="1">
      <w:start w:val="1"/>
      <w:numFmt w:val="decimal"/>
      <w:lvlText w:val="%4."/>
      <w:lvlJc w:val="left"/>
      <w:pPr>
        <w:ind w:left="5250" w:hanging="360"/>
      </w:pPr>
    </w:lvl>
    <w:lvl w:ilvl="4" w:tplc="04220019" w:tentative="1">
      <w:start w:val="1"/>
      <w:numFmt w:val="lowerLetter"/>
      <w:lvlText w:val="%5."/>
      <w:lvlJc w:val="left"/>
      <w:pPr>
        <w:ind w:left="5970" w:hanging="360"/>
      </w:pPr>
    </w:lvl>
    <w:lvl w:ilvl="5" w:tplc="0422001B" w:tentative="1">
      <w:start w:val="1"/>
      <w:numFmt w:val="lowerRoman"/>
      <w:lvlText w:val="%6."/>
      <w:lvlJc w:val="right"/>
      <w:pPr>
        <w:ind w:left="6690" w:hanging="180"/>
      </w:pPr>
    </w:lvl>
    <w:lvl w:ilvl="6" w:tplc="0422000F" w:tentative="1">
      <w:start w:val="1"/>
      <w:numFmt w:val="decimal"/>
      <w:lvlText w:val="%7."/>
      <w:lvlJc w:val="left"/>
      <w:pPr>
        <w:ind w:left="7410" w:hanging="360"/>
      </w:pPr>
    </w:lvl>
    <w:lvl w:ilvl="7" w:tplc="04220019" w:tentative="1">
      <w:start w:val="1"/>
      <w:numFmt w:val="lowerLetter"/>
      <w:lvlText w:val="%8."/>
      <w:lvlJc w:val="left"/>
      <w:pPr>
        <w:ind w:left="8130" w:hanging="360"/>
      </w:pPr>
    </w:lvl>
    <w:lvl w:ilvl="8" w:tplc="0422001B" w:tentative="1">
      <w:start w:val="1"/>
      <w:numFmt w:val="lowerRoman"/>
      <w:lvlText w:val="%9."/>
      <w:lvlJc w:val="right"/>
      <w:pPr>
        <w:ind w:left="8850" w:hanging="180"/>
      </w:pPr>
    </w:lvl>
  </w:abstractNum>
  <w:abstractNum w:abstractNumId="27" w15:restartNumberingAfterBreak="0">
    <w:nsid w:val="57D0048B"/>
    <w:multiLevelType w:val="hybridMultilevel"/>
    <w:tmpl w:val="07D250EA"/>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AC627B8"/>
    <w:multiLevelType w:val="hybridMultilevel"/>
    <w:tmpl w:val="FFF62EF0"/>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15:restartNumberingAfterBreak="0">
    <w:nsid w:val="5D85772E"/>
    <w:multiLevelType w:val="hybridMultilevel"/>
    <w:tmpl w:val="C7FCC95E"/>
    <w:lvl w:ilvl="0" w:tplc="D128706C">
      <w:numFmt w:val="bullet"/>
      <w:lvlText w:val="•"/>
      <w:lvlJc w:val="left"/>
      <w:pPr>
        <w:ind w:left="360" w:hanging="360"/>
      </w:pPr>
      <w:rPr>
        <w:rFonts w:hint="default"/>
        <w:i/>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0" w15:restartNumberingAfterBreak="0">
    <w:nsid w:val="5F952348"/>
    <w:multiLevelType w:val="hybridMultilevel"/>
    <w:tmpl w:val="7FB02BFC"/>
    <w:lvl w:ilvl="0" w:tplc="DD06CEF8">
      <w:numFmt w:val="bullet"/>
      <w:lvlText w:val="•"/>
      <w:lvlJc w:val="left"/>
      <w:pPr>
        <w:ind w:left="365" w:hanging="360"/>
      </w:pPr>
      <w:rPr>
        <w:rFonts w:hint="default"/>
        <w:lang w:val="en-US" w:eastAsia="en-US" w:bidi="ar-SA"/>
      </w:rPr>
    </w:lvl>
    <w:lvl w:ilvl="1" w:tplc="04220003" w:tentative="1">
      <w:start w:val="1"/>
      <w:numFmt w:val="bullet"/>
      <w:lvlText w:val="o"/>
      <w:lvlJc w:val="left"/>
      <w:pPr>
        <w:ind w:left="1085" w:hanging="360"/>
      </w:pPr>
      <w:rPr>
        <w:rFonts w:ascii="Courier New" w:hAnsi="Courier New" w:cs="Courier New" w:hint="default"/>
      </w:rPr>
    </w:lvl>
    <w:lvl w:ilvl="2" w:tplc="04220005" w:tentative="1">
      <w:start w:val="1"/>
      <w:numFmt w:val="bullet"/>
      <w:lvlText w:val=""/>
      <w:lvlJc w:val="left"/>
      <w:pPr>
        <w:ind w:left="1805" w:hanging="360"/>
      </w:pPr>
      <w:rPr>
        <w:rFonts w:ascii="Wingdings" w:hAnsi="Wingdings" w:hint="default"/>
      </w:rPr>
    </w:lvl>
    <w:lvl w:ilvl="3" w:tplc="04220001" w:tentative="1">
      <w:start w:val="1"/>
      <w:numFmt w:val="bullet"/>
      <w:lvlText w:val=""/>
      <w:lvlJc w:val="left"/>
      <w:pPr>
        <w:ind w:left="2525" w:hanging="360"/>
      </w:pPr>
      <w:rPr>
        <w:rFonts w:ascii="Symbol" w:hAnsi="Symbol" w:hint="default"/>
      </w:rPr>
    </w:lvl>
    <w:lvl w:ilvl="4" w:tplc="04220003" w:tentative="1">
      <w:start w:val="1"/>
      <w:numFmt w:val="bullet"/>
      <w:lvlText w:val="o"/>
      <w:lvlJc w:val="left"/>
      <w:pPr>
        <w:ind w:left="3245" w:hanging="360"/>
      </w:pPr>
      <w:rPr>
        <w:rFonts w:ascii="Courier New" w:hAnsi="Courier New" w:cs="Courier New" w:hint="default"/>
      </w:rPr>
    </w:lvl>
    <w:lvl w:ilvl="5" w:tplc="04220005" w:tentative="1">
      <w:start w:val="1"/>
      <w:numFmt w:val="bullet"/>
      <w:lvlText w:val=""/>
      <w:lvlJc w:val="left"/>
      <w:pPr>
        <w:ind w:left="3965" w:hanging="360"/>
      </w:pPr>
      <w:rPr>
        <w:rFonts w:ascii="Wingdings" w:hAnsi="Wingdings" w:hint="default"/>
      </w:rPr>
    </w:lvl>
    <w:lvl w:ilvl="6" w:tplc="04220001" w:tentative="1">
      <w:start w:val="1"/>
      <w:numFmt w:val="bullet"/>
      <w:lvlText w:val=""/>
      <w:lvlJc w:val="left"/>
      <w:pPr>
        <w:ind w:left="4685" w:hanging="360"/>
      </w:pPr>
      <w:rPr>
        <w:rFonts w:ascii="Symbol" w:hAnsi="Symbol" w:hint="default"/>
      </w:rPr>
    </w:lvl>
    <w:lvl w:ilvl="7" w:tplc="04220003" w:tentative="1">
      <w:start w:val="1"/>
      <w:numFmt w:val="bullet"/>
      <w:lvlText w:val="o"/>
      <w:lvlJc w:val="left"/>
      <w:pPr>
        <w:ind w:left="5405" w:hanging="360"/>
      </w:pPr>
      <w:rPr>
        <w:rFonts w:ascii="Courier New" w:hAnsi="Courier New" w:cs="Courier New" w:hint="default"/>
      </w:rPr>
    </w:lvl>
    <w:lvl w:ilvl="8" w:tplc="04220005" w:tentative="1">
      <w:start w:val="1"/>
      <w:numFmt w:val="bullet"/>
      <w:lvlText w:val=""/>
      <w:lvlJc w:val="left"/>
      <w:pPr>
        <w:ind w:left="6125" w:hanging="360"/>
      </w:pPr>
      <w:rPr>
        <w:rFonts w:ascii="Wingdings" w:hAnsi="Wingdings" w:hint="default"/>
      </w:rPr>
    </w:lvl>
  </w:abstractNum>
  <w:abstractNum w:abstractNumId="31" w15:restartNumberingAfterBreak="0">
    <w:nsid w:val="65732732"/>
    <w:multiLevelType w:val="hybridMultilevel"/>
    <w:tmpl w:val="D65E565E"/>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2" w15:restartNumberingAfterBreak="0">
    <w:nsid w:val="67777FD5"/>
    <w:multiLevelType w:val="hybridMultilevel"/>
    <w:tmpl w:val="D612F1FC"/>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CC51AC9"/>
    <w:multiLevelType w:val="hybridMultilevel"/>
    <w:tmpl w:val="71FC4EE2"/>
    <w:lvl w:ilvl="0" w:tplc="DD06CEF8">
      <w:numFmt w:val="bullet"/>
      <w:lvlText w:val="•"/>
      <w:lvlJc w:val="left"/>
      <w:pPr>
        <w:ind w:left="360" w:hanging="360"/>
      </w:pPr>
      <w:rPr>
        <w:rFonts w:hint="default"/>
        <w:lang w:val="en-US" w:eastAsia="en-US" w:bidi="ar-SA"/>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4" w15:restartNumberingAfterBreak="0">
    <w:nsid w:val="724A3F20"/>
    <w:multiLevelType w:val="hybridMultilevel"/>
    <w:tmpl w:val="CCE26FA8"/>
    <w:lvl w:ilvl="0" w:tplc="DD06CEF8">
      <w:numFmt w:val="bullet"/>
      <w:lvlText w:val="•"/>
      <w:lvlJc w:val="left"/>
      <w:pPr>
        <w:ind w:left="720" w:hanging="360"/>
      </w:pPr>
      <w:rPr>
        <w:rFonts w:hint="default"/>
        <w:lang w:val="en-US"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5" w15:restartNumberingAfterBreak="0">
    <w:nsid w:val="77E26A0F"/>
    <w:multiLevelType w:val="hybridMultilevel"/>
    <w:tmpl w:val="32B6C41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97C672D"/>
    <w:multiLevelType w:val="hybridMultilevel"/>
    <w:tmpl w:val="1B9A548E"/>
    <w:lvl w:ilvl="0" w:tplc="04220001">
      <w:start w:val="1"/>
      <w:numFmt w:val="bullet"/>
      <w:lvlText w:val=""/>
      <w:lvlJc w:val="left"/>
      <w:pPr>
        <w:ind w:left="720" w:hanging="360"/>
      </w:pPr>
      <w:rPr>
        <w:rFonts w:ascii="Symbol" w:hAnsi="Symbol" w:hint="default"/>
      </w:rPr>
    </w:lvl>
    <w:lvl w:ilvl="1" w:tplc="04220001">
      <w:start w:val="1"/>
      <w:numFmt w:val="bullet"/>
      <w:lvlText w:val=""/>
      <w:lvlJc w:val="left"/>
      <w:pPr>
        <w:ind w:left="1530" w:hanging="45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
  </w:num>
  <w:num w:numId="4">
    <w:abstractNumId w:val="12"/>
  </w:num>
  <w:num w:numId="5">
    <w:abstractNumId w:val="35"/>
  </w:num>
  <w:num w:numId="6">
    <w:abstractNumId w:val="36"/>
  </w:num>
  <w:num w:numId="7">
    <w:abstractNumId w:val="16"/>
  </w:num>
  <w:num w:numId="8">
    <w:abstractNumId w:val="26"/>
  </w:num>
  <w:num w:numId="9">
    <w:abstractNumId w:val="7"/>
  </w:num>
  <w:num w:numId="10">
    <w:abstractNumId w:val="17"/>
  </w:num>
  <w:num w:numId="11">
    <w:abstractNumId w:val="32"/>
  </w:num>
  <w:num w:numId="12">
    <w:abstractNumId w:val="20"/>
  </w:num>
  <w:num w:numId="13">
    <w:abstractNumId w:val="27"/>
  </w:num>
  <w:num w:numId="14">
    <w:abstractNumId w:val="8"/>
  </w:num>
  <w:num w:numId="15">
    <w:abstractNumId w:val="21"/>
  </w:num>
  <w:num w:numId="16">
    <w:abstractNumId w:val="13"/>
  </w:num>
  <w:num w:numId="17">
    <w:abstractNumId w:val="34"/>
  </w:num>
  <w:num w:numId="18">
    <w:abstractNumId w:val="10"/>
  </w:num>
  <w:num w:numId="19">
    <w:abstractNumId w:val="29"/>
  </w:num>
  <w:num w:numId="20">
    <w:abstractNumId w:val="23"/>
  </w:num>
  <w:num w:numId="21">
    <w:abstractNumId w:val="30"/>
  </w:num>
  <w:num w:numId="22">
    <w:abstractNumId w:val="5"/>
  </w:num>
  <w:num w:numId="23">
    <w:abstractNumId w:val="24"/>
  </w:num>
  <w:num w:numId="24">
    <w:abstractNumId w:val="14"/>
  </w:num>
  <w:num w:numId="25">
    <w:abstractNumId w:val="4"/>
  </w:num>
  <w:num w:numId="26">
    <w:abstractNumId w:val="28"/>
  </w:num>
  <w:num w:numId="27">
    <w:abstractNumId w:val="22"/>
  </w:num>
  <w:num w:numId="28">
    <w:abstractNumId w:val="33"/>
  </w:num>
  <w:num w:numId="29">
    <w:abstractNumId w:val="3"/>
  </w:num>
  <w:num w:numId="30">
    <w:abstractNumId w:val="31"/>
  </w:num>
  <w:num w:numId="31">
    <w:abstractNumId w:val="18"/>
  </w:num>
  <w:num w:numId="32">
    <w:abstractNumId w:val="6"/>
  </w:num>
  <w:num w:numId="33">
    <w:abstractNumId w:val="0"/>
  </w:num>
  <w:num w:numId="34">
    <w:abstractNumId w:val="15"/>
  </w:num>
  <w:num w:numId="35">
    <w:abstractNumId w:val="9"/>
  </w:num>
  <w:num w:numId="36">
    <w:abstractNumId w:val="19"/>
  </w:num>
  <w:num w:numId="3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D9D"/>
    <w:rsid w:val="00004A39"/>
    <w:rsid w:val="000113F0"/>
    <w:rsid w:val="00013FE2"/>
    <w:rsid w:val="00016F2E"/>
    <w:rsid w:val="00021867"/>
    <w:rsid w:val="000257AA"/>
    <w:rsid w:val="00044DCF"/>
    <w:rsid w:val="000555F5"/>
    <w:rsid w:val="00067EC1"/>
    <w:rsid w:val="00076DAB"/>
    <w:rsid w:val="00097200"/>
    <w:rsid w:val="000A72D7"/>
    <w:rsid w:val="000D4228"/>
    <w:rsid w:val="000D4372"/>
    <w:rsid w:val="000E69CD"/>
    <w:rsid w:val="000F2A06"/>
    <w:rsid w:val="000F655D"/>
    <w:rsid w:val="00104B13"/>
    <w:rsid w:val="001079AB"/>
    <w:rsid w:val="0011653F"/>
    <w:rsid w:val="00116CEA"/>
    <w:rsid w:val="001209F9"/>
    <w:rsid w:val="00123F8A"/>
    <w:rsid w:val="0012581C"/>
    <w:rsid w:val="00126711"/>
    <w:rsid w:val="00132C51"/>
    <w:rsid w:val="00134434"/>
    <w:rsid w:val="0013461C"/>
    <w:rsid w:val="00135AEB"/>
    <w:rsid w:val="00140316"/>
    <w:rsid w:val="001429E5"/>
    <w:rsid w:val="0014639E"/>
    <w:rsid w:val="00153333"/>
    <w:rsid w:val="0015719D"/>
    <w:rsid w:val="00162DB4"/>
    <w:rsid w:val="001646A5"/>
    <w:rsid w:val="00174261"/>
    <w:rsid w:val="00175BC9"/>
    <w:rsid w:val="0018607C"/>
    <w:rsid w:val="001A05BA"/>
    <w:rsid w:val="001A395C"/>
    <w:rsid w:val="001A5512"/>
    <w:rsid w:val="001A5624"/>
    <w:rsid w:val="001B0B18"/>
    <w:rsid w:val="001B6297"/>
    <w:rsid w:val="001C21D1"/>
    <w:rsid w:val="001C5E9D"/>
    <w:rsid w:val="001D7F5E"/>
    <w:rsid w:val="001E0264"/>
    <w:rsid w:val="001E0697"/>
    <w:rsid w:val="001E6D80"/>
    <w:rsid w:val="001E7537"/>
    <w:rsid w:val="00201CE4"/>
    <w:rsid w:val="00202174"/>
    <w:rsid w:val="002022D5"/>
    <w:rsid w:val="00202A29"/>
    <w:rsid w:val="00206A9A"/>
    <w:rsid w:val="00212653"/>
    <w:rsid w:val="002175B5"/>
    <w:rsid w:val="00224B51"/>
    <w:rsid w:val="00226014"/>
    <w:rsid w:val="00227594"/>
    <w:rsid w:val="0023332D"/>
    <w:rsid w:val="00244943"/>
    <w:rsid w:val="00255341"/>
    <w:rsid w:val="00264D1F"/>
    <w:rsid w:val="00266F69"/>
    <w:rsid w:val="00275827"/>
    <w:rsid w:val="00280F34"/>
    <w:rsid w:val="00282C60"/>
    <w:rsid w:val="0028659B"/>
    <w:rsid w:val="002A0396"/>
    <w:rsid w:val="002A2CC2"/>
    <w:rsid w:val="002A7236"/>
    <w:rsid w:val="002B333F"/>
    <w:rsid w:val="002C0F0D"/>
    <w:rsid w:val="002C24FB"/>
    <w:rsid w:val="002C33CC"/>
    <w:rsid w:val="002E0DFC"/>
    <w:rsid w:val="002E117E"/>
    <w:rsid w:val="002E16AB"/>
    <w:rsid w:val="00303B22"/>
    <w:rsid w:val="00305496"/>
    <w:rsid w:val="00310C6D"/>
    <w:rsid w:val="003244F0"/>
    <w:rsid w:val="00334C7C"/>
    <w:rsid w:val="00336CB5"/>
    <w:rsid w:val="003727DA"/>
    <w:rsid w:val="003750C0"/>
    <w:rsid w:val="00386EBF"/>
    <w:rsid w:val="003C13EE"/>
    <w:rsid w:val="003D45E6"/>
    <w:rsid w:val="003D5AA2"/>
    <w:rsid w:val="003D7B33"/>
    <w:rsid w:val="003E04BC"/>
    <w:rsid w:val="003E2446"/>
    <w:rsid w:val="003F7D83"/>
    <w:rsid w:val="00400E7E"/>
    <w:rsid w:val="00411000"/>
    <w:rsid w:val="004200EC"/>
    <w:rsid w:val="00427E12"/>
    <w:rsid w:val="00430B14"/>
    <w:rsid w:val="00444B62"/>
    <w:rsid w:val="0044703D"/>
    <w:rsid w:val="0044722B"/>
    <w:rsid w:val="00456F7C"/>
    <w:rsid w:val="00457A27"/>
    <w:rsid w:val="004630F0"/>
    <w:rsid w:val="004665A9"/>
    <w:rsid w:val="004801D9"/>
    <w:rsid w:val="004847A8"/>
    <w:rsid w:val="004876C0"/>
    <w:rsid w:val="00491998"/>
    <w:rsid w:val="00497F0B"/>
    <w:rsid w:val="004B1121"/>
    <w:rsid w:val="004B482B"/>
    <w:rsid w:val="004B69E1"/>
    <w:rsid w:val="004B6A6E"/>
    <w:rsid w:val="004C650D"/>
    <w:rsid w:val="004C65BC"/>
    <w:rsid w:val="004D4B78"/>
    <w:rsid w:val="004F4BC5"/>
    <w:rsid w:val="004F63DE"/>
    <w:rsid w:val="004F6F5D"/>
    <w:rsid w:val="00500DD7"/>
    <w:rsid w:val="00512392"/>
    <w:rsid w:val="005160B6"/>
    <w:rsid w:val="00521F18"/>
    <w:rsid w:val="0052241A"/>
    <w:rsid w:val="00523F21"/>
    <w:rsid w:val="00526447"/>
    <w:rsid w:val="00531143"/>
    <w:rsid w:val="0053495D"/>
    <w:rsid w:val="00540751"/>
    <w:rsid w:val="00545116"/>
    <w:rsid w:val="00553ADE"/>
    <w:rsid w:val="0057048B"/>
    <w:rsid w:val="0057133E"/>
    <w:rsid w:val="00576D0B"/>
    <w:rsid w:val="005838D5"/>
    <w:rsid w:val="00585D7D"/>
    <w:rsid w:val="00597EB7"/>
    <w:rsid w:val="005A35FE"/>
    <w:rsid w:val="005B09B3"/>
    <w:rsid w:val="005B6516"/>
    <w:rsid w:val="005C7615"/>
    <w:rsid w:val="005D00C5"/>
    <w:rsid w:val="005E2124"/>
    <w:rsid w:val="005E320C"/>
    <w:rsid w:val="005E6D1F"/>
    <w:rsid w:val="005F0A80"/>
    <w:rsid w:val="00601AB5"/>
    <w:rsid w:val="00602259"/>
    <w:rsid w:val="00602BD7"/>
    <w:rsid w:val="00603D09"/>
    <w:rsid w:val="006073E9"/>
    <w:rsid w:val="00613697"/>
    <w:rsid w:val="006170BC"/>
    <w:rsid w:val="006324C6"/>
    <w:rsid w:val="00636E29"/>
    <w:rsid w:val="00637626"/>
    <w:rsid w:val="00637EA1"/>
    <w:rsid w:val="0064084D"/>
    <w:rsid w:val="00646821"/>
    <w:rsid w:val="00661D93"/>
    <w:rsid w:val="00664FB9"/>
    <w:rsid w:val="00665463"/>
    <w:rsid w:val="00666C70"/>
    <w:rsid w:val="00672769"/>
    <w:rsid w:val="00673BBE"/>
    <w:rsid w:val="00677739"/>
    <w:rsid w:val="00686066"/>
    <w:rsid w:val="0069281C"/>
    <w:rsid w:val="00694E32"/>
    <w:rsid w:val="006A1560"/>
    <w:rsid w:val="006A20B9"/>
    <w:rsid w:val="006A3D7D"/>
    <w:rsid w:val="006A6E18"/>
    <w:rsid w:val="006B62A3"/>
    <w:rsid w:val="006C318C"/>
    <w:rsid w:val="006C7EFB"/>
    <w:rsid w:val="006D7BAB"/>
    <w:rsid w:val="006E134E"/>
    <w:rsid w:val="006E1E8B"/>
    <w:rsid w:val="006E605C"/>
    <w:rsid w:val="006F4E15"/>
    <w:rsid w:val="006F74AB"/>
    <w:rsid w:val="00703953"/>
    <w:rsid w:val="00704616"/>
    <w:rsid w:val="00705011"/>
    <w:rsid w:val="00717945"/>
    <w:rsid w:val="007242AF"/>
    <w:rsid w:val="00737E0A"/>
    <w:rsid w:val="007448CF"/>
    <w:rsid w:val="00751E79"/>
    <w:rsid w:val="00753101"/>
    <w:rsid w:val="007535DA"/>
    <w:rsid w:val="00753DE2"/>
    <w:rsid w:val="0075530D"/>
    <w:rsid w:val="007675CE"/>
    <w:rsid w:val="007706D2"/>
    <w:rsid w:val="00771A5D"/>
    <w:rsid w:val="007818F4"/>
    <w:rsid w:val="00782B0E"/>
    <w:rsid w:val="007864E0"/>
    <w:rsid w:val="0078653D"/>
    <w:rsid w:val="00794A12"/>
    <w:rsid w:val="007B0888"/>
    <w:rsid w:val="007C29DB"/>
    <w:rsid w:val="007C6360"/>
    <w:rsid w:val="007C7D11"/>
    <w:rsid w:val="007D1629"/>
    <w:rsid w:val="007D2628"/>
    <w:rsid w:val="007D2795"/>
    <w:rsid w:val="007D2963"/>
    <w:rsid w:val="007D36A1"/>
    <w:rsid w:val="007D49BF"/>
    <w:rsid w:val="007D5879"/>
    <w:rsid w:val="007E43C6"/>
    <w:rsid w:val="007E69D0"/>
    <w:rsid w:val="007F35E9"/>
    <w:rsid w:val="007F36C1"/>
    <w:rsid w:val="007F53BC"/>
    <w:rsid w:val="00800074"/>
    <w:rsid w:val="00813CE4"/>
    <w:rsid w:val="00817B81"/>
    <w:rsid w:val="00817F16"/>
    <w:rsid w:val="008267BA"/>
    <w:rsid w:val="00831C7D"/>
    <w:rsid w:val="0083379C"/>
    <w:rsid w:val="008374A4"/>
    <w:rsid w:val="008627BB"/>
    <w:rsid w:val="00863EC6"/>
    <w:rsid w:val="00875B07"/>
    <w:rsid w:val="00877768"/>
    <w:rsid w:val="0088013C"/>
    <w:rsid w:val="008839A1"/>
    <w:rsid w:val="00883E0D"/>
    <w:rsid w:val="00890F90"/>
    <w:rsid w:val="00896647"/>
    <w:rsid w:val="008A5A1A"/>
    <w:rsid w:val="008B4E29"/>
    <w:rsid w:val="008B5FC0"/>
    <w:rsid w:val="008C22CF"/>
    <w:rsid w:val="008C5EB5"/>
    <w:rsid w:val="008C77F5"/>
    <w:rsid w:val="008D1AFD"/>
    <w:rsid w:val="008D3F34"/>
    <w:rsid w:val="008E0054"/>
    <w:rsid w:val="008E29E6"/>
    <w:rsid w:val="008E4342"/>
    <w:rsid w:val="008F26EA"/>
    <w:rsid w:val="00902E2D"/>
    <w:rsid w:val="009045D0"/>
    <w:rsid w:val="00905BBE"/>
    <w:rsid w:val="00905D26"/>
    <w:rsid w:val="00906087"/>
    <w:rsid w:val="00910F74"/>
    <w:rsid w:val="00921FC2"/>
    <w:rsid w:val="009255F4"/>
    <w:rsid w:val="00925903"/>
    <w:rsid w:val="00925BF0"/>
    <w:rsid w:val="0093743F"/>
    <w:rsid w:val="0094693E"/>
    <w:rsid w:val="00954944"/>
    <w:rsid w:val="009674EB"/>
    <w:rsid w:val="0097015D"/>
    <w:rsid w:val="0097087C"/>
    <w:rsid w:val="009763C5"/>
    <w:rsid w:val="00987408"/>
    <w:rsid w:val="00987B1A"/>
    <w:rsid w:val="009A12A5"/>
    <w:rsid w:val="009A4A3E"/>
    <w:rsid w:val="009A4ED3"/>
    <w:rsid w:val="009B1A57"/>
    <w:rsid w:val="009B378E"/>
    <w:rsid w:val="009B7601"/>
    <w:rsid w:val="009C036C"/>
    <w:rsid w:val="009C2A81"/>
    <w:rsid w:val="009D33AD"/>
    <w:rsid w:val="009E59B9"/>
    <w:rsid w:val="009F2263"/>
    <w:rsid w:val="009F55B4"/>
    <w:rsid w:val="009F5B70"/>
    <w:rsid w:val="009F74B1"/>
    <w:rsid w:val="00A17ABA"/>
    <w:rsid w:val="00A267DC"/>
    <w:rsid w:val="00A27188"/>
    <w:rsid w:val="00A32EB0"/>
    <w:rsid w:val="00A33C99"/>
    <w:rsid w:val="00A37BC6"/>
    <w:rsid w:val="00A437F2"/>
    <w:rsid w:val="00A57492"/>
    <w:rsid w:val="00A6086D"/>
    <w:rsid w:val="00A63A8F"/>
    <w:rsid w:val="00A73CBD"/>
    <w:rsid w:val="00A7478F"/>
    <w:rsid w:val="00A8067F"/>
    <w:rsid w:val="00A827AE"/>
    <w:rsid w:val="00A869DF"/>
    <w:rsid w:val="00A87348"/>
    <w:rsid w:val="00A90E0E"/>
    <w:rsid w:val="00AA1096"/>
    <w:rsid w:val="00AC2E75"/>
    <w:rsid w:val="00AF6EBD"/>
    <w:rsid w:val="00B04CBF"/>
    <w:rsid w:val="00B05A0A"/>
    <w:rsid w:val="00B119F4"/>
    <w:rsid w:val="00B20AF0"/>
    <w:rsid w:val="00B218BA"/>
    <w:rsid w:val="00B310C4"/>
    <w:rsid w:val="00B34FEF"/>
    <w:rsid w:val="00B455F1"/>
    <w:rsid w:val="00B479EE"/>
    <w:rsid w:val="00B50B1B"/>
    <w:rsid w:val="00B60988"/>
    <w:rsid w:val="00B65C57"/>
    <w:rsid w:val="00B67E48"/>
    <w:rsid w:val="00B7442A"/>
    <w:rsid w:val="00B84E0C"/>
    <w:rsid w:val="00B85E4E"/>
    <w:rsid w:val="00B91777"/>
    <w:rsid w:val="00B91F7C"/>
    <w:rsid w:val="00B97215"/>
    <w:rsid w:val="00BA4A94"/>
    <w:rsid w:val="00BB4819"/>
    <w:rsid w:val="00BB5043"/>
    <w:rsid w:val="00BC2582"/>
    <w:rsid w:val="00BC77F1"/>
    <w:rsid w:val="00BD6907"/>
    <w:rsid w:val="00BE155A"/>
    <w:rsid w:val="00BE33D5"/>
    <w:rsid w:val="00BF042E"/>
    <w:rsid w:val="00BF404B"/>
    <w:rsid w:val="00BF5975"/>
    <w:rsid w:val="00C12952"/>
    <w:rsid w:val="00C23ED9"/>
    <w:rsid w:val="00C24757"/>
    <w:rsid w:val="00C26451"/>
    <w:rsid w:val="00C27BFB"/>
    <w:rsid w:val="00C30D75"/>
    <w:rsid w:val="00C402BA"/>
    <w:rsid w:val="00C41D28"/>
    <w:rsid w:val="00C517DF"/>
    <w:rsid w:val="00C62822"/>
    <w:rsid w:val="00C6507F"/>
    <w:rsid w:val="00CA1D0F"/>
    <w:rsid w:val="00CA2A0B"/>
    <w:rsid w:val="00CA405D"/>
    <w:rsid w:val="00CB1597"/>
    <w:rsid w:val="00CC0FCE"/>
    <w:rsid w:val="00CC43FD"/>
    <w:rsid w:val="00CC5AAD"/>
    <w:rsid w:val="00CC7EEC"/>
    <w:rsid w:val="00CD627C"/>
    <w:rsid w:val="00CD7057"/>
    <w:rsid w:val="00D100B3"/>
    <w:rsid w:val="00D11707"/>
    <w:rsid w:val="00D12262"/>
    <w:rsid w:val="00D13DF1"/>
    <w:rsid w:val="00D326AB"/>
    <w:rsid w:val="00D32982"/>
    <w:rsid w:val="00D421E5"/>
    <w:rsid w:val="00D45365"/>
    <w:rsid w:val="00D46A01"/>
    <w:rsid w:val="00D564D7"/>
    <w:rsid w:val="00D567D1"/>
    <w:rsid w:val="00D713A4"/>
    <w:rsid w:val="00D71747"/>
    <w:rsid w:val="00D749B3"/>
    <w:rsid w:val="00D7731E"/>
    <w:rsid w:val="00D815ED"/>
    <w:rsid w:val="00D8728D"/>
    <w:rsid w:val="00D9039A"/>
    <w:rsid w:val="00D905A6"/>
    <w:rsid w:val="00DB20A1"/>
    <w:rsid w:val="00DB2746"/>
    <w:rsid w:val="00DB3CF1"/>
    <w:rsid w:val="00DB416B"/>
    <w:rsid w:val="00DB771B"/>
    <w:rsid w:val="00DC1669"/>
    <w:rsid w:val="00DE6101"/>
    <w:rsid w:val="00DF03CB"/>
    <w:rsid w:val="00E0047D"/>
    <w:rsid w:val="00E0211C"/>
    <w:rsid w:val="00E039CE"/>
    <w:rsid w:val="00E045A5"/>
    <w:rsid w:val="00E22D9D"/>
    <w:rsid w:val="00E27B03"/>
    <w:rsid w:val="00E30254"/>
    <w:rsid w:val="00E3475C"/>
    <w:rsid w:val="00E3753F"/>
    <w:rsid w:val="00E456D9"/>
    <w:rsid w:val="00E50F2B"/>
    <w:rsid w:val="00E57022"/>
    <w:rsid w:val="00E61652"/>
    <w:rsid w:val="00E61742"/>
    <w:rsid w:val="00E72C01"/>
    <w:rsid w:val="00E74465"/>
    <w:rsid w:val="00E745D1"/>
    <w:rsid w:val="00E847F3"/>
    <w:rsid w:val="00E84ED4"/>
    <w:rsid w:val="00EA1185"/>
    <w:rsid w:val="00EC0B8B"/>
    <w:rsid w:val="00EC0C54"/>
    <w:rsid w:val="00EC19CC"/>
    <w:rsid w:val="00EC7650"/>
    <w:rsid w:val="00ED15F3"/>
    <w:rsid w:val="00ED3334"/>
    <w:rsid w:val="00ED4CF2"/>
    <w:rsid w:val="00ED572E"/>
    <w:rsid w:val="00EE7028"/>
    <w:rsid w:val="00EF20D2"/>
    <w:rsid w:val="00EF2F33"/>
    <w:rsid w:val="00EF5ECF"/>
    <w:rsid w:val="00F03ED7"/>
    <w:rsid w:val="00F06104"/>
    <w:rsid w:val="00F06473"/>
    <w:rsid w:val="00F104CF"/>
    <w:rsid w:val="00F16BDE"/>
    <w:rsid w:val="00F26D5E"/>
    <w:rsid w:val="00F26E5E"/>
    <w:rsid w:val="00F31547"/>
    <w:rsid w:val="00F315A6"/>
    <w:rsid w:val="00F3295E"/>
    <w:rsid w:val="00F3305D"/>
    <w:rsid w:val="00F3348C"/>
    <w:rsid w:val="00F340B3"/>
    <w:rsid w:val="00F407FC"/>
    <w:rsid w:val="00F524AA"/>
    <w:rsid w:val="00F54430"/>
    <w:rsid w:val="00F8307C"/>
    <w:rsid w:val="00F86716"/>
    <w:rsid w:val="00F873BC"/>
    <w:rsid w:val="00FA65CD"/>
    <w:rsid w:val="00FC0550"/>
    <w:rsid w:val="00FC306F"/>
    <w:rsid w:val="00FC30D8"/>
    <w:rsid w:val="00FC6833"/>
    <w:rsid w:val="00FD6753"/>
    <w:rsid w:val="00FE0098"/>
    <w:rsid w:val="00FE191B"/>
    <w:rsid w:val="00FF0BE2"/>
    <w:rsid w:val="00FF5E8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CAF6F3-C97D-46EB-942D-459E48222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59"/>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1">
    <w:name w:val="heading 1"/>
    <w:basedOn w:val="a"/>
    <w:next w:val="a"/>
    <w:link w:val="10"/>
    <w:qFormat/>
    <w:rsid w:val="00602259"/>
    <w:pPr>
      <w:autoSpaceDE w:val="0"/>
      <w:autoSpaceDN w:val="0"/>
      <w:adjustRightInd w:val="0"/>
      <w:jc w:val="center"/>
      <w:outlineLvl w:val="0"/>
    </w:pPr>
    <w:rPr>
      <w:rFonts w:ascii="Arial" w:eastAsia="Times New Roman" w:hAnsi="Arial" w:cs="Arial"/>
      <w:b/>
      <w:bCs/>
      <w:color w:val="auto"/>
      <w:sz w:val="32"/>
      <w:szCs w:val="32"/>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02259"/>
    <w:rPr>
      <w:rFonts w:ascii="Arial" w:eastAsia="Times New Roman" w:hAnsi="Arial" w:cs="Arial"/>
      <w:b/>
      <w:bCs/>
      <w:sz w:val="32"/>
      <w:szCs w:val="32"/>
      <w:lang w:val="ru-RU" w:eastAsia="ru-RU"/>
    </w:rPr>
  </w:style>
  <w:style w:type="character" w:customStyle="1" w:styleId="2">
    <w:name w:val="Основний текст (2)_"/>
    <w:basedOn w:val="a0"/>
    <w:link w:val="20"/>
    <w:rsid w:val="00602259"/>
    <w:rPr>
      <w:rFonts w:ascii="Times New Roman" w:eastAsia="Times New Roman" w:hAnsi="Times New Roman" w:cs="Times New Roman"/>
      <w:sz w:val="28"/>
      <w:szCs w:val="28"/>
    </w:rPr>
  </w:style>
  <w:style w:type="paragraph" w:customStyle="1" w:styleId="20">
    <w:name w:val="Основний текст (2)"/>
    <w:basedOn w:val="a"/>
    <w:link w:val="2"/>
    <w:rsid w:val="00602259"/>
    <w:pPr>
      <w:spacing w:after="560"/>
      <w:jc w:val="center"/>
    </w:pPr>
    <w:rPr>
      <w:rFonts w:ascii="Times New Roman" w:eastAsia="Times New Roman" w:hAnsi="Times New Roman" w:cs="Times New Roman"/>
      <w:color w:val="auto"/>
      <w:sz w:val="28"/>
      <w:szCs w:val="28"/>
      <w:lang w:eastAsia="en-US" w:bidi="ar-SA"/>
    </w:rPr>
  </w:style>
  <w:style w:type="paragraph" w:styleId="a3">
    <w:name w:val="List Paragraph"/>
    <w:basedOn w:val="a"/>
    <w:uiPriority w:val="34"/>
    <w:qFormat/>
    <w:rsid w:val="00602259"/>
    <w:pPr>
      <w:widowControl/>
      <w:ind w:left="720"/>
      <w:contextualSpacing/>
    </w:pPr>
    <w:rPr>
      <w:rFonts w:ascii="Times New Roman" w:eastAsia="Times New Roman" w:hAnsi="Times New Roman" w:cs="Times New Roman"/>
      <w:color w:val="auto"/>
      <w:lang w:val="ru-RU" w:eastAsia="ru-RU" w:bidi="ar-SA"/>
    </w:rPr>
  </w:style>
  <w:style w:type="table" w:styleId="a4">
    <w:name w:val="Table Grid"/>
    <w:basedOn w:val="a1"/>
    <w:uiPriority w:val="59"/>
    <w:rsid w:val="0060225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Інше_"/>
    <w:basedOn w:val="a0"/>
    <w:link w:val="a6"/>
    <w:rsid w:val="00602259"/>
    <w:rPr>
      <w:rFonts w:ascii="Times New Roman" w:eastAsia="Times New Roman" w:hAnsi="Times New Roman" w:cs="Times New Roman"/>
    </w:rPr>
  </w:style>
  <w:style w:type="paragraph" w:customStyle="1" w:styleId="a6">
    <w:name w:val="Інше"/>
    <w:basedOn w:val="a"/>
    <w:link w:val="a5"/>
    <w:rsid w:val="00602259"/>
    <w:rPr>
      <w:rFonts w:ascii="Times New Roman" w:eastAsia="Times New Roman" w:hAnsi="Times New Roman" w:cs="Times New Roman"/>
      <w:color w:val="auto"/>
      <w:sz w:val="22"/>
      <w:szCs w:val="22"/>
      <w:lang w:eastAsia="en-US" w:bidi="ar-SA"/>
    </w:rPr>
  </w:style>
  <w:style w:type="character" w:customStyle="1" w:styleId="a7">
    <w:name w:val="Основний текст_"/>
    <w:basedOn w:val="a0"/>
    <w:link w:val="11"/>
    <w:rsid w:val="00602259"/>
    <w:rPr>
      <w:rFonts w:ascii="Times New Roman" w:eastAsia="Times New Roman" w:hAnsi="Times New Roman" w:cs="Times New Roman"/>
    </w:rPr>
  </w:style>
  <w:style w:type="paragraph" w:customStyle="1" w:styleId="11">
    <w:name w:val="Основний текст1"/>
    <w:basedOn w:val="a"/>
    <w:link w:val="a7"/>
    <w:rsid w:val="00602259"/>
    <w:rPr>
      <w:rFonts w:ascii="Times New Roman" w:eastAsia="Times New Roman" w:hAnsi="Times New Roman" w:cs="Times New Roman"/>
      <w:color w:val="auto"/>
      <w:sz w:val="22"/>
      <w:szCs w:val="22"/>
      <w:lang w:eastAsia="en-US" w:bidi="ar-SA"/>
    </w:rPr>
  </w:style>
  <w:style w:type="character" w:styleId="a8">
    <w:name w:val="Hyperlink"/>
    <w:basedOn w:val="a0"/>
    <w:rsid w:val="00602259"/>
    <w:rPr>
      <w:color w:val="0000FF"/>
      <w:u w:val="single"/>
    </w:rPr>
  </w:style>
  <w:style w:type="paragraph" w:styleId="a9">
    <w:name w:val="Body Text"/>
    <w:basedOn w:val="a"/>
    <w:link w:val="aa"/>
    <w:uiPriority w:val="99"/>
    <w:semiHidden/>
    <w:unhideWhenUsed/>
    <w:rsid w:val="00602259"/>
    <w:pPr>
      <w:widowControl/>
      <w:spacing w:after="120"/>
    </w:pPr>
    <w:rPr>
      <w:rFonts w:ascii="Times New Roman" w:eastAsia="Times New Roman" w:hAnsi="Times New Roman" w:cs="Times New Roman"/>
      <w:color w:val="auto"/>
      <w:lang w:val="ru-RU" w:eastAsia="ru-RU" w:bidi="ar-SA"/>
    </w:rPr>
  </w:style>
  <w:style w:type="character" w:customStyle="1" w:styleId="aa">
    <w:name w:val="Основной текст Знак"/>
    <w:basedOn w:val="a0"/>
    <w:link w:val="a9"/>
    <w:uiPriority w:val="99"/>
    <w:semiHidden/>
    <w:rsid w:val="00602259"/>
    <w:rPr>
      <w:rFonts w:ascii="Times New Roman" w:eastAsia="Times New Roman" w:hAnsi="Times New Roman" w:cs="Times New Roman"/>
      <w:sz w:val="24"/>
      <w:szCs w:val="24"/>
      <w:lang w:val="ru-RU" w:eastAsia="ru-RU"/>
    </w:rPr>
  </w:style>
  <w:style w:type="paragraph" w:customStyle="1" w:styleId="TableParagraph">
    <w:name w:val="Table Paragraph"/>
    <w:basedOn w:val="a"/>
    <w:uiPriority w:val="1"/>
    <w:qFormat/>
    <w:rsid w:val="00602259"/>
    <w:pPr>
      <w:autoSpaceDE w:val="0"/>
      <w:autoSpaceDN w:val="0"/>
      <w:spacing w:before="92"/>
      <w:ind w:left="215"/>
    </w:pPr>
    <w:rPr>
      <w:rFonts w:ascii="Times New Roman" w:eastAsia="Times New Roman" w:hAnsi="Times New Roman" w:cs="Times New Roman"/>
      <w:color w:val="auto"/>
      <w:sz w:val="22"/>
      <w:szCs w:val="22"/>
      <w:lang w:val="en-US" w:eastAsia="en-US" w:bidi="ar-SA"/>
    </w:rPr>
  </w:style>
  <w:style w:type="character" w:styleId="ab">
    <w:name w:val="FollowedHyperlink"/>
    <w:basedOn w:val="a0"/>
    <w:uiPriority w:val="99"/>
    <w:semiHidden/>
    <w:unhideWhenUsed/>
    <w:rsid w:val="00602259"/>
    <w:rPr>
      <w:color w:val="800080" w:themeColor="followedHyperlink"/>
      <w:u w:val="single"/>
    </w:rPr>
  </w:style>
  <w:style w:type="character" w:styleId="ac">
    <w:name w:val="annotation reference"/>
    <w:basedOn w:val="a0"/>
    <w:uiPriority w:val="99"/>
    <w:semiHidden/>
    <w:unhideWhenUsed/>
    <w:rsid w:val="00602259"/>
    <w:rPr>
      <w:sz w:val="16"/>
      <w:szCs w:val="16"/>
    </w:rPr>
  </w:style>
  <w:style w:type="paragraph" w:styleId="ad">
    <w:name w:val="annotation text"/>
    <w:basedOn w:val="a"/>
    <w:link w:val="ae"/>
    <w:uiPriority w:val="99"/>
    <w:semiHidden/>
    <w:unhideWhenUsed/>
    <w:rsid w:val="00602259"/>
    <w:rPr>
      <w:sz w:val="20"/>
      <w:szCs w:val="20"/>
    </w:rPr>
  </w:style>
  <w:style w:type="character" w:customStyle="1" w:styleId="ae">
    <w:name w:val="Текст примечания Знак"/>
    <w:basedOn w:val="a0"/>
    <w:link w:val="ad"/>
    <w:uiPriority w:val="99"/>
    <w:semiHidden/>
    <w:rsid w:val="00602259"/>
    <w:rPr>
      <w:rFonts w:ascii="Arial Unicode MS" w:eastAsia="Arial Unicode MS" w:hAnsi="Arial Unicode MS" w:cs="Arial Unicode MS"/>
      <w:color w:val="000000"/>
      <w:sz w:val="20"/>
      <w:szCs w:val="20"/>
      <w:lang w:eastAsia="uk-UA" w:bidi="uk-UA"/>
    </w:rPr>
  </w:style>
  <w:style w:type="paragraph" w:styleId="af">
    <w:name w:val="annotation subject"/>
    <w:basedOn w:val="ad"/>
    <w:next w:val="ad"/>
    <w:link w:val="af0"/>
    <w:uiPriority w:val="99"/>
    <w:semiHidden/>
    <w:unhideWhenUsed/>
    <w:rsid w:val="00602259"/>
    <w:rPr>
      <w:b/>
      <w:bCs/>
    </w:rPr>
  </w:style>
  <w:style w:type="character" w:customStyle="1" w:styleId="af0">
    <w:name w:val="Тема примечания Знак"/>
    <w:basedOn w:val="ae"/>
    <w:link w:val="af"/>
    <w:uiPriority w:val="99"/>
    <w:semiHidden/>
    <w:rsid w:val="00602259"/>
    <w:rPr>
      <w:rFonts w:ascii="Arial Unicode MS" w:eastAsia="Arial Unicode MS" w:hAnsi="Arial Unicode MS" w:cs="Arial Unicode MS"/>
      <w:b/>
      <w:bCs/>
      <w:color w:val="000000"/>
      <w:sz w:val="20"/>
      <w:szCs w:val="20"/>
      <w:lang w:eastAsia="uk-UA" w:bidi="uk-UA"/>
    </w:rPr>
  </w:style>
  <w:style w:type="paragraph" w:styleId="af1">
    <w:name w:val="Balloon Text"/>
    <w:basedOn w:val="a"/>
    <w:link w:val="af2"/>
    <w:uiPriority w:val="99"/>
    <w:semiHidden/>
    <w:unhideWhenUsed/>
    <w:rsid w:val="00602259"/>
    <w:rPr>
      <w:rFonts w:ascii="Segoe UI" w:hAnsi="Segoe UI" w:cs="Segoe UI"/>
      <w:sz w:val="18"/>
      <w:szCs w:val="18"/>
    </w:rPr>
  </w:style>
  <w:style w:type="character" w:customStyle="1" w:styleId="af2">
    <w:name w:val="Текст выноски Знак"/>
    <w:basedOn w:val="a0"/>
    <w:link w:val="af1"/>
    <w:uiPriority w:val="99"/>
    <w:semiHidden/>
    <w:rsid w:val="00602259"/>
    <w:rPr>
      <w:rFonts w:ascii="Segoe UI" w:eastAsia="Arial Unicode MS" w:hAnsi="Segoe UI" w:cs="Segoe UI"/>
      <w:color w:val="000000"/>
      <w:sz w:val="18"/>
      <w:szCs w:val="18"/>
      <w:lang w:eastAsia="uk-UA" w:bidi="uk-UA"/>
    </w:rPr>
  </w:style>
  <w:style w:type="paragraph" w:customStyle="1" w:styleId="docdata">
    <w:name w:val="docdata"/>
    <w:aliases w:val="docy,v5,2004,baiaagaaboqcaaadygmaaaxyawaaaaaaaaaaaaaaaaaaaaaaaaaaaaaaaaaaaaaaaaaaaaaaaaaaaaaaaaaaaaaaaaaaaaaaaaaaaaaaaaaaaaaaaaaaaaaaaaaaaaaaaaaaaaaaaaaaaaaaaaaaaaaaaaaaaaaaaaaaaaaaaaaaaaaaaaaaaaaaaaaaaaaaaaaaaaaaaaaaaaaaaaaaaaaaaaaaaaaaaaaaaaaa"/>
    <w:basedOn w:val="a"/>
    <w:rsid w:val="0060225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2">
    <w:name w:val="Звичайний1"/>
    <w:rsid w:val="00602259"/>
    <w:pPr>
      <w:spacing w:after="0"/>
    </w:pPr>
    <w:rPr>
      <w:rFonts w:ascii="Arial" w:eastAsia="Arial" w:hAnsi="Arial" w:cs="Arial"/>
      <w:lang w:eastAsia="uk-UA"/>
    </w:rPr>
  </w:style>
  <w:style w:type="character" w:customStyle="1" w:styleId="ng-star-inserted">
    <w:name w:val="ng-star-inserted"/>
    <w:basedOn w:val="a0"/>
    <w:rsid w:val="009D3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582939">
      <w:bodyDiv w:val="1"/>
      <w:marLeft w:val="0"/>
      <w:marRight w:val="0"/>
      <w:marTop w:val="0"/>
      <w:marBottom w:val="0"/>
      <w:divBdr>
        <w:top w:val="none" w:sz="0" w:space="0" w:color="auto"/>
        <w:left w:val="none" w:sz="0" w:space="0" w:color="auto"/>
        <w:bottom w:val="none" w:sz="0" w:space="0" w:color="auto"/>
        <w:right w:val="none" w:sz="0" w:space="0" w:color="auto"/>
      </w:divBdr>
    </w:div>
    <w:div w:id="1098140857">
      <w:bodyDiv w:val="1"/>
      <w:marLeft w:val="0"/>
      <w:marRight w:val="0"/>
      <w:marTop w:val="0"/>
      <w:marBottom w:val="0"/>
      <w:divBdr>
        <w:top w:val="none" w:sz="0" w:space="0" w:color="auto"/>
        <w:left w:val="none" w:sz="0" w:space="0" w:color="auto"/>
        <w:bottom w:val="none" w:sz="0" w:space="0" w:color="auto"/>
        <w:right w:val="none" w:sz="0" w:space="0" w:color="auto"/>
      </w:divBdr>
    </w:div>
    <w:div w:id="1516185264">
      <w:bodyDiv w:val="1"/>
      <w:marLeft w:val="0"/>
      <w:marRight w:val="0"/>
      <w:marTop w:val="0"/>
      <w:marBottom w:val="0"/>
      <w:divBdr>
        <w:top w:val="none" w:sz="0" w:space="0" w:color="auto"/>
        <w:left w:val="none" w:sz="0" w:space="0" w:color="auto"/>
        <w:bottom w:val="none" w:sz="0" w:space="0" w:color="auto"/>
        <w:right w:val="none" w:sz="0" w:space="0" w:color="auto"/>
      </w:divBdr>
    </w:div>
    <w:div w:id="1651448067">
      <w:bodyDiv w:val="1"/>
      <w:marLeft w:val="0"/>
      <w:marRight w:val="0"/>
      <w:marTop w:val="0"/>
      <w:marBottom w:val="0"/>
      <w:divBdr>
        <w:top w:val="none" w:sz="0" w:space="0" w:color="auto"/>
        <w:left w:val="none" w:sz="0" w:space="0" w:color="auto"/>
        <w:bottom w:val="none" w:sz="0" w:space="0" w:color="auto"/>
        <w:right w:val="none" w:sz="0" w:space="0" w:color="auto"/>
      </w:divBdr>
    </w:div>
    <w:div w:id="167136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0/09/polozhennya2020_org_os_proc_new.pdf" TargetMode="External"/><Relationship Id="rId13" Type="http://schemas.openxmlformats.org/officeDocument/2006/relationships/hyperlink" Target="https://nlu.org.ua/" TargetMode="External"/><Relationship Id="rId18" Type="http://schemas.openxmlformats.org/officeDocument/2006/relationships/hyperlink" Target="https://nmv.pnu.edu.ua/wp-content/uploads/sites/118/2021/04/isinuvannia_nove2.pdf" TargetMode="External"/><Relationship Id="rId3" Type="http://schemas.openxmlformats.org/officeDocument/2006/relationships/settings" Target="settings.xml"/><Relationship Id="rId21" Type="http://schemas.openxmlformats.org/officeDocument/2006/relationships/hyperlink" Target="https://nmv.pnu.edu.ua/wp-content/uploads/sites/118/2021/02/neformalna_osvita.pdf" TargetMode="External"/><Relationship Id="rId7" Type="http://schemas.openxmlformats.org/officeDocument/2006/relationships/hyperlink" Target="https://nmv.pnu.edu.ua/wp-content/uploads/sites/118/2021/04/isinuvannia_nove2.pdf" TargetMode="External"/><Relationship Id="rId12" Type="http://schemas.openxmlformats.org/officeDocument/2006/relationships/hyperlink" Target="http://www.nbuv.gov.ua/" TargetMode="External"/><Relationship Id="rId17" Type="http://schemas.openxmlformats.org/officeDocument/2006/relationships/hyperlink" Target="https://nmv.pnu.edu.ua/wp-content/uploads/sites/118/2021/04/isinuvannia_nove2.pdf" TargetMode="External"/><Relationship Id="rId2" Type="http://schemas.openxmlformats.org/officeDocument/2006/relationships/styles" Target="styles.xml"/><Relationship Id="rId16" Type="http://schemas.openxmlformats.org/officeDocument/2006/relationships/hyperlink" Target="https://pnu.edu.ua/&#1087;&#1086;&#1083;&#1086;&#1078;&#1077;&#1085;&#1085;&#1103;-&#1087;&#1088;&#1086;-&#1079;&#1072;&#1087;&#1086;&#1073;&#1110;&#1075;&#1072;&#1085;&#1085;&#1103;-&#1087;&#1083;&#1072;&#1075;&#1110;&#1072;&#1090;&#1091;/"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numbering" Target="numbering.xml"/><Relationship Id="rId6" Type="http://schemas.openxmlformats.org/officeDocument/2006/relationships/hyperlink" Target="https://ceeq.pnu.edu.ua" TargetMode="External"/><Relationship Id="rId11" Type="http://schemas.openxmlformats.org/officeDocument/2006/relationships/hyperlink" Target="http://lib.pnu.edu.ua/" TargetMode="External"/><Relationship Id="rId5" Type="http://schemas.openxmlformats.org/officeDocument/2006/relationships/image" Target="media/image1.jpeg"/><Relationship Id="rId15" Type="http://schemas.openxmlformats.org/officeDocument/2006/relationships/hyperlink" Target="file:///C:\Users\tkach\Downloads\Telegram%20Desktop\kimip@pnu.edu.ua" TargetMode="External"/><Relationship Id="rId23" Type="http://schemas.openxmlformats.org/officeDocument/2006/relationships/theme" Target="theme/theme1.xml"/><Relationship Id="rId10" Type="http://schemas.openxmlformats.org/officeDocument/2006/relationships/hyperlink" Target="https://mfa.gov.ua/" TargetMode="External"/><Relationship Id="rId19" Type="http://schemas.openxmlformats.org/officeDocument/2006/relationships/hyperlink" Target="https://nmv.pnu.edu.ua/wp-content/uploads/sites/118/2018/04/Polozhennia-pro-poriadok-perevedennia-vidrakhuvannia-ta-ponovlennia-studentiv-vyshchykh-zakladiv-osvity-1996.pdf" TargetMode="External"/><Relationship Id="rId4" Type="http://schemas.openxmlformats.org/officeDocument/2006/relationships/webSettings" Target="webSettings.xml"/><Relationship Id="rId9" Type="http://schemas.openxmlformats.org/officeDocument/2006/relationships/hyperlink" Target="http://zakon3.rada.gov.ua" TargetMode="External"/><Relationship Id="rId14" Type="http://schemas.openxmlformats.org/officeDocument/2006/relationships/hyperlink" Target="https://d-learn.pnu.edu.u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5504</Words>
  <Characters>31377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Kapatuch</cp:lastModifiedBy>
  <cp:revision>2</cp:revision>
  <cp:lastPrinted>2023-01-21T16:40:00Z</cp:lastPrinted>
  <dcterms:created xsi:type="dcterms:W3CDTF">2023-01-22T20:01:00Z</dcterms:created>
  <dcterms:modified xsi:type="dcterms:W3CDTF">2023-01-22T20:01:00Z</dcterms:modified>
</cp:coreProperties>
</file>