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40737F" w:rsidRPr="004B6614" w:rsidRDefault="0040737F" w:rsidP="00407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Факультет/інститут</w:t>
      </w: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історії, політології та міжнародних відносин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4B6614">
        <w:rPr>
          <w:rFonts w:ascii="Times New Roman" w:hAnsi="Times New Roman" w:cs="Times New Roman"/>
          <w:b/>
          <w:sz w:val="28"/>
          <w:szCs w:val="28"/>
        </w:rPr>
        <w:t>іноземних мов і перекладу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b/>
          <w:sz w:val="28"/>
          <w:szCs w:val="28"/>
          <w:u w:val="single"/>
        </w:rPr>
        <w:t>Друга іноземна мова (французька)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737F" w:rsidRDefault="0040737F" w:rsidP="0040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Освітня програма</w:t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«Міжнародні економічні відносини»</w:t>
      </w:r>
    </w:p>
    <w:p w:rsidR="0040737F" w:rsidRPr="004B6614" w:rsidRDefault="0040737F" w:rsidP="0040737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0737F">
        <w:rPr>
          <w:rFonts w:ascii="Times New Roman" w:hAnsi="Times New Roman" w:cs="Times New Roman"/>
          <w:sz w:val="28"/>
          <w:szCs w:val="28"/>
        </w:rPr>
        <w:t>Перший (бакалаврський)</w:t>
      </w:r>
    </w:p>
    <w:p w:rsidR="0040737F" w:rsidRPr="004B6614" w:rsidRDefault="0040737F" w:rsidP="0040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Спеціальність</w:t>
      </w:r>
      <w:r w:rsidRPr="004B66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>292 Міжнародні економічні відносини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  <w:lang w:eastAsia="uk-UA"/>
        </w:rPr>
        <w:t>29  Міжнародні відносини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737F" w:rsidRPr="004B6614" w:rsidRDefault="0040737F" w:rsidP="004073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Протокол № __ від “_</w:t>
      </w:r>
      <w:r>
        <w:rPr>
          <w:rFonts w:ascii="Times New Roman" w:hAnsi="Times New Roman" w:cs="Times New Roman"/>
          <w:sz w:val="28"/>
          <w:szCs w:val="28"/>
        </w:rPr>
        <w:t>__” ___ 20__</w:t>
      </w:r>
      <w:r w:rsidRPr="004B6614">
        <w:rPr>
          <w:rFonts w:ascii="Times New Roman" w:hAnsi="Times New Roman" w:cs="Times New Roman"/>
          <w:sz w:val="28"/>
          <w:szCs w:val="28"/>
        </w:rPr>
        <w:t xml:space="preserve"> р.  </w:t>
      </w: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Івано-Франківськ – 2020</w:t>
      </w:r>
    </w:p>
    <w:p w:rsidR="0040737F" w:rsidRPr="004B6614" w:rsidRDefault="0040737F" w:rsidP="0040737F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737F" w:rsidRPr="000B4C1E" w:rsidRDefault="0040737F" w:rsidP="00407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37F" w:rsidRPr="000B4C1E" w:rsidRDefault="0040737F" w:rsidP="00407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C1E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</w:pPr>
      <w:proofErr w:type="spellStart"/>
      <w:r w:rsidRPr="000B4C1E">
        <w:t>Загальна</w:t>
      </w:r>
      <w:proofErr w:type="spellEnd"/>
      <w:r w:rsidRPr="000B4C1E">
        <w:t xml:space="preserve"> </w:t>
      </w:r>
      <w:proofErr w:type="spellStart"/>
      <w:r w:rsidRPr="000B4C1E">
        <w:t>інформація</w:t>
      </w:r>
      <w:proofErr w:type="spellEnd"/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</w:pPr>
      <w:proofErr w:type="spellStart"/>
      <w:r w:rsidRPr="000B4C1E">
        <w:t>Анотація</w:t>
      </w:r>
      <w:proofErr w:type="spellEnd"/>
      <w:r w:rsidRPr="000B4C1E">
        <w:t xml:space="preserve"> </w:t>
      </w:r>
      <w:proofErr w:type="gramStart"/>
      <w:r w:rsidRPr="000B4C1E">
        <w:t>до курсу</w:t>
      </w:r>
      <w:proofErr w:type="gramEnd"/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 Мета та </w:t>
      </w:r>
      <w:proofErr w:type="spellStart"/>
      <w:r w:rsidRPr="000B4C1E">
        <w:t>цілі</w:t>
      </w:r>
      <w:proofErr w:type="spellEnd"/>
      <w:r w:rsidRPr="000B4C1E">
        <w:t xml:space="preserve"> </w:t>
      </w:r>
      <w:proofErr w:type="spellStart"/>
      <w:r w:rsidRPr="000B4C1E">
        <w:t>навчальної</w:t>
      </w:r>
      <w:proofErr w:type="spellEnd"/>
      <w:r w:rsidRPr="000B4C1E">
        <w:t xml:space="preserve"> </w:t>
      </w:r>
      <w:proofErr w:type="spellStart"/>
      <w:r w:rsidRPr="000B4C1E">
        <w:t>дисципліни</w:t>
      </w:r>
      <w:proofErr w:type="spellEnd"/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 </w:t>
      </w:r>
      <w:proofErr w:type="spellStart"/>
      <w:r w:rsidRPr="000B4C1E">
        <w:t>Загальні</w:t>
      </w:r>
      <w:proofErr w:type="spellEnd"/>
      <w:r w:rsidRPr="000B4C1E">
        <w:t xml:space="preserve"> та </w:t>
      </w:r>
      <w:proofErr w:type="spellStart"/>
      <w:r w:rsidRPr="000B4C1E">
        <w:t>фахові</w:t>
      </w:r>
      <w:proofErr w:type="spellEnd"/>
      <w:r w:rsidRPr="000B4C1E">
        <w:t xml:space="preserve"> </w:t>
      </w:r>
      <w:proofErr w:type="spellStart"/>
      <w:r w:rsidRPr="000B4C1E">
        <w:t>компетентності</w:t>
      </w:r>
      <w:proofErr w:type="spellEnd"/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 w:rsidRPr="000B4C1E">
        <w:t>Програмові</w:t>
      </w:r>
      <w:proofErr w:type="spellEnd"/>
      <w:r w:rsidRPr="000B4C1E">
        <w:t xml:space="preserve"> </w:t>
      </w:r>
      <w:proofErr w:type="spellStart"/>
      <w:r w:rsidRPr="000B4C1E">
        <w:t>результати</w:t>
      </w:r>
      <w:proofErr w:type="spellEnd"/>
      <w:r w:rsidRPr="000B4C1E">
        <w:t xml:space="preserve"> </w:t>
      </w:r>
      <w:proofErr w:type="spellStart"/>
      <w:r w:rsidRPr="000B4C1E">
        <w:t>навчання</w:t>
      </w:r>
      <w:proofErr w:type="spellEnd"/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 w:rsidRPr="000B4C1E">
        <w:t>Організація</w:t>
      </w:r>
      <w:proofErr w:type="spellEnd"/>
      <w:r w:rsidRPr="000B4C1E">
        <w:t xml:space="preserve"> </w:t>
      </w:r>
      <w:proofErr w:type="spellStart"/>
      <w:r w:rsidRPr="000B4C1E">
        <w:t>навчання</w:t>
      </w:r>
      <w:proofErr w:type="spellEnd"/>
      <w:r w:rsidRPr="000B4C1E">
        <w:t xml:space="preserve"> курсу</w:t>
      </w:r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Система </w:t>
      </w:r>
      <w:proofErr w:type="spellStart"/>
      <w:r w:rsidRPr="000B4C1E">
        <w:t>оцінювання</w:t>
      </w:r>
      <w:proofErr w:type="spellEnd"/>
      <w:r w:rsidRPr="000B4C1E">
        <w:t xml:space="preserve"> курсу</w:t>
      </w:r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 w:rsidRPr="000B4C1E">
        <w:t>Політика</w:t>
      </w:r>
      <w:proofErr w:type="spellEnd"/>
      <w:r w:rsidRPr="000B4C1E">
        <w:t xml:space="preserve"> курсу</w:t>
      </w:r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Рекомендована </w:t>
      </w:r>
      <w:proofErr w:type="spellStart"/>
      <w:r w:rsidRPr="000B4C1E">
        <w:t>література</w:t>
      </w:r>
      <w:proofErr w:type="spellEnd"/>
    </w:p>
    <w:p w:rsidR="0040737F" w:rsidRDefault="0040737F" w:rsidP="0040737F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9"/>
        <w:gridCol w:w="283"/>
        <w:gridCol w:w="1007"/>
        <w:gridCol w:w="290"/>
        <w:gridCol w:w="1037"/>
        <w:gridCol w:w="628"/>
        <w:gridCol w:w="641"/>
        <w:gridCol w:w="1195"/>
        <w:gridCol w:w="921"/>
        <w:gridCol w:w="1354"/>
      </w:tblGrid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1. Загальна інформація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Друга іноземна мова (французька)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Серман Леся Ігорівна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+380937279297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B6614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B661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B6614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sermanlesia@ukr.net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Очна форма навчання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5776" w:type="dxa"/>
            <w:gridSpan w:val="6"/>
          </w:tcPr>
          <w:p w:rsidR="0040737F" w:rsidRPr="004B6614" w:rsidRDefault="00371D5A" w:rsidP="00371D5A">
            <w:pPr>
              <w:snapToGri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  <w:r w:rsidR="0040737F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="0040737F" w:rsidRPr="004B6614">
              <w:rPr>
                <w:rFonts w:ascii="Times New Roman" w:hAnsi="Times New Roman" w:cs="Times New Roman"/>
                <w:szCs w:val="28"/>
              </w:rPr>
              <w:t>(1 семестр)/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 xml:space="preserve"> 3</w:t>
            </w:r>
            <w:r w:rsidR="0040737F" w:rsidRPr="004B6614">
              <w:rPr>
                <w:rFonts w:ascii="Times New Roman" w:hAnsi="Times New Roman" w:cs="Times New Roman"/>
                <w:szCs w:val="28"/>
              </w:rPr>
              <w:t>(2 семестр) кредитів ЄКТС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Четвер, 15:00, ауд.207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4073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Курс </w:t>
            </w:r>
            <w:r>
              <w:rPr>
                <w:rFonts w:ascii="Times New Roman" w:hAnsi="Times New Roman" w:cs="Times New Roman"/>
              </w:rPr>
              <w:t xml:space="preserve">третьої </w:t>
            </w:r>
            <w:r w:rsidRPr="004B6614">
              <w:rPr>
                <w:rFonts w:ascii="Times New Roman" w:hAnsi="Times New Roman" w:cs="Times New Roman"/>
              </w:rPr>
              <w:t xml:space="preserve">іноземної мови (французької) розроблено для студентів </w:t>
            </w:r>
            <w:r>
              <w:rPr>
                <w:rFonts w:ascii="Times New Roman" w:hAnsi="Times New Roman" w:cs="Times New Roman"/>
              </w:rPr>
              <w:t>четвертого</w:t>
            </w:r>
            <w:r w:rsidRPr="004B6614">
              <w:rPr>
                <w:rFonts w:ascii="Times New Roman" w:hAnsi="Times New Roman" w:cs="Times New Roman"/>
              </w:rPr>
              <w:t xml:space="preserve"> року навчання першого (бакалавр</w:t>
            </w:r>
            <w:r>
              <w:rPr>
                <w:rFonts w:ascii="Times New Roman" w:hAnsi="Times New Roman" w:cs="Times New Roman"/>
              </w:rPr>
              <w:t xml:space="preserve">ського) рівня для спеціальності </w:t>
            </w:r>
            <w:r w:rsidRPr="004B6614">
              <w:rPr>
                <w:rFonts w:ascii="Times New Roman" w:hAnsi="Times New Roman" w:cs="Times New Roman"/>
              </w:rPr>
              <w:t xml:space="preserve">292 Міжнародні економічні відносини. Основними організаційними формами навчання є практичні заняття, а також самостійна та індивідуальна робота студентів. Основними завданнями вивчення дисципліни є досягнення студентом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достатнього володіння французькою мовою, що передбачає рівень бакалавра. Виходячи з цього студент повинен мати високий розвиток здатності вільно і впевнено використовувати французьку мову в усіх видах мовленнєвої діяльності.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865175" w:rsidRDefault="0040737F" w:rsidP="00371D5A">
            <w:pPr>
              <w:jc w:val="center"/>
              <w:rPr>
                <w:rFonts w:ascii="Times New Roman" w:hAnsi="Times New Roman" w:cs="Times New Roman"/>
              </w:rPr>
            </w:pPr>
            <w:r w:rsidRPr="00865175"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FC5507" w:rsidRDefault="0040737F" w:rsidP="00371D5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07">
              <w:rPr>
                <w:rFonts w:ascii="Times New Roman" w:hAnsi="Times New Roman" w:cs="Times New Roman"/>
                <w:sz w:val="24"/>
                <w:szCs w:val="24"/>
              </w:rPr>
              <w:t xml:space="preserve">Метою дисципліни є опанування студентами загальних та фахових </w:t>
            </w:r>
            <w:proofErr w:type="spellStart"/>
            <w:r w:rsidRPr="00FC5507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FC5507">
              <w:rPr>
                <w:rFonts w:ascii="Times New Roman" w:hAnsi="Times New Roman" w:cs="Times New Roman"/>
                <w:sz w:val="24"/>
                <w:szCs w:val="24"/>
              </w:rPr>
              <w:t xml:space="preserve">. Основні цілі: </w:t>
            </w:r>
          </w:p>
          <w:p w:rsidR="0040737F" w:rsidRPr="00FC5507" w:rsidRDefault="0040737F" w:rsidP="00371D5A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FC5507"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40737F" w:rsidRPr="00FC5507" w:rsidRDefault="0040737F" w:rsidP="00371D5A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jc w:val="both"/>
            </w:pPr>
            <w:proofErr w:type="spellStart"/>
            <w:r w:rsidRPr="00FC5507">
              <w:t>формування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лексичної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бази</w:t>
            </w:r>
            <w:proofErr w:type="spellEnd"/>
            <w:r w:rsidRPr="00FC5507">
              <w:t xml:space="preserve"> для </w:t>
            </w:r>
            <w:proofErr w:type="spellStart"/>
            <w:r w:rsidRPr="00FC5507">
              <w:t>професійно-спрямованого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спілкування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французькою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мовою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із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подальшим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її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використанням</w:t>
            </w:r>
            <w:proofErr w:type="spellEnd"/>
            <w:r w:rsidRPr="00FC5507">
              <w:t xml:space="preserve"> у </w:t>
            </w:r>
            <w:proofErr w:type="spellStart"/>
            <w:r w:rsidRPr="00FC5507">
              <w:t>мовній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практиці</w:t>
            </w:r>
            <w:proofErr w:type="spellEnd"/>
            <w:r w:rsidRPr="00FC5507">
              <w:t>.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865175" w:rsidRDefault="0040737F" w:rsidP="0037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4. Загальні та фахові компетентності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865175" w:rsidRDefault="0040737F" w:rsidP="00371D5A">
            <w:pPr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Загальні компетентності:</w:t>
            </w:r>
          </w:p>
          <w:p w:rsidR="0040737F" w:rsidRPr="00865175" w:rsidRDefault="0040737F" w:rsidP="00371D5A">
            <w:pPr>
              <w:pStyle w:val="a4"/>
              <w:numPr>
                <w:ilvl w:val="0"/>
                <w:numId w:val="10"/>
              </w:numPr>
              <w:rPr>
                <w:b/>
                <w:lang w:val="uk-UA"/>
              </w:rPr>
            </w:pPr>
            <w:proofErr w:type="spellStart"/>
            <w:r w:rsidRPr="00865175">
              <w:t>Здатність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спілкуватися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іноземними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мовами</w:t>
            </w:r>
            <w:proofErr w:type="spellEnd"/>
            <w:r w:rsidRPr="00865175">
              <w:rPr>
                <w:lang w:val="uk-UA"/>
              </w:rPr>
              <w:t>.</w:t>
            </w:r>
          </w:p>
          <w:p w:rsidR="0040737F" w:rsidRPr="00865175" w:rsidRDefault="0040737F" w:rsidP="00371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Фахові компетентності:</w:t>
            </w:r>
          </w:p>
          <w:p w:rsidR="0040737F" w:rsidRPr="00865175" w:rsidRDefault="0040737F" w:rsidP="00371D5A">
            <w:pPr>
              <w:pStyle w:val="a4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865175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4B6614">
              <w:rPr>
                <w:rFonts w:ascii="Times New Roman" w:hAnsi="Times New Roman" w:cs="Times New Roman"/>
                <w:b/>
              </w:rPr>
              <w:t>. Результати навчання (компетентності)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865175" w:rsidRDefault="0040737F" w:rsidP="00371D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вимогами освітньої програми по закінченню курсу студенти повинні вільно спілкуватися з професійних питань державною та іноземними мовами усно і письмово, фахово використовувати економічну термінологію, що відповідно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робоч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ої програми дисципліни включає в себе:</w:t>
            </w:r>
          </w:p>
          <w:p w:rsidR="0040737F" w:rsidRPr="004B6614" w:rsidRDefault="0040737F" w:rsidP="00371D5A">
            <w:pPr>
              <w:pStyle w:val="a4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4B6614">
              <w:rPr>
                <w:lang w:val="uk-UA"/>
              </w:rPr>
              <w:t xml:space="preserve">озуміти мовлення колег по навчанню, викладачів і диктора на аудіо- та </w:t>
            </w:r>
            <w:proofErr w:type="spellStart"/>
            <w:r w:rsidRPr="004B6614">
              <w:rPr>
                <w:lang w:val="uk-UA"/>
              </w:rPr>
              <w:t>відеоносіях</w:t>
            </w:r>
            <w:proofErr w:type="spellEnd"/>
            <w:r w:rsidRPr="004B6614">
              <w:rPr>
                <w:lang w:val="uk-UA"/>
              </w:rPr>
              <w:t>, що містять інформацію французькою мовою в межах пройденого лексичного матеріалу; розум</w:t>
            </w:r>
            <w:r>
              <w:rPr>
                <w:lang w:val="uk-UA"/>
              </w:rPr>
              <w:t xml:space="preserve">іти основний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>; в</w:t>
            </w:r>
            <w:r w:rsidRPr="004B6614">
              <w:rPr>
                <w:lang w:val="uk-UA"/>
              </w:rPr>
              <w:t xml:space="preserve">иділяти в навчальному </w:t>
            </w:r>
            <w:proofErr w:type="spellStart"/>
            <w:r w:rsidRPr="004B6614">
              <w:rPr>
                <w:lang w:val="uk-UA"/>
              </w:rPr>
              <w:t>аудіотексті</w:t>
            </w:r>
            <w:proofErr w:type="spellEnd"/>
            <w:r w:rsidRPr="004B6614">
              <w:rPr>
                <w:lang w:val="uk-UA"/>
              </w:rPr>
              <w:t xml:space="preserve"> різні </w:t>
            </w:r>
            <w:r>
              <w:rPr>
                <w:lang w:val="uk-UA"/>
              </w:rPr>
              <w:t>рівні змісту; в</w:t>
            </w:r>
            <w:r w:rsidRPr="004B6614">
              <w:rPr>
                <w:lang w:val="uk-UA"/>
              </w:rPr>
              <w:t xml:space="preserve">иділяти в навчальному </w:t>
            </w:r>
            <w:proofErr w:type="spellStart"/>
            <w:r w:rsidRPr="004B6614">
              <w:rPr>
                <w:lang w:val="uk-UA"/>
              </w:rPr>
              <w:t>аудіотексті</w:t>
            </w:r>
            <w:proofErr w:type="spellEnd"/>
            <w:r w:rsidRPr="004B6614">
              <w:rPr>
                <w:lang w:val="uk-UA"/>
              </w:rPr>
              <w:t xml:space="preserve"> деталі, які несуть вагоме </w:t>
            </w:r>
            <w:r>
              <w:rPr>
                <w:lang w:val="uk-UA"/>
              </w:rPr>
              <w:t>інформаційне навантаження; в</w:t>
            </w:r>
            <w:r w:rsidRPr="004B6614">
              <w:rPr>
                <w:lang w:val="uk-UA"/>
              </w:rPr>
              <w:t xml:space="preserve">олодіти </w:t>
            </w:r>
            <w:proofErr w:type="spellStart"/>
            <w:r w:rsidRPr="004B6614">
              <w:rPr>
                <w:lang w:val="uk-UA"/>
              </w:rPr>
              <w:t>мовною</w:t>
            </w:r>
            <w:proofErr w:type="spellEnd"/>
            <w:r w:rsidRPr="004B6614">
              <w:rPr>
                <w:lang w:val="uk-UA"/>
              </w:rPr>
              <w:t xml:space="preserve"> догадкою при аудіюванні текстів різних </w:t>
            </w:r>
            <w:r>
              <w:rPr>
                <w:lang w:val="uk-UA"/>
              </w:rPr>
              <w:t>жанрів.</w:t>
            </w:r>
          </w:p>
          <w:p w:rsidR="0040737F" w:rsidRPr="004B6614" w:rsidRDefault="0040737F" w:rsidP="00371D5A">
            <w:pPr>
              <w:pStyle w:val="a4"/>
              <w:numPr>
                <w:ilvl w:val="0"/>
                <w:numId w:val="7"/>
              </w:numPr>
              <w:jc w:val="both"/>
            </w:pP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усним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мовленням</w:t>
            </w:r>
            <w:proofErr w:type="spellEnd"/>
            <w:r w:rsidRPr="004B6614">
              <w:t xml:space="preserve"> (</w:t>
            </w:r>
            <w:proofErr w:type="spellStart"/>
            <w:r w:rsidRPr="004B6614">
              <w:t>говорінням</w:t>
            </w:r>
            <w:proofErr w:type="spellEnd"/>
            <w:r w:rsidRPr="004B6614">
              <w:t xml:space="preserve">) у </w:t>
            </w:r>
            <w:proofErr w:type="spellStart"/>
            <w:r w:rsidRPr="004B6614">
              <w:t>стандартних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ситуаціях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близьких</w:t>
            </w:r>
            <w:proofErr w:type="spellEnd"/>
            <w:r w:rsidRPr="004B6614">
              <w:rPr>
                <w:lang w:val="uk-UA"/>
              </w:rPr>
              <w:t xml:space="preserve"> </w:t>
            </w:r>
            <w:r>
              <w:t xml:space="preserve">до </w:t>
            </w:r>
            <w:proofErr w:type="spellStart"/>
            <w:r>
              <w:t>пройдених</w:t>
            </w:r>
            <w:proofErr w:type="spellEnd"/>
            <w:r>
              <w:t xml:space="preserve"> тем</w:t>
            </w:r>
            <w:r>
              <w:rPr>
                <w:lang w:val="uk-UA"/>
              </w:rPr>
              <w:t>; у</w:t>
            </w:r>
            <w:proofErr w:type="spellStart"/>
            <w:r w:rsidRPr="004B6614">
              <w:t>сно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переказувати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знайомий</w:t>
            </w:r>
            <w:proofErr w:type="spellEnd"/>
            <w:r w:rsidRPr="004B6614">
              <w:t xml:space="preserve"> текст, а </w:t>
            </w:r>
            <w:proofErr w:type="spellStart"/>
            <w:r w:rsidRPr="004B6614">
              <w:t>також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прослуханий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B6614">
              <w:t>побачений</w:t>
            </w:r>
            <w:proofErr w:type="spellEnd"/>
            <w:r w:rsidRPr="004B6614">
              <w:t xml:space="preserve"> на </w:t>
            </w:r>
            <w:proofErr w:type="spellStart"/>
            <w:r w:rsidRPr="004B6614">
              <w:t>аудіо</w:t>
            </w:r>
            <w:proofErr w:type="spellEnd"/>
            <w:r w:rsidRPr="004B6614">
              <w:t xml:space="preserve">- </w:t>
            </w:r>
            <w:proofErr w:type="spellStart"/>
            <w:r w:rsidRPr="004B6614">
              <w:t>або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відеоносіях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матеріал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прочитаний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викладачем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уголос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новий</w:t>
            </w:r>
            <w:proofErr w:type="spellEnd"/>
            <w:r w:rsidRPr="004B6614">
              <w:rPr>
                <w:lang w:val="uk-UA"/>
              </w:rPr>
              <w:t xml:space="preserve"> </w:t>
            </w:r>
            <w:r w:rsidRPr="004B6614">
              <w:t xml:space="preserve">текст, </w:t>
            </w:r>
            <w:proofErr w:type="spellStart"/>
            <w:r w:rsidRPr="004B6614">
              <w:t>який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містит</w:t>
            </w:r>
            <w:r>
              <w:t>ь</w:t>
            </w:r>
            <w:proofErr w:type="spellEnd"/>
            <w:r>
              <w:t xml:space="preserve"> в </w:t>
            </w:r>
            <w:r w:rsidRPr="004B6614">
              <w:t xml:space="preserve">основному </w:t>
            </w:r>
            <w:proofErr w:type="spellStart"/>
            <w:r w:rsidRPr="004B6614">
              <w:t>знайому</w:t>
            </w:r>
            <w:proofErr w:type="spellEnd"/>
            <w:r w:rsidRPr="004B6614">
              <w:t xml:space="preserve"> лексику. </w:t>
            </w: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діалогічним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мовленням</w:t>
            </w:r>
            <w:proofErr w:type="spellEnd"/>
            <w:r w:rsidRPr="004B6614">
              <w:t xml:space="preserve"> у</w:t>
            </w:r>
            <w:r w:rsidRPr="004B6614">
              <w:rPr>
                <w:lang w:val="uk-UA"/>
              </w:rPr>
              <w:t xml:space="preserve"> </w:t>
            </w:r>
            <w:proofErr w:type="spellStart"/>
            <w:r w:rsidRPr="004B6614">
              <w:t>стандартних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близьких</w:t>
            </w:r>
            <w:proofErr w:type="spellEnd"/>
            <w:r w:rsidRPr="004B6614">
              <w:t xml:space="preserve"> до </w:t>
            </w:r>
            <w:proofErr w:type="spellStart"/>
            <w:r w:rsidRPr="004B6614">
              <w:t>пройден</w:t>
            </w:r>
            <w:r>
              <w:t>их</w:t>
            </w:r>
            <w:proofErr w:type="spellEnd"/>
            <w:r>
              <w:t xml:space="preserve"> тем, </w:t>
            </w:r>
            <w:proofErr w:type="spellStart"/>
            <w:r>
              <w:t>ситуаціях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rPr>
                <w:lang w:val="uk-UA"/>
              </w:rPr>
              <w:t>; в</w:t>
            </w:r>
            <w:proofErr w:type="spellStart"/>
            <w:r w:rsidRPr="004B6614">
              <w:t>олодіти</w:t>
            </w:r>
            <w:proofErr w:type="spellEnd"/>
            <w:r w:rsidRPr="004B6614">
              <w:t xml:space="preserve"> монологом-</w:t>
            </w:r>
            <w:proofErr w:type="spellStart"/>
            <w:r w:rsidRPr="004B6614">
              <w:t>розповідю</w:t>
            </w:r>
            <w:proofErr w:type="spellEnd"/>
            <w:r w:rsidRPr="004B6614">
              <w:t xml:space="preserve">. </w:t>
            </w:r>
          </w:p>
          <w:p w:rsidR="0040737F" w:rsidRPr="004B6614" w:rsidRDefault="0040737F" w:rsidP="00371D5A">
            <w:pPr>
              <w:pStyle w:val="a4"/>
              <w:numPr>
                <w:ilvl w:val="0"/>
                <w:numId w:val="7"/>
              </w:numPr>
              <w:jc w:val="both"/>
            </w:pP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читанням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художніх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науково-поп</w:t>
            </w:r>
            <w:r>
              <w:t>улярних</w:t>
            </w:r>
            <w:proofErr w:type="spellEnd"/>
            <w:r>
              <w:t xml:space="preserve">, </w:t>
            </w:r>
            <w:proofErr w:type="spellStart"/>
            <w:r>
              <w:t>публіцистичних</w:t>
            </w:r>
            <w:proofErr w:type="spellEnd"/>
            <w:r>
              <w:t xml:space="preserve"> </w:t>
            </w:r>
            <w:proofErr w:type="spellStart"/>
            <w:r>
              <w:t>текстів</w:t>
            </w:r>
            <w:proofErr w:type="spellEnd"/>
            <w:r>
              <w:rPr>
                <w:lang w:val="uk-UA"/>
              </w:rPr>
              <w:t>;</w:t>
            </w:r>
            <w:r w:rsidRPr="004B6614">
              <w:rPr>
                <w:lang w:val="uk-UA"/>
              </w:rPr>
              <w:t xml:space="preserve"> </w:t>
            </w:r>
            <w:proofErr w:type="spellStart"/>
            <w:r>
              <w:t>р</w:t>
            </w:r>
            <w:r w:rsidRPr="004B6614">
              <w:t>озуміти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основний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зміст</w:t>
            </w:r>
            <w:proofErr w:type="spellEnd"/>
            <w:r w:rsidRPr="004B6614">
              <w:t xml:space="preserve"> тексту у </w:t>
            </w:r>
            <w:proofErr w:type="spellStart"/>
            <w:r w:rsidRPr="004B6614">
              <w:t>пр</w:t>
            </w:r>
            <w:r>
              <w:t>оцесі</w:t>
            </w:r>
            <w:proofErr w:type="spellEnd"/>
            <w:r>
              <w:t xml:space="preserve"> </w:t>
            </w:r>
            <w:proofErr w:type="spellStart"/>
            <w:r>
              <w:t>ознайомлювального</w:t>
            </w:r>
            <w:proofErr w:type="spellEnd"/>
            <w:r>
              <w:t xml:space="preserve"> </w:t>
            </w:r>
            <w:proofErr w:type="spellStart"/>
            <w:r>
              <w:t>читання</w:t>
            </w:r>
            <w:proofErr w:type="spellEnd"/>
            <w:r>
              <w:rPr>
                <w:lang w:val="uk-UA"/>
              </w:rPr>
              <w:t>; ш</w:t>
            </w:r>
            <w:r w:rsidRPr="004B6614">
              <w:t xml:space="preserve">укати і </w:t>
            </w:r>
            <w:proofErr w:type="spellStart"/>
            <w:r w:rsidRPr="004B6614">
              <w:t>знаходити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необхідну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інформацію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 w:rsidRPr="004B6614">
              <w:t>інформацію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що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цікавить</w:t>
            </w:r>
            <w:proofErr w:type="spellEnd"/>
            <w:r>
              <w:t xml:space="preserve">, у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вибіркового</w:t>
            </w:r>
            <w:proofErr w:type="spellEnd"/>
            <w:r>
              <w:t xml:space="preserve"> </w:t>
            </w:r>
            <w:proofErr w:type="spellStart"/>
            <w:r>
              <w:t>читання</w:t>
            </w:r>
            <w:proofErr w:type="spellEnd"/>
            <w:r>
              <w:rPr>
                <w:lang w:val="uk-UA"/>
              </w:rPr>
              <w:t xml:space="preserve">; </w:t>
            </w:r>
            <w:r>
              <w:rPr>
                <w:lang w:val="uk-UA"/>
              </w:rPr>
              <w:lastRenderedPageBreak/>
              <w:t>в</w:t>
            </w:r>
            <w:proofErr w:type="spellStart"/>
            <w:r w:rsidRPr="004B6614">
              <w:t>ести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власний</w:t>
            </w:r>
            <w:proofErr w:type="spellEnd"/>
            <w:r w:rsidRPr="004B6614">
              <w:t xml:space="preserve"> словник </w:t>
            </w:r>
            <w:proofErr w:type="spellStart"/>
            <w:r w:rsidRPr="004B6614">
              <w:t>із</w:t>
            </w:r>
            <w:proofErr w:type="spellEnd"/>
            <w:r w:rsidRPr="004B6614">
              <w:t xml:space="preserve"> практики </w:t>
            </w:r>
            <w:proofErr w:type="spellStart"/>
            <w:r w:rsidRPr="004B6614">
              <w:t>усного</w:t>
            </w:r>
            <w:proofErr w:type="spellEnd"/>
            <w:r w:rsidRPr="004B6614">
              <w:t xml:space="preserve"> й </w:t>
            </w:r>
            <w:proofErr w:type="spellStart"/>
            <w:r w:rsidRPr="004B6614">
              <w:t>писемного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</w:t>
            </w:r>
            <w:proofErr w:type="spellEnd"/>
            <w:r w:rsidRPr="004B6614">
              <w:t xml:space="preserve">, а </w:t>
            </w:r>
            <w:proofErr w:type="spellStart"/>
            <w:r w:rsidRPr="004B6614">
              <w:t>також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 w:rsidRPr="004B6614">
              <w:t>із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домашнього</w:t>
            </w:r>
            <w:proofErr w:type="spellEnd"/>
            <w:r w:rsidRPr="004B6614">
              <w:t xml:space="preserve"> й </w:t>
            </w:r>
            <w:proofErr w:type="spellStart"/>
            <w:r w:rsidRPr="004B6614">
              <w:t>індивідуального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читання</w:t>
            </w:r>
            <w:proofErr w:type="spellEnd"/>
            <w:r w:rsidRPr="004B6614">
              <w:t xml:space="preserve"> /</w:t>
            </w:r>
            <w:proofErr w:type="spellStart"/>
            <w:r w:rsidRPr="004B6614">
              <w:t>аудіювання</w:t>
            </w:r>
            <w:proofErr w:type="spellEnd"/>
            <w:r w:rsidRPr="004B6614">
              <w:t>.</w:t>
            </w:r>
          </w:p>
          <w:p w:rsidR="0040737F" w:rsidRPr="00865175" w:rsidRDefault="0040737F" w:rsidP="00371D5A">
            <w:pPr>
              <w:pStyle w:val="a4"/>
              <w:numPr>
                <w:ilvl w:val="0"/>
                <w:numId w:val="7"/>
              </w:numPr>
              <w:jc w:val="both"/>
            </w:pP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писемним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мовленням</w:t>
            </w:r>
            <w:proofErr w:type="spellEnd"/>
            <w:r w:rsidRPr="004B6614">
              <w:t xml:space="preserve"> у </w:t>
            </w:r>
            <w:proofErr w:type="spellStart"/>
            <w:r w:rsidRPr="004B6614">
              <w:t>типових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ситуаціях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повсякденного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rPr>
                <w:lang w:val="uk-UA"/>
              </w:rPr>
              <w:t>;</w:t>
            </w:r>
            <w:r>
              <w:t xml:space="preserve"> </w:t>
            </w:r>
            <w:proofErr w:type="spellStart"/>
            <w:r>
              <w:t>в</w:t>
            </w:r>
            <w:r w:rsidRPr="004B6614">
              <w:t>иражати</w:t>
            </w:r>
            <w:proofErr w:type="spellEnd"/>
            <w:r w:rsidRPr="004B6614">
              <w:t xml:space="preserve"> в </w:t>
            </w:r>
            <w:proofErr w:type="spellStart"/>
            <w:r w:rsidRPr="004B6614">
              <w:t>письмовій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формі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парціальні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оцінки</w:t>
            </w:r>
            <w:proofErr w:type="spellEnd"/>
            <w:r w:rsidRPr="004B6614">
              <w:t xml:space="preserve">: </w:t>
            </w:r>
            <w:proofErr w:type="spellStart"/>
            <w:r w:rsidRPr="004B6614">
              <w:t>схвалення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несхвалення</w:t>
            </w:r>
            <w:proofErr w:type="spellEnd"/>
            <w:r w:rsidRPr="004B6614">
              <w:t>,</w:t>
            </w:r>
            <w:r w:rsidRPr="004B6614">
              <w:rPr>
                <w:lang w:val="uk-UA"/>
              </w:rPr>
              <w:t xml:space="preserve"> </w:t>
            </w:r>
            <w:r w:rsidRPr="004B6614">
              <w:t>по</w:t>
            </w:r>
            <w:r>
              <w:t xml:space="preserve">хвалу, </w:t>
            </w:r>
            <w:proofErr w:type="spellStart"/>
            <w:r>
              <w:t>докір</w:t>
            </w:r>
            <w:proofErr w:type="spellEnd"/>
            <w:r>
              <w:t xml:space="preserve">, </w:t>
            </w:r>
            <w:proofErr w:type="spellStart"/>
            <w:r>
              <w:t>зауваження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rPr>
                <w:lang w:val="uk-UA"/>
              </w:rPr>
              <w:t>; з</w:t>
            </w:r>
            <w:proofErr w:type="spellStart"/>
            <w:r w:rsidRPr="004B6614">
              <w:t>аповнювати</w:t>
            </w:r>
            <w:proofErr w:type="spellEnd"/>
            <w:r w:rsidRPr="004B6614">
              <w:t xml:space="preserve"> анкету</w:t>
            </w:r>
            <w:r>
              <w:t xml:space="preserve">, формуляр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опитувальний</w:t>
            </w:r>
            <w:proofErr w:type="spellEnd"/>
            <w:r>
              <w:t xml:space="preserve"> лист</w:t>
            </w:r>
            <w:r>
              <w:rPr>
                <w:lang w:val="uk-UA"/>
              </w:rPr>
              <w:t>; в</w:t>
            </w:r>
            <w:proofErr w:type="spellStart"/>
            <w:r w:rsidRPr="004B6614">
              <w:t>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мовленнєвими</w:t>
            </w:r>
            <w:proofErr w:type="spellEnd"/>
            <w:r w:rsidRPr="004B6614">
              <w:t xml:space="preserve"> формулами </w:t>
            </w:r>
            <w:proofErr w:type="spellStart"/>
            <w:r w:rsidRPr="004B6614">
              <w:t>звертання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прощання</w:t>
            </w:r>
            <w:proofErr w:type="spellEnd"/>
            <w:r w:rsidRPr="004B6614">
              <w:t xml:space="preserve"> в </w:t>
            </w:r>
            <w:proofErr w:type="spellStart"/>
            <w:r w:rsidRPr="004B6614">
              <w:t>привітальній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>
              <w:t>листівці</w:t>
            </w:r>
            <w:proofErr w:type="spellEnd"/>
            <w:r>
              <w:rPr>
                <w:lang w:val="uk-UA"/>
              </w:rPr>
              <w:t>; п</w:t>
            </w:r>
            <w:proofErr w:type="spellStart"/>
            <w:r>
              <w:t>исати</w:t>
            </w:r>
            <w:proofErr w:type="spellEnd"/>
            <w:r>
              <w:t xml:space="preserve"> </w:t>
            </w:r>
            <w:proofErr w:type="spellStart"/>
            <w:r>
              <w:t>побутового</w:t>
            </w:r>
            <w:proofErr w:type="spellEnd"/>
            <w:r>
              <w:t xml:space="preserve"> листа</w:t>
            </w:r>
            <w:r>
              <w:rPr>
                <w:lang w:val="uk-UA"/>
              </w:rPr>
              <w:t>; в</w:t>
            </w:r>
            <w:proofErr w:type="spellStart"/>
            <w:r w:rsidRPr="004B6614">
              <w:t>иділяти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постійні</w:t>
            </w:r>
            <w:proofErr w:type="spellEnd"/>
            <w:r w:rsidRPr="004B6614">
              <w:t xml:space="preserve"> та </w:t>
            </w:r>
            <w:proofErr w:type="spellStart"/>
            <w:r w:rsidRPr="004B6614">
              <w:t>змінні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компоненти</w:t>
            </w:r>
            <w:proofErr w:type="spellEnd"/>
            <w:r w:rsidRPr="004B6614">
              <w:t xml:space="preserve"> у </w:t>
            </w:r>
            <w:proofErr w:type="spellStart"/>
            <w:r w:rsidRPr="004B6614">
              <w:t>структурі</w:t>
            </w:r>
            <w:proofErr w:type="spellEnd"/>
            <w:r w:rsidRPr="004B6614">
              <w:t xml:space="preserve"> і</w:t>
            </w:r>
            <w:r w:rsidRPr="004B6614">
              <w:rPr>
                <w:lang w:val="uk-UA"/>
              </w:rPr>
              <w:t xml:space="preserve"> </w:t>
            </w:r>
            <w:proofErr w:type="spellStart"/>
            <w:r>
              <w:t>змісті</w:t>
            </w:r>
            <w:proofErr w:type="spellEnd"/>
            <w:r>
              <w:t xml:space="preserve"> </w:t>
            </w:r>
            <w:proofErr w:type="spellStart"/>
            <w:r>
              <w:t>побутового</w:t>
            </w:r>
            <w:proofErr w:type="spellEnd"/>
            <w:r>
              <w:t xml:space="preserve"> листа</w:t>
            </w:r>
            <w:r>
              <w:rPr>
                <w:lang w:val="uk-UA"/>
              </w:rPr>
              <w:t xml:space="preserve">; </w:t>
            </w:r>
            <w:proofErr w:type="spellStart"/>
            <w:r w:rsidRPr="004B6614">
              <w:t>ексично</w:t>
            </w:r>
            <w:proofErr w:type="spellEnd"/>
            <w:r w:rsidRPr="004B6614">
              <w:t xml:space="preserve"> й </w:t>
            </w:r>
            <w:proofErr w:type="spellStart"/>
            <w:r w:rsidRPr="004B6614">
              <w:t>граматично</w:t>
            </w:r>
            <w:proofErr w:type="spellEnd"/>
            <w:r w:rsidRPr="004B6614">
              <w:t xml:space="preserve"> правильно </w:t>
            </w:r>
            <w:proofErr w:type="spellStart"/>
            <w:r w:rsidRPr="004B6614">
              <w:t>перекладати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із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рідної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мови</w:t>
            </w:r>
            <w:proofErr w:type="spellEnd"/>
            <w:r w:rsidRPr="004B6614">
              <w:t xml:space="preserve"> на </w:t>
            </w:r>
            <w:proofErr w:type="spellStart"/>
            <w:r w:rsidRPr="004B6614">
              <w:t>французьку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нескладні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 w:rsidRPr="004B6614">
              <w:t>тексти</w:t>
            </w:r>
            <w:proofErr w:type="spellEnd"/>
            <w:r w:rsidRPr="004B6614">
              <w:t xml:space="preserve"> за </w:t>
            </w:r>
            <w:proofErr w:type="spellStart"/>
            <w:r w:rsidRPr="004B6614">
              <w:t>пройденою</w:t>
            </w:r>
            <w:proofErr w:type="spellEnd"/>
            <w:r w:rsidRPr="004B6614">
              <w:t xml:space="preserve"> тематикою.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lastRenderedPageBreak/>
              <w:t>5. Організація навчання курсу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Обсяг курсу</w:t>
            </w:r>
          </w:p>
        </w:tc>
      </w:tr>
      <w:tr w:rsidR="0040737F" w:rsidRPr="004B6614" w:rsidTr="00F32F2D">
        <w:tc>
          <w:tcPr>
            <w:tcW w:w="5234" w:type="dxa"/>
            <w:gridSpan w:val="6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4111" w:type="dxa"/>
            <w:gridSpan w:val="4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40737F" w:rsidRPr="004B6614" w:rsidTr="00F32F2D">
        <w:tc>
          <w:tcPr>
            <w:tcW w:w="5234" w:type="dxa"/>
            <w:gridSpan w:val="6"/>
          </w:tcPr>
          <w:p w:rsidR="0040737F" w:rsidRPr="004B6614" w:rsidRDefault="0040737F" w:rsidP="00371D5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111" w:type="dxa"/>
            <w:gridSpan w:val="4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0737F" w:rsidRPr="004B6614" w:rsidTr="00F32F2D">
        <w:tc>
          <w:tcPr>
            <w:tcW w:w="5234" w:type="dxa"/>
            <w:gridSpan w:val="6"/>
          </w:tcPr>
          <w:p w:rsidR="0040737F" w:rsidRPr="004B6614" w:rsidRDefault="0040737F" w:rsidP="00371D5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4111" w:type="dxa"/>
            <w:gridSpan w:val="4"/>
          </w:tcPr>
          <w:p w:rsidR="0040737F" w:rsidRPr="004B6614" w:rsidRDefault="00371D5A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 (1 семестр) / 40</w:t>
            </w:r>
            <w:r w:rsidR="0040737F" w:rsidRPr="004B6614">
              <w:rPr>
                <w:rFonts w:ascii="Times New Roman" w:hAnsi="Times New Roman" w:cs="Times New Roman"/>
              </w:rPr>
              <w:t xml:space="preserve"> (2 семестр)</w:t>
            </w:r>
          </w:p>
        </w:tc>
      </w:tr>
      <w:tr w:rsidR="0040737F" w:rsidRPr="004B6614" w:rsidTr="00F32F2D">
        <w:tc>
          <w:tcPr>
            <w:tcW w:w="5234" w:type="dxa"/>
            <w:gridSpan w:val="6"/>
          </w:tcPr>
          <w:p w:rsidR="0040737F" w:rsidRPr="004B6614" w:rsidRDefault="0040737F" w:rsidP="00371D5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111" w:type="dxa"/>
            <w:gridSpan w:val="4"/>
          </w:tcPr>
          <w:p w:rsidR="0040737F" w:rsidRPr="004B6614" w:rsidRDefault="00371D5A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(1 семестр) / 50</w:t>
            </w:r>
            <w:r w:rsidR="0040737F" w:rsidRPr="004B6614">
              <w:rPr>
                <w:rFonts w:ascii="Times New Roman" w:hAnsi="Times New Roman" w:cs="Times New Roman"/>
              </w:rPr>
              <w:t xml:space="preserve"> (2 семестр)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40737F" w:rsidRPr="004B6614" w:rsidTr="00F32F2D">
        <w:tc>
          <w:tcPr>
            <w:tcW w:w="2272" w:type="dxa"/>
            <w:gridSpan w:val="2"/>
            <w:vAlign w:val="center"/>
          </w:tcPr>
          <w:p w:rsidR="0040737F" w:rsidRPr="004B6614" w:rsidRDefault="0040737F" w:rsidP="00371D5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4" w:type="dxa"/>
            <w:gridSpan w:val="3"/>
            <w:vAlign w:val="center"/>
          </w:tcPr>
          <w:p w:rsidR="0040737F" w:rsidRPr="004B6614" w:rsidRDefault="0040737F" w:rsidP="00371D5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69" w:type="dxa"/>
            <w:gridSpan w:val="2"/>
          </w:tcPr>
          <w:p w:rsidR="0040737F" w:rsidRPr="004B6614" w:rsidRDefault="0040737F" w:rsidP="00371D5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0737F" w:rsidRPr="004B6614" w:rsidRDefault="0040737F" w:rsidP="00371D5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470" w:type="dxa"/>
            <w:gridSpan w:val="3"/>
          </w:tcPr>
          <w:p w:rsidR="0040737F" w:rsidRPr="004B6614" w:rsidRDefault="0040737F" w:rsidP="00371D5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0737F" w:rsidRPr="004B6614" w:rsidRDefault="0040737F" w:rsidP="00371D5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0737F" w:rsidRPr="004B6614" w:rsidTr="00F32F2D">
        <w:tc>
          <w:tcPr>
            <w:tcW w:w="2272" w:type="dxa"/>
            <w:gridSpan w:val="2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І, ІІ</w:t>
            </w:r>
          </w:p>
        </w:tc>
        <w:tc>
          <w:tcPr>
            <w:tcW w:w="233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292 Міжнародні економічні відносини</w:t>
            </w:r>
          </w:p>
        </w:tc>
        <w:tc>
          <w:tcPr>
            <w:tcW w:w="1269" w:type="dxa"/>
            <w:gridSpan w:val="2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3470" w:type="dxa"/>
            <w:gridSpan w:val="3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нормативний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B6614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1327" w:type="dxa"/>
            <w:gridSpan w:val="2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1354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Термін виконання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 семестр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Тема</w:t>
            </w:r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1: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</w:rPr>
              <w:t>Au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</w:rPr>
              <w:t>café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>.</w:t>
            </w:r>
          </w:p>
          <w:p w:rsidR="0040737F" w:rsidRPr="0074532E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Un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déjeuner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rapide.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3, 7, 8, </w:t>
            </w:r>
          </w:p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Féminin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noms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4B6614">
              <w:rPr>
                <w:color w:val="000000"/>
              </w:rPr>
              <w:t>завдань;вправи</w:t>
            </w:r>
            <w:proofErr w:type="spellEnd"/>
            <w:r w:rsidRPr="004B6614">
              <w:rPr>
                <w:color w:val="000000"/>
              </w:rPr>
              <w:t xml:space="preserve">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Un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diner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simple</w:t>
            </w:r>
            <w:proofErr w:type="spellEnd"/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Діалогічне мовлення, складання та розігрування мовленнєвих ситуацій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 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Gramma</w:t>
            </w: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ire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Pluriel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noms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.</w:t>
            </w:r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3, 7, 8, 9</w:t>
            </w:r>
          </w:p>
        </w:tc>
        <w:tc>
          <w:tcPr>
            <w:tcW w:w="2464" w:type="dxa"/>
            <w:gridSpan w:val="3"/>
          </w:tcPr>
          <w:p w:rsidR="0040737F" w:rsidRPr="004D6E4D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 xml:space="preserve">Граматика: </w:t>
            </w:r>
            <w:r>
              <w:rPr>
                <w:rFonts w:ascii="Times New Roman" w:hAnsi="Times New Roman" w:cs="Times New Roman"/>
                <w:sz w:val="24"/>
              </w:rPr>
              <w:t>Мн.</w:t>
            </w:r>
            <w:r w:rsidRPr="004D6E4D">
              <w:rPr>
                <w:rFonts w:ascii="Times New Roman" w:hAnsi="Times New Roman" w:cs="Times New Roman"/>
                <w:sz w:val="24"/>
              </w:rPr>
              <w:t xml:space="preserve"> іменни</w:t>
            </w:r>
            <w:r>
              <w:rPr>
                <w:rFonts w:ascii="Times New Roman" w:hAnsi="Times New Roman" w:cs="Times New Roman"/>
                <w:sz w:val="24"/>
              </w:rPr>
              <w:t>ків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Тренувальні вправи</w:t>
            </w:r>
          </w:p>
          <w:p w:rsidR="0040737F" w:rsidRPr="004B6614" w:rsidRDefault="00371D5A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737F"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>Thème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 xml:space="preserve"> 2. Au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>téléphone</w:t>
            </w:r>
            <w:proofErr w:type="spellEnd"/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A la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maison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. Au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bureau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.</w:t>
            </w: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L’emploi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du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temps</w:t>
            </w:r>
            <w:proofErr w:type="spellEnd"/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1,2,</w:t>
            </w:r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D6E4D">
              <w:rPr>
                <w:bCs/>
                <w:iCs/>
              </w:rPr>
              <w:t xml:space="preserve">Введення лексичного матеріалу: дні тижня, години, частини доби, розпорядок дня, </w:t>
            </w:r>
            <w:r w:rsidRPr="004D6E4D">
              <w:rPr>
                <w:bCs/>
                <w:iCs/>
              </w:rPr>
              <w:lastRenderedPageBreak/>
              <w:t>розмова по телефону</w:t>
            </w:r>
            <w:r w:rsidRPr="004B6614">
              <w:rPr>
                <w:color w:val="000000"/>
              </w:rPr>
              <w:t xml:space="preserve"> </w:t>
            </w:r>
          </w:p>
          <w:p w:rsidR="0040737F" w:rsidRPr="004B6614" w:rsidRDefault="00371D5A" w:rsidP="00371D5A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>2</w:t>
            </w:r>
            <w:r w:rsidR="0040737F">
              <w:t xml:space="preserve"> </w:t>
            </w:r>
            <w:r w:rsidR="0040737F" w:rsidRPr="004B6614">
              <w:t>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pronominaux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du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II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groupe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Виконання </w:t>
            </w:r>
            <w:r w:rsidRPr="004B6614">
              <w:rPr>
                <w:color w:val="000000"/>
              </w:rPr>
              <w:t>граматичних завдань;</w:t>
            </w:r>
            <w:r>
              <w:rPr>
                <w:color w:val="000000"/>
              </w:rPr>
              <w:t xml:space="preserve"> </w:t>
            </w:r>
            <w:r w:rsidRPr="004B6614">
              <w:rPr>
                <w:color w:val="000000"/>
              </w:rPr>
              <w:t xml:space="preserve">вправи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40737F" w:rsidRPr="004B6614" w:rsidRDefault="00371D5A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737F"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Ma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journée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ordinaire</w:t>
            </w:r>
            <w:proofErr w:type="spellEnd"/>
          </w:p>
          <w:p w:rsidR="0040737F" w:rsidRPr="004D6E4D" w:rsidRDefault="0040737F" w:rsidP="00371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3, 7, 9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  <w:r w:rsidRPr="004D6E4D">
              <w:t xml:space="preserve"> вирази на позначення часу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adjectifs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к/р 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Граматика: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прикм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Мн.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прикм</w:t>
            </w:r>
            <w:proofErr w:type="spellEnd"/>
            <w:r w:rsidRPr="004D6E4D">
              <w:rPr>
                <w:rFonts w:ascii="Times New Roman" w:hAnsi="Times New Roman" w:cs="Times New Roman"/>
                <w:sz w:val="24"/>
              </w:rPr>
              <w:t>. Місце прикметника. Тренувальні вправи</w:t>
            </w:r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E4D">
              <w:rPr>
                <w:rFonts w:ascii="Times New Roman" w:hAnsi="Times New Roman" w:cs="Times New Roman"/>
                <w:b/>
                <w:szCs w:val="28"/>
              </w:rPr>
              <w:t>Т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>hème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3: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quotidienne</w:t>
            </w:r>
            <w:proofErr w:type="spellEnd"/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Quelques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activités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usuelles</w:t>
            </w:r>
            <w:proofErr w:type="spellEnd"/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5F3F3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Négation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Граматика: заперечні прислівники, займенники, частки. Тренувальні вправи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Tu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là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demain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? </w:t>
            </w:r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D6E4D">
              <w:t>Діалогічне мовлення. Складання та розігрування мовленнєвих ситуацій по темі</w:t>
            </w:r>
            <w:r w:rsidRPr="004B6614">
              <w:rPr>
                <w:color w:val="000000"/>
              </w:rPr>
              <w:t xml:space="preserve"> </w:t>
            </w:r>
          </w:p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Ma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journée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Монологічне мовлення, презентація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(поточний контроль)</w:t>
            </w:r>
          </w:p>
        </w:tc>
        <w:tc>
          <w:tcPr>
            <w:tcW w:w="1290" w:type="dxa"/>
            <w:gridSpan w:val="2"/>
          </w:tcPr>
          <w:p w:rsidR="0040737F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27" w:type="dxa"/>
            <w:gridSpan w:val="2"/>
          </w:tcPr>
          <w:p w:rsidR="0040737F" w:rsidRDefault="0040737F" w:rsidP="00371D5A"/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 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AA7C75">
              <w:rPr>
                <w:rFonts w:ascii="Times New Roman" w:hAnsi="Times New Roman" w:cs="Times New Roman"/>
                <w:b/>
                <w:szCs w:val="28"/>
              </w:rPr>
              <w:t>Т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  <w:lang w:val="de-DE"/>
              </w:rPr>
              <w:t>hème</w:t>
            </w:r>
            <w:proofErr w:type="spellEnd"/>
            <w:r w:rsidRPr="00AA7C75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Cs w:val="28"/>
              </w:rPr>
              <w:t xml:space="preserve">4: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</w:rPr>
              <w:t>tourisme</w:t>
            </w:r>
            <w:proofErr w:type="spellEnd"/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«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pont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»,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jour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de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repos</w:t>
            </w:r>
            <w:proofErr w:type="spellEnd"/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</w:t>
            </w:r>
            <w:r w:rsidRPr="00733395">
              <w:rPr>
                <w:rFonts w:ascii="Times New Roman" w:hAnsi="Times New Roman" w:cs="Times New Roman"/>
              </w:rPr>
              <w:t xml:space="preserve"> 8, 9, 10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lastRenderedPageBreak/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préparatifs</w:t>
            </w:r>
            <w:proofErr w:type="spellEnd"/>
          </w:p>
          <w:p w:rsidR="0040737F" w:rsidRPr="00AA7C75" w:rsidRDefault="0040737F" w:rsidP="00371D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 xml:space="preserve">1, 3, 7, </w:t>
            </w:r>
            <w:r w:rsidRPr="00733395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2464" w:type="dxa"/>
            <w:gridSpan w:val="3"/>
          </w:tcPr>
          <w:p w:rsidR="00371D5A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Введення лексичних одиниць до теми </w:t>
            </w:r>
            <w:r>
              <w:rPr>
                <w:rFonts w:ascii="Times New Roman" w:hAnsi="Times New Roman" w:cs="Times New Roman"/>
                <w:sz w:val="24"/>
              </w:rPr>
              <w:t xml:space="preserve">Вправи </w:t>
            </w:r>
            <w:r w:rsidRPr="00AA7C75">
              <w:rPr>
                <w:rFonts w:ascii="Times New Roman" w:hAnsi="Times New Roman" w:cs="Times New Roman"/>
                <w:sz w:val="24"/>
              </w:rPr>
              <w:t>комунікативного характеру</w:t>
            </w:r>
          </w:p>
          <w:p w:rsidR="0040737F" w:rsidRPr="004B6614" w:rsidRDefault="0040737F" w:rsidP="00371D5A">
            <w:pPr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 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Une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chambre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avec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vue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...</w:t>
            </w:r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 xml:space="preserve">1, 3, 7, 8, </w:t>
            </w:r>
            <w:r w:rsidRPr="007333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Діалогічне мовлення: обговорення та замовлення готельного номера</w:t>
            </w:r>
          </w:p>
          <w:p w:rsidR="00371D5A" w:rsidRPr="004B6614" w:rsidRDefault="00371D5A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6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61612A" w:rsidRDefault="0040737F" w:rsidP="00371D5A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Un voyage en TGV : les services à bord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AA7C75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Запитати інформацію. Описати послуги та сервіс.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Les adjectifs indéfinis. Verbe accueillir</w:t>
            </w:r>
          </w:p>
          <w:p w:rsidR="0040737F" w:rsidRPr="00AA7C7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6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Un billet de train. A la voiture, au compartiment</w:t>
            </w:r>
          </w:p>
          <w:p w:rsidR="0040737F" w:rsidRPr="00AA7C75" w:rsidRDefault="0040737F" w:rsidP="00371D5A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AA7C75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Виконання лексичних завдань: к</w:t>
            </w:r>
            <w:r w:rsidRPr="00AA7C75">
              <w:rPr>
                <w:rFonts w:ascii="Times New Roman" w:hAnsi="Times New Roman" w:cs="Times New Roman"/>
                <w:sz w:val="24"/>
              </w:rPr>
              <w:t>упівля білета на поїзд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Verbe recevoir.</w:t>
            </w:r>
          </w:p>
          <w:p w:rsidR="0040737F" w:rsidRPr="000E68D8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6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0E68D8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La réservation de billet de train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Виконання лексико-граматичних завдань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7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Сivilisation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tourisme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France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AA7C75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Робота над текстом обговорення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Les pronoms personnels compléments d’objet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direct.</w:t>
            </w:r>
          </w:p>
          <w:p w:rsidR="0040737F" w:rsidRPr="000E68D8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7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Les villes de la France</w:t>
            </w:r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AA7C75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Лексика: з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агальна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інфоромація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про місто. Географічне розташування міста..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Граматика :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Les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pronoms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interrogatifs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qui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que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7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-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oir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Відмінювання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дієслів</w:t>
            </w:r>
            <w:r w:rsidRPr="00AA7C75">
              <w:rPr>
                <w:rFonts w:ascii="Times New Roman" w:hAnsi="Times New Roman" w:cs="Times New Roman"/>
                <w:sz w:val="24"/>
              </w:rPr>
              <w:t>Тренувальні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граматичні вправи.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8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Carte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postale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de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vacances</w:t>
            </w:r>
            <w:proofErr w:type="spellEnd"/>
          </w:p>
          <w:p w:rsidR="0040737F" w:rsidRPr="00AA7C75" w:rsidRDefault="0040737F" w:rsidP="00371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Оформлення та презентація сувенірних листівок з подорожей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8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Les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transports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pour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voyager</w:t>
            </w:r>
            <w:proofErr w:type="spellEnd"/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Введення лексичних</w:t>
            </w:r>
            <w:r>
              <w:rPr>
                <w:rFonts w:ascii="Times New Roman" w:hAnsi="Times New Roman" w:cs="Times New Roman"/>
                <w:sz w:val="24"/>
              </w:rPr>
              <w:t xml:space="preserve"> одиниць до теми. Вправи </w:t>
            </w:r>
            <w:r w:rsidRPr="00AA7C75">
              <w:rPr>
                <w:rFonts w:ascii="Times New Roman" w:hAnsi="Times New Roman" w:cs="Times New Roman"/>
                <w:sz w:val="24"/>
              </w:rPr>
              <w:t>комунікативного характеру</w:t>
            </w:r>
          </w:p>
          <w:p w:rsidR="0040737F" w:rsidRPr="004B6614" w:rsidRDefault="0040737F" w:rsidP="00371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8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61612A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Les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villes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b/>
                <w:sz w:val="24"/>
                <w:lang w:val="fr-FR"/>
              </w:rPr>
              <w:t>en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France</w:t>
            </w:r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371D5A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Географічне розташування міста. Цікаві та визначні місця.</w:t>
            </w:r>
            <w:r w:rsidR="00371D5A">
              <w:rPr>
                <w:rFonts w:ascii="Times New Roman" w:hAnsi="Times New Roman" w:cs="Times New Roman"/>
                <w:sz w:val="24"/>
              </w:rPr>
              <w:t xml:space="preserve"> Граматика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Les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pronoms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interrogatifs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0737F" w:rsidRPr="00456B2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9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65175">
              <w:rPr>
                <w:rFonts w:ascii="Times New Roman" w:hAnsi="Times New Roman" w:cs="Times New Roman"/>
                <w:b/>
                <w:sz w:val="24"/>
                <w:lang w:val="fr-FR"/>
              </w:rPr>
              <w:t>pays</w:t>
            </w:r>
          </w:p>
          <w:p w:rsidR="0040737F" w:rsidRPr="00371D5A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Граматика :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Genre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d</w:t>
            </w:r>
            <w:r w:rsidRPr="00AA7C75">
              <w:rPr>
                <w:rFonts w:ascii="Times New Roman" w:hAnsi="Times New Roman" w:cs="Times New Roman"/>
                <w:sz w:val="24"/>
              </w:rPr>
              <w:t>’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un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pays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Verbes</w:t>
            </w:r>
            <w:r w:rsidRPr="00371D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partir</w:t>
            </w:r>
            <w:r w:rsidRPr="00371D5A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sortir</w:t>
            </w:r>
            <w:r w:rsidRPr="00371D5A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servir</w:t>
            </w:r>
            <w:r w:rsidRPr="00371D5A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агальна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інфоромація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про країну.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Au/en + noms de pays.</w:t>
            </w:r>
            <w:r>
              <w:rPr>
                <w:rFonts w:ascii="Times New Roman" w:hAnsi="Times New Roman" w:cs="Times New Roman"/>
                <w:sz w:val="24"/>
              </w:rPr>
              <w:t xml:space="preserve"> Лексико-граматичні вправи</w:t>
            </w:r>
          </w:p>
          <w:p w:rsidR="0040737F" w:rsidRPr="00456B2F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9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Expression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orale</w:t>
            </w:r>
            <w:proofErr w:type="spellEnd"/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Віlan</w:t>
            </w:r>
            <w:proofErr w:type="spellEnd"/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Презентація «Подорож». Бесіда по темі.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9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(підсумков</w:t>
            </w:r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ий контроль)</w:t>
            </w:r>
          </w:p>
        </w:tc>
        <w:tc>
          <w:tcPr>
            <w:tcW w:w="1290" w:type="dxa"/>
            <w:gridSpan w:val="2"/>
          </w:tcPr>
          <w:p w:rsidR="0040737F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27" w:type="dxa"/>
            <w:gridSpan w:val="2"/>
          </w:tcPr>
          <w:p w:rsidR="0040737F" w:rsidRDefault="0040737F" w:rsidP="00371D5A"/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2F">
              <w:rPr>
                <w:rFonts w:ascii="Times New Roman" w:hAnsi="Times New Roman" w:cs="Times New Roman"/>
                <w:sz w:val="24"/>
                <w:szCs w:val="24"/>
              </w:rPr>
              <w:t>Лексико-граматичний контроль</w:t>
            </w:r>
          </w:p>
          <w:p w:rsidR="0040737F" w:rsidRPr="00456B2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10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achats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Faire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faire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achats</w:t>
            </w:r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FC1262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 :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partitif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Adverbes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quantit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é.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Avoir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besoin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avoir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envie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</w:t>
            </w:r>
            <w:r w:rsidR="00631370">
              <w:rPr>
                <w:rFonts w:ascii="Times New Roman" w:hAnsi="Times New Roman" w:cs="Times New Roman"/>
              </w:rPr>
              <w:t>0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magasin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alimentation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repas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FC1262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2, 3, 4</w:t>
            </w:r>
            <w:r w:rsidRPr="00FC1262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Вправи </w:t>
            </w:r>
            <w:proofErr w:type="spellStart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характеру, опрацювання лексики за темою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grands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magasins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</w:t>
            </w:r>
            <w:r w:rsidRPr="00FC1262">
              <w:rPr>
                <w:rFonts w:ascii="Times New Roman" w:hAnsi="Times New Roman" w:cs="Times New Roman"/>
              </w:rPr>
              <w:t>8, 9, 10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Впр</w:t>
            </w: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ави </w:t>
            </w:r>
            <w:proofErr w:type="spellStart"/>
            <w:r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характеру. 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4 </w:t>
            </w: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0737F">
              <w:rPr>
                <w:rFonts w:ascii="Times New Roman" w:hAnsi="Times New Roman" w:cs="Times New Roman"/>
              </w:rPr>
              <w:t>-</w:t>
            </w:r>
            <w:r w:rsidR="0040737F"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tâches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domestiques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compopsé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personne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83"/>
              <w:jc w:val="center"/>
            </w:pPr>
            <w:r w:rsidRPr="002028E5">
              <w:t>Складання та розігрування мовленнєвих</w:t>
            </w:r>
            <w:r w:rsidRPr="004B6614">
              <w:rPr>
                <w:color w:val="000000"/>
              </w:rPr>
              <w:t>, опрацювання лексики за темою</w:t>
            </w:r>
            <w:r w:rsidRPr="002028E5">
              <w:t xml:space="preserve"> Граматика: </w:t>
            </w:r>
            <w:proofErr w:type="spellStart"/>
            <w:r w:rsidRPr="002028E5">
              <w:t>Verbes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mouvement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Rendre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monnaie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1, 7, 6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proofErr w:type="spellStart"/>
            <w:r w:rsidRPr="002028E5">
              <w:t>Participe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passé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verbes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irréguliers</w:t>
            </w:r>
            <w:proofErr w:type="spellEnd"/>
            <w:r w:rsidRPr="004B6614">
              <w:rPr>
                <w:color w:val="000000"/>
              </w:rPr>
              <w:t xml:space="preserve"> Виконання граматичних </w:t>
            </w:r>
            <w:proofErr w:type="spellStart"/>
            <w:r w:rsidRPr="004B6614">
              <w:rPr>
                <w:color w:val="000000"/>
              </w:rPr>
              <w:t>завдань;вправи</w:t>
            </w:r>
            <w:proofErr w:type="spellEnd"/>
            <w:r w:rsidRPr="004B6614">
              <w:rPr>
                <w:color w:val="000000"/>
              </w:rPr>
              <w:t xml:space="preserve">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Taille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pointure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1, 3, 5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Діалог в магазині. Розмір одягу та взуття. Ціни. Смаки. </w:t>
            </w:r>
          </w:p>
          <w:p w:rsidR="0040737F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COI, COD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vais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achats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1, 5, 7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мовлення, бесіда.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(поточний контроль)</w:t>
            </w:r>
          </w:p>
        </w:tc>
        <w:tc>
          <w:tcPr>
            <w:tcW w:w="1290" w:type="dxa"/>
            <w:gridSpan w:val="2"/>
          </w:tcPr>
          <w:p w:rsidR="0040737F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27" w:type="dxa"/>
            <w:gridSpan w:val="2"/>
          </w:tcPr>
          <w:p w:rsidR="0040737F" w:rsidRDefault="0040737F" w:rsidP="00371D5A"/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Лексико-граматичний контроль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prospectus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Робота з лексикою, 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l’imparfait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rhume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pStyle w:val="docdata"/>
              <w:spacing w:before="0" w:beforeAutospacing="0" w:after="0" w:afterAutospacing="0"/>
              <w:ind w:right="83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Вправи комунікативного характеру, </w:t>
            </w:r>
            <w:r w:rsidRPr="002028E5">
              <w:t xml:space="preserve">Граматика: </w:t>
            </w:r>
            <w:proofErr w:type="spellStart"/>
            <w:r w:rsidRPr="002028E5">
              <w:t>l’usage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l’imparfait</w:t>
            </w:r>
            <w:proofErr w:type="spellEnd"/>
            <w:r w:rsidRPr="004B6614">
              <w:rPr>
                <w:color w:val="000000"/>
              </w:rPr>
              <w:t xml:space="preserve"> </w:t>
            </w:r>
          </w:p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2</w:t>
            </w:r>
            <w:r w:rsidRPr="004B6614"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pas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bien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Діалогічне мовлення. Запитати про самопочуття. Повідомити про погане самопочуття.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l’imparfait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composé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Chez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médecin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Діалогічне мовлення. На прийомі у лікаря.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tout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F32F2D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corps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humaine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Частини людського тіла, органи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appartenance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à+pronom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l’adverbe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Systhème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médical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France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FC1262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Робота над текстом, порівняння, обговорення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gérondif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 xml:space="preserve">1, 3, 7, 8, 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бесіда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  <w:rPr>
                <w:b/>
              </w:rPr>
            </w:pPr>
            <w:r w:rsidRPr="002028E5">
              <w:t>Повторення лексико-граматичного матеріалу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(поточний контроль)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 к/р</w:t>
            </w:r>
          </w:p>
        </w:tc>
        <w:tc>
          <w:tcPr>
            <w:tcW w:w="1327" w:type="dxa"/>
            <w:gridSpan w:val="2"/>
          </w:tcPr>
          <w:p w:rsidR="0040737F" w:rsidRDefault="0040737F" w:rsidP="00371D5A"/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371D5A" w:rsidRPr="004B6614" w:rsidTr="00371D5A">
        <w:tc>
          <w:tcPr>
            <w:tcW w:w="9345" w:type="dxa"/>
            <w:gridSpan w:val="10"/>
          </w:tcPr>
          <w:p w:rsidR="00371D5A" w:rsidRDefault="00371D5A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ІІ семестр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rélations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humaines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L’apparence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et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caractère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F32F2D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connaît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s’intéresse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Default="0040737F" w:rsidP="00371D5A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Розпитати про людину. Розігрування мовленнєвих ситуацій.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toniques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год5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F32F2D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40737F"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Curriel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ami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rendez-vous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inoubliable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Default="0040737F" w:rsidP="00371D5A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Написання електронного листа другу з описом першого пробачення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immédiat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immédiat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F32F2D" w:rsidP="00371D5A">
            <w:r>
              <w:rPr>
                <w:rFonts w:ascii="Times New Roman" w:hAnsi="Times New Roman" w:cs="Times New Roman"/>
              </w:rPr>
              <w:t>2</w:t>
            </w:r>
            <w:r w:rsidR="0040737F">
              <w:rPr>
                <w:rFonts w:ascii="Times New Roman" w:hAnsi="Times New Roman" w:cs="Times New Roman"/>
              </w:rPr>
              <w:t>-</w:t>
            </w:r>
            <w:r w:rsidR="0040737F" w:rsidRPr="008E0892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Jeu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Qui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est-ce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Default="0040737F" w:rsidP="00371D5A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Гра: Хто це? Опис зовнішності та характеру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être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faire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qch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Français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typique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Default="0040737F" w:rsidP="00371D5A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1, 3, 7</w:t>
            </w:r>
            <w:r w:rsidRPr="00FC1262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Перегляд відеоролика про французів, обговорення. Складання списку типових рис характеру українця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с’est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quelqu’un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F32F2D" w:rsidP="00371D5A">
            <w:r>
              <w:rPr>
                <w:rFonts w:ascii="Times New Roman" w:hAnsi="Times New Roman" w:cs="Times New Roman"/>
              </w:rPr>
              <w:t>3</w:t>
            </w:r>
            <w:r w:rsidR="0040737F"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gens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sont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bizzares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Default="0040737F" w:rsidP="00371D5A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Прослуховування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діaлогу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 Складання та розігрування мовленнєвих ситуацій на опис зовнішності та характеру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passer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trouver,plaire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aimer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bien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beaucoup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4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L’apparence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caractère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d’une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personne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Default="0040737F" w:rsidP="00371D5A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мовлення, бесіда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5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(підсумков</w:t>
            </w:r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1290" w:type="dxa"/>
            <w:gridSpan w:val="2"/>
          </w:tcPr>
          <w:p w:rsidR="0040737F" w:rsidRDefault="0040737F" w:rsidP="00371D5A">
            <w:pPr>
              <w:rPr>
                <w:rFonts w:ascii="Times New Roman" w:hAnsi="Times New Roman" w:cs="Times New Roman"/>
              </w:rPr>
            </w:pPr>
            <w:r w:rsidRPr="001F487D">
              <w:rPr>
                <w:rFonts w:ascii="Times New Roman" w:hAnsi="Times New Roman" w:cs="Times New Roman"/>
              </w:rPr>
              <w:t>практичне</w:t>
            </w:r>
          </w:p>
          <w:p w:rsidR="0040737F" w:rsidRDefault="0040737F" w:rsidP="00371D5A"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27" w:type="dxa"/>
            <w:gridSpan w:val="2"/>
          </w:tcPr>
          <w:p w:rsidR="0040737F" w:rsidRDefault="0040737F" w:rsidP="00371D5A"/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4" w:type="dxa"/>
          </w:tcPr>
          <w:p w:rsidR="0040737F" w:rsidRDefault="00C372F0" w:rsidP="00371D5A">
            <w:r>
              <w:rPr>
                <w:rFonts w:ascii="Times New Roman" w:hAnsi="Times New Roman" w:cs="Times New Roman"/>
              </w:rPr>
              <w:t>5</w:t>
            </w:r>
            <w:r w:rsidR="0040737F"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patrimoine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week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-end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le Bordelais</w:t>
            </w:r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Pr="004B6614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2, 3, 8, </w:t>
            </w:r>
          </w:p>
          <w:p w:rsidR="00F32F2D" w:rsidRPr="004B6614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64" w:type="dxa"/>
            <w:gridSpan w:val="3"/>
          </w:tcPr>
          <w:p w:rsidR="00F32F2D" w:rsidRPr="006077D0" w:rsidRDefault="00F32F2D" w:rsidP="00F32F2D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6077D0">
              <w:t>Робота з адміністративною та географічної картою Франції. Введення лексичних одиниць до теми.</w:t>
            </w: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Bourgogne</w:t>
            </w:r>
            <w:proofErr w:type="spellEnd"/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Виноробні традиції Франції, Дні національної спадщини</w:t>
            </w:r>
          </w:p>
          <w:p w:rsidR="00F32F2D" w:rsidRDefault="00F32F2D" w:rsidP="00F32F2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77D0">
              <w:t xml:space="preserve">Граматика: узгодження </w:t>
            </w:r>
            <w:proofErr w:type="spellStart"/>
            <w:r w:rsidRPr="006077D0">
              <w:t>participe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passé</w:t>
            </w:r>
            <w:proofErr w:type="spellEnd"/>
            <w:r w:rsidRPr="004B6614">
              <w:rPr>
                <w:color w:val="000000"/>
              </w:rPr>
              <w:t xml:space="preserve"> </w:t>
            </w:r>
          </w:p>
          <w:p w:rsidR="00F32F2D" w:rsidRPr="004B6614" w:rsidRDefault="00F32F2D" w:rsidP="00F32F2D">
            <w:pPr>
              <w:pStyle w:val="docdata"/>
              <w:spacing w:before="0" w:beforeAutospacing="0" w:after="0" w:afterAutospacing="0"/>
              <w:jc w:val="center"/>
            </w:pPr>
            <w:r w:rsidRPr="004B6614">
              <w:lastRenderedPageBreak/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vallée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Loire</w:t>
            </w:r>
            <w:proofErr w:type="spellEnd"/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2464" w:type="dxa"/>
            <w:gridSpan w:val="3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Сільська місцевість у Франції, найвідоміші замки Франції</w:t>
            </w:r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Перегляд фото та відеоматеріалів</w:t>
            </w:r>
          </w:p>
          <w:p w:rsidR="00F32F2D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датування</w:t>
            </w:r>
            <w:r w:rsidRPr="004D6E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Dialogue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raconter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3, 7, 8, 9</w:t>
            </w:r>
          </w:p>
        </w:tc>
        <w:tc>
          <w:tcPr>
            <w:tcW w:w="2464" w:type="dxa"/>
            <w:gridSpan w:val="3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та розігрування мовленнєвих ситуацій по темі. </w:t>
            </w:r>
          </w:p>
          <w:p w:rsidR="00F32F2D" w:rsidRDefault="00F32F2D" w:rsidP="00F32F2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77D0">
              <w:t>Граматика: утворення прислівника</w:t>
            </w:r>
            <w:r w:rsidRPr="004B6614">
              <w:rPr>
                <w:color w:val="000000"/>
              </w:rPr>
              <w:t xml:space="preserve"> </w:t>
            </w:r>
          </w:p>
          <w:p w:rsidR="00F32F2D" w:rsidRPr="004B6614" w:rsidRDefault="00F32F2D" w:rsidP="00F32F2D">
            <w:pPr>
              <w:pStyle w:val="docdata"/>
              <w:spacing w:before="0" w:beforeAutospacing="0" w:after="0" w:afterAutospacing="0"/>
              <w:jc w:val="center"/>
            </w:pPr>
            <w:r w:rsidRPr="004B6614"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Sujet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présenter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province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française</w:t>
            </w:r>
            <w:proofErr w:type="spellEnd"/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>
              <w:rPr>
                <w:rFonts w:ascii="Times New Roman" w:hAnsi="Times New Roman" w:cs="Times New Roman"/>
              </w:rPr>
              <w:t>1,2,</w:t>
            </w:r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7, 8</w:t>
            </w:r>
          </w:p>
        </w:tc>
        <w:tc>
          <w:tcPr>
            <w:tcW w:w="2464" w:type="dxa"/>
            <w:gridSpan w:val="3"/>
          </w:tcPr>
          <w:p w:rsidR="00F32F2D" w:rsidRDefault="00F32F2D" w:rsidP="00F32F2D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6077D0">
              <w:t>Презентація: Французька провінція</w:t>
            </w:r>
            <w:r w:rsidRPr="004D6E4D">
              <w:rPr>
                <w:bCs/>
                <w:iCs/>
              </w:rPr>
              <w:t xml:space="preserve"> </w:t>
            </w:r>
          </w:p>
          <w:p w:rsidR="00F32F2D" w:rsidRPr="004B6614" w:rsidRDefault="00F32F2D" w:rsidP="00F32F2D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 xml:space="preserve">2 </w:t>
            </w:r>
            <w:r w:rsidRPr="004B6614">
              <w:t>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(Модульний контроль)</w:t>
            </w: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  <w:r>
              <w:rPr>
                <w:rFonts w:ascii="Times New Roman" w:hAnsi="Times New Roman" w:cs="Times New Roman"/>
              </w:rPr>
              <w:t xml:space="preserve"> к/р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464" w:type="dxa"/>
            <w:gridSpan w:val="3"/>
          </w:tcPr>
          <w:p w:rsidR="00F32F2D" w:rsidRDefault="00F32F2D" w:rsidP="00F32F2D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Монологічне</w:t>
            </w:r>
          </w:p>
          <w:p w:rsidR="00F32F2D" w:rsidRPr="004B6614" w:rsidRDefault="00F32F2D" w:rsidP="00F32F2D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мовлення з теми</w:t>
            </w: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Thème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2. En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ville</w:t>
            </w:r>
            <w:proofErr w:type="spellEnd"/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Dans la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rue</w:t>
            </w:r>
            <w:proofErr w:type="spellEnd"/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2"/>
          </w:tcPr>
          <w:p w:rsidR="00F32F2D" w:rsidRDefault="00F32F2D" w:rsidP="00F32F2D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3, 7, 9</w:t>
            </w:r>
          </w:p>
        </w:tc>
        <w:tc>
          <w:tcPr>
            <w:tcW w:w="2464" w:type="dxa"/>
            <w:gridSpan w:val="3"/>
          </w:tcPr>
          <w:p w:rsidR="00F32F2D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Введення лексичного матеріалу: пересування містом, напрямки руху, прийменники напрямку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Moyens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transport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commun</w:t>
            </w:r>
            <w:proofErr w:type="spellEnd"/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к/р 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464" w:type="dxa"/>
            <w:gridSpan w:val="3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Введення лексичних одиниць до теми, види громадського транспорту, їзда на машині;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descendre-monter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billet-ticket</w:t>
            </w:r>
            <w:proofErr w:type="spellEnd"/>
            <w:r w:rsidRPr="004D6E4D">
              <w:rPr>
                <w:rFonts w:ascii="Times New Roman" w:hAnsi="Times New Roman" w:cs="Times New Roman"/>
                <w:sz w:val="24"/>
              </w:rPr>
              <w:t xml:space="preserve"> Тренувальні вправи</w:t>
            </w:r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C’est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par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où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?</w:t>
            </w:r>
          </w:p>
          <w:p w:rsidR="00F32F2D" w:rsidRPr="006077D0" w:rsidRDefault="00F32F2D" w:rsidP="00F32F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464" w:type="dxa"/>
            <w:gridSpan w:val="3"/>
          </w:tcPr>
          <w:p w:rsidR="00F32F2D" w:rsidRDefault="00F32F2D" w:rsidP="00F32F2D">
            <w:pPr>
              <w:pStyle w:val="docdata"/>
              <w:spacing w:before="0" w:beforeAutospacing="0" w:after="0" w:afterAutospacing="0"/>
              <w:jc w:val="center"/>
            </w:pPr>
            <w:r w:rsidRPr="006077D0">
              <w:t>Діалогічне мовлення. Запитати дорогу, пояснити маршрут.</w:t>
            </w:r>
          </w:p>
          <w:p w:rsidR="00F32F2D" w:rsidRPr="004B6614" w:rsidRDefault="00F32F2D" w:rsidP="00F32F2D">
            <w:pPr>
              <w:pStyle w:val="docdata"/>
              <w:spacing w:before="0" w:beforeAutospacing="0" w:after="0" w:afterAutospacing="0"/>
              <w:jc w:val="center"/>
            </w:pPr>
            <w:r w:rsidRPr="004B6614">
              <w:t xml:space="preserve"> 2 год</w:t>
            </w:r>
          </w:p>
        </w:tc>
        <w:tc>
          <w:tcPr>
            <w:tcW w:w="921" w:type="dxa"/>
          </w:tcPr>
          <w:p w:rsidR="00F32F2D" w:rsidRPr="005F3F35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</w:t>
            </w:r>
            <w:r w:rsidR="00F32F2D"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Grammaire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Forme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passive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du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verbe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Пасивна форма дієслова. Тренувальні вправи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2028E5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(підсумков</w:t>
            </w:r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1290" w:type="dxa"/>
            <w:gridSpan w:val="2"/>
          </w:tcPr>
          <w:p w:rsidR="00F32F2D" w:rsidRDefault="00F32F2D" w:rsidP="00F32F2D">
            <w:pPr>
              <w:rPr>
                <w:rFonts w:ascii="Times New Roman" w:hAnsi="Times New Roman" w:cs="Times New Roman"/>
              </w:rPr>
            </w:pPr>
            <w:r w:rsidRPr="001F487D">
              <w:rPr>
                <w:rFonts w:ascii="Times New Roman" w:hAnsi="Times New Roman" w:cs="Times New Roman"/>
              </w:rPr>
              <w:t>практичне</w:t>
            </w:r>
          </w:p>
          <w:p w:rsidR="00F32F2D" w:rsidRDefault="00F32F2D" w:rsidP="00F32F2D"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27" w:type="dxa"/>
            <w:gridSpan w:val="2"/>
          </w:tcPr>
          <w:p w:rsidR="00F32F2D" w:rsidRDefault="00F32F2D" w:rsidP="00F32F2D"/>
        </w:tc>
        <w:tc>
          <w:tcPr>
            <w:tcW w:w="2464" w:type="dxa"/>
            <w:gridSpan w:val="3"/>
          </w:tcPr>
          <w:p w:rsidR="00F32F2D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4" w:type="dxa"/>
          </w:tcPr>
          <w:p w:rsidR="00F32F2D" w:rsidRDefault="00F32F2D" w:rsidP="00F32F2D">
            <w:r w:rsidRPr="008E0892">
              <w:rPr>
                <w:rFonts w:ascii="Times New Roman" w:hAnsi="Times New Roman" w:cs="Times New Roman"/>
              </w:rPr>
              <w:t>1</w:t>
            </w:r>
            <w:r w:rsidR="00C372F0">
              <w:rPr>
                <w:rFonts w:ascii="Times New Roman" w:hAnsi="Times New Roman" w:cs="Times New Roman"/>
              </w:rPr>
              <w:t>5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lastRenderedPageBreak/>
              <w:t>6. Система оцінювання курсу</w:t>
            </w:r>
          </w:p>
        </w:tc>
      </w:tr>
      <w:tr w:rsidR="0040737F" w:rsidRPr="004B6614" w:rsidTr="00F32F2D">
        <w:tc>
          <w:tcPr>
            <w:tcW w:w="3279" w:type="dxa"/>
            <w:gridSpan w:val="3"/>
          </w:tcPr>
          <w:p w:rsidR="0040737F" w:rsidRPr="004B6614" w:rsidRDefault="0040737F" w:rsidP="00371D5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66" w:type="dxa"/>
            <w:gridSpan w:val="7"/>
          </w:tcPr>
          <w:p w:rsidR="0040737F" w:rsidRPr="004B6614" w:rsidRDefault="0040737F" w:rsidP="00371D5A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Система контролю знань студентів здійснюється через:</w:t>
            </w:r>
          </w:p>
          <w:p w:rsidR="0040737F" w:rsidRPr="004B6614" w:rsidRDefault="0040737F" w:rsidP="00371D5A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 w:rsidRPr="004B6614">
              <w:rPr>
                <w:szCs w:val="28"/>
              </w:rPr>
              <w:t>поточний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усне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опитування</w:t>
            </w:r>
            <w:proofErr w:type="spellEnd"/>
            <w:r w:rsidRPr="004B6614">
              <w:rPr>
                <w:szCs w:val="28"/>
              </w:rPr>
              <w:t xml:space="preserve"> на </w:t>
            </w:r>
            <w:proofErr w:type="spellStart"/>
            <w:r w:rsidRPr="004B6614">
              <w:rPr>
                <w:szCs w:val="28"/>
              </w:rPr>
              <w:t>практичних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заняттях</w:t>
            </w:r>
            <w:proofErr w:type="spellEnd"/>
            <w:r w:rsidRPr="004B6614">
              <w:rPr>
                <w:szCs w:val="28"/>
              </w:rPr>
              <w:t>,</w:t>
            </w:r>
            <w:r w:rsidRPr="004B6614">
              <w:rPr>
                <w:szCs w:val="28"/>
                <w:lang w:val="uk-UA"/>
              </w:rPr>
              <w:t xml:space="preserve"> написання лексичних диктантів тощо, оцінювання самостійної роботи студентів;</w:t>
            </w:r>
          </w:p>
          <w:p w:rsidR="0040737F" w:rsidRPr="004B6614" w:rsidRDefault="0040737F" w:rsidP="00371D5A">
            <w:pPr>
              <w:pStyle w:val="a"/>
              <w:ind w:left="0"/>
              <w:jc w:val="both"/>
              <w:rPr>
                <w:lang w:val="uk-UA"/>
              </w:rPr>
            </w:pPr>
            <w:proofErr w:type="spellStart"/>
            <w:r w:rsidRPr="004B6614">
              <w:rPr>
                <w:szCs w:val="28"/>
              </w:rPr>
              <w:t>підсумковий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підсумкова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контрольна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робо</w:t>
            </w:r>
            <w:proofErr w:type="spellEnd"/>
            <w:r w:rsidRPr="004B6614">
              <w:rPr>
                <w:szCs w:val="28"/>
                <w:lang w:val="uk-UA"/>
              </w:rPr>
              <w:t>та: завдання</w:t>
            </w:r>
            <w:r w:rsidRPr="004B6614">
              <w:rPr>
                <w:szCs w:val="28"/>
              </w:rPr>
              <w:t>, як</w:t>
            </w:r>
            <w:r w:rsidRPr="004B6614">
              <w:rPr>
                <w:szCs w:val="28"/>
                <w:lang w:val="uk-UA"/>
              </w:rPr>
              <w:t>і охоплюють матеріал змістового модуля</w:t>
            </w:r>
            <w:r w:rsidRPr="004B6614">
              <w:rPr>
                <w:szCs w:val="28"/>
              </w:rPr>
              <w:t>.</w:t>
            </w:r>
            <w:r w:rsidRPr="004B6614">
              <w:rPr>
                <w:lang w:val="uk-UA"/>
              </w:rPr>
              <w:t xml:space="preserve"> </w:t>
            </w:r>
          </w:p>
          <w:p w:rsidR="0040737F" w:rsidRPr="004B6614" w:rsidRDefault="0040737F" w:rsidP="00371D5A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4B6614">
              <w:rPr>
                <w:lang w:val="uk-UA"/>
              </w:rPr>
              <w:t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501C02" w:rsidRDefault="00501C02" w:rsidP="00501C02">
            <w:pPr>
              <w:tabs>
                <w:tab w:val="left" w:pos="540"/>
                <w:tab w:val="left" w:pos="9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C02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 балів, які отримують студенти</w:t>
            </w:r>
          </w:p>
        </w:tc>
      </w:tr>
      <w:tr w:rsidR="00501C02" w:rsidRPr="004B6614" w:rsidTr="00371D5A">
        <w:tc>
          <w:tcPr>
            <w:tcW w:w="9345" w:type="dxa"/>
            <w:gridSpan w:val="10"/>
          </w:tcPr>
          <w:tbl>
            <w:tblPr>
              <w:tblW w:w="870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0"/>
              <w:gridCol w:w="777"/>
              <w:gridCol w:w="739"/>
              <w:gridCol w:w="913"/>
              <w:gridCol w:w="839"/>
              <w:gridCol w:w="875"/>
              <w:gridCol w:w="641"/>
              <w:gridCol w:w="875"/>
              <w:gridCol w:w="788"/>
              <w:gridCol w:w="1240"/>
            </w:tblGrid>
            <w:tr w:rsidR="00501C02" w:rsidRPr="00501C02" w:rsidTr="00501C02">
              <w:tc>
                <w:tcPr>
                  <w:tcW w:w="102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семестр</w:t>
                  </w:r>
                </w:p>
              </w:tc>
              <w:tc>
                <w:tcPr>
                  <w:tcW w:w="6281" w:type="dxa"/>
                  <w:gridSpan w:val="7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Поточне оцінювання та контрольні роботи</w:t>
                  </w:r>
                </w:p>
              </w:tc>
              <w:tc>
                <w:tcPr>
                  <w:tcW w:w="842" w:type="dxa"/>
                  <w:vMerge w:val="restart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С.р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3" w:type="dxa"/>
                  <w:vMerge w:val="restart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Підсумок</w:t>
                  </w:r>
                </w:p>
              </w:tc>
            </w:tr>
            <w:tr w:rsidR="00501C02" w:rsidRPr="00501C02" w:rsidTr="00501C02">
              <w:trPr>
                <w:trHeight w:val="158"/>
              </w:trPr>
              <w:tc>
                <w:tcPr>
                  <w:tcW w:w="1862" w:type="dxa"/>
                  <w:gridSpan w:val="2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№1</w:t>
                  </w:r>
                </w:p>
              </w:tc>
              <w:tc>
                <w:tcPr>
                  <w:tcW w:w="1816" w:type="dxa"/>
                  <w:gridSpan w:val="2"/>
                  <w:shd w:val="clear" w:color="auto" w:fill="auto"/>
                </w:tcPr>
                <w:p w:rsidR="00501C02" w:rsidRPr="00501C02" w:rsidRDefault="00501C02" w:rsidP="00501C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№ 2</w:t>
                  </w:r>
                </w:p>
              </w:tc>
              <w:tc>
                <w:tcPr>
                  <w:tcW w:w="1948" w:type="dxa"/>
                  <w:gridSpan w:val="2"/>
                  <w:shd w:val="clear" w:color="auto" w:fill="auto"/>
                </w:tcPr>
                <w:p w:rsidR="00501C02" w:rsidRPr="00501C02" w:rsidRDefault="00501C02" w:rsidP="00501C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№3</w:t>
                  </w:r>
                </w:p>
              </w:tc>
              <w:tc>
                <w:tcPr>
                  <w:tcW w:w="1676" w:type="dxa"/>
                  <w:gridSpan w:val="2"/>
                  <w:shd w:val="clear" w:color="auto" w:fill="auto"/>
                </w:tcPr>
                <w:p w:rsidR="00501C02" w:rsidRPr="00501C02" w:rsidRDefault="00501C02" w:rsidP="00501C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№4</w:t>
                  </w:r>
                </w:p>
              </w:tc>
              <w:tc>
                <w:tcPr>
                  <w:tcW w:w="842" w:type="dxa"/>
                  <w:vMerge/>
                </w:tcPr>
                <w:p w:rsidR="00501C02" w:rsidRPr="00501C02" w:rsidRDefault="00501C02" w:rsidP="00501C02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vMerge/>
                  <w:shd w:val="clear" w:color="auto" w:fill="auto"/>
                </w:tcPr>
                <w:p w:rsidR="00501C02" w:rsidRPr="00501C02" w:rsidRDefault="00501C02" w:rsidP="00501C02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01C02" w:rsidRPr="00501C02" w:rsidTr="00501C02">
              <w:trPr>
                <w:trHeight w:val="484"/>
              </w:trPr>
              <w:tc>
                <w:tcPr>
                  <w:tcW w:w="102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Т1, Т2, Т3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.р.</w:t>
                  </w:r>
                </w:p>
              </w:tc>
              <w:tc>
                <w:tcPr>
                  <w:tcW w:w="835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98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Мод. к. р.</w:t>
                  </w:r>
                </w:p>
              </w:tc>
              <w:tc>
                <w:tcPr>
                  <w:tcW w:w="972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Т5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.р.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Т6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.р.</w:t>
                  </w:r>
                </w:p>
              </w:tc>
              <w:tc>
                <w:tcPr>
                  <w:tcW w:w="842" w:type="dxa"/>
                  <w:vMerge w:val="restart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3" w:type="dxa"/>
                  <w:vMerge w:val="restart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  <w:tr w:rsidR="00501C02" w:rsidRPr="00501C02" w:rsidTr="00501C02">
              <w:tc>
                <w:tcPr>
                  <w:tcW w:w="102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35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2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2" w:type="dxa"/>
                  <w:vMerge/>
                </w:tcPr>
                <w:p w:rsidR="00501C02" w:rsidRPr="00501C02" w:rsidRDefault="00501C02" w:rsidP="00501C0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vMerge/>
                  <w:shd w:val="clear" w:color="auto" w:fill="auto"/>
                </w:tcPr>
                <w:p w:rsidR="00501C02" w:rsidRPr="00501C02" w:rsidRDefault="00501C02" w:rsidP="00501C0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1C02" w:rsidRPr="00E7131B" w:rsidRDefault="00501C02" w:rsidP="00371D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37F" w:rsidRPr="004B6614" w:rsidTr="00371D5A">
        <w:tc>
          <w:tcPr>
            <w:tcW w:w="9345" w:type="dxa"/>
            <w:gridSpan w:val="10"/>
          </w:tcPr>
          <w:tbl>
            <w:tblPr>
              <w:tblW w:w="881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7"/>
              <w:gridCol w:w="566"/>
              <w:gridCol w:w="825"/>
              <w:gridCol w:w="690"/>
              <w:gridCol w:w="988"/>
              <w:gridCol w:w="691"/>
              <w:gridCol w:w="700"/>
              <w:gridCol w:w="833"/>
              <w:gridCol w:w="1126"/>
              <w:gridCol w:w="1262"/>
            </w:tblGrid>
            <w:tr w:rsidR="00501C02" w:rsidRPr="00501C02" w:rsidTr="00090C70">
              <w:trPr>
                <w:trHeight w:val="278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</w:rPr>
                    <w:t>ІІ- семестр</w:t>
                  </w:r>
                </w:p>
              </w:tc>
              <w:tc>
                <w:tcPr>
                  <w:tcW w:w="36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ind w:left="74"/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</w:rPr>
                    <w:t>Поточне оцінювання та контрол</w:t>
                  </w:r>
                  <w:bookmarkStart w:id="0" w:name="_GoBack"/>
                  <w:bookmarkEnd w:id="0"/>
                  <w:r w:rsidRPr="00501C02">
                    <w:rPr>
                      <w:rFonts w:ascii="Times New Roman" w:hAnsi="Times New Roman" w:cs="Times New Roman"/>
                    </w:rPr>
                    <w:t>ьні роботи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</w:rPr>
                    <w:t>З/К балів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</w:rPr>
                    <w:t>Екзамен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501C02" w:rsidRPr="00501C02" w:rsidTr="00090C70">
              <w:trPr>
                <w:trHeight w:val="395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З.м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. №1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к/р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З.м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. №2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к/р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З.м.№3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к/р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С.р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01C02" w:rsidRPr="00501C02" w:rsidTr="00090C70">
              <w:trPr>
                <w:trHeight w:val="445"/>
              </w:trPr>
              <w:tc>
                <w:tcPr>
                  <w:tcW w:w="11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01C0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</w:tr>
          </w:tbl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37F" w:rsidRPr="004B6614" w:rsidTr="00F32F2D">
        <w:tc>
          <w:tcPr>
            <w:tcW w:w="3279" w:type="dxa"/>
            <w:gridSpan w:val="3"/>
          </w:tcPr>
          <w:p w:rsidR="0040737F" w:rsidRPr="004B6614" w:rsidRDefault="0040737F" w:rsidP="00371D5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66" w:type="dxa"/>
            <w:gridSpan w:val="7"/>
          </w:tcPr>
          <w:p w:rsidR="0040737F" w:rsidRPr="0086517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Підсумкова контрольна робота – завдання, які охоплюють матеріал змістового модуля; складається з тестових лексико-граматичних завдань формату «множинний вибір» (2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), а також відкрита відповідь (3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/1,5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), завдань на переклад (5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/2,5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0737F" w:rsidRPr="004B6614" w:rsidTr="00F32F2D">
        <w:tc>
          <w:tcPr>
            <w:tcW w:w="3279" w:type="dxa"/>
            <w:gridSpan w:val="3"/>
          </w:tcPr>
          <w:p w:rsidR="0040737F" w:rsidRPr="004B6614" w:rsidRDefault="0040737F" w:rsidP="00371D5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66" w:type="dxa"/>
            <w:gridSpan w:val="7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7. Політика курсу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брати активну участь у практичних заняттях;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відробити пропущене заняття;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lastRenderedPageBreak/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E7131B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E7131B" w:rsidRDefault="0040737F" w:rsidP="00371D5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Базова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 w:rsidRPr="00E7131B">
              <w:rPr>
                <w:rFonts w:eastAsia="Calibri"/>
                <w:lang w:val="uk-UA" w:eastAsia="en-US"/>
              </w:rPr>
              <w:t xml:space="preserve">Попова И.Н 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Казакова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Ж.А,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Французский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язык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Manuel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de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français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.-М.: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Nestor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Academic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Publishers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>, 2010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E7131B">
              <w:t>Manuel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t>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t>fran</w:t>
            </w:r>
            <w:proofErr w:type="spellEnd"/>
            <w:r w:rsidRPr="00E7131B">
              <w:rPr>
                <w:lang w:val="uk-UA"/>
              </w:rPr>
              <w:t>ç</w:t>
            </w:r>
            <w:proofErr w:type="spellStart"/>
            <w:r w:rsidRPr="00E7131B">
              <w:t>ais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t>niveau</w:t>
            </w:r>
            <w:proofErr w:type="spellEnd"/>
            <w:r w:rsidRPr="00E7131B">
              <w:rPr>
                <w:lang w:val="uk-UA"/>
              </w:rPr>
              <w:t xml:space="preserve"> </w:t>
            </w:r>
            <w:r w:rsidRPr="00E7131B">
              <w:t>d</w:t>
            </w:r>
            <w:r w:rsidRPr="00E7131B">
              <w:rPr>
                <w:lang w:val="uk-UA"/>
              </w:rPr>
              <w:t>é</w:t>
            </w:r>
            <w:proofErr w:type="spellStart"/>
            <w:r w:rsidRPr="00E7131B">
              <w:t>butant</w:t>
            </w:r>
            <w:proofErr w:type="spellEnd"/>
            <w:r w:rsidRPr="00E7131B">
              <w:rPr>
                <w:lang w:val="uk-UA"/>
              </w:rPr>
              <w:t xml:space="preserve"> / [ </w:t>
            </w:r>
            <w:proofErr w:type="spellStart"/>
            <w:r w:rsidRPr="00E7131B">
              <w:rPr>
                <w:lang w:val="uk-UA"/>
              </w:rPr>
              <w:t>О.Г.Скарбек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Л.В.Цюпа</w:t>
            </w:r>
            <w:proofErr w:type="spellEnd"/>
            <w:r w:rsidRPr="00E7131B">
              <w:rPr>
                <w:lang w:val="uk-UA"/>
              </w:rPr>
              <w:t xml:space="preserve">, Н.Я. Яцків] ; за </w:t>
            </w:r>
            <w:proofErr w:type="spellStart"/>
            <w:r w:rsidRPr="00E7131B">
              <w:rPr>
                <w:lang w:val="uk-UA"/>
              </w:rPr>
              <w:t>заг</w:t>
            </w:r>
            <w:proofErr w:type="spellEnd"/>
            <w:r w:rsidRPr="00E7131B">
              <w:rPr>
                <w:lang w:val="uk-UA"/>
              </w:rPr>
              <w:t xml:space="preserve">. ред. </w:t>
            </w:r>
            <w:proofErr w:type="spellStart"/>
            <w:r w:rsidRPr="00E7131B">
              <w:rPr>
                <w:lang w:val="uk-UA"/>
              </w:rPr>
              <w:t>Н.Яцків</w:t>
            </w:r>
            <w:proofErr w:type="spellEnd"/>
            <w:r w:rsidRPr="00E7131B">
              <w:rPr>
                <w:lang w:val="uk-UA"/>
              </w:rPr>
              <w:t>. – Івано-Франківськ: Симфонія форте, 2014. – 316 с.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Claire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Miquel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Vite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bien</w:t>
            </w:r>
            <w:proofErr w:type="spellEnd"/>
            <w:r w:rsidRPr="00E7131B">
              <w:rPr>
                <w:lang w:val="uk-UA"/>
              </w:rPr>
              <w:t xml:space="preserve"> 1. </w:t>
            </w:r>
            <w:proofErr w:type="spellStart"/>
            <w:r w:rsidRPr="00E7131B">
              <w:rPr>
                <w:lang w:val="uk-UA"/>
              </w:rPr>
              <w:t>Méthode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rapide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adultes</w:t>
            </w:r>
            <w:proofErr w:type="spellEnd"/>
            <w:r w:rsidRPr="00E7131B">
              <w:rPr>
                <w:lang w:val="uk-UA"/>
              </w:rPr>
              <w:t xml:space="preserve">. – </w:t>
            </w:r>
            <w:proofErr w:type="spellStart"/>
            <w:r w:rsidRPr="00E7131B">
              <w:rPr>
                <w:lang w:val="uk-UA"/>
              </w:rPr>
              <w:t>Baume-les-Dames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rPr>
                <w:lang w:val="uk-UA"/>
              </w:rPr>
              <w:t>Clé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International</w:t>
            </w:r>
            <w:proofErr w:type="spellEnd"/>
            <w:r w:rsidRPr="00E7131B">
              <w:rPr>
                <w:lang w:val="uk-UA"/>
              </w:rPr>
              <w:t>, 2009.–193.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Dominique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Philippe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Plum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Chantal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Sans</w:t>
            </w:r>
            <w:proofErr w:type="spellEnd"/>
            <w:r w:rsidRPr="00E7131B">
              <w:rPr>
                <w:lang w:val="uk-UA"/>
              </w:rPr>
              <w:t xml:space="preserve"> frontieres-2. </w:t>
            </w:r>
            <w:proofErr w:type="spellStart"/>
            <w:r w:rsidRPr="00E7131B">
              <w:rPr>
                <w:lang w:val="uk-UA"/>
              </w:rPr>
              <w:t>Exercices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textes</w:t>
            </w:r>
            <w:proofErr w:type="spellEnd"/>
            <w:r w:rsidRPr="00E7131B">
              <w:rPr>
                <w:lang w:val="uk-UA"/>
              </w:rPr>
              <w:t xml:space="preserve"> complementaires.-К.:Генеза,1994 .-128 с.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rPr>
                <w:rFonts w:eastAsia="Calibri"/>
                <w:lang w:val="uk-UA" w:eastAsia="en-US"/>
              </w:rPr>
            </w:pPr>
            <w:proofErr w:type="spellStart"/>
            <w:r w:rsidRPr="00E7131B">
              <w:rPr>
                <w:lang w:val="uk-UA"/>
              </w:rPr>
              <w:t>Poisson-Quinton</w:t>
            </w:r>
            <w:proofErr w:type="spellEnd"/>
            <w:r w:rsidRPr="00E7131B">
              <w:rPr>
                <w:lang w:val="uk-UA"/>
              </w:rPr>
              <w:t xml:space="preserve"> S. </w:t>
            </w:r>
            <w:proofErr w:type="spellStart"/>
            <w:r w:rsidRPr="00E7131B">
              <w:rPr>
                <w:lang w:val="uk-UA"/>
              </w:rPr>
              <w:t>Grammaire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expliquée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>.-</w:t>
            </w:r>
            <w:proofErr w:type="spellStart"/>
            <w:r w:rsidRPr="00E7131B">
              <w:rPr>
                <w:lang w:val="uk-UA"/>
              </w:rPr>
              <w:t>Vuef</w:t>
            </w:r>
            <w:proofErr w:type="spellEnd"/>
            <w:r w:rsidRPr="00E7131B">
              <w:rPr>
                <w:lang w:val="uk-UA"/>
              </w:rPr>
              <w:t>, 2002 .-428 с.</w:t>
            </w:r>
          </w:p>
          <w:p w:rsidR="0040737F" w:rsidRPr="00E7131B" w:rsidRDefault="0040737F" w:rsidP="00371D5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40737F" w:rsidRPr="00E7131B" w:rsidRDefault="0040737F" w:rsidP="00371D5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Білас</w:t>
            </w:r>
            <w:proofErr w:type="spellEnd"/>
            <w:r w:rsidRPr="00E7131B">
              <w:rPr>
                <w:lang w:val="uk-UA"/>
              </w:rPr>
              <w:t xml:space="preserve"> Андрій. </w:t>
            </w:r>
            <w:proofErr w:type="spellStart"/>
            <w:r w:rsidRPr="00E7131B">
              <w:rPr>
                <w:lang w:val="uk-UA"/>
              </w:rPr>
              <w:t>Travaillons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avec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la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presse</w:t>
            </w:r>
            <w:proofErr w:type="spellEnd"/>
            <w:r w:rsidRPr="00E7131B">
              <w:rPr>
                <w:lang w:val="uk-UA"/>
              </w:rPr>
              <w:t xml:space="preserve"> [Текст]: </w:t>
            </w:r>
            <w:proofErr w:type="spellStart"/>
            <w:r w:rsidRPr="00E7131B">
              <w:rPr>
                <w:lang w:val="uk-UA"/>
              </w:rPr>
              <w:t>навч</w:t>
            </w:r>
            <w:proofErr w:type="spellEnd"/>
            <w:r w:rsidRPr="00E7131B">
              <w:rPr>
                <w:lang w:val="uk-UA"/>
              </w:rPr>
              <w:t>. посібник .-</w:t>
            </w:r>
            <w:proofErr w:type="spellStart"/>
            <w:r w:rsidRPr="00E7131B">
              <w:rPr>
                <w:lang w:val="uk-UA"/>
              </w:rPr>
              <w:t>Рек</w:t>
            </w:r>
            <w:proofErr w:type="spellEnd"/>
            <w:r w:rsidRPr="00E7131B">
              <w:rPr>
                <w:lang w:val="uk-UA"/>
              </w:rPr>
              <w:t>. МОН .-Ів.-Франківськ:Тіповіт,2012 .-283 с.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t>Уділова</w:t>
            </w:r>
            <w:proofErr w:type="spellEnd"/>
            <w:r w:rsidRPr="00E7131B">
              <w:t xml:space="preserve"> Т.М. </w:t>
            </w:r>
            <w:proofErr w:type="spellStart"/>
            <w:r w:rsidRPr="00E7131B">
              <w:t>Граматика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французької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мови</w:t>
            </w:r>
            <w:proofErr w:type="spellEnd"/>
            <w:r w:rsidRPr="00E7131B">
              <w:t xml:space="preserve">. </w:t>
            </w:r>
            <w:proofErr w:type="spellStart"/>
            <w:r w:rsidRPr="00E7131B">
              <w:t>Вправи</w:t>
            </w:r>
            <w:proofErr w:type="spellEnd"/>
            <w:r w:rsidRPr="00E7131B">
              <w:t xml:space="preserve">. - </w:t>
            </w:r>
            <w:proofErr w:type="spellStart"/>
            <w:r w:rsidRPr="00E7131B">
              <w:t>Вінниця</w:t>
            </w:r>
            <w:proofErr w:type="spellEnd"/>
            <w:r w:rsidRPr="00E7131B">
              <w:t>: Нова книга, 2010. – 355 с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E7131B">
              <w:rPr>
                <w:lang w:val="uk-UA"/>
              </w:rPr>
              <w:t>Autour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Regoins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Parlers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regionaux</w:t>
            </w:r>
            <w:proofErr w:type="spellEnd"/>
            <w:r w:rsidRPr="00E7131B">
              <w:rPr>
                <w:lang w:val="uk-UA"/>
              </w:rPr>
              <w:t>" [Текст].-</w:t>
            </w:r>
            <w:proofErr w:type="spellStart"/>
            <w:r w:rsidRPr="00E7131B">
              <w:rPr>
                <w:lang w:val="uk-UA"/>
              </w:rPr>
              <w:t>Ів.-Франківськ:Симфонія</w:t>
            </w:r>
            <w:proofErr w:type="spellEnd"/>
            <w:r w:rsidRPr="00E7131B">
              <w:rPr>
                <w:lang w:val="uk-UA"/>
              </w:rPr>
              <w:t xml:space="preserve"> форте,2008 .-112 с.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E7131B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E7131B">
              <w:rPr>
                <w:lang w:val="fr-FR"/>
              </w:rPr>
              <w:t>G.Reflets</w:t>
            </w:r>
            <w:proofErr w:type="spellEnd"/>
            <w:proofErr w:type="gramEnd"/>
            <w:r w:rsidRPr="00E7131B">
              <w:rPr>
                <w:lang w:val="fr-FR"/>
              </w:rPr>
              <w:t xml:space="preserve"> 2: Avec </w:t>
            </w:r>
            <w:proofErr w:type="spellStart"/>
            <w:r w:rsidRPr="00E7131B">
              <w:rPr>
                <w:lang w:val="fr-FR"/>
              </w:rPr>
              <w:t>video</w:t>
            </w:r>
            <w:proofErr w:type="spellEnd"/>
            <w:r w:rsidRPr="00E7131B">
              <w:rPr>
                <w:lang w:val="fr-FR"/>
              </w:rPr>
              <w:t xml:space="preserve"> </w:t>
            </w:r>
            <w:proofErr w:type="spellStart"/>
            <w:r w:rsidRPr="00E7131B">
              <w:rPr>
                <w:lang w:val="fr-FR"/>
              </w:rPr>
              <w:t>integrée</w:t>
            </w:r>
            <w:proofErr w:type="spellEnd"/>
            <w:r w:rsidRPr="00E7131B">
              <w:rPr>
                <w:lang w:val="fr-FR"/>
              </w:rPr>
              <w:t xml:space="preserve"> .-Paris,2000 .-191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proofErr w:type="spellStart"/>
            <w:r w:rsidRPr="00E7131B">
              <w:rPr>
                <w:lang w:val="fr-FR"/>
              </w:rPr>
              <w:t>Labrune</w:t>
            </w:r>
            <w:proofErr w:type="spellEnd"/>
            <w:r w:rsidRPr="00E7131B">
              <w:rPr>
                <w:lang w:val="fr-FR"/>
              </w:rPr>
              <w:t xml:space="preserve"> G.</w:t>
            </w:r>
            <w:r w:rsidRPr="00E7131B">
              <w:rPr>
                <w:lang w:val="uk-UA"/>
              </w:rPr>
              <w:t xml:space="preserve"> </w:t>
            </w:r>
            <w:r w:rsidRPr="00E7131B">
              <w:rPr>
                <w:lang w:val="fr-FR"/>
              </w:rPr>
              <w:t xml:space="preserve">La </w:t>
            </w:r>
            <w:proofErr w:type="spellStart"/>
            <w:r w:rsidRPr="00E7131B">
              <w:rPr>
                <w:lang w:val="fr-FR"/>
              </w:rPr>
              <w:t>geographie</w:t>
            </w:r>
            <w:proofErr w:type="spellEnd"/>
            <w:r w:rsidRPr="00E7131B">
              <w:rPr>
                <w:lang w:val="fr-FR"/>
              </w:rPr>
              <w:t xml:space="preserve"> de la </w:t>
            </w:r>
            <w:proofErr w:type="gramStart"/>
            <w:r w:rsidRPr="00E7131B">
              <w:rPr>
                <w:lang w:val="fr-FR"/>
              </w:rPr>
              <w:t>France.-</w:t>
            </w:r>
            <w:proofErr w:type="gramEnd"/>
            <w:r w:rsidRPr="00E7131B">
              <w:rPr>
                <w:lang w:val="fr-FR"/>
              </w:rPr>
              <w:t xml:space="preserve">Nathan,2001 .-158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E7131B">
              <w:rPr>
                <w:lang w:val="fr-FR"/>
              </w:rPr>
              <w:t xml:space="preserve">Le Nouveau Petit Robert. Paris, 1993 </w:t>
            </w:r>
            <w:proofErr w:type="gramStart"/>
            <w:r w:rsidRPr="00E7131B">
              <w:rPr>
                <w:lang w:val="fr-FR"/>
              </w:rPr>
              <w:t>( NPR</w:t>
            </w:r>
            <w:proofErr w:type="gramEnd"/>
            <w:r w:rsidRPr="00E7131B">
              <w:rPr>
                <w:lang w:val="fr-FR"/>
              </w:rPr>
              <w:t xml:space="preserve"> ).</w:t>
            </w:r>
          </w:p>
          <w:p w:rsidR="0040737F" w:rsidRPr="00E7131B" w:rsidRDefault="0040737F" w:rsidP="00371D5A">
            <w:pPr>
              <w:pStyle w:val="10"/>
              <w:jc w:val="both"/>
              <w:rPr>
                <w:sz w:val="24"/>
                <w:lang w:val="fr-FR"/>
              </w:rPr>
            </w:pPr>
          </w:p>
          <w:p w:rsidR="0040737F" w:rsidRPr="00E7131B" w:rsidRDefault="0040737F" w:rsidP="00371D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40737F" w:rsidRPr="00E7131B" w:rsidRDefault="0040737F" w:rsidP="00371D5A">
            <w:pPr>
              <w:shd w:val="clear" w:color="auto" w:fill="FFFFFF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Інформаційні ресурси</w:t>
            </w:r>
          </w:p>
          <w:p w:rsidR="0040737F" w:rsidRPr="00E7131B" w:rsidRDefault="0040737F" w:rsidP="00371D5A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40737F" w:rsidRPr="00E7131B" w:rsidRDefault="0040737F" w:rsidP="00371D5A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http://www.education.gouv.fr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www.vie-publique.fr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www.philophil.com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www.civiweb.com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http://www.humanite.fr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http://www.ciep.fr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http://www.diplomatie.fr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http://www.france2.fr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http://www.france3.fr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http://www.leparisien.fr</w:t>
            </w:r>
          </w:p>
        </w:tc>
      </w:tr>
    </w:tbl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lastRenderedPageBreak/>
        <w:t>Викладач _________________</w:t>
      </w:r>
    </w:p>
    <w:p w:rsidR="0040737F" w:rsidRPr="004B6614" w:rsidRDefault="0040737F" w:rsidP="0040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37F" w:rsidRDefault="0040737F" w:rsidP="0040737F"/>
    <w:p w:rsidR="0040737F" w:rsidRDefault="0040737F"/>
    <w:sectPr w:rsidR="0040737F" w:rsidSect="0037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87F32"/>
    <w:multiLevelType w:val="hybridMultilevel"/>
    <w:tmpl w:val="1FFA280A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F"/>
    <w:rsid w:val="00371D5A"/>
    <w:rsid w:val="0040737F"/>
    <w:rsid w:val="00501C02"/>
    <w:rsid w:val="00631370"/>
    <w:rsid w:val="00C372F0"/>
    <w:rsid w:val="00F3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2DE2"/>
  <w15:chartTrackingRefBased/>
  <w15:docId w15:val="{1F81BDD5-8DB2-4F6F-BA35-33554835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737F"/>
    <w:pPr>
      <w:spacing w:line="256" w:lineRule="auto"/>
    </w:pPr>
  </w:style>
  <w:style w:type="paragraph" w:styleId="7">
    <w:name w:val="heading 7"/>
    <w:basedOn w:val="a0"/>
    <w:next w:val="a0"/>
    <w:link w:val="70"/>
    <w:uiPriority w:val="9"/>
    <w:unhideWhenUsed/>
    <w:qFormat/>
    <w:rsid w:val="00501C02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073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40737F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40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40737F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40737F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0"/>
    <w:rsid w:val="0040737F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40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40737F"/>
  </w:style>
  <w:style w:type="character" w:customStyle="1" w:styleId="70">
    <w:name w:val="Заголовок 7 Знак"/>
    <w:basedOn w:val="a1"/>
    <w:link w:val="7"/>
    <w:uiPriority w:val="9"/>
    <w:rsid w:val="00501C02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12442</Words>
  <Characters>7092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3</cp:revision>
  <dcterms:created xsi:type="dcterms:W3CDTF">2021-03-12T09:16:00Z</dcterms:created>
  <dcterms:modified xsi:type="dcterms:W3CDTF">2021-03-12T10:23:00Z</dcterms:modified>
</cp:coreProperties>
</file>