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7" w:after="0" w:line="322"/>
        <w:ind w:right="1155" w:left="90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МІНІСТЕРСТВО ОСВІТИ І НАУКИ УКРАЇНИ</w:t>
      </w:r>
    </w:p>
    <w:p>
      <w:pPr>
        <w:spacing w:before="0" w:after="0" w:line="240"/>
        <w:ind w:right="1155" w:left="90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ДВНЗ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ПРИКАРПАТСЬКИЙ НАЦІОНАЛЬНИЙ УНІВЕРСИТЕТ ІМЕНІ ВАСИЛЯ СТЕФАНИКА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204" w:after="0" w:line="240"/>
        <w:ind w:right="24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71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Кафедра іноземних мов і перекладу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89" w:after="0" w:line="240"/>
        <w:ind w:right="1154" w:left="90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СИЛАБУС НАВЧАЛЬНОЇ ДИСЦИПЛІНИ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25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thick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71"/>
          <w:position w:val="0"/>
          <w:sz w:val="28"/>
          <w:u w:val="thick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thick"/>
          <w:shd w:fill="auto" w:val="clear"/>
        </w:rPr>
        <w:t xml:space="preserve">Іноземна мова (англійська)</w:t>
      </w:r>
    </w:p>
    <w:p>
      <w:pPr>
        <w:spacing w:before="0" w:after="0" w:line="240"/>
        <w:ind w:right="25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thick"/>
          <w:shd w:fill="auto" w:val="clear"/>
        </w:rPr>
      </w:pPr>
    </w:p>
    <w:p>
      <w:pPr>
        <w:spacing w:before="0" w:after="0" w:line="240"/>
        <w:ind w:right="25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Освітня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програма</w:t>
        <w:tab/>
        <w:t xml:space="preserve">     Бакалавр міжнародних відносин </w:t>
      </w:r>
    </w:p>
    <w:p>
      <w:pPr>
        <w:spacing w:before="0" w:after="200" w:line="276"/>
        <w:ind w:right="0" w:left="2414" w:hanging="241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Спеціальність</w:t>
        <w:tab/>
        <w:t xml:space="preserve">291 Міжнародні відносини, суспільні       комунікації  та  регіональні студії, </w:t>
      </w:r>
    </w:p>
    <w:p>
      <w:pPr>
        <w:spacing w:before="0" w:after="200" w:line="276"/>
        <w:ind w:right="0" w:left="2414" w:hanging="241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292  Міжнародні економічні    </w:t>
        <w:tab/>
        <w:tab/>
        <w:t xml:space="preserve">                         відносини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Галузь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знань</w:t>
        <w:tab/>
        <w:t xml:space="preserve">    29 Міжнародні відносини</w:t>
      </w:r>
    </w:p>
    <w:p>
      <w:pPr>
        <w:tabs>
          <w:tab w:val="left" w:pos="4451" w:leader="none"/>
        </w:tabs>
        <w:spacing w:before="178" w:after="0" w:line="240"/>
        <w:ind w:right="0" w:left="200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tabs>
          <w:tab w:val="left" w:pos="7809" w:leader="none"/>
          <w:tab w:val="left" w:pos="9177" w:leader="none"/>
        </w:tabs>
        <w:spacing w:before="230" w:after="0" w:line="242"/>
        <w:ind w:right="371" w:left="5959" w:firstLine="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tabs>
          <w:tab w:val="left" w:pos="7809" w:leader="none"/>
          <w:tab w:val="left" w:pos="9177" w:leader="none"/>
        </w:tabs>
        <w:spacing w:before="230" w:after="0" w:line="242"/>
        <w:ind w:right="371" w:left="539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Затверджено на засіданні кафедри Протокол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“_”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89" w:after="0" w:line="240"/>
        <w:ind w:right="1154" w:left="901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 Івано-Франківськ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2019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67" w:after="0" w:line="240"/>
        <w:ind w:right="1145" w:left="90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ЗМІСТ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1"/>
          <w:shd w:fill="auto" w:val="clear"/>
        </w:rPr>
      </w:pPr>
    </w:p>
    <w:p>
      <w:pPr>
        <w:numPr>
          <w:ilvl w:val="0"/>
          <w:numId w:val="23"/>
        </w:numPr>
        <w:tabs>
          <w:tab w:val="left" w:pos="1042" w:leader="none"/>
          <w:tab w:val="left" w:pos="1043" w:leader="none"/>
        </w:tabs>
        <w:spacing w:before="0" w:after="0" w:line="240"/>
        <w:ind w:right="0" w:left="1042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інформація</w:t>
      </w:r>
    </w:p>
    <w:p>
      <w:pPr>
        <w:numPr>
          <w:ilvl w:val="0"/>
          <w:numId w:val="23"/>
        </w:numPr>
        <w:tabs>
          <w:tab w:val="left" w:pos="1042" w:leader="none"/>
          <w:tab w:val="left" w:pos="1043" w:leader="none"/>
        </w:tabs>
        <w:spacing w:before="158" w:after="0" w:line="240"/>
        <w:ind w:right="0" w:left="1042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Анотація до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курсу</w:t>
      </w:r>
    </w:p>
    <w:p>
      <w:pPr>
        <w:numPr>
          <w:ilvl w:val="0"/>
          <w:numId w:val="23"/>
        </w:numPr>
        <w:tabs>
          <w:tab w:val="left" w:pos="1042" w:leader="none"/>
          <w:tab w:val="left" w:pos="1043" w:leader="none"/>
        </w:tabs>
        <w:spacing w:before="159" w:after="0" w:line="240"/>
        <w:ind w:right="0" w:left="1042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Мета та цілі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курсу</w:t>
      </w:r>
    </w:p>
    <w:p>
      <w:pPr>
        <w:numPr>
          <w:ilvl w:val="0"/>
          <w:numId w:val="23"/>
        </w:numPr>
        <w:tabs>
          <w:tab w:val="left" w:pos="1042" w:leader="none"/>
          <w:tab w:val="left" w:pos="1043" w:leader="none"/>
        </w:tabs>
        <w:spacing w:before="156" w:after="0" w:line="240"/>
        <w:ind w:right="0" w:left="1042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Результати навчання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(компетентності)</w:t>
      </w:r>
    </w:p>
    <w:p>
      <w:pPr>
        <w:numPr>
          <w:ilvl w:val="0"/>
          <w:numId w:val="23"/>
        </w:numPr>
        <w:tabs>
          <w:tab w:val="left" w:pos="1042" w:leader="none"/>
          <w:tab w:val="left" w:pos="1043" w:leader="none"/>
        </w:tabs>
        <w:spacing w:before="161" w:after="0" w:line="240"/>
        <w:ind w:right="0" w:left="1042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Організація навчання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курсу</w:t>
      </w:r>
    </w:p>
    <w:p>
      <w:pPr>
        <w:numPr>
          <w:ilvl w:val="0"/>
          <w:numId w:val="23"/>
        </w:numPr>
        <w:tabs>
          <w:tab w:val="left" w:pos="1042" w:leader="none"/>
          <w:tab w:val="left" w:pos="1043" w:leader="none"/>
        </w:tabs>
        <w:spacing w:before="161" w:after="0" w:line="240"/>
        <w:ind w:right="0" w:left="1042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 оцінювання курсу</w:t>
      </w:r>
    </w:p>
    <w:p>
      <w:pPr>
        <w:numPr>
          <w:ilvl w:val="0"/>
          <w:numId w:val="23"/>
        </w:numPr>
        <w:tabs>
          <w:tab w:val="left" w:pos="1042" w:leader="none"/>
          <w:tab w:val="left" w:pos="1043" w:leader="none"/>
        </w:tabs>
        <w:spacing w:before="159" w:after="0" w:line="240"/>
        <w:ind w:right="0" w:left="1042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Політика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курсу</w:t>
      </w:r>
    </w:p>
    <w:p>
      <w:pPr>
        <w:numPr>
          <w:ilvl w:val="0"/>
          <w:numId w:val="23"/>
        </w:numPr>
        <w:tabs>
          <w:tab w:val="left" w:pos="1042" w:leader="none"/>
          <w:tab w:val="left" w:pos="1043" w:leader="none"/>
        </w:tabs>
        <w:spacing w:before="159" w:after="0" w:line="240"/>
        <w:ind w:right="0" w:left="1042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Рекомендована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література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16" w:type="dxa"/>
      </w:tblPr>
      <w:tblGrid>
        <w:gridCol w:w="2393"/>
        <w:gridCol w:w="1755"/>
        <w:gridCol w:w="1417"/>
        <w:gridCol w:w="853"/>
        <w:gridCol w:w="1545"/>
        <w:gridCol w:w="2279"/>
      </w:tblGrid>
      <w:tr>
        <w:trPr>
          <w:trHeight w:val="276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390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Загальна інформація</w:t>
            </w:r>
          </w:p>
        </w:tc>
      </w:tr>
      <w:tr>
        <w:trPr>
          <w:trHeight w:val="278" w:hRule="auto"/>
          <w:jc w:val="left"/>
        </w:trPr>
        <w:tc>
          <w:tcPr>
            <w:tcW w:w="414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8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 дисципліни</w:t>
            </w:r>
          </w:p>
        </w:tc>
        <w:tc>
          <w:tcPr>
            <w:tcW w:w="609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1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Іноземна мова (англійська)</w:t>
            </w:r>
          </w:p>
        </w:tc>
      </w:tr>
      <w:tr>
        <w:trPr>
          <w:trHeight w:val="275" w:hRule="auto"/>
          <w:jc w:val="left"/>
        </w:trPr>
        <w:tc>
          <w:tcPr>
            <w:tcW w:w="414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Викладач (-і)</w:t>
            </w:r>
          </w:p>
        </w:tc>
        <w:tc>
          <w:tcPr>
            <w:tcW w:w="609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1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Шаповал Ірина Анатоліївна</w:t>
            </w:r>
          </w:p>
        </w:tc>
      </w:tr>
      <w:tr>
        <w:trPr>
          <w:trHeight w:val="303" w:hRule="auto"/>
          <w:jc w:val="left"/>
        </w:trPr>
        <w:tc>
          <w:tcPr>
            <w:tcW w:w="414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Контактний телефон викладача</w:t>
            </w:r>
          </w:p>
        </w:tc>
        <w:tc>
          <w:tcPr>
            <w:tcW w:w="609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1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(0342) 75-20-27</w:t>
            </w:r>
          </w:p>
        </w:tc>
      </w:tr>
      <w:tr>
        <w:trPr>
          <w:trHeight w:val="245" w:hRule="auto"/>
          <w:jc w:val="left"/>
        </w:trPr>
        <w:tc>
          <w:tcPr>
            <w:tcW w:w="414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E-mail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викладача</w:t>
            </w:r>
          </w:p>
        </w:tc>
        <w:tc>
          <w:tcPr>
            <w:tcW w:w="609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1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IrynaShapoval@i.ua</w:t>
            </w:r>
          </w:p>
        </w:tc>
      </w:tr>
      <w:tr>
        <w:trPr>
          <w:trHeight w:val="275" w:hRule="auto"/>
          <w:jc w:val="left"/>
        </w:trPr>
        <w:tc>
          <w:tcPr>
            <w:tcW w:w="414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Формат дисципліни</w:t>
            </w:r>
          </w:p>
        </w:tc>
        <w:tc>
          <w:tcPr>
            <w:tcW w:w="609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1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Очна</w:t>
            </w:r>
          </w:p>
        </w:tc>
      </w:tr>
      <w:tr>
        <w:trPr>
          <w:trHeight w:val="273" w:hRule="auto"/>
          <w:jc w:val="left"/>
        </w:trPr>
        <w:tc>
          <w:tcPr>
            <w:tcW w:w="414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Обсяг дисципліни</w:t>
            </w:r>
          </w:p>
        </w:tc>
        <w:tc>
          <w:tcPr>
            <w:tcW w:w="609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1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Кредити ЄКТС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18/18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(570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год.)</w:t>
            </w:r>
          </w:p>
        </w:tc>
      </w:tr>
      <w:tr>
        <w:trPr>
          <w:trHeight w:val="551" w:hRule="auto"/>
          <w:jc w:val="left"/>
        </w:trPr>
        <w:tc>
          <w:tcPr>
            <w:tcW w:w="414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06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Посилання на сайт дистанційного навчання</w:t>
            </w:r>
          </w:p>
        </w:tc>
        <w:tc>
          <w:tcPr>
            <w:tcW w:w="609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1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http://www.d-learn.pu.if.ua/</w:t>
              </w:r>
            </w:hyperlink>
          </w:p>
        </w:tc>
      </w:tr>
      <w:tr>
        <w:trPr>
          <w:trHeight w:val="537" w:hRule="auto"/>
          <w:jc w:val="left"/>
        </w:trPr>
        <w:tc>
          <w:tcPr>
            <w:tcW w:w="414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3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Консультації</w:t>
            </w:r>
          </w:p>
        </w:tc>
        <w:tc>
          <w:tcPr>
            <w:tcW w:w="609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0" w:left="11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Згідно з графіком консультацій</w:t>
            </w:r>
          </w:p>
        </w:tc>
      </w:tr>
      <w:tr>
        <w:trPr>
          <w:trHeight w:val="273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406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Анотація до курсу</w:t>
            </w:r>
          </w:p>
        </w:tc>
      </w:tr>
      <w:tr>
        <w:trPr>
          <w:trHeight w:val="2532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tbl>
            <w:tblPr>
              <w:tblInd w:w="116" w:type="dxa"/>
            </w:tblPr>
            <w:tblGrid>
              <w:gridCol w:w="10316"/>
            </w:tblGrid>
            <w:tr>
              <w:trPr>
                <w:trHeight w:val="1" w:hRule="atLeast"/>
                <w:jc w:val="left"/>
              </w:trPr>
              <w:tc>
                <w:tcPr>
                  <w:tcW w:w="1031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567"/>
                    <w:jc w:val="both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Іноземна мова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»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розрахована на студентів бакалаврської програми. Програма передбачає систематизацію знань студентів з англійської мови в усіх її аспектах в рамках компетентнісного підходу.</w:t>
                  </w:r>
                </w:p>
                <w:p>
                  <w:pPr>
                    <w:spacing w:before="0" w:after="0" w:line="240"/>
                    <w:ind w:right="0" w:left="0" w:firstLine="567"/>
                    <w:jc w:val="both"/>
                    <w:rPr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      </w:r>
                </w:p>
              </w:tc>
            </w:tr>
          </w:tbl>
          <w:p>
            <w:pPr>
              <w:spacing w:before="1" w:after="0" w:line="240"/>
              <w:ind w:right="0" w:left="2" w:firstLine="56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Україні якість освіти сучасного студента як майбутнього фахівця пов’язана з необхідністю оволодіння іноземними мовами, що сприятиме мобільності українських студентів в Європі та має відповідати не лише європейським, а й міжнародним уявленням щодо основних компетенцій сучасного фахівця. Курс спрямований на практичну міждисциплінарну та професійну орієнтацію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англійської мови.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Важливим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є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спрямування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навчального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процесу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формування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</w:t>
            </w:r>
          </w:p>
          <w:p>
            <w:pPr>
              <w:spacing w:before="3" w:after="0" w:line="252"/>
              <w:ind w:right="0" w:left="2" w:firstLine="0"/>
              <w:jc w:val="both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розвиток основних навичок та вмінь у соціальному спілкуванні, а також стратегій самостійного вивчення англійської мови.</w:t>
            </w:r>
          </w:p>
        </w:tc>
      </w:tr>
      <w:tr>
        <w:trPr>
          <w:trHeight w:val="273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3756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Мета та завдання курсу</w:t>
            </w:r>
          </w:p>
        </w:tc>
      </w:tr>
      <w:tr>
        <w:trPr>
          <w:trHeight w:val="2025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розуміння мови як суспільного феномена, який існує у свідомості мовця як система лінгвальних елементів, що породжує інтенційно-релевантні висловлювання на базі відповідних функціонально- 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спеціалісту можливість спілкування в обсязі тематики, обумовленої програмою.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Метою є також створення міцної бази (фонетичної, граматичної, лексичної) для формування        навичок усного та писемного мовлення студентів;  розвиток та формування навичок усного та письмового мовлення та професійна підготовка студентів.</w:t>
            </w:r>
          </w:p>
          <w:p>
            <w:pPr>
              <w:spacing w:before="0" w:after="0" w:line="240"/>
              <w:ind w:right="0" w:left="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Завдання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вдосконалення знань та розвиток навичок практичного володіння, спілкування, перекладу,</w:t>
            </w:r>
          </w:p>
          <w:p>
            <w:pPr>
              <w:spacing w:before="4" w:after="0" w:line="252"/>
              <w:ind w:right="4" w:left="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Студент повинен володіти монологічним та діалогічним мовленням в ситуаціях неофіційного та офіційного спілкування професійної, соціально-політичної, культурно-естетичної та побутової тематики;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студент повинен розуміти монологічне та діалогічне мовлення в професійній, культурно-естетичній та побутовій сферах при безпосередньому спілкуванні та в звукозаписі;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студент повинен вміти читати оригінальну художню і суспільно-політичну, економічну літературу, а також тексти побутової тематики з різними цільовими настановами;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студент повинен володіти вміннями писемного мовлення, дотримуючись особливостей стилю в професійній, культурно-естетичній та побутовій сферах, а також норм орфографії та пунктуації, в тому числі в письмових перекладах з однієї мови на іншу, які виконуються з різними цілями.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Відповідно до сучасної концепції багатоступеневої підготовки майбутнього фахівця програма навчання розрахована на чотири роки. Процес мовної та мовленнєвої підготовки поділяється на чотири етапи, які різнять за обсягом, характером і організацією матеріалу, цілями, змістом і методикою роботи, а також характером взаємодії з теоретичними курсами.</w:t>
            </w:r>
          </w:p>
        </w:tc>
      </w:tr>
      <w:tr>
        <w:trPr>
          <w:trHeight w:val="273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293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Результати навчання (компетентності)</w:t>
            </w:r>
          </w:p>
        </w:tc>
      </w:tr>
      <w:tr>
        <w:trPr>
          <w:trHeight w:val="1771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15" w:left="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Результатом вивчення даного курсу є формування комунікативної компетентності у сферах англійськомовного спілкування, а саме: практично володіти лексичними одиницями у певних сферах людської діяльності відповідно до програми курсу; теоретично і практично володіти запланованими для курсу граматичними темами; сприймати на слух автентичні тексти відповідно до тематики курсу та мати навики відтворення інформації у текстовому форматі; викласти думку з дотриманням параметрів комунікативності та мовної правильності; читати, розуміти і перекладати автентичні тексти зі</w:t>
            </w:r>
          </w:p>
          <w:p>
            <w:pPr>
              <w:spacing w:before="0" w:after="0" w:line="240"/>
              <w:ind w:right="0" w:left="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спеціальності; вести бесіду на тематику розмовних тем.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 результаті вивчення навчальної дисципліни студент повинен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знати: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  <w:t xml:space="preserve">1500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лексичних та фразеологічних одиниць,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мовленнєві зразки, характерні для діалогічного та монологічного мовлення сучасною англійською мовою,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вміти: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розуміти мовлення викладача чи іншої особи при безпосередньому спілкуванні або в записі в межах засвоєного лексичного та граматичного матеріалу,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ставити запитання та вести бесіду з вивченої тематики, а також за картиною, фільмом,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робити повідомлення з вивченої тематики, описувати картини чи фільм, робити переказ прочитаного чи прослуханого тексту;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графічно і орфографічно правильно писати в межах активного лексичного мінімуму І курсу;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будувати самостійні висловлювання англійською мовою, які граматично та фонетично правильно оформлені, та вести бесіду англійською мовою на соціально-побутові теми,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аудіювати нормативне англійське мовлення у формі монологу (нескладне висловлювання, аудиторне мовлення викладача) та під час бесіди, спираючись на передбачений програмою лексичний, фонетичний і граматичний матеріал, словотвірні моделі, а також на механізми мовленнєвої та контекстуальної здогадки,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сприймати найголовніші моменти дискусії, що відбувається в їх присутності, розуміти основний зміст нескладних автентичних текстів, радіо оголошень,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читати англійською мовою художні і науково-популярні тексти, а також тексти з побутової тематики, спираючись на передбачений програмою лексичний, фонетичний і граматичний матеріал, словотвірні моделі, а також на механізми мовної і контекстуальної здогадки.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0" w:left="350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Організація навчання курсу</w:t>
            </w:r>
          </w:p>
        </w:tc>
      </w:tr>
      <w:tr>
        <w:trPr>
          <w:trHeight w:val="275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4402" w:left="440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Обсяг курсу</w:t>
            </w:r>
          </w:p>
        </w:tc>
      </w:tr>
      <w:tr>
        <w:trPr>
          <w:trHeight w:val="273" w:hRule="auto"/>
          <w:jc w:val="left"/>
        </w:trPr>
        <w:tc>
          <w:tcPr>
            <w:tcW w:w="6418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2569" w:left="257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заняття</w:t>
            </w:r>
          </w:p>
        </w:tc>
        <w:tc>
          <w:tcPr>
            <w:tcW w:w="382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69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Загальна кількість годин</w:t>
            </w:r>
          </w:p>
        </w:tc>
      </w:tr>
      <w:tr>
        <w:trPr>
          <w:trHeight w:val="305" w:hRule="auto"/>
          <w:jc w:val="left"/>
        </w:trPr>
        <w:tc>
          <w:tcPr>
            <w:tcW w:w="6418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лекції</w:t>
            </w:r>
          </w:p>
        </w:tc>
        <w:tc>
          <w:tcPr>
            <w:tcW w:w="382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1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305" w:hRule="auto"/>
          <w:jc w:val="left"/>
        </w:trPr>
        <w:tc>
          <w:tcPr>
            <w:tcW w:w="6418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практичні</w:t>
            </w:r>
          </w:p>
        </w:tc>
        <w:tc>
          <w:tcPr>
            <w:tcW w:w="382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1836" w:left="1612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180</w:t>
            </w:r>
          </w:p>
        </w:tc>
      </w:tr>
      <w:tr>
        <w:trPr>
          <w:trHeight w:val="273" w:hRule="auto"/>
          <w:jc w:val="left"/>
        </w:trPr>
        <w:tc>
          <w:tcPr>
            <w:tcW w:w="6418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самостійна робота / індивідуальні завдання</w:t>
            </w:r>
          </w:p>
          <w:p>
            <w:pPr>
              <w:spacing w:before="0" w:after="0" w:line="253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Індивідуальні завдання передбачають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індивідуальне читання 300 сторінок неадаптованого художнього твору англійською мовою. Вивчення 100 лексичних одиниць з тексту.</w:t>
              <w:tab/>
            </w:r>
          </w:p>
        </w:tc>
        <w:tc>
          <w:tcPr>
            <w:tcW w:w="382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1836" w:left="1612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360 / 30</w:t>
            </w:r>
          </w:p>
        </w:tc>
      </w:tr>
      <w:tr>
        <w:trPr>
          <w:trHeight w:val="275" w:hRule="auto"/>
          <w:jc w:val="left"/>
        </w:trPr>
        <w:tc>
          <w:tcPr>
            <w:tcW w:w="10242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4402" w:left="440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Ознаки курсу</w:t>
            </w:r>
          </w:p>
        </w:tc>
      </w:tr>
      <w:tr>
        <w:trPr>
          <w:trHeight w:val="870" w:hRule="auto"/>
          <w:jc w:val="left"/>
        </w:trPr>
        <w:tc>
          <w:tcPr>
            <w:tcW w:w="239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851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Семестр</w:t>
            </w:r>
          </w:p>
        </w:tc>
        <w:tc>
          <w:tcPr>
            <w:tcW w:w="3172" w:type="dxa"/>
            <w:gridSpan w:val="2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9" w:after="0" w:line="240"/>
              <w:ind w:right="0" w:left="94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Спеціальність</w:t>
            </w:r>
          </w:p>
        </w:tc>
        <w:tc>
          <w:tcPr>
            <w:tcW w:w="239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8"/>
              <w:ind w:right="361" w:left="522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</w:t>
            </w:r>
          </w:p>
          <w:p>
            <w:pPr>
              <w:spacing w:before="0" w:after="0" w:line="274"/>
              <w:ind w:right="361" w:left="52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рік навчання)</w:t>
            </w:r>
          </w:p>
        </w:tc>
        <w:tc>
          <w:tcPr>
            <w:tcW w:w="227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337" w:left="49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Нормативний</w:t>
            </w:r>
          </w:p>
          <w:p>
            <w:pPr>
              <w:spacing w:before="0" w:after="0" w:line="265"/>
              <w:ind w:right="0" w:left="157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</w:p>
          <w:p>
            <w:pPr>
              <w:spacing w:before="0" w:after="0" w:line="253"/>
              <w:ind w:right="335" w:left="49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вибірковий</w:t>
            </w:r>
          </w:p>
        </w:tc>
      </w:tr>
      <w:tr>
        <w:trPr>
          <w:trHeight w:val="1075" w:hRule="auto"/>
          <w:jc w:val="left"/>
        </w:trPr>
        <w:tc>
          <w:tcPr>
            <w:tcW w:w="239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0" w:left="2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</w:t>
            </w:r>
          </w:p>
        </w:tc>
        <w:tc>
          <w:tcPr>
            <w:tcW w:w="3172" w:type="dxa"/>
            <w:gridSpan w:val="2"/>
            <w:tcBorders>
              <w:top w:val="single" w:color="000000" w:sz="2"/>
              <w:left w:val="single" w:color="000000" w:sz="4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0" w:left="926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291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Міжнародні відносини, суспільні комунікації та регіональні студії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</w:tc>
        <w:tc>
          <w:tcPr>
            <w:tcW w:w="239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361" w:left="36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перший</w:t>
            </w:r>
          </w:p>
        </w:tc>
        <w:tc>
          <w:tcPr>
            <w:tcW w:w="227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0" w:left="51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нормативний</w:t>
            </w:r>
          </w:p>
        </w:tc>
      </w:tr>
    </w:tbl>
    <w:p>
      <w:pPr>
        <w:spacing w:before="0" w:after="0" w:line="25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6" w:type="dxa"/>
      </w:tblPr>
      <w:tblGrid>
        <w:gridCol w:w="1596"/>
        <w:gridCol w:w="1594"/>
        <w:gridCol w:w="2374"/>
        <w:gridCol w:w="1596"/>
        <w:gridCol w:w="1597"/>
        <w:gridCol w:w="1482"/>
      </w:tblGrid>
      <w:tr>
        <w:trPr>
          <w:trHeight w:val="276" w:hRule="auto"/>
          <w:jc w:val="left"/>
        </w:trPr>
        <w:tc>
          <w:tcPr>
            <w:tcW w:w="10239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4552" w:left="399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Тематика курсу</w:t>
            </w:r>
          </w:p>
        </w:tc>
      </w:tr>
      <w:tr>
        <w:trPr>
          <w:trHeight w:val="825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1"/>
              <w:ind w:right="0" w:left="24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Тема, план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91" w:left="417" w:firstLine="3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заняття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1"/>
              <w:ind w:right="0" w:left="631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Література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76" w:left="626" w:hanging="32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Завдання, год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1"/>
              <w:ind w:right="0" w:left="18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Вага оцінки</w:t>
            </w: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0" w:left="254" w:hanging="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Термін виконанн</w:t>
            </w:r>
          </w:p>
          <w:p>
            <w:pPr>
              <w:spacing w:before="0" w:after="0" w:line="257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</w:p>
        </w:tc>
      </w:tr>
      <w:tr>
        <w:trPr>
          <w:trHeight w:val="256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Higher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Education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лексики за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семестру</w:t>
            </w:r>
          </w:p>
        </w:tc>
      </w:tr>
      <w:tr>
        <w:trPr>
          <w:trHeight w:val="252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International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заняття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темою;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згідно з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ssues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Індивідуальне 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8, 9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розкладом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Individual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завдання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граматичних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1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9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8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0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Active Vocabulary.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Sentences for translation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заняття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лексики за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семестру</w:t>
            </w:r>
          </w:p>
        </w:tc>
      </w:tr>
      <w:tr>
        <w:trPr>
          <w:trHeight w:val="252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Great Britain: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темою,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згідно з</w:t>
            </w:r>
          </w:p>
        </w:tc>
      </w:tr>
      <w:tr>
        <w:trPr>
          <w:trHeight w:val="240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Country and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робота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розкладом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People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граматичних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0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9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9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Present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</w:t>
            </w:r>
          </w:p>
        </w:tc>
      </w:tr>
      <w:tr>
        <w:trPr>
          <w:trHeight w:val="240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Simple and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заняття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лексики за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семестру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Present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темою;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згідно з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Continuous.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розкладом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Exercises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граматичних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1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завдань; вправи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комунікативног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характеру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9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8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9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Colleges and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Universities.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заняття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лексики за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семестру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Great Britain: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темою;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згідно з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Geographic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робота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розкладом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Position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мовлення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</w:tc>
      </w:tr>
      <w:tr>
        <w:trPr>
          <w:trHeight w:val="379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8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Courses of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1, 5, 11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22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</w:t>
            </w:r>
          </w:p>
        </w:tc>
      </w:tr>
      <w:tr>
        <w:trPr>
          <w:trHeight w:val="240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Study.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заняття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лексики за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семестру</w:t>
            </w:r>
          </w:p>
        </w:tc>
      </w:tr>
      <w:tr>
        <w:trPr>
          <w:trHeight w:val="270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темою;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згідно з</w:t>
            </w:r>
          </w:p>
        </w:tc>
      </w:tr>
      <w:tr>
        <w:trPr>
          <w:trHeight w:val="252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розкладом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граматичних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Present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Perfect and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заняття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лексики;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семестру</w:t>
            </w:r>
          </w:p>
        </w:tc>
      </w:tr>
      <w:tr>
        <w:trPr>
          <w:trHeight w:val="251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Present Perfect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</w:t>
            </w: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згідно з</w:t>
            </w:r>
          </w:p>
        </w:tc>
      </w:tr>
      <w:tr>
        <w:trPr>
          <w:trHeight w:val="225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Continuous. 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вправ;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розкладом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Exercises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складання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</w:tc>
      </w:tr>
      <w:tr>
        <w:trPr>
          <w:trHeight w:val="253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діалогів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9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tbl>
      <w:tblPr>
        <w:tblInd w:w="116" w:type="dxa"/>
      </w:tblPr>
      <w:tblGrid>
        <w:gridCol w:w="1596"/>
        <w:gridCol w:w="1594"/>
        <w:gridCol w:w="2374"/>
        <w:gridCol w:w="1596"/>
        <w:gridCol w:w="1597"/>
        <w:gridCol w:w="1482"/>
      </w:tblGrid>
      <w:tr>
        <w:trPr>
          <w:trHeight w:val="14171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5" w:left="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 Technologies in Education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 Listening and Comprehension on the topic.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 State Verbs. </w:t>
            </w:r>
          </w:p>
          <w:p>
            <w:pPr>
              <w:tabs>
                <w:tab w:val="left" w:pos="334" w:leader="none"/>
              </w:tabs>
              <w:spacing w:before="208" w:after="0" w:line="240"/>
              <w:ind w:right="21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10.Extracurricular Activities.</w:t>
            </w:r>
          </w:p>
          <w:p>
            <w:pPr>
              <w:tabs>
                <w:tab w:val="left" w:pos="334" w:leader="none"/>
              </w:tabs>
              <w:spacing w:before="208" w:after="0" w:line="240"/>
              <w:ind w:right="18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11. Problems of Students Life.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Great Britain: History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12. Past Simple and Past Continuous. Exercises.</w:t>
            </w: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13. Higher Education in Context.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3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1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3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6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5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1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7" w:after="0" w:line="240"/>
              <w:ind w:right="562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</w:pPr>
          </w:p>
          <w:p>
            <w:pPr>
              <w:spacing w:before="207" w:after="0" w:line="240"/>
              <w:ind w:right="562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</w:pPr>
          </w:p>
          <w:p>
            <w:pPr>
              <w:spacing w:before="207" w:after="0" w:line="240"/>
              <w:ind w:right="562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</w:pPr>
          </w:p>
          <w:p>
            <w:pPr>
              <w:spacing w:before="207" w:after="0" w:line="240"/>
              <w:ind w:right="562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Практичне </w:t>
            </w:r>
          </w:p>
          <w:p>
            <w:pPr>
              <w:spacing w:before="207" w:after="0" w:line="240"/>
              <w:ind w:right="562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заняття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3" w:after="0" w:line="240"/>
              <w:ind w:right="60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практичне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заняття</w:t>
            </w:r>
          </w:p>
          <w:p>
            <w:pPr>
              <w:spacing w:before="1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  <w:tc>
          <w:tcPr>
            <w:tcW w:w="23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3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1, 11, 7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8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4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1, 5, 11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63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3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4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1, 2, 5, 11</w:t>
            </w: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3" w:after="0" w:line="240"/>
              <w:ind w:right="28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 виконання лексико- граматичних</w:t>
            </w:r>
          </w:p>
          <w:p>
            <w:pPr>
              <w:spacing w:before="0" w:after="0" w:line="240"/>
              <w:ind w:right="99" w:left="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завдань; вправи комунікативног о характеру</w:t>
            </w: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1" w:after="0" w:line="240"/>
              <w:ind w:right="379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 лексико- граматичних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завдань; вправи комунікативног о характеру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Опрацювання лексики за темою, виконання граматичних завдань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379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 лексико- граматичних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завдань; вправи комунікативног о характеру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 граматичний контроль; тестування</w:t>
            </w: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75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Опрацювання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лексики за темою, виконання граматичних завдань</w:t>
            </w:r>
          </w:p>
          <w:p>
            <w:pPr>
              <w:spacing w:before="1" w:after="0" w:line="254"/>
              <w:ind w:right="881" w:left="2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3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62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5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6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3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62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9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6" w:type="dxa"/>
      </w:tblPr>
      <w:tblGrid>
        <w:gridCol w:w="1596"/>
        <w:gridCol w:w="1594"/>
        <w:gridCol w:w="2344"/>
        <w:gridCol w:w="1626"/>
        <w:gridCol w:w="1597"/>
        <w:gridCol w:w="1482"/>
      </w:tblGrid>
      <w:tr>
        <w:trPr>
          <w:trHeight w:val="14171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14. Discussion of actual issues. Great Britain: Royal Affairs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Grammar Test.  Individual reading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16. Successful Personality. Some Succeed, others fail.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17. The road to success.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18. Past Perfect and Past Perfect Continuous. Exercises.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 Gain Self-confidence.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20. Active Vocabulary. Sentences for translation.Great Britain: London</w:t>
            </w:r>
          </w:p>
          <w:p>
            <w:pPr>
              <w:tabs>
                <w:tab w:val="left" w:pos="334" w:leader="none"/>
              </w:tabs>
              <w:spacing w:before="207" w:after="0" w:line="240"/>
              <w:ind w:right="15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 Used to; Get used to.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-1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15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5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зан., інд.з.</w:t>
            </w:r>
          </w:p>
          <w:p>
            <w:pPr>
              <w:spacing w:before="1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7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7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1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7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7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1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5"/>
                <w:shd w:fill="auto" w:val="clear"/>
              </w:rPr>
            </w:pPr>
          </w:p>
          <w:p>
            <w:pPr>
              <w:spacing w:before="0" w:after="0" w:line="242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2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2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6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6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11, 12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3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2, 3, 4, 8, 9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1, 5, 11</w:t>
            </w:r>
          </w:p>
          <w:p>
            <w:pPr>
              <w:spacing w:before="185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1, 4, 5, 11</w:t>
            </w:r>
          </w:p>
          <w:p>
            <w:pPr>
              <w:spacing w:before="206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4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3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1, 4, 11</w:t>
            </w: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8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4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</w:tc>
        <w:tc>
          <w:tcPr>
            <w:tcW w:w="16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опрацювання лексики за темою, виконання граматичних</w:t>
            </w:r>
          </w:p>
          <w:p>
            <w:pPr>
              <w:spacing w:before="0" w:after="0" w:line="240"/>
              <w:ind w:right="852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 22 год.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 граматичний контроль; тестування</w:t>
            </w: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темою, виконання граматичних завдань</w:t>
            </w:r>
          </w:p>
          <w:p>
            <w:pPr>
              <w:spacing w:before="0" w:after="0" w:line="240"/>
              <w:ind w:right="28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Опрацювання лексики за темою; виконання лексико- граматичних</w:t>
            </w:r>
          </w:p>
          <w:p>
            <w:pPr>
              <w:spacing w:before="0" w:after="0" w:line="240"/>
              <w:ind w:right="99" w:left="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завдань; вправи комунікативног о характеру</w:t>
            </w:r>
          </w:p>
          <w:p>
            <w:pPr>
              <w:spacing w:before="0" w:after="0" w:line="240"/>
              <w:ind w:right="275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Опрацювання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лексики за темою;</w:t>
            </w:r>
          </w:p>
          <w:p>
            <w:pPr>
              <w:spacing w:before="1" w:after="0" w:line="240"/>
              <w:ind w:right="61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діалогічне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мовлення 2 год.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темою, виконання граматичних завдань</w:t>
            </w:r>
          </w:p>
          <w:p>
            <w:pPr>
              <w:spacing w:before="0" w:after="0" w:line="240"/>
              <w:ind w:right="379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0" w:after="0" w:line="240"/>
              <w:ind w:right="379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379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379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379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 лексико- граматичних</w:t>
            </w: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завдань;</w:t>
            </w:r>
            <w:r>
              <w:rPr>
                <w:rFonts w:ascii="Times New Roman" w:hAnsi="Times New Roman" w:cs="Times New Roman" w:eastAsia="Times New Roman"/>
                <w:color w:val="auto"/>
                <w:spacing w:val="5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вправикомунікативног о характеру</w:t>
            </w:r>
          </w:p>
          <w:p>
            <w:pPr>
              <w:spacing w:before="0" w:after="0" w:line="240"/>
              <w:ind w:right="-15" w:left="2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9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6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38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63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8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3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3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1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6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6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" w:after="0" w:line="240"/>
              <w:ind w:right="599" w:left="-1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</w:t>
            </w:r>
          </w:p>
          <w:p>
            <w:pPr>
              <w:spacing w:before="0" w:after="0" w:line="240"/>
              <w:ind w:right="0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розкладом</w:t>
            </w:r>
          </w:p>
          <w:p>
            <w:pPr>
              <w:spacing w:before="0" w:after="0" w:line="240"/>
              <w:ind w:right="0" w:left="-1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6" w:type="dxa"/>
      </w:tblPr>
      <w:tblGrid>
        <w:gridCol w:w="1596"/>
        <w:gridCol w:w="1579"/>
        <w:gridCol w:w="1279"/>
        <w:gridCol w:w="2374"/>
        <w:gridCol w:w="1596"/>
        <w:gridCol w:w="1597"/>
        <w:gridCol w:w="1472"/>
        <w:gridCol w:w="1437"/>
      </w:tblGrid>
      <w:tr>
        <w:trPr>
          <w:trHeight w:val="5566" w:hRule="auto"/>
          <w:jc w:val="left"/>
        </w:trPr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 Personal and Professional Growth</w:t>
            </w:r>
          </w:p>
          <w:p>
            <w:pPr>
              <w:tabs>
                <w:tab w:val="left" w:pos="334" w:leader="none"/>
              </w:tabs>
              <w:spacing w:before="207" w:after="0" w:line="240"/>
              <w:ind w:right="10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23. Unemployment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Great Britain: Outstanding People 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24. Grammar Test on Past Tenses.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25. Life Challenges.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 Listening and Comprehension on the topic. Road to Growth.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27. Future Tenses. Going to.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28. Living Powerfully.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29. Discussion of actual issues.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30. Infinitive versus ing-form.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Great Britain: Education and Culture. Individual Reading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31. Culture in Modern Society.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What is culture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 Active Vocabulary. Sentences for translation.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33. Infinitive and gerund with the change in meaning.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34. Cultural Diversity.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35. Cultural Identity.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36. Infinitive and gerund without the change in meaning. Exercises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37. Language.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Great Britain: Sports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38. The arts.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39. Too versus Enough.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40. Ideological Culture.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41. Listening and Comprehension on the topic.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42. Bare Infinitive.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43.  Discussion of actual issues.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44.  Test on Infinitive Gerund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The Cities Of Great Britain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45. General Test on Grammar and Vocabulary.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семестр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1.Environmental Issues.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2.Active Vocabulary. Sentences for translation.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 Adjectives.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4.Environmental Pollution.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5.Global Warming.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Birmingham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6.Order of adjectives.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 International Cooperation on Global Warming.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Listening and Comprehension on the topic.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 Adverbs. Formation of Adverbs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 Disaster.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11. Natural and Manmade Disasters.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Manchaster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12. Order of Adverbs.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13. Environmental Disasters Take Tolls but Raise Awareness.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14. Discussion of actual issues.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Grammar Test.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Oxford. Cambridge.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16. Science and Technology.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17. Techology : 20th century.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18. Adjective. Degrees of comparison.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 Atrificial Intelligence.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20. Active Vocabulary. Sentences for translation.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Scotland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21. Irregular comparatives and superlatives. Exercises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 Genetic Engineering.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23. Grammar Test on Adjectives.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24. Nuclear Power.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Wales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25. Listening and Comprehension on the topic. Space Exploration.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 Types of Comparison.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27. Nanotechnology.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28. Discussion of actual issues.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29. Adjectives. Adverbs. Common mistakes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Nothern Ireland.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30. Grammar Test.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31. The power of Public Speaking.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 Active Vocabulary. Sentences for translation.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33. Countable Nouns.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Parliament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 Public Speaking and You..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35. Communication.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36. Uncountable Nouns. Exercises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37. Communication is a process.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38. How to be an Effective Communicator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Climate in G.B.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39. Compound Nouns. Exercises.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40. Public Speaking.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41. Listening and Comprehension on the topic.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42. Singular\Plural Verb Forms. Exercises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43.  Discussion of actual issues.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The British Character.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44.  Test on Nouns.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45.  General Test on Grammar and Vocabulary.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  <w:tc>
          <w:tcPr>
            <w:tcW w:w="157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7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роб., інд.з.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 індивідуальне завдання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індивідуальне завдання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53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заняття,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індивіуальне завдання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самостійна робота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08" w:after="0" w:line="240"/>
              <w:ind w:right="594" w:left="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практичне заняття</w:t>
            </w:r>
          </w:p>
        </w:tc>
        <w:tc>
          <w:tcPr>
            <w:tcW w:w="365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7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1, 2, 4,</w:t>
            </w: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5, 11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8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1, 5, 10, 11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8, 9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1, 3, 4, 5, 7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1, 5, 10, 11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1, 5, 10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1, 4. 5, 11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8, 9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8, 9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1, 4, 5, 11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1, 3, 4, 5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Контрольні завдання, розроблені викладачем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1, 2, 3, 4, 6, 7</w:t>
            </w: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85" w:after="0" w:line="240"/>
              <w:ind w:right="173" w:left="2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темою, виконання граматичних завдань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22 год.</w:t>
            </w: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опрацювання лексики за темою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 граматичний контроль; тестування</w:t>
            </w:r>
          </w:p>
          <w:p>
            <w:pPr>
              <w:spacing w:before="1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опрацювання лексики за темою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опрацювання лексики за темою, виконання граматичних</w:t>
            </w:r>
          </w:p>
          <w:p>
            <w:pPr>
              <w:spacing w:before="0" w:after="0" w:line="240"/>
              <w:ind w:right="852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завдань 2 год.</w:t>
            </w: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опрацювання лексики за темою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опрацювання лексики за темою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 граматичний контроль; тестування</w:t>
            </w: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356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 граматичний контроль; тестування</w:t>
            </w: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7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 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Опрацювання лексики за темою; виконання лексико-граматичних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 год.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діалогічне мовлення 22 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264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Вправи комунікативног о характеру, виконання граматичних завдань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лексики; виконання вправ; складання діалогів</w:t>
            </w:r>
          </w:p>
          <w:p>
            <w:pPr>
              <w:spacing w:before="1" w:after="0" w:line="252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Лексико-граматичний контроль; тестування</w:t>
            </w: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лексики; виконання вправ; складання діалогів</w:t>
            </w: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601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 написання есе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Лексико-граматичний контроль; тестування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 написання есе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 перекла речень. 2 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лексики за темою; написання есе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тексту та інформації за темою; 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тексту та інформації за темою;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тексту та інформації за темою; виконання лексико-граматичних завдань;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тексту та інформації за темою; 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Опрацювання тексту та інформації за темою; виконання лексико-граматичних завдань; вправи комунікативного характеру 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Лексико-граматичний контроль; тестування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год.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1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Лексико-граматичний контроль; тестування</w:t>
            </w:r>
          </w:p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</w:t>
            </w:r>
          </w:p>
        </w:tc>
        <w:tc>
          <w:tcPr>
            <w:tcW w:w="15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07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60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39" w:after="0" w:line="240"/>
              <w:ind w:right="0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139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</w:tc>
        <w:tc>
          <w:tcPr>
            <w:tcW w:w="2909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51"/>
              <w:ind w:right="0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протягом семестру згідно з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розкладом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занять</w:t>
            </w: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484" w:left="-1" w:firstLine="0"/>
              <w:jc w:val="left"/>
              <w:rPr>
                <w:color w:val="auto"/>
                <w:position w:val="0"/>
              </w:rPr>
            </w:pPr>
          </w:p>
        </w:tc>
      </w:tr>
      <w:tr>
        <w:trPr>
          <w:trHeight w:val="275" w:hRule="auto"/>
          <w:jc w:val="left"/>
        </w:trPr>
        <w:tc>
          <w:tcPr>
            <w:tcW w:w="12930" w:type="dxa"/>
            <w:gridSpan w:val="8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3571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 оцінювання курсу</w:t>
            </w:r>
          </w:p>
        </w:tc>
      </w:tr>
      <w:tr>
        <w:trPr>
          <w:trHeight w:val="1879" w:hRule="auto"/>
          <w:jc w:val="left"/>
        </w:trPr>
        <w:tc>
          <w:tcPr>
            <w:tcW w:w="4454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640" w:left="671" w:firstLine="4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Загальна система оцінювання курсу</w:t>
            </w:r>
          </w:p>
        </w:tc>
        <w:tc>
          <w:tcPr>
            <w:tcW w:w="8476" w:type="dxa"/>
            <w:gridSpan w:val="5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05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Оцінювання здійснюється за національною на ECTS шкалою оцінювання на основі 100-бальної системи. (Див.: пункт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Види контролю”</w:t>
            </w:r>
          </w:p>
          <w:p>
            <w:pPr>
              <w:spacing w:before="0" w:after="0" w:line="240"/>
              <w:ind w:right="393" w:left="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Положення про організацію освітнього процесу та розробку основних документів з організації освітнього процесу в ДВНЗ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Прикарпатський</w:t>
            </w:r>
          </w:p>
          <w:p>
            <w:pPr>
              <w:spacing w:before="0" w:after="0" w:line="240"/>
              <w:ind w:right="131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національний університет імені Василя Стефаника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>
        <w:trPr>
          <w:trHeight w:val="506" w:hRule="auto"/>
          <w:jc w:val="left"/>
        </w:trPr>
        <w:tc>
          <w:tcPr>
            <w:tcW w:w="4454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Вимоги до письмової роботи</w:t>
            </w:r>
          </w:p>
        </w:tc>
        <w:tc>
          <w:tcPr>
            <w:tcW w:w="8476" w:type="dxa"/>
            <w:gridSpan w:val="5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52"/>
              <w:ind w:right="415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>
        <w:trPr>
          <w:trHeight w:val="275" w:hRule="auto"/>
          <w:jc w:val="left"/>
        </w:trPr>
        <w:tc>
          <w:tcPr>
            <w:tcW w:w="4454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65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Практичні заняття</w:t>
            </w:r>
          </w:p>
        </w:tc>
        <w:tc>
          <w:tcPr>
            <w:tcW w:w="8476" w:type="dxa"/>
            <w:gridSpan w:val="5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1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Оцінюються по п’ятибальній системі</w:t>
            </w:r>
          </w:p>
        </w:tc>
      </w:tr>
      <w:tr>
        <w:trPr>
          <w:trHeight w:val="803" w:hRule="auto"/>
          <w:jc w:val="left"/>
        </w:trPr>
        <w:tc>
          <w:tcPr>
            <w:tcW w:w="4454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339" w:left="349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Умови допуску до</w:t>
            </w:r>
          </w:p>
          <w:p>
            <w:pPr>
              <w:spacing w:before="0" w:after="0" w:line="240"/>
              <w:ind w:right="342" w:left="3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підсумкового контролю</w:t>
            </w:r>
          </w:p>
        </w:tc>
        <w:tc>
          <w:tcPr>
            <w:tcW w:w="8476" w:type="dxa"/>
            <w:gridSpan w:val="5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158" w:left="2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балів</w:t>
            </w:r>
          </w:p>
        </w:tc>
      </w:tr>
      <w:tr>
        <w:trPr>
          <w:trHeight w:val="275" w:hRule="auto"/>
          <w:jc w:val="left"/>
        </w:trPr>
        <w:tc>
          <w:tcPr>
            <w:tcW w:w="12930" w:type="dxa"/>
            <w:gridSpan w:val="8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4205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Політика курсу</w:t>
            </w:r>
          </w:p>
        </w:tc>
      </w:tr>
      <w:tr>
        <w:trPr>
          <w:trHeight w:val="1" w:hRule="atLeast"/>
          <w:jc w:val="left"/>
        </w:trPr>
        <w:tc>
          <w:tcPr>
            <w:tcW w:w="1149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Англійська мова  як навчальна дисципліна закладає основи знань з фахової термінології з перспективою їх подальшого використання в професійній діяльності, тому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практичні заняття направлені на отримання студентами компетентностей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 </w:t>
            </w:r>
          </w:p>
        </w:tc>
      </w:tr>
      <w:tr>
        <w:trPr>
          <w:trHeight w:val="273" w:hRule="auto"/>
          <w:jc w:val="left"/>
        </w:trPr>
        <w:tc>
          <w:tcPr>
            <w:tcW w:w="12930" w:type="dxa"/>
            <w:gridSpan w:val="8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3605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Рекомендована література</w:t>
            </w:r>
          </w:p>
        </w:tc>
      </w:tr>
      <w:tr>
        <w:trPr>
          <w:trHeight w:val="3496" w:hRule="auto"/>
          <w:jc w:val="left"/>
        </w:trPr>
        <w:tc>
          <w:tcPr>
            <w:tcW w:w="12930" w:type="dxa"/>
            <w:gridSpan w:val="8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003" w:left="401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Базова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Turchyn D. International Relations.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Vinnytsia : Nova Knyha, 2011.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256 p.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2.Turchyn D. English for International Relations. Answer Key.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Vinnytsia : Nova Knyha, 2017.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48 p.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 Norman Whitby. Activate!Teacher’s book B2. -  Edinburgh: Pearson Education Limited, 2008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 Elaine Boyd, Mary Stephen. Activate! Students’ book B2. - Edinburgh: Pearson Education Limited, 2008.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 Evans Virginia. Round-up. - Edinburgh Gate, Harlow, 2007.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Барановська Т. Граматика англійської мовию Збірник вправ.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К.: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Логос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2005.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Верба Г., Верба Л. Довідник граматики англійської мови.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К.: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Освіта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1993.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Доценко І.В. Євчук О.В. О.Генрі. Вибрані твори. Посібник для самостійного читання. -  Вінниця: Нова книга, 2005.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Доценко І.В. Вибрані твори англійських та американських письменників.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Вінниця: Нова книга, 2004.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 Paul Davis. Charles Dickens A to Z.- N.Y.: Checkmark Books, 1999.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432p.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Телєгіна Н.І. Фонетичний корективний курс англійської мови як іноземної. Частина 1, 2. - Івано-Франківськ, 1994.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 Karpenko O. Focus on Great Britain. English Student’s Book.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Харків: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Ранок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2006.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80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 Karpenko O. Focus on the USA. English Student’s Book.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Харків: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Ранок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2006.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80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с.</w:t>
            </w:r>
          </w:p>
          <w:p>
            <w:pPr>
              <w:spacing w:before="1" w:after="0" w:line="240"/>
              <w:ind w:right="4005" w:left="401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Допоміжна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Macmillan English dictionary.  -  Edinburgh: Bloomsbury Publishing Plc, 2006.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Oxford Wordpower Dictionary.  - Oxford University Press, 2009.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 Dictionary of Contemporary English. -  Edinburgh: Pearson Education Limited, 2009.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Венкель Т. В. Валь О.Д. Вдосконалюйте Вашу розмовну англійську. Практичний курс з англійської мови для студентів вищих навчальних закладів. - Чернівці : “Книги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XXI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”, 2005.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 Murphy R. English grammar in use: a self-study reference and practice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book for intermediate students, with answers / Raymond Murphy.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Cambridge :  cambridge Univercity Press, 1988.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Тучина Н. В. Меркулова Т.К., Кузьміна В.С.; за ред. Луїзи Грін (Велика Британія).  Speak English with Pleasure.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Харків : Торсінг, 2003.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Валігура О. Давиденко Л. Test Your English!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Тернопіль : Підручники і посібники, 2009.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Богачевська Л. О., Петренко Л. Я. Збірник текстів і завдань з англійської мови для студентів Інституту культури // Івано-Франківськ: Видавничо-дизайнерський відділ ЦІТ Прикарпатського національного університету імені Василя Стефаника,  2007.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 Michael Ockenden. Situational Dialogues! Ockenden Michael. Pearson Education Limited 1986.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92 p.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10.Alexander, L.G. English Grammar for Intermediate Students.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London: Longman groups UK Limited, 1992.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11.Longman Exams Dictionary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Flarlow: Pearson Education Ltd, 2006.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12.Medvedeva, L. M., Daineko, V. V. English-Ukrainian Dictionary of Binomal Expressions.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Англо-український словник парних словосполучень / 3a редакцією 0.Є. Сем енця.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¬- K.: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Вид-во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Українська енциклопедія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ім. М.П.Бaжана, 1994.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 Murphy, R. English Grammar in Use. A Self-study reference and practice book for intermediate students.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Cambridge: Cambridge Univ. Press, 1996.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14.Thompson, A. S., Martinet, A. V. A Practical English Grammar Exercises 1 and 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Oxford: Oxford University Press, 1992. Hartley B., Viney P. Streamline English. Connections.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Oxford University Press, 1979.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 Hartley B., Viney P. Streamline English. Destinations.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Oxford University Press, 1979.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16. Headway. Student’s book. Intermediate.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Oxford University Press, 1989. . Cotton D. Language Leader. Coursebook and CD-ROM / David Cotton, David Falvey, Simon Rent. - Pearson Longman, 2008.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17. Shevchuk A. Our Living English.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Zhytomyr: Polissya  Publishing House, 2008.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 Gairns R. Natural English / Ruth Gairns, Stuart Redman.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Oxford University Press 2003.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19. Mark Harrison. First Certificate Practice Tests! Harrison Mark, Kerr Rosalie.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Oxford University Press, 1996.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20. Michael McCarthy. English Vocabulary in Use (upperintermediate)! McCarthy Michael, O’Dell Felicity.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Cambridge University Press.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21. Michael Ockenden. Situational Dialogues!  - . Pearson Education Limited 1986.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22.Soars Liz and John. New Headway English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сourse.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Oxford University Press. 1999.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23.Alderson J. C. et al. Analysing Tests of Reading and Listening to the Common European Framework of Reference: The Experience of the Dutch CEFR Construct Project II Language Assessment Quarterly.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2006.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3 (1).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P.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24. Alderson J. C., Cseresznyes M. Into Europe: Prepare for Modem English Exams. Reading and Use of English.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Budapest: Telek, Laszlo.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Інформаційні ресурси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  <w:tab/>
              <w:t xml:space="preserve">http:||iteslj.org| Techniques;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  <w:tab/>
              <w:t xml:space="preserve">http:||www.indigenouspeople.net| stories.htm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  <w:tab/>
              <w:t xml:space="preserve">http:||www.wolfcontry.net. stories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  <w:tab/>
              <w:t xml:space="preserve">http:||www.only funny dtories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1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89" w:after="0" w:line="240"/>
        <w:ind w:right="778" w:left="90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89" w:after="0" w:line="240"/>
        <w:ind w:right="778" w:left="90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Викладач  асистент Шаповал І.А.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d-learn.pu.if.ua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