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A98" w:rsidRPr="00133A98" w:rsidRDefault="00133A98" w:rsidP="00133A98">
      <w:pPr>
        <w:spacing w:after="0" w:line="240" w:lineRule="auto"/>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8"/>
          <w:szCs w:val="28"/>
          <w:lang w:eastAsia="uk-UA"/>
        </w:rPr>
        <w:t>МІНІСТЕРСТВО ОСВІТИ І НАУКИ УКРАЇНИ</w:t>
      </w:r>
    </w:p>
    <w:p w:rsidR="00133A98" w:rsidRPr="00133A98" w:rsidRDefault="00133A98" w:rsidP="00133A98">
      <w:pPr>
        <w:spacing w:after="0" w:line="240" w:lineRule="auto"/>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8"/>
          <w:szCs w:val="28"/>
          <w:lang w:eastAsia="uk-UA"/>
        </w:rPr>
        <w:t>ДВНЗ «ПРИКАРПАТСЬКИЙ НАЦІОНАЛЬНИЙ УНІВЕРСИТЕТ</w:t>
      </w:r>
    </w:p>
    <w:p w:rsidR="00133A98" w:rsidRPr="00133A98" w:rsidRDefault="00133A98" w:rsidP="00133A98">
      <w:pPr>
        <w:spacing w:after="0" w:line="240" w:lineRule="auto"/>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8"/>
          <w:szCs w:val="28"/>
          <w:lang w:eastAsia="uk-UA"/>
        </w:rPr>
        <w:t> ІМЕНІ ВАСИЛЯ СТЕФАНИКА»</w:t>
      </w:r>
    </w:p>
    <w:p w:rsidR="00133A98" w:rsidRPr="00133A98" w:rsidRDefault="00133A98" w:rsidP="00133A98">
      <w:pPr>
        <w:spacing w:after="24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p>
    <w:p w:rsidR="00133A98" w:rsidRPr="00133A98" w:rsidRDefault="00133A98" w:rsidP="00133A98">
      <w:pPr>
        <w:spacing w:after="0" w:line="240" w:lineRule="auto"/>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8"/>
          <w:szCs w:val="28"/>
          <w:lang w:eastAsia="uk-UA"/>
        </w:rPr>
        <w:t>Навчально-науковий юридичний інститут</w:t>
      </w:r>
    </w:p>
    <w:p w:rsidR="00133A98" w:rsidRPr="00133A98" w:rsidRDefault="00133A98" w:rsidP="00133A98">
      <w:pPr>
        <w:spacing w:after="0" w:line="240" w:lineRule="auto"/>
        <w:rPr>
          <w:rFonts w:ascii="Times New Roman" w:eastAsia="Times New Roman" w:hAnsi="Times New Roman" w:cs="Times New Roman"/>
          <w:sz w:val="24"/>
          <w:szCs w:val="24"/>
          <w:lang w:eastAsia="uk-UA"/>
        </w:rPr>
      </w:pPr>
    </w:p>
    <w:p w:rsidR="00133A98" w:rsidRPr="00133A98" w:rsidRDefault="00133A98" w:rsidP="00133A98">
      <w:pPr>
        <w:spacing w:after="0" w:line="240" w:lineRule="auto"/>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8"/>
          <w:szCs w:val="28"/>
          <w:lang w:eastAsia="uk-UA"/>
        </w:rPr>
        <w:t>Кафедра трудового, екологічного та аграрного права</w:t>
      </w:r>
    </w:p>
    <w:p w:rsidR="00133A98" w:rsidRPr="00133A98" w:rsidRDefault="00133A98" w:rsidP="00133A98">
      <w:pPr>
        <w:spacing w:after="24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sz w:val="24"/>
          <w:szCs w:val="24"/>
          <w:lang w:eastAsia="uk-UA"/>
        </w:rPr>
        <w:br/>
      </w:r>
    </w:p>
    <w:p w:rsidR="00133A98" w:rsidRPr="001411F6" w:rsidRDefault="00133A98" w:rsidP="00133A98">
      <w:pPr>
        <w:spacing w:after="0" w:line="240" w:lineRule="auto"/>
        <w:jc w:val="center"/>
        <w:rPr>
          <w:rFonts w:ascii="Times New Roman" w:eastAsia="Times New Roman" w:hAnsi="Times New Roman" w:cs="Times New Roman"/>
          <w:sz w:val="28"/>
          <w:szCs w:val="28"/>
          <w:lang w:eastAsia="uk-UA"/>
        </w:rPr>
      </w:pPr>
      <w:r w:rsidRPr="001411F6">
        <w:rPr>
          <w:rFonts w:ascii="Times New Roman" w:eastAsia="Times New Roman" w:hAnsi="Times New Roman" w:cs="Times New Roman"/>
          <w:b/>
          <w:bCs/>
          <w:color w:val="000000"/>
          <w:sz w:val="28"/>
          <w:szCs w:val="28"/>
          <w:lang w:eastAsia="uk-UA"/>
        </w:rPr>
        <w:t>СИЛАБУС НАВЧАЛЬНОЇ ДИСЦИПЛІНИ</w:t>
      </w:r>
    </w:p>
    <w:p w:rsidR="00133A98" w:rsidRPr="001411F6" w:rsidRDefault="00133A98" w:rsidP="00133A98">
      <w:pPr>
        <w:spacing w:after="0" w:line="240" w:lineRule="auto"/>
        <w:rPr>
          <w:rFonts w:ascii="Times New Roman" w:eastAsia="Times New Roman" w:hAnsi="Times New Roman" w:cs="Times New Roman"/>
          <w:sz w:val="28"/>
          <w:szCs w:val="28"/>
          <w:lang w:eastAsia="uk-UA"/>
        </w:rPr>
      </w:pPr>
    </w:p>
    <w:p w:rsidR="00133A98" w:rsidRPr="001411F6" w:rsidRDefault="001411F6" w:rsidP="00133A98">
      <w:pPr>
        <w:spacing w:after="0" w:line="240" w:lineRule="auto"/>
        <w:jc w:val="center"/>
        <w:rPr>
          <w:rFonts w:ascii="Times New Roman" w:eastAsia="Times New Roman" w:hAnsi="Times New Roman" w:cs="Times New Roman"/>
          <w:b/>
          <w:sz w:val="28"/>
          <w:szCs w:val="28"/>
          <w:lang w:eastAsia="uk-UA"/>
        </w:rPr>
      </w:pPr>
      <w:r w:rsidRPr="001411F6">
        <w:rPr>
          <w:rFonts w:ascii="Times New Roman" w:eastAsia="Times New Roman" w:hAnsi="Times New Roman" w:cs="Times New Roman"/>
          <w:b/>
          <w:color w:val="000000"/>
          <w:sz w:val="28"/>
          <w:szCs w:val="28"/>
          <w:lang w:eastAsia="uk-UA"/>
        </w:rPr>
        <w:t>ПРАВО ЕКОЛОГІЧНОЇ БЕЗПЕКИ</w:t>
      </w:r>
    </w:p>
    <w:p w:rsidR="00133A98" w:rsidRPr="00133A98" w:rsidRDefault="00133A98" w:rsidP="00133A98">
      <w:pPr>
        <w:spacing w:after="240" w:line="240" w:lineRule="auto"/>
        <w:rPr>
          <w:rFonts w:ascii="Times New Roman" w:eastAsia="Times New Roman" w:hAnsi="Times New Roman" w:cs="Times New Roman"/>
          <w:sz w:val="24"/>
          <w:szCs w:val="24"/>
          <w:lang w:eastAsia="uk-UA"/>
        </w:rPr>
      </w:pPr>
    </w:p>
    <w:p w:rsidR="00133A98" w:rsidRPr="00133A98" w:rsidRDefault="00133A98" w:rsidP="00133A98">
      <w:pPr>
        <w:spacing w:after="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8"/>
          <w:szCs w:val="28"/>
          <w:lang w:eastAsia="uk-UA"/>
        </w:rPr>
        <w:t>                          Рівень вищої освіти – другий (магістерський)</w:t>
      </w:r>
    </w:p>
    <w:p w:rsidR="00133A98" w:rsidRPr="00133A98" w:rsidRDefault="00133A98" w:rsidP="00133A98">
      <w:pPr>
        <w:spacing w:after="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8"/>
          <w:szCs w:val="28"/>
          <w:lang w:eastAsia="uk-UA"/>
        </w:rPr>
        <w:t>                         </w:t>
      </w:r>
    </w:p>
    <w:p w:rsidR="00133A98" w:rsidRPr="00133A98" w:rsidRDefault="00133A98" w:rsidP="00133A98">
      <w:pPr>
        <w:spacing w:after="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8"/>
          <w:szCs w:val="28"/>
          <w:lang w:eastAsia="uk-UA"/>
        </w:rPr>
        <w:t>                          Освітньо-професійна програма Право</w:t>
      </w:r>
    </w:p>
    <w:p w:rsidR="00133A98" w:rsidRPr="00133A98" w:rsidRDefault="00133A98" w:rsidP="00133A98">
      <w:pPr>
        <w:spacing w:after="0" w:line="240" w:lineRule="auto"/>
        <w:rPr>
          <w:rFonts w:ascii="Times New Roman" w:eastAsia="Times New Roman" w:hAnsi="Times New Roman" w:cs="Times New Roman"/>
          <w:sz w:val="24"/>
          <w:szCs w:val="24"/>
          <w:lang w:eastAsia="uk-UA"/>
        </w:rPr>
      </w:pPr>
    </w:p>
    <w:p w:rsidR="00133A98" w:rsidRPr="00133A98" w:rsidRDefault="00133A98" w:rsidP="00133A98">
      <w:pPr>
        <w:spacing w:after="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8"/>
          <w:szCs w:val="28"/>
          <w:lang w:eastAsia="uk-UA"/>
        </w:rPr>
        <w:t>                          Спеціальність 081 Право</w:t>
      </w:r>
    </w:p>
    <w:p w:rsidR="00133A98" w:rsidRPr="00133A98" w:rsidRDefault="00133A98" w:rsidP="00133A98">
      <w:pPr>
        <w:spacing w:after="0" w:line="240" w:lineRule="auto"/>
        <w:rPr>
          <w:rFonts w:ascii="Times New Roman" w:eastAsia="Times New Roman" w:hAnsi="Times New Roman" w:cs="Times New Roman"/>
          <w:sz w:val="24"/>
          <w:szCs w:val="24"/>
          <w:lang w:eastAsia="uk-UA"/>
        </w:rPr>
      </w:pPr>
    </w:p>
    <w:p w:rsidR="00133A98" w:rsidRPr="00133A98" w:rsidRDefault="00133A98" w:rsidP="00133A98">
      <w:pPr>
        <w:spacing w:after="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8"/>
          <w:szCs w:val="28"/>
          <w:lang w:eastAsia="uk-UA"/>
        </w:rPr>
        <w:t>                          Галузь знань 08 Право</w:t>
      </w:r>
    </w:p>
    <w:p w:rsidR="00133A98" w:rsidRPr="00133A98" w:rsidRDefault="00133A98" w:rsidP="00133A98">
      <w:pPr>
        <w:spacing w:after="24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p>
    <w:p w:rsidR="00133A98" w:rsidRPr="00133A98" w:rsidRDefault="00133A98" w:rsidP="00133A98">
      <w:pPr>
        <w:spacing w:after="0" w:line="240" w:lineRule="auto"/>
        <w:jc w:val="right"/>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8"/>
          <w:szCs w:val="28"/>
          <w:lang w:eastAsia="uk-UA"/>
        </w:rPr>
        <w:t>Затверджено на засіданні кафедри</w:t>
      </w:r>
    </w:p>
    <w:p w:rsidR="00133A98" w:rsidRPr="00133A98" w:rsidRDefault="00133A98" w:rsidP="00133A98">
      <w:pPr>
        <w:spacing w:after="0" w:line="240" w:lineRule="auto"/>
        <w:jc w:val="right"/>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8"/>
          <w:szCs w:val="28"/>
          <w:lang w:eastAsia="uk-UA"/>
        </w:rPr>
        <w:t xml:space="preserve">Протокол № </w:t>
      </w:r>
      <w:r w:rsidR="00674FFA">
        <w:rPr>
          <w:rFonts w:ascii="Times New Roman" w:eastAsia="Times New Roman" w:hAnsi="Times New Roman" w:cs="Times New Roman"/>
          <w:color w:val="000000"/>
          <w:sz w:val="28"/>
          <w:szCs w:val="28"/>
          <w:lang w:eastAsia="uk-UA"/>
        </w:rPr>
        <w:t>1 від 31 серпня 2021</w:t>
      </w:r>
      <w:r w:rsidRPr="00133A98">
        <w:rPr>
          <w:rFonts w:ascii="Times New Roman" w:eastAsia="Times New Roman" w:hAnsi="Times New Roman" w:cs="Times New Roman"/>
          <w:color w:val="000000"/>
          <w:sz w:val="28"/>
          <w:szCs w:val="28"/>
          <w:lang w:eastAsia="uk-UA"/>
        </w:rPr>
        <w:t xml:space="preserve"> р.  </w:t>
      </w:r>
    </w:p>
    <w:p w:rsidR="00A55CD0" w:rsidRDefault="00133A98" w:rsidP="00133A98">
      <w:pPr>
        <w:spacing w:after="24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p>
    <w:p w:rsidR="00A55CD0" w:rsidRDefault="00A55CD0" w:rsidP="00133A98">
      <w:pPr>
        <w:spacing w:after="240" w:line="240" w:lineRule="auto"/>
        <w:rPr>
          <w:rFonts w:ascii="Times New Roman" w:eastAsia="Times New Roman" w:hAnsi="Times New Roman" w:cs="Times New Roman"/>
          <w:sz w:val="24"/>
          <w:szCs w:val="24"/>
          <w:lang w:eastAsia="uk-UA"/>
        </w:rPr>
      </w:pPr>
    </w:p>
    <w:p w:rsidR="00A55CD0" w:rsidRDefault="00A55CD0" w:rsidP="00133A98">
      <w:pPr>
        <w:spacing w:after="240" w:line="240" w:lineRule="auto"/>
        <w:rPr>
          <w:rFonts w:ascii="Times New Roman" w:eastAsia="Times New Roman" w:hAnsi="Times New Roman" w:cs="Times New Roman"/>
          <w:sz w:val="24"/>
          <w:szCs w:val="24"/>
          <w:lang w:eastAsia="uk-UA"/>
        </w:rPr>
      </w:pPr>
    </w:p>
    <w:p w:rsidR="00AF3F8C" w:rsidRDefault="00133A98" w:rsidP="00133A98">
      <w:pPr>
        <w:spacing w:after="24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p>
    <w:p w:rsidR="00AF3F8C" w:rsidRDefault="00AF3F8C" w:rsidP="00133A98">
      <w:pPr>
        <w:spacing w:after="240" w:line="240" w:lineRule="auto"/>
        <w:rPr>
          <w:rFonts w:ascii="Times New Roman" w:eastAsia="Times New Roman" w:hAnsi="Times New Roman" w:cs="Times New Roman"/>
          <w:sz w:val="24"/>
          <w:szCs w:val="24"/>
          <w:lang w:eastAsia="uk-UA"/>
        </w:rPr>
      </w:pPr>
    </w:p>
    <w:p w:rsidR="00133A98" w:rsidRPr="00133A98" w:rsidRDefault="00133A98" w:rsidP="00133A98">
      <w:pPr>
        <w:spacing w:after="240" w:line="240" w:lineRule="auto"/>
        <w:rPr>
          <w:rFonts w:ascii="Times New Roman" w:eastAsia="Times New Roman" w:hAnsi="Times New Roman" w:cs="Times New Roman"/>
          <w:sz w:val="24"/>
          <w:szCs w:val="24"/>
          <w:lang w:eastAsia="uk-UA"/>
        </w:rPr>
      </w:pPr>
    </w:p>
    <w:p w:rsidR="00133A98" w:rsidRDefault="00133A98" w:rsidP="00133A98">
      <w:pPr>
        <w:spacing w:after="0" w:line="240" w:lineRule="auto"/>
        <w:jc w:val="center"/>
        <w:rPr>
          <w:rFonts w:ascii="Times New Roman" w:eastAsia="Times New Roman" w:hAnsi="Times New Roman" w:cs="Times New Roman"/>
          <w:color w:val="000000"/>
          <w:sz w:val="28"/>
          <w:szCs w:val="28"/>
          <w:lang w:eastAsia="uk-UA"/>
        </w:rPr>
      </w:pPr>
      <w:r w:rsidRPr="00133A98">
        <w:rPr>
          <w:rFonts w:ascii="Times New Roman" w:eastAsia="Times New Roman" w:hAnsi="Times New Roman" w:cs="Times New Roman"/>
          <w:color w:val="000000"/>
          <w:sz w:val="28"/>
          <w:szCs w:val="28"/>
          <w:lang w:eastAsia="uk-UA"/>
        </w:rPr>
        <w:t xml:space="preserve">м. Івано-Франківськ </w:t>
      </w:r>
      <w:r w:rsidR="00674FFA">
        <w:rPr>
          <w:rFonts w:ascii="Times New Roman" w:eastAsia="Times New Roman" w:hAnsi="Times New Roman" w:cs="Times New Roman"/>
          <w:color w:val="000000"/>
          <w:sz w:val="28"/>
          <w:szCs w:val="28"/>
          <w:lang w:eastAsia="uk-UA"/>
        </w:rPr>
        <w:t>–</w:t>
      </w:r>
      <w:r w:rsidRPr="00133A98">
        <w:rPr>
          <w:rFonts w:ascii="Times New Roman" w:eastAsia="Times New Roman" w:hAnsi="Times New Roman" w:cs="Times New Roman"/>
          <w:color w:val="000000"/>
          <w:sz w:val="28"/>
          <w:szCs w:val="28"/>
          <w:lang w:eastAsia="uk-UA"/>
        </w:rPr>
        <w:t xml:space="preserve"> 202</w:t>
      </w:r>
      <w:r w:rsidR="00674FFA">
        <w:rPr>
          <w:rFonts w:ascii="Times New Roman" w:eastAsia="Times New Roman" w:hAnsi="Times New Roman" w:cs="Times New Roman"/>
          <w:color w:val="000000"/>
          <w:sz w:val="28"/>
          <w:szCs w:val="28"/>
          <w:lang w:eastAsia="uk-UA"/>
        </w:rPr>
        <w:t>1</w:t>
      </w:r>
    </w:p>
    <w:p w:rsidR="00674FFA" w:rsidRDefault="00674FFA" w:rsidP="00133A98">
      <w:pPr>
        <w:spacing w:after="0" w:line="240" w:lineRule="auto"/>
        <w:jc w:val="center"/>
        <w:rPr>
          <w:rFonts w:ascii="Times New Roman" w:eastAsia="Times New Roman" w:hAnsi="Times New Roman" w:cs="Times New Roman"/>
          <w:color w:val="000000"/>
          <w:sz w:val="28"/>
          <w:szCs w:val="28"/>
          <w:lang w:eastAsia="uk-UA"/>
        </w:rPr>
      </w:pPr>
    </w:p>
    <w:p w:rsidR="00674FFA" w:rsidRPr="00133A98" w:rsidRDefault="00674FFA" w:rsidP="00133A98">
      <w:pPr>
        <w:spacing w:after="0" w:line="240" w:lineRule="auto"/>
        <w:jc w:val="center"/>
        <w:rPr>
          <w:rFonts w:ascii="Times New Roman" w:eastAsia="Times New Roman" w:hAnsi="Times New Roman" w:cs="Times New Roman"/>
          <w:sz w:val="24"/>
          <w:szCs w:val="24"/>
          <w:lang w:eastAsia="uk-UA"/>
        </w:rPr>
      </w:pPr>
      <w:bookmarkStart w:id="0" w:name="_GoBack"/>
      <w:bookmarkEnd w:id="0"/>
    </w:p>
    <w:p w:rsidR="00133A98" w:rsidRDefault="00133A98" w:rsidP="00133A98">
      <w:pPr>
        <w:spacing w:after="0" w:line="240" w:lineRule="auto"/>
        <w:jc w:val="center"/>
        <w:rPr>
          <w:rFonts w:ascii="Times New Roman" w:eastAsia="Times New Roman" w:hAnsi="Times New Roman" w:cs="Times New Roman"/>
          <w:b/>
          <w:bCs/>
          <w:color w:val="000000"/>
          <w:sz w:val="28"/>
          <w:szCs w:val="28"/>
          <w:lang w:eastAsia="uk-UA"/>
        </w:rPr>
      </w:pPr>
    </w:p>
    <w:p w:rsidR="00133A98" w:rsidRPr="00133A98" w:rsidRDefault="00133A98" w:rsidP="00133A98">
      <w:pPr>
        <w:spacing w:after="0" w:line="240" w:lineRule="auto"/>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8"/>
          <w:szCs w:val="28"/>
          <w:lang w:eastAsia="uk-UA"/>
        </w:rPr>
        <w:t>ЗМІСТ</w:t>
      </w:r>
    </w:p>
    <w:p w:rsidR="00133A98" w:rsidRPr="00133A98" w:rsidRDefault="00133A98" w:rsidP="00133A98">
      <w:pPr>
        <w:spacing w:after="240" w:line="240" w:lineRule="auto"/>
        <w:rPr>
          <w:rFonts w:ascii="Times New Roman" w:eastAsia="Times New Roman" w:hAnsi="Times New Roman" w:cs="Times New Roman"/>
          <w:sz w:val="24"/>
          <w:szCs w:val="24"/>
          <w:lang w:eastAsia="uk-UA"/>
        </w:rPr>
      </w:pPr>
    </w:p>
    <w:p w:rsidR="00133A98" w:rsidRPr="00133A98" w:rsidRDefault="00133A98" w:rsidP="00133A98">
      <w:pPr>
        <w:numPr>
          <w:ilvl w:val="0"/>
          <w:numId w:val="1"/>
        </w:numPr>
        <w:spacing w:after="0" w:line="240" w:lineRule="auto"/>
        <w:ind w:left="927"/>
        <w:textAlignment w:val="baseline"/>
        <w:rPr>
          <w:rFonts w:ascii="Times New Roman" w:eastAsia="Times New Roman" w:hAnsi="Times New Roman" w:cs="Times New Roman"/>
          <w:color w:val="000000"/>
          <w:sz w:val="28"/>
          <w:szCs w:val="28"/>
          <w:lang w:eastAsia="uk-UA"/>
        </w:rPr>
      </w:pPr>
      <w:r w:rsidRPr="00133A98">
        <w:rPr>
          <w:rFonts w:ascii="Times New Roman" w:eastAsia="Times New Roman" w:hAnsi="Times New Roman" w:cs="Times New Roman"/>
          <w:color w:val="000000"/>
          <w:sz w:val="28"/>
          <w:szCs w:val="28"/>
          <w:lang w:eastAsia="uk-UA"/>
        </w:rPr>
        <w:t>Загальна інформація</w:t>
      </w:r>
    </w:p>
    <w:p w:rsidR="00133A98" w:rsidRPr="00133A98" w:rsidRDefault="00133A98" w:rsidP="00133A98">
      <w:pPr>
        <w:numPr>
          <w:ilvl w:val="0"/>
          <w:numId w:val="1"/>
        </w:numPr>
        <w:spacing w:after="0" w:line="240" w:lineRule="auto"/>
        <w:ind w:left="927"/>
        <w:textAlignment w:val="baseline"/>
        <w:rPr>
          <w:rFonts w:ascii="Times New Roman" w:eastAsia="Times New Roman" w:hAnsi="Times New Roman" w:cs="Times New Roman"/>
          <w:color w:val="000000"/>
          <w:sz w:val="28"/>
          <w:szCs w:val="28"/>
          <w:lang w:eastAsia="uk-UA"/>
        </w:rPr>
      </w:pPr>
      <w:r w:rsidRPr="00133A98">
        <w:rPr>
          <w:rFonts w:ascii="Times New Roman" w:eastAsia="Times New Roman" w:hAnsi="Times New Roman" w:cs="Times New Roman"/>
          <w:color w:val="000000"/>
          <w:sz w:val="28"/>
          <w:szCs w:val="28"/>
          <w:lang w:eastAsia="uk-UA"/>
        </w:rPr>
        <w:t>Анотація до навчальної дисципліни</w:t>
      </w:r>
    </w:p>
    <w:p w:rsidR="00133A98" w:rsidRPr="00133A98" w:rsidRDefault="00133A98" w:rsidP="00133A98">
      <w:pPr>
        <w:numPr>
          <w:ilvl w:val="0"/>
          <w:numId w:val="1"/>
        </w:numPr>
        <w:spacing w:after="0" w:line="240" w:lineRule="auto"/>
        <w:ind w:left="927"/>
        <w:textAlignment w:val="baseline"/>
        <w:rPr>
          <w:rFonts w:ascii="Times New Roman" w:eastAsia="Times New Roman" w:hAnsi="Times New Roman" w:cs="Times New Roman"/>
          <w:color w:val="000000"/>
          <w:sz w:val="28"/>
          <w:szCs w:val="28"/>
          <w:lang w:eastAsia="uk-UA"/>
        </w:rPr>
      </w:pPr>
      <w:r w:rsidRPr="00133A98">
        <w:rPr>
          <w:rFonts w:ascii="Times New Roman" w:eastAsia="Times New Roman" w:hAnsi="Times New Roman" w:cs="Times New Roman"/>
          <w:color w:val="000000"/>
          <w:sz w:val="28"/>
          <w:szCs w:val="28"/>
          <w:lang w:eastAsia="uk-UA"/>
        </w:rPr>
        <w:t>Мета та цілі навчальної дисципліни</w:t>
      </w:r>
    </w:p>
    <w:p w:rsidR="00133A98" w:rsidRPr="00133A98" w:rsidRDefault="00133A98" w:rsidP="00133A98">
      <w:pPr>
        <w:numPr>
          <w:ilvl w:val="0"/>
          <w:numId w:val="1"/>
        </w:numPr>
        <w:spacing w:after="0" w:line="240" w:lineRule="auto"/>
        <w:ind w:left="927"/>
        <w:textAlignment w:val="baseline"/>
        <w:rPr>
          <w:rFonts w:ascii="Times New Roman" w:eastAsia="Times New Roman" w:hAnsi="Times New Roman" w:cs="Times New Roman"/>
          <w:color w:val="000000"/>
          <w:sz w:val="28"/>
          <w:szCs w:val="28"/>
          <w:lang w:eastAsia="uk-UA"/>
        </w:rPr>
      </w:pPr>
      <w:r w:rsidRPr="00133A98">
        <w:rPr>
          <w:rFonts w:ascii="Times New Roman" w:eastAsia="Times New Roman" w:hAnsi="Times New Roman" w:cs="Times New Roman"/>
          <w:color w:val="000000"/>
          <w:sz w:val="28"/>
          <w:szCs w:val="28"/>
          <w:lang w:eastAsia="uk-UA"/>
        </w:rPr>
        <w:t>Результати навчання (компетентності)</w:t>
      </w:r>
    </w:p>
    <w:p w:rsidR="00133A98" w:rsidRPr="00133A98" w:rsidRDefault="00133A98" w:rsidP="00133A98">
      <w:pPr>
        <w:numPr>
          <w:ilvl w:val="0"/>
          <w:numId w:val="1"/>
        </w:numPr>
        <w:spacing w:after="0" w:line="240" w:lineRule="auto"/>
        <w:ind w:left="927"/>
        <w:textAlignment w:val="baseline"/>
        <w:rPr>
          <w:rFonts w:ascii="Times New Roman" w:eastAsia="Times New Roman" w:hAnsi="Times New Roman" w:cs="Times New Roman"/>
          <w:color w:val="000000"/>
          <w:sz w:val="28"/>
          <w:szCs w:val="28"/>
          <w:lang w:eastAsia="uk-UA"/>
        </w:rPr>
      </w:pPr>
      <w:r w:rsidRPr="00133A98">
        <w:rPr>
          <w:rFonts w:ascii="Times New Roman" w:eastAsia="Times New Roman" w:hAnsi="Times New Roman" w:cs="Times New Roman"/>
          <w:color w:val="000000"/>
          <w:sz w:val="28"/>
          <w:szCs w:val="28"/>
          <w:lang w:eastAsia="uk-UA"/>
        </w:rPr>
        <w:t>Організація навчання </w:t>
      </w:r>
    </w:p>
    <w:p w:rsidR="00133A98" w:rsidRPr="00133A98" w:rsidRDefault="00133A98" w:rsidP="00133A98">
      <w:pPr>
        <w:numPr>
          <w:ilvl w:val="0"/>
          <w:numId w:val="1"/>
        </w:numPr>
        <w:spacing w:after="0" w:line="240" w:lineRule="auto"/>
        <w:ind w:left="927"/>
        <w:textAlignment w:val="baseline"/>
        <w:rPr>
          <w:rFonts w:ascii="Times New Roman" w:eastAsia="Times New Roman" w:hAnsi="Times New Roman" w:cs="Times New Roman"/>
          <w:color w:val="000000"/>
          <w:sz w:val="28"/>
          <w:szCs w:val="28"/>
          <w:lang w:eastAsia="uk-UA"/>
        </w:rPr>
      </w:pPr>
      <w:r w:rsidRPr="00133A98">
        <w:rPr>
          <w:rFonts w:ascii="Times New Roman" w:eastAsia="Times New Roman" w:hAnsi="Times New Roman" w:cs="Times New Roman"/>
          <w:color w:val="000000"/>
          <w:sz w:val="28"/>
          <w:szCs w:val="28"/>
          <w:lang w:eastAsia="uk-UA"/>
        </w:rPr>
        <w:t>Система оцінювання навчальної дисципліни</w:t>
      </w:r>
    </w:p>
    <w:p w:rsidR="00133A98" w:rsidRPr="00133A98" w:rsidRDefault="00133A98" w:rsidP="00133A98">
      <w:pPr>
        <w:numPr>
          <w:ilvl w:val="0"/>
          <w:numId w:val="1"/>
        </w:numPr>
        <w:spacing w:after="0" w:line="240" w:lineRule="auto"/>
        <w:ind w:left="927"/>
        <w:textAlignment w:val="baseline"/>
        <w:rPr>
          <w:rFonts w:ascii="Times New Roman" w:eastAsia="Times New Roman" w:hAnsi="Times New Roman" w:cs="Times New Roman"/>
          <w:color w:val="000000"/>
          <w:sz w:val="28"/>
          <w:szCs w:val="28"/>
          <w:lang w:eastAsia="uk-UA"/>
        </w:rPr>
      </w:pPr>
      <w:r w:rsidRPr="00133A98">
        <w:rPr>
          <w:rFonts w:ascii="Times New Roman" w:eastAsia="Times New Roman" w:hAnsi="Times New Roman" w:cs="Times New Roman"/>
          <w:color w:val="000000"/>
          <w:sz w:val="28"/>
          <w:szCs w:val="28"/>
          <w:lang w:eastAsia="uk-UA"/>
        </w:rPr>
        <w:t>Політика навчальної дисципліни</w:t>
      </w:r>
    </w:p>
    <w:p w:rsidR="00133A98" w:rsidRPr="00133A98" w:rsidRDefault="00133A98" w:rsidP="00133A98">
      <w:pPr>
        <w:numPr>
          <w:ilvl w:val="0"/>
          <w:numId w:val="1"/>
        </w:numPr>
        <w:spacing w:after="0" w:line="240" w:lineRule="auto"/>
        <w:ind w:left="927"/>
        <w:textAlignment w:val="baseline"/>
        <w:rPr>
          <w:rFonts w:ascii="Times New Roman" w:eastAsia="Times New Roman" w:hAnsi="Times New Roman" w:cs="Times New Roman"/>
          <w:color w:val="000000"/>
          <w:sz w:val="28"/>
          <w:szCs w:val="28"/>
          <w:lang w:eastAsia="uk-UA"/>
        </w:rPr>
      </w:pPr>
      <w:r w:rsidRPr="00133A98">
        <w:rPr>
          <w:rFonts w:ascii="Times New Roman" w:eastAsia="Times New Roman" w:hAnsi="Times New Roman" w:cs="Times New Roman"/>
          <w:color w:val="000000"/>
          <w:sz w:val="28"/>
          <w:szCs w:val="28"/>
          <w:lang w:eastAsia="uk-UA"/>
        </w:rPr>
        <w:t>Рекомендована література</w:t>
      </w:r>
    </w:p>
    <w:p w:rsidR="00201BB3" w:rsidRDefault="00133A98" w:rsidP="00133A98">
      <w:pPr>
        <w:spacing w:after="24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r w:rsidRPr="00133A98">
        <w:rPr>
          <w:rFonts w:ascii="Times New Roman" w:eastAsia="Times New Roman" w:hAnsi="Times New Roman" w:cs="Times New Roman"/>
          <w:sz w:val="24"/>
          <w:szCs w:val="24"/>
          <w:lang w:eastAsia="uk-UA"/>
        </w:rPr>
        <w:br/>
      </w:r>
    </w:p>
    <w:p w:rsidR="00201BB3" w:rsidRDefault="00201BB3" w:rsidP="00133A98">
      <w:pPr>
        <w:spacing w:after="240" w:line="240" w:lineRule="auto"/>
        <w:rPr>
          <w:rFonts w:ascii="Times New Roman" w:eastAsia="Times New Roman" w:hAnsi="Times New Roman" w:cs="Times New Roman"/>
          <w:sz w:val="24"/>
          <w:szCs w:val="24"/>
          <w:lang w:eastAsia="uk-UA"/>
        </w:rPr>
      </w:pPr>
    </w:p>
    <w:p w:rsidR="00201BB3" w:rsidRDefault="00201BB3" w:rsidP="00133A98">
      <w:pPr>
        <w:spacing w:after="240" w:line="240" w:lineRule="auto"/>
        <w:rPr>
          <w:rFonts w:ascii="Times New Roman" w:eastAsia="Times New Roman" w:hAnsi="Times New Roman" w:cs="Times New Roman"/>
          <w:sz w:val="24"/>
          <w:szCs w:val="24"/>
          <w:lang w:eastAsia="uk-UA"/>
        </w:rPr>
      </w:pPr>
    </w:p>
    <w:p w:rsidR="00201BB3" w:rsidRDefault="00201BB3" w:rsidP="00133A98">
      <w:pPr>
        <w:spacing w:after="240" w:line="240" w:lineRule="auto"/>
        <w:rPr>
          <w:rFonts w:ascii="Times New Roman" w:eastAsia="Times New Roman" w:hAnsi="Times New Roman" w:cs="Times New Roman"/>
          <w:sz w:val="24"/>
          <w:szCs w:val="24"/>
          <w:lang w:eastAsia="uk-UA"/>
        </w:rPr>
      </w:pPr>
    </w:p>
    <w:p w:rsidR="00201BB3" w:rsidRDefault="00201BB3" w:rsidP="00133A98">
      <w:pPr>
        <w:spacing w:after="240" w:line="240" w:lineRule="auto"/>
        <w:rPr>
          <w:rFonts w:ascii="Times New Roman" w:eastAsia="Times New Roman" w:hAnsi="Times New Roman" w:cs="Times New Roman"/>
          <w:sz w:val="24"/>
          <w:szCs w:val="24"/>
          <w:lang w:eastAsia="uk-UA"/>
        </w:rPr>
      </w:pPr>
    </w:p>
    <w:p w:rsidR="00201BB3" w:rsidRDefault="00201BB3" w:rsidP="00133A98">
      <w:pPr>
        <w:spacing w:after="240" w:line="240" w:lineRule="auto"/>
        <w:rPr>
          <w:rFonts w:ascii="Times New Roman" w:eastAsia="Times New Roman" w:hAnsi="Times New Roman" w:cs="Times New Roman"/>
          <w:sz w:val="24"/>
          <w:szCs w:val="24"/>
          <w:lang w:eastAsia="uk-UA"/>
        </w:rPr>
      </w:pPr>
    </w:p>
    <w:p w:rsidR="00201BB3" w:rsidRDefault="00201BB3" w:rsidP="00133A98">
      <w:pPr>
        <w:spacing w:after="240" w:line="240" w:lineRule="auto"/>
        <w:rPr>
          <w:rFonts w:ascii="Times New Roman" w:eastAsia="Times New Roman" w:hAnsi="Times New Roman" w:cs="Times New Roman"/>
          <w:sz w:val="24"/>
          <w:szCs w:val="24"/>
          <w:lang w:eastAsia="uk-UA"/>
        </w:rPr>
      </w:pPr>
    </w:p>
    <w:p w:rsidR="00201BB3" w:rsidRDefault="00201BB3" w:rsidP="00133A98">
      <w:pPr>
        <w:spacing w:after="240" w:line="240" w:lineRule="auto"/>
        <w:rPr>
          <w:rFonts w:ascii="Times New Roman" w:eastAsia="Times New Roman" w:hAnsi="Times New Roman" w:cs="Times New Roman"/>
          <w:sz w:val="24"/>
          <w:szCs w:val="24"/>
          <w:lang w:eastAsia="uk-UA"/>
        </w:rPr>
      </w:pPr>
    </w:p>
    <w:p w:rsidR="00201BB3" w:rsidRDefault="00201BB3" w:rsidP="00133A98">
      <w:pPr>
        <w:spacing w:after="240" w:line="240" w:lineRule="auto"/>
        <w:rPr>
          <w:rFonts w:ascii="Times New Roman" w:eastAsia="Times New Roman" w:hAnsi="Times New Roman" w:cs="Times New Roman"/>
          <w:sz w:val="24"/>
          <w:szCs w:val="24"/>
          <w:lang w:eastAsia="uk-UA"/>
        </w:rPr>
      </w:pPr>
    </w:p>
    <w:p w:rsidR="00201BB3" w:rsidRDefault="00201BB3" w:rsidP="00133A98">
      <w:pPr>
        <w:spacing w:after="240" w:line="240" w:lineRule="auto"/>
        <w:rPr>
          <w:rFonts w:ascii="Times New Roman" w:eastAsia="Times New Roman" w:hAnsi="Times New Roman" w:cs="Times New Roman"/>
          <w:sz w:val="24"/>
          <w:szCs w:val="24"/>
          <w:lang w:eastAsia="uk-UA"/>
        </w:rPr>
      </w:pPr>
    </w:p>
    <w:p w:rsidR="00201BB3" w:rsidRDefault="00201BB3" w:rsidP="00133A98">
      <w:pPr>
        <w:spacing w:after="240" w:line="240" w:lineRule="auto"/>
        <w:rPr>
          <w:rFonts w:ascii="Times New Roman" w:eastAsia="Times New Roman" w:hAnsi="Times New Roman" w:cs="Times New Roman"/>
          <w:sz w:val="24"/>
          <w:szCs w:val="24"/>
          <w:lang w:eastAsia="uk-UA"/>
        </w:rPr>
      </w:pPr>
    </w:p>
    <w:p w:rsidR="00201BB3" w:rsidRDefault="00201BB3" w:rsidP="00133A98">
      <w:pPr>
        <w:spacing w:after="240" w:line="240" w:lineRule="auto"/>
        <w:rPr>
          <w:rFonts w:ascii="Times New Roman" w:eastAsia="Times New Roman" w:hAnsi="Times New Roman" w:cs="Times New Roman"/>
          <w:sz w:val="24"/>
          <w:szCs w:val="24"/>
          <w:lang w:eastAsia="uk-UA"/>
        </w:rPr>
      </w:pPr>
    </w:p>
    <w:p w:rsidR="00201BB3" w:rsidRDefault="00201BB3" w:rsidP="00133A98">
      <w:pPr>
        <w:spacing w:after="240" w:line="240" w:lineRule="auto"/>
        <w:rPr>
          <w:rFonts w:ascii="Times New Roman" w:eastAsia="Times New Roman" w:hAnsi="Times New Roman" w:cs="Times New Roman"/>
          <w:sz w:val="24"/>
          <w:szCs w:val="24"/>
          <w:lang w:eastAsia="uk-UA"/>
        </w:rPr>
      </w:pPr>
    </w:p>
    <w:p w:rsidR="00201BB3" w:rsidRDefault="00201BB3" w:rsidP="00133A98">
      <w:pPr>
        <w:spacing w:after="240" w:line="240" w:lineRule="auto"/>
        <w:rPr>
          <w:rFonts w:ascii="Times New Roman" w:eastAsia="Times New Roman" w:hAnsi="Times New Roman" w:cs="Times New Roman"/>
          <w:sz w:val="24"/>
          <w:szCs w:val="24"/>
          <w:lang w:eastAsia="uk-UA"/>
        </w:rPr>
      </w:pPr>
    </w:p>
    <w:p w:rsidR="00201BB3" w:rsidRDefault="00201BB3" w:rsidP="00133A98">
      <w:pPr>
        <w:spacing w:after="240" w:line="240" w:lineRule="auto"/>
        <w:rPr>
          <w:rFonts w:ascii="Times New Roman" w:eastAsia="Times New Roman" w:hAnsi="Times New Roman" w:cs="Times New Roman"/>
          <w:sz w:val="24"/>
          <w:szCs w:val="24"/>
          <w:lang w:eastAsia="uk-UA"/>
        </w:rPr>
      </w:pPr>
    </w:p>
    <w:p w:rsidR="00201BB3" w:rsidRDefault="00201BB3" w:rsidP="00133A98">
      <w:pPr>
        <w:spacing w:after="240" w:line="240" w:lineRule="auto"/>
        <w:rPr>
          <w:rFonts w:ascii="Times New Roman" w:eastAsia="Times New Roman" w:hAnsi="Times New Roman" w:cs="Times New Roman"/>
          <w:sz w:val="24"/>
          <w:szCs w:val="24"/>
          <w:lang w:eastAsia="uk-UA"/>
        </w:rPr>
      </w:pPr>
    </w:p>
    <w:p w:rsidR="00133A98" w:rsidRPr="00133A98" w:rsidRDefault="00133A98" w:rsidP="00133A98">
      <w:pPr>
        <w:spacing w:after="24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789"/>
        <w:gridCol w:w="1767"/>
        <w:gridCol w:w="3866"/>
        <w:gridCol w:w="1459"/>
        <w:gridCol w:w="974"/>
      </w:tblGrid>
      <w:tr w:rsidR="00133A98" w:rsidRPr="00133A98" w:rsidTr="00133A98">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lastRenderedPageBreak/>
              <w:t>1. Загальна інформація</w:t>
            </w:r>
          </w:p>
        </w:tc>
      </w:tr>
      <w:tr w:rsidR="00133A98" w:rsidRPr="00133A98" w:rsidTr="00133A9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Назва дисципліни</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201BB3" w:rsidP="00133A98">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Право екологічної безпеки</w:t>
            </w:r>
          </w:p>
        </w:tc>
      </w:tr>
      <w:tr w:rsidR="00133A98" w:rsidRPr="00133A98" w:rsidTr="00133A9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Викладач (-і)</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201BB3" w:rsidP="00201BB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Мороз Галина </w:t>
            </w:r>
            <w:r w:rsidR="00133A98" w:rsidRPr="00133A98">
              <w:rPr>
                <w:rFonts w:ascii="Times New Roman" w:eastAsia="Times New Roman" w:hAnsi="Times New Roman" w:cs="Times New Roman"/>
                <w:color w:val="000000"/>
                <w:sz w:val="24"/>
                <w:szCs w:val="24"/>
                <w:lang w:eastAsia="uk-UA"/>
              </w:rPr>
              <w:t xml:space="preserve">Василівна, доц., </w:t>
            </w:r>
            <w:proofErr w:type="spellStart"/>
            <w:r w:rsidR="00133A98" w:rsidRPr="00133A98">
              <w:rPr>
                <w:rFonts w:ascii="Times New Roman" w:eastAsia="Times New Roman" w:hAnsi="Times New Roman" w:cs="Times New Roman"/>
                <w:color w:val="000000"/>
                <w:sz w:val="24"/>
                <w:szCs w:val="24"/>
                <w:lang w:eastAsia="uk-UA"/>
              </w:rPr>
              <w:t>к.ю.н</w:t>
            </w:r>
            <w:proofErr w:type="spellEnd"/>
            <w:r w:rsidR="00133A98" w:rsidRPr="00133A98">
              <w:rPr>
                <w:rFonts w:ascii="Times New Roman" w:eastAsia="Times New Roman" w:hAnsi="Times New Roman" w:cs="Times New Roman"/>
                <w:color w:val="000000"/>
                <w:sz w:val="24"/>
                <w:szCs w:val="24"/>
                <w:lang w:eastAsia="uk-UA"/>
              </w:rPr>
              <w:t>., доц. кафедри трудового, екологічного та аграрного права</w:t>
            </w:r>
          </w:p>
        </w:tc>
      </w:tr>
      <w:tr w:rsidR="00133A98" w:rsidRPr="00133A98" w:rsidTr="00133A9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Контактний телефон викладача</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xml:space="preserve">(0342) </w:t>
            </w:r>
            <w:r w:rsidRPr="00133A98">
              <w:rPr>
                <w:rFonts w:ascii="Times New Roman" w:eastAsia="Times New Roman" w:hAnsi="Times New Roman" w:cs="Times New Roman"/>
                <w:color w:val="262626"/>
                <w:sz w:val="24"/>
                <w:szCs w:val="24"/>
                <w:shd w:val="clear" w:color="auto" w:fill="FFFFFF"/>
                <w:lang w:eastAsia="uk-UA"/>
              </w:rPr>
              <w:t>507822</w:t>
            </w:r>
          </w:p>
        </w:tc>
      </w:tr>
      <w:tr w:rsidR="00133A98" w:rsidRPr="00133A98" w:rsidTr="00133A9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E-</w:t>
            </w:r>
            <w:proofErr w:type="spellStart"/>
            <w:r w:rsidRPr="00133A98">
              <w:rPr>
                <w:rFonts w:ascii="Times New Roman" w:eastAsia="Times New Roman" w:hAnsi="Times New Roman" w:cs="Times New Roman"/>
                <w:b/>
                <w:bCs/>
                <w:color w:val="000000"/>
                <w:sz w:val="24"/>
                <w:szCs w:val="24"/>
                <w:lang w:eastAsia="uk-UA"/>
              </w:rPr>
              <w:t>mail</w:t>
            </w:r>
            <w:proofErr w:type="spellEnd"/>
            <w:r w:rsidRPr="00133A98">
              <w:rPr>
                <w:rFonts w:ascii="Times New Roman" w:eastAsia="Times New Roman" w:hAnsi="Times New Roman" w:cs="Times New Roman"/>
                <w:b/>
                <w:bCs/>
                <w:color w:val="000000"/>
                <w:sz w:val="24"/>
                <w:szCs w:val="24"/>
                <w:lang w:eastAsia="uk-UA"/>
              </w:rPr>
              <w:t xml:space="preserve"> викладача</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201BB3" w:rsidP="00133A98">
            <w:pPr>
              <w:spacing w:after="0" w:line="0" w:lineRule="atLeast"/>
              <w:jc w:val="both"/>
              <w:rPr>
                <w:rFonts w:ascii="Times New Roman" w:eastAsia="Times New Roman" w:hAnsi="Times New Roman" w:cs="Times New Roman"/>
                <w:sz w:val="24"/>
                <w:szCs w:val="24"/>
                <w:lang w:eastAsia="uk-UA"/>
              </w:rPr>
            </w:pPr>
            <w:r w:rsidRPr="004B6B8E">
              <w:rPr>
                <w:rFonts w:ascii="Times New Roman" w:hAnsi="Times New Roman" w:cs="Times New Roman"/>
                <w:color w:val="000000" w:themeColor="text1"/>
                <w:sz w:val="24"/>
                <w:szCs w:val="24"/>
                <w:shd w:val="clear" w:color="auto" w:fill="FFFFFF"/>
              </w:rPr>
              <w:t>galyna.moroz@pnu.edu.ua</w:t>
            </w:r>
            <w:r w:rsidR="00133A98" w:rsidRPr="00133A98">
              <w:rPr>
                <w:rFonts w:ascii="Times New Roman" w:eastAsia="Times New Roman" w:hAnsi="Times New Roman" w:cs="Times New Roman"/>
                <w:color w:val="262626"/>
                <w:sz w:val="24"/>
                <w:szCs w:val="24"/>
                <w:shd w:val="clear" w:color="auto" w:fill="FFFFFF"/>
                <w:lang w:eastAsia="uk-UA"/>
              </w:rPr>
              <w:t> </w:t>
            </w:r>
          </w:p>
        </w:tc>
      </w:tr>
      <w:tr w:rsidR="00133A98" w:rsidRPr="00133A98" w:rsidTr="00133A9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Формат дисципліни</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Очний</w:t>
            </w:r>
          </w:p>
        </w:tc>
      </w:tr>
      <w:tr w:rsidR="00133A98" w:rsidRPr="00133A98" w:rsidTr="00133A9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Обсяг дисципліни</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3 кредити ЄКТС, 90 год.</w:t>
            </w:r>
          </w:p>
        </w:tc>
      </w:tr>
      <w:tr w:rsidR="00133A98" w:rsidRPr="00133A98" w:rsidTr="00133A9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Посилання на сайт дистанційного навчання</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674FFA" w:rsidP="00133A98">
            <w:pPr>
              <w:spacing w:after="0" w:line="0" w:lineRule="atLeast"/>
              <w:jc w:val="both"/>
              <w:rPr>
                <w:rFonts w:ascii="Times New Roman" w:eastAsia="Times New Roman" w:hAnsi="Times New Roman" w:cs="Times New Roman"/>
                <w:sz w:val="24"/>
                <w:szCs w:val="24"/>
                <w:lang w:eastAsia="uk-UA"/>
              </w:rPr>
            </w:pPr>
            <w:hyperlink r:id="rId5" w:history="1">
              <w:r w:rsidR="00133A98" w:rsidRPr="00133A98">
                <w:rPr>
                  <w:rFonts w:ascii="Times New Roman" w:eastAsia="Times New Roman" w:hAnsi="Times New Roman" w:cs="Times New Roman"/>
                  <w:color w:val="179BD7"/>
                  <w:sz w:val="24"/>
                  <w:szCs w:val="24"/>
                  <w:u w:val="single"/>
                  <w:lang w:eastAsia="uk-UA"/>
                </w:rPr>
                <w:t>http://www.d-learn.pu.if.ua</w:t>
              </w:r>
            </w:hyperlink>
          </w:p>
        </w:tc>
      </w:tr>
      <w:tr w:rsidR="00133A98" w:rsidRPr="00133A98" w:rsidTr="00133A9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Консультації</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2A33" w:rsidRDefault="00C82A33" w:rsidP="00C82A33">
            <w:pPr>
              <w:pStyle w:val="a3"/>
              <w:spacing w:before="0" w:beforeAutospacing="0" w:after="0" w:afterAutospacing="0"/>
              <w:jc w:val="both"/>
            </w:pPr>
            <w:r>
              <w:rPr>
                <w:color w:val="000000"/>
              </w:rPr>
              <w:t xml:space="preserve">Консультації проводяться відповідно до Графіку індивідуальних занять зі студентами, </w:t>
            </w:r>
            <w:r>
              <w:rPr>
                <w:i/>
                <w:iCs/>
                <w:color w:val="000000"/>
              </w:rPr>
              <w:t xml:space="preserve">розміщеному на інформаційному стенді та сайті кафедри </w:t>
            </w:r>
            <w:hyperlink r:id="rId6" w:history="1">
              <w:r>
                <w:rPr>
                  <w:rStyle w:val="a4"/>
                  <w:color w:val="0563C1"/>
                </w:rPr>
                <w:t>https://ktetap.pnu.edu.ua/інформація-щодо-навчального-процесу-2/</w:t>
              </w:r>
            </w:hyperlink>
          </w:p>
          <w:p w:rsidR="00133A98" w:rsidRPr="00133A98" w:rsidRDefault="00C82A33" w:rsidP="00C82A33">
            <w:pPr>
              <w:pStyle w:val="a3"/>
              <w:spacing w:before="0" w:beforeAutospacing="0" w:after="0" w:afterAutospacing="0"/>
              <w:jc w:val="both"/>
            </w:pPr>
            <w:r>
              <w:rPr>
                <w:color w:val="000000"/>
              </w:rPr>
              <w:t xml:space="preserve">Також можливі консультації шляхом листування через електронну пошту, зокрема, що стосується виконання індивідуальних науково-дослідних завдань. </w:t>
            </w:r>
          </w:p>
        </w:tc>
      </w:tr>
      <w:tr w:rsidR="00133A98" w:rsidRPr="00133A98" w:rsidTr="00133A98">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2. Анотація до навчальної дисципліни</w:t>
            </w:r>
          </w:p>
        </w:tc>
      </w:tr>
      <w:tr w:rsidR="00133A98" w:rsidRPr="00133A98" w:rsidTr="00133A98">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561" w:rsidRPr="00133A98" w:rsidRDefault="00133A98" w:rsidP="00970561">
            <w:pPr>
              <w:autoSpaceDE w:val="0"/>
              <w:autoSpaceDN w:val="0"/>
              <w:adjustRightInd w:val="0"/>
              <w:spacing w:after="0" w:line="240" w:lineRule="auto"/>
              <w:ind w:firstLine="284"/>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u w:val="single"/>
                <w:lang w:eastAsia="uk-UA"/>
              </w:rPr>
              <w:t>Предметом</w:t>
            </w:r>
            <w:r w:rsidRPr="00133A98">
              <w:rPr>
                <w:rFonts w:ascii="Times New Roman" w:eastAsia="Times New Roman" w:hAnsi="Times New Roman" w:cs="Times New Roman"/>
                <w:color w:val="000000"/>
                <w:sz w:val="24"/>
                <w:szCs w:val="24"/>
                <w:lang w:eastAsia="uk-UA"/>
              </w:rPr>
              <w:t xml:space="preserve"> вивчення навчальної дисципліни є норми чинного </w:t>
            </w:r>
            <w:r w:rsidR="00111EE1" w:rsidRPr="00111EE1">
              <w:rPr>
                <w:rFonts w:ascii="Times New Roman" w:eastAsia="Times New Roman" w:hAnsi="Times New Roman" w:cs="Times New Roman"/>
                <w:color w:val="000000"/>
                <w:sz w:val="24"/>
                <w:szCs w:val="24"/>
                <w:lang w:eastAsia="uk-UA"/>
              </w:rPr>
              <w:t xml:space="preserve">екологічного </w:t>
            </w:r>
            <w:r w:rsidRPr="00133A98">
              <w:rPr>
                <w:rFonts w:ascii="Times New Roman" w:eastAsia="Times New Roman" w:hAnsi="Times New Roman" w:cs="Times New Roman"/>
                <w:color w:val="000000"/>
                <w:sz w:val="24"/>
                <w:szCs w:val="24"/>
                <w:lang w:eastAsia="uk-UA"/>
              </w:rPr>
              <w:t xml:space="preserve"> законодавства, які регулюють суспільні еколого-правові відносини</w:t>
            </w:r>
            <w:r w:rsidR="00111EE1" w:rsidRPr="00970561">
              <w:rPr>
                <w:rFonts w:ascii="Times New Roman" w:eastAsia="Times New Roman" w:hAnsi="Times New Roman" w:cs="Times New Roman"/>
                <w:color w:val="000000"/>
                <w:sz w:val="24"/>
                <w:szCs w:val="24"/>
                <w:lang w:eastAsia="uk-UA"/>
              </w:rPr>
              <w:t xml:space="preserve">, спрямовані </w:t>
            </w:r>
            <w:r w:rsidR="006D5FAF">
              <w:rPr>
                <w:rFonts w:ascii="Times New Roman" w:eastAsia="Times New Roman" w:hAnsi="Times New Roman" w:cs="Times New Roman"/>
                <w:color w:val="000000"/>
                <w:sz w:val="24"/>
                <w:szCs w:val="24"/>
                <w:lang w:eastAsia="uk-UA"/>
              </w:rPr>
              <w:t xml:space="preserve">на </w:t>
            </w:r>
            <w:r w:rsidR="00111EE1" w:rsidRPr="00970561">
              <w:rPr>
                <w:rFonts w:ascii="Times New Roman" w:hAnsi="Times New Roman" w:cs="Times New Roman"/>
                <w:sz w:val="24"/>
                <w:szCs w:val="24"/>
              </w:rPr>
              <w:t xml:space="preserve">забезпечення </w:t>
            </w:r>
            <w:r w:rsidR="006D5FAF">
              <w:rPr>
                <w:rFonts w:ascii="Times New Roman" w:hAnsi="Times New Roman" w:cs="Times New Roman"/>
                <w:sz w:val="24"/>
                <w:szCs w:val="24"/>
              </w:rPr>
              <w:t xml:space="preserve">вимог </w:t>
            </w:r>
            <w:r w:rsidR="00111EE1" w:rsidRPr="00970561">
              <w:rPr>
                <w:rFonts w:ascii="Times New Roman" w:hAnsi="Times New Roman" w:cs="Times New Roman"/>
                <w:sz w:val="24"/>
                <w:szCs w:val="24"/>
              </w:rPr>
              <w:t>екологічної безпеки та режиму законності в екологічній сфері, а також</w:t>
            </w:r>
            <w:r w:rsidR="00970561" w:rsidRPr="00970561">
              <w:rPr>
                <w:rFonts w:ascii="Times New Roman" w:hAnsi="Times New Roman" w:cs="Times New Roman"/>
                <w:sz w:val="24"/>
                <w:szCs w:val="24"/>
              </w:rPr>
              <w:t xml:space="preserve"> особливості механізму їх реалізації у конкретних правовідносинах.</w:t>
            </w:r>
          </w:p>
          <w:p w:rsidR="00133A98" w:rsidRPr="00133A98" w:rsidRDefault="006D5FAF" w:rsidP="006B7E11">
            <w:pPr>
              <w:autoSpaceDE w:val="0"/>
              <w:autoSpaceDN w:val="0"/>
              <w:adjustRightInd w:val="0"/>
              <w:spacing w:after="0" w:line="240" w:lineRule="auto"/>
              <w:ind w:firstLine="284"/>
              <w:jc w:val="both"/>
              <w:rPr>
                <w:rFonts w:ascii="Times New Roman" w:eastAsia="Times New Roman" w:hAnsi="Times New Roman" w:cs="Times New Roman"/>
                <w:sz w:val="24"/>
                <w:szCs w:val="24"/>
                <w:lang w:eastAsia="uk-UA"/>
              </w:rPr>
            </w:pPr>
            <w:r w:rsidRPr="006B7E11">
              <w:rPr>
                <w:rFonts w:ascii="Times New Roman" w:hAnsi="Times New Roman" w:cs="Times New Roman"/>
                <w:color w:val="000000" w:themeColor="text1"/>
                <w:sz w:val="24"/>
                <w:szCs w:val="24"/>
              </w:rPr>
              <w:t xml:space="preserve">Оскільки право екологічної безпеки визначається як комплексна регулятивно-охоронна </w:t>
            </w:r>
            <w:r w:rsidR="0037359F">
              <w:rPr>
                <w:rFonts w:ascii="Times New Roman" w:hAnsi="Times New Roman" w:cs="Times New Roman"/>
                <w:color w:val="000000" w:themeColor="text1"/>
                <w:sz w:val="24"/>
                <w:szCs w:val="24"/>
              </w:rPr>
              <w:t>під</w:t>
            </w:r>
            <w:r w:rsidRPr="006B7E11">
              <w:rPr>
                <w:rFonts w:ascii="Times New Roman" w:hAnsi="Times New Roman" w:cs="Times New Roman"/>
                <w:color w:val="000000" w:themeColor="text1"/>
                <w:sz w:val="24"/>
                <w:szCs w:val="24"/>
              </w:rPr>
              <w:t xml:space="preserve">галузь, більшість </w:t>
            </w:r>
            <w:r w:rsidR="006B7E11" w:rsidRPr="006B7E11">
              <w:rPr>
                <w:rFonts w:ascii="Times New Roman" w:hAnsi="Times New Roman" w:cs="Times New Roman"/>
                <w:color w:val="000000" w:themeColor="text1"/>
                <w:sz w:val="24"/>
                <w:szCs w:val="24"/>
              </w:rPr>
              <w:t>її</w:t>
            </w:r>
            <w:r w:rsidRPr="006B7E11">
              <w:rPr>
                <w:rFonts w:ascii="Times New Roman" w:hAnsi="Times New Roman" w:cs="Times New Roman"/>
                <w:color w:val="000000" w:themeColor="text1"/>
                <w:sz w:val="24"/>
                <w:szCs w:val="24"/>
              </w:rPr>
              <w:t xml:space="preserve"> норм носять обов’язковий характер</w:t>
            </w:r>
            <w:r w:rsidR="006B7E11" w:rsidRPr="006B7E11">
              <w:rPr>
                <w:rFonts w:ascii="Times New Roman" w:hAnsi="Times New Roman" w:cs="Times New Roman"/>
                <w:color w:val="000000" w:themeColor="text1"/>
                <w:sz w:val="24"/>
                <w:szCs w:val="24"/>
              </w:rPr>
              <w:t xml:space="preserve"> та </w:t>
            </w:r>
            <w:r w:rsidRPr="006B7E11">
              <w:rPr>
                <w:rFonts w:ascii="Times New Roman" w:hAnsi="Times New Roman" w:cs="Times New Roman"/>
                <w:color w:val="000000" w:themeColor="text1"/>
                <w:sz w:val="24"/>
                <w:szCs w:val="24"/>
              </w:rPr>
              <w:t xml:space="preserve">відповідно до принципу екологізації базуються на конституційних засадах, </w:t>
            </w:r>
            <w:r w:rsidR="006B7E11" w:rsidRPr="006B7E11">
              <w:rPr>
                <w:rFonts w:ascii="Times New Roman" w:hAnsi="Times New Roman" w:cs="Times New Roman"/>
                <w:color w:val="000000" w:themeColor="text1"/>
                <w:sz w:val="24"/>
                <w:szCs w:val="24"/>
              </w:rPr>
              <w:t xml:space="preserve">відтак повинні бути враховані </w:t>
            </w:r>
            <w:r w:rsidR="006B7E11" w:rsidRPr="006B7E11">
              <w:rPr>
                <w:rFonts w:ascii="Times New Roman" w:hAnsi="Times New Roman" w:cs="Times New Roman"/>
                <w:sz w:val="24"/>
                <w:szCs w:val="24"/>
              </w:rPr>
              <w:t>в цивільному, господарському, адміністративному, фінансовому та іншому національному законодавстві. Знання суті і змісту цих норм, а також розуміння механізму правового регулювання екологічної безпеки та його особливостей, включаючи заходи організаційно-правового та функціонально-правового характеру, є важливою складовою системи знань юридичної освіти.</w:t>
            </w:r>
          </w:p>
        </w:tc>
      </w:tr>
      <w:tr w:rsidR="00133A98" w:rsidRPr="00133A98" w:rsidTr="00133A98">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3. Мета та цілі навчальної дисципліни </w:t>
            </w:r>
          </w:p>
        </w:tc>
      </w:tr>
      <w:tr w:rsidR="00133A98" w:rsidRPr="00133A98" w:rsidTr="00133A98">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2A6AE4">
            <w:pPr>
              <w:spacing w:after="0" w:line="240" w:lineRule="auto"/>
              <w:ind w:firstLine="284"/>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u w:val="single"/>
                <w:lang w:eastAsia="uk-UA"/>
              </w:rPr>
              <w:t>Метою</w:t>
            </w:r>
            <w:r w:rsidRPr="00133A98">
              <w:rPr>
                <w:rFonts w:ascii="Times New Roman" w:eastAsia="Times New Roman" w:hAnsi="Times New Roman" w:cs="Times New Roman"/>
                <w:color w:val="000000"/>
                <w:sz w:val="24"/>
                <w:szCs w:val="24"/>
                <w:lang w:eastAsia="uk-UA"/>
              </w:rPr>
              <w:t xml:space="preserve"> навчальної дисципліни «</w:t>
            </w:r>
            <w:r w:rsidR="002A6AE4" w:rsidRPr="00FF1ED9">
              <w:rPr>
                <w:rFonts w:ascii="Times New Roman" w:eastAsia="Times New Roman" w:hAnsi="Times New Roman" w:cs="Times New Roman"/>
                <w:color w:val="000000"/>
                <w:sz w:val="24"/>
                <w:szCs w:val="24"/>
                <w:lang w:eastAsia="uk-UA"/>
              </w:rPr>
              <w:t>Право екологічної безпеки</w:t>
            </w:r>
            <w:r w:rsidRPr="00133A98">
              <w:rPr>
                <w:rFonts w:ascii="Times New Roman" w:eastAsia="Times New Roman" w:hAnsi="Times New Roman" w:cs="Times New Roman"/>
                <w:color w:val="000000"/>
                <w:sz w:val="24"/>
                <w:szCs w:val="24"/>
                <w:lang w:eastAsia="uk-UA"/>
              </w:rPr>
              <w:t xml:space="preserve">» є </w:t>
            </w:r>
            <w:r w:rsidR="002A6AE4" w:rsidRPr="00FF1ED9">
              <w:rPr>
                <w:rFonts w:ascii="Times New Roman" w:hAnsi="Times New Roman" w:cs="Times New Roman"/>
                <w:sz w:val="24"/>
                <w:szCs w:val="24"/>
              </w:rPr>
              <w:t>формування системи спеціальних знань про екологічну безпеку, її зміст, місце в національній політиці та системі права України, про систему органів державної влади, місцевих органів, корпоративного та громадського управління екологічною безпекою та про конкретний перелік заходів, які вони уповноважені здійснювати для реалізації функцій у сфері екологічної безпеки.</w:t>
            </w:r>
          </w:p>
          <w:p w:rsidR="00133A98" w:rsidRPr="00133A98" w:rsidRDefault="00133A98" w:rsidP="006B5813">
            <w:pPr>
              <w:spacing w:after="0" w:line="0" w:lineRule="atLeast"/>
              <w:ind w:firstLine="284"/>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u w:val="single"/>
                <w:lang w:eastAsia="uk-UA"/>
              </w:rPr>
              <w:t>Основними завданнями</w:t>
            </w:r>
            <w:r w:rsidRPr="00133A98">
              <w:rPr>
                <w:rFonts w:ascii="Times New Roman" w:eastAsia="Times New Roman" w:hAnsi="Times New Roman" w:cs="Times New Roman"/>
                <w:color w:val="000000"/>
                <w:sz w:val="24"/>
                <w:szCs w:val="24"/>
                <w:lang w:eastAsia="uk-UA"/>
              </w:rPr>
              <w:t xml:space="preserve"> вивчення дисципліни «</w:t>
            </w:r>
            <w:r w:rsidR="00732592" w:rsidRPr="00FF1ED9">
              <w:rPr>
                <w:rFonts w:ascii="Times New Roman" w:eastAsia="Times New Roman" w:hAnsi="Times New Roman" w:cs="Times New Roman"/>
                <w:color w:val="000000"/>
                <w:sz w:val="24"/>
                <w:szCs w:val="24"/>
                <w:lang w:eastAsia="uk-UA"/>
              </w:rPr>
              <w:t>Право екологічної безпеки»</w:t>
            </w:r>
            <w:r w:rsidRPr="00133A98">
              <w:rPr>
                <w:rFonts w:ascii="Times New Roman" w:eastAsia="Times New Roman" w:hAnsi="Times New Roman" w:cs="Times New Roman"/>
                <w:color w:val="000000"/>
                <w:sz w:val="24"/>
                <w:szCs w:val="24"/>
                <w:lang w:eastAsia="uk-UA"/>
              </w:rPr>
              <w:t xml:space="preserve"> </w:t>
            </w:r>
            <w:r w:rsidR="00732592" w:rsidRPr="00FF1ED9">
              <w:rPr>
                <w:rFonts w:ascii="Times New Roman" w:hAnsi="Times New Roman" w:cs="Times New Roman"/>
                <w:color w:val="000000"/>
                <w:sz w:val="24"/>
                <w:szCs w:val="24"/>
              </w:rPr>
              <w:t>є набуття студентами знань та розуміння змісту положень законодавства, що визначає систему заходів щодо забезпечення безпеки довкілля як найвищого соціального блага; формування умінь та навичок щодо</w:t>
            </w:r>
            <w:r w:rsidR="00732592" w:rsidRPr="00FF1ED9">
              <w:rPr>
                <w:rFonts w:ascii="Times New Roman" w:hAnsi="Times New Roman" w:cs="Times New Roman"/>
                <w:sz w:val="24"/>
                <w:szCs w:val="24"/>
              </w:rPr>
              <w:t xml:space="preserve"> систематизації наявн</w:t>
            </w:r>
            <w:r w:rsidR="003C38D3" w:rsidRPr="00FF1ED9">
              <w:rPr>
                <w:rFonts w:ascii="Times New Roman" w:hAnsi="Times New Roman" w:cs="Times New Roman"/>
                <w:sz w:val="24"/>
                <w:szCs w:val="24"/>
              </w:rPr>
              <w:t>ого</w:t>
            </w:r>
            <w:r w:rsidR="00732592" w:rsidRPr="00FF1ED9">
              <w:rPr>
                <w:rFonts w:ascii="Times New Roman" w:hAnsi="Times New Roman" w:cs="Times New Roman"/>
                <w:sz w:val="24"/>
                <w:szCs w:val="24"/>
              </w:rPr>
              <w:t xml:space="preserve"> матеріал</w:t>
            </w:r>
            <w:r w:rsidR="003C38D3" w:rsidRPr="00FF1ED9">
              <w:rPr>
                <w:rFonts w:ascii="Times New Roman" w:hAnsi="Times New Roman" w:cs="Times New Roman"/>
                <w:sz w:val="24"/>
                <w:szCs w:val="24"/>
              </w:rPr>
              <w:t>у</w:t>
            </w:r>
            <w:r w:rsidR="00732592" w:rsidRPr="00FF1ED9">
              <w:rPr>
                <w:rFonts w:ascii="Times New Roman" w:hAnsi="Times New Roman" w:cs="Times New Roman"/>
                <w:sz w:val="24"/>
                <w:szCs w:val="24"/>
              </w:rPr>
              <w:t xml:space="preserve"> – нормативного та прикладного характеру </w:t>
            </w:r>
            <w:r w:rsidR="003C38D3" w:rsidRPr="00FF1ED9">
              <w:rPr>
                <w:rFonts w:ascii="Times New Roman" w:hAnsi="Times New Roman" w:cs="Times New Roman"/>
                <w:sz w:val="24"/>
                <w:szCs w:val="24"/>
              </w:rPr>
              <w:t>–</w:t>
            </w:r>
            <w:r w:rsidR="00732592" w:rsidRPr="00FF1ED9">
              <w:rPr>
                <w:rFonts w:ascii="Times New Roman" w:hAnsi="Times New Roman" w:cs="Times New Roman"/>
                <w:sz w:val="24"/>
                <w:szCs w:val="24"/>
              </w:rPr>
              <w:t xml:space="preserve"> </w:t>
            </w:r>
            <w:r w:rsidR="003C38D3" w:rsidRPr="00FF1ED9">
              <w:rPr>
                <w:rFonts w:ascii="Times New Roman" w:hAnsi="Times New Roman" w:cs="Times New Roman"/>
                <w:sz w:val="24"/>
                <w:szCs w:val="24"/>
              </w:rPr>
              <w:t>з</w:t>
            </w:r>
            <w:r w:rsidR="002B6745" w:rsidRPr="00FF1ED9">
              <w:rPr>
                <w:rFonts w:ascii="Times New Roman" w:hAnsi="Times New Roman" w:cs="Times New Roman"/>
                <w:sz w:val="24"/>
                <w:szCs w:val="24"/>
              </w:rPr>
              <w:t xml:space="preserve"> обґрунтуванням </w:t>
            </w:r>
            <w:r w:rsidR="003C38D3" w:rsidRPr="00FF1ED9">
              <w:rPr>
                <w:rFonts w:ascii="Times New Roman" w:hAnsi="Times New Roman" w:cs="Times New Roman"/>
                <w:sz w:val="24"/>
                <w:szCs w:val="24"/>
              </w:rPr>
              <w:t>подальши</w:t>
            </w:r>
            <w:r w:rsidR="002B6745" w:rsidRPr="00FF1ED9">
              <w:rPr>
                <w:rFonts w:ascii="Times New Roman" w:hAnsi="Times New Roman" w:cs="Times New Roman"/>
                <w:sz w:val="24"/>
                <w:szCs w:val="24"/>
              </w:rPr>
              <w:t>х</w:t>
            </w:r>
            <w:r w:rsidR="003C38D3" w:rsidRPr="00FF1ED9">
              <w:rPr>
                <w:rFonts w:ascii="Times New Roman" w:hAnsi="Times New Roman" w:cs="Times New Roman"/>
                <w:sz w:val="24"/>
                <w:szCs w:val="24"/>
              </w:rPr>
              <w:t xml:space="preserve"> </w:t>
            </w:r>
            <w:r w:rsidR="00732592" w:rsidRPr="00FF1ED9">
              <w:rPr>
                <w:rFonts w:ascii="Times New Roman" w:hAnsi="Times New Roman" w:cs="Times New Roman"/>
                <w:sz w:val="24"/>
                <w:szCs w:val="24"/>
              </w:rPr>
              <w:t>власн</w:t>
            </w:r>
            <w:r w:rsidR="003C38D3" w:rsidRPr="00FF1ED9">
              <w:rPr>
                <w:rFonts w:ascii="Times New Roman" w:hAnsi="Times New Roman" w:cs="Times New Roman"/>
                <w:sz w:val="24"/>
                <w:szCs w:val="24"/>
              </w:rPr>
              <w:t>их</w:t>
            </w:r>
            <w:r w:rsidR="00732592" w:rsidRPr="00FF1ED9">
              <w:rPr>
                <w:rFonts w:ascii="Times New Roman" w:hAnsi="Times New Roman" w:cs="Times New Roman"/>
                <w:sz w:val="24"/>
                <w:szCs w:val="24"/>
              </w:rPr>
              <w:t xml:space="preserve"> висновк</w:t>
            </w:r>
            <w:r w:rsidR="003C38D3" w:rsidRPr="00FF1ED9">
              <w:rPr>
                <w:rFonts w:ascii="Times New Roman" w:hAnsi="Times New Roman" w:cs="Times New Roman"/>
                <w:sz w:val="24"/>
                <w:szCs w:val="24"/>
              </w:rPr>
              <w:t>ів</w:t>
            </w:r>
            <w:r w:rsidR="00732592" w:rsidRPr="00FF1ED9">
              <w:rPr>
                <w:rFonts w:ascii="Times New Roman" w:hAnsi="Times New Roman" w:cs="Times New Roman"/>
                <w:sz w:val="24"/>
                <w:szCs w:val="24"/>
              </w:rPr>
              <w:t xml:space="preserve"> про стан забезпечення екологічної безпеки в Україні на сучасному етапі</w:t>
            </w:r>
            <w:r w:rsidR="002B6745" w:rsidRPr="00FF1ED9">
              <w:rPr>
                <w:rFonts w:ascii="Times New Roman" w:hAnsi="Times New Roman" w:cs="Times New Roman"/>
                <w:sz w:val="24"/>
                <w:szCs w:val="24"/>
              </w:rPr>
              <w:t>.</w:t>
            </w:r>
          </w:p>
        </w:tc>
      </w:tr>
      <w:tr w:rsidR="00133A98" w:rsidRPr="00133A98" w:rsidTr="00133A98">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4. Програмні компетентності та результати навчання</w:t>
            </w:r>
          </w:p>
        </w:tc>
      </w:tr>
      <w:tr w:rsidR="00133A98" w:rsidRPr="00133A98" w:rsidTr="00133A98">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u w:val="single"/>
                <w:lang w:eastAsia="uk-UA"/>
              </w:rPr>
              <w:t>Загальні компетентності:</w:t>
            </w:r>
          </w:p>
          <w:p w:rsidR="00133A98" w:rsidRPr="00133A98" w:rsidRDefault="00133A98" w:rsidP="00133A98">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здатність застосовувати закони формальної логіки в процесі інтелектуальної діяльності;</w:t>
            </w:r>
          </w:p>
          <w:p w:rsidR="00133A98" w:rsidRPr="00133A98" w:rsidRDefault="00133A98" w:rsidP="00133A98">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навички роботи в комп’ютерних мережах, збір, аналіз та управління інформацією, навички використання програмних засобів;</w:t>
            </w:r>
          </w:p>
          <w:p w:rsidR="00133A98" w:rsidRPr="00133A98" w:rsidRDefault="00133A98" w:rsidP="00133A98">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lastRenderedPageBreak/>
              <w:t>- знання та розуміння наукової правничої термінології;</w:t>
            </w:r>
          </w:p>
          <w:p w:rsidR="00133A98" w:rsidRPr="00133A98" w:rsidRDefault="00133A98" w:rsidP="00133A98">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здатність скеровувати зусилля, поєднувати результати різних досліджень та аналізу.</w:t>
            </w:r>
          </w:p>
          <w:p w:rsidR="00133A98" w:rsidRPr="00133A98" w:rsidRDefault="00133A98" w:rsidP="00133A98">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u w:val="single"/>
                <w:lang w:eastAsia="uk-UA"/>
              </w:rPr>
              <w:t>Фахові компетентності:</w:t>
            </w:r>
          </w:p>
          <w:p w:rsidR="00133A98" w:rsidRPr="00133A98" w:rsidRDefault="00133A98" w:rsidP="00133A98">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w:t>
            </w:r>
            <w:r w:rsidR="00FF1ED9" w:rsidRPr="00DC3C45">
              <w:rPr>
                <w:rFonts w:ascii="Times New Roman" w:eastAsia="Times New Roman" w:hAnsi="Times New Roman" w:cs="Times New Roman"/>
                <w:color w:val="000000"/>
                <w:sz w:val="24"/>
                <w:szCs w:val="24"/>
                <w:lang w:eastAsia="uk-UA"/>
              </w:rPr>
              <w:t xml:space="preserve"> </w:t>
            </w:r>
            <w:r w:rsidR="00FF1ED9" w:rsidRPr="00DC3C45">
              <w:rPr>
                <w:rFonts w:ascii="Times New Roman" w:hAnsi="Times New Roman" w:cs="Times New Roman"/>
                <w:color w:val="000000"/>
                <w:sz w:val="24"/>
                <w:szCs w:val="24"/>
              </w:rPr>
              <w:t>здатність застосовувати в професійній діяльності положення національного законодавства, що регулює</w:t>
            </w:r>
            <w:r w:rsidRPr="00133A98">
              <w:rPr>
                <w:rFonts w:ascii="Times New Roman" w:eastAsia="Times New Roman" w:hAnsi="Times New Roman" w:cs="Times New Roman"/>
                <w:color w:val="000000"/>
                <w:sz w:val="24"/>
                <w:szCs w:val="24"/>
                <w:lang w:eastAsia="uk-UA"/>
              </w:rPr>
              <w:t xml:space="preserve"> еколого-правові відносини</w:t>
            </w:r>
            <w:r w:rsidR="00157539" w:rsidRPr="00DC3C45">
              <w:rPr>
                <w:rFonts w:ascii="Times New Roman" w:eastAsia="Times New Roman" w:hAnsi="Times New Roman" w:cs="Times New Roman"/>
                <w:color w:val="000000"/>
                <w:sz w:val="24"/>
                <w:szCs w:val="24"/>
                <w:lang w:eastAsia="uk-UA"/>
              </w:rPr>
              <w:t xml:space="preserve">, спрямовані на </w:t>
            </w:r>
            <w:r w:rsidR="00157539" w:rsidRPr="00DC3C45">
              <w:rPr>
                <w:rFonts w:ascii="Times New Roman" w:hAnsi="Times New Roman" w:cs="Times New Roman"/>
                <w:sz w:val="24"/>
                <w:szCs w:val="24"/>
              </w:rPr>
              <w:t>забезпечення вимог екологічної безпеки та режиму законності в природоохоронній сфері</w:t>
            </w:r>
            <w:r w:rsidRPr="00133A98">
              <w:rPr>
                <w:rFonts w:ascii="Times New Roman" w:eastAsia="Times New Roman" w:hAnsi="Times New Roman" w:cs="Times New Roman"/>
                <w:color w:val="000000"/>
                <w:sz w:val="24"/>
                <w:szCs w:val="24"/>
                <w:lang w:eastAsia="uk-UA"/>
              </w:rPr>
              <w:t>;</w:t>
            </w:r>
          </w:p>
          <w:p w:rsidR="00133A98" w:rsidRPr="00133A98" w:rsidRDefault="00133A98" w:rsidP="00133A98">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xml:space="preserve">- компетентність у загальнотеоретичних проблемах </w:t>
            </w:r>
            <w:r w:rsidR="007B04C2" w:rsidRPr="00DC3C45">
              <w:rPr>
                <w:rFonts w:ascii="Times New Roman" w:eastAsia="Times New Roman" w:hAnsi="Times New Roman" w:cs="Times New Roman"/>
                <w:color w:val="000000"/>
                <w:sz w:val="24"/>
                <w:szCs w:val="24"/>
                <w:lang w:eastAsia="uk-UA"/>
              </w:rPr>
              <w:t xml:space="preserve">інституту права екологічної безпеки, </w:t>
            </w:r>
            <w:r w:rsidRPr="00133A98">
              <w:rPr>
                <w:rFonts w:ascii="Times New Roman" w:eastAsia="Times New Roman" w:hAnsi="Times New Roman" w:cs="Times New Roman"/>
                <w:color w:val="000000"/>
                <w:sz w:val="24"/>
                <w:szCs w:val="24"/>
                <w:lang w:eastAsia="uk-UA"/>
              </w:rPr>
              <w:t xml:space="preserve">питаннях </w:t>
            </w:r>
            <w:proofErr w:type="spellStart"/>
            <w:r w:rsidRPr="00133A98">
              <w:rPr>
                <w:rFonts w:ascii="Times New Roman" w:eastAsia="Times New Roman" w:hAnsi="Times New Roman" w:cs="Times New Roman"/>
                <w:color w:val="000000"/>
                <w:sz w:val="24"/>
                <w:szCs w:val="24"/>
                <w:lang w:eastAsia="uk-UA"/>
              </w:rPr>
              <w:t>нормотворення</w:t>
            </w:r>
            <w:proofErr w:type="spellEnd"/>
            <w:r w:rsidRPr="00133A98">
              <w:rPr>
                <w:rFonts w:ascii="Times New Roman" w:eastAsia="Times New Roman" w:hAnsi="Times New Roman" w:cs="Times New Roman"/>
                <w:color w:val="000000"/>
                <w:sz w:val="24"/>
                <w:szCs w:val="24"/>
                <w:lang w:eastAsia="uk-UA"/>
              </w:rPr>
              <w:t xml:space="preserve"> та правозастосування у еколого-</w:t>
            </w:r>
            <w:proofErr w:type="spellStart"/>
            <w:r w:rsidR="007B04C2" w:rsidRPr="00DC3C45">
              <w:rPr>
                <w:rFonts w:ascii="Times New Roman" w:eastAsia="Times New Roman" w:hAnsi="Times New Roman" w:cs="Times New Roman"/>
                <w:color w:val="000000"/>
                <w:sz w:val="24"/>
                <w:szCs w:val="24"/>
                <w:lang w:eastAsia="uk-UA"/>
              </w:rPr>
              <w:t>безпекових</w:t>
            </w:r>
            <w:proofErr w:type="spellEnd"/>
            <w:r w:rsidRPr="00133A98">
              <w:rPr>
                <w:rFonts w:ascii="Times New Roman" w:eastAsia="Times New Roman" w:hAnsi="Times New Roman" w:cs="Times New Roman"/>
                <w:color w:val="000000"/>
                <w:sz w:val="24"/>
                <w:szCs w:val="24"/>
                <w:lang w:eastAsia="uk-UA"/>
              </w:rPr>
              <w:t xml:space="preserve"> відносинах;</w:t>
            </w:r>
          </w:p>
          <w:p w:rsidR="00133A98" w:rsidRPr="00133A98" w:rsidRDefault="00133A98" w:rsidP="00133A98">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xml:space="preserve">- здатність кваліфіковано застосовувати нормативно-правові акти </w:t>
            </w:r>
            <w:r w:rsidR="007B04C2" w:rsidRPr="00DC3C45">
              <w:rPr>
                <w:rFonts w:ascii="Times New Roman" w:eastAsia="Times New Roman" w:hAnsi="Times New Roman" w:cs="Times New Roman"/>
                <w:color w:val="000000"/>
                <w:sz w:val="24"/>
                <w:szCs w:val="24"/>
                <w:lang w:eastAsia="uk-UA"/>
              </w:rPr>
              <w:t xml:space="preserve">природоохоронного законодавства при реалізації </w:t>
            </w:r>
            <w:r w:rsidRPr="00133A98">
              <w:rPr>
                <w:rFonts w:ascii="Times New Roman" w:eastAsia="Times New Roman" w:hAnsi="Times New Roman" w:cs="Times New Roman"/>
                <w:color w:val="000000"/>
                <w:sz w:val="24"/>
                <w:szCs w:val="24"/>
                <w:lang w:eastAsia="uk-UA"/>
              </w:rPr>
              <w:t>природоресурсн</w:t>
            </w:r>
            <w:r w:rsidR="007B04C2" w:rsidRPr="00DC3C45">
              <w:rPr>
                <w:rFonts w:ascii="Times New Roman" w:eastAsia="Times New Roman" w:hAnsi="Times New Roman" w:cs="Times New Roman"/>
                <w:color w:val="000000"/>
                <w:sz w:val="24"/>
                <w:szCs w:val="24"/>
                <w:lang w:eastAsia="uk-UA"/>
              </w:rPr>
              <w:t>их</w:t>
            </w:r>
            <w:r w:rsidRPr="00133A98">
              <w:rPr>
                <w:rFonts w:ascii="Times New Roman" w:eastAsia="Times New Roman" w:hAnsi="Times New Roman" w:cs="Times New Roman"/>
                <w:color w:val="000000"/>
                <w:sz w:val="24"/>
                <w:szCs w:val="24"/>
                <w:lang w:eastAsia="uk-UA"/>
              </w:rPr>
              <w:t>, адміністративн</w:t>
            </w:r>
            <w:r w:rsidR="007B04C2" w:rsidRPr="00DC3C45">
              <w:rPr>
                <w:rFonts w:ascii="Times New Roman" w:eastAsia="Times New Roman" w:hAnsi="Times New Roman" w:cs="Times New Roman"/>
                <w:color w:val="000000"/>
                <w:sz w:val="24"/>
                <w:szCs w:val="24"/>
                <w:lang w:eastAsia="uk-UA"/>
              </w:rPr>
              <w:t>их</w:t>
            </w:r>
            <w:r w:rsidRPr="00133A98">
              <w:rPr>
                <w:rFonts w:ascii="Times New Roman" w:eastAsia="Times New Roman" w:hAnsi="Times New Roman" w:cs="Times New Roman"/>
                <w:color w:val="000000"/>
                <w:sz w:val="24"/>
                <w:szCs w:val="24"/>
                <w:lang w:eastAsia="uk-UA"/>
              </w:rPr>
              <w:t xml:space="preserve">, </w:t>
            </w:r>
            <w:r w:rsidR="000455A9" w:rsidRPr="00DC3C45">
              <w:rPr>
                <w:rFonts w:ascii="Times New Roman" w:eastAsia="Times New Roman" w:hAnsi="Times New Roman" w:cs="Times New Roman"/>
                <w:color w:val="000000"/>
                <w:sz w:val="24"/>
                <w:szCs w:val="24"/>
                <w:lang w:eastAsia="uk-UA"/>
              </w:rPr>
              <w:t xml:space="preserve">цивільних, </w:t>
            </w:r>
            <w:r w:rsidR="007B04C2" w:rsidRPr="00DC3C45">
              <w:rPr>
                <w:rFonts w:ascii="Times New Roman" w:eastAsia="Times New Roman" w:hAnsi="Times New Roman" w:cs="Times New Roman"/>
                <w:color w:val="000000"/>
                <w:sz w:val="24"/>
                <w:szCs w:val="24"/>
                <w:lang w:eastAsia="uk-UA"/>
              </w:rPr>
              <w:t>господарських чи інших відносин</w:t>
            </w:r>
            <w:r w:rsidRPr="00133A98">
              <w:rPr>
                <w:rFonts w:ascii="Times New Roman" w:eastAsia="Times New Roman" w:hAnsi="Times New Roman" w:cs="Times New Roman"/>
                <w:color w:val="000000"/>
                <w:sz w:val="24"/>
                <w:szCs w:val="24"/>
                <w:lang w:eastAsia="uk-UA"/>
              </w:rPr>
              <w:t>;</w:t>
            </w:r>
          </w:p>
          <w:p w:rsidR="00133A98" w:rsidRPr="00133A98" w:rsidRDefault="00133A98" w:rsidP="00133A98">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здатність кваліфікованого системного тлумачення відповідних актів;</w:t>
            </w:r>
          </w:p>
          <w:p w:rsidR="008B7E79" w:rsidRPr="00DC3C45" w:rsidRDefault="00133A98" w:rsidP="00133A98">
            <w:pPr>
              <w:spacing w:after="0" w:line="240" w:lineRule="auto"/>
              <w:jc w:val="both"/>
              <w:rPr>
                <w:rFonts w:ascii="Times New Roman" w:eastAsia="Times New Roman" w:hAnsi="Times New Roman" w:cs="Times New Roman"/>
                <w:color w:val="000000"/>
                <w:sz w:val="24"/>
                <w:szCs w:val="24"/>
                <w:lang w:eastAsia="uk-UA"/>
              </w:rPr>
            </w:pPr>
            <w:r w:rsidRPr="00133A98">
              <w:rPr>
                <w:rFonts w:ascii="Times New Roman" w:eastAsia="Times New Roman" w:hAnsi="Times New Roman" w:cs="Times New Roman"/>
                <w:color w:val="000000"/>
                <w:sz w:val="24"/>
                <w:szCs w:val="24"/>
                <w:lang w:eastAsia="uk-UA"/>
              </w:rPr>
              <w:t>- здатність</w:t>
            </w:r>
            <w:r w:rsidR="008B7E79" w:rsidRPr="00DC3C45">
              <w:rPr>
                <w:rFonts w:ascii="Times New Roman" w:eastAsia="Times New Roman" w:hAnsi="Times New Roman" w:cs="Times New Roman"/>
                <w:color w:val="000000"/>
                <w:sz w:val="24"/>
                <w:szCs w:val="24"/>
                <w:lang w:eastAsia="uk-UA"/>
              </w:rPr>
              <w:t xml:space="preserve"> виявляти</w:t>
            </w:r>
            <w:r w:rsidR="008B7E79" w:rsidRPr="00DC3C45">
              <w:rPr>
                <w:rFonts w:ascii="Times New Roman" w:hAnsi="Times New Roman" w:cs="Times New Roman"/>
                <w:sz w:val="24"/>
                <w:szCs w:val="24"/>
              </w:rPr>
              <w:t xml:space="preserve"> недоліки законодавства у цій сфері, визначати шляхи вдосконалення та розвитку, а також актуальні проблеми та існуючі законопроекти;</w:t>
            </w:r>
          </w:p>
          <w:p w:rsidR="00865F5A" w:rsidRPr="00DC3C45" w:rsidRDefault="00133A98" w:rsidP="00865F5A">
            <w:pPr>
              <w:autoSpaceDE w:val="0"/>
              <w:autoSpaceDN w:val="0"/>
              <w:adjustRightInd w:val="0"/>
              <w:spacing w:after="0" w:line="240" w:lineRule="auto"/>
              <w:jc w:val="both"/>
              <w:rPr>
                <w:rFonts w:ascii="Times New Roman" w:hAnsi="Times New Roman" w:cs="Times New Roman"/>
                <w:sz w:val="24"/>
                <w:szCs w:val="24"/>
              </w:rPr>
            </w:pPr>
            <w:r w:rsidRPr="00133A98">
              <w:rPr>
                <w:rFonts w:ascii="Times New Roman" w:eastAsia="Times New Roman" w:hAnsi="Times New Roman" w:cs="Times New Roman"/>
                <w:color w:val="000000"/>
                <w:sz w:val="24"/>
                <w:szCs w:val="24"/>
                <w:lang w:eastAsia="uk-UA"/>
              </w:rPr>
              <w:t xml:space="preserve">- здатність приймати обґрунтовані та ефективні рішення </w:t>
            </w:r>
            <w:r w:rsidR="00865F5A" w:rsidRPr="00DC3C45">
              <w:rPr>
                <w:rFonts w:ascii="Times New Roman" w:eastAsia="Times New Roman" w:hAnsi="Times New Roman" w:cs="Times New Roman"/>
                <w:color w:val="000000"/>
                <w:sz w:val="24"/>
                <w:szCs w:val="24"/>
                <w:lang w:eastAsia="uk-UA"/>
              </w:rPr>
              <w:t>при вирішенні практичних ситуацій,</w:t>
            </w:r>
            <w:r w:rsidR="00865F5A" w:rsidRPr="00DC3C45">
              <w:rPr>
                <w:rFonts w:ascii="Times New Roman" w:hAnsi="Times New Roman" w:cs="Times New Roman"/>
                <w:sz w:val="24"/>
                <w:szCs w:val="24"/>
              </w:rPr>
              <w:t xml:space="preserve"> використовуючи положення відповідних нормативно-правових актів</w:t>
            </w:r>
            <w:r w:rsidR="005853EB" w:rsidRPr="00DC3C45">
              <w:rPr>
                <w:rFonts w:ascii="Times New Roman" w:hAnsi="Times New Roman" w:cs="Times New Roman"/>
                <w:sz w:val="24"/>
                <w:szCs w:val="24"/>
              </w:rPr>
              <w:t xml:space="preserve"> природоохоронного змісту.</w:t>
            </w:r>
          </w:p>
          <w:p w:rsidR="00133A98" w:rsidRPr="00133A98" w:rsidRDefault="00865F5A" w:rsidP="00133A98">
            <w:pPr>
              <w:spacing w:after="0" w:line="240" w:lineRule="auto"/>
              <w:jc w:val="both"/>
              <w:rPr>
                <w:rFonts w:ascii="Times New Roman" w:eastAsia="Times New Roman" w:hAnsi="Times New Roman" w:cs="Times New Roman"/>
                <w:sz w:val="24"/>
                <w:szCs w:val="24"/>
                <w:lang w:eastAsia="uk-UA"/>
              </w:rPr>
            </w:pPr>
            <w:r w:rsidRPr="00DC3C45">
              <w:rPr>
                <w:rFonts w:ascii="Times New Roman" w:eastAsia="Times New Roman" w:hAnsi="Times New Roman" w:cs="Times New Roman"/>
                <w:color w:val="000000"/>
                <w:sz w:val="24"/>
                <w:szCs w:val="24"/>
                <w:lang w:eastAsia="uk-UA"/>
              </w:rPr>
              <w:t xml:space="preserve">  </w:t>
            </w:r>
            <w:r w:rsidR="00133A98" w:rsidRPr="00133A98">
              <w:rPr>
                <w:rFonts w:ascii="Times New Roman" w:eastAsia="Times New Roman" w:hAnsi="Times New Roman" w:cs="Times New Roman"/>
                <w:color w:val="000000"/>
                <w:sz w:val="24"/>
                <w:szCs w:val="24"/>
                <w:u w:val="single"/>
                <w:lang w:eastAsia="uk-UA"/>
              </w:rPr>
              <w:t>Програмні результати навчання:</w:t>
            </w:r>
          </w:p>
          <w:p w:rsidR="00133A98" w:rsidRPr="0037359F" w:rsidRDefault="00133A98" w:rsidP="00133A98">
            <w:pPr>
              <w:spacing w:after="0" w:line="240" w:lineRule="auto"/>
              <w:jc w:val="both"/>
              <w:rPr>
                <w:rFonts w:ascii="Times New Roman" w:eastAsia="Times New Roman" w:hAnsi="Times New Roman" w:cs="Times New Roman"/>
                <w:color w:val="000000"/>
                <w:sz w:val="24"/>
                <w:szCs w:val="24"/>
                <w:lang w:eastAsia="uk-UA"/>
              </w:rPr>
            </w:pPr>
            <w:r w:rsidRPr="00133A98">
              <w:rPr>
                <w:rFonts w:ascii="Times New Roman" w:eastAsia="Times New Roman" w:hAnsi="Times New Roman" w:cs="Times New Roman"/>
                <w:color w:val="000000"/>
                <w:sz w:val="24"/>
                <w:szCs w:val="24"/>
                <w:lang w:eastAsia="uk-UA"/>
              </w:rPr>
              <w:t>Здатність продемонструвати знання та розуміння:</w:t>
            </w:r>
          </w:p>
          <w:p w:rsidR="005853EB" w:rsidRPr="0037359F" w:rsidRDefault="002B479E" w:rsidP="00DC3C45">
            <w:pPr>
              <w:autoSpaceDE w:val="0"/>
              <w:autoSpaceDN w:val="0"/>
              <w:adjustRightInd w:val="0"/>
              <w:spacing w:after="0" w:line="240" w:lineRule="auto"/>
              <w:jc w:val="both"/>
              <w:rPr>
                <w:rFonts w:ascii="Times New Roman" w:hAnsi="Times New Roman" w:cs="Times New Roman"/>
                <w:sz w:val="24"/>
                <w:szCs w:val="24"/>
              </w:rPr>
            </w:pPr>
            <w:r w:rsidRPr="0037359F">
              <w:rPr>
                <w:rFonts w:ascii="Times New Roman" w:hAnsi="Times New Roman" w:cs="Times New Roman"/>
                <w:color w:val="000000"/>
                <w:sz w:val="24"/>
                <w:szCs w:val="24"/>
              </w:rPr>
              <w:t xml:space="preserve">- </w:t>
            </w:r>
            <w:r w:rsidR="005853EB" w:rsidRPr="0037359F">
              <w:rPr>
                <w:rFonts w:ascii="Times New Roman" w:hAnsi="Times New Roman" w:cs="Times New Roman"/>
                <w:color w:val="000000"/>
                <w:sz w:val="24"/>
                <w:szCs w:val="24"/>
              </w:rPr>
              <w:t>доктринальних підходів до поняття</w:t>
            </w:r>
            <w:r w:rsidRPr="0037359F">
              <w:rPr>
                <w:rFonts w:ascii="Times New Roman" w:hAnsi="Times New Roman" w:cs="Times New Roman"/>
                <w:sz w:val="24"/>
                <w:szCs w:val="24"/>
              </w:rPr>
              <w:t xml:space="preserve"> права екологічної безпеки як комплексної регулятивно-охоронної сфери</w:t>
            </w:r>
            <w:r w:rsidR="00DC3C45" w:rsidRPr="0037359F">
              <w:rPr>
                <w:rFonts w:ascii="Times New Roman" w:hAnsi="Times New Roman" w:cs="Times New Roman"/>
                <w:sz w:val="24"/>
                <w:szCs w:val="24"/>
              </w:rPr>
              <w:t xml:space="preserve">; </w:t>
            </w:r>
          </w:p>
          <w:p w:rsidR="00B15CD8" w:rsidRPr="0037359F" w:rsidRDefault="00B15CD8" w:rsidP="00DC3C45">
            <w:pPr>
              <w:autoSpaceDE w:val="0"/>
              <w:autoSpaceDN w:val="0"/>
              <w:adjustRightInd w:val="0"/>
              <w:spacing w:after="0" w:line="240" w:lineRule="auto"/>
              <w:jc w:val="both"/>
              <w:rPr>
                <w:rFonts w:ascii="Times New Roman" w:hAnsi="Times New Roman" w:cs="Times New Roman"/>
                <w:sz w:val="24"/>
                <w:szCs w:val="24"/>
              </w:rPr>
            </w:pPr>
            <w:r w:rsidRPr="0037359F">
              <w:rPr>
                <w:rFonts w:ascii="Times New Roman" w:hAnsi="Times New Roman" w:cs="Times New Roman"/>
                <w:sz w:val="24"/>
                <w:szCs w:val="24"/>
              </w:rPr>
              <w:t>- предметної сфери права екологічної безпеки (правовідносини із попередження екологічної небезпеки при здійсненні відповідних видів діяльності, міжнародно-правові засади екологічної безпеки тощо)</w:t>
            </w:r>
          </w:p>
          <w:p w:rsidR="00DC3C45" w:rsidRPr="0037359F" w:rsidRDefault="00DC3C45" w:rsidP="00DC3C45">
            <w:pPr>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37359F">
              <w:rPr>
                <w:rFonts w:ascii="Times New Roman" w:hAnsi="Times New Roman" w:cs="Times New Roman"/>
                <w:sz w:val="24"/>
                <w:szCs w:val="24"/>
              </w:rPr>
              <w:t>- специфіки правового регулювання щодо забезпечення вимог екологічної безпеки в Україні та на міжнародному рівні;</w:t>
            </w:r>
          </w:p>
          <w:p w:rsidR="00133A98" w:rsidRPr="0037359F" w:rsidRDefault="00133A98" w:rsidP="00133A98">
            <w:pPr>
              <w:spacing w:after="0" w:line="240" w:lineRule="auto"/>
              <w:jc w:val="both"/>
              <w:rPr>
                <w:rFonts w:ascii="Times New Roman" w:eastAsia="Times New Roman" w:hAnsi="Times New Roman" w:cs="Times New Roman"/>
                <w:color w:val="000000"/>
                <w:sz w:val="24"/>
                <w:szCs w:val="24"/>
                <w:lang w:eastAsia="uk-UA"/>
              </w:rPr>
            </w:pPr>
            <w:r w:rsidRPr="00133A98">
              <w:rPr>
                <w:rFonts w:ascii="Times New Roman" w:eastAsia="Times New Roman" w:hAnsi="Times New Roman" w:cs="Times New Roman"/>
                <w:color w:val="000000"/>
                <w:sz w:val="24"/>
                <w:szCs w:val="24"/>
                <w:lang w:eastAsia="uk-UA"/>
              </w:rPr>
              <w:t xml:space="preserve">- </w:t>
            </w:r>
            <w:r w:rsidR="00DC3C45" w:rsidRPr="0037359F">
              <w:rPr>
                <w:rFonts w:ascii="Times New Roman" w:hAnsi="Times New Roman" w:cs="Times New Roman"/>
                <w:color w:val="000000"/>
                <w:sz w:val="24"/>
                <w:szCs w:val="24"/>
              </w:rPr>
              <w:t>положень законодавства, що визначає систему заходів щодо забезпечення безпеки довкілля як найвищого соціального блага</w:t>
            </w:r>
            <w:r w:rsidRPr="00133A98">
              <w:rPr>
                <w:rFonts w:ascii="Times New Roman" w:eastAsia="Times New Roman" w:hAnsi="Times New Roman" w:cs="Times New Roman"/>
                <w:color w:val="000000"/>
                <w:sz w:val="24"/>
                <w:szCs w:val="24"/>
                <w:lang w:eastAsia="uk-UA"/>
              </w:rPr>
              <w:t>;</w:t>
            </w:r>
          </w:p>
          <w:p w:rsidR="00DC3C45" w:rsidRPr="0037359F" w:rsidRDefault="00DC3C45" w:rsidP="00DC3C45">
            <w:pPr>
              <w:spacing w:after="0" w:line="240" w:lineRule="auto"/>
              <w:jc w:val="both"/>
              <w:rPr>
                <w:rFonts w:ascii="Times New Roman" w:eastAsia="Times New Roman" w:hAnsi="Times New Roman" w:cs="Times New Roman"/>
                <w:color w:val="000000"/>
                <w:sz w:val="24"/>
                <w:szCs w:val="24"/>
                <w:lang w:eastAsia="uk-UA"/>
              </w:rPr>
            </w:pPr>
            <w:r w:rsidRPr="0037359F">
              <w:rPr>
                <w:rFonts w:ascii="Times New Roman" w:eastAsia="Times New Roman" w:hAnsi="Times New Roman" w:cs="Times New Roman"/>
                <w:color w:val="000000"/>
                <w:sz w:val="24"/>
                <w:szCs w:val="24"/>
                <w:lang w:eastAsia="uk-UA"/>
              </w:rPr>
              <w:t xml:space="preserve">- </w:t>
            </w:r>
            <w:r w:rsidRPr="0037359F">
              <w:rPr>
                <w:rFonts w:ascii="Times New Roman" w:hAnsi="Times New Roman" w:cs="Times New Roman"/>
                <w:sz w:val="24"/>
                <w:szCs w:val="24"/>
              </w:rPr>
              <w:t xml:space="preserve">особливостей та видів </w:t>
            </w:r>
            <w:proofErr w:type="spellStart"/>
            <w:r w:rsidRPr="0037359F">
              <w:rPr>
                <w:rFonts w:ascii="Times New Roman" w:hAnsi="Times New Roman" w:cs="Times New Roman"/>
                <w:sz w:val="24"/>
                <w:szCs w:val="24"/>
              </w:rPr>
              <w:t>пооб’єктових</w:t>
            </w:r>
            <w:proofErr w:type="spellEnd"/>
            <w:r w:rsidRPr="0037359F">
              <w:rPr>
                <w:rFonts w:ascii="Times New Roman" w:hAnsi="Times New Roman" w:cs="Times New Roman"/>
                <w:sz w:val="24"/>
                <w:szCs w:val="24"/>
              </w:rPr>
              <w:t xml:space="preserve"> правовідносин із забезпечення екологічної безпеки;</w:t>
            </w:r>
          </w:p>
          <w:p w:rsidR="00913217" w:rsidRPr="0037359F" w:rsidRDefault="00913217" w:rsidP="00133A98">
            <w:pPr>
              <w:spacing w:after="0" w:line="240" w:lineRule="auto"/>
              <w:jc w:val="both"/>
              <w:rPr>
                <w:rFonts w:ascii="Times New Roman" w:hAnsi="Times New Roman" w:cs="Times New Roman"/>
                <w:sz w:val="24"/>
                <w:szCs w:val="24"/>
              </w:rPr>
            </w:pPr>
            <w:r w:rsidRPr="0037359F">
              <w:rPr>
                <w:rFonts w:ascii="Times New Roman" w:eastAsia="Times New Roman" w:hAnsi="Times New Roman" w:cs="Times New Roman"/>
                <w:sz w:val="24"/>
                <w:szCs w:val="24"/>
                <w:lang w:eastAsia="uk-UA"/>
              </w:rPr>
              <w:t xml:space="preserve">- </w:t>
            </w:r>
            <w:r w:rsidRPr="0037359F">
              <w:rPr>
                <w:rFonts w:ascii="Times New Roman" w:hAnsi="Times New Roman" w:cs="Times New Roman"/>
                <w:sz w:val="24"/>
                <w:szCs w:val="24"/>
              </w:rPr>
              <w:t xml:space="preserve">організаційно-правових </w:t>
            </w:r>
            <w:r w:rsidR="00B15CD8" w:rsidRPr="0037359F">
              <w:rPr>
                <w:rFonts w:ascii="Times New Roman" w:hAnsi="Times New Roman" w:cs="Times New Roman"/>
                <w:sz w:val="24"/>
                <w:szCs w:val="24"/>
              </w:rPr>
              <w:t xml:space="preserve">та функціонально-правових </w:t>
            </w:r>
            <w:r w:rsidRPr="0037359F">
              <w:rPr>
                <w:rFonts w:ascii="Times New Roman" w:hAnsi="Times New Roman" w:cs="Times New Roman"/>
                <w:sz w:val="24"/>
                <w:szCs w:val="24"/>
              </w:rPr>
              <w:t>засад забезпечення екологічної безпеки.</w:t>
            </w:r>
          </w:p>
          <w:p w:rsidR="00133A98" w:rsidRPr="00133A98" w:rsidRDefault="00913217" w:rsidP="00133A98">
            <w:pPr>
              <w:spacing w:after="0" w:line="240" w:lineRule="auto"/>
              <w:jc w:val="both"/>
              <w:rPr>
                <w:rFonts w:ascii="Times New Roman" w:eastAsia="Times New Roman" w:hAnsi="Times New Roman" w:cs="Times New Roman"/>
                <w:sz w:val="24"/>
                <w:szCs w:val="24"/>
                <w:lang w:eastAsia="uk-UA"/>
              </w:rPr>
            </w:pPr>
            <w:r w:rsidRPr="0037359F">
              <w:rPr>
                <w:rFonts w:ascii="Times New Roman" w:eastAsia="Times New Roman" w:hAnsi="Times New Roman" w:cs="Times New Roman"/>
                <w:color w:val="000000"/>
                <w:sz w:val="24"/>
                <w:szCs w:val="24"/>
                <w:lang w:eastAsia="uk-UA"/>
              </w:rPr>
              <w:t xml:space="preserve"> </w:t>
            </w:r>
            <w:r w:rsidR="00133A98" w:rsidRPr="00133A98">
              <w:rPr>
                <w:rFonts w:ascii="Times New Roman" w:eastAsia="Times New Roman" w:hAnsi="Times New Roman" w:cs="Times New Roman"/>
                <w:color w:val="000000"/>
                <w:sz w:val="24"/>
                <w:szCs w:val="24"/>
                <w:lang w:eastAsia="uk-UA"/>
              </w:rPr>
              <w:t>Вміння:</w:t>
            </w:r>
          </w:p>
          <w:p w:rsidR="00913217" w:rsidRPr="0037359F" w:rsidRDefault="00133A98" w:rsidP="00133A98">
            <w:pPr>
              <w:spacing w:after="0" w:line="240" w:lineRule="auto"/>
              <w:jc w:val="both"/>
              <w:rPr>
                <w:rFonts w:ascii="Times New Roman" w:hAnsi="Times New Roman" w:cs="Times New Roman"/>
                <w:color w:val="000000"/>
                <w:sz w:val="24"/>
                <w:szCs w:val="24"/>
              </w:rPr>
            </w:pPr>
            <w:r w:rsidRPr="00133A98">
              <w:rPr>
                <w:rFonts w:ascii="Times New Roman" w:eastAsia="Times New Roman" w:hAnsi="Times New Roman" w:cs="Times New Roman"/>
                <w:color w:val="000000"/>
                <w:sz w:val="24"/>
                <w:szCs w:val="24"/>
                <w:lang w:eastAsia="uk-UA"/>
              </w:rPr>
              <w:t xml:space="preserve">- </w:t>
            </w:r>
            <w:r w:rsidR="00913217" w:rsidRPr="0037359F">
              <w:rPr>
                <w:rFonts w:ascii="Times New Roman" w:hAnsi="Times New Roman" w:cs="Times New Roman"/>
                <w:color w:val="000000"/>
                <w:sz w:val="24"/>
                <w:szCs w:val="24"/>
              </w:rPr>
              <w:t xml:space="preserve">тлумачити еколого-правові та суміжні норми; </w:t>
            </w:r>
          </w:p>
          <w:p w:rsidR="00B15CD8" w:rsidRPr="0037359F" w:rsidRDefault="00B15CD8" w:rsidP="00B15CD8">
            <w:pPr>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37359F">
              <w:rPr>
                <w:rFonts w:ascii="Times New Roman" w:hAnsi="Times New Roman" w:cs="Times New Roman"/>
                <w:color w:val="000000"/>
                <w:sz w:val="24"/>
                <w:szCs w:val="24"/>
              </w:rPr>
              <w:t xml:space="preserve">- </w:t>
            </w:r>
            <w:r w:rsidRPr="0037359F">
              <w:rPr>
                <w:rFonts w:ascii="Times New Roman" w:hAnsi="Times New Roman" w:cs="Times New Roman"/>
                <w:sz w:val="24"/>
                <w:szCs w:val="24"/>
              </w:rPr>
              <w:t>визначати обсяг прав та обов’язків учасників правовідносин щодо забезпечення екологічної безпеки, визначати правовий алгоритм їх реалізації у конкретних правовідносинах;</w:t>
            </w:r>
          </w:p>
          <w:p w:rsidR="00133A98" w:rsidRPr="00133A98" w:rsidRDefault="00B15CD8" w:rsidP="00133A98">
            <w:pPr>
              <w:spacing w:after="0" w:line="240" w:lineRule="auto"/>
              <w:jc w:val="both"/>
              <w:rPr>
                <w:rFonts w:ascii="Times New Roman" w:eastAsia="Times New Roman" w:hAnsi="Times New Roman" w:cs="Times New Roman"/>
                <w:sz w:val="24"/>
                <w:szCs w:val="24"/>
                <w:lang w:eastAsia="uk-UA"/>
              </w:rPr>
            </w:pPr>
            <w:r w:rsidRPr="0037359F">
              <w:rPr>
                <w:rFonts w:ascii="Times New Roman" w:eastAsia="Times New Roman" w:hAnsi="Times New Roman" w:cs="Times New Roman"/>
                <w:color w:val="000000"/>
                <w:sz w:val="24"/>
                <w:szCs w:val="24"/>
                <w:lang w:eastAsia="uk-UA"/>
              </w:rPr>
              <w:t>-</w:t>
            </w:r>
            <w:r w:rsidR="00412F1E">
              <w:rPr>
                <w:rFonts w:ascii="Times New Roman" w:eastAsia="Times New Roman" w:hAnsi="Times New Roman" w:cs="Times New Roman"/>
                <w:color w:val="000000"/>
                <w:sz w:val="24"/>
                <w:szCs w:val="24"/>
                <w:lang w:eastAsia="uk-UA"/>
              </w:rPr>
              <w:t xml:space="preserve"> </w:t>
            </w:r>
            <w:r w:rsidR="00133A98" w:rsidRPr="00133A98">
              <w:rPr>
                <w:rFonts w:ascii="Times New Roman" w:eastAsia="Times New Roman" w:hAnsi="Times New Roman" w:cs="Times New Roman"/>
                <w:color w:val="000000"/>
                <w:sz w:val="24"/>
                <w:szCs w:val="24"/>
                <w:lang w:eastAsia="uk-UA"/>
              </w:rPr>
              <w:t>аналізувати положення національного законодавства на предмет імплементації норм міжнародного права;</w:t>
            </w:r>
          </w:p>
          <w:p w:rsidR="0037359F" w:rsidRPr="0037359F" w:rsidRDefault="00133A98" w:rsidP="0037359F">
            <w:pPr>
              <w:spacing w:after="0" w:line="240" w:lineRule="auto"/>
              <w:jc w:val="both"/>
              <w:rPr>
                <w:rFonts w:ascii="Times New Roman" w:eastAsia="Times New Roman" w:hAnsi="Times New Roman" w:cs="Times New Roman"/>
                <w:color w:val="000000"/>
                <w:sz w:val="24"/>
                <w:szCs w:val="24"/>
                <w:lang w:eastAsia="uk-UA"/>
              </w:rPr>
            </w:pPr>
            <w:r w:rsidRPr="00133A98">
              <w:rPr>
                <w:rFonts w:ascii="Times New Roman" w:eastAsia="Times New Roman" w:hAnsi="Times New Roman" w:cs="Times New Roman"/>
                <w:color w:val="000000"/>
                <w:sz w:val="24"/>
                <w:szCs w:val="24"/>
                <w:lang w:eastAsia="uk-UA"/>
              </w:rPr>
              <w:t xml:space="preserve">- </w:t>
            </w:r>
            <w:r w:rsidR="0037359F" w:rsidRPr="0037359F">
              <w:rPr>
                <w:rFonts w:ascii="Times New Roman" w:hAnsi="Times New Roman" w:cs="Times New Roman"/>
                <w:sz w:val="24"/>
                <w:szCs w:val="24"/>
              </w:rPr>
              <w:t>практично застосовувати базові принципи права екологічної безпеки як основоположні ідеї, що виражають суть і соціальне призначення цієї підгалузі, відображають її головні властивості і особливості;</w:t>
            </w:r>
          </w:p>
          <w:p w:rsidR="0037359F" w:rsidRPr="0037359F" w:rsidRDefault="0037359F" w:rsidP="00133A98">
            <w:pPr>
              <w:spacing w:after="0" w:line="240" w:lineRule="auto"/>
              <w:jc w:val="both"/>
              <w:rPr>
                <w:rFonts w:ascii="Times New Roman" w:eastAsia="Times New Roman" w:hAnsi="Times New Roman" w:cs="Times New Roman"/>
                <w:color w:val="000000"/>
                <w:sz w:val="24"/>
                <w:szCs w:val="24"/>
                <w:lang w:eastAsia="uk-UA"/>
              </w:rPr>
            </w:pPr>
            <w:r w:rsidRPr="0037359F">
              <w:rPr>
                <w:rFonts w:ascii="Times New Roman" w:eastAsia="Times New Roman" w:hAnsi="Times New Roman" w:cs="Times New Roman"/>
                <w:color w:val="000000"/>
                <w:sz w:val="24"/>
                <w:szCs w:val="24"/>
                <w:lang w:eastAsia="uk-UA"/>
              </w:rPr>
              <w:t xml:space="preserve">- правильної кваліфікації існуючих правовідносин у контексті визначення виду юридичної відповідальності </w:t>
            </w:r>
            <w:r w:rsidRPr="0037359F">
              <w:rPr>
                <w:rFonts w:ascii="Times New Roman" w:hAnsi="Times New Roman" w:cs="Times New Roman"/>
                <w:sz w:val="24"/>
                <w:szCs w:val="24"/>
              </w:rPr>
              <w:t>за порушення вимог, норм і правил екологічної безпеки</w:t>
            </w:r>
            <w:r>
              <w:rPr>
                <w:rFonts w:ascii="Times New Roman" w:hAnsi="Times New Roman" w:cs="Times New Roman"/>
                <w:sz w:val="24"/>
                <w:szCs w:val="24"/>
              </w:rPr>
              <w:t>.</w:t>
            </w:r>
          </w:p>
          <w:p w:rsidR="00133A98" w:rsidRPr="00133A98" w:rsidRDefault="00133A98" w:rsidP="00133A98">
            <w:pPr>
              <w:spacing w:after="0" w:line="0" w:lineRule="atLeast"/>
              <w:rPr>
                <w:rFonts w:ascii="Times New Roman" w:eastAsia="Times New Roman" w:hAnsi="Times New Roman" w:cs="Times New Roman"/>
                <w:sz w:val="24"/>
                <w:szCs w:val="24"/>
                <w:lang w:eastAsia="uk-UA"/>
              </w:rPr>
            </w:pPr>
          </w:p>
        </w:tc>
      </w:tr>
      <w:tr w:rsidR="00133A98" w:rsidRPr="00133A98" w:rsidTr="00133A98">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ind w:firstLine="318"/>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lastRenderedPageBreak/>
              <w:t>5. Організація навчання </w:t>
            </w:r>
          </w:p>
        </w:tc>
      </w:tr>
      <w:tr w:rsidR="00133A98" w:rsidRPr="00133A98" w:rsidTr="00133A98">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Обсяг навчальної дисципліни</w:t>
            </w:r>
          </w:p>
        </w:tc>
      </w:tr>
      <w:tr w:rsidR="00133A98" w:rsidRPr="00133A98" w:rsidTr="00133A9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Вид заняття</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Загальна кількість годин</w:t>
            </w:r>
          </w:p>
        </w:tc>
      </w:tr>
      <w:tr w:rsidR="00133A98" w:rsidRPr="00133A98" w:rsidTr="00133A9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лекції</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12</w:t>
            </w:r>
          </w:p>
        </w:tc>
      </w:tr>
      <w:tr w:rsidR="00133A98" w:rsidRPr="00133A98" w:rsidTr="00133A9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семінарські заняття / практичні / лабораторні</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18</w:t>
            </w:r>
          </w:p>
        </w:tc>
      </w:tr>
      <w:tr w:rsidR="00133A98" w:rsidRPr="00133A98" w:rsidTr="00133A9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самостійна робота</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60</w:t>
            </w:r>
          </w:p>
        </w:tc>
      </w:tr>
      <w:tr w:rsidR="00133A98" w:rsidRPr="00133A98" w:rsidTr="00133A98">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Ознаки навчальної дисципліни</w:t>
            </w:r>
          </w:p>
        </w:tc>
      </w:tr>
      <w:tr w:rsidR="00133A98" w:rsidRPr="00133A98" w:rsidTr="00133A9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Семестр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Спеціальність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240" w:lineRule="auto"/>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Курс</w:t>
            </w:r>
          </w:p>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(рік навчання)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240" w:lineRule="auto"/>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Нормативна /</w:t>
            </w:r>
          </w:p>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вибіркова</w:t>
            </w:r>
          </w:p>
        </w:tc>
      </w:tr>
      <w:tr w:rsidR="00133A98" w:rsidRPr="00133A98" w:rsidTr="00133A9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8757F5" w:rsidP="00133A98">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081 Право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462F3A" w:rsidP="00133A98">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нормативна</w:t>
            </w:r>
          </w:p>
        </w:tc>
      </w:tr>
      <w:tr w:rsidR="00133A98" w:rsidRPr="00133A98" w:rsidTr="00133A98">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lastRenderedPageBreak/>
              <w:t>Тематика навчальної дисципліни</w:t>
            </w:r>
          </w:p>
        </w:tc>
      </w:tr>
      <w:tr w:rsidR="00133A98" w:rsidRPr="00133A98" w:rsidTr="00133A98">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Тема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кількість год.</w:t>
            </w:r>
          </w:p>
        </w:tc>
      </w:tr>
      <w:tr w:rsidR="00133A98" w:rsidRPr="00133A98" w:rsidTr="00133A98">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133A98" w:rsidRPr="00133A98" w:rsidRDefault="00133A98" w:rsidP="00133A98">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лекції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заняття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сам. роб.</w:t>
            </w:r>
          </w:p>
        </w:tc>
      </w:tr>
      <w:tr w:rsidR="00133A98" w:rsidRPr="00133A98" w:rsidTr="00133A98">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i/>
                <w:iCs/>
                <w:color w:val="000000"/>
                <w:sz w:val="24"/>
                <w:szCs w:val="24"/>
                <w:lang w:eastAsia="uk-UA"/>
              </w:rPr>
              <w:t>Змістовний модуль 1.</w:t>
            </w:r>
            <w:r w:rsidRPr="00133A98">
              <w:rPr>
                <w:rFonts w:ascii="Times New Roman" w:eastAsia="Times New Roman" w:hAnsi="Times New Roman" w:cs="Times New Roman"/>
                <w:b/>
                <w:bCs/>
                <w:color w:val="000000"/>
                <w:sz w:val="24"/>
                <w:szCs w:val="24"/>
                <w:lang w:eastAsia="uk-UA"/>
              </w:rPr>
              <w:t xml:space="preserve"> </w:t>
            </w:r>
            <w:r w:rsidRPr="00133A98">
              <w:rPr>
                <w:rFonts w:ascii="Times New Roman" w:eastAsia="Times New Roman" w:hAnsi="Times New Roman" w:cs="Times New Roman"/>
                <w:b/>
                <w:bCs/>
                <w:i/>
                <w:iCs/>
                <w:color w:val="000000"/>
                <w:sz w:val="24"/>
                <w:szCs w:val="24"/>
                <w:lang w:eastAsia="uk-UA"/>
              </w:rPr>
              <w:t>Загальна частина.</w:t>
            </w:r>
            <w:r w:rsidRPr="00133A98">
              <w:rPr>
                <w:rFonts w:ascii="Times New Roman" w:eastAsia="Times New Roman" w:hAnsi="Times New Roman" w:cs="Times New Roman"/>
                <w:i/>
                <w:iCs/>
                <w:color w:val="000000"/>
                <w:sz w:val="24"/>
                <w:szCs w:val="24"/>
                <w:lang w:eastAsia="uk-UA"/>
              </w:rPr>
              <w:t> </w:t>
            </w:r>
          </w:p>
        </w:tc>
      </w:tr>
      <w:tr w:rsidR="00133A98" w:rsidRPr="00133A98" w:rsidTr="00133A9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462F3A">
            <w:pPr>
              <w:spacing w:after="0" w:line="0" w:lineRule="atLeast"/>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xml:space="preserve">Тема № 1. </w:t>
            </w:r>
            <w:r w:rsidR="00462F3A" w:rsidRPr="00462F3A">
              <w:rPr>
                <w:rFonts w:ascii="Times New Roman" w:hAnsi="Times New Roman" w:cs="Times New Roman"/>
                <w:sz w:val="24"/>
                <w:szCs w:val="24"/>
              </w:rPr>
              <w:t>Загальні засади екологічної безпеки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462F3A" w:rsidP="00133A98">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462F3A" w:rsidP="00133A98">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133A98" w:rsidP="00133A98">
            <w:pPr>
              <w:spacing w:after="12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4</w:t>
            </w:r>
          </w:p>
        </w:tc>
      </w:tr>
      <w:tr w:rsidR="00133A98" w:rsidRPr="00133A98" w:rsidTr="00133A9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462F3A">
            <w:pPr>
              <w:spacing w:after="0" w:line="0" w:lineRule="atLeast"/>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xml:space="preserve">Тема № 2. </w:t>
            </w:r>
            <w:r w:rsidR="00462F3A" w:rsidRPr="00462F3A">
              <w:rPr>
                <w:rFonts w:ascii="Times New Roman" w:hAnsi="Times New Roman" w:cs="Times New Roman"/>
                <w:bCs/>
                <w:sz w:val="24"/>
                <w:szCs w:val="24"/>
              </w:rPr>
              <w:t>Управління у сфері екологічної безпеки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133A98" w:rsidP="00133A98">
            <w:pPr>
              <w:spacing w:after="12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6</w:t>
            </w:r>
          </w:p>
        </w:tc>
      </w:tr>
      <w:tr w:rsidR="00133A98" w:rsidRPr="00133A98" w:rsidTr="00133A9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462F3A">
            <w:pPr>
              <w:spacing w:after="0" w:line="0" w:lineRule="atLeast"/>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xml:space="preserve">Тема № 3. </w:t>
            </w:r>
            <w:r w:rsidR="00462F3A" w:rsidRPr="00462F3A">
              <w:rPr>
                <w:rFonts w:ascii="Times New Roman" w:hAnsi="Times New Roman" w:cs="Times New Roman"/>
                <w:bCs/>
                <w:sz w:val="24"/>
                <w:szCs w:val="24"/>
              </w:rPr>
              <w:t>Функції управління у сфері екологічної безпеки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133A98" w:rsidP="00133A98">
            <w:pPr>
              <w:spacing w:after="12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6</w:t>
            </w:r>
          </w:p>
        </w:tc>
      </w:tr>
      <w:tr w:rsidR="00462F3A" w:rsidRPr="00133A98" w:rsidTr="00462F3A">
        <w:trPr>
          <w:trHeight w:val="360"/>
        </w:trPr>
        <w:tc>
          <w:tcPr>
            <w:tcW w:w="3584" w:type="dxa"/>
            <w:gridSpan w:val="2"/>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hideMark/>
          </w:tcPr>
          <w:p w:rsidR="00133A98" w:rsidRPr="00133A98" w:rsidRDefault="00462F3A" w:rsidP="00462F3A">
            <w:pPr>
              <w:spacing w:after="0" w:line="0" w:lineRule="atLeast"/>
              <w:rPr>
                <w:rFonts w:ascii="Times New Roman" w:eastAsia="Times New Roman" w:hAnsi="Times New Roman" w:cs="Times New Roman"/>
                <w:sz w:val="24"/>
                <w:szCs w:val="24"/>
                <w:lang w:eastAsia="uk-UA"/>
              </w:rPr>
            </w:pPr>
            <w:r w:rsidRPr="00462F3A">
              <w:rPr>
                <w:rFonts w:ascii="Times New Roman" w:eastAsia="Times New Roman" w:hAnsi="Times New Roman" w:cs="Times New Roman"/>
                <w:sz w:val="24"/>
                <w:szCs w:val="24"/>
                <w:lang w:eastAsia="uk-UA"/>
              </w:rPr>
              <w:t xml:space="preserve">Тема </w:t>
            </w:r>
            <w:r>
              <w:rPr>
                <w:rFonts w:ascii="Times New Roman" w:eastAsia="Times New Roman" w:hAnsi="Times New Roman" w:cs="Times New Roman"/>
                <w:sz w:val="24"/>
                <w:szCs w:val="24"/>
                <w:lang w:eastAsia="uk-UA"/>
              </w:rPr>
              <w:t xml:space="preserve">№ </w:t>
            </w:r>
            <w:r w:rsidRPr="00462F3A">
              <w:rPr>
                <w:rFonts w:ascii="Times New Roman" w:eastAsia="Times New Roman" w:hAnsi="Times New Roman" w:cs="Times New Roman"/>
                <w:sz w:val="24"/>
                <w:szCs w:val="24"/>
                <w:lang w:eastAsia="uk-UA"/>
              </w:rPr>
              <w:t xml:space="preserve">4. </w:t>
            </w:r>
            <w:r w:rsidRPr="00C43814">
              <w:rPr>
                <w:rFonts w:ascii="Times New Roman" w:hAnsi="Times New Roman" w:cs="Times New Roman"/>
                <w:sz w:val="24"/>
                <w:szCs w:val="24"/>
              </w:rPr>
              <w:t>Юридична відповідальність за порушення вимог законодавства про екологічну безпеку</w:t>
            </w:r>
          </w:p>
        </w:tc>
        <w:tc>
          <w:tcPr>
            <w:tcW w:w="4562" w:type="dxa"/>
            <w:tcBorders>
              <w:top w:val="single" w:sz="4" w:space="0" w:color="000000"/>
              <w:left w:val="single" w:sz="4" w:space="0" w:color="auto"/>
              <w:bottom w:val="single" w:sz="4" w:space="0" w:color="auto"/>
              <w:right w:val="single" w:sz="4" w:space="0" w:color="auto"/>
            </w:tcBorders>
          </w:tcPr>
          <w:p w:rsidR="00462F3A" w:rsidRPr="00133A98" w:rsidRDefault="00462F3A" w:rsidP="00133A98">
            <w:pPr>
              <w:spacing w:after="0" w:line="0" w:lineRule="atLeast"/>
              <w:jc w:val="center"/>
              <w:rPr>
                <w:rFonts w:ascii="Times New Roman" w:eastAsia="Times New Roman" w:hAnsi="Times New Roman" w:cs="Times New Roman"/>
                <w:sz w:val="24"/>
                <w:szCs w:val="24"/>
                <w:lang w:eastAsia="uk-UA"/>
              </w:rPr>
            </w:pPr>
          </w:p>
        </w:tc>
        <w:tc>
          <w:tcPr>
            <w:tcW w:w="1020" w:type="dxa"/>
            <w:tcBorders>
              <w:top w:val="single" w:sz="4" w:space="0" w:color="000000"/>
              <w:left w:val="single" w:sz="4" w:space="0" w:color="auto"/>
              <w:bottom w:val="single" w:sz="4" w:space="0" w:color="auto"/>
              <w:right w:val="single" w:sz="4" w:space="0" w:color="auto"/>
            </w:tcBorders>
          </w:tcPr>
          <w:p w:rsidR="00462F3A" w:rsidRPr="00133A98" w:rsidRDefault="00462F3A" w:rsidP="00133A98">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689" w:type="dxa"/>
            <w:tcBorders>
              <w:top w:val="single" w:sz="4" w:space="0" w:color="000000"/>
              <w:left w:val="single" w:sz="4" w:space="0" w:color="auto"/>
              <w:bottom w:val="single" w:sz="4" w:space="0" w:color="auto"/>
              <w:right w:val="single" w:sz="4" w:space="0" w:color="000000"/>
            </w:tcBorders>
          </w:tcPr>
          <w:p w:rsidR="00462F3A" w:rsidRPr="00133A98" w:rsidRDefault="00462F3A" w:rsidP="00133A98">
            <w:pPr>
              <w:spacing w:after="0" w:line="0" w:lineRule="atLeast"/>
              <w:jc w:val="center"/>
              <w:rPr>
                <w:rFonts w:ascii="Times New Roman" w:eastAsia="Times New Roman" w:hAnsi="Times New Roman" w:cs="Times New Roman"/>
                <w:sz w:val="24"/>
                <w:szCs w:val="24"/>
                <w:lang w:eastAsia="uk-UA"/>
              </w:rPr>
            </w:pPr>
          </w:p>
        </w:tc>
      </w:tr>
      <w:tr w:rsidR="00462F3A" w:rsidRPr="00133A98" w:rsidTr="00F94A78">
        <w:trPr>
          <w:trHeight w:val="378"/>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62F3A" w:rsidRDefault="00462F3A" w:rsidP="00F94A78">
            <w:pPr>
              <w:spacing w:after="0" w:line="240" w:lineRule="auto"/>
              <w:jc w:val="center"/>
              <w:rPr>
                <w:rFonts w:ascii="Times New Roman" w:eastAsia="Times New Roman" w:hAnsi="Times New Roman" w:cs="Times New Roman"/>
                <w:b/>
                <w:bCs/>
                <w:i/>
                <w:iCs/>
                <w:color w:val="000000"/>
                <w:sz w:val="24"/>
                <w:szCs w:val="24"/>
                <w:lang w:eastAsia="uk-UA"/>
              </w:rPr>
            </w:pPr>
            <w:r w:rsidRPr="00133A98">
              <w:rPr>
                <w:rFonts w:ascii="Times New Roman" w:eastAsia="Times New Roman" w:hAnsi="Times New Roman" w:cs="Times New Roman"/>
                <w:b/>
                <w:bCs/>
                <w:i/>
                <w:iCs/>
                <w:color w:val="000000"/>
                <w:sz w:val="24"/>
                <w:szCs w:val="24"/>
                <w:lang w:eastAsia="uk-UA"/>
              </w:rPr>
              <w:t>Змістовий модуль 2.</w:t>
            </w:r>
            <w:r w:rsidRPr="00133A98">
              <w:rPr>
                <w:rFonts w:ascii="Times New Roman" w:eastAsia="Times New Roman" w:hAnsi="Times New Roman" w:cs="Times New Roman"/>
                <w:b/>
                <w:bCs/>
                <w:color w:val="000000"/>
                <w:sz w:val="24"/>
                <w:szCs w:val="24"/>
                <w:lang w:eastAsia="uk-UA"/>
              </w:rPr>
              <w:t xml:space="preserve"> </w:t>
            </w:r>
            <w:r w:rsidRPr="00133A98">
              <w:rPr>
                <w:rFonts w:ascii="Times New Roman" w:eastAsia="Times New Roman" w:hAnsi="Times New Roman" w:cs="Times New Roman"/>
                <w:b/>
                <w:bCs/>
                <w:i/>
                <w:iCs/>
                <w:color w:val="000000"/>
                <w:sz w:val="24"/>
                <w:szCs w:val="24"/>
                <w:lang w:eastAsia="uk-UA"/>
              </w:rPr>
              <w:t>Особлива частина. </w:t>
            </w:r>
          </w:p>
        </w:tc>
      </w:tr>
      <w:tr w:rsidR="00133A98" w:rsidRPr="00133A98" w:rsidTr="00133A9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3A1781" w:rsidP="00133A98">
            <w:pPr>
              <w:spacing w:after="0" w:line="0" w:lineRule="atLeast"/>
              <w:rPr>
                <w:rFonts w:ascii="Times New Roman" w:eastAsia="Times New Roman" w:hAnsi="Times New Roman" w:cs="Times New Roman"/>
                <w:sz w:val="24"/>
                <w:szCs w:val="24"/>
                <w:lang w:eastAsia="uk-UA"/>
              </w:rPr>
            </w:pPr>
            <w:r w:rsidRPr="00C43814">
              <w:rPr>
                <w:rFonts w:ascii="Times New Roman" w:hAnsi="Times New Roman" w:cs="Times New Roman"/>
                <w:sz w:val="24"/>
                <w:szCs w:val="24"/>
              </w:rPr>
              <w:t xml:space="preserve">Тема </w:t>
            </w:r>
            <w:r>
              <w:rPr>
                <w:rFonts w:ascii="Times New Roman" w:eastAsia="Times New Roman" w:hAnsi="Times New Roman" w:cs="Times New Roman"/>
                <w:sz w:val="24"/>
                <w:szCs w:val="24"/>
                <w:lang w:eastAsia="uk-UA"/>
              </w:rPr>
              <w:t xml:space="preserve">№ </w:t>
            </w:r>
            <w:r w:rsidRPr="00C43814">
              <w:rPr>
                <w:rFonts w:ascii="Times New Roman" w:hAnsi="Times New Roman" w:cs="Times New Roman"/>
                <w:sz w:val="24"/>
                <w:szCs w:val="24"/>
              </w:rPr>
              <w:t>5. Правове забезпечення та регулювання екологічної безпеки населення та територій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F855E2" w:rsidP="00133A98">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F855E2" w:rsidP="00133A98">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133A98" w:rsidP="00133A98">
            <w:pPr>
              <w:spacing w:after="12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6"/>
                <w:szCs w:val="26"/>
                <w:lang w:eastAsia="uk-UA"/>
              </w:rPr>
              <w:t>4</w:t>
            </w:r>
          </w:p>
        </w:tc>
      </w:tr>
      <w:tr w:rsidR="00133A98" w:rsidRPr="00133A98" w:rsidTr="00133A9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3A1781" w:rsidP="00133A98">
            <w:pPr>
              <w:spacing w:after="0" w:line="0" w:lineRule="atLeast"/>
              <w:rPr>
                <w:rFonts w:ascii="Times New Roman" w:eastAsia="Times New Roman" w:hAnsi="Times New Roman" w:cs="Times New Roman"/>
                <w:sz w:val="24"/>
                <w:szCs w:val="24"/>
                <w:lang w:eastAsia="uk-UA"/>
              </w:rPr>
            </w:pPr>
            <w:r w:rsidRPr="00C43814">
              <w:rPr>
                <w:rFonts w:ascii="Times New Roman" w:hAnsi="Times New Roman" w:cs="Times New Roman"/>
                <w:sz w:val="24"/>
                <w:szCs w:val="24"/>
              </w:rPr>
              <w:t xml:space="preserve">Тема </w:t>
            </w:r>
            <w:r w:rsidR="00A179D5">
              <w:rPr>
                <w:rFonts w:ascii="Times New Roman" w:eastAsia="Times New Roman" w:hAnsi="Times New Roman" w:cs="Times New Roman"/>
                <w:sz w:val="24"/>
                <w:szCs w:val="24"/>
                <w:lang w:eastAsia="uk-UA"/>
              </w:rPr>
              <w:t>№</w:t>
            </w:r>
            <w:r w:rsidRPr="00C43814">
              <w:rPr>
                <w:rFonts w:ascii="Times New Roman" w:hAnsi="Times New Roman" w:cs="Times New Roman"/>
                <w:sz w:val="24"/>
                <w:szCs w:val="24"/>
              </w:rPr>
              <w:t>6. Екологічна безпека населення і територій від надзвичайних ситуацій техногенного та природного характеру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133A98" w:rsidP="00133A98">
            <w:pPr>
              <w:spacing w:after="12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6"/>
                <w:szCs w:val="26"/>
                <w:lang w:eastAsia="uk-UA"/>
              </w:rPr>
              <w:t>4</w:t>
            </w:r>
          </w:p>
        </w:tc>
      </w:tr>
      <w:tr w:rsidR="00133A98" w:rsidRPr="00133A98" w:rsidTr="00133A9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3A1781" w:rsidP="00133A98">
            <w:pPr>
              <w:spacing w:after="0" w:line="0" w:lineRule="atLeast"/>
              <w:rPr>
                <w:rFonts w:ascii="Times New Roman" w:eastAsia="Times New Roman" w:hAnsi="Times New Roman" w:cs="Times New Roman"/>
                <w:sz w:val="24"/>
                <w:szCs w:val="24"/>
                <w:lang w:eastAsia="uk-UA"/>
              </w:rPr>
            </w:pPr>
            <w:r w:rsidRPr="00C43814">
              <w:rPr>
                <w:rFonts w:ascii="Times New Roman" w:hAnsi="Times New Roman" w:cs="Times New Roman"/>
                <w:sz w:val="24"/>
                <w:szCs w:val="24"/>
              </w:rPr>
              <w:t xml:space="preserve">Тема </w:t>
            </w:r>
            <w:r w:rsidR="00A179D5">
              <w:rPr>
                <w:rFonts w:ascii="Times New Roman" w:eastAsia="Times New Roman" w:hAnsi="Times New Roman" w:cs="Times New Roman"/>
                <w:sz w:val="24"/>
                <w:szCs w:val="24"/>
                <w:lang w:eastAsia="uk-UA"/>
              </w:rPr>
              <w:t>№</w:t>
            </w:r>
            <w:r w:rsidRPr="00C43814">
              <w:rPr>
                <w:rFonts w:ascii="Times New Roman" w:hAnsi="Times New Roman" w:cs="Times New Roman"/>
                <w:sz w:val="24"/>
                <w:szCs w:val="24"/>
              </w:rPr>
              <w:t>7. Забезпечення вимог екологічної безпеки людини та природних об’єктів у процесі здійснення господарської та інших видів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F855E2" w:rsidP="00133A98">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584CFA" w:rsidP="00133A98">
            <w:pPr>
              <w:spacing w:after="12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6"/>
                <w:szCs w:val="26"/>
                <w:lang w:eastAsia="uk-UA"/>
              </w:rPr>
              <w:t>4</w:t>
            </w:r>
          </w:p>
        </w:tc>
      </w:tr>
      <w:tr w:rsidR="00133A98" w:rsidRPr="00133A98" w:rsidTr="00133A9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3A1781" w:rsidP="00133A98">
            <w:pPr>
              <w:spacing w:after="0" w:line="0" w:lineRule="atLeast"/>
              <w:rPr>
                <w:rFonts w:ascii="Times New Roman" w:eastAsia="Times New Roman" w:hAnsi="Times New Roman" w:cs="Times New Roman"/>
                <w:sz w:val="24"/>
                <w:szCs w:val="24"/>
                <w:lang w:eastAsia="uk-UA"/>
              </w:rPr>
            </w:pPr>
            <w:r w:rsidRPr="00C43814">
              <w:rPr>
                <w:rFonts w:ascii="Times New Roman" w:hAnsi="Times New Roman" w:cs="Times New Roman"/>
                <w:sz w:val="24"/>
                <w:szCs w:val="24"/>
              </w:rPr>
              <w:t xml:space="preserve">Тема </w:t>
            </w:r>
            <w:r w:rsidR="00A179D5">
              <w:rPr>
                <w:rFonts w:ascii="Times New Roman" w:eastAsia="Times New Roman" w:hAnsi="Times New Roman" w:cs="Times New Roman"/>
                <w:sz w:val="24"/>
                <w:szCs w:val="24"/>
                <w:lang w:eastAsia="uk-UA"/>
              </w:rPr>
              <w:t>№</w:t>
            </w:r>
            <w:r w:rsidRPr="00C43814">
              <w:rPr>
                <w:rFonts w:ascii="Times New Roman" w:hAnsi="Times New Roman" w:cs="Times New Roman"/>
                <w:sz w:val="24"/>
                <w:szCs w:val="24"/>
              </w:rPr>
              <w:t>8. Правове забезпечення вимог екологічної безпеки при поводженні з небезпечними хімічними речовинами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F855E2" w:rsidP="00133A98">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F855E2" w:rsidP="00133A98">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584CFA" w:rsidP="00133A98">
            <w:pPr>
              <w:spacing w:after="12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6"/>
                <w:szCs w:val="26"/>
                <w:lang w:eastAsia="uk-UA"/>
              </w:rPr>
              <w:t>6</w:t>
            </w:r>
          </w:p>
        </w:tc>
      </w:tr>
      <w:tr w:rsidR="00133A98" w:rsidRPr="00133A98" w:rsidTr="00133A9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3A1781" w:rsidP="00133A98">
            <w:pPr>
              <w:spacing w:after="0" w:line="0" w:lineRule="atLeast"/>
              <w:rPr>
                <w:rFonts w:ascii="Times New Roman" w:eastAsia="Times New Roman" w:hAnsi="Times New Roman" w:cs="Times New Roman"/>
                <w:sz w:val="24"/>
                <w:szCs w:val="24"/>
                <w:lang w:eastAsia="uk-UA"/>
              </w:rPr>
            </w:pPr>
            <w:r w:rsidRPr="00C43814">
              <w:rPr>
                <w:rFonts w:ascii="Times New Roman" w:hAnsi="Times New Roman" w:cs="Times New Roman"/>
                <w:sz w:val="24"/>
                <w:szCs w:val="24"/>
              </w:rPr>
              <w:t xml:space="preserve">Тема </w:t>
            </w:r>
            <w:r w:rsidR="00A179D5">
              <w:rPr>
                <w:rFonts w:ascii="Times New Roman" w:eastAsia="Times New Roman" w:hAnsi="Times New Roman" w:cs="Times New Roman"/>
                <w:sz w:val="24"/>
                <w:szCs w:val="24"/>
                <w:lang w:eastAsia="uk-UA"/>
              </w:rPr>
              <w:t>№</w:t>
            </w:r>
            <w:r w:rsidRPr="00C43814">
              <w:rPr>
                <w:rFonts w:ascii="Times New Roman" w:hAnsi="Times New Roman" w:cs="Times New Roman"/>
                <w:sz w:val="24"/>
                <w:szCs w:val="24"/>
              </w:rPr>
              <w:t>9. Правове забезпечення вимог екологічної безпеки від шкідливого фізичного впливу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785D8A" w:rsidP="00133A98">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133A98" w:rsidP="00133A98">
            <w:pPr>
              <w:spacing w:after="12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6"/>
                <w:szCs w:val="26"/>
                <w:lang w:eastAsia="uk-UA"/>
              </w:rPr>
              <w:t>8</w:t>
            </w:r>
          </w:p>
        </w:tc>
      </w:tr>
      <w:tr w:rsidR="00133A98" w:rsidRPr="00133A98" w:rsidTr="00133A9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3A1781" w:rsidP="00133A98">
            <w:pPr>
              <w:spacing w:after="0" w:line="0" w:lineRule="atLeast"/>
              <w:rPr>
                <w:rFonts w:ascii="Times New Roman" w:eastAsia="Times New Roman" w:hAnsi="Times New Roman" w:cs="Times New Roman"/>
                <w:sz w:val="24"/>
                <w:szCs w:val="24"/>
                <w:lang w:eastAsia="uk-UA"/>
              </w:rPr>
            </w:pPr>
            <w:r w:rsidRPr="00C43814">
              <w:rPr>
                <w:rFonts w:ascii="Times New Roman" w:hAnsi="Times New Roman" w:cs="Times New Roman"/>
                <w:sz w:val="24"/>
                <w:szCs w:val="24"/>
              </w:rPr>
              <w:t xml:space="preserve">Тема </w:t>
            </w:r>
            <w:r w:rsidR="00A179D5">
              <w:rPr>
                <w:rFonts w:ascii="Times New Roman" w:eastAsia="Times New Roman" w:hAnsi="Times New Roman" w:cs="Times New Roman"/>
                <w:sz w:val="24"/>
                <w:szCs w:val="24"/>
                <w:lang w:eastAsia="uk-UA"/>
              </w:rPr>
              <w:t>№</w:t>
            </w:r>
            <w:r w:rsidRPr="00C43814">
              <w:rPr>
                <w:rFonts w:ascii="Times New Roman" w:hAnsi="Times New Roman" w:cs="Times New Roman"/>
                <w:sz w:val="24"/>
                <w:szCs w:val="24"/>
              </w:rPr>
              <w:t>10. Правове забезпечення ядерної та радіаційної (радіоекологічної) безпеки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1B3FF7" w:rsidP="00133A98">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F855E2" w:rsidP="00133A98">
            <w:pPr>
              <w:spacing w:after="12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6"/>
                <w:szCs w:val="26"/>
                <w:lang w:eastAsia="uk-UA"/>
              </w:rPr>
              <w:t>6</w:t>
            </w:r>
          </w:p>
        </w:tc>
      </w:tr>
      <w:tr w:rsidR="00133A98" w:rsidRPr="00133A98" w:rsidTr="00133A9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3A1781" w:rsidP="00133A98">
            <w:pPr>
              <w:shd w:val="clear" w:color="auto" w:fill="FFFFFF"/>
              <w:spacing w:after="0" w:line="0" w:lineRule="atLeast"/>
              <w:rPr>
                <w:rFonts w:ascii="Times New Roman" w:eastAsia="Times New Roman" w:hAnsi="Times New Roman" w:cs="Times New Roman"/>
                <w:sz w:val="24"/>
                <w:szCs w:val="24"/>
                <w:lang w:eastAsia="uk-UA"/>
              </w:rPr>
            </w:pPr>
            <w:r w:rsidRPr="00C43814">
              <w:rPr>
                <w:rFonts w:ascii="Times New Roman" w:hAnsi="Times New Roman" w:cs="Times New Roman"/>
                <w:sz w:val="24"/>
                <w:szCs w:val="24"/>
              </w:rPr>
              <w:t xml:space="preserve">Тема </w:t>
            </w:r>
            <w:r w:rsidR="00A179D5">
              <w:rPr>
                <w:rFonts w:ascii="Times New Roman" w:eastAsia="Times New Roman" w:hAnsi="Times New Roman" w:cs="Times New Roman"/>
                <w:sz w:val="24"/>
                <w:szCs w:val="24"/>
                <w:lang w:eastAsia="uk-UA"/>
              </w:rPr>
              <w:t>№</w:t>
            </w:r>
            <w:r w:rsidRPr="00C43814">
              <w:rPr>
                <w:rFonts w:ascii="Times New Roman" w:hAnsi="Times New Roman" w:cs="Times New Roman"/>
                <w:sz w:val="24"/>
                <w:szCs w:val="24"/>
              </w:rPr>
              <w:t>11. Правове забезпечення біологічної та генетичної безпеки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1B3FF7" w:rsidP="00133A98">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3A98" w:rsidRPr="00133A98" w:rsidRDefault="00133A98" w:rsidP="00133A98">
            <w:pPr>
              <w:spacing w:after="12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6"/>
                <w:szCs w:val="26"/>
                <w:lang w:eastAsia="uk-UA"/>
              </w:rPr>
              <w:t>6</w:t>
            </w:r>
          </w:p>
        </w:tc>
      </w:tr>
      <w:tr w:rsidR="00133A98" w:rsidRPr="00133A98" w:rsidTr="0098199D">
        <w:trPr>
          <w:trHeight w:val="330"/>
        </w:trPr>
        <w:tc>
          <w:tcPr>
            <w:tcW w:w="0" w:type="auto"/>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133A98" w:rsidRPr="00133A98" w:rsidRDefault="0098199D" w:rsidP="0098199D">
            <w:pPr>
              <w:spacing w:after="0" w:line="0" w:lineRule="atLeast"/>
              <w:rPr>
                <w:rFonts w:ascii="Times New Roman" w:eastAsia="Times New Roman" w:hAnsi="Times New Roman" w:cs="Times New Roman"/>
                <w:sz w:val="24"/>
                <w:szCs w:val="24"/>
                <w:lang w:eastAsia="uk-UA"/>
              </w:rPr>
            </w:pPr>
            <w:r w:rsidRPr="00C43814">
              <w:rPr>
                <w:rFonts w:ascii="Times New Roman" w:hAnsi="Times New Roman" w:cs="Times New Roman"/>
                <w:sz w:val="24"/>
                <w:szCs w:val="24"/>
              </w:rPr>
              <w:t xml:space="preserve">Тема </w:t>
            </w:r>
            <w:r w:rsidR="00A179D5">
              <w:rPr>
                <w:rFonts w:ascii="Times New Roman" w:eastAsia="Times New Roman" w:hAnsi="Times New Roman" w:cs="Times New Roman"/>
                <w:sz w:val="24"/>
                <w:szCs w:val="24"/>
                <w:lang w:eastAsia="uk-UA"/>
              </w:rPr>
              <w:t>№</w:t>
            </w:r>
            <w:r w:rsidRPr="00C43814">
              <w:rPr>
                <w:rFonts w:ascii="Times New Roman" w:hAnsi="Times New Roman" w:cs="Times New Roman"/>
                <w:sz w:val="24"/>
                <w:szCs w:val="24"/>
              </w:rPr>
              <w:t xml:space="preserve">12. Правове забезпечення екологічної безпеки у сфері поводження з відходами, небезпечними та </w:t>
            </w:r>
            <w:proofErr w:type="spellStart"/>
            <w:r w:rsidRPr="00C43814">
              <w:rPr>
                <w:rFonts w:ascii="Times New Roman" w:hAnsi="Times New Roman" w:cs="Times New Roman"/>
                <w:sz w:val="24"/>
                <w:szCs w:val="24"/>
              </w:rPr>
              <w:t>озоноруйнуючими</w:t>
            </w:r>
            <w:proofErr w:type="spellEnd"/>
            <w:r w:rsidRPr="00C43814">
              <w:rPr>
                <w:rFonts w:ascii="Times New Roman" w:hAnsi="Times New Roman" w:cs="Times New Roman"/>
                <w:sz w:val="24"/>
                <w:szCs w:val="24"/>
              </w:rPr>
              <w:t xml:space="preserve"> речовинами</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133A98" w:rsidRPr="00133A98" w:rsidRDefault="00F855E2" w:rsidP="00133A98">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r>
      <w:tr w:rsidR="0098199D" w:rsidRPr="00133A98" w:rsidTr="0098199D">
        <w:trPr>
          <w:trHeight w:val="348"/>
        </w:trPr>
        <w:tc>
          <w:tcPr>
            <w:tcW w:w="0" w:type="auto"/>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98199D" w:rsidRDefault="00584CFA" w:rsidP="00584CFA">
            <w:pPr>
              <w:spacing w:after="0" w:line="0" w:lineRule="atLeast"/>
              <w:rPr>
                <w:rFonts w:ascii="Times New Roman" w:eastAsia="Times New Roman" w:hAnsi="Times New Roman" w:cs="Times New Roman"/>
                <w:color w:val="000000"/>
                <w:sz w:val="24"/>
                <w:szCs w:val="24"/>
                <w:lang w:eastAsia="uk-UA"/>
              </w:rPr>
            </w:pPr>
            <w:r w:rsidRPr="00C43814">
              <w:rPr>
                <w:rFonts w:ascii="Times New Roman" w:hAnsi="Times New Roman" w:cs="Times New Roman"/>
                <w:sz w:val="24"/>
                <w:szCs w:val="24"/>
              </w:rPr>
              <w:t xml:space="preserve">Тема </w:t>
            </w:r>
            <w:r w:rsidR="00A179D5">
              <w:rPr>
                <w:rFonts w:ascii="Times New Roman" w:eastAsia="Times New Roman" w:hAnsi="Times New Roman" w:cs="Times New Roman"/>
                <w:sz w:val="24"/>
                <w:szCs w:val="24"/>
                <w:lang w:eastAsia="uk-UA"/>
              </w:rPr>
              <w:t>№</w:t>
            </w:r>
            <w:r w:rsidRPr="00C43814">
              <w:rPr>
                <w:rFonts w:ascii="Times New Roman" w:hAnsi="Times New Roman" w:cs="Times New Roman"/>
                <w:sz w:val="24"/>
                <w:szCs w:val="24"/>
              </w:rPr>
              <w:t>13. Міжнародна екологічна безпека</w:t>
            </w: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98199D" w:rsidRDefault="0098199D" w:rsidP="00133A98">
            <w:pPr>
              <w:spacing w:after="0" w:line="0" w:lineRule="atLeast"/>
              <w:jc w:val="center"/>
              <w:rPr>
                <w:rFonts w:ascii="Times New Roman" w:eastAsia="Times New Roman" w:hAnsi="Times New Roman" w:cs="Times New Roman"/>
                <w:color w:val="000000"/>
                <w:sz w:val="24"/>
                <w:szCs w:val="24"/>
                <w:lang w:eastAsia="uk-UA"/>
              </w:rPr>
            </w:pP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98199D" w:rsidRDefault="0098199D" w:rsidP="00133A98">
            <w:pPr>
              <w:spacing w:after="0" w:line="0" w:lineRule="atLeast"/>
              <w:jc w:val="center"/>
              <w:rPr>
                <w:rFonts w:ascii="Times New Roman" w:eastAsia="Times New Roman" w:hAnsi="Times New Roman" w:cs="Times New Roman"/>
                <w:color w:val="000000"/>
                <w:sz w:val="24"/>
                <w:szCs w:val="24"/>
                <w:lang w:eastAsia="uk-UA"/>
              </w:rPr>
            </w:pP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98199D" w:rsidRDefault="00584CFA" w:rsidP="00133A98">
            <w:pPr>
              <w:spacing w:after="0" w:line="0" w:lineRule="atLeast"/>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r>
      <w:tr w:rsidR="0098199D" w:rsidRPr="00133A98" w:rsidTr="0098199D">
        <w:trPr>
          <w:trHeight w:val="465"/>
        </w:trPr>
        <w:tc>
          <w:tcPr>
            <w:tcW w:w="0" w:type="auto"/>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8199D" w:rsidRDefault="0098199D" w:rsidP="00133A98">
            <w:pPr>
              <w:spacing w:after="0" w:line="0" w:lineRule="atLeast"/>
              <w:jc w:val="right"/>
              <w:rPr>
                <w:rFonts w:ascii="Times New Roman" w:eastAsia="Times New Roman" w:hAnsi="Times New Roman" w:cs="Times New Roman"/>
                <w:color w:val="000000"/>
                <w:sz w:val="24"/>
                <w:szCs w:val="24"/>
                <w:lang w:eastAsia="uk-UA"/>
              </w:rPr>
            </w:pPr>
          </w:p>
          <w:p w:rsidR="0098199D" w:rsidRDefault="0098199D" w:rsidP="00133A98">
            <w:pPr>
              <w:spacing w:after="0" w:line="0" w:lineRule="atLeast"/>
              <w:jc w:val="right"/>
              <w:rPr>
                <w:rFonts w:ascii="Times New Roman" w:eastAsia="Times New Roman" w:hAnsi="Times New Roman" w:cs="Times New Roman"/>
                <w:color w:val="000000"/>
                <w:sz w:val="24"/>
                <w:szCs w:val="24"/>
                <w:lang w:eastAsia="uk-UA"/>
              </w:rPr>
            </w:pPr>
            <w:r w:rsidRPr="00133A98">
              <w:rPr>
                <w:rFonts w:ascii="Times New Roman" w:eastAsia="Times New Roman" w:hAnsi="Times New Roman" w:cs="Times New Roman"/>
                <w:color w:val="000000"/>
                <w:sz w:val="24"/>
                <w:szCs w:val="24"/>
                <w:lang w:eastAsia="uk-UA"/>
              </w:rPr>
              <w:t>ЗАГ.:</w:t>
            </w: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8199D" w:rsidRDefault="0098199D" w:rsidP="00133A98">
            <w:pPr>
              <w:spacing w:after="0" w:line="0" w:lineRule="atLeast"/>
              <w:jc w:val="center"/>
              <w:rPr>
                <w:rFonts w:ascii="Times New Roman" w:eastAsia="Times New Roman" w:hAnsi="Times New Roman" w:cs="Times New Roman"/>
                <w:color w:val="000000"/>
                <w:sz w:val="24"/>
                <w:szCs w:val="24"/>
                <w:lang w:eastAsia="uk-UA"/>
              </w:rPr>
            </w:pPr>
          </w:p>
          <w:p w:rsidR="0098199D" w:rsidRDefault="0098199D" w:rsidP="00133A98">
            <w:pPr>
              <w:spacing w:after="0" w:line="0" w:lineRule="atLeast"/>
              <w:jc w:val="center"/>
              <w:rPr>
                <w:rFonts w:ascii="Times New Roman" w:eastAsia="Times New Roman" w:hAnsi="Times New Roman" w:cs="Times New Roman"/>
                <w:color w:val="000000"/>
                <w:sz w:val="24"/>
                <w:szCs w:val="24"/>
                <w:lang w:eastAsia="uk-UA"/>
              </w:rPr>
            </w:pPr>
            <w:r w:rsidRPr="00133A98">
              <w:rPr>
                <w:rFonts w:ascii="Times New Roman" w:eastAsia="Times New Roman" w:hAnsi="Times New Roman" w:cs="Times New Roman"/>
                <w:color w:val="000000"/>
                <w:sz w:val="24"/>
                <w:szCs w:val="24"/>
                <w:lang w:eastAsia="uk-UA"/>
              </w:rPr>
              <w:t>12</w:t>
            </w: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8199D" w:rsidRDefault="0098199D" w:rsidP="00133A98">
            <w:pPr>
              <w:spacing w:after="0" w:line="0" w:lineRule="atLeast"/>
              <w:jc w:val="center"/>
              <w:rPr>
                <w:rFonts w:ascii="Times New Roman" w:eastAsia="Times New Roman" w:hAnsi="Times New Roman" w:cs="Times New Roman"/>
                <w:color w:val="000000"/>
                <w:sz w:val="24"/>
                <w:szCs w:val="24"/>
                <w:lang w:eastAsia="uk-UA"/>
              </w:rPr>
            </w:pPr>
          </w:p>
          <w:p w:rsidR="0098199D" w:rsidRDefault="0098199D" w:rsidP="00133A98">
            <w:pPr>
              <w:spacing w:after="0" w:line="0" w:lineRule="atLeast"/>
              <w:jc w:val="center"/>
              <w:rPr>
                <w:rFonts w:ascii="Times New Roman" w:eastAsia="Times New Roman" w:hAnsi="Times New Roman" w:cs="Times New Roman"/>
                <w:color w:val="000000"/>
                <w:sz w:val="24"/>
                <w:szCs w:val="24"/>
                <w:lang w:eastAsia="uk-UA"/>
              </w:rPr>
            </w:pPr>
            <w:r w:rsidRPr="00133A98">
              <w:rPr>
                <w:rFonts w:ascii="Times New Roman" w:eastAsia="Times New Roman" w:hAnsi="Times New Roman" w:cs="Times New Roman"/>
                <w:color w:val="000000"/>
                <w:sz w:val="24"/>
                <w:szCs w:val="24"/>
                <w:lang w:eastAsia="uk-UA"/>
              </w:rPr>
              <w:t>18</w:t>
            </w: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8199D" w:rsidRDefault="0098199D" w:rsidP="00133A98">
            <w:pPr>
              <w:spacing w:after="0" w:line="0" w:lineRule="atLeast"/>
              <w:jc w:val="center"/>
              <w:rPr>
                <w:rFonts w:ascii="Times New Roman" w:eastAsia="Times New Roman" w:hAnsi="Times New Roman" w:cs="Times New Roman"/>
                <w:color w:val="000000"/>
                <w:sz w:val="24"/>
                <w:szCs w:val="24"/>
                <w:lang w:eastAsia="uk-UA"/>
              </w:rPr>
            </w:pPr>
          </w:p>
          <w:p w:rsidR="0098199D" w:rsidRDefault="0098199D" w:rsidP="00133A98">
            <w:pPr>
              <w:spacing w:after="0" w:line="0" w:lineRule="atLeast"/>
              <w:jc w:val="center"/>
              <w:rPr>
                <w:rFonts w:ascii="Times New Roman" w:eastAsia="Times New Roman" w:hAnsi="Times New Roman" w:cs="Times New Roman"/>
                <w:color w:val="000000"/>
                <w:sz w:val="24"/>
                <w:szCs w:val="24"/>
                <w:lang w:eastAsia="uk-UA"/>
              </w:rPr>
            </w:pPr>
            <w:r w:rsidRPr="00133A98">
              <w:rPr>
                <w:rFonts w:ascii="Times New Roman" w:eastAsia="Times New Roman" w:hAnsi="Times New Roman" w:cs="Times New Roman"/>
                <w:color w:val="000000"/>
                <w:sz w:val="24"/>
                <w:szCs w:val="24"/>
                <w:lang w:eastAsia="uk-UA"/>
              </w:rPr>
              <w:t>60</w:t>
            </w:r>
          </w:p>
        </w:tc>
      </w:tr>
      <w:tr w:rsidR="00133A98" w:rsidRPr="00133A98" w:rsidTr="00133A98">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lastRenderedPageBreak/>
              <w:t>6. Система оцінювання навчальної дисципліни</w:t>
            </w:r>
          </w:p>
        </w:tc>
      </w:tr>
      <w:tr w:rsidR="00133A98" w:rsidRPr="00133A98" w:rsidTr="00133A9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Загальна система оцінювання курсу</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 наступними змінами) – </w:t>
            </w:r>
            <w:r w:rsidRPr="00133A98">
              <w:rPr>
                <w:rFonts w:ascii="Times New Roman" w:eastAsia="Times New Roman" w:hAnsi="Times New Roman" w:cs="Times New Roman"/>
                <w:i/>
                <w:iCs/>
                <w:color w:val="000000"/>
                <w:sz w:val="24"/>
                <w:szCs w:val="24"/>
                <w:lang w:eastAsia="uk-UA"/>
              </w:rPr>
              <w:t xml:space="preserve">текст розміщений на інформаційному стенді та сайті Інституту </w:t>
            </w:r>
            <w:hyperlink r:id="rId7" w:history="1">
              <w:r w:rsidRPr="00133A98">
                <w:rPr>
                  <w:rFonts w:ascii="Times New Roman" w:eastAsia="Times New Roman" w:hAnsi="Times New Roman" w:cs="Times New Roman"/>
                  <w:color w:val="0563C1"/>
                  <w:sz w:val="24"/>
                  <w:szCs w:val="24"/>
                  <w:u w:val="single"/>
                  <w:lang w:eastAsia="uk-UA"/>
                </w:rPr>
                <w:t>https://law.pnu.edu.ua/wp-content/uploads/sites/100/2020/03/Положення-про-критерії-оцінювання-студентів-ННЮІ.pdf</w:t>
              </w:r>
            </w:hyperlink>
          </w:p>
        </w:tc>
      </w:tr>
      <w:tr w:rsidR="00133A98" w:rsidRPr="00133A98" w:rsidTr="00133A9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Вимоги до письмової роботи</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xml:space="preserve">Вивчення дисципліни передбачає </w:t>
            </w:r>
            <w:r w:rsidRPr="00133A98">
              <w:rPr>
                <w:rFonts w:ascii="Times New Roman" w:eastAsia="Times New Roman" w:hAnsi="Times New Roman" w:cs="Times New Roman"/>
                <w:color w:val="000000"/>
                <w:sz w:val="24"/>
                <w:szCs w:val="24"/>
                <w:u w:val="single"/>
                <w:lang w:eastAsia="uk-UA"/>
              </w:rPr>
              <w:t>обов’язкове</w:t>
            </w:r>
            <w:r w:rsidRPr="00133A98">
              <w:rPr>
                <w:rFonts w:ascii="Times New Roman" w:eastAsia="Times New Roman" w:hAnsi="Times New Roman" w:cs="Times New Roman"/>
                <w:color w:val="000000"/>
                <w:sz w:val="24"/>
                <w:szCs w:val="24"/>
                <w:lang w:eastAsia="uk-UA"/>
              </w:rPr>
              <w:t xml:space="preserve"> виконання всіма студентами </w:t>
            </w:r>
            <w:r w:rsidRPr="00133A98">
              <w:rPr>
                <w:rFonts w:ascii="Times New Roman" w:eastAsia="Times New Roman" w:hAnsi="Times New Roman" w:cs="Times New Roman"/>
                <w:color w:val="000000"/>
                <w:sz w:val="24"/>
                <w:szCs w:val="24"/>
                <w:u w:val="single"/>
                <w:lang w:eastAsia="uk-UA"/>
              </w:rPr>
              <w:t>одної письмової модульної контрольної роботи</w:t>
            </w:r>
            <w:r w:rsidRPr="00133A98">
              <w:rPr>
                <w:rFonts w:ascii="Times New Roman" w:eastAsia="Times New Roman" w:hAnsi="Times New Roman" w:cs="Times New Roman"/>
                <w:color w:val="000000"/>
                <w:sz w:val="24"/>
                <w:szCs w:val="24"/>
                <w:lang w:eastAsia="uk-UA"/>
              </w:rPr>
              <w:t xml:space="preserve">. Робота виконується на </w:t>
            </w:r>
            <w:r w:rsidR="0077007D">
              <w:rPr>
                <w:rFonts w:ascii="Times New Roman" w:eastAsia="Times New Roman" w:hAnsi="Times New Roman" w:cs="Times New Roman"/>
                <w:color w:val="000000"/>
                <w:sz w:val="24"/>
                <w:szCs w:val="24"/>
                <w:lang w:eastAsia="uk-UA"/>
              </w:rPr>
              <w:t>9</w:t>
            </w:r>
            <w:r w:rsidRPr="00133A98">
              <w:rPr>
                <w:rFonts w:ascii="Times New Roman" w:eastAsia="Times New Roman" w:hAnsi="Times New Roman" w:cs="Times New Roman"/>
                <w:color w:val="000000"/>
                <w:sz w:val="24"/>
                <w:szCs w:val="24"/>
                <w:lang w:eastAsia="uk-UA"/>
              </w:rPr>
              <w:t xml:space="preserve"> семінарському занятті.</w:t>
            </w:r>
          </w:p>
          <w:p w:rsidR="00133A98" w:rsidRPr="00133A98" w:rsidRDefault="00133A98" w:rsidP="00133A98">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xml:space="preserve">На контрольну виноситься </w:t>
            </w:r>
            <w:r w:rsidR="0077007D">
              <w:rPr>
                <w:rFonts w:ascii="Times New Roman" w:eastAsia="Times New Roman" w:hAnsi="Times New Roman" w:cs="Times New Roman"/>
                <w:color w:val="000000"/>
                <w:sz w:val="24"/>
                <w:szCs w:val="24"/>
                <w:lang w:eastAsia="uk-UA"/>
              </w:rPr>
              <w:t>3</w:t>
            </w:r>
            <w:r w:rsidRPr="00133A98">
              <w:rPr>
                <w:rFonts w:ascii="Times New Roman" w:eastAsia="Times New Roman" w:hAnsi="Times New Roman" w:cs="Times New Roman"/>
                <w:color w:val="000000"/>
                <w:sz w:val="24"/>
                <w:szCs w:val="24"/>
                <w:lang w:eastAsia="uk-UA"/>
              </w:rPr>
              <w:t xml:space="preserve"> описових завдання, які оцінюється по 5 балів, </w:t>
            </w:r>
            <w:r w:rsidR="0031704B">
              <w:rPr>
                <w:rFonts w:ascii="Times New Roman" w:eastAsia="Times New Roman" w:hAnsi="Times New Roman" w:cs="Times New Roman"/>
                <w:color w:val="000000"/>
                <w:sz w:val="24"/>
                <w:szCs w:val="24"/>
                <w:lang w:eastAsia="uk-UA"/>
              </w:rPr>
              <w:t xml:space="preserve">1 </w:t>
            </w:r>
            <w:r w:rsidRPr="00133A98">
              <w:rPr>
                <w:rFonts w:ascii="Times New Roman" w:eastAsia="Times New Roman" w:hAnsi="Times New Roman" w:cs="Times New Roman"/>
                <w:color w:val="000000"/>
                <w:sz w:val="24"/>
                <w:szCs w:val="24"/>
                <w:lang w:eastAsia="uk-UA"/>
              </w:rPr>
              <w:t>питання порівняльного</w:t>
            </w:r>
            <w:r w:rsidR="0077007D">
              <w:rPr>
                <w:rFonts w:ascii="Times New Roman" w:eastAsia="Times New Roman" w:hAnsi="Times New Roman" w:cs="Times New Roman"/>
                <w:color w:val="000000"/>
                <w:sz w:val="24"/>
                <w:szCs w:val="24"/>
                <w:lang w:eastAsia="uk-UA"/>
              </w:rPr>
              <w:t xml:space="preserve"> (нормативного)</w:t>
            </w:r>
            <w:r w:rsidRPr="00133A98">
              <w:rPr>
                <w:rFonts w:ascii="Times New Roman" w:eastAsia="Times New Roman" w:hAnsi="Times New Roman" w:cs="Times New Roman"/>
                <w:color w:val="000000"/>
                <w:sz w:val="24"/>
                <w:szCs w:val="24"/>
                <w:lang w:eastAsia="uk-UA"/>
              </w:rPr>
              <w:t xml:space="preserve"> характеру (</w:t>
            </w:r>
            <w:r w:rsidR="0077007D">
              <w:rPr>
                <w:rFonts w:ascii="Times New Roman" w:eastAsia="Times New Roman" w:hAnsi="Times New Roman" w:cs="Times New Roman"/>
                <w:color w:val="000000"/>
                <w:sz w:val="24"/>
                <w:szCs w:val="24"/>
                <w:lang w:eastAsia="uk-UA"/>
              </w:rPr>
              <w:t xml:space="preserve">5 балів). </w:t>
            </w:r>
            <w:r w:rsidRPr="00133A98">
              <w:rPr>
                <w:rFonts w:ascii="Times New Roman" w:eastAsia="Times New Roman" w:hAnsi="Times New Roman" w:cs="Times New Roman"/>
                <w:color w:val="000000"/>
                <w:sz w:val="24"/>
                <w:szCs w:val="24"/>
                <w:lang w:eastAsia="uk-UA"/>
              </w:rPr>
              <w:t>Максимальний бал за контрольну становить 20. </w:t>
            </w:r>
          </w:p>
          <w:p w:rsidR="00133A98" w:rsidRPr="00133A98" w:rsidRDefault="00133A98" w:rsidP="00133A98">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u w:val="single"/>
                <w:lang w:eastAsia="uk-UA"/>
              </w:rPr>
              <w:t>За бажанням (для отримання додаткових до 5 балів)</w:t>
            </w:r>
            <w:r w:rsidRPr="00133A98">
              <w:rPr>
                <w:rFonts w:ascii="Times New Roman" w:eastAsia="Times New Roman" w:hAnsi="Times New Roman" w:cs="Times New Roman"/>
                <w:color w:val="000000"/>
                <w:sz w:val="24"/>
                <w:szCs w:val="24"/>
                <w:lang w:eastAsia="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133A98">
              <w:rPr>
                <w:rFonts w:ascii="Times New Roman" w:eastAsia="Times New Roman" w:hAnsi="Times New Roman" w:cs="Times New Roman"/>
                <w:i/>
                <w:iCs/>
                <w:color w:val="000000"/>
                <w:sz w:val="24"/>
                <w:szCs w:val="24"/>
                <w:lang w:eastAsia="uk-UA"/>
              </w:rPr>
              <w:t xml:space="preserve">знаходяться на кафедрі та розміщені на сайті кафедри </w:t>
            </w:r>
            <w:hyperlink r:id="rId8" w:history="1">
              <w:r w:rsidRPr="00133A98">
                <w:rPr>
                  <w:rFonts w:ascii="Times New Roman" w:eastAsia="Times New Roman" w:hAnsi="Times New Roman" w:cs="Times New Roman"/>
                  <w:color w:val="0563C1"/>
                  <w:sz w:val="24"/>
                  <w:szCs w:val="24"/>
                  <w:u w:val="single"/>
                  <w:lang w:eastAsia="uk-UA"/>
                </w:rPr>
                <w:t>https://ktetap.pnu.edu.ua/денна-форма-навчання-2/</w:t>
              </w:r>
            </w:hyperlink>
          </w:p>
        </w:tc>
      </w:tr>
      <w:tr w:rsidR="00133A98" w:rsidRPr="00133A98" w:rsidTr="00133A9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Семінарські заняття</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xml:space="preserve">Система оцінювання семінарських занять визначена </w:t>
            </w:r>
            <w:proofErr w:type="spellStart"/>
            <w:r w:rsidRPr="00133A98">
              <w:rPr>
                <w:rFonts w:ascii="Times New Roman" w:eastAsia="Times New Roman" w:hAnsi="Times New Roman" w:cs="Times New Roman"/>
                <w:color w:val="000000"/>
                <w:sz w:val="24"/>
                <w:szCs w:val="24"/>
                <w:lang w:eastAsia="uk-UA"/>
              </w:rPr>
              <w:t>п.п</w:t>
            </w:r>
            <w:proofErr w:type="spellEnd"/>
            <w:r w:rsidRPr="00133A98">
              <w:rPr>
                <w:rFonts w:ascii="Times New Roman" w:eastAsia="Times New Roman" w:hAnsi="Times New Roman" w:cs="Times New Roman"/>
                <w:color w:val="000000"/>
                <w:sz w:val="24"/>
                <w:szCs w:val="24"/>
                <w:lang w:eastAsia="uk-UA"/>
              </w:rPr>
              <w:t>.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133A98" w:rsidRPr="00133A98" w:rsidTr="00133A9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Умови допуску до підсумкового контролю</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133A98" w:rsidRPr="00133A98" w:rsidTr="00133A9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Підсумковий контроль</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240" w:lineRule="auto"/>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u w:val="single"/>
                <w:lang w:eastAsia="uk-UA"/>
              </w:rPr>
              <w:t>Підсумковий контроль</w:t>
            </w:r>
            <w:r w:rsidRPr="00133A98">
              <w:rPr>
                <w:rFonts w:ascii="Times New Roman" w:eastAsia="Times New Roman" w:hAnsi="Times New Roman" w:cs="Times New Roman"/>
                <w:color w:val="000000"/>
                <w:sz w:val="24"/>
                <w:szCs w:val="24"/>
                <w:lang w:eastAsia="uk-UA"/>
              </w:rPr>
              <w:t xml:space="preserve"> – екзамен у письмовій формі.</w:t>
            </w:r>
          </w:p>
          <w:p w:rsidR="00133A98" w:rsidRPr="00133A98" w:rsidRDefault="00133A98" w:rsidP="00133A98">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На екзамен винос</w:t>
            </w:r>
            <w:r w:rsidR="00D523E3">
              <w:rPr>
                <w:rFonts w:ascii="Times New Roman" w:eastAsia="Times New Roman" w:hAnsi="Times New Roman" w:cs="Times New Roman"/>
                <w:color w:val="000000"/>
                <w:sz w:val="24"/>
                <w:szCs w:val="24"/>
                <w:lang w:eastAsia="uk-UA"/>
              </w:rPr>
              <w:t>я</w:t>
            </w:r>
            <w:r w:rsidRPr="00133A98">
              <w:rPr>
                <w:rFonts w:ascii="Times New Roman" w:eastAsia="Times New Roman" w:hAnsi="Times New Roman" w:cs="Times New Roman"/>
                <w:color w:val="000000"/>
                <w:sz w:val="24"/>
                <w:szCs w:val="24"/>
                <w:lang w:eastAsia="uk-UA"/>
              </w:rPr>
              <w:t xml:space="preserve">ться </w:t>
            </w:r>
            <w:r w:rsidR="00D523E3">
              <w:rPr>
                <w:rFonts w:ascii="Times New Roman" w:eastAsia="Times New Roman" w:hAnsi="Times New Roman" w:cs="Times New Roman"/>
                <w:color w:val="000000"/>
                <w:sz w:val="24"/>
                <w:szCs w:val="24"/>
                <w:lang w:eastAsia="uk-UA"/>
              </w:rPr>
              <w:t>4</w:t>
            </w:r>
            <w:r w:rsidRPr="00133A98">
              <w:rPr>
                <w:rFonts w:ascii="Times New Roman" w:eastAsia="Times New Roman" w:hAnsi="Times New Roman" w:cs="Times New Roman"/>
                <w:color w:val="000000"/>
                <w:sz w:val="24"/>
                <w:szCs w:val="24"/>
                <w:lang w:eastAsia="uk-UA"/>
              </w:rPr>
              <w:t xml:space="preserve"> питання, </w:t>
            </w:r>
            <w:r w:rsidR="00D523E3">
              <w:rPr>
                <w:rFonts w:ascii="Times New Roman" w:eastAsia="Times New Roman" w:hAnsi="Times New Roman" w:cs="Times New Roman"/>
                <w:color w:val="000000"/>
                <w:sz w:val="24"/>
                <w:szCs w:val="24"/>
                <w:lang w:eastAsia="uk-UA"/>
              </w:rPr>
              <w:t xml:space="preserve">з яких 3 описового характеру та оцінюються в 10 балів, та 1 питання нормативного, творчого чи порівняльного характеру, </w:t>
            </w:r>
            <w:r w:rsidRPr="00133A98">
              <w:rPr>
                <w:rFonts w:ascii="Times New Roman" w:eastAsia="Times New Roman" w:hAnsi="Times New Roman" w:cs="Times New Roman"/>
                <w:color w:val="000000"/>
                <w:sz w:val="24"/>
                <w:szCs w:val="24"/>
                <w:lang w:eastAsia="uk-UA"/>
              </w:rPr>
              <w:t>як</w:t>
            </w:r>
            <w:r w:rsidR="00D523E3">
              <w:rPr>
                <w:rFonts w:ascii="Times New Roman" w:eastAsia="Times New Roman" w:hAnsi="Times New Roman" w:cs="Times New Roman"/>
                <w:color w:val="000000"/>
                <w:sz w:val="24"/>
                <w:szCs w:val="24"/>
                <w:lang w:eastAsia="uk-UA"/>
              </w:rPr>
              <w:t>е</w:t>
            </w:r>
            <w:r w:rsidRPr="00133A98">
              <w:rPr>
                <w:rFonts w:ascii="Times New Roman" w:eastAsia="Times New Roman" w:hAnsi="Times New Roman" w:cs="Times New Roman"/>
                <w:color w:val="000000"/>
                <w:sz w:val="24"/>
                <w:szCs w:val="24"/>
                <w:lang w:eastAsia="uk-UA"/>
              </w:rPr>
              <w:t xml:space="preserve"> оцінюється у 20 балів</w:t>
            </w:r>
            <w:r w:rsidR="00D523E3">
              <w:rPr>
                <w:rFonts w:ascii="Times New Roman" w:eastAsia="Times New Roman" w:hAnsi="Times New Roman" w:cs="Times New Roman"/>
                <w:color w:val="000000"/>
                <w:sz w:val="24"/>
                <w:szCs w:val="24"/>
                <w:lang w:eastAsia="uk-UA"/>
              </w:rPr>
              <w:t>.</w:t>
            </w:r>
          </w:p>
          <w:p w:rsidR="00133A98" w:rsidRPr="00133A98" w:rsidRDefault="00133A98" w:rsidP="00133A98">
            <w:pPr>
              <w:spacing w:after="0" w:line="0" w:lineRule="atLeast"/>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Максимальний бал за екзамен становить 50 балів.</w:t>
            </w:r>
          </w:p>
        </w:tc>
      </w:tr>
      <w:tr w:rsidR="00133A98" w:rsidRPr="00133A98" w:rsidTr="00133A98">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t>7. Політика навчальної дисципліни</w:t>
            </w:r>
          </w:p>
        </w:tc>
      </w:tr>
      <w:tr w:rsidR="00133A98" w:rsidRPr="00133A98" w:rsidTr="00133A98">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u w:val="single"/>
                <w:lang w:eastAsia="uk-UA"/>
              </w:rPr>
              <w:t>Письмові роботи:</w:t>
            </w:r>
          </w:p>
          <w:p w:rsidR="00133A98" w:rsidRPr="00133A98" w:rsidRDefault="00133A98" w:rsidP="00133A98">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Методичних вказівках і завданнях для підготовки до семінарських (практичних) занять), письмових експрес-опитувань на семінарських заняттях тощо, а також додаткових письмових індивідуальних завдань.</w:t>
            </w:r>
          </w:p>
          <w:p w:rsidR="00133A98" w:rsidRPr="00133A98" w:rsidRDefault="00133A98" w:rsidP="00133A98">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u w:val="single"/>
                <w:lang w:eastAsia="uk-UA"/>
              </w:rPr>
              <w:t>Академічна доброчесність:</w:t>
            </w:r>
          </w:p>
          <w:p w:rsidR="00133A98" w:rsidRPr="00133A98" w:rsidRDefault="00133A98" w:rsidP="00133A98">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xml:space="preserve">Очікується, що студенти будуть дотримуватися принципів академічної доброчесності, усвідомлюючи наслідки її порушення, що визначається Положенням про запобігання та виявлення плагіату у ДВНЗ «Прикарпатський національний університет імені Василя Стефаника» </w:t>
            </w:r>
            <w:hyperlink r:id="rId9" w:history="1">
              <w:r w:rsidRPr="00133A98">
                <w:rPr>
                  <w:rFonts w:ascii="Times New Roman" w:eastAsia="Times New Roman" w:hAnsi="Times New Roman" w:cs="Times New Roman"/>
                  <w:color w:val="0563C1"/>
                  <w:sz w:val="24"/>
                  <w:szCs w:val="24"/>
                  <w:u w:val="single"/>
                  <w:lang w:eastAsia="uk-UA"/>
                </w:rPr>
                <w:t>https://pnu.edu.ua/положення-про-запобігання-плагіату/</w:t>
              </w:r>
            </w:hyperlink>
            <w:r w:rsidRPr="00133A98">
              <w:rPr>
                <w:rFonts w:ascii="Times New Roman" w:eastAsia="Times New Roman" w:hAnsi="Times New Roman" w:cs="Times New Roman"/>
                <w:color w:val="000000"/>
                <w:sz w:val="24"/>
                <w:szCs w:val="24"/>
                <w:lang w:eastAsia="uk-UA"/>
              </w:rPr>
              <w:t>.</w:t>
            </w:r>
          </w:p>
          <w:p w:rsidR="00133A98" w:rsidRPr="00133A98" w:rsidRDefault="00133A98" w:rsidP="00133A98">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u w:val="single"/>
                <w:lang w:eastAsia="uk-UA"/>
              </w:rPr>
              <w:t>Відвідування занять</w:t>
            </w:r>
          </w:p>
          <w:p w:rsidR="00133A98" w:rsidRPr="00133A98" w:rsidRDefault="00133A98" w:rsidP="00133A98">
            <w:pPr>
              <w:spacing w:after="0" w:line="240" w:lineRule="auto"/>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Відвідання занять є важливою складовою навчання. Очікується, що всі студенти відвідають лекції і практичні заняття курсу. </w:t>
            </w:r>
          </w:p>
          <w:p w:rsidR="00133A98" w:rsidRPr="00133A98" w:rsidRDefault="00133A98" w:rsidP="00133A98">
            <w:pPr>
              <w:spacing w:after="0" w:line="0" w:lineRule="atLeast"/>
              <w:jc w:val="both"/>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4"/>
                <w:szCs w:val="24"/>
                <w:lang w:eastAsia="uk-UA"/>
              </w:rPr>
              <w:t xml:space="preserve">Пропуски семінарських (практичних, лабораторних) занять відпрацьовуються в </w:t>
            </w:r>
            <w:r w:rsidRPr="00133A98">
              <w:rPr>
                <w:rFonts w:ascii="Times New Roman" w:eastAsia="Times New Roman" w:hAnsi="Times New Roman" w:cs="Times New Roman"/>
                <w:color w:val="000000"/>
                <w:sz w:val="24"/>
                <w:szCs w:val="24"/>
                <w:lang w:eastAsia="uk-UA"/>
              </w:rPr>
              <w:lastRenderedPageBreak/>
              <w:t>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133A98" w:rsidRPr="00133A98" w:rsidTr="00133A98">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A98" w:rsidRPr="00133A98" w:rsidRDefault="00133A98" w:rsidP="00133A98">
            <w:pPr>
              <w:spacing w:after="0" w:line="0" w:lineRule="atLeast"/>
              <w:jc w:val="center"/>
              <w:rPr>
                <w:rFonts w:ascii="Times New Roman" w:eastAsia="Times New Roman" w:hAnsi="Times New Roman" w:cs="Times New Roman"/>
                <w:sz w:val="24"/>
                <w:szCs w:val="24"/>
                <w:lang w:eastAsia="uk-UA"/>
              </w:rPr>
            </w:pPr>
            <w:r w:rsidRPr="00133A98">
              <w:rPr>
                <w:rFonts w:ascii="Times New Roman" w:eastAsia="Times New Roman" w:hAnsi="Times New Roman" w:cs="Times New Roman"/>
                <w:b/>
                <w:bCs/>
                <w:color w:val="000000"/>
                <w:sz w:val="24"/>
                <w:szCs w:val="24"/>
                <w:lang w:eastAsia="uk-UA"/>
              </w:rPr>
              <w:lastRenderedPageBreak/>
              <w:t>8. Рекомендована література</w:t>
            </w:r>
          </w:p>
        </w:tc>
      </w:tr>
      <w:tr w:rsidR="00133A98" w:rsidRPr="00133A98" w:rsidTr="00133A98">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23E3" w:rsidRPr="008727B3" w:rsidRDefault="00D523E3" w:rsidP="00DE4AB5">
            <w:pPr>
              <w:pStyle w:val="a5"/>
              <w:numPr>
                <w:ilvl w:val="0"/>
                <w:numId w:val="9"/>
              </w:numPr>
              <w:spacing w:after="0" w:line="240" w:lineRule="auto"/>
              <w:ind w:left="0" w:firstLine="0"/>
              <w:jc w:val="both"/>
              <w:rPr>
                <w:rFonts w:ascii="Times New Roman" w:hAnsi="Times New Roman" w:cs="Times New Roman"/>
                <w:color w:val="000000" w:themeColor="text1"/>
                <w:sz w:val="24"/>
                <w:szCs w:val="24"/>
                <w:shd w:val="clear" w:color="auto" w:fill="FFFFFF"/>
              </w:rPr>
            </w:pPr>
            <w:r w:rsidRPr="008727B3">
              <w:rPr>
                <w:rFonts w:ascii="Times New Roman" w:hAnsi="Times New Roman" w:cs="Times New Roman"/>
                <w:sz w:val="24"/>
                <w:szCs w:val="24"/>
              </w:rPr>
              <w:t xml:space="preserve">Краснова Ю.А. Право екологічної безпеки в Україні: дис. </w:t>
            </w:r>
            <w:r w:rsidRPr="008727B3">
              <w:rPr>
                <w:rFonts w:ascii="Times New Roman" w:hAnsi="Times New Roman" w:cs="Times New Roman"/>
                <w:color w:val="000000" w:themeColor="text1"/>
                <w:sz w:val="24"/>
                <w:szCs w:val="24"/>
                <w:shd w:val="clear" w:color="auto" w:fill="FFFFFF"/>
              </w:rPr>
              <w:t xml:space="preserve">... доктора </w:t>
            </w:r>
            <w:proofErr w:type="spellStart"/>
            <w:r w:rsidRPr="008727B3">
              <w:rPr>
                <w:rFonts w:ascii="Times New Roman" w:hAnsi="Times New Roman" w:cs="Times New Roman"/>
                <w:color w:val="000000" w:themeColor="text1"/>
                <w:sz w:val="24"/>
                <w:szCs w:val="24"/>
                <w:shd w:val="clear" w:color="auto" w:fill="FFFFFF"/>
              </w:rPr>
              <w:t>юрид</w:t>
            </w:r>
            <w:proofErr w:type="spellEnd"/>
            <w:r w:rsidRPr="008727B3">
              <w:rPr>
                <w:rFonts w:ascii="Times New Roman" w:hAnsi="Times New Roman" w:cs="Times New Roman"/>
                <w:color w:val="000000" w:themeColor="text1"/>
                <w:sz w:val="24"/>
                <w:szCs w:val="24"/>
                <w:shd w:val="clear" w:color="auto" w:fill="FFFFFF"/>
              </w:rPr>
              <w:t>. наук. Київ, 2018. 490 с.</w:t>
            </w:r>
          </w:p>
          <w:p w:rsidR="002E7019" w:rsidRPr="008727B3" w:rsidRDefault="002E7019" w:rsidP="00DE4AB5">
            <w:pPr>
              <w:pStyle w:val="a5"/>
              <w:numPr>
                <w:ilvl w:val="0"/>
                <w:numId w:val="9"/>
              </w:numPr>
              <w:spacing w:after="0" w:line="240" w:lineRule="auto"/>
              <w:ind w:left="0" w:firstLine="0"/>
              <w:jc w:val="both"/>
              <w:rPr>
                <w:rFonts w:ascii="Times New Roman" w:hAnsi="Times New Roman" w:cs="Times New Roman"/>
                <w:color w:val="000000" w:themeColor="text1"/>
                <w:sz w:val="24"/>
                <w:szCs w:val="24"/>
                <w:shd w:val="clear" w:color="auto" w:fill="FFFFFF"/>
              </w:rPr>
            </w:pPr>
            <w:proofErr w:type="spellStart"/>
            <w:r w:rsidRPr="008727B3">
              <w:rPr>
                <w:rFonts w:ascii="Times New Roman" w:hAnsi="Times New Roman" w:cs="Times New Roman"/>
                <w:color w:val="000000" w:themeColor="text1"/>
                <w:sz w:val="24"/>
                <w:szCs w:val="24"/>
                <w:shd w:val="clear" w:color="auto" w:fill="FFFFFF"/>
              </w:rPr>
              <w:t>Євстігнєєв</w:t>
            </w:r>
            <w:proofErr w:type="spellEnd"/>
            <w:r w:rsidRPr="008727B3">
              <w:rPr>
                <w:rFonts w:ascii="Times New Roman" w:hAnsi="Times New Roman" w:cs="Times New Roman"/>
                <w:color w:val="000000" w:themeColor="text1"/>
                <w:sz w:val="24"/>
                <w:szCs w:val="24"/>
                <w:shd w:val="clear" w:color="auto" w:fill="FFFFFF"/>
              </w:rPr>
              <w:t xml:space="preserve"> А.С. </w:t>
            </w:r>
            <w:r w:rsidRPr="008727B3">
              <w:rPr>
                <w:rFonts w:ascii="Times New Roman" w:hAnsi="Times New Roman" w:cs="Times New Roman"/>
                <w:bCs/>
                <w:sz w:val="24"/>
                <w:szCs w:val="24"/>
              </w:rPr>
              <w:t xml:space="preserve">Проблеми правового забезпечення екологічної безпеки у сфері </w:t>
            </w:r>
            <w:r w:rsidRPr="008727B3">
              <w:rPr>
                <w:rFonts w:ascii="Times New Roman" w:hAnsi="Times New Roman" w:cs="Times New Roman"/>
                <w:bCs/>
                <w:color w:val="000000" w:themeColor="text1"/>
                <w:sz w:val="24"/>
                <w:szCs w:val="24"/>
              </w:rPr>
              <w:t xml:space="preserve">спеціального природокористування в Україні: </w:t>
            </w:r>
            <w:r w:rsidRPr="008727B3">
              <w:rPr>
                <w:rFonts w:ascii="Times New Roman" w:hAnsi="Times New Roman" w:cs="Times New Roman"/>
                <w:color w:val="000000" w:themeColor="text1"/>
                <w:sz w:val="24"/>
                <w:szCs w:val="24"/>
              </w:rPr>
              <w:t xml:space="preserve">дис. </w:t>
            </w:r>
            <w:r w:rsidRPr="008727B3">
              <w:rPr>
                <w:rFonts w:ascii="Times New Roman" w:hAnsi="Times New Roman" w:cs="Times New Roman"/>
                <w:color w:val="000000" w:themeColor="text1"/>
                <w:sz w:val="24"/>
                <w:szCs w:val="24"/>
                <w:shd w:val="clear" w:color="auto" w:fill="FFFFFF"/>
              </w:rPr>
              <w:t xml:space="preserve">... доктора </w:t>
            </w:r>
            <w:proofErr w:type="spellStart"/>
            <w:r w:rsidRPr="008727B3">
              <w:rPr>
                <w:rFonts w:ascii="Times New Roman" w:hAnsi="Times New Roman" w:cs="Times New Roman"/>
                <w:color w:val="000000" w:themeColor="text1"/>
                <w:sz w:val="24"/>
                <w:szCs w:val="24"/>
                <w:shd w:val="clear" w:color="auto" w:fill="FFFFFF"/>
              </w:rPr>
              <w:t>юрид</w:t>
            </w:r>
            <w:proofErr w:type="spellEnd"/>
            <w:r w:rsidRPr="008727B3">
              <w:rPr>
                <w:rFonts w:ascii="Times New Roman" w:hAnsi="Times New Roman" w:cs="Times New Roman"/>
                <w:color w:val="000000" w:themeColor="text1"/>
                <w:sz w:val="24"/>
                <w:szCs w:val="24"/>
                <w:shd w:val="clear" w:color="auto" w:fill="FFFFFF"/>
              </w:rPr>
              <w:t>. наук. Київ, 2019. 415 с.</w:t>
            </w:r>
          </w:p>
          <w:p w:rsidR="0031704B" w:rsidRPr="008727B3" w:rsidRDefault="0031704B" w:rsidP="00DE4AB5">
            <w:pPr>
              <w:pStyle w:val="a5"/>
              <w:numPr>
                <w:ilvl w:val="0"/>
                <w:numId w:val="9"/>
              </w:numPr>
              <w:autoSpaceDE w:val="0"/>
              <w:autoSpaceDN w:val="0"/>
              <w:adjustRightInd w:val="0"/>
              <w:spacing w:after="0" w:line="240" w:lineRule="auto"/>
              <w:ind w:left="0" w:firstLine="0"/>
              <w:jc w:val="both"/>
              <w:textAlignment w:val="baseline"/>
              <w:rPr>
                <w:rFonts w:ascii="Times New Roman" w:hAnsi="Times New Roman" w:cs="Times New Roman"/>
                <w:color w:val="000000" w:themeColor="text1"/>
                <w:sz w:val="24"/>
                <w:szCs w:val="24"/>
              </w:rPr>
            </w:pPr>
            <w:r w:rsidRPr="008727B3">
              <w:rPr>
                <w:rFonts w:ascii="Times New Roman" w:eastAsia="Times New Roman" w:hAnsi="Times New Roman" w:cs="Times New Roman"/>
                <w:color w:val="000000" w:themeColor="text1"/>
                <w:sz w:val="24"/>
                <w:szCs w:val="24"/>
                <w:lang w:eastAsia="uk-UA"/>
              </w:rPr>
              <w:t xml:space="preserve">Актуальні проблеми правового регулювання аграрних, земельних, екологічних та природоресурсних відносин в Україні: колективна монографія / відп. ред.: Т. Є. Харитонова, І. І. </w:t>
            </w:r>
            <w:proofErr w:type="spellStart"/>
            <w:r w:rsidRPr="008727B3">
              <w:rPr>
                <w:rFonts w:ascii="Times New Roman" w:eastAsia="Times New Roman" w:hAnsi="Times New Roman" w:cs="Times New Roman"/>
                <w:color w:val="000000" w:themeColor="text1"/>
                <w:sz w:val="24"/>
                <w:szCs w:val="24"/>
                <w:lang w:eastAsia="uk-UA"/>
              </w:rPr>
              <w:t>Каракаш</w:t>
            </w:r>
            <w:proofErr w:type="spellEnd"/>
            <w:r w:rsidRPr="008727B3">
              <w:rPr>
                <w:rFonts w:ascii="Times New Roman" w:eastAsia="Times New Roman" w:hAnsi="Times New Roman" w:cs="Times New Roman"/>
                <w:color w:val="000000" w:themeColor="text1"/>
                <w:sz w:val="24"/>
                <w:szCs w:val="24"/>
                <w:lang w:eastAsia="uk-UA"/>
              </w:rPr>
              <w:t>. Одеса: Видавничий дім «</w:t>
            </w:r>
            <w:proofErr w:type="spellStart"/>
            <w:r w:rsidRPr="008727B3">
              <w:rPr>
                <w:rFonts w:ascii="Times New Roman" w:eastAsia="Times New Roman" w:hAnsi="Times New Roman" w:cs="Times New Roman"/>
                <w:color w:val="000000" w:themeColor="text1"/>
                <w:sz w:val="24"/>
                <w:szCs w:val="24"/>
                <w:lang w:eastAsia="uk-UA"/>
              </w:rPr>
              <w:t>Гельветика</w:t>
            </w:r>
            <w:proofErr w:type="spellEnd"/>
            <w:r w:rsidRPr="008727B3">
              <w:rPr>
                <w:rFonts w:ascii="Times New Roman" w:eastAsia="Times New Roman" w:hAnsi="Times New Roman" w:cs="Times New Roman"/>
                <w:color w:val="000000" w:themeColor="text1"/>
                <w:sz w:val="24"/>
                <w:szCs w:val="24"/>
                <w:lang w:eastAsia="uk-UA"/>
              </w:rPr>
              <w:t>», 2018. 722 с.</w:t>
            </w:r>
          </w:p>
          <w:p w:rsidR="0031704B" w:rsidRPr="008727B3" w:rsidRDefault="0031704B" w:rsidP="00DE4AB5">
            <w:pPr>
              <w:pStyle w:val="a5"/>
              <w:numPr>
                <w:ilvl w:val="0"/>
                <w:numId w:val="9"/>
              </w:numPr>
              <w:tabs>
                <w:tab w:val="left" w:pos="720"/>
              </w:tabs>
              <w:autoSpaceDE w:val="0"/>
              <w:autoSpaceDN w:val="0"/>
              <w:adjustRightInd w:val="0"/>
              <w:spacing w:after="0" w:line="240" w:lineRule="auto"/>
              <w:ind w:left="0" w:firstLine="0"/>
              <w:jc w:val="both"/>
              <w:textAlignment w:val="baseline"/>
              <w:rPr>
                <w:rFonts w:ascii="Times New Roman" w:hAnsi="Times New Roman" w:cs="Times New Roman"/>
                <w:color w:val="000000" w:themeColor="text1"/>
                <w:sz w:val="24"/>
                <w:szCs w:val="24"/>
              </w:rPr>
            </w:pPr>
            <w:proofErr w:type="spellStart"/>
            <w:r w:rsidRPr="008727B3">
              <w:rPr>
                <w:rFonts w:ascii="Times New Roman" w:hAnsi="Times New Roman" w:cs="Times New Roman"/>
                <w:color w:val="000000" w:themeColor="text1"/>
                <w:sz w:val="24"/>
                <w:szCs w:val="24"/>
              </w:rPr>
              <w:t>Кобецька</w:t>
            </w:r>
            <w:proofErr w:type="spellEnd"/>
            <w:r w:rsidRPr="008727B3">
              <w:rPr>
                <w:rFonts w:ascii="Times New Roman" w:hAnsi="Times New Roman" w:cs="Times New Roman"/>
                <w:color w:val="000000" w:themeColor="text1"/>
                <w:sz w:val="24"/>
                <w:szCs w:val="24"/>
              </w:rPr>
              <w:t xml:space="preserve"> Н.Р. Екологічне право України: </w:t>
            </w:r>
            <w:proofErr w:type="spellStart"/>
            <w:r w:rsidRPr="008727B3">
              <w:rPr>
                <w:rFonts w:ascii="Times New Roman" w:hAnsi="Times New Roman" w:cs="Times New Roman"/>
                <w:color w:val="000000" w:themeColor="text1"/>
                <w:sz w:val="24"/>
                <w:szCs w:val="24"/>
              </w:rPr>
              <w:t>навч</w:t>
            </w:r>
            <w:proofErr w:type="spellEnd"/>
            <w:r w:rsidRPr="008727B3">
              <w:rPr>
                <w:rFonts w:ascii="Times New Roman" w:hAnsi="Times New Roman" w:cs="Times New Roman"/>
                <w:color w:val="000000" w:themeColor="text1"/>
                <w:sz w:val="24"/>
                <w:szCs w:val="24"/>
              </w:rPr>
              <w:t xml:space="preserve">. посібник. 2-ге вид., перероб. і </w:t>
            </w:r>
            <w:proofErr w:type="spellStart"/>
            <w:r w:rsidRPr="008727B3">
              <w:rPr>
                <w:rFonts w:ascii="Times New Roman" w:hAnsi="Times New Roman" w:cs="Times New Roman"/>
                <w:color w:val="000000" w:themeColor="text1"/>
                <w:sz w:val="24"/>
                <w:szCs w:val="24"/>
              </w:rPr>
              <w:t>допов</w:t>
            </w:r>
            <w:proofErr w:type="spellEnd"/>
            <w:r w:rsidRPr="008727B3">
              <w:rPr>
                <w:rFonts w:ascii="Times New Roman" w:hAnsi="Times New Roman" w:cs="Times New Roman"/>
                <w:color w:val="000000" w:themeColor="text1"/>
                <w:sz w:val="24"/>
                <w:szCs w:val="24"/>
              </w:rPr>
              <w:t>. Київ: Юрінком Інтер, 2008.</w:t>
            </w:r>
          </w:p>
          <w:p w:rsidR="0031704B" w:rsidRPr="008727B3" w:rsidRDefault="0031704B" w:rsidP="00DE4AB5">
            <w:pPr>
              <w:pStyle w:val="a5"/>
              <w:numPr>
                <w:ilvl w:val="0"/>
                <w:numId w:val="9"/>
              </w:numPr>
              <w:tabs>
                <w:tab w:val="left" w:pos="720"/>
              </w:tabs>
              <w:autoSpaceDE w:val="0"/>
              <w:autoSpaceDN w:val="0"/>
              <w:adjustRightInd w:val="0"/>
              <w:spacing w:after="0" w:line="240" w:lineRule="auto"/>
              <w:ind w:left="0" w:firstLine="0"/>
              <w:jc w:val="both"/>
              <w:textAlignment w:val="baseline"/>
              <w:rPr>
                <w:rFonts w:ascii="Times New Roman" w:hAnsi="Times New Roman" w:cs="Times New Roman"/>
                <w:color w:val="000000" w:themeColor="text1"/>
                <w:sz w:val="24"/>
                <w:szCs w:val="24"/>
              </w:rPr>
            </w:pPr>
            <w:r w:rsidRPr="008727B3">
              <w:rPr>
                <w:rFonts w:ascii="Times New Roman" w:hAnsi="Times New Roman" w:cs="Times New Roman"/>
                <w:color w:val="000000" w:themeColor="text1"/>
                <w:sz w:val="24"/>
                <w:szCs w:val="24"/>
                <w:shd w:val="clear" w:color="auto" w:fill="FFFFFF"/>
              </w:rPr>
              <w:t xml:space="preserve">Стратегічна екологічна оцінка та прогноз стану довкілля Західного регіону України. Монографія у 2 т. / за ред. Г. І. </w:t>
            </w:r>
            <w:proofErr w:type="spellStart"/>
            <w:r w:rsidRPr="008727B3">
              <w:rPr>
                <w:rFonts w:ascii="Times New Roman" w:hAnsi="Times New Roman" w:cs="Times New Roman"/>
                <w:color w:val="000000" w:themeColor="text1"/>
                <w:sz w:val="24"/>
                <w:szCs w:val="24"/>
                <w:shd w:val="clear" w:color="auto" w:fill="FFFFFF"/>
              </w:rPr>
              <w:t>Рудька</w:t>
            </w:r>
            <w:proofErr w:type="spellEnd"/>
            <w:r w:rsidRPr="008727B3">
              <w:rPr>
                <w:rFonts w:ascii="Times New Roman" w:hAnsi="Times New Roman" w:cs="Times New Roman"/>
                <w:color w:val="000000" w:themeColor="text1"/>
                <w:sz w:val="24"/>
                <w:szCs w:val="24"/>
                <w:shd w:val="clear" w:color="auto" w:fill="FFFFFF"/>
              </w:rPr>
              <w:t xml:space="preserve">, О. М. Адаменка. Київ-Чернівці: </w:t>
            </w:r>
            <w:proofErr w:type="spellStart"/>
            <w:r w:rsidRPr="008727B3">
              <w:rPr>
                <w:rFonts w:ascii="Times New Roman" w:hAnsi="Times New Roman" w:cs="Times New Roman"/>
                <w:color w:val="000000" w:themeColor="text1"/>
                <w:sz w:val="24"/>
                <w:szCs w:val="24"/>
                <w:shd w:val="clear" w:color="auto" w:fill="FFFFFF"/>
              </w:rPr>
              <w:t>Букрек</w:t>
            </w:r>
            <w:proofErr w:type="spellEnd"/>
            <w:r w:rsidRPr="008727B3">
              <w:rPr>
                <w:rFonts w:ascii="Times New Roman" w:hAnsi="Times New Roman" w:cs="Times New Roman"/>
                <w:color w:val="000000" w:themeColor="text1"/>
                <w:sz w:val="24"/>
                <w:szCs w:val="24"/>
                <w:shd w:val="clear" w:color="auto" w:fill="FFFFFF"/>
              </w:rPr>
              <w:t>, 2017.  Т.2. 584 с.</w:t>
            </w:r>
          </w:p>
          <w:p w:rsidR="0031704B" w:rsidRPr="008727B3" w:rsidRDefault="00287EEB" w:rsidP="00DE4AB5">
            <w:pPr>
              <w:pStyle w:val="a5"/>
              <w:numPr>
                <w:ilvl w:val="0"/>
                <w:numId w:val="9"/>
              </w:numPr>
              <w:tabs>
                <w:tab w:val="left" w:pos="720"/>
              </w:tabs>
              <w:autoSpaceDE w:val="0"/>
              <w:autoSpaceDN w:val="0"/>
              <w:adjustRightInd w:val="0"/>
              <w:spacing w:after="0" w:line="240" w:lineRule="auto"/>
              <w:ind w:left="0" w:firstLine="0"/>
              <w:jc w:val="both"/>
              <w:textAlignment w:val="baseline"/>
              <w:rPr>
                <w:rFonts w:ascii="Times New Roman" w:hAnsi="Times New Roman" w:cs="Times New Roman"/>
                <w:color w:val="000000" w:themeColor="text1"/>
                <w:sz w:val="24"/>
                <w:szCs w:val="24"/>
              </w:rPr>
            </w:pPr>
            <w:r w:rsidRPr="008727B3">
              <w:rPr>
                <w:rFonts w:ascii="Times New Roman" w:hAnsi="Times New Roman" w:cs="Times New Roman"/>
                <w:color w:val="000000" w:themeColor="text1"/>
                <w:sz w:val="24"/>
                <w:szCs w:val="24"/>
              </w:rPr>
              <w:t>Екологічна безпека територій: колективна монографія / за ред. О.М. Адаменка і Я.О. Адаменка [автори Адаменко О.М., Адаменко Я.О., Архипова Л.М. та ін.]. Івано-Франківськ: Супрун В.П., 2014.  444 с.</w:t>
            </w:r>
          </w:p>
          <w:p w:rsidR="00287EEB" w:rsidRPr="008727B3" w:rsidRDefault="00287EEB" w:rsidP="00DE4AB5">
            <w:pPr>
              <w:pStyle w:val="a5"/>
              <w:numPr>
                <w:ilvl w:val="0"/>
                <w:numId w:val="9"/>
              </w:numPr>
              <w:tabs>
                <w:tab w:val="left" w:pos="720"/>
              </w:tabs>
              <w:autoSpaceDE w:val="0"/>
              <w:autoSpaceDN w:val="0"/>
              <w:adjustRightInd w:val="0"/>
              <w:spacing w:after="0" w:line="240" w:lineRule="auto"/>
              <w:ind w:left="0" w:firstLine="0"/>
              <w:jc w:val="both"/>
              <w:textAlignment w:val="baseline"/>
              <w:rPr>
                <w:rFonts w:ascii="Times New Roman" w:hAnsi="Times New Roman" w:cs="Times New Roman"/>
                <w:color w:val="000000" w:themeColor="text1"/>
                <w:sz w:val="24"/>
                <w:szCs w:val="24"/>
              </w:rPr>
            </w:pPr>
            <w:r w:rsidRPr="008727B3">
              <w:rPr>
                <w:rFonts w:ascii="Times New Roman" w:hAnsi="Times New Roman" w:cs="Times New Roman"/>
                <w:color w:val="000000" w:themeColor="text1"/>
                <w:sz w:val="24"/>
                <w:szCs w:val="24"/>
              </w:rPr>
              <w:t>Науково-практичний коментар до Закону України «Про охорону навколишнього природного середовища» / Н.Р. Малишева, М. І. Єрофеєв.  Харків : Право, 2017.  416 с.</w:t>
            </w:r>
          </w:p>
          <w:p w:rsidR="00133A98" w:rsidRPr="008727B3" w:rsidRDefault="00133A98" w:rsidP="00DE4AB5">
            <w:pPr>
              <w:spacing w:after="0" w:line="240" w:lineRule="auto"/>
              <w:jc w:val="both"/>
              <w:rPr>
                <w:rFonts w:ascii="Times New Roman" w:eastAsia="Times New Roman" w:hAnsi="Times New Roman" w:cs="Times New Roman"/>
                <w:color w:val="000000"/>
                <w:sz w:val="24"/>
                <w:szCs w:val="24"/>
                <w:lang w:eastAsia="uk-UA"/>
              </w:rPr>
            </w:pPr>
            <w:r w:rsidRPr="008727B3">
              <w:rPr>
                <w:rFonts w:ascii="Times New Roman" w:eastAsia="Times New Roman" w:hAnsi="Times New Roman" w:cs="Times New Roman"/>
                <w:color w:val="000000"/>
                <w:sz w:val="24"/>
                <w:szCs w:val="24"/>
                <w:lang w:eastAsia="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DE4AB5" w:rsidRPr="008727B3" w:rsidRDefault="00DE4AB5" w:rsidP="00DE4AB5">
            <w:pPr>
              <w:pStyle w:val="a5"/>
              <w:numPr>
                <w:ilvl w:val="0"/>
                <w:numId w:val="10"/>
              </w:numPr>
              <w:tabs>
                <w:tab w:val="left" w:pos="0"/>
              </w:tabs>
              <w:spacing w:after="0"/>
              <w:ind w:left="0" w:firstLine="0"/>
              <w:jc w:val="both"/>
              <w:rPr>
                <w:rFonts w:ascii="Times New Roman" w:hAnsi="Times New Roman" w:cs="Times New Roman"/>
                <w:sz w:val="24"/>
                <w:szCs w:val="24"/>
              </w:rPr>
            </w:pPr>
            <w:r w:rsidRPr="008727B3">
              <w:rPr>
                <w:rFonts w:ascii="Times New Roman" w:hAnsi="Times New Roman" w:cs="Times New Roman"/>
                <w:sz w:val="24"/>
                <w:szCs w:val="24"/>
              </w:rPr>
              <w:t>Мороз Г. В. Методичні вказівки для підготовки до семінарських занять з навчальної дисципліни «Право екологічної безпеки» (для студентів денної форми). Івано-Франківськ: НН Юридичний інститут Прикарпатського національного університету імені Василя Стефаника, 2018. 12 с.</w:t>
            </w:r>
          </w:p>
          <w:p w:rsidR="00DE4AB5" w:rsidRPr="008727B3" w:rsidRDefault="00DE4AB5" w:rsidP="00DE4AB5">
            <w:pPr>
              <w:pStyle w:val="a5"/>
              <w:numPr>
                <w:ilvl w:val="0"/>
                <w:numId w:val="10"/>
              </w:numPr>
              <w:tabs>
                <w:tab w:val="left" w:pos="0"/>
              </w:tabs>
              <w:spacing w:after="0"/>
              <w:ind w:left="0" w:firstLine="0"/>
              <w:jc w:val="both"/>
              <w:rPr>
                <w:rFonts w:ascii="Times New Roman" w:hAnsi="Times New Roman" w:cs="Times New Roman"/>
                <w:sz w:val="24"/>
                <w:szCs w:val="24"/>
              </w:rPr>
            </w:pPr>
            <w:r w:rsidRPr="008727B3">
              <w:rPr>
                <w:rFonts w:ascii="Times New Roman" w:hAnsi="Times New Roman" w:cs="Times New Roman"/>
                <w:sz w:val="24"/>
                <w:szCs w:val="24"/>
              </w:rPr>
              <w:t>Мороз Г. В. Методичні вказівки для забезпечення самостійної роботи з навчальної дисципліни «Право екологічної безпеки» (для студентів денної форми). Івано-Франківськ: НН Юридичний інститут Прикарпатського національного університету імені Василя Стефаника, 2018. 15 с.</w:t>
            </w:r>
          </w:p>
          <w:p w:rsidR="00133A98" w:rsidRPr="00133A98" w:rsidRDefault="00674FFA" w:rsidP="00DE4AB5">
            <w:pPr>
              <w:spacing w:after="0" w:line="0" w:lineRule="atLeast"/>
              <w:jc w:val="both"/>
              <w:rPr>
                <w:rFonts w:ascii="Times New Roman" w:eastAsia="Times New Roman" w:hAnsi="Times New Roman" w:cs="Times New Roman"/>
                <w:sz w:val="24"/>
                <w:szCs w:val="24"/>
                <w:lang w:eastAsia="uk-UA"/>
              </w:rPr>
            </w:pPr>
            <w:hyperlink r:id="rId10" w:history="1">
              <w:r w:rsidR="00133A98" w:rsidRPr="008727B3">
                <w:rPr>
                  <w:rFonts w:ascii="Times New Roman" w:eastAsia="Times New Roman" w:hAnsi="Times New Roman" w:cs="Times New Roman"/>
                  <w:color w:val="0563C1"/>
                  <w:sz w:val="24"/>
                  <w:szCs w:val="24"/>
                  <w:u w:val="single"/>
                  <w:lang w:eastAsia="uk-UA"/>
                </w:rPr>
                <w:t>https://ktetap.pnu.edu.ua/денна-форма-навчання-2/</w:t>
              </w:r>
            </w:hyperlink>
          </w:p>
        </w:tc>
      </w:tr>
    </w:tbl>
    <w:p w:rsidR="00133A98" w:rsidRPr="00133A98" w:rsidRDefault="00133A98" w:rsidP="00133A98">
      <w:pPr>
        <w:spacing w:after="0" w:line="240" w:lineRule="auto"/>
        <w:rPr>
          <w:rFonts w:ascii="Times New Roman" w:eastAsia="Times New Roman" w:hAnsi="Times New Roman" w:cs="Times New Roman"/>
          <w:sz w:val="24"/>
          <w:szCs w:val="24"/>
          <w:lang w:eastAsia="uk-UA"/>
        </w:rPr>
      </w:pPr>
    </w:p>
    <w:p w:rsidR="00133A98" w:rsidRPr="00133A98" w:rsidRDefault="00133A98" w:rsidP="00133A98">
      <w:pPr>
        <w:spacing w:after="0" w:line="240" w:lineRule="auto"/>
        <w:jc w:val="right"/>
        <w:rPr>
          <w:rFonts w:ascii="Times New Roman" w:eastAsia="Times New Roman" w:hAnsi="Times New Roman" w:cs="Times New Roman"/>
          <w:sz w:val="24"/>
          <w:szCs w:val="24"/>
          <w:lang w:eastAsia="uk-UA"/>
        </w:rPr>
      </w:pPr>
      <w:r w:rsidRPr="00133A98">
        <w:rPr>
          <w:rFonts w:ascii="Times New Roman" w:eastAsia="Times New Roman" w:hAnsi="Times New Roman" w:cs="Times New Roman"/>
          <w:color w:val="000000"/>
          <w:sz w:val="28"/>
          <w:szCs w:val="28"/>
          <w:lang w:eastAsia="uk-UA"/>
        </w:rPr>
        <w:t xml:space="preserve">доц. </w:t>
      </w:r>
      <w:r w:rsidR="002E7019">
        <w:rPr>
          <w:rFonts w:ascii="Times New Roman" w:eastAsia="Times New Roman" w:hAnsi="Times New Roman" w:cs="Times New Roman"/>
          <w:color w:val="000000"/>
          <w:sz w:val="28"/>
          <w:szCs w:val="28"/>
          <w:lang w:eastAsia="uk-UA"/>
        </w:rPr>
        <w:t>Г</w:t>
      </w:r>
      <w:r w:rsidRPr="00133A98">
        <w:rPr>
          <w:rFonts w:ascii="Times New Roman" w:eastAsia="Times New Roman" w:hAnsi="Times New Roman" w:cs="Times New Roman"/>
          <w:color w:val="000000"/>
          <w:sz w:val="28"/>
          <w:szCs w:val="28"/>
          <w:lang w:eastAsia="uk-UA"/>
        </w:rPr>
        <w:t xml:space="preserve">. В. </w:t>
      </w:r>
      <w:r w:rsidR="002E7019">
        <w:rPr>
          <w:rFonts w:ascii="Times New Roman" w:eastAsia="Times New Roman" w:hAnsi="Times New Roman" w:cs="Times New Roman"/>
          <w:color w:val="000000"/>
          <w:sz w:val="28"/>
          <w:szCs w:val="28"/>
          <w:lang w:eastAsia="uk-UA"/>
        </w:rPr>
        <w:t>Мороз</w:t>
      </w:r>
    </w:p>
    <w:p w:rsidR="00DF61FE" w:rsidRDefault="00DF61FE"/>
    <w:p w:rsidR="002E7019" w:rsidRDefault="002E7019"/>
    <w:sectPr w:rsidR="002E7019" w:rsidSect="00DF61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56212"/>
    <w:multiLevelType w:val="hybridMultilevel"/>
    <w:tmpl w:val="139A6AB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2F9B04F8"/>
    <w:multiLevelType w:val="hybridMultilevel"/>
    <w:tmpl w:val="ECDC6A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9772255"/>
    <w:multiLevelType w:val="hybridMultilevel"/>
    <w:tmpl w:val="C50AB8DA"/>
    <w:styleLink w:val="1"/>
    <w:lvl w:ilvl="0" w:tplc="07280C2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8C4D9C">
      <w:start w:val="1"/>
      <w:numFmt w:val="bullet"/>
      <w:lvlText w:val="o"/>
      <w:lvlJc w:val="left"/>
      <w:pPr>
        <w:ind w:left="174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6E635A">
      <w:start w:val="1"/>
      <w:numFmt w:val="bullet"/>
      <w:lvlText w:val="▪"/>
      <w:lvlJc w:val="left"/>
      <w:pPr>
        <w:ind w:left="246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34C57C">
      <w:start w:val="1"/>
      <w:numFmt w:val="bullet"/>
      <w:lvlText w:val="·"/>
      <w:lvlJc w:val="left"/>
      <w:pPr>
        <w:ind w:left="3189" w:hanging="3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DA7304">
      <w:start w:val="1"/>
      <w:numFmt w:val="bullet"/>
      <w:lvlText w:val="o"/>
      <w:lvlJc w:val="left"/>
      <w:pPr>
        <w:ind w:left="390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ECF218">
      <w:start w:val="1"/>
      <w:numFmt w:val="bullet"/>
      <w:lvlText w:val="▪"/>
      <w:lvlJc w:val="left"/>
      <w:pPr>
        <w:ind w:left="462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CE4C104">
      <w:start w:val="1"/>
      <w:numFmt w:val="bullet"/>
      <w:lvlText w:val="·"/>
      <w:lvlJc w:val="left"/>
      <w:pPr>
        <w:ind w:left="5349" w:hanging="3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D65490">
      <w:start w:val="1"/>
      <w:numFmt w:val="bullet"/>
      <w:lvlText w:val="o"/>
      <w:lvlJc w:val="left"/>
      <w:pPr>
        <w:ind w:left="606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4A25D6">
      <w:start w:val="1"/>
      <w:numFmt w:val="bullet"/>
      <w:lvlText w:val="▪"/>
      <w:lvlJc w:val="left"/>
      <w:pPr>
        <w:ind w:left="678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A7A6AFB"/>
    <w:multiLevelType w:val="hybridMultilevel"/>
    <w:tmpl w:val="C50AB8DA"/>
    <w:numStyleLink w:val="1"/>
  </w:abstractNum>
  <w:abstractNum w:abstractNumId="4" w15:restartNumberingAfterBreak="0">
    <w:nsid w:val="4C5A6BF9"/>
    <w:multiLevelType w:val="hybridMultilevel"/>
    <w:tmpl w:val="107CCCCC"/>
    <w:lvl w:ilvl="0" w:tplc="C1B85018">
      <w:start w:val="3"/>
      <w:numFmt w:val="bullet"/>
      <w:lvlText w:val="-"/>
      <w:lvlJc w:val="left"/>
      <w:pPr>
        <w:ind w:left="720" w:hanging="360"/>
      </w:pPr>
      <w:rPr>
        <w:rFonts w:ascii="Calibri" w:eastAsiaTheme="minorHAnsi" w:hAnsi="Calibri" w:cs="Calibri"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F5A787E"/>
    <w:multiLevelType w:val="hybridMultilevel"/>
    <w:tmpl w:val="A6EE6B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4102B34"/>
    <w:multiLevelType w:val="hybridMultilevel"/>
    <w:tmpl w:val="092677A4"/>
    <w:lvl w:ilvl="0" w:tplc="A2D6644A">
      <w:start w:val="3"/>
      <w:numFmt w:val="bullet"/>
      <w:lvlText w:val="-"/>
      <w:lvlJc w:val="left"/>
      <w:pPr>
        <w:ind w:left="720" w:hanging="360"/>
      </w:pPr>
      <w:rPr>
        <w:rFonts w:ascii="Calibri" w:eastAsiaTheme="minorHAnsi" w:hAnsi="Calibri" w:cs="Calibri"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951450D"/>
    <w:multiLevelType w:val="multilevel"/>
    <w:tmpl w:val="73F28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DF66D0"/>
    <w:multiLevelType w:val="hybridMultilevel"/>
    <w:tmpl w:val="24D423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9BE5E66"/>
    <w:multiLevelType w:val="multilevel"/>
    <w:tmpl w:val="19D41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4"/>
  </w:num>
  <w:num w:numId="4">
    <w:abstractNumId w:val="2"/>
  </w:num>
  <w:num w:numId="5">
    <w:abstractNumId w:val="3"/>
  </w:num>
  <w:num w:numId="6">
    <w:abstractNumId w:val="1"/>
  </w:num>
  <w:num w:numId="7">
    <w:abstractNumId w:val="7"/>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33A98"/>
    <w:rsid w:val="000455A9"/>
    <w:rsid w:val="000D1812"/>
    <w:rsid w:val="00111EE1"/>
    <w:rsid w:val="00133A98"/>
    <w:rsid w:val="001411F6"/>
    <w:rsid w:val="00157539"/>
    <w:rsid w:val="001B3FF7"/>
    <w:rsid w:val="001E03DA"/>
    <w:rsid w:val="00201BB3"/>
    <w:rsid w:val="00257FB9"/>
    <w:rsid w:val="00287EEB"/>
    <w:rsid w:val="002A6AE4"/>
    <w:rsid w:val="002B479E"/>
    <w:rsid w:val="002B6745"/>
    <w:rsid w:val="002E7019"/>
    <w:rsid w:val="0031704B"/>
    <w:rsid w:val="0037359F"/>
    <w:rsid w:val="003A1781"/>
    <w:rsid w:val="003C38D3"/>
    <w:rsid w:val="00412F1E"/>
    <w:rsid w:val="00462F3A"/>
    <w:rsid w:val="00495AB1"/>
    <w:rsid w:val="004B1FCB"/>
    <w:rsid w:val="00584CFA"/>
    <w:rsid w:val="005853EB"/>
    <w:rsid w:val="00674FFA"/>
    <w:rsid w:val="006B5813"/>
    <w:rsid w:val="006B7E11"/>
    <w:rsid w:val="006D5FAF"/>
    <w:rsid w:val="00732592"/>
    <w:rsid w:val="0077007D"/>
    <w:rsid w:val="00785D8A"/>
    <w:rsid w:val="007B04C2"/>
    <w:rsid w:val="007E6005"/>
    <w:rsid w:val="00841845"/>
    <w:rsid w:val="00865F5A"/>
    <w:rsid w:val="008727B3"/>
    <w:rsid w:val="008757F5"/>
    <w:rsid w:val="008B7E79"/>
    <w:rsid w:val="00913217"/>
    <w:rsid w:val="00970561"/>
    <w:rsid w:val="0098199D"/>
    <w:rsid w:val="00A179D5"/>
    <w:rsid w:val="00A55CD0"/>
    <w:rsid w:val="00AF3F8C"/>
    <w:rsid w:val="00B15CD8"/>
    <w:rsid w:val="00BD2CC2"/>
    <w:rsid w:val="00C1451D"/>
    <w:rsid w:val="00C777B7"/>
    <w:rsid w:val="00C82A33"/>
    <w:rsid w:val="00D523E3"/>
    <w:rsid w:val="00DC3C45"/>
    <w:rsid w:val="00DE4AB5"/>
    <w:rsid w:val="00DF61FE"/>
    <w:rsid w:val="00EB1404"/>
    <w:rsid w:val="00F855E2"/>
    <w:rsid w:val="00F92E0D"/>
    <w:rsid w:val="00F94A78"/>
    <w:rsid w:val="00FF1E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8F17"/>
  <w15:docId w15:val="{006148CE-5BA9-434F-8339-9D803451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1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3A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133A98"/>
    <w:rPr>
      <w:color w:val="0000FF"/>
      <w:u w:val="single"/>
    </w:rPr>
  </w:style>
  <w:style w:type="paragraph" w:styleId="a5">
    <w:name w:val="List Paragraph"/>
    <w:basedOn w:val="a"/>
    <w:uiPriority w:val="34"/>
    <w:qFormat/>
    <w:rsid w:val="005853EB"/>
    <w:pPr>
      <w:ind w:left="720"/>
      <w:contextualSpacing/>
    </w:pPr>
  </w:style>
  <w:style w:type="paragraph" w:customStyle="1" w:styleId="a6">
    <w:name w:val="Звичайний"/>
    <w:rsid w:val="0037359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8"/>
      <w:szCs w:val="28"/>
      <w:u w:color="000000"/>
      <w:bdr w:val="nil"/>
      <w:lang w:val="ru-RU"/>
    </w:rPr>
  </w:style>
  <w:style w:type="numbering" w:customStyle="1" w:styleId="1">
    <w:name w:val="Імпортований стиль 1"/>
    <w:rsid w:val="0037359F"/>
    <w:pPr>
      <w:numPr>
        <w:numId w:val="4"/>
      </w:numPr>
    </w:pPr>
  </w:style>
  <w:style w:type="paragraph" w:customStyle="1" w:styleId="Default">
    <w:name w:val="Default"/>
    <w:rsid w:val="002E701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7310">
      <w:bodyDiv w:val="1"/>
      <w:marLeft w:val="0"/>
      <w:marRight w:val="0"/>
      <w:marTop w:val="0"/>
      <w:marBottom w:val="0"/>
      <w:divBdr>
        <w:top w:val="none" w:sz="0" w:space="0" w:color="auto"/>
        <w:left w:val="none" w:sz="0" w:space="0" w:color="auto"/>
        <w:bottom w:val="none" w:sz="0" w:space="0" w:color="auto"/>
        <w:right w:val="none" w:sz="0" w:space="0" w:color="auto"/>
      </w:divBdr>
    </w:div>
    <w:div w:id="1110390725">
      <w:bodyDiv w:val="1"/>
      <w:marLeft w:val="0"/>
      <w:marRight w:val="0"/>
      <w:marTop w:val="0"/>
      <w:marBottom w:val="0"/>
      <w:divBdr>
        <w:top w:val="none" w:sz="0" w:space="0" w:color="auto"/>
        <w:left w:val="none" w:sz="0" w:space="0" w:color="auto"/>
        <w:bottom w:val="none" w:sz="0" w:space="0" w:color="auto"/>
        <w:right w:val="none" w:sz="0" w:space="0" w:color="auto"/>
      </w:divBdr>
    </w:div>
    <w:div w:id="1126970306">
      <w:bodyDiv w:val="1"/>
      <w:marLeft w:val="0"/>
      <w:marRight w:val="0"/>
      <w:marTop w:val="0"/>
      <w:marBottom w:val="0"/>
      <w:divBdr>
        <w:top w:val="none" w:sz="0" w:space="0" w:color="auto"/>
        <w:left w:val="none" w:sz="0" w:space="0" w:color="auto"/>
        <w:bottom w:val="none" w:sz="0" w:space="0" w:color="auto"/>
        <w:right w:val="none" w:sz="0" w:space="0" w:color="auto"/>
      </w:divBdr>
    </w:div>
    <w:div w:id="1227301796">
      <w:bodyDiv w:val="1"/>
      <w:marLeft w:val="0"/>
      <w:marRight w:val="0"/>
      <w:marTop w:val="0"/>
      <w:marBottom w:val="0"/>
      <w:divBdr>
        <w:top w:val="none" w:sz="0" w:space="0" w:color="auto"/>
        <w:left w:val="none" w:sz="0" w:space="0" w:color="auto"/>
        <w:bottom w:val="none" w:sz="0" w:space="0" w:color="auto"/>
        <w:right w:val="none" w:sz="0" w:space="0" w:color="auto"/>
      </w:divBdr>
    </w:div>
    <w:div w:id="1565413290">
      <w:bodyDiv w:val="1"/>
      <w:marLeft w:val="0"/>
      <w:marRight w:val="0"/>
      <w:marTop w:val="0"/>
      <w:marBottom w:val="0"/>
      <w:divBdr>
        <w:top w:val="none" w:sz="0" w:space="0" w:color="auto"/>
        <w:left w:val="none" w:sz="0" w:space="0" w:color="auto"/>
        <w:bottom w:val="none" w:sz="0" w:space="0" w:color="auto"/>
        <w:right w:val="none" w:sz="0" w:space="0" w:color="auto"/>
      </w:divBdr>
    </w:div>
    <w:div w:id="1731228510">
      <w:bodyDiv w:val="1"/>
      <w:marLeft w:val="0"/>
      <w:marRight w:val="0"/>
      <w:marTop w:val="0"/>
      <w:marBottom w:val="0"/>
      <w:divBdr>
        <w:top w:val="none" w:sz="0" w:space="0" w:color="auto"/>
        <w:left w:val="none" w:sz="0" w:space="0" w:color="auto"/>
        <w:bottom w:val="none" w:sz="0" w:space="0" w:color="auto"/>
        <w:right w:val="none" w:sz="0" w:space="0" w:color="auto"/>
      </w:divBdr>
      <w:divsChild>
        <w:div w:id="116289497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tetap.pnu.edu.ua/%D0%B4%D0%B5%D0%BD%D0%BD%D0%B0-%D1%84%D0%BE%D1%80%D0%BC%D0%B0-%D0%BD%D0%B0%D0%B2%D1%87%D0%B0%D0%BD%D0%BD%D1%8F-2/" TargetMode="External"/><Relationship Id="rId3" Type="http://schemas.openxmlformats.org/officeDocument/2006/relationships/settings" Target="settings.xml"/><Relationship Id="rId7" Type="http://schemas.openxmlformats.org/officeDocument/2006/relationships/hyperlink" Target="https://law.pnu.edu.ua/wp-content/uploads/sites/100/2020/03/%D0%9F%D0%BE%D0%BB%D0%BE%D0%B6%D0%B5%D0%BD%D0%BD%D1%8F-%D0%BF%D1%80%D0%BE-%D0%BA%D1%80%D0%B8%D1%82%D0%B5%D1%80%D1%96%D1%97-%D0%BE%D1%86%D1%96%D0%BD%D1%8E%D0%B2%D0%B0%D0%BD%D0%BD%D1%8F-%D1%81%D1%82%D1%83%D0%B4%D0%B5%D0%BD%D1%82%D1%96%D0%B2-%D0%9D%D0%9D%D0%AE%D0%8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tetap.pnu.edu.ua/%D1%96%D0%BD%D1%84%D0%BE%D1%80%D0%BC%D0%B0%D1%86%D1%96%D1%8F-%D1%89%D0%BE%D0%B4%D0%BE-%D0%BD%D0%B0%D0%B2%D1%87%D0%B0%D0%BB%D1%8C%D0%BD%D0%BE%D0%B3%D0%BE-%D0%BF%D1%80%D0%BE%D1%86%D0%B5%D1%81%D1%83-2/" TargetMode="External"/><Relationship Id="rId11" Type="http://schemas.openxmlformats.org/officeDocument/2006/relationships/fontTable" Target="fontTable.xml"/><Relationship Id="rId5" Type="http://schemas.openxmlformats.org/officeDocument/2006/relationships/hyperlink" Target="http://www.d-learn.pu.if.ua/" TargetMode="External"/><Relationship Id="rId10" Type="http://schemas.openxmlformats.org/officeDocument/2006/relationships/hyperlink" Target="https://ktetap.pnu.edu.ua/%D0%B4%D0%B5%D0%BD%D0%BD%D0%B0-%D1%84%D0%BE%D1%80%D0%BC%D0%B0-%D0%BD%D0%B0%D0%B2%D1%87%D0%B0%D0%BD%D0%BD%D1%8F-2/" TargetMode="External"/><Relationship Id="rId4" Type="http://schemas.openxmlformats.org/officeDocument/2006/relationships/webSettings" Target="webSettings.xml"/><Relationship Id="rId9" Type="http://schemas.openxmlformats.org/officeDocument/2006/relationships/hyperlink" Target="https://pnu.edu.ua/%D0%BF%D0%BE%D0%BB%D0%BE%D0%B6%D0%B5%D0%BD%D0%BD%D1%8F-%D0%BF%D1%80%D0%BE-%D0%B7%D0%B0%D0%BF%D0%BE%D0%B1%D1%96%D0%B3%D0%B0%D0%BD%D0%BD%D1%8F-%D0%BF%D0%BB%D0%B0%D0%B3%D1%96%D0%B0%D1%82%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7</Pages>
  <Words>9741</Words>
  <Characters>5553</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User</cp:lastModifiedBy>
  <cp:revision>62</cp:revision>
  <dcterms:created xsi:type="dcterms:W3CDTF">2020-08-30T13:41:00Z</dcterms:created>
  <dcterms:modified xsi:type="dcterms:W3CDTF">2021-09-03T10:40:00Z</dcterms:modified>
</cp:coreProperties>
</file>