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8D0" w:rsidRPr="00814AB5" w:rsidRDefault="00E458D0" w:rsidP="00E458D0">
      <w:pPr>
        <w:shd w:val="clear" w:color="auto" w:fill="FFFFFF"/>
        <w:ind w:left="235"/>
        <w:jc w:val="right"/>
        <w:rPr>
          <w:bCs/>
          <w:color w:val="000000"/>
          <w:sz w:val="22"/>
          <w:szCs w:val="22"/>
        </w:rPr>
      </w:pPr>
      <w:r w:rsidRPr="00814AB5">
        <w:rPr>
          <w:bCs/>
          <w:color w:val="000000"/>
          <w:sz w:val="22"/>
          <w:szCs w:val="22"/>
        </w:rPr>
        <w:t xml:space="preserve">Затверджено на засіданні кафедри </w:t>
      </w:r>
    </w:p>
    <w:p w:rsidR="00E458D0" w:rsidRPr="00814AB5" w:rsidRDefault="00E458D0" w:rsidP="00E458D0">
      <w:pPr>
        <w:shd w:val="clear" w:color="auto" w:fill="FFFFFF"/>
        <w:ind w:left="235"/>
        <w:jc w:val="right"/>
        <w:rPr>
          <w:bCs/>
          <w:color w:val="000000"/>
          <w:sz w:val="22"/>
          <w:szCs w:val="22"/>
        </w:rPr>
      </w:pPr>
      <w:r w:rsidRPr="00814AB5">
        <w:rPr>
          <w:bCs/>
          <w:color w:val="000000"/>
          <w:sz w:val="22"/>
          <w:szCs w:val="22"/>
        </w:rPr>
        <w:t xml:space="preserve">трудового, </w:t>
      </w:r>
      <w:r>
        <w:rPr>
          <w:bCs/>
          <w:color w:val="000000"/>
          <w:sz w:val="22"/>
          <w:szCs w:val="22"/>
        </w:rPr>
        <w:t>екологічного та аграрного права</w:t>
      </w:r>
    </w:p>
    <w:p w:rsidR="00E458D0" w:rsidRPr="00814AB5" w:rsidRDefault="00E458D0" w:rsidP="00E458D0">
      <w:pPr>
        <w:shd w:val="clear" w:color="auto" w:fill="FFFFFF"/>
        <w:ind w:left="235"/>
        <w:jc w:val="right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Протокол № </w:t>
      </w:r>
      <w:r w:rsidR="00B36CDE">
        <w:rPr>
          <w:bCs/>
          <w:color w:val="000000"/>
          <w:sz w:val="22"/>
          <w:szCs w:val="22"/>
          <w:lang w:val="ru-RU"/>
        </w:rPr>
        <w:t>1</w:t>
      </w:r>
      <w:bookmarkStart w:id="0" w:name="_GoBack"/>
      <w:bookmarkEnd w:id="0"/>
      <w:r w:rsidRPr="00814AB5">
        <w:rPr>
          <w:bCs/>
          <w:color w:val="000000"/>
          <w:sz w:val="22"/>
          <w:szCs w:val="22"/>
        </w:rPr>
        <w:t xml:space="preserve"> від </w:t>
      </w:r>
      <w:r>
        <w:rPr>
          <w:bCs/>
          <w:color w:val="000000"/>
          <w:sz w:val="22"/>
          <w:szCs w:val="22"/>
        </w:rPr>
        <w:t>31</w:t>
      </w:r>
      <w:r w:rsidRPr="00814AB5">
        <w:rPr>
          <w:bCs/>
          <w:color w:val="000000"/>
          <w:sz w:val="22"/>
          <w:szCs w:val="22"/>
        </w:rPr>
        <w:t>.0</w:t>
      </w:r>
      <w:r>
        <w:rPr>
          <w:bCs/>
          <w:color w:val="000000"/>
          <w:sz w:val="22"/>
          <w:szCs w:val="22"/>
        </w:rPr>
        <w:t>8</w:t>
      </w:r>
      <w:r w:rsidRPr="00814AB5">
        <w:rPr>
          <w:bCs/>
          <w:color w:val="000000"/>
          <w:sz w:val="22"/>
          <w:szCs w:val="22"/>
        </w:rPr>
        <w:t>.20</w:t>
      </w:r>
      <w:r>
        <w:rPr>
          <w:bCs/>
          <w:color w:val="000000"/>
          <w:sz w:val="22"/>
          <w:szCs w:val="22"/>
        </w:rPr>
        <w:t>21</w:t>
      </w:r>
      <w:r>
        <w:rPr>
          <w:bCs/>
          <w:color w:val="000000"/>
          <w:sz w:val="22"/>
          <w:szCs w:val="22"/>
          <w:lang w:val="ru-RU"/>
        </w:rPr>
        <w:t xml:space="preserve"> </w:t>
      </w:r>
      <w:r w:rsidRPr="00814AB5">
        <w:rPr>
          <w:bCs/>
          <w:color w:val="000000"/>
          <w:sz w:val="22"/>
          <w:szCs w:val="22"/>
        </w:rPr>
        <w:t>р.</w:t>
      </w:r>
    </w:p>
    <w:p w:rsidR="00E458D0" w:rsidRDefault="00E458D0" w:rsidP="00E458D0"/>
    <w:p w:rsidR="00E458D0" w:rsidRPr="006D0F26" w:rsidRDefault="00E458D0" w:rsidP="00E458D0">
      <w:pPr>
        <w:jc w:val="center"/>
        <w:rPr>
          <w:b/>
        </w:rPr>
      </w:pPr>
      <w:r w:rsidRPr="006D0F26">
        <w:rPr>
          <w:b/>
        </w:rPr>
        <w:t xml:space="preserve">Програмові вимоги з навчальної дисципліни </w:t>
      </w:r>
    </w:p>
    <w:p w:rsidR="00E458D0" w:rsidRPr="006D0F26" w:rsidRDefault="00E458D0" w:rsidP="00E458D0">
      <w:pPr>
        <w:jc w:val="center"/>
        <w:rPr>
          <w:b/>
        </w:rPr>
      </w:pPr>
      <w:r>
        <w:rPr>
          <w:b/>
        </w:rPr>
        <w:t>Міжнародні соціальні стандарти</w:t>
      </w:r>
    </w:p>
    <w:p w:rsidR="00E458D0" w:rsidRPr="006D0F26" w:rsidRDefault="00E458D0" w:rsidP="00E458D0">
      <w:pPr>
        <w:jc w:val="center"/>
        <w:rPr>
          <w:b/>
        </w:rPr>
      </w:pPr>
      <w:r w:rsidRPr="006D0F26">
        <w:rPr>
          <w:b/>
        </w:rPr>
        <w:t>для студентів денної форми навчання</w:t>
      </w:r>
    </w:p>
    <w:p w:rsidR="00E458D0" w:rsidRDefault="00E458D0" w:rsidP="00E458D0">
      <w:pPr>
        <w:jc w:val="center"/>
        <w:rPr>
          <w:b/>
        </w:rPr>
      </w:pPr>
      <w:r w:rsidRPr="006D0F26">
        <w:rPr>
          <w:b/>
        </w:rPr>
        <w:t>ОПП «Міжнародне та Європейське право»</w:t>
      </w:r>
    </w:p>
    <w:p w:rsidR="00E458D0" w:rsidRDefault="00E458D0" w:rsidP="00E458D0">
      <w:pPr>
        <w:pStyle w:val="a3"/>
        <w:rPr>
          <w:rFonts w:ascii="Times New Roman" w:hAnsi="Times New Roman" w:cs="Times New Roman"/>
          <w:b/>
        </w:rPr>
      </w:pPr>
    </w:p>
    <w:p w:rsidR="00E458D0" w:rsidRDefault="00E458D0" w:rsidP="00E458D0">
      <w:pPr>
        <w:pStyle w:val="a3"/>
        <w:ind w:firstLine="709"/>
        <w:rPr>
          <w:rFonts w:ascii="Times New Roman" w:hAnsi="Times New Roman" w:cs="Times New Roman"/>
          <w:b/>
        </w:rPr>
      </w:pPr>
      <w:r w:rsidRPr="00A924F3">
        <w:rPr>
          <w:rFonts w:ascii="Times New Roman" w:hAnsi="Times New Roman" w:cs="Times New Roman"/>
          <w:b/>
        </w:rPr>
        <w:t>Зміст</w:t>
      </w:r>
      <w:r>
        <w:rPr>
          <w:rFonts w:ascii="Times New Roman" w:hAnsi="Times New Roman" w:cs="Times New Roman"/>
          <w:b/>
        </w:rPr>
        <w:t>овий модуль 1. Загальна частина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  <w:b/>
        </w:rPr>
        <w:t>Тема 1. Міжнародні соціальні стандарти: загальні положення</w:t>
      </w:r>
    </w:p>
    <w:p w:rsidR="00E458D0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Поняття “соціальні права людини”. Історія розвитку соціальних прав. Соціальні обов’язки держави та їх міжнародно-правове регулювання. Поняття та система міжнародних соціальних стандартів. Державні соціальні стандарти. Принципи закріплення міжнародних соціальних стандартів. Імплементація міжнародних соціальних стандартів у внутрішнє законодавство країни.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Значення міжнародних і європейських</w:t>
      </w:r>
      <w:r>
        <w:rPr>
          <w:rFonts w:ascii="Times New Roman" w:hAnsi="Times New Roman" w:cs="Times New Roman"/>
          <w:bCs/>
        </w:rPr>
        <w:t xml:space="preserve"> </w:t>
      </w:r>
      <w:r w:rsidRPr="006F3EC3">
        <w:rPr>
          <w:rFonts w:ascii="Times New Roman" w:hAnsi="Times New Roman" w:cs="Times New Roman"/>
          <w:bCs/>
        </w:rPr>
        <w:t>стандартів для реалізації соціальних</w:t>
      </w:r>
      <w:r>
        <w:rPr>
          <w:rFonts w:ascii="Times New Roman" w:hAnsi="Times New Roman" w:cs="Times New Roman"/>
          <w:bCs/>
        </w:rPr>
        <w:t xml:space="preserve"> </w:t>
      </w:r>
      <w:r w:rsidRPr="006F3EC3">
        <w:rPr>
          <w:rFonts w:ascii="Times New Roman" w:hAnsi="Times New Roman" w:cs="Times New Roman"/>
          <w:bCs/>
        </w:rPr>
        <w:t>прав громадян України</w:t>
      </w:r>
      <w:r>
        <w:rPr>
          <w:rFonts w:ascii="Times New Roman" w:hAnsi="Times New Roman" w:cs="Times New Roman"/>
          <w:bCs/>
        </w:rPr>
        <w:t>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Конституційні стандарти прав і свобод людини і громадянина в Україні. Міжнародні соціальні стандарти, закріплені в Конституції України та законодавстві України.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Міжнародні та європейські соціальні стандарти.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/>
        </w:rPr>
      </w:pP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  <w:b/>
        </w:rPr>
        <w:t>Тема 2. Джерела міжнародних соціальних стандартів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 xml:space="preserve">Поняття та загальна характеристика джерел міжнародних соціальних стандартів. Особливість джерел міжнародних соціальних стандартів. Класифікація джерел міжнародних соціальних стандартів. Загальна декларація прав людини. Конвенції Міжнародної організації праці. 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Міжнародний пакт про економічні, соціальні та культурні права. Міжнародний пакт про громадянські і політичні права.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Конвенція про захист прав людини і основоположних свобод.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 xml:space="preserve">Європейська соціальна хартія (переглянута). Європейський кодекс соціального забезпечення. 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Хартія основних прав Європейського Союзу.</w:t>
      </w:r>
    </w:p>
    <w:p w:rsidR="00E458D0" w:rsidRPr="006F3EC3" w:rsidRDefault="00E458D0" w:rsidP="00E458D0">
      <w:pPr>
        <w:pStyle w:val="a3"/>
        <w:jc w:val="both"/>
        <w:rPr>
          <w:rFonts w:ascii="Times New Roman" w:hAnsi="Times New Roman" w:cs="Times New Roman"/>
        </w:rPr>
      </w:pPr>
    </w:p>
    <w:p w:rsidR="00E458D0" w:rsidRDefault="00E458D0" w:rsidP="00E458D0">
      <w:pPr>
        <w:pStyle w:val="a3"/>
        <w:ind w:firstLine="709"/>
        <w:rPr>
          <w:rFonts w:ascii="Times New Roman" w:hAnsi="Times New Roman" w:cs="Times New Roman"/>
          <w:b/>
        </w:rPr>
      </w:pPr>
      <w:r w:rsidRPr="00A924F3">
        <w:rPr>
          <w:rFonts w:ascii="Times New Roman" w:hAnsi="Times New Roman" w:cs="Times New Roman"/>
          <w:b/>
        </w:rPr>
        <w:t>Зміст</w:t>
      </w:r>
      <w:r>
        <w:rPr>
          <w:rFonts w:ascii="Times New Roman" w:hAnsi="Times New Roman" w:cs="Times New Roman"/>
          <w:b/>
        </w:rPr>
        <w:t>овий модуль 2. Особлива частина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  <w:b/>
        </w:rPr>
        <w:t>Тема 3. Міжнародні соціальні стандарти у сфері праці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Поняття та зміст міжнародного соціального стандарту права на працю, його елементи.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Вільний вибір роботи, справедливі та сприятливі умови праці, захист від безробіття, заборона дискримінації, справедлива винагорода за працю як елементи соціального стандарту права на працю.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Міжнародно-правові стандарти у сфері міграції. Міжнародно-правові стандарти при здійсненні соціального діалогу.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Право на об’єднання для захисту економічних та соціальних інтересів, як міжнародний соціальний стандарт. Його елементи. Право на об’єднання, у профспілки у внутрішньому законодавстві країни.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Міжнародні та європейські соціальні стандарти в сфері праці.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  <w:b/>
        </w:rPr>
        <w:t>Тема 4 Міжнародні соціальні стандарти</w:t>
      </w:r>
      <w:r>
        <w:rPr>
          <w:rFonts w:ascii="Times New Roman" w:hAnsi="Times New Roman" w:cs="Times New Roman"/>
          <w:b/>
        </w:rPr>
        <w:t xml:space="preserve"> права на відпочинок і дозвілля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Сутність міжнародного соціального стандарту права на відпочинок і дозвілля. Його зміст. Обмеження робочого часу, оплачувана періодична відпустка як елементи міжнародного соціального стандарту права на відпочинок і дозвілля.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Європейські соціальні стандарти права на відпочинок і дозвілля.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Імплементовані міжнародні соціальні стандарти права на відпочинок та дозвілля у внутрішнє законодавство країни.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</w:rPr>
        <w:t xml:space="preserve">Тема 5 </w:t>
      </w:r>
      <w:r w:rsidRPr="006F3EC3">
        <w:rPr>
          <w:rFonts w:ascii="Times New Roman" w:hAnsi="Times New Roman" w:cs="Times New Roman"/>
          <w:b/>
        </w:rPr>
        <w:t>Міжнародні соціальні стандарти</w:t>
      </w:r>
      <w:r>
        <w:rPr>
          <w:rFonts w:ascii="Times New Roman" w:hAnsi="Times New Roman" w:cs="Times New Roman"/>
          <w:b/>
        </w:rPr>
        <w:t xml:space="preserve"> права на гідний рівень життя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Поняття та зміст міжнародного соціального стандарту права на гідний рівень життя.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Гарантії права на достатній життєвий рівень за Загальною декларацією прав людини, Міжнародним пактом про економічні, соціальні та культурні права, Європейською соціальною хартією (переглянутою), конвенціями МОП.</w:t>
      </w:r>
    </w:p>
    <w:p w:rsidR="00E458D0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Міжнародні соціальні стандарти забезпечення права на гідний рівень життя у актах ЄС. Його зміст та тлумачення в актах ЄС.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Соціальне виключення, його форми. К</w:t>
      </w:r>
      <w:r w:rsidRPr="00763675">
        <w:rPr>
          <w:rFonts w:ascii="Times New Roman" w:hAnsi="Times New Roman" w:cs="Times New Roman"/>
          <w:bCs/>
        </w:rPr>
        <w:t>онцептуальн</w:t>
      </w:r>
      <w:r>
        <w:rPr>
          <w:rFonts w:ascii="Times New Roman" w:hAnsi="Times New Roman" w:cs="Times New Roman"/>
          <w:bCs/>
        </w:rPr>
        <w:t>і</w:t>
      </w:r>
      <w:r w:rsidRPr="00763675">
        <w:rPr>
          <w:rFonts w:ascii="Times New Roman" w:hAnsi="Times New Roman" w:cs="Times New Roman"/>
          <w:bCs/>
        </w:rPr>
        <w:t xml:space="preserve"> засад</w:t>
      </w:r>
      <w:r>
        <w:rPr>
          <w:rFonts w:ascii="Times New Roman" w:hAnsi="Times New Roman" w:cs="Times New Roman"/>
          <w:bCs/>
        </w:rPr>
        <w:t>и</w:t>
      </w:r>
      <w:r w:rsidRPr="00763675">
        <w:rPr>
          <w:rFonts w:ascii="Times New Roman" w:hAnsi="Times New Roman" w:cs="Times New Roman"/>
          <w:bCs/>
        </w:rPr>
        <w:t xml:space="preserve"> подолання соціального виключення громадян. </w:t>
      </w:r>
      <w:r>
        <w:rPr>
          <w:rFonts w:ascii="Times New Roman" w:hAnsi="Times New Roman" w:cs="Times New Roman"/>
          <w:bCs/>
        </w:rPr>
        <w:t>Політика</w:t>
      </w:r>
      <w:r w:rsidRPr="00763675">
        <w:rPr>
          <w:rFonts w:ascii="Times New Roman" w:hAnsi="Times New Roman" w:cs="Times New Roman"/>
          <w:bCs/>
        </w:rPr>
        <w:t xml:space="preserve"> обмеження соціального виключення</w:t>
      </w:r>
      <w:r>
        <w:rPr>
          <w:rFonts w:ascii="Times New Roman" w:hAnsi="Times New Roman" w:cs="Times New Roman"/>
          <w:bCs/>
        </w:rPr>
        <w:t>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Міжнародні соціальні стандарти забезпечення права на гідний рівень життя у внутрішньому законодавстві держави. Соціальні гарантії та соціальні стандарти. Поняття, види, елементи та порядок їх визначення та встановлення. Основні та додаткові соціальні гарантії. Прожитковий мінімум.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</w:rPr>
        <w:t xml:space="preserve">Тема 6 </w:t>
      </w:r>
      <w:r w:rsidRPr="006F3EC3">
        <w:rPr>
          <w:rFonts w:ascii="Times New Roman" w:hAnsi="Times New Roman" w:cs="Times New Roman"/>
          <w:b/>
        </w:rPr>
        <w:t xml:space="preserve">Міжнародні соціальні стандарти </w:t>
      </w:r>
      <w:r>
        <w:rPr>
          <w:rFonts w:ascii="Times New Roman" w:hAnsi="Times New Roman" w:cs="Times New Roman"/>
          <w:b/>
        </w:rPr>
        <w:t>права на соціальне забезпечення</w:t>
      </w:r>
    </w:p>
    <w:p w:rsidR="00E458D0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Право на соціальне забезпечення як міжнародний соціальний стандарт. Його закріплення в міжнародних актах та актах ЄС та внутрішньому законодавстві країни. Загальні та спеціальні міжнародні стандарти соціального забезпечення.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63675">
        <w:rPr>
          <w:rFonts w:ascii="Times New Roman" w:hAnsi="Times New Roman" w:cs="Times New Roman"/>
        </w:rPr>
        <w:t>Конституційно-правові засади</w:t>
      </w:r>
      <w:r>
        <w:rPr>
          <w:rFonts w:ascii="Times New Roman" w:hAnsi="Times New Roman" w:cs="Times New Roman"/>
        </w:rPr>
        <w:t xml:space="preserve"> </w:t>
      </w:r>
      <w:r w:rsidRPr="00763675">
        <w:rPr>
          <w:rFonts w:ascii="Times New Roman" w:hAnsi="Times New Roman" w:cs="Times New Roman"/>
        </w:rPr>
        <w:t>соціального захисту в Україні</w:t>
      </w:r>
      <w:r>
        <w:rPr>
          <w:rFonts w:ascii="Times New Roman" w:hAnsi="Times New Roman" w:cs="Times New Roman"/>
        </w:rPr>
        <w:t>.</w:t>
      </w:r>
    </w:p>
    <w:p w:rsidR="00E458D0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Міжнародні соціальні стандарти соціального забезпечення: поняття, зміст, їх реалізація у Конвенціях МОП, європейському та національному законодавстві.</w:t>
      </w:r>
    </w:p>
    <w:p w:rsidR="00E458D0" w:rsidRPr="006F3EC3" w:rsidRDefault="00E458D0" w:rsidP="00E458D0">
      <w:pPr>
        <w:pStyle w:val="a3"/>
        <w:ind w:firstLine="709"/>
        <w:jc w:val="both"/>
      </w:pPr>
      <w:r w:rsidRPr="006F3EC3">
        <w:rPr>
          <w:rFonts w:ascii="Times New Roman" w:hAnsi="Times New Roman" w:cs="Times New Roman"/>
        </w:rPr>
        <w:t>Соціальні допомоги та соціальні послуги.</w:t>
      </w:r>
      <w:r w:rsidRPr="006F3EC3">
        <w:t xml:space="preserve"> </w:t>
      </w:r>
      <w:r w:rsidRPr="006F3EC3">
        <w:rPr>
          <w:rFonts w:ascii="Times New Roman" w:hAnsi="Times New Roman" w:cs="Times New Roman"/>
        </w:rPr>
        <w:t>Міжнародний стандарт права на соціальні послуги. Форми надання соціальних послуг.</w:t>
      </w:r>
    </w:p>
    <w:p w:rsidR="00E458D0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</w:rPr>
        <w:t xml:space="preserve">Право на соціальне страхування як міжнародний соціальний стандарт (закріплений в міжнародних актах та актах ЄС та внутрішньому законодавстві країни). Право на соціальне страхування на випадок безробіття. </w:t>
      </w:r>
      <w:r w:rsidRPr="006F3EC3">
        <w:rPr>
          <w:rFonts w:ascii="Times New Roman" w:hAnsi="Times New Roman" w:cs="Times New Roman"/>
          <w:bCs/>
        </w:rPr>
        <w:t>Право на соціальне страхування на випадок хвороби (тимчасової або по</w:t>
      </w:r>
      <w:r>
        <w:rPr>
          <w:rFonts w:ascii="Times New Roman" w:hAnsi="Times New Roman" w:cs="Times New Roman"/>
          <w:bCs/>
        </w:rPr>
        <w:t>стійної втрати працездатності).</w:t>
      </w:r>
    </w:p>
    <w:p w:rsidR="00E458D0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Європейські стандарти в галузі соціального захисту та їх впровадження в українське законодавство.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763675">
        <w:rPr>
          <w:rFonts w:ascii="Times New Roman" w:hAnsi="Times New Roman" w:cs="Times New Roman"/>
          <w:bCs/>
        </w:rPr>
        <w:t>Право людини на соціальне забезпечення й достатній життєвий рівень: механізм взаємодії міжнародного та національного законодавства.</w:t>
      </w:r>
    </w:p>
    <w:p w:rsidR="00E458D0" w:rsidRPr="006F3EC3" w:rsidRDefault="00E458D0" w:rsidP="00E458D0">
      <w:pPr>
        <w:pStyle w:val="a3"/>
        <w:jc w:val="both"/>
        <w:rPr>
          <w:rFonts w:ascii="Times New Roman" w:hAnsi="Times New Roman" w:cs="Times New Roman"/>
        </w:rPr>
      </w:pP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</w:rPr>
        <w:t xml:space="preserve">Тема 7 </w:t>
      </w:r>
      <w:r w:rsidRPr="006F3EC3">
        <w:rPr>
          <w:rFonts w:ascii="Times New Roman" w:hAnsi="Times New Roman" w:cs="Times New Roman"/>
          <w:b/>
        </w:rPr>
        <w:t>Міжнародні соціальні стандарти</w:t>
      </w:r>
      <w:r>
        <w:rPr>
          <w:rFonts w:ascii="Times New Roman" w:hAnsi="Times New Roman" w:cs="Times New Roman"/>
          <w:b/>
        </w:rPr>
        <w:t xml:space="preserve"> права на пенсійне забезпечення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Право особи на пенсійне забезпечення як міжнародний соціальний стандарт.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Типи та сутність пенсійних систем. Тенденції їх удосконалення.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Право на соціальне страхування по старості. Види пенсій. Право на соціальне страхування на випадок інвалідності. Види соціального страхування. Право на соціальне страхування у разі втрати годувальника. Види соціального страхування.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Механізм реалізації стандартів права на пенсійне забезпечення за міжнародними та європейськими нормами. Закріплення міжнародних соціальних стандартів права на пенсійне забезпечення у внутрішньому законодавстві держави.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/>
        </w:rPr>
      </w:pPr>
      <w:r w:rsidRPr="006F3EC3">
        <w:rPr>
          <w:rFonts w:ascii="Times New Roman" w:hAnsi="Times New Roman" w:cs="Times New Roman"/>
        </w:rPr>
        <w:t xml:space="preserve">Тема 8 </w:t>
      </w:r>
      <w:r w:rsidRPr="006F3EC3">
        <w:rPr>
          <w:rFonts w:ascii="Times New Roman" w:hAnsi="Times New Roman" w:cs="Times New Roman"/>
          <w:b/>
        </w:rPr>
        <w:t>Стандарти в галузі захисту соціальних прав. Реалізація між</w:t>
      </w:r>
      <w:r>
        <w:rPr>
          <w:rFonts w:ascii="Times New Roman" w:hAnsi="Times New Roman" w:cs="Times New Roman"/>
          <w:b/>
        </w:rPr>
        <w:t>народних соціальних стандартів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  <w:bCs/>
        </w:rPr>
      </w:pPr>
      <w:r w:rsidRPr="006F3EC3">
        <w:rPr>
          <w:rFonts w:ascii="Times New Roman" w:hAnsi="Times New Roman" w:cs="Times New Roman"/>
          <w:bCs/>
        </w:rPr>
        <w:t>Поняття та правовий механізм реалізації міжнародних соціальних стандартів. Форми реалізації міжнародних соціальних стандартів. Принципи реалізації міжнародних соціальних стандартів.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  <w:bCs/>
        </w:rPr>
        <w:t xml:space="preserve">Міжнародні контрольні механізми за дотриманням міжнародних соціальних стандартів. </w:t>
      </w:r>
      <w:r w:rsidRPr="006F3EC3">
        <w:rPr>
          <w:rFonts w:ascii="Times New Roman" w:hAnsi="Times New Roman" w:cs="Times New Roman"/>
        </w:rPr>
        <w:t>Контроль за додержанням зобов’язань держави по забезпеченню міжнародних соціальних стандартів з боку міжнародних організацій.</w:t>
      </w:r>
    </w:p>
    <w:p w:rsidR="00E458D0" w:rsidRPr="006F3EC3" w:rsidRDefault="00E458D0" w:rsidP="00E458D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F3EC3">
        <w:rPr>
          <w:rFonts w:ascii="Times New Roman" w:hAnsi="Times New Roman" w:cs="Times New Roman"/>
        </w:rPr>
        <w:t>Правові форми захисту прав людини у соціальній сфері. Міжнародні механізми захисту прав людини. Форми захисту прав людини: судові (КСУ, суди загальної юрисдикції, Європейський суд); адміністративні; міжнародні (міждержавні); державні; громадські.</w:t>
      </w:r>
    </w:p>
    <w:p w:rsidR="007428CA" w:rsidRDefault="007428CA"/>
    <w:sectPr w:rsidR="00742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98"/>
    <w:rsid w:val="007428CA"/>
    <w:rsid w:val="00966F98"/>
    <w:rsid w:val="00B36CDE"/>
    <w:rsid w:val="00E4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8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8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4008</Words>
  <Characters>2286</Characters>
  <Application>Microsoft Office Word</Application>
  <DocSecurity>0</DocSecurity>
  <Lines>19</Lines>
  <Paragraphs>12</Paragraphs>
  <ScaleCrop>false</ScaleCrop>
  <Company>Krokoz™</Company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2021-07-28T10:04:00Z</dcterms:created>
  <dcterms:modified xsi:type="dcterms:W3CDTF">2021-09-03T07:21:00Z</dcterms:modified>
</cp:coreProperties>
</file>