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4A0" w:rsidRPr="00292A0E" w:rsidRDefault="00E644A0" w:rsidP="00E644A0">
      <w:pPr>
        <w:jc w:val="center"/>
        <w:rPr>
          <w:b/>
          <w:sz w:val="28"/>
          <w:szCs w:val="28"/>
          <w:lang w:val="uk-UA"/>
        </w:rPr>
      </w:pPr>
      <w:r w:rsidRPr="00292A0E">
        <w:rPr>
          <w:b/>
          <w:sz w:val="28"/>
          <w:szCs w:val="28"/>
          <w:lang w:val="uk-UA"/>
        </w:rPr>
        <w:t>МІНІСТЕРСТВО ОСВІТИ І НАУКИ УКРАЇНИ</w:t>
      </w:r>
    </w:p>
    <w:p w:rsidR="00E644A0" w:rsidRPr="00292A0E" w:rsidRDefault="00E644A0" w:rsidP="00E644A0">
      <w:pPr>
        <w:jc w:val="center"/>
        <w:rPr>
          <w:b/>
          <w:sz w:val="28"/>
          <w:szCs w:val="28"/>
          <w:lang w:val="uk-UA"/>
        </w:rPr>
      </w:pPr>
      <w:r w:rsidRPr="00292A0E"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E644A0" w:rsidRPr="00292A0E" w:rsidRDefault="00E644A0" w:rsidP="00E644A0">
      <w:pPr>
        <w:jc w:val="center"/>
        <w:rPr>
          <w:b/>
          <w:sz w:val="28"/>
          <w:szCs w:val="28"/>
          <w:lang w:val="uk-UA"/>
        </w:rPr>
      </w:pPr>
      <w:r w:rsidRPr="00292A0E">
        <w:rPr>
          <w:b/>
          <w:sz w:val="28"/>
          <w:szCs w:val="28"/>
          <w:lang w:val="uk-UA"/>
        </w:rPr>
        <w:t xml:space="preserve"> ІМЕНІ ВАСИЛЯ СТЕФАНИКА»</w:t>
      </w:r>
    </w:p>
    <w:p w:rsidR="00E644A0" w:rsidRPr="00292A0E" w:rsidRDefault="00E644A0" w:rsidP="00E644A0">
      <w:pPr>
        <w:jc w:val="center"/>
        <w:rPr>
          <w:b/>
          <w:sz w:val="28"/>
          <w:szCs w:val="28"/>
          <w:lang w:val="uk-UA"/>
        </w:rPr>
      </w:pPr>
    </w:p>
    <w:p w:rsidR="00E644A0" w:rsidRPr="00292A0E" w:rsidRDefault="00E644A0" w:rsidP="00E644A0">
      <w:pPr>
        <w:jc w:val="center"/>
        <w:rPr>
          <w:b/>
          <w:sz w:val="28"/>
          <w:szCs w:val="28"/>
          <w:lang w:val="uk-UA"/>
        </w:rPr>
      </w:pPr>
    </w:p>
    <w:p w:rsidR="00E644A0" w:rsidRPr="00292A0E" w:rsidRDefault="00E644A0" w:rsidP="00E644A0">
      <w:pPr>
        <w:jc w:val="center"/>
        <w:rPr>
          <w:b/>
          <w:sz w:val="28"/>
          <w:szCs w:val="28"/>
          <w:lang w:val="uk-UA"/>
        </w:rPr>
      </w:pPr>
    </w:p>
    <w:p w:rsidR="00E644A0" w:rsidRPr="00292A0E" w:rsidRDefault="00E644A0" w:rsidP="00E644A0">
      <w:pPr>
        <w:jc w:val="center"/>
        <w:rPr>
          <w:b/>
          <w:sz w:val="28"/>
          <w:szCs w:val="28"/>
          <w:lang w:val="uk-UA"/>
        </w:rPr>
      </w:pPr>
    </w:p>
    <w:p w:rsidR="00E644A0" w:rsidRPr="00292A0E" w:rsidRDefault="00E644A0" w:rsidP="00E644A0">
      <w:pPr>
        <w:jc w:val="center"/>
        <w:rPr>
          <w:b/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>Навчально-науковий юридичний інститут</w:t>
      </w:r>
    </w:p>
    <w:p w:rsidR="00E644A0" w:rsidRPr="00292A0E" w:rsidRDefault="00E644A0" w:rsidP="00E644A0">
      <w:pPr>
        <w:jc w:val="center"/>
        <w:rPr>
          <w:b/>
          <w:sz w:val="28"/>
          <w:szCs w:val="28"/>
          <w:lang w:val="uk-UA"/>
        </w:rPr>
      </w:pPr>
    </w:p>
    <w:p w:rsidR="00E644A0" w:rsidRPr="00292A0E" w:rsidRDefault="00E644A0" w:rsidP="00E644A0">
      <w:pPr>
        <w:jc w:val="center"/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>Кафедра трудового, екологічного та аграрного права</w:t>
      </w:r>
    </w:p>
    <w:p w:rsidR="00E644A0" w:rsidRPr="00292A0E" w:rsidRDefault="00E644A0" w:rsidP="00E644A0">
      <w:pPr>
        <w:jc w:val="center"/>
        <w:rPr>
          <w:sz w:val="28"/>
          <w:szCs w:val="28"/>
          <w:lang w:val="uk-UA"/>
        </w:rPr>
      </w:pPr>
    </w:p>
    <w:p w:rsidR="00E644A0" w:rsidRDefault="00E644A0" w:rsidP="00E644A0">
      <w:pPr>
        <w:jc w:val="center"/>
        <w:rPr>
          <w:sz w:val="28"/>
          <w:szCs w:val="28"/>
          <w:lang w:val="uk-UA"/>
        </w:rPr>
      </w:pPr>
    </w:p>
    <w:p w:rsidR="00E644A0" w:rsidRPr="00292A0E" w:rsidRDefault="00E644A0" w:rsidP="00E644A0">
      <w:pPr>
        <w:jc w:val="center"/>
        <w:rPr>
          <w:sz w:val="28"/>
          <w:szCs w:val="28"/>
          <w:lang w:val="uk-UA"/>
        </w:rPr>
      </w:pPr>
    </w:p>
    <w:p w:rsidR="00E644A0" w:rsidRPr="00292A0E" w:rsidRDefault="00E644A0" w:rsidP="00E644A0">
      <w:pPr>
        <w:jc w:val="center"/>
        <w:rPr>
          <w:b/>
          <w:sz w:val="28"/>
          <w:szCs w:val="28"/>
          <w:lang w:val="uk-UA"/>
        </w:rPr>
      </w:pPr>
      <w:r w:rsidRPr="00292A0E">
        <w:rPr>
          <w:b/>
          <w:sz w:val="28"/>
          <w:szCs w:val="28"/>
          <w:lang w:val="uk-UA"/>
        </w:rPr>
        <w:t>СИЛАБУС НАВЧАЛЬНОЇ ДИСЦИПЛІНИ</w:t>
      </w:r>
    </w:p>
    <w:p w:rsidR="00E644A0" w:rsidRPr="00292A0E" w:rsidRDefault="00E644A0" w:rsidP="00E644A0">
      <w:pPr>
        <w:jc w:val="center"/>
        <w:rPr>
          <w:b/>
          <w:sz w:val="28"/>
          <w:szCs w:val="28"/>
          <w:lang w:val="uk-UA"/>
        </w:rPr>
      </w:pPr>
    </w:p>
    <w:p w:rsidR="00E644A0" w:rsidRDefault="00E644A0" w:rsidP="00E644A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УПРАВЛІННЯ В ГАЛУЗІ ОХОРОНИ ДОВКІЛЛЯ І ПРИРОДОКОРИСТУВАННЯ</w:t>
      </w:r>
    </w:p>
    <w:p w:rsidR="00E644A0" w:rsidRPr="00292A0E" w:rsidRDefault="00E644A0" w:rsidP="00E644A0">
      <w:pPr>
        <w:jc w:val="center"/>
        <w:rPr>
          <w:b/>
          <w:sz w:val="28"/>
          <w:szCs w:val="28"/>
          <w:lang w:val="uk-UA"/>
        </w:rPr>
      </w:pPr>
    </w:p>
    <w:p w:rsidR="00E644A0" w:rsidRPr="00292A0E" w:rsidRDefault="00E644A0" w:rsidP="00E644A0">
      <w:pPr>
        <w:jc w:val="center"/>
        <w:rPr>
          <w:b/>
          <w:sz w:val="28"/>
          <w:szCs w:val="28"/>
          <w:u w:val="single"/>
          <w:lang w:val="uk-UA"/>
        </w:rPr>
      </w:pPr>
    </w:p>
    <w:p w:rsidR="00E644A0" w:rsidRPr="00292A0E" w:rsidRDefault="00E644A0" w:rsidP="00E644A0">
      <w:pPr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 xml:space="preserve">                          Рівень вищої освіти – другий (магістерський)</w:t>
      </w:r>
    </w:p>
    <w:p w:rsidR="00E644A0" w:rsidRPr="00292A0E" w:rsidRDefault="00E644A0" w:rsidP="00E644A0">
      <w:pPr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 xml:space="preserve">                         </w:t>
      </w:r>
    </w:p>
    <w:p w:rsidR="00E644A0" w:rsidRPr="00292A0E" w:rsidRDefault="00E644A0" w:rsidP="00E644A0">
      <w:pPr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 xml:space="preserve">                          Освітн</w:t>
      </w:r>
      <w:r>
        <w:rPr>
          <w:sz w:val="28"/>
          <w:szCs w:val="28"/>
          <w:lang w:val="uk-UA"/>
        </w:rPr>
        <w:t xml:space="preserve">ьо-професійна програма </w:t>
      </w:r>
      <w:r w:rsidRPr="00292A0E">
        <w:rPr>
          <w:sz w:val="28"/>
          <w:szCs w:val="28"/>
          <w:lang w:val="uk-UA"/>
        </w:rPr>
        <w:t>Право</w:t>
      </w:r>
    </w:p>
    <w:p w:rsidR="00E644A0" w:rsidRPr="00292A0E" w:rsidRDefault="00E644A0" w:rsidP="00E644A0">
      <w:pPr>
        <w:jc w:val="center"/>
        <w:rPr>
          <w:sz w:val="28"/>
          <w:szCs w:val="28"/>
          <w:lang w:val="uk-UA"/>
        </w:rPr>
      </w:pPr>
    </w:p>
    <w:p w:rsidR="00E644A0" w:rsidRPr="00292A0E" w:rsidRDefault="00E644A0" w:rsidP="00E644A0">
      <w:pPr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 xml:space="preserve">                          Спеціальність 081 Право</w:t>
      </w:r>
    </w:p>
    <w:p w:rsidR="00E644A0" w:rsidRPr="00292A0E" w:rsidRDefault="00E644A0" w:rsidP="00E644A0">
      <w:pPr>
        <w:jc w:val="center"/>
        <w:rPr>
          <w:sz w:val="28"/>
          <w:szCs w:val="28"/>
          <w:lang w:val="uk-UA"/>
        </w:rPr>
      </w:pPr>
    </w:p>
    <w:p w:rsidR="00E644A0" w:rsidRPr="00292A0E" w:rsidRDefault="00E644A0" w:rsidP="00E644A0">
      <w:pPr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 xml:space="preserve">                           Галузь знань 08 Право</w:t>
      </w:r>
    </w:p>
    <w:p w:rsidR="00E644A0" w:rsidRPr="00292A0E" w:rsidRDefault="00E644A0" w:rsidP="00E644A0">
      <w:pPr>
        <w:jc w:val="center"/>
        <w:rPr>
          <w:sz w:val="28"/>
          <w:szCs w:val="28"/>
          <w:lang w:val="uk-UA"/>
        </w:rPr>
      </w:pPr>
    </w:p>
    <w:p w:rsidR="00E644A0" w:rsidRPr="00292A0E" w:rsidRDefault="00E644A0" w:rsidP="00E644A0">
      <w:pPr>
        <w:jc w:val="center"/>
        <w:rPr>
          <w:sz w:val="28"/>
          <w:szCs w:val="28"/>
          <w:lang w:val="uk-UA"/>
        </w:rPr>
      </w:pPr>
    </w:p>
    <w:p w:rsidR="00E644A0" w:rsidRPr="00292A0E" w:rsidRDefault="00E644A0" w:rsidP="00E644A0">
      <w:pPr>
        <w:jc w:val="center"/>
        <w:rPr>
          <w:sz w:val="28"/>
          <w:szCs w:val="28"/>
          <w:lang w:val="uk-UA"/>
        </w:rPr>
      </w:pPr>
    </w:p>
    <w:p w:rsidR="00E644A0" w:rsidRPr="00292A0E" w:rsidRDefault="00E644A0" w:rsidP="00E644A0">
      <w:pPr>
        <w:jc w:val="center"/>
        <w:rPr>
          <w:sz w:val="28"/>
          <w:szCs w:val="28"/>
          <w:lang w:val="uk-UA"/>
        </w:rPr>
      </w:pPr>
    </w:p>
    <w:p w:rsidR="00E644A0" w:rsidRPr="00292A0E" w:rsidRDefault="00E644A0" w:rsidP="00E644A0">
      <w:pPr>
        <w:jc w:val="both"/>
        <w:rPr>
          <w:sz w:val="28"/>
          <w:szCs w:val="28"/>
          <w:lang w:val="uk-UA"/>
        </w:rPr>
      </w:pPr>
    </w:p>
    <w:p w:rsidR="00E644A0" w:rsidRPr="00292A0E" w:rsidRDefault="00E644A0" w:rsidP="00E644A0">
      <w:pPr>
        <w:jc w:val="both"/>
        <w:rPr>
          <w:sz w:val="28"/>
          <w:szCs w:val="28"/>
          <w:lang w:val="uk-UA"/>
        </w:rPr>
      </w:pPr>
    </w:p>
    <w:p w:rsidR="00E644A0" w:rsidRPr="00292A0E" w:rsidRDefault="00E644A0" w:rsidP="00E644A0">
      <w:pPr>
        <w:jc w:val="right"/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>Затверджено на засіданні кафедри</w:t>
      </w:r>
    </w:p>
    <w:p w:rsidR="00E644A0" w:rsidRPr="00292A0E" w:rsidRDefault="00E644A0" w:rsidP="00E644A0">
      <w:pPr>
        <w:jc w:val="right"/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 xml:space="preserve">Протокол № </w:t>
      </w:r>
      <w:r>
        <w:rPr>
          <w:sz w:val="28"/>
          <w:szCs w:val="28"/>
          <w:lang w:val="uk-UA"/>
        </w:rPr>
        <w:t>2</w:t>
      </w:r>
      <w:r w:rsidRPr="00292A0E">
        <w:rPr>
          <w:sz w:val="28"/>
          <w:szCs w:val="28"/>
          <w:lang w:val="uk-UA"/>
        </w:rPr>
        <w:t xml:space="preserve"> від 31 серпня 2020 р.  </w:t>
      </w:r>
    </w:p>
    <w:p w:rsidR="00E644A0" w:rsidRPr="00292A0E" w:rsidRDefault="00E644A0" w:rsidP="00E644A0">
      <w:pPr>
        <w:jc w:val="both"/>
        <w:rPr>
          <w:sz w:val="28"/>
          <w:szCs w:val="28"/>
          <w:lang w:val="uk-UA"/>
        </w:rPr>
      </w:pPr>
    </w:p>
    <w:p w:rsidR="00E644A0" w:rsidRPr="00292A0E" w:rsidRDefault="00E644A0" w:rsidP="00E644A0">
      <w:pPr>
        <w:jc w:val="both"/>
        <w:rPr>
          <w:sz w:val="28"/>
          <w:szCs w:val="28"/>
          <w:lang w:val="uk-UA"/>
        </w:rPr>
      </w:pPr>
    </w:p>
    <w:p w:rsidR="00E644A0" w:rsidRPr="00292A0E" w:rsidRDefault="00E644A0" w:rsidP="00E644A0">
      <w:pPr>
        <w:jc w:val="both"/>
        <w:rPr>
          <w:sz w:val="28"/>
          <w:szCs w:val="28"/>
          <w:lang w:val="uk-UA"/>
        </w:rPr>
      </w:pPr>
    </w:p>
    <w:p w:rsidR="00E644A0" w:rsidRPr="00292A0E" w:rsidRDefault="00E644A0" w:rsidP="00E644A0">
      <w:pPr>
        <w:jc w:val="center"/>
        <w:rPr>
          <w:sz w:val="28"/>
          <w:szCs w:val="28"/>
          <w:lang w:val="uk-UA"/>
        </w:rPr>
      </w:pPr>
    </w:p>
    <w:p w:rsidR="00E644A0" w:rsidRPr="00292A0E" w:rsidRDefault="00E644A0" w:rsidP="00E644A0">
      <w:pPr>
        <w:jc w:val="center"/>
        <w:rPr>
          <w:sz w:val="28"/>
          <w:szCs w:val="28"/>
          <w:lang w:val="uk-UA"/>
        </w:rPr>
      </w:pPr>
    </w:p>
    <w:p w:rsidR="00E644A0" w:rsidRPr="00292A0E" w:rsidRDefault="00E644A0" w:rsidP="00E644A0">
      <w:pPr>
        <w:jc w:val="center"/>
        <w:rPr>
          <w:sz w:val="28"/>
          <w:szCs w:val="28"/>
          <w:lang w:val="uk-UA"/>
        </w:rPr>
      </w:pPr>
    </w:p>
    <w:p w:rsidR="00E644A0" w:rsidRPr="00292A0E" w:rsidRDefault="00E644A0" w:rsidP="00E644A0">
      <w:pPr>
        <w:jc w:val="center"/>
        <w:rPr>
          <w:sz w:val="28"/>
          <w:szCs w:val="28"/>
          <w:lang w:val="uk-UA"/>
        </w:rPr>
      </w:pPr>
    </w:p>
    <w:p w:rsidR="00E644A0" w:rsidRPr="00292A0E" w:rsidRDefault="00E644A0" w:rsidP="00E644A0">
      <w:pPr>
        <w:jc w:val="center"/>
        <w:rPr>
          <w:sz w:val="28"/>
          <w:szCs w:val="28"/>
          <w:lang w:val="uk-UA"/>
        </w:rPr>
      </w:pPr>
    </w:p>
    <w:p w:rsidR="00E644A0" w:rsidRPr="00292A0E" w:rsidRDefault="00E644A0" w:rsidP="00E644A0">
      <w:pPr>
        <w:jc w:val="center"/>
        <w:rPr>
          <w:sz w:val="28"/>
          <w:szCs w:val="28"/>
          <w:lang w:val="uk-UA"/>
        </w:rPr>
      </w:pPr>
    </w:p>
    <w:p w:rsidR="00E644A0" w:rsidRPr="00292A0E" w:rsidRDefault="00E644A0" w:rsidP="00E644A0">
      <w:pPr>
        <w:jc w:val="center"/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t>м. Івано-Франківськ - 2020</w:t>
      </w:r>
    </w:p>
    <w:p w:rsidR="00E644A0" w:rsidRPr="00292A0E" w:rsidRDefault="00E644A0" w:rsidP="00E644A0">
      <w:pPr>
        <w:jc w:val="center"/>
        <w:rPr>
          <w:b/>
          <w:sz w:val="28"/>
          <w:szCs w:val="28"/>
          <w:lang w:val="uk-UA"/>
        </w:rPr>
      </w:pPr>
      <w:r w:rsidRPr="00292A0E">
        <w:rPr>
          <w:b/>
          <w:sz w:val="28"/>
          <w:szCs w:val="28"/>
          <w:lang w:val="uk-UA"/>
        </w:rPr>
        <w:lastRenderedPageBreak/>
        <w:t>ЗМІСТ</w:t>
      </w:r>
    </w:p>
    <w:p w:rsidR="00E644A0" w:rsidRPr="00292A0E" w:rsidRDefault="00E644A0" w:rsidP="00E644A0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E644A0" w:rsidRPr="00292A0E" w:rsidRDefault="00E644A0" w:rsidP="00E644A0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E644A0" w:rsidRPr="00292A0E" w:rsidRDefault="00E644A0" w:rsidP="00E644A0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92A0E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E644A0" w:rsidRPr="00292A0E" w:rsidRDefault="00E644A0" w:rsidP="00E644A0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92A0E">
        <w:rPr>
          <w:rFonts w:ascii="Times New Roman" w:eastAsia="Times New Roman" w:hAnsi="Times New Roman" w:cs="Times New Roman"/>
          <w:sz w:val="28"/>
          <w:szCs w:val="28"/>
        </w:rPr>
        <w:t>Анотація до навчальної дисципліни</w:t>
      </w:r>
    </w:p>
    <w:p w:rsidR="00E644A0" w:rsidRPr="00292A0E" w:rsidRDefault="00E644A0" w:rsidP="00E644A0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92A0E">
        <w:rPr>
          <w:rFonts w:ascii="Times New Roman" w:eastAsia="Times New Roman" w:hAnsi="Times New Roman" w:cs="Times New Roman"/>
          <w:sz w:val="28"/>
          <w:szCs w:val="28"/>
        </w:rPr>
        <w:t>Мета та цілі навчальної дисципліни</w:t>
      </w:r>
    </w:p>
    <w:p w:rsidR="00E644A0" w:rsidRPr="00292A0E" w:rsidRDefault="00E644A0" w:rsidP="00E644A0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92A0E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E644A0" w:rsidRPr="00292A0E" w:rsidRDefault="00E644A0" w:rsidP="00E644A0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92A0E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:rsidR="00E644A0" w:rsidRPr="00292A0E" w:rsidRDefault="00E644A0" w:rsidP="00E644A0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92A0E">
        <w:rPr>
          <w:rFonts w:ascii="Times New Roman" w:eastAsia="Times New Roman" w:hAnsi="Times New Roman" w:cs="Times New Roman"/>
          <w:sz w:val="28"/>
          <w:szCs w:val="28"/>
        </w:rPr>
        <w:t>Система оцінювання навчальної дисципліни</w:t>
      </w:r>
    </w:p>
    <w:p w:rsidR="00E644A0" w:rsidRPr="00292A0E" w:rsidRDefault="00E644A0" w:rsidP="00E644A0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92A0E">
        <w:rPr>
          <w:rFonts w:ascii="Times New Roman" w:eastAsia="Times New Roman" w:hAnsi="Times New Roman" w:cs="Times New Roman"/>
          <w:sz w:val="28"/>
          <w:szCs w:val="28"/>
        </w:rPr>
        <w:t>Політика навчальної дисципліни</w:t>
      </w:r>
    </w:p>
    <w:p w:rsidR="00E644A0" w:rsidRPr="00292A0E" w:rsidRDefault="00E644A0" w:rsidP="00E644A0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92A0E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E644A0" w:rsidRPr="00292A0E" w:rsidRDefault="00E644A0" w:rsidP="00E644A0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44A0" w:rsidRPr="00292A0E" w:rsidRDefault="00E644A0" w:rsidP="00E644A0">
      <w:pPr>
        <w:jc w:val="both"/>
        <w:rPr>
          <w:sz w:val="28"/>
          <w:szCs w:val="28"/>
          <w:lang w:val="uk-UA"/>
        </w:rPr>
      </w:pPr>
    </w:p>
    <w:p w:rsidR="00E644A0" w:rsidRPr="00292A0E" w:rsidRDefault="00E644A0" w:rsidP="00E644A0">
      <w:pPr>
        <w:jc w:val="both"/>
        <w:rPr>
          <w:sz w:val="28"/>
          <w:szCs w:val="28"/>
          <w:lang w:val="uk-UA"/>
        </w:rPr>
      </w:pPr>
    </w:p>
    <w:p w:rsidR="00E644A0" w:rsidRPr="00292A0E" w:rsidRDefault="00E644A0" w:rsidP="00E644A0">
      <w:pPr>
        <w:jc w:val="both"/>
        <w:rPr>
          <w:sz w:val="28"/>
          <w:szCs w:val="28"/>
          <w:lang w:val="uk-UA"/>
        </w:rPr>
      </w:pPr>
    </w:p>
    <w:p w:rsidR="00E644A0" w:rsidRPr="00292A0E" w:rsidRDefault="00E644A0" w:rsidP="00E644A0">
      <w:pPr>
        <w:jc w:val="both"/>
        <w:rPr>
          <w:sz w:val="28"/>
          <w:szCs w:val="28"/>
          <w:lang w:val="uk-UA"/>
        </w:rPr>
      </w:pPr>
    </w:p>
    <w:p w:rsidR="00E644A0" w:rsidRPr="00292A0E" w:rsidRDefault="00E644A0" w:rsidP="00E644A0">
      <w:pPr>
        <w:jc w:val="both"/>
        <w:rPr>
          <w:sz w:val="28"/>
          <w:szCs w:val="28"/>
          <w:lang w:val="uk-UA"/>
        </w:rPr>
      </w:pPr>
    </w:p>
    <w:p w:rsidR="00E644A0" w:rsidRPr="00292A0E" w:rsidRDefault="00E644A0" w:rsidP="00E644A0">
      <w:pPr>
        <w:jc w:val="both"/>
        <w:rPr>
          <w:sz w:val="28"/>
          <w:szCs w:val="28"/>
          <w:lang w:val="uk-UA"/>
        </w:rPr>
      </w:pPr>
    </w:p>
    <w:p w:rsidR="00E644A0" w:rsidRPr="00292A0E" w:rsidRDefault="00E644A0" w:rsidP="00E644A0">
      <w:pPr>
        <w:jc w:val="both"/>
        <w:rPr>
          <w:sz w:val="28"/>
          <w:szCs w:val="28"/>
          <w:lang w:val="uk-UA"/>
        </w:rPr>
      </w:pPr>
    </w:p>
    <w:p w:rsidR="00E644A0" w:rsidRPr="00292A0E" w:rsidRDefault="00E644A0" w:rsidP="00E644A0">
      <w:pPr>
        <w:jc w:val="both"/>
        <w:rPr>
          <w:sz w:val="28"/>
          <w:szCs w:val="28"/>
          <w:lang w:val="uk-UA"/>
        </w:rPr>
      </w:pPr>
    </w:p>
    <w:p w:rsidR="00E644A0" w:rsidRPr="00292A0E" w:rsidRDefault="00E644A0" w:rsidP="00E644A0">
      <w:pPr>
        <w:jc w:val="both"/>
        <w:rPr>
          <w:sz w:val="28"/>
          <w:szCs w:val="28"/>
          <w:lang w:val="uk-UA"/>
        </w:rPr>
      </w:pPr>
    </w:p>
    <w:p w:rsidR="00E644A0" w:rsidRPr="00292A0E" w:rsidRDefault="00E644A0" w:rsidP="00E644A0">
      <w:pPr>
        <w:jc w:val="both"/>
        <w:rPr>
          <w:sz w:val="28"/>
          <w:szCs w:val="28"/>
          <w:lang w:val="uk-UA"/>
        </w:rPr>
      </w:pPr>
    </w:p>
    <w:p w:rsidR="00E644A0" w:rsidRPr="00292A0E" w:rsidRDefault="00E644A0" w:rsidP="00E644A0">
      <w:pPr>
        <w:jc w:val="both"/>
        <w:rPr>
          <w:sz w:val="28"/>
          <w:szCs w:val="28"/>
          <w:lang w:val="uk-UA"/>
        </w:rPr>
      </w:pPr>
    </w:p>
    <w:p w:rsidR="00E644A0" w:rsidRPr="00292A0E" w:rsidRDefault="00E644A0" w:rsidP="00E644A0">
      <w:pPr>
        <w:jc w:val="both"/>
        <w:rPr>
          <w:sz w:val="28"/>
          <w:szCs w:val="28"/>
          <w:lang w:val="uk-UA"/>
        </w:rPr>
      </w:pPr>
    </w:p>
    <w:p w:rsidR="00E644A0" w:rsidRPr="00292A0E" w:rsidRDefault="00E644A0" w:rsidP="00E644A0">
      <w:pPr>
        <w:jc w:val="both"/>
        <w:rPr>
          <w:sz w:val="28"/>
          <w:szCs w:val="28"/>
          <w:lang w:val="uk-UA"/>
        </w:rPr>
      </w:pPr>
      <w:r w:rsidRPr="00292A0E">
        <w:rPr>
          <w:sz w:val="28"/>
          <w:szCs w:val="28"/>
          <w:lang w:val="uk-UA"/>
        </w:rPr>
        <w:br w:type="page"/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E644A0" w:rsidRPr="00292A0E" w:rsidTr="001F050C">
        <w:tc>
          <w:tcPr>
            <w:tcW w:w="9345" w:type="dxa"/>
            <w:gridSpan w:val="9"/>
          </w:tcPr>
          <w:p w:rsidR="00E644A0" w:rsidRPr="00292A0E" w:rsidRDefault="00E644A0" w:rsidP="001F050C">
            <w:pPr>
              <w:jc w:val="center"/>
              <w:rPr>
                <w:lang w:val="uk-UA"/>
              </w:rPr>
            </w:pPr>
            <w:r w:rsidRPr="00292A0E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E644A0" w:rsidRPr="00292A0E" w:rsidTr="001F050C">
        <w:tc>
          <w:tcPr>
            <w:tcW w:w="2547" w:type="dxa"/>
            <w:gridSpan w:val="3"/>
          </w:tcPr>
          <w:p w:rsidR="00E644A0" w:rsidRPr="00292A0E" w:rsidRDefault="00E644A0" w:rsidP="001F050C">
            <w:pPr>
              <w:rPr>
                <w:b/>
                <w:lang w:val="uk-UA"/>
              </w:rPr>
            </w:pPr>
            <w:r w:rsidRPr="00292A0E">
              <w:rPr>
                <w:b/>
                <w:lang w:val="uk-UA"/>
              </w:rPr>
              <w:t>Назва дисципліни</w:t>
            </w:r>
          </w:p>
        </w:tc>
        <w:tc>
          <w:tcPr>
            <w:tcW w:w="6798" w:type="dxa"/>
            <w:gridSpan w:val="6"/>
          </w:tcPr>
          <w:p w:rsidR="00E644A0" w:rsidRPr="00292A0E" w:rsidRDefault="00E644A0" w:rsidP="001F050C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Управління в галузі охорони довкілля і природокористування</w:t>
            </w:r>
          </w:p>
        </w:tc>
      </w:tr>
      <w:tr w:rsidR="00E644A0" w:rsidRPr="00791992" w:rsidTr="001F050C">
        <w:tc>
          <w:tcPr>
            <w:tcW w:w="2547" w:type="dxa"/>
            <w:gridSpan w:val="3"/>
          </w:tcPr>
          <w:p w:rsidR="00E644A0" w:rsidRPr="00292A0E" w:rsidRDefault="00E644A0" w:rsidP="001F050C">
            <w:pPr>
              <w:rPr>
                <w:b/>
                <w:lang w:val="uk-UA"/>
              </w:rPr>
            </w:pPr>
            <w:r w:rsidRPr="00292A0E">
              <w:rPr>
                <w:b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:rsidR="00E644A0" w:rsidRPr="00292A0E" w:rsidRDefault="00E644A0" w:rsidP="001F050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Яремак Зоряна Василівна</w:t>
            </w:r>
            <w:r w:rsidRPr="00292A0E">
              <w:rPr>
                <w:lang w:val="uk-UA"/>
              </w:rPr>
              <w:t xml:space="preserve">, </w:t>
            </w:r>
            <w:r>
              <w:rPr>
                <w:lang w:val="uk-UA"/>
              </w:rPr>
              <w:t>доц</w:t>
            </w:r>
            <w:r w:rsidRPr="00292A0E">
              <w:rPr>
                <w:lang w:val="uk-UA"/>
              </w:rPr>
              <w:t xml:space="preserve">., </w:t>
            </w:r>
            <w:r>
              <w:rPr>
                <w:lang w:val="uk-UA"/>
              </w:rPr>
              <w:t>к</w:t>
            </w:r>
            <w:r w:rsidRPr="00292A0E">
              <w:rPr>
                <w:lang w:val="uk-UA"/>
              </w:rPr>
              <w:t xml:space="preserve">.ю.н., </w:t>
            </w:r>
            <w:r>
              <w:rPr>
                <w:lang w:val="uk-UA"/>
              </w:rPr>
              <w:t>доц</w:t>
            </w:r>
            <w:r w:rsidRPr="00292A0E">
              <w:rPr>
                <w:lang w:val="uk-UA"/>
              </w:rPr>
              <w:t>. кафедри трудового, екологічного та аграрного права</w:t>
            </w:r>
          </w:p>
        </w:tc>
      </w:tr>
      <w:tr w:rsidR="00E644A0" w:rsidRPr="00791992" w:rsidTr="001F050C">
        <w:tc>
          <w:tcPr>
            <w:tcW w:w="2547" w:type="dxa"/>
            <w:gridSpan w:val="3"/>
          </w:tcPr>
          <w:p w:rsidR="00E644A0" w:rsidRPr="00292A0E" w:rsidRDefault="00E644A0" w:rsidP="001F050C">
            <w:pPr>
              <w:rPr>
                <w:b/>
                <w:lang w:val="uk-UA"/>
              </w:rPr>
            </w:pPr>
            <w:r w:rsidRPr="00292A0E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:rsidR="00E644A0" w:rsidRPr="00292A0E" w:rsidRDefault="00E644A0" w:rsidP="001F050C">
            <w:pPr>
              <w:jc w:val="both"/>
              <w:rPr>
                <w:lang w:val="uk-UA"/>
              </w:rPr>
            </w:pPr>
            <w:r w:rsidRPr="00292A0E">
              <w:rPr>
                <w:lang w:val="uk-UA"/>
              </w:rPr>
              <w:t xml:space="preserve">(0342) </w:t>
            </w:r>
            <w:r w:rsidRPr="00292A0E">
              <w:rPr>
                <w:color w:val="262626"/>
                <w:shd w:val="clear" w:color="auto" w:fill="FFFFFF"/>
                <w:lang w:val="uk-UA"/>
              </w:rPr>
              <w:t>507822</w:t>
            </w:r>
          </w:p>
        </w:tc>
      </w:tr>
      <w:tr w:rsidR="00E644A0" w:rsidRPr="00E644A0" w:rsidTr="001F050C">
        <w:tc>
          <w:tcPr>
            <w:tcW w:w="2547" w:type="dxa"/>
            <w:gridSpan w:val="3"/>
          </w:tcPr>
          <w:p w:rsidR="00E644A0" w:rsidRPr="00292A0E" w:rsidRDefault="00E644A0" w:rsidP="001F050C">
            <w:pPr>
              <w:rPr>
                <w:b/>
                <w:lang w:val="uk-UA"/>
              </w:rPr>
            </w:pPr>
            <w:r w:rsidRPr="00292A0E">
              <w:rPr>
                <w:b/>
                <w:lang w:val="uk-UA"/>
              </w:rPr>
              <w:t>E-</w:t>
            </w:r>
            <w:proofErr w:type="spellStart"/>
            <w:r w:rsidRPr="00292A0E">
              <w:rPr>
                <w:b/>
                <w:lang w:val="uk-UA"/>
              </w:rPr>
              <w:t>mail</w:t>
            </w:r>
            <w:proofErr w:type="spellEnd"/>
            <w:r w:rsidRPr="00292A0E">
              <w:rPr>
                <w:b/>
                <w:lang w:val="uk-UA"/>
              </w:rPr>
              <w:t xml:space="preserve"> викладача</w:t>
            </w:r>
          </w:p>
        </w:tc>
        <w:tc>
          <w:tcPr>
            <w:tcW w:w="6798" w:type="dxa"/>
            <w:gridSpan w:val="6"/>
          </w:tcPr>
          <w:p w:rsidR="00E644A0" w:rsidRPr="00822FF3" w:rsidRDefault="00E644A0" w:rsidP="001F050C">
            <w:pPr>
              <w:jc w:val="both"/>
              <w:rPr>
                <w:lang w:val="uk-UA"/>
              </w:rPr>
            </w:pPr>
            <w:hyperlink r:id="rId5" w:history="1">
              <w:r w:rsidRPr="006F6C66">
                <w:rPr>
                  <w:rStyle w:val="a4"/>
                  <w:lang w:val="en-US"/>
                </w:rPr>
                <w:t>zoryana</w:t>
              </w:r>
              <w:r w:rsidRPr="006F6C66">
                <w:rPr>
                  <w:rStyle w:val="a4"/>
                  <w:lang w:val="uk-UA"/>
                </w:rPr>
                <w:t>.</w:t>
              </w:r>
              <w:r w:rsidRPr="006F6C66">
                <w:rPr>
                  <w:rStyle w:val="a4"/>
                  <w:lang w:val="en-US"/>
                </w:rPr>
                <w:t>yeramak</w:t>
              </w:r>
              <w:r w:rsidRPr="006F6C66">
                <w:rPr>
                  <w:rStyle w:val="a4"/>
                  <w:lang w:val="uk-UA"/>
                </w:rPr>
                <w:t>@pnu.edu.ua</w:t>
              </w:r>
            </w:hyperlink>
            <w:r>
              <w:rPr>
                <w:color w:val="262626"/>
                <w:shd w:val="clear" w:color="auto" w:fill="FFFFFF"/>
                <w:lang w:val="uk-UA"/>
              </w:rPr>
              <w:t xml:space="preserve"> </w:t>
            </w:r>
          </w:p>
        </w:tc>
      </w:tr>
      <w:tr w:rsidR="00E644A0" w:rsidRPr="00292A0E" w:rsidTr="001F050C">
        <w:tc>
          <w:tcPr>
            <w:tcW w:w="2547" w:type="dxa"/>
            <w:gridSpan w:val="3"/>
          </w:tcPr>
          <w:p w:rsidR="00E644A0" w:rsidRPr="00292A0E" w:rsidRDefault="00E644A0" w:rsidP="001F050C">
            <w:pPr>
              <w:jc w:val="both"/>
              <w:rPr>
                <w:b/>
                <w:lang w:val="uk-UA"/>
              </w:rPr>
            </w:pPr>
            <w:r w:rsidRPr="00292A0E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:rsidR="00E644A0" w:rsidRPr="00292A0E" w:rsidRDefault="00E644A0" w:rsidP="001F050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Зао</w:t>
            </w:r>
            <w:r w:rsidRPr="00292A0E">
              <w:rPr>
                <w:lang w:val="uk-UA"/>
              </w:rPr>
              <w:t>чний</w:t>
            </w:r>
          </w:p>
        </w:tc>
      </w:tr>
      <w:tr w:rsidR="00E644A0" w:rsidRPr="00292A0E" w:rsidTr="001F050C">
        <w:tc>
          <w:tcPr>
            <w:tcW w:w="2547" w:type="dxa"/>
            <w:gridSpan w:val="3"/>
          </w:tcPr>
          <w:p w:rsidR="00E644A0" w:rsidRPr="00292A0E" w:rsidRDefault="00E644A0" w:rsidP="001F050C">
            <w:pPr>
              <w:jc w:val="both"/>
              <w:rPr>
                <w:b/>
                <w:lang w:val="uk-UA"/>
              </w:rPr>
            </w:pPr>
            <w:r w:rsidRPr="00292A0E">
              <w:rPr>
                <w:b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:rsidR="00E644A0" w:rsidRPr="00292A0E" w:rsidRDefault="00E644A0" w:rsidP="001F050C">
            <w:pPr>
              <w:jc w:val="both"/>
              <w:rPr>
                <w:lang w:val="uk-UA"/>
              </w:rPr>
            </w:pPr>
            <w:r w:rsidRPr="00292A0E">
              <w:rPr>
                <w:lang w:val="uk-UA"/>
              </w:rPr>
              <w:t>3 кредити ЄКТС, 90 год.</w:t>
            </w:r>
          </w:p>
        </w:tc>
      </w:tr>
      <w:tr w:rsidR="00E644A0" w:rsidRPr="00E644A0" w:rsidTr="001F050C">
        <w:tc>
          <w:tcPr>
            <w:tcW w:w="2547" w:type="dxa"/>
            <w:gridSpan w:val="3"/>
          </w:tcPr>
          <w:p w:rsidR="00E644A0" w:rsidRPr="00292A0E" w:rsidRDefault="00E644A0" w:rsidP="001F050C">
            <w:pPr>
              <w:jc w:val="both"/>
              <w:rPr>
                <w:b/>
                <w:lang w:val="uk-UA"/>
              </w:rPr>
            </w:pPr>
            <w:r w:rsidRPr="00292A0E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798" w:type="dxa"/>
            <w:gridSpan w:val="6"/>
          </w:tcPr>
          <w:p w:rsidR="00E644A0" w:rsidRPr="00292A0E" w:rsidRDefault="00E644A0" w:rsidP="001F050C">
            <w:pPr>
              <w:jc w:val="both"/>
              <w:rPr>
                <w:lang w:val="uk-UA"/>
              </w:rPr>
            </w:pPr>
            <w:hyperlink r:id="rId6" w:tgtFrame="_blank" w:history="1">
              <w:r w:rsidRPr="00292A0E">
                <w:rPr>
                  <w:rStyle w:val="a4"/>
                  <w:color w:val="179BD7"/>
                  <w:shd w:val="clear" w:color="auto" w:fill="FFFFFF"/>
                  <w:lang w:val="uk-UA"/>
                </w:rPr>
                <w:t>http://www.d-learn.pu.if.ua</w:t>
              </w:r>
            </w:hyperlink>
          </w:p>
        </w:tc>
      </w:tr>
      <w:tr w:rsidR="00E644A0" w:rsidRPr="00E644A0" w:rsidTr="001F050C">
        <w:tc>
          <w:tcPr>
            <w:tcW w:w="2547" w:type="dxa"/>
            <w:gridSpan w:val="3"/>
          </w:tcPr>
          <w:p w:rsidR="00E644A0" w:rsidRPr="00292A0E" w:rsidRDefault="00E644A0" w:rsidP="001F050C">
            <w:pPr>
              <w:jc w:val="both"/>
              <w:rPr>
                <w:b/>
                <w:lang w:val="uk-UA"/>
              </w:rPr>
            </w:pPr>
            <w:r w:rsidRPr="00292A0E">
              <w:rPr>
                <w:b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:rsidR="00E644A0" w:rsidRPr="00292A0E" w:rsidRDefault="00E644A0" w:rsidP="001F050C">
            <w:pPr>
              <w:jc w:val="both"/>
              <w:rPr>
                <w:lang w:val="uk-UA"/>
              </w:rPr>
            </w:pPr>
            <w:r w:rsidRPr="00292A0E"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292A0E">
              <w:rPr>
                <w:i/>
                <w:iCs/>
                <w:lang w:val="uk-UA"/>
              </w:rPr>
              <w:t xml:space="preserve">розміщеному на інформаційному стенді та сайті кафедри </w:t>
            </w:r>
            <w:hyperlink r:id="rId7" w:history="1">
              <w:r w:rsidRPr="00292A0E">
                <w:rPr>
                  <w:rStyle w:val="a4"/>
                  <w:lang w:val="uk-UA"/>
                </w:rPr>
                <w:t>https://ktetap.pnu.edu.ua/інформація-щодо-навчального-процесу-2/</w:t>
              </w:r>
            </w:hyperlink>
          </w:p>
          <w:p w:rsidR="00E644A0" w:rsidRPr="00292A0E" w:rsidRDefault="00E644A0" w:rsidP="001F050C">
            <w:pPr>
              <w:jc w:val="both"/>
              <w:rPr>
                <w:lang w:val="uk-UA"/>
              </w:rPr>
            </w:pPr>
            <w:r w:rsidRPr="00292A0E"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виконання індивідуальних науково-дослідних завдань. </w:t>
            </w:r>
          </w:p>
        </w:tc>
      </w:tr>
      <w:tr w:rsidR="00E644A0" w:rsidRPr="00292A0E" w:rsidTr="001F050C">
        <w:tc>
          <w:tcPr>
            <w:tcW w:w="9345" w:type="dxa"/>
            <w:gridSpan w:val="9"/>
          </w:tcPr>
          <w:p w:rsidR="00E644A0" w:rsidRPr="00292A0E" w:rsidRDefault="00E644A0" w:rsidP="001F050C">
            <w:pPr>
              <w:jc w:val="center"/>
              <w:rPr>
                <w:lang w:val="uk-UA"/>
              </w:rPr>
            </w:pPr>
            <w:r w:rsidRPr="00292A0E">
              <w:rPr>
                <w:b/>
                <w:lang w:val="uk-UA"/>
              </w:rPr>
              <w:t>2. Анотація до навчальної дисципліни</w:t>
            </w:r>
          </w:p>
        </w:tc>
      </w:tr>
      <w:tr w:rsidR="00E644A0" w:rsidRPr="00292A0E" w:rsidTr="001F050C">
        <w:tc>
          <w:tcPr>
            <w:tcW w:w="9345" w:type="dxa"/>
            <w:gridSpan w:val="9"/>
          </w:tcPr>
          <w:p w:rsidR="00E644A0" w:rsidRDefault="00E644A0" w:rsidP="001F050C">
            <w:pPr>
              <w:widowControl w:val="0"/>
              <w:ind w:firstLine="284"/>
              <w:jc w:val="both"/>
              <w:rPr>
                <w:lang w:val="uk-UA"/>
              </w:rPr>
            </w:pPr>
            <w:r w:rsidRPr="00856B2E">
              <w:rPr>
                <w:lang w:val="uk-UA"/>
              </w:rPr>
              <w:t>Правовий інститут «управління в галузі охорони довкілля і природокористування» є одним із фундаментальних інститутів екологічного права, визначальними характеристиками якого є предмет, метод, функції, принципи та види державного регулювання.</w:t>
            </w:r>
          </w:p>
          <w:p w:rsidR="00E644A0" w:rsidRDefault="00E644A0" w:rsidP="001F050C">
            <w:pPr>
              <w:widowControl w:val="0"/>
              <w:ind w:firstLine="284"/>
              <w:jc w:val="both"/>
              <w:rPr>
                <w:lang w:val="uk-UA"/>
              </w:rPr>
            </w:pPr>
            <w:r w:rsidRPr="00856B2E">
              <w:rPr>
                <w:lang w:val="uk-UA"/>
              </w:rPr>
              <w:t xml:space="preserve">Нові акценти у дослідженні даного інституту зумовлено </w:t>
            </w:r>
            <w:r w:rsidRPr="00856B2E">
              <w:rPr>
                <w:color w:val="333333"/>
                <w:shd w:val="clear" w:color="auto" w:fill="FFFFFF"/>
                <w:lang w:val="uk-UA"/>
              </w:rPr>
              <w:t>новою парадигмою розвитку суспільства на основі принципу сталого розвитку,</w:t>
            </w:r>
            <w:r w:rsidRPr="00856B2E">
              <w:rPr>
                <w:lang w:val="uk-UA"/>
              </w:rPr>
              <w:t xml:space="preserve"> який передбачає </w:t>
            </w:r>
            <w:r w:rsidRPr="00856B2E">
              <w:rPr>
                <w:color w:val="333333"/>
                <w:shd w:val="clear" w:color="auto" w:fill="FFFFFF"/>
                <w:lang w:val="uk-UA"/>
              </w:rPr>
              <w:t xml:space="preserve">баланс </w:t>
            </w:r>
            <w:r>
              <w:rPr>
                <w:color w:val="333333"/>
                <w:shd w:val="clear" w:color="auto" w:fill="FFFFFF"/>
                <w:lang w:val="uk-UA"/>
              </w:rPr>
              <w:t>та</w:t>
            </w:r>
            <w:r w:rsidRPr="00856B2E">
              <w:rPr>
                <w:color w:val="333333"/>
                <w:shd w:val="clear" w:color="auto" w:fill="FFFFFF"/>
                <w:lang w:val="uk-UA"/>
              </w:rPr>
              <w:t xml:space="preserve"> інтеграцію між економічними, екологічними і соціальними потребами людства.</w:t>
            </w:r>
            <w:r>
              <w:rPr>
                <w:color w:val="333333"/>
                <w:shd w:val="clear" w:color="auto" w:fill="FFFFFF"/>
                <w:lang w:val="uk-UA"/>
              </w:rPr>
              <w:t xml:space="preserve"> Це висуває на передній план вивчення та практичну реалізацію стратегії екологічної політики, що реалізується за допомогою новітнього інструментарію – стратегічної екологічної оцінки та оцінки впливу на навколишнє середовище, а також переосмислення та наповнення новим змістом класичні форми екологічного управління та екологічного контролю.</w:t>
            </w:r>
          </w:p>
          <w:p w:rsidR="00E644A0" w:rsidRPr="00292A0E" w:rsidRDefault="00E644A0" w:rsidP="001F050C">
            <w:pPr>
              <w:widowControl w:val="0"/>
              <w:ind w:firstLine="284"/>
              <w:jc w:val="both"/>
              <w:rPr>
                <w:lang w:val="uk-UA"/>
              </w:rPr>
            </w:pPr>
            <w:r w:rsidRPr="00292A0E">
              <w:rPr>
                <w:u w:val="single"/>
                <w:lang w:val="uk-UA"/>
              </w:rPr>
              <w:t>Предметом</w:t>
            </w:r>
            <w:r w:rsidRPr="00292A0E">
              <w:rPr>
                <w:lang w:val="uk-UA"/>
              </w:rPr>
              <w:t xml:space="preserve"> вивчення навчальної дисципліни є відповідна система нормативно-правових приписів екологічного, природоресурсного</w:t>
            </w:r>
            <w:r>
              <w:rPr>
                <w:lang w:val="uk-UA"/>
              </w:rPr>
              <w:t>, адміністративного</w:t>
            </w:r>
            <w:r w:rsidRPr="00292A0E">
              <w:rPr>
                <w:lang w:val="uk-UA"/>
              </w:rPr>
              <w:t xml:space="preserve"> законодавства, а </w:t>
            </w:r>
            <w:r w:rsidRPr="00292A0E">
              <w:rPr>
                <w:rFonts w:eastAsia="TimesNewRomanPSMT"/>
                <w:lang w:val="uk-UA"/>
              </w:rPr>
              <w:t>також практика реалізації відповідних норм уповноваженими суб’єктами.</w:t>
            </w:r>
          </w:p>
        </w:tc>
      </w:tr>
      <w:tr w:rsidR="00E644A0" w:rsidRPr="00292A0E" w:rsidTr="001F050C">
        <w:tc>
          <w:tcPr>
            <w:tcW w:w="9345" w:type="dxa"/>
            <w:gridSpan w:val="9"/>
          </w:tcPr>
          <w:p w:rsidR="00E644A0" w:rsidRPr="00292A0E" w:rsidRDefault="00E644A0" w:rsidP="001F050C">
            <w:pPr>
              <w:jc w:val="center"/>
              <w:rPr>
                <w:lang w:val="uk-UA"/>
              </w:rPr>
            </w:pPr>
            <w:r w:rsidRPr="00292A0E">
              <w:rPr>
                <w:b/>
                <w:lang w:val="uk-UA"/>
              </w:rPr>
              <w:t xml:space="preserve">3. Мета та цілі навчальної дисципліни </w:t>
            </w:r>
          </w:p>
        </w:tc>
      </w:tr>
      <w:tr w:rsidR="00E644A0" w:rsidRPr="00E644A0" w:rsidTr="001F050C">
        <w:tc>
          <w:tcPr>
            <w:tcW w:w="9345" w:type="dxa"/>
            <w:gridSpan w:val="9"/>
          </w:tcPr>
          <w:p w:rsidR="00E644A0" w:rsidRPr="00242136" w:rsidRDefault="00E644A0" w:rsidP="001F050C">
            <w:pPr>
              <w:widowControl w:val="0"/>
              <w:jc w:val="both"/>
              <w:rPr>
                <w:szCs w:val="28"/>
                <w:lang w:val="uk-UA"/>
              </w:rPr>
            </w:pPr>
            <w:r w:rsidRPr="00B55AE4">
              <w:rPr>
                <w:szCs w:val="28"/>
                <w:u w:val="single"/>
                <w:lang w:val="uk-UA"/>
              </w:rPr>
              <w:t>Метою</w:t>
            </w:r>
            <w:r>
              <w:rPr>
                <w:szCs w:val="28"/>
                <w:lang w:val="uk-UA"/>
              </w:rPr>
              <w:t xml:space="preserve"> в</w:t>
            </w:r>
            <w:r w:rsidRPr="00242136">
              <w:rPr>
                <w:szCs w:val="28"/>
                <w:lang w:val="uk-UA"/>
              </w:rPr>
              <w:t xml:space="preserve">ивчення дисципліни «Управління в галузі охорони довкілля і природокористування» </w:t>
            </w:r>
            <w:r w:rsidRPr="00292A0E">
              <w:rPr>
                <w:bCs/>
                <w:lang w:val="uk-UA"/>
              </w:rPr>
              <w:t xml:space="preserve">є формування у студентів необхідних юридичних знань щодо </w:t>
            </w:r>
            <w:r>
              <w:rPr>
                <w:szCs w:val="28"/>
                <w:lang w:val="uk-UA"/>
              </w:rPr>
              <w:t>особливостей</w:t>
            </w:r>
            <w:r w:rsidRPr="00242136">
              <w:rPr>
                <w:szCs w:val="28"/>
                <w:lang w:val="uk-UA"/>
              </w:rPr>
              <w:t xml:space="preserve"> механізм</w:t>
            </w:r>
            <w:r>
              <w:rPr>
                <w:szCs w:val="28"/>
                <w:lang w:val="uk-UA"/>
              </w:rPr>
              <w:t>у</w:t>
            </w:r>
            <w:r w:rsidRPr="00242136">
              <w:rPr>
                <w:szCs w:val="28"/>
                <w:lang w:val="uk-UA"/>
              </w:rPr>
              <w:t xml:space="preserve"> управління та контролю </w:t>
            </w:r>
            <w:r>
              <w:rPr>
                <w:szCs w:val="28"/>
                <w:lang w:val="uk-UA"/>
              </w:rPr>
              <w:t>у галузі охорони довкілля та природокористування</w:t>
            </w:r>
            <w:r w:rsidRPr="00242136">
              <w:rPr>
                <w:szCs w:val="28"/>
                <w:lang w:val="uk-UA"/>
              </w:rPr>
              <w:t xml:space="preserve">, гарантій безпечного сталого соціально-економічного розвитку суспільства і держави для використання </w:t>
            </w:r>
            <w:r w:rsidRPr="00292A0E">
              <w:rPr>
                <w:bCs/>
                <w:lang w:val="uk-UA"/>
              </w:rPr>
              <w:t>відповідних положень в правозастосовній та правоохоронній діяльності</w:t>
            </w:r>
            <w:r w:rsidRPr="00242136">
              <w:rPr>
                <w:szCs w:val="28"/>
                <w:lang w:val="uk-UA"/>
              </w:rPr>
              <w:t xml:space="preserve"> галузі.</w:t>
            </w:r>
          </w:p>
          <w:p w:rsidR="00E644A0" w:rsidRDefault="00E644A0" w:rsidP="001F050C">
            <w:pPr>
              <w:ind w:firstLine="720"/>
              <w:rPr>
                <w:szCs w:val="28"/>
                <w:lang w:val="uk-UA"/>
              </w:rPr>
            </w:pPr>
          </w:p>
          <w:p w:rsidR="00E644A0" w:rsidRPr="00B55AE4" w:rsidRDefault="00E644A0" w:rsidP="001F050C">
            <w:pPr>
              <w:jc w:val="both"/>
              <w:rPr>
                <w:b/>
                <w:szCs w:val="28"/>
                <w:lang w:val="uk-UA"/>
              </w:rPr>
            </w:pPr>
            <w:r w:rsidRPr="00B55AE4">
              <w:rPr>
                <w:szCs w:val="28"/>
                <w:u w:val="single"/>
                <w:lang w:val="uk-UA"/>
              </w:rPr>
              <w:t>Завданнями</w:t>
            </w:r>
            <w:r w:rsidRPr="00B55AE4">
              <w:rPr>
                <w:szCs w:val="28"/>
                <w:lang w:val="uk-UA"/>
              </w:rPr>
              <w:t xml:space="preserve"> вивчення</w:t>
            </w:r>
            <w:r>
              <w:rPr>
                <w:b/>
                <w:szCs w:val="28"/>
                <w:lang w:val="uk-UA"/>
              </w:rPr>
              <w:t xml:space="preserve"> </w:t>
            </w:r>
            <w:r w:rsidRPr="00B55AE4">
              <w:rPr>
                <w:szCs w:val="28"/>
                <w:lang w:val="uk-UA"/>
              </w:rPr>
              <w:t>н</w:t>
            </w:r>
            <w:r w:rsidRPr="00242136">
              <w:rPr>
                <w:szCs w:val="28"/>
                <w:lang w:val="uk-UA"/>
              </w:rPr>
              <w:t>авчальн</w:t>
            </w:r>
            <w:r>
              <w:rPr>
                <w:szCs w:val="28"/>
                <w:lang w:val="uk-UA"/>
              </w:rPr>
              <w:t>ої</w:t>
            </w:r>
            <w:r>
              <w:rPr>
                <w:b/>
                <w:szCs w:val="28"/>
                <w:lang w:val="uk-UA"/>
              </w:rPr>
              <w:t xml:space="preserve"> </w:t>
            </w:r>
            <w:r w:rsidRPr="00EE4388">
              <w:rPr>
                <w:szCs w:val="28"/>
                <w:lang w:val="uk-UA"/>
              </w:rPr>
              <w:t xml:space="preserve">дисципліни «Управління в галузі охорони довкілля і природокористування» </w:t>
            </w:r>
            <w:r>
              <w:rPr>
                <w:szCs w:val="28"/>
                <w:lang w:val="uk-UA"/>
              </w:rPr>
              <w:t xml:space="preserve">є </w:t>
            </w:r>
            <w:r w:rsidRPr="00EE4388">
              <w:rPr>
                <w:szCs w:val="28"/>
                <w:lang w:val="uk-UA"/>
              </w:rPr>
              <w:t xml:space="preserve">поглиблення засвоєних при вивченні нормативних дисциплін еколого-правового спрямування студентами-магістрантами </w:t>
            </w:r>
            <w:r w:rsidRPr="00242136">
              <w:rPr>
                <w:szCs w:val="28"/>
                <w:lang w:val="uk-UA"/>
              </w:rPr>
              <w:t>теоретичних знань</w:t>
            </w:r>
            <w:r w:rsidRPr="00EE4388">
              <w:rPr>
                <w:szCs w:val="28"/>
                <w:lang w:val="uk-UA"/>
              </w:rPr>
              <w:t xml:space="preserve"> щодо міжгалузевих аспектів державного, громадського та інших видів управління у галузі раціонального використання природних ресурсів, охорони навколишнього природного середовища та забезпечення екологічної безпеки; вміння фахово аналізувати управлінські рішення та визначати рівень ефективності прийнятого рішення у конкретних практичних ситуаціях</w:t>
            </w:r>
            <w:r>
              <w:rPr>
                <w:szCs w:val="28"/>
                <w:lang w:val="uk-UA"/>
              </w:rPr>
              <w:t xml:space="preserve">; </w:t>
            </w:r>
            <w:r w:rsidRPr="00292A0E">
              <w:rPr>
                <w:bCs/>
                <w:spacing w:val="-8"/>
                <w:lang w:val="uk-UA"/>
              </w:rPr>
              <w:t>формування умінь та навичок щодо самостійного прийняття рішень</w:t>
            </w:r>
            <w:r>
              <w:rPr>
                <w:bCs/>
                <w:spacing w:val="-8"/>
                <w:lang w:val="uk-UA"/>
              </w:rPr>
              <w:t xml:space="preserve"> у екологічній сфері.</w:t>
            </w:r>
          </w:p>
        </w:tc>
      </w:tr>
      <w:tr w:rsidR="00E644A0" w:rsidRPr="00292A0E" w:rsidTr="001F050C">
        <w:tc>
          <w:tcPr>
            <w:tcW w:w="9345" w:type="dxa"/>
            <w:gridSpan w:val="9"/>
          </w:tcPr>
          <w:p w:rsidR="00E644A0" w:rsidRPr="00292A0E" w:rsidRDefault="00E644A0" w:rsidP="001F050C">
            <w:pPr>
              <w:jc w:val="center"/>
              <w:rPr>
                <w:b/>
                <w:lang w:val="uk-UA"/>
              </w:rPr>
            </w:pPr>
            <w:r w:rsidRPr="00292A0E">
              <w:rPr>
                <w:b/>
                <w:lang w:val="uk-UA"/>
              </w:rPr>
              <w:lastRenderedPageBreak/>
              <w:t>4. Програмні компетентності та результати навчання</w:t>
            </w:r>
          </w:p>
        </w:tc>
      </w:tr>
      <w:tr w:rsidR="00E644A0" w:rsidRPr="00292A0E" w:rsidTr="001F050C">
        <w:tc>
          <w:tcPr>
            <w:tcW w:w="9345" w:type="dxa"/>
            <w:gridSpan w:val="9"/>
          </w:tcPr>
          <w:p w:rsidR="00E644A0" w:rsidRDefault="00E644A0" w:rsidP="001F050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u w:val="single"/>
                <w:lang w:val="uk-UA"/>
              </w:rPr>
            </w:pPr>
            <w:r w:rsidRPr="00292A0E">
              <w:rPr>
                <w:szCs w:val="24"/>
                <w:u w:val="single"/>
                <w:lang w:val="uk-UA"/>
              </w:rPr>
              <w:t>Загальні компетентності:</w:t>
            </w:r>
          </w:p>
          <w:p w:rsidR="00E644A0" w:rsidRDefault="00E644A0" w:rsidP="001F050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5E3088">
              <w:rPr>
                <w:szCs w:val="24"/>
                <w:lang w:val="ru-RU"/>
              </w:rPr>
              <w:t>-</w:t>
            </w:r>
            <w:r>
              <w:rPr>
                <w:szCs w:val="24"/>
                <w:lang w:val="uk-UA"/>
              </w:rPr>
              <w:t xml:space="preserve"> здатність застосовувати закони формальної логіки в процесі інтелектуальної діяльності;</w:t>
            </w:r>
          </w:p>
          <w:p w:rsidR="00E644A0" w:rsidRPr="005E3088" w:rsidRDefault="00E644A0" w:rsidP="001F050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 здатність використовувати іншомовну літературу в професійній сфері;</w:t>
            </w:r>
          </w:p>
          <w:p w:rsidR="00E644A0" w:rsidRPr="005E3088" w:rsidRDefault="00E644A0" w:rsidP="001F050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5E3088">
              <w:rPr>
                <w:szCs w:val="24"/>
                <w:lang w:val="uk-UA"/>
              </w:rPr>
              <w:t xml:space="preserve">- </w:t>
            </w:r>
            <w:r>
              <w:rPr>
                <w:szCs w:val="24"/>
                <w:lang w:val="uk-UA"/>
              </w:rPr>
              <w:t xml:space="preserve">навички роботи в комп’ютерних мережах, збір, аналіз та управління інформацією, навички використання </w:t>
            </w:r>
            <w:r w:rsidRPr="005E3088">
              <w:rPr>
                <w:szCs w:val="24"/>
                <w:lang w:val="uk-UA"/>
              </w:rPr>
              <w:t>програмних засобів;</w:t>
            </w:r>
          </w:p>
          <w:p w:rsidR="00E644A0" w:rsidRPr="005E3088" w:rsidRDefault="00E644A0" w:rsidP="001F050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5E3088">
              <w:rPr>
                <w:szCs w:val="24"/>
                <w:lang w:val="uk-UA"/>
              </w:rPr>
              <w:t>- знання та розуміння наукової правничої термінології;</w:t>
            </w:r>
          </w:p>
          <w:p w:rsidR="00E644A0" w:rsidRDefault="00E644A0" w:rsidP="001F050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5E3088">
              <w:rPr>
                <w:szCs w:val="24"/>
                <w:lang w:val="uk-UA"/>
              </w:rPr>
              <w:t>- здатність скеровувати зусилля</w:t>
            </w:r>
            <w:r>
              <w:rPr>
                <w:szCs w:val="24"/>
                <w:lang w:val="uk-UA"/>
              </w:rPr>
              <w:t>, поєднувати результати різних досліджень та аналізу</w:t>
            </w:r>
            <w:r w:rsidRPr="00151C3D">
              <w:rPr>
                <w:szCs w:val="24"/>
                <w:lang w:val="uk-UA"/>
              </w:rPr>
              <w:t>.</w:t>
            </w:r>
          </w:p>
          <w:p w:rsidR="00E644A0" w:rsidRPr="00151C3D" w:rsidRDefault="00E644A0" w:rsidP="001F050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</w:p>
          <w:p w:rsidR="00E644A0" w:rsidRPr="00151C3D" w:rsidRDefault="00E644A0" w:rsidP="001F050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u w:val="single"/>
                <w:lang w:val="uk-UA"/>
              </w:rPr>
            </w:pPr>
            <w:r w:rsidRPr="00151C3D">
              <w:rPr>
                <w:u w:val="single"/>
                <w:lang w:val="uk-UA"/>
              </w:rPr>
              <w:t>Фахові компетентності:</w:t>
            </w:r>
          </w:p>
          <w:p w:rsidR="00E644A0" w:rsidRPr="00151C3D" w:rsidRDefault="00E644A0" w:rsidP="001F050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151C3D">
              <w:rPr>
                <w:lang w:val="uk-UA"/>
              </w:rPr>
              <w:t xml:space="preserve">- здатність </w:t>
            </w:r>
            <w:r>
              <w:rPr>
                <w:lang w:val="uk-UA"/>
              </w:rPr>
              <w:t>застосовувати в професійній діяльності положення європейського та національного законодавства, що регулює відносини в сфері екологічного управління;</w:t>
            </w:r>
          </w:p>
          <w:p w:rsidR="00E644A0" w:rsidRDefault="00E644A0" w:rsidP="001F050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151C3D">
              <w:rPr>
                <w:lang w:val="uk-UA"/>
              </w:rPr>
              <w:t>-</w:t>
            </w:r>
            <w:r>
              <w:rPr>
                <w:lang w:val="uk-UA"/>
              </w:rPr>
              <w:t xml:space="preserve"> компетентність у загальнотеоретичних проблемах екологічного управління, питаннях нормотворення та правозастосування у відносинах управлінського спрямування;</w:t>
            </w:r>
          </w:p>
          <w:p w:rsidR="00E644A0" w:rsidRPr="00151C3D" w:rsidRDefault="00E644A0" w:rsidP="001F050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151C3D">
              <w:rPr>
                <w:lang w:val="uk-UA"/>
              </w:rPr>
              <w:t>-</w:t>
            </w:r>
            <w:r>
              <w:rPr>
                <w:lang w:val="uk-UA"/>
              </w:rPr>
              <w:t xml:space="preserve"> здатність кваліфіковано застосовувати нормативно-правові акти екологічного, природоресурсного, адміністративного законодавства у еколого-управлінських відносинах;</w:t>
            </w:r>
          </w:p>
          <w:p w:rsidR="00E644A0" w:rsidRDefault="00E644A0" w:rsidP="001F050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151C3D">
              <w:rPr>
                <w:lang w:val="uk-UA"/>
              </w:rPr>
              <w:t>-</w:t>
            </w:r>
            <w:r>
              <w:rPr>
                <w:lang w:val="uk-UA"/>
              </w:rPr>
              <w:t xml:space="preserve"> здатність кваліфікованого системного тлумачення відповідних актів;</w:t>
            </w:r>
          </w:p>
          <w:p w:rsidR="00E644A0" w:rsidRDefault="00E644A0" w:rsidP="001F050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151C3D">
              <w:rPr>
                <w:lang w:val="uk-UA"/>
              </w:rPr>
              <w:t>-</w:t>
            </w:r>
            <w:r>
              <w:rPr>
                <w:lang w:val="uk-UA"/>
              </w:rPr>
              <w:t xml:space="preserve"> здатність приймати обґрунтовані та ефективні управлінські рішення.</w:t>
            </w:r>
          </w:p>
          <w:p w:rsidR="00E644A0" w:rsidRPr="00151C3D" w:rsidRDefault="00E644A0" w:rsidP="001F050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  <w:p w:rsidR="00E644A0" w:rsidRDefault="00E644A0" w:rsidP="001F050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u w:val="single"/>
                <w:lang w:val="uk-UA"/>
              </w:rPr>
            </w:pPr>
            <w:r w:rsidRPr="00292A0E">
              <w:rPr>
                <w:u w:val="single"/>
                <w:lang w:val="uk-UA"/>
              </w:rPr>
              <w:t>Програмні результати навчання:</w:t>
            </w:r>
          </w:p>
          <w:p w:rsidR="00E644A0" w:rsidRDefault="00E644A0" w:rsidP="001F050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продемонструвати знання та розуміння:</w:t>
            </w:r>
          </w:p>
          <w:p w:rsidR="00E644A0" w:rsidRDefault="00E644A0" w:rsidP="001F050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val="uk-UA"/>
              </w:rPr>
            </w:pPr>
            <w:r>
              <w:rPr>
                <w:lang w:val="uk-UA" w:eastAsia="en-US"/>
              </w:rPr>
              <w:t>- підходів, методів, прийомів та принципів дослідження</w:t>
            </w:r>
            <w:r w:rsidRPr="00242136">
              <w:rPr>
                <w:szCs w:val="28"/>
                <w:lang w:val="uk-UA"/>
              </w:rPr>
              <w:t xml:space="preserve"> екологічного управління;</w:t>
            </w:r>
          </w:p>
          <w:p w:rsidR="00E644A0" w:rsidRDefault="00E644A0" w:rsidP="001F050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 проблем та шляхів реформування органів державного екологічного управління;</w:t>
            </w:r>
          </w:p>
          <w:p w:rsidR="00E644A0" w:rsidRDefault="00E644A0" w:rsidP="001F050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-системи органів управління та їх функцій щодо забезпечення екологобезпечного середовища;</w:t>
            </w:r>
          </w:p>
          <w:p w:rsidR="00E644A0" w:rsidRPr="00933AE1" w:rsidRDefault="00E644A0" w:rsidP="001F050C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- </w:t>
            </w:r>
            <w:r w:rsidRPr="00933AE1">
              <w:rPr>
                <w:szCs w:val="28"/>
                <w:lang w:val="uk-UA"/>
              </w:rPr>
              <w:t>основн</w:t>
            </w:r>
            <w:r>
              <w:rPr>
                <w:szCs w:val="28"/>
                <w:lang w:val="uk-UA"/>
              </w:rPr>
              <w:t>их проблем</w:t>
            </w:r>
            <w:r w:rsidRPr="00933AE1">
              <w:rPr>
                <w:szCs w:val="28"/>
                <w:lang w:val="uk-UA"/>
              </w:rPr>
              <w:t xml:space="preserve"> модернізації державного управління у сфері охорони навколишнього природного середовища;</w:t>
            </w:r>
          </w:p>
          <w:p w:rsidR="00E644A0" w:rsidRPr="00933AE1" w:rsidRDefault="00E644A0" w:rsidP="001F050C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 особливостей громадського екологічного управління</w:t>
            </w:r>
            <w:r w:rsidRPr="00933AE1">
              <w:rPr>
                <w:szCs w:val="28"/>
                <w:lang w:val="uk-UA"/>
              </w:rPr>
              <w:t>;</w:t>
            </w:r>
          </w:p>
          <w:p w:rsidR="00E644A0" w:rsidRPr="00F4374C" w:rsidRDefault="00E644A0" w:rsidP="001F050C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- </w:t>
            </w:r>
            <w:r w:rsidRPr="00F4374C">
              <w:rPr>
                <w:szCs w:val="28"/>
                <w:lang w:val="uk-UA"/>
              </w:rPr>
              <w:t>основн</w:t>
            </w:r>
            <w:r>
              <w:rPr>
                <w:szCs w:val="28"/>
                <w:lang w:val="uk-UA"/>
              </w:rPr>
              <w:t>их</w:t>
            </w:r>
            <w:r w:rsidRPr="00F4374C">
              <w:rPr>
                <w:szCs w:val="28"/>
                <w:lang w:val="uk-UA"/>
              </w:rPr>
              <w:t xml:space="preserve"> напрям</w:t>
            </w:r>
            <w:r>
              <w:rPr>
                <w:szCs w:val="28"/>
                <w:lang w:val="uk-UA"/>
              </w:rPr>
              <w:t>ів</w:t>
            </w:r>
            <w:r w:rsidRPr="00F4374C">
              <w:rPr>
                <w:szCs w:val="28"/>
                <w:lang w:val="uk-UA"/>
              </w:rPr>
              <w:t xml:space="preserve"> співробітництва України в рамках євроінтеграційних процесів;</w:t>
            </w:r>
          </w:p>
          <w:p w:rsidR="00E644A0" w:rsidRDefault="00E644A0" w:rsidP="001F050C">
            <w:pPr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Вміння:</w:t>
            </w:r>
          </w:p>
          <w:p w:rsidR="00E644A0" w:rsidRDefault="00E644A0" w:rsidP="001F050C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- </w:t>
            </w:r>
            <w:r w:rsidRPr="00F83520">
              <w:rPr>
                <w:szCs w:val="28"/>
                <w:lang w:val="uk-UA"/>
              </w:rPr>
              <w:t>користуватися екологічною інформацією та визначати необхідний перелік джерел екологічних даних для прийняття управлінських рішень в галузі охорони навколишнього природного середовища;</w:t>
            </w:r>
          </w:p>
          <w:p w:rsidR="00E644A0" w:rsidRPr="00F83520" w:rsidRDefault="00E644A0" w:rsidP="001F050C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 визначати форму і вид актів управлінської діяльності, вміти розробляти їх проекти;</w:t>
            </w:r>
          </w:p>
          <w:p w:rsidR="00E644A0" w:rsidRPr="00F83520" w:rsidRDefault="00E644A0" w:rsidP="001F050C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- </w:t>
            </w:r>
            <w:r w:rsidRPr="00F83520">
              <w:rPr>
                <w:szCs w:val="28"/>
                <w:lang w:val="uk-UA"/>
              </w:rPr>
              <w:t>вирішувати конфліктні ситуації і протиріччя, що виникають у процесі реалізації функцій екологічного управління;</w:t>
            </w:r>
          </w:p>
          <w:p w:rsidR="00E644A0" w:rsidRPr="005E760A" w:rsidRDefault="00E644A0" w:rsidP="001F050C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- </w:t>
            </w:r>
            <w:r w:rsidRPr="00F83520">
              <w:rPr>
                <w:szCs w:val="28"/>
                <w:lang w:val="uk-UA"/>
              </w:rPr>
              <w:t xml:space="preserve">вміти давати критичну оцінку стану управління в екологічній сфері. </w:t>
            </w:r>
          </w:p>
        </w:tc>
      </w:tr>
      <w:tr w:rsidR="00E644A0" w:rsidRPr="00292A0E" w:rsidTr="001F050C">
        <w:tc>
          <w:tcPr>
            <w:tcW w:w="9345" w:type="dxa"/>
            <w:gridSpan w:val="9"/>
          </w:tcPr>
          <w:p w:rsidR="00E644A0" w:rsidRPr="00292A0E" w:rsidRDefault="00E644A0" w:rsidP="001F050C">
            <w:pPr>
              <w:ind w:firstLine="318"/>
              <w:jc w:val="center"/>
              <w:rPr>
                <w:lang w:val="uk-UA"/>
              </w:rPr>
            </w:pPr>
            <w:r w:rsidRPr="00292A0E">
              <w:rPr>
                <w:b/>
                <w:lang w:val="uk-UA"/>
              </w:rPr>
              <w:t xml:space="preserve">5. Організація навчання </w:t>
            </w:r>
          </w:p>
        </w:tc>
      </w:tr>
      <w:tr w:rsidR="00E644A0" w:rsidRPr="00292A0E" w:rsidTr="001F050C">
        <w:tc>
          <w:tcPr>
            <w:tcW w:w="9345" w:type="dxa"/>
            <w:gridSpan w:val="9"/>
          </w:tcPr>
          <w:p w:rsidR="00E644A0" w:rsidRPr="00292A0E" w:rsidRDefault="00E644A0" w:rsidP="001F050C">
            <w:pPr>
              <w:jc w:val="center"/>
              <w:rPr>
                <w:lang w:val="uk-UA"/>
              </w:rPr>
            </w:pPr>
            <w:r w:rsidRPr="00292A0E">
              <w:rPr>
                <w:lang w:val="uk-UA"/>
              </w:rPr>
              <w:t>Обсяг навчальної дисципліни</w:t>
            </w:r>
          </w:p>
        </w:tc>
      </w:tr>
      <w:tr w:rsidR="00E644A0" w:rsidRPr="00292A0E" w:rsidTr="001F050C">
        <w:tc>
          <w:tcPr>
            <w:tcW w:w="3050" w:type="dxa"/>
            <w:gridSpan w:val="4"/>
          </w:tcPr>
          <w:p w:rsidR="00E644A0" w:rsidRPr="00292A0E" w:rsidRDefault="00E644A0" w:rsidP="001F050C">
            <w:pPr>
              <w:jc w:val="center"/>
              <w:rPr>
                <w:lang w:val="uk-UA"/>
              </w:rPr>
            </w:pPr>
            <w:r w:rsidRPr="00292A0E"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:rsidR="00E644A0" w:rsidRPr="00292A0E" w:rsidRDefault="00E644A0" w:rsidP="001F050C">
            <w:pPr>
              <w:jc w:val="center"/>
              <w:rPr>
                <w:lang w:val="uk-UA"/>
              </w:rPr>
            </w:pPr>
            <w:r w:rsidRPr="00292A0E">
              <w:rPr>
                <w:lang w:val="uk-UA"/>
              </w:rPr>
              <w:t>Загальна кількість годин</w:t>
            </w:r>
          </w:p>
        </w:tc>
      </w:tr>
      <w:tr w:rsidR="00E644A0" w:rsidRPr="00292A0E" w:rsidTr="001F050C">
        <w:tc>
          <w:tcPr>
            <w:tcW w:w="3050" w:type="dxa"/>
            <w:gridSpan w:val="4"/>
          </w:tcPr>
          <w:p w:rsidR="00E644A0" w:rsidRPr="00292A0E" w:rsidRDefault="00E644A0" w:rsidP="001F050C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A0E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:rsidR="00E644A0" w:rsidRPr="00292A0E" w:rsidRDefault="00E644A0" w:rsidP="001F05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E644A0" w:rsidRPr="00292A0E" w:rsidTr="001F050C">
        <w:tc>
          <w:tcPr>
            <w:tcW w:w="3050" w:type="dxa"/>
            <w:gridSpan w:val="4"/>
          </w:tcPr>
          <w:p w:rsidR="00E644A0" w:rsidRPr="00292A0E" w:rsidRDefault="00E644A0" w:rsidP="001F050C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A0E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</w:tcPr>
          <w:p w:rsidR="00E644A0" w:rsidRPr="00292A0E" w:rsidRDefault="00E644A0" w:rsidP="001F05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E644A0" w:rsidRPr="00292A0E" w:rsidTr="001F050C">
        <w:tc>
          <w:tcPr>
            <w:tcW w:w="3050" w:type="dxa"/>
            <w:gridSpan w:val="4"/>
          </w:tcPr>
          <w:p w:rsidR="00E644A0" w:rsidRPr="00292A0E" w:rsidRDefault="00E644A0" w:rsidP="001F050C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A0E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:rsidR="00E644A0" w:rsidRPr="00292A0E" w:rsidRDefault="00E644A0" w:rsidP="001F05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82</w:t>
            </w:r>
          </w:p>
        </w:tc>
      </w:tr>
      <w:tr w:rsidR="00E644A0" w:rsidRPr="00292A0E" w:rsidTr="001F050C">
        <w:tc>
          <w:tcPr>
            <w:tcW w:w="9345" w:type="dxa"/>
            <w:gridSpan w:val="9"/>
          </w:tcPr>
          <w:p w:rsidR="00E644A0" w:rsidRPr="00292A0E" w:rsidRDefault="00E644A0" w:rsidP="001F050C">
            <w:pPr>
              <w:jc w:val="center"/>
              <w:rPr>
                <w:lang w:val="uk-UA"/>
              </w:rPr>
            </w:pPr>
            <w:r w:rsidRPr="00292A0E">
              <w:rPr>
                <w:lang w:val="uk-UA"/>
              </w:rPr>
              <w:t>Ознаки навчальної дисципліни</w:t>
            </w:r>
          </w:p>
        </w:tc>
      </w:tr>
      <w:tr w:rsidR="00E644A0" w:rsidRPr="00292A0E" w:rsidTr="001F050C">
        <w:tc>
          <w:tcPr>
            <w:tcW w:w="1513" w:type="dxa"/>
            <w:vAlign w:val="center"/>
          </w:tcPr>
          <w:p w:rsidR="00E644A0" w:rsidRPr="00292A0E" w:rsidRDefault="00E644A0" w:rsidP="001F050C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A0E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E644A0" w:rsidRPr="00292A0E" w:rsidRDefault="00E644A0" w:rsidP="001F050C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A0E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E644A0" w:rsidRPr="00292A0E" w:rsidRDefault="00E644A0" w:rsidP="001F050C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A0E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E644A0" w:rsidRPr="00292A0E" w:rsidRDefault="00E644A0" w:rsidP="001F050C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A0E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E644A0" w:rsidRPr="00292A0E" w:rsidRDefault="00E644A0" w:rsidP="001F050C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A0E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292A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</w:t>
            </w:r>
          </w:p>
          <w:p w:rsidR="00E644A0" w:rsidRPr="00292A0E" w:rsidRDefault="00E644A0" w:rsidP="001F050C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A0E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E644A0" w:rsidRPr="00292A0E" w:rsidTr="001F050C">
        <w:tc>
          <w:tcPr>
            <w:tcW w:w="1513" w:type="dxa"/>
          </w:tcPr>
          <w:p w:rsidR="00E644A0" w:rsidRPr="00292A0E" w:rsidRDefault="00E644A0" w:rsidP="001F050C">
            <w:pPr>
              <w:jc w:val="center"/>
              <w:rPr>
                <w:bCs/>
                <w:lang w:val="uk-UA"/>
              </w:rPr>
            </w:pPr>
            <w:r w:rsidRPr="00292A0E">
              <w:rPr>
                <w:bCs/>
                <w:lang w:val="uk-UA"/>
              </w:rPr>
              <w:t>2</w:t>
            </w:r>
          </w:p>
        </w:tc>
        <w:tc>
          <w:tcPr>
            <w:tcW w:w="2203" w:type="dxa"/>
            <w:gridSpan w:val="4"/>
          </w:tcPr>
          <w:p w:rsidR="00E644A0" w:rsidRPr="00292A0E" w:rsidRDefault="00E644A0" w:rsidP="001F050C">
            <w:pPr>
              <w:jc w:val="center"/>
              <w:rPr>
                <w:bCs/>
                <w:lang w:val="uk-UA"/>
              </w:rPr>
            </w:pPr>
            <w:r w:rsidRPr="00292A0E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E644A0" w:rsidRPr="00292A0E" w:rsidRDefault="00E644A0" w:rsidP="001F050C">
            <w:pPr>
              <w:jc w:val="center"/>
              <w:rPr>
                <w:lang w:val="uk-UA"/>
              </w:rPr>
            </w:pPr>
            <w:r w:rsidRPr="00292A0E">
              <w:rPr>
                <w:lang w:val="uk-UA"/>
              </w:rPr>
              <w:t>1</w:t>
            </w:r>
          </w:p>
        </w:tc>
        <w:tc>
          <w:tcPr>
            <w:tcW w:w="2120" w:type="dxa"/>
            <w:gridSpan w:val="2"/>
          </w:tcPr>
          <w:p w:rsidR="00E644A0" w:rsidRPr="004D4F3F" w:rsidRDefault="00E644A0" w:rsidP="001F050C">
            <w:pPr>
              <w:jc w:val="center"/>
              <w:rPr>
                <w:lang w:val="uk-UA"/>
              </w:rPr>
            </w:pPr>
            <w:proofErr w:type="spellStart"/>
            <w:r w:rsidRPr="00292A0E">
              <w:t>вибірков</w:t>
            </w:r>
            <w:proofErr w:type="spellEnd"/>
            <w:r>
              <w:rPr>
                <w:lang w:val="uk-UA"/>
              </w:rPr>
              <w:t>а</w:t>
            </w:r>
          </w:p>
        </w:tc>
      </w:tr>
      <w:tr w:rsidR="00E644A0" w:rsidRPr="00292A0E" w:rsidTr="001F050C">
        <w:tc>
          <w:tcPr>
            <w:tcW w:w="9345" w:type="dxa"/>
            <w:gridSpan w:val="9"/>
          </w:tcPr>
          <w:p w:rsidR="00E644A0" w:rsidRPr="00292A0E" w:rsidRDefault="00E644A0" w:rsidP="001F050C">
            <w:pPr>
              <w:jc w:val="center"/>
              <w:rPr>
                <w:lang w:val="uk-UA"/>
              </w:rPr>
            </w:pPr>
            <w:r w:rsidRPr="00292A0E">
              <w:rPr>
                <w:lang w:val="uk-UA"/>
              </w:rPr>
              <w:t>Тематика навчальної дисципліни</w:t>
            </w:r>
          </w:p>
        </w:tc>
      </w:tr>
      <w:tr w:rsidR="00E644A0" w:rsidRPr="00292A0E" w:rsidTr="001F050C">
        <w:tc>
          <w:tcPr>
            <w:tcW w:w="6232" w:type="dxa"/>
            <w:gridSpan w:val="6"/>
            <w:vMerge w:val="restart"/>
          </w:tcPr>
          <w:p w:rsidR="00E644A0" w:rsidRPr="00292A0E" w:rsidRDefault="00E644A0" w:rsidP="001F050C">
            <w:pPr>
              <w:jc w:val="center"/>
              <w:rPr>
                <w:lang w:val="uk-UA"/>
              </w:rPr>
            </w:pPr>
            <w:r w:rsidRPr="00292A0E">
              <w:rPr>
                <w:lang w:val="uk-UA"/>
              </w:rPr>
              <w:lastRenderedPageBreak/>
              <w:t xml:space="preserve">Тема </w:t>
            </w:r>
          </w:p>
        </w:tc>
        <w:tc>
          <w:tcPr>
            <w:tcW w:w="3113" w:type="dxa"/>
            <w:gridSpan w:val="3"/>
          </w:tcPr>
          <w:p w:rsidR="00E644A0" w:rsidRPr="00292A0E" w:rsidRDefault="00E644A0" w:rsidP="001F050C">
            <w:pPr>
              <w:jc w:val="center"/>
              <w:rPr>
                <w:lang w:val="uk-UA"/>
              </w:rPr>
            </w:pPr>
            <w:r w:rsidRPr="00292A0E">
              <w:rPr>
                <w:lang w:val="uk-UA"/>
              </w:rPr>
              <w:t>кількість год.</w:t>
            </w:r>
          </w:p>
        </w:tc>
      </w:tr>
      <w:tr w:rsidR="00E644A0" w:rsidRPr="00292A0E" w:rsidTr="001F050C">
        <w:tc>
          <w:tcPr>
            <w:tcW w:w="6232" w:type="dxa"/>
            <w:gridSpan w:val="6"/>
            <w:vMerge/>
          </w:tcPr>
          <w:p w:rsidR="00E644A0" w:rsidRPr="00292A0E" w:rsidRDefault="00E644A0" w:rsidP="001F050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E644A0" w:rsidRPr="00292A0E" w:rsidRDefault="00E644A0" w:rsidP="001F050C">
            <w:pPr>
              <w:jc w:val="center"/>
              <w:rPr>
                <w:lang w:val="uk-UA"/>
              </w:rPr>
            </w:pPr>
            <w:r w:rsidRPr="00292A0E"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:rsidR="00E644A0" w:rsidRPr="00292A0E" w:rsidRDefault="00E644A0" w:rsidP="001F050C">
            <w:pPr>
              <w:jc w:val="center"/>
              <w:rPr>
                <w:lang w:val="uk-UA"/>
              </w:rPr>
            </w:pPr>
            <w:r w:rsidRPr="00292A0E">
              <w:rPr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E644A0" w:rsidRPr="00292A0E" w:rsidRDefault="00E644A0" w:rsidP="001F050C">
            <w:pPr>
              <w:jc w:val="center"/>
              <w:rPr>
                <w:lang w:val="uk-UA"/>
              </w:rPr>
            </w:pPr>
            <w:r w:rsidRPr="00292A0E">
              <w:rPr>
                <w:lang w:val="uk-UA"/>
              </w:rPr>
              <w:t>сам. роб.</w:t>
            </w:r>
          </w:p>
        </w:tc>
      </w:tr>
      <w:tr w:rsidR="00E644A0" w:rsidRPr="00292A0E" w:rsidTr="001F050C">
        <w:tc>
          <w:tcPr>
            <w:tcW w:w="9345" w:type="dxa"/>
            <w:gridSpan w:val="9"/>
          </w:tcPr>
          <w:p w:rsidR="00E644A0" w:rsidRPr="00292A0E" w:rsidRDefault="00E644A0" w:rsidP="001F050C">
            <w:pPr>
              <w:jc w:val="center"/>
              <w:rPr>
                <w:lang w:val="uk-UA"/>
              </w:rPr>
            </w:pPr>
            <w:r>
              <w:rPr>
                <w:b/>
                <w:i/>
                <w:lang w:val="uk-UA"/>
              </w:rPr>
              <w:t>Змістовний м</w:t>
            </w:r>
            <w:r w:rsidRPr="00513A64">
              <w:rPr>
                <w:b/>
                <w:i/>
                <w:lang w:val="uk-UA"/>
              </w:rPr>
              <w:t xml:space="preserve">одуль </w:t>
            </w:r>
            <w:r>
              <w:rPr>
                <w:b/>
                <w:i/>
                <w:lang w:val="uk-UA"/>
              </w:rPr>
              <w:t>1</w:t>
            </w:r>
            <w:r w:rsidRPr="00513A64">
              <w:rPr>
                <w:b/>
                <w:i/>
                <w:lang w:val="uk-UA"/>
              </w:rPr>
              <w:t>.</w:t>
            </w:r>
            <w:r w:rsidRPr="00292A0E">
              <w:rPr>
                <w:b/>
                <w:lang w:val="uk-UA"/>
              </w:rPr>
              <w:t xml:space="preserve"> </w:t>
            </w:r>
            <w:r w:rsidRPr="000A4FA0">
              <w:rPr>
                <w:b/>
                <w:i/>
                <w:lang w:val="uk-UA"/>
              </w:rPr>
              <w:t>Загальна частина.</w:t>
            </w:r>
            <w:r w:rsidRPr="000A4FA0">
              <w:rPr>
                <w:i/>
                <w:lang w:val="uk-UA"/>
              </w:rPr>
              <w:t xml:space="preserve"> </w:t>
            </w:r>
            <w:r w:rsidRPr="000A4FA0">
              <w:rPr>
                <w:b/>
                <w:i/>
                <w:lang w:val="uk-UA"/>
              </w:rPr>
              <w:t>Теоретико-правові основи управління в галузі охорони довкілля та природокористування</w:t>
            </w:r>
          </w:p>
        </w:tc>
      </w:tr>
      <w:tr w:rsidR="00E644A0" w:rsidRPr="00292A0E" w:rsidTr="001F050C">
        <w:tc>
          <w:tcPr>
            <w:tcW w:w="6232" w:type="dxa"/>
            <w:gridSpan w:val="6"/>
          </w:tcPr>
          <w:p w:rsidR="00E644A0" w:rsidRPr="000A4FA0" w:rsidRDefault="00E644A0" w:rsidP="001F050C">
            <w:pPr>
              <w:pStyle w:val="a5"/>
              <w:spacing w:after="0"/>
              <w:rPr>
                <w:lang w:val="uk-UA"/>
              </w:rPr>
            </w:pPr>
            <w:r w:rsidRPr="000A4FA0">
              <w:rPr>
                <w:lang w:val="uk-UA"/>
              </w:rPr>
              <w:t>Тема № 1. Теоретико-правова характеристика управління в галузі охорони довкілля та природокористування</w:t>
            </w:r>
          </w:p>
        </w:tc>
        <w:tc>
          <w:tcPr>
            <w:tcW w:w="993" w:type="dxa"/>
            <w:vAlign w:val="center"/>
          </w:tcPr>
          <w:p w:rsidR="00E644A0" w:rsidRPr="000A4FA0" w:rsidRDefault="00E644A0" w:rsidP="001F050C">
            <w:pPr>
              <w:pStyle w:val="a5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E644A0" w:rsidRPr="000A4FA0" w:rsidRDefault="00E644A0" w:rsidP="001F050C">
            <w:pPr>
              <w:pStyle w:val="a5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  <w:vAlign w:val="center"/>
          </w:tcPr>
          <w:p w:rsidR="00E644A0" w:rsidRPr="00EA1BC6" w:rsidRDefault="00E644A0" w:rsidP="001F050C">
            <w:pPr>
              <w:pStyle w:val="a5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E644A0" w:rsidRPr="00292A0E" w:rsidTr="001F050C">
        <w:tc>
          <w:tcPr>
            <w:tcW w:w="6232" w:type="dxa"/>
            <w:gridSpan w:val="6"/>
          </w:tcPr>
          <w:p w:rsidR="00E644A0" w:rsidRPr="000A4FA0" w:rsidRDefault="00E644A0" w:rsidP="001F050C">
            <w:pPr>
              <w:widowControl w:val="0"/>
              <w:tabs>
                <w:tab w:val="center" w:pos="4947"/>
                <w:tab w:val="left" w:pos="6720"/>
              </w:tabs>
              <w:jc w:val="both"/>
              <w:rPr>
                <w:u w:val="single"/>
                <w:lang w:val="uk-UA"/>
              </w:rPr>
            </w:pPr>
            <w:r w:rsidRPr="000A4FA0">
              <w:rPr>
                <w:lang w:val="uk-UA"/>
              </w:rPr>
              <w:t xml:space="preserve">Тема № 2. Державна система управління в галузі охорони довкілля та природокористування </w:t>
            </w:r>
          </w:p>
        </w:tc>
        <w:tc>
          <w:tcPr>
            <w:tcW w:w="993" w:type="dxa"/>
            <w:vAlign w:val="center"/>
          </w:tcPr>
          <w:p w:rsidR="00E644A0" w:rsidRPr="000A4FA0" w:rsidRDefault="00E644A0" w:rsidP="001F050C">
            <w:pPr>
              <w:pStyle w:val="a5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E644A0" w:rsidRPr="000A4FA0" w:rsidRDefault="00E644A0" w:rsidP="001F050C">
            <w:pPr>
              <w:pStyle w:val="a5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  <w:vAlign w:val="center"/>
          </w:tcPr>
          <w:p w:rsidR="00E644A0" w:rsidRPr="00EA1BC6" w:rsidRDefault="00E644A0" w:rsidP="001F050C">
            <w:pPr>
              <w:pStyle w:val="a5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E644A0" w:rsidRPr="00292A0E" w:rsidTr="001F050C">
        <w:tc>
          <w:tcPr>
            <w:tcW w:w="6232" w:type="dxa"/>
            <w:gridSpan w:val="6"/>
          </w:tcPr>
          <w:p w:rsidR="00E644A0" w:rsidRPr="00292A0E" w:rsidRDefault="00E644A0" w:rsidP="001F050C">
            <w:pPr>
              <w:rPr>
                <w:lang w:val="uk-UA"/>
              </w:rPr>
            </w:pPr>
            <w:r w:rsidRPr="000A4FA0">
              <w:rPr>
                <w:lang w:val="uk-UA"/>
              </w:rPr>
              <w:t>Тема № 3. Механізми участі громадськості у плануванні, реалізації та контролі за виконанням екологічної політики в Україні</w:t>
            </w:r>
          </w:p>
        </w:tc>
        <w:tc>
          <w:tcPr>
            <w:tcW w:w="993" w:type="dxa"/>
            <w:vAlign w:val="center"/>
          </w:tcPr>
          <w:p w:rsidR="00E644A0" w:rsidRPr="000A4FA0" w:rsidRDefault="00E644A0" w:rsidP="001F050C">
            <w:pPr>
              <w:pStyle w:val="a5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E644A0" w:rsidRPr="000A4FA0" w:rsidRDefault="00E644A0" w:rsidP="001F050C">
            <w:pPr>
              <w:pStyle w:val="a5"/>
              <w:spacing w:after="0"/>
              <w:jc w:val="center"/>
              <w:rPr>
                <w:lang w:val="uk-UA"/>
              </w:rPr>
            </w:pPr>
            <w:r w:rsidRPr="000A4FA0">
              <w:rPr>
                <w:lang w:val="uk-UA"/>
              </w:rPr>
              <w:t>2</w:t>
            </w:r>
          </w:p>
        </w:tc>
        <w:tc>
          <w:tcPr>
            <w:tcW w:w="1128" w:type="dxa"/>
            <w:vAlign w:val="center"/>
          </w:tcPr>
          <w:p w:rsidR="00E644A0" w:rsidRPr="00EA1BC6" w:rsidRDefault="00E644A0" w:rsidP="001F050C">
            <w:pPr>
              <w:pStyle w:val="a5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E644A0" w:rsidRPr="00292A0E" w:rsidTr="001F050C">
        <w:tc>
          <w:tcPr>
            <w:tcW w:w="6232" w:type="dxa"/>
            <w:gridSpan w:val="6"/>
          </w:tcPr>
          <w:p w:rsidR="00E644A0" w:rsidRPr="000A4FA0" w:rsidRDefault="00E644A0" w:rsidP="001F050C">
            <w:pPr>
              <w:pStyle w:val="a5"/>
              <w:spacing w:after="0"/>
              <w:rPr>
                <w:lang w:val="uk-UA"/>
              </w:rPr>
            </w:pPr>
            <w:r w:rsidRPr="000A4FA0">
              <w:rPr>
                <w:lang w:val="uk-UA"/>
              </w:rPr>
              <w:t>Тема № 4. Інформаційне забезпечення екологічного управління</w:t>
            </w:r>
          </w:p>
        </w:tc>
        <w:tc>
          <w:tcPr>
            <w:tcW w:w="993" w:type="dxa"/>
            <w:vAlign w:val="center"/>
          </w:tcPr>
          <w:p w:rsidR="00E644A0" w:rsidRPr="000A4FA0" w:rsidRDefault="00E644A0" w:rsidP="001F050C">
            <w:pPr>
              <w:pStyle w:val="a5"/>
              <w:spacing w:after="0"/>
              <w:jc w:val="center"/>
              <w:rPr>
                <w:lang w:val="uk-UA"/>
              </w:rPr>
            </w:pPr>
            <w:r w:rsidRPr="000A4FA0">
              <w:rPr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E644A0" w:rsidRPr="000A4FA0" w:rsidRDefault="00E644A0" w:rsidP="001F050C">
            <w:pPr>
              <w:pStyle w:val="a5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  <w:vAlign w:val="center"/>
          </w:tcPr>
          <w:p w:rsidR="00E644A0" w:rsidRPr="00EA1BC6" w:rsidRDefault="00E644A0" w:rsidP="001F050C">
            <w:pPr>
              <w:pStyle w:val="a5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E644A0" w:rsidRPr="00292A0E" w:rsidTr="001F050C">
        <w:tc>
          <w:tcPr>
            <w:tcW w:w="6232" w:type="dxa"/>
            <w:gridSpan w:val="6"/>
          </w:tcPr>
          <w:p w:rsidR="00E644A0" w:rsidRPr="000A4FA0" w:rsidRDefault="00E644A0" w:rsidP="001F050C">
            <w:pPr>
              <w:widowControl w:val="0"/>
              <w:tabs>
                <w:tab w:val="center" w:pos="4947"/>
                <w:tab w:val="left" w:pos="6720"/>
              </w:tabs>
              <w:jc w:val="both"/>
              <w:rPr>
                <w:lang w:val="uk-UA"/>
              </w:rPr>
            </w:pPr>
            <w:r w:rsidRPr="000A4FA0">
              <w:rPr>
                <w:lang w:val="uk-UA"/>
              </w:rPr>
              <w:t>Тема № 5. Економічний механізм управління охороною довкілля та природокористуванням в Україні</w:t>
            </w:r>
          </w:p>
        </w:tc>
        <w:tc>
          <w:tcPr>
            <w:tcW w:w="993" w:type="dxa"/>
            <w:vAlign w:val="center"/>
          </w:tcPr>
          <w:p w:rsidR="00E644A0" w:rsidRPr="000A4FA0" w:rsidRDefault="00E644A0" w:rsidP="001F050C">
            <w:pPr>
              <w:pStyle w:val="a5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E644A0" w:rsidRPr="000A4FA0" w:rsidRDefault="00E644A0" w:rsidP="001F050C">
            <w:pPr>
              <w:pStyle w:val="a5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  <w:vAlign w:val="center"/>
          </w:tcPr>
          <w:p w:rsidR="00E644A0" w:rsidRPr="00EA1BC6" w:rsidRDefault="00E644A0" w:rsidP="001F050C">
            <w:pPr>
              <w:pStyle w:val="a5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E644A0" w:rsidRPr="00292A0E" w:rsidTr="001F050C">
        <w:tc>
          <w:tcPr>
            <w:tcW w:w="6232" w:type="dxa"/>
            <w:gridSpan w:val="6"/>
          </w:tcPr>
          <w:p w:rsidR="00E644A0" w:rsidRPr="000A4FA0" w:rsidRDefault="00E644A0" w:rsidP="001F050C">
            <w:pPr>
              <w:pStyle w:val="a5"/>
              <w:spacing w:after="0"/>
              <w:rPr>
                <w:lang w:val="uk-UA"/>
              </w:rPr>
            </w:pPr>
            <w:r w:rsidRPr="000A4FA0">
              <w:rPr>
                <w:lang w:val="uk-UA"/>
              </w:rPr>
              <w:t>Тема № 6. Екологічний контроль та проблеми його реалізації в Україні</w:t>
            </w:r>
          </w:p>
        </w:tc>
        <w:tc>
          <w:tcPr>
            <w:tcW w:w="993" w:type="dxa"/>
            <w:vAlign w:val="center"/>
          </w:tcPr>
          <w:p w:rsidR="00E644A0" w:rsidRPr="000A4FA0" w:rsidRDefault="00E644A0" w:rsidP="001F050C">
            <w:pPr>
              <w:pStyle w:val="a5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E644A0" w:rsidRPr="000A4FA0" w:rsidRDefault="00E644A0" w:rsidP="001F050C">
            <w:pPr>
              <w:pStyle w:val="a5"/>
              <w:spacing w:after="0"/>
              <w:jc w:val="center"/>
              <w:rPr>
                <w:lang w:val="uk-UA"/>
              </w:rPr>
            </w:pPr>
            <w:r w:rsidRPr="000A4FA0">
              <w:rPr>
                <w:lang w:val="uk-UA"/>
              </w:rPr>
              <w:t>2</w:t>
            </w:r>
          </w:p>
        </w:tc>
        <w:tc>
          <w:tcPr>
            <w:tcW w:w="1128" w:type="dxa"/>
            <w:vAlign w:val="center"/>
          </w:tcPr>
          <w:p w:rsidR="00E644A0" w:rsidRPr="00EA1BC6" w:rsidRDefault="00E644A0" w:rsidP="001F050C">
            <w:pPr>
              <w:pStyle w:val="a5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E644A0" w:rsidRPr="00292A0E" w:rsidTr="001F050C">
        <w:trPr>
          <w:trHeight w:val="838"/>
        </w:trPr>
        <w:tc>
          <w:tcPr>
            <w:tcW w:w="6232" w:type="dxa"/>
            <w:gridSpan w:val="6"/>
          </w:tcPr>
          <w:p w:rsidR="00E644A0" w:rsidRPr="00EB1CD6" w:rsidRDefault="00E644A0" w:rsidP="001F050C">
            <w:pPr>
              <w:pStyle w:val="Default"/>
              <w:widowControl w:val="0"/>
              <w:jc w:val="both"/>
              <w:rPr>
                <w:lang w:val="uk-UA"/>
              </w:rPr>
            </w:pPr>
            <w:r w:rsidRPr="000A4FA0">
              <w:rPr>
                <w:lang w:val="uk-UA"/>
              </w:rPr>
              <w:t>Тема № 7. Міжнародний досвід екологічного управління</w:t>
            </w:r>
          </w:p>
        </w:tc>
        <w:tc>
          <w:tcPr>
            <w:tcW w:w="993" w:type="dxa"/>
            <w:vAlign w:val="center"/>
          </w:tcPr>
          <w:p w:rsidR="00E644A0" w:rsidRPr="000A4FA0" w:rsidRDefault="00E644A0" w:rsidP="001F050C">
            <w:pPr>
              <w:pStyle w:val="a5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E644A0" w:rsidRPr="000A4FA0" w:rsidRDefault="00E644A0" w:rsidP="001F050C">
            <w:pPr>
              <w:pStyle w:val="a5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  <w:vAlign w:val="center"/>
          </w:tcPr>
          <w:p w:rsidR="00E644A0" w:rsidRPr="00EA1BC6" w:rsidRDefault="00E644A0" w:rsidP="001F050C">
            <w:pPr>
              <w:pStyle w:val="a5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E644A0" w:rsidRPr="00292A0E" w:rsidTr="001F050C">
        <w:tc>
          <w:tcPr>
            <w:tcW w:w="9345" w:type="dxa"/>
            <w:gridSpan w:val="9"/>
          </w:tcPr>
          <w:p w:rsidR="00E644A0" w:rsidRPr="00292A0E" w:rsidRDefault="00E644A0" w:rsidP="001F050C">
            <w:pPr>
              <w:widowControl w:val="0"/>
              <w:jc w:val="center"/>
              <w:rPr>
                <w:lang w:val="uk-UA"/>
              </w:rPr>
            </w:pPr>
            <w:r w:rsidRPr="00513A64">
              <w:rPr>
                <w:b/>
                <w:bCs/>
                <w:i/>
                <w:lang w:val="uk-UA"/>
              </w:rPr>
              <w:t>Змістовий модуль 2.</w:t>
            </w:r>
            <w:r>
              <w:rPr>
                <w:b/>
                <w:bCs/>
                <w:lang w:val="uk-UA"/>
              </w:rPr>
              <w:t xml:space="preserve"> </w:t>
            </w:r>
            <w:r w:rsidRPr="000A4FA0">
              <w:rPr>
                <w:b/>
                <w:i/>
                <w:lang w:val="uk-UA"/>
              </w:rPr>
              <w:t xml:space="preserve">Особлива частина. Управління у галузі охорони </w:t>
            </w:r>
            <w:r>
              <w:rPr>
                <w:b/>
                <w:i/>
                <w:lang w:val="uk-UA"/>
              </w:rPr>
              <w:t xml:space="preserve">довкілля та природокористування </w:t>
            </w:r>
            <w:r w:rsidRPr="000A4FA0">
              <w:rPr>
                <w:b/>
                <w:i/>
                <w:lang w:val="uk-UA"/>
              </w:rPr>
              <w:t>щодо окремих природних ресурсів</w:t>
            </w:r>
          </w:p>
        </w:tc>
      </w:tr>
      <w:tr w:rsidR="00E644A0" w:rsidRPr="00292A0E" w:rsidTr="001F050C">
        <w:tc>
          <w:tcPr>
            <w:tcW w:w="6232" w:type="dxa"/>
            <w:gridSpan w:val="6"/>
          </w:tcPr>
          <w:p w:rsidR="00E644A0" w:rsidRPr="00513A64" w:rsidRDefault="00E644A0" w:rsidP="001F050C">
            <w:pPr>
              <w:pStyle w:val="a7"/>
              <w:spacing w:before="0" w:beforeAutospacing="0" w:after="0" w:afterAutospacing="0"/>
              <w:rPr>
                <w:lang w:val="uk-UA"/>
              </w:rPr>
            </w:pPr>
            <w:r w:rsidRPr="00513A64">
              <w:rPr>
                <w:lang w:val="uk-UA"/>
              </w:rPr>
              <w:t xml:space="preserve">Тема № 8. </w:t>
            </w:r>
            <w:r w:rsidRPr="00513A64">
              <w:rPr>
                <w:color w:val="000000"/>
                <w:spacing w:val="-1"/>
                <w:lang w:val="uk-UA"/>
              </w:rPr>
              <w:t>Управління в галузі охорони та використання земельних ресурсів</w:t>
            </w:r>
          </w:p>
        </w:tc>
        <w:tc>
          <w:tcPr>
            <w:tcW w:w="993" w:type="dxa"/>
            <w:vAlign w:val="center"/>
          </w:tcPr>
          <w:p w:rsidR="00E644A0" w:rsidRPr="00513A64" w:rsidRDefault="00E644A0" w:rsidP="001F050C">
            <w:pPr>
              <w:pStyle w:val="a5"/>
              <w:spacing w:after="0"/>
              <w:jc w:val="center"/>
              <w:rPr>
                <w:lang w:val="uk-UA"/>
              </w:rPr>
            </w:pPr>
            <w:r w:rsidRPr="00513A64"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E644A0" w:rsidRPr="00513A64" w:rsidRDefault="00E644A0" w:rsidP="001F050C">
            <w:pPr>
              <w:pStyle w:val="a5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  <w:vAlign w:val="center"/>
          </w:tcPr>
          <w:p w:rsidR="00E644A0" w:rsidRPr="00EA1BC6" w:rsidRDefault="00E644A0" w:rsidP="001F050C">
            <w:pPr>
              <w:pStyle w:val="a5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E644A0" w:rsidRPr="00292A0E" w:rsidTr="001F050C">
        <w:tc>
          <w:tcPr>
            <w:tcW w:w="6232" w:type="dxa"/>
            <w:gridSpan w:val="6"/>
          </w:tcPr>
          <w:p w:rsidR="00E644A0" w:rsidRPr="00513A64" w:rsidRDefault="00E644A0" w:rsidP="001F050C">
            <w:pPr>
              <w:pStyle w:val="a7"/>
              <w:spacing w:before="0" w:beforeAutospacing="0" w:after="0" w:afterAutospacing="0"/>
              <w:rPr>
                <w:b/>
                <w:lang w:val="uk-UA"/>
              </w:rPr>
            </w:pPr>
            <w:r w:rsidRPr="00513A64">
              <w:rPr>
                <w:lang w:val="uk-UA"/>
              </w:rPr>
              <w:t>Тема № 9.</w:t>
            </w:r>
            <w:r w:rsidRPr="00513A64">
              <w:rPr>
                <w:b/>
                <w:lang w:val="uk-UA"/>
              </w:rPr>
              <w:t xml:space="preserve"> </w:t>
            </w:r>
            <w:r w:rsidRPr="00513A64">
              <w:rPr>
                <w:rStyle w:val="a8"/>
                <w:shd w:val="clear" w:color="auto" w:fill="FFFFFF"/>
                <w:lang w:val="uk-UA"/>
              </w:rPr>
              <w:t>Управління в галузі вивчення, охорони та використання надр</w:t>
            </w:r>
          </w:p>
        </w:tc>
        <w:tc>
          <w:tcPr>
            <w:tcW w:w="993" w:type="dxa"/>
            <w:vAlign w:val="center"/>
          </w:tcPr>
          <w:p w:rsidR="00E644A0" w:rsidRPr="00513A64" w:rsidRDefault="00E644A0" w:rsidP="001F050C">
            <w:pPr>
              <w:pStyle w:val="a5"/>
              <w:spacing w:after="0"/>
              <w:jc w:val="center"/>
              <w:rPr>
                <w:lang w:val="uk-UA"/>
              </w:rPr>
            </w:pPr>
            <w:r w:rsidRPr="00513A64"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E644A0" w:rsidRPr="00513A64" w:rsidRDefault="00E644A0" w:rsidP="001F050C">
            <w:pPr>
              <w:pStyle w:val="a5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  <w:vAlign w:val="center"/>
          </w:tcPr>
          <w:p w:rsidR="00E644A0" w:rsidRPr="00EA1BC6" w:rsidRDefault="00E644A0" w:rsidP="001F050C">
            <w:pPr>
              <w:pStyle w:val="a5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E644A0" w:rsidRPr="00292A0E" w:rsidTr="001F050C">
        <w:tc>
          <w:tcPr>
            <w:tcW w:w="6232" w:type="dxa"/>
            <w:gridSpan w:val="6"/>
          </w:tcPr>
          <w:p w:rsidR="00E644A0" w:rsidRPr="00513A64" w:rsidRDefault="00E644A0" w:rsidP="001F050C">
            <w:pPr>
              <w:pStyle w:val="a5"/>
              <w:spacing w:after="0"/>
              <w:rPr>
                <w:lang w:val="uk-UA"/>
              </w:rPr>
            </w:pPr>
            <w:r w:rsidRPr="00513A64">
              <w:rPr>
                <w:lang w:val="uk-UA"/>
              </w:rPr>
              <w:t xml:space="preserve">Тема № 10. </w:t>
            </w:r>
            <w:r w:rsidRPr="00513A64">
              <w:rPr>
                <w:color w:val="000000"/>
                <w:spacing w:val="-1"/>
                <w:lang w:val="uk-UA"/>
              </w:rPr>
              <w:t>Управління в галузі охорони та використання водних ресурсів</w:t>
            </w:r>
          </w:p>
        </w:tc>
        <w:tc>
          <w:tcPr>
            <w:tcW w:w="993" w:type="dxa"/>
            <w:vAlign w:val="center"/>
          </w:tcPr>
          <w:p w:rsidR="00E644A0" w:rsidRPr="00513A64" w:rsidRDefault="00E644A0" w:rsidP="001F050C">
            <w:pPr>
              <w:pStyle w:val="a5"/>
              <w:spacing w:after="0"/>
              <w:jc w:val="center"/>
              <w:rPr>
                <w:lang w:val="uk-UA"/>
              </w:rPr>
            </w:pPr>
            <w:r w:rsidRPr="00513A64"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E644A0" w:rsidRPr="00513A64" w:rsidRDefault="00E644A0" w:rsidP="001F050C">
            <w:pPr>
              <w:pStyle w:val="a5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  <w:vAlign w:val="center"/>
          </w:tcPr>
          <w:p w:rsidR="00E644A0" w:rsidRPr="00EA1BC6" w:rsidRDefault="00E644A0" w:rsidP="001F050C">
            <w:pPr>
              <w:pStyle w:val="a5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E644A0" w:rsidRPr="00292A0E" w:rsidTr="001F050C">
        <w:tc>
          <w:tcPr>
            <w:tcW w:w="6232" w:type="dxa"/>
            <w:gridSpan w:val="6"/>
          </w:tcPr>
          <w:p w:rsidR="00E644A0" w:rsidRPr="00513A64" w:rsidRDefault="00E644A0" w:rsidP="001F050C">
            <w:pPr>
              <w:pStyle w:val="a5"/>
              <w:spacing w:after="0"/>
              <w:rPr>
                <w:lang w:val="uk-UA"/>
              </w:rPr>
            </w:pPr>
            <w:r w:rsidRPr="00513A64">
              <w:rPr>
                <w:lang w:val="uk-UA"/>
              </w:rPr>
              <w:t>Тема № 11.</w:t>
            </w:r>
            <w:r w:rsidRPr="00513A64">
              <w:rPr>
                <w:color w:val="000000"/>
                <w:spacing w:val="-1"/>
                <w:lang w:val="uk-UA"/>
              </w:rPr>
              <w:t xml:space="preserve"> Управління в галузі охорони та використання</w:t>
            </w:r>
            <w:r w:rsidRPr="00513A64">
              <w:rPr>
                <w:lang w:val="uk-UA"/>
              </w:rPr>
              <w:t xml:space="preserve"> лісів</w:t>
            </w:r>
          </w:p>
        </w:tc>
        <w:tc>
          <w:tcPr>
            <w:tcW w:w="993" w:type="dxa"/>
            <w:vAlign w:val="center"/>
          </w:tcPr>
          <w:p w:rsidR="00E644A0" w:rsidRPr="00513A64" w:rsidRDefault="00E644A0" w:rsidP="001F050C">
            <w:pPr>
              <w:pStyle w:val="a5"/>
              <w:spacing w:after="0"/>
              <w:jc w:val="center"/>
              <w:rPr>
                <w:lang w:val="uk-UA"/>
              </w:rPr>
            </w:pPr>
            <w:r w:rsidRPr="00513A64"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E644A0" w:rsidRPr="00513A64" w:rsidRDefault="00E644A0" w:rsidP="001F050C">
            <w:pPr>
              <w:pStyle w:val="a5"/>
              <w:spacing w:after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  <w:vAlign w:val="center"/>
          </w:tcPr>
          <w:p w:rsidR="00E644A0" w:rsidRPr="00EA1BC6" w:rsidRDefault="00E644A0" w:rsidP="001F050C">
            <w:pPr>
              <w:pStyle w:val="a5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E644A0" w:rsidRPr="00292A0E" w:rsidTr="001F050C">
        <w:tc>
          <w:tcPr>
            <w:tcW w:w="6232" w:type="dxa"/>
            <w:gridSpan w:val="6"/>
          </w:tcPr>
          <w:p w:rsidR="00E644A0" w:rsidRPr="00513A64" w:rsidRDefault="00E644A0" w:rsidP="001F050C">
            <w:pPr>
              <w:pStyle w:val="a5"/>
              <w:spacing w:after="0"/>
              <w:rPr>
                <w:lang w:val="uk-UA"/>
              </w:rPr>
            </w:pPr>
            <w:r w:rsidRPr="00513A64">
              <w:rPr>
                <w:lang w:val="uk-UA"/>
              </w:rPr>
              <w:t xml:space="preserve">Тема № 12. </w:t>
            </w:r>
            <w:r w:rsidRPr="00513A64">
              <w:rPr>
                <w:color w:val="000000"/>
                <w:spacing w:val="-1"/>
                <w:lang w:val="uk-UA"/>
              </w:rPr>
              <w:t xml:space="preserve">Управління в галузі охорони та використання рослинного і </w:t>
            </w:r>
            <w:r w:rsidRPr="00513A64">
              <w:rPr>
                <w:color w:val="000000"/>
                <w:spacing w:val="-4"/>
                <w:lang w:val="uk-UA"/>
              </w:rPr>
              <w:t>тваринного світу</w:t>
            </w:r>
          </w:p>
        </w:tc>
        <w:tc>
          <w:tcPr>
            <w:tcW w:w="993" w:type="dxa"/>
            <w:vAlign w:val="center"/>
          </w:tcPr>
          <w:p w:rsidR="00E644A0" w:rsidRPr="00513A64" w:rsidRDefault="00E644A0" w:rsidP="001F050C">
            <w:pPr>
              <w:pStyle w:val="a5"/>
              <w:spacing w:after="0"/>
              <w:jc w:val="center"/>
              <w:rPr>
                <w:lang w:val="uk-UA"/>
              </w:rPr>
            </w:pPr>
            <w:r w:rsidRPr="00513A64"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E644A0" w:rsidRPr="00513A64" w:rsidRDefault="00E644A0" w:rsidP="001F050C">
            <w:pPr>
              <w:pStyle w:val="a5"/>
              <w:spacing w:after="0"/>
              <w:jc w:val="center"/>
              <w:rPr>
                <w:lang w:val="uk-UA"/>
              </w:rPr>
            </w:pPr>
            <w:r w:rsidRPr="00513A64">
              <w:rPr>
                <w:lang w:val="uk-UA"/>
              </w:rPr>
              <w:t>-</w:t>
            </w:r>
          </w:p>
        </w:tc>
        <w:tc>
          <w:tcPr>
            <w:tcW w:w="1128" w:type="dxa"/>
            <w:vAlign w:val="center"/>
          </w:tcPr>
          <w:p w:rsidR="00E644A0" w:rsidRPr="00EA1BC6" w:rsidRDefault="00E644A0" w:rsidP="001F050C">
            <w:pPr>
              <w:pStyle w:val="a5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E644A0" w:rsidRPr="00292A0E" w:rsidTr="001F050C">
        <w:tc>
          <w:tcPr>
            <w:tcW w:w="6232" w:type="dxa"/>
            <w:gridSpan w:val="6"/>
          </w:tcPr>
          <w:p w:rsidR="00E644A0" w:rsidRPr="00292A0E" w:rsidRDefault="00E644A0" w:rsidP="001F050C">
            <w:pPr>
              <w:jc w:val="right"/>
              <w:rPr>
                <w:lang w:val="uk-UA"/>
              </w:rPr>
            </w:pPr>
            <w:r w:rsidRPr="00292A0E">
              <w:rPr>
                <w:lang w:val="uk-UA"/>
              </w:rPr>
              <w:t>ЗАГ.:</w:t>
            </w:r>
          </w:p>
        </w:tc>
        <w:tc>
          <w:tcPr>
            <w:tcW w:w="993" w:type="dxa"/>
          </w:tcPr>
          <w:p w:rsidR="00E644A0" w:rsidRPr="00292A0E" w:rsidRDefault="00E644A0" w:rsidP="001F05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92" w:type="dxa"/>
          </w:tcPr>
          <w:p w:rsidR="00E644A0" w:rsidRPr="00292A0E" w:rsidRDefault="00E644A0" w:rsidP="001F05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128" w:type="dxa"/>
          </w:tcPr>
          <w:p w:rsidR="00E644A0" w:rsidRPr="00292A0E" w:rsidRDefault="00E644A0" w:rsidP="001F05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82</w:t>
            </w:r>
          </w:p>
        </w:tc>
      </w:tr>
      <w:tr w:rsidR="00E644A0" w:rsidRPr="00292A0E" w:rsidTr="001F050C">
        <w:tc>
          <w:tcPr>
            <w:tcW w:w="9345" w:type="dxa"/>
            <w:gridSpan w:val="9"/>
          </w:tcPr>
          <w:p w:rsidR="00E644A0" w:rsidRPr="00292A0E" w:rsidRDefault="00E644A0" w:rsidP="001F050C">
            <w:pPr>
              <w:jc w:val="center"/>
              <w:rPr>
                <w:b/>
                <w:lang w:val="uk-UA"/>
              </w:rPr>
            </w:pPr>
            <w:r w:rsidRPr="00292A0E">
              <w:rPr>
                <w:b/>
                <w:lang w:val="uk-UA"/>
              </w:rPr>
              <w:t>6. Система оцінювання навчальної дисципліни</w:t>
            </w:r>
          </w:p>
        </w:tc>
      </w:tr>
      <w:tr w:rsidR="00E644A0" w:rsidRPr="00292A0E" w:rsidTr="001F050C">
        <w:tc>
          <w:tcPr>
            <w:tcW w:w="1898" w:type="dxa"/>
            <w:gridSpan w:val="2"/>
          </w:tcPr>
          <w:p w:rsidR="00E644A0" w:rsidRPr="00292A0E" w:rsidRDefault="00E644A0" w:rsidP="001F050C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A0E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447" w:type="dxa"/>
            <w:gridSpan w:val="7"/>
          </w:tcPr>
          <w:p w:rsidR="00E644A0" w:rsidRPr="00292A0E" w:rsidRDefault="00E644A0" w:rsidP="001F050C">
            <w:pPr>
              <w:jc w:val="both"/>
              <w:rPr>
                <w:lang w:val="uk-UA"/>
              </w:rPr>
            </w:pPr>
            <w:r w:rsidRPr="00292A0E">
              <w:rPr>
                <w:lang w:val="uk-UA"/>
              </w:rPr>
              <w:t>Загальна система оцінювання навчальної дисципліни є уніфікованою в межах навчально-наукового юридичного інституту і визначається п. 4.4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</w:t>
            </w:r>
            <w:r>
              <w:rPr>
                <w:lang w:val="uk-UA"/>
              </w:rPr>
              <w:t xml:space="preserve"> наступними</w:t>
            </w:r>
            <w:r w:rsidRPr="00292A0E">
              <w:rPr>
                <w:lang w:val="uk-UA"/>
              </w:rPr>
              <w:t xml:space="preserve"> змінами) – </w:t>
            </w:r>
            <w:r w:rsidRPr="00292A0E">
              <w:rPr>
                <w:i/>
                <w:iCs/>
                <w:lang w:val="uk-UA"/>
              </w:rPr>
              <w:t xml:space="preserve">текст розміщений на інформаційному стенді та сайті Інституту </w:t>
            </w:r>
            <w:hyperlink r:id="rId8" w:history="1">
              <w:r w:rsidRPr="00292A0E">
                <w:rPr>
                  <w:rStyle w:val="a4"/>
                  <w:lang w:val="uk-UA"/>
                </w:rPr>
                <w:t>https://law.pnu.edu.ua/wp-content/uploads/sites/100/2020/03/Положення-про-критерії-оцінювання-студентів-ННЮІ.pdf</w:t>
              </w:r>
            </w:hyperlink>
          </w:p>
        </w:tc>
      </w:tr>
      <w:tr w:rsidR="00E644A0" w:rsidRPr="00292A0E" w:rsidTr="001F050C">
        <w:tc>
          <w:tcPr>
            <w:tcW w:w="1898" w:type="dxa"/>
            <w:gridSpan w:val="2"/>
          </w:tcPr>
          <w:p w:rsidR="00E644A0" w:rsidRPr="00292A0E" w:rsidRDefault="00E644A0" w:rsidP="001F050C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A0E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447" w:type="dxa"/>
            <w:gridSpan w:val="7"/>
          </w:tcPr>
          <w:p w:rsidR="00E644A0" w:rsidRPr="00972AE5" w:rsidRDefault="00972AE5" w:rsidP="001F050C">
            <w:pPr>
              <w:jc w:val="both"/>
              <w:rPr>
                <w:lang w:val="uk-UA"/>
              </w:rPr>
            </w:pPr>
            <w:r w:rsidRPr="00972AE5">
              <w:rPr>
                <w:lang w:val="uk-UA"/>
              </w:rPr>
              <w:t xml:space="preserve">Вивчення дисципліни передбачає </w:t>
            </w:r>
            <w:r w:rsidRPr="00972AE5">
              <w:rPr>
                <w:u w:val="single"/>
                <w:lang w:val="uk-UA"/>
              </w:rPr>
              <w:t>обов’язкове</w:t>
            </w:r>
            <w:r w:rsidRPr="00972AE5">
              <w:rPr>
                <w:lang w:val="uk-UA"/>
              </w:rPr>
              <w:t xml:space="preserve"> виконання всіма студентами </w:t>
            </w:r>
            <w:r w:rsidRPr="00972AE5">
              <w:rPr>
                <w:rFonts w:eastAsia="TimesNewRomanPSMT"/>
                <w:lang w:val="uk-UA" w:eastAsia="en-US"/>
              </w:rPr>
              <w:t xml:space="preserve">письмової </w:t>
            </w:r>
            <w:r w:rsidRPr="00972AE5">
              <w:rPr>
                <w:lang w:val="uk-UA"/>
              </w:rPr>
              <w:t>залікової роботи на останньому семінарському занятті.</w:t>
            </w:r>
          </w:p>
        </w:tc>
      </w:tr>
      <w:tr w:rsidR="00E644A0" w:rsidRPr="00E644A0" w:rsidTr="001F050C">
        <w:tc>
          <w:tcPr>
            <w:tcW w:w="1898" w:type="dxa"/>
            <w:gridSpan w:val="2"/>
          </w:tcPr>
          <w:p w:rsidR="00E644A0" w:rsidRPr="00292A0E" w:rsidRDefault="00E644A0" w:rsidP="001F050C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A0E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447" w:type="dxa"/>
            <w:gridSpan w:val="7"/>
          </w:tcPr>
          <w:p w:rsidR="00E644A0" w:rsidRPr="00B718A6" w:rsidRDefault="00E644A0" w:rsidP="001F050C">
            <w:pPr>
              <w:jc w:val="both"/>
              <w:rPr>
                <w:lang w:val="uk-UA"/>
              </w:rPr>
            </w:pPr>
            <w:r w:rsidRPr="00B718A6">
              <w:rPr>
                <w:lang w:val="uk-UA"/>
              </w:rPr>
              <w:t xml:space="preserve">Система оцінювання семінарських занять визначена п.п. 4.4.3.2, 4.4.3.3 Положення про порядок організації навчального процесу та </w:t>
            </w:r>
            <w:r w:rsidRPr="00B718A6">
              <w:rPr>
                <w:lang w:val="uk-UA"/>
              </w:rPr>
              <w:lastRenderedPageBreak/>
              <w:t xml:space="preserve">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E644A0" w:rsidRPr="00292A0E" w:rsidTr="001F050C">
        <w:tc>
          <w:tcPr>
            <w:tcW w:w="1898" w:type="dxa"/>
            <w:gridSpan w:val="2"/>
          </w:tcPr>
          <w:p w:rsidR="00E644A0" w:rsidRPr="00292A0E" w:rsidRDefault="00E644A0" w:rsidP="001F050C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A0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:rsidR="00E644A0" w:rsidRPr="00B718A6" w:rsidRDefault="00E644A0" w:rsidP="001F050C">
            <w:pPr>
              <w:jc w:val="both"/>
              <w:rPr>
                <w:lang w:val="uk-UA"/>
              </w:rPr>
            </w:pPr>
            <w:r w:rsidRPr="00B718A6"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E644A0" w:rsidRPr="00292A0E" w:rsidTr="001F050C">
        <w:tc>
          <w:tcPr>
            <w:tcW w:w="1898" w:type="dxa"/>
            <w:gridSpan w:val="2"/>
          </w:tcPr>
          <w:p w:rsidR="00E644A0" w:rsidRPr="00292A0E" w:rsidRDefault="00E644A0" w:rsidP="001F050C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A0E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Підсумковий контроль</w:t>
            </w:r>
          </w:p>
        </w:tc>
        <w:tc>
          <w:tcPr>
            <w:tcW w:w="7447" w:type="dxa"/>
            <w:gridSpan w:val="7"/>
          </w:tcPr>
          <w:p w:rsidR="00E644A0" w:rsidRPr="00B718A6" w:rsidRDefault="00E644A0" w:rsidP="001F050C">
            <w:pPr>
              <w:rPr>
                <w:lang w:val="uk-UA"/>
              </w:rPr>
            </w:pPr>
            <w:r w:rsidRPr="00BA3F80">
              <w:rPr>
                <w:u w:val="single"/>
                <w:lang w:val="uk-UA"/>
              </w:rPr>
              <w:t>Підсумковий контроль</w:t>
            </w:r>
            <w:r w:rsidRPr="008510C9">
              <w:rPr>
                <w:lang w:val="uk-UA"/>
              </w:rPr>
              <w:t xml:space="preserve"> – </w:t>
            </w:r>
            <w:r>
              <w:rPr>
                <w:lang w:val="uk-UA"/>
              </w:rPr>
              <w:t>залік</w:t>
            </w:r>
            <w:r w:rsidR="004F5C21">
              <w:rPr>
                <w:lang w:val="uk-UA"/>
              </w:rPr>
              <w:t xml:space="preserve"> у письмовій формі.</w:t>
            </w:r>
          </w:p>
          <w:p w:rsidR="00E644A0" w:rsidRPr="00B718A6" w:rsidRDefault="00E644A0" w:rsidP="001F050C">
            <w:pPr>
              <w:tabs>
                <w:tab w:val="left" w:pos="9214"/>
              </w:tabs>
              <w:jc w:val="both"/>
              <w:rPr>
                <w:lang w:val="uk-UA"/>
              </w:rPr>
            </w:pPr>
            <w:r w:rsidRPr="00B718A6">
              <w:rPr>
                <w:lang w:val="uk-UA"/>
              </w:rPr>
              <w:t xml:space="preserve">На </w:t>
            </w:r>
            <w:r>
              <w:rPr>
                <w:lang w:val="uk-UA"/>
              </w:rPr>
              <w:t>залік</w:t>
            </w:r>
            <w:r w:rsidRPr="00B718A6">
              <w:rPr>
                <w:lang w:val="uk-UA"/>
              </w:rPr>
              <w:t xml:space="preserve"> виноситься 2 описових завдання, які оцінюється по </w:t>
            </w:r>
            <w:r>
              <w:rPr>
                <w:lang w:val="uk-UA"/>
              </w:rPr>
              <w:t>40</w:t>
            </w:r>
            <w:r w:rsidRPr="00B718A6">
              <w:rPr>
                <w:lang w:val="uk-UA"/>
              </w:rPr>
              <w:t xml:space="preserve"> балів, </w:t>
            </w:r>
            <w:r>
              <w:rPr>
                <w:lang w:val="uk-UA"/>
              </w:rPr>
              <w:t>4</w:t>
            </w:r>
            <w:r w:rsidRPr="00B718A6">
              <w:rPr>
                <w:lang w:val="uk-UA"/>
              </w:rPr>
              <w:t xml:space="preserve"> тестових завдань, які оцінюються по </w:t>
            </w:r>
            <w:r>
              <w:rPr>
                <w:lang w:val="uk-UA"/>
              </w:rPr>
              <w:t>5</w:t>
            </w:r>
            <w:r w:rsidRPr="00B718A6">
              <w:rPr>
                <w:lang w:val="uk-UA"/>
              </w:rPr>
              <w:t xml:space="preserve"> бал</w:t>
            </w:r>
            <w:r>
              <w:rPr>
                <w:lang w:val="uk-UA"/>
              </w:rPr>
              <w:t>ів</w:t>
            </w:r>
            <w:r w:rsidRPr="00B718A6">
              <w:rPr>
                <w:lang w:val="uk-UA"/>
              </w:rPr>
              <w:t xml:space="preserve">. </w:t>
            </w:r>
          </w:p>
          <w:p w:rsidR="00E644A0" w:rsidRPr="00B718A6" w:rsidRDefault="00E644A0" w:rsidP="001F050C">
            <w:pPr>
              <w:tabs>
                <w:tab w:val="left" w:pos="9214"/>
              </w:tabs>
              <w:rPr>
                <w:lang w:val="uk-UA"/>
              </w:rPr>
            </w:pPr>
            <w:r w:rsidRPr="00B718A6">
              <w:rPr>
                <w:lang w:val="uk-UA"/>
              </w:rPr>
              <w:t xml:space="preserve">Максимальний бал за </w:t>
            </w:r>
            <w:r>
              <w:rPr>
                <w:lang w:val="uk-UA"/>
              </w:rPr>
              <w:t>залік</w:t>
            </w:r>
            <w:r w:rsidRPr="00B718A6">
              <w:rPr>
                <w:lang w:val="uk-UA"/>
              </w:rPr>
              <w:t xml:space="preserve"> становить </w:t>
            </w:r>
            <w:r>
              <w:rPr>
                <w:lang w:val="uk-UA"/>
              </w:rPr>
              <w:t>10</w:t>
            </w:r>
            <w:r w:rsidRPr="00B718A6">
              <w:rPr>
                <w:lang w:val="uk-UA"/>
              </w:rPr>
              <w:t>0 балів.</w:t>
            </w:r>
          </w:p>
        </w:tc>
      </w:tr>
      <w:tr w:rsidR="00E644A0" w:rsidRPr="00292A0E" w:rsidTr="001F050C">
        <w:tc>
          <w:tcPr>
            <w:tcW w:w="9345" w:type="dxa"/>
            <w:gridSpan w:val="9"/>
          </w:tcPr>
          <w:p w:rsidR="00E644A0" w:rsidRPr="00292A0E" w:rsidRDefault="00E644A0" w:rsidP="001F050C">
            <w:pPr>
              <w:jc w:val="center"/>
              <w:rPr>
                <w:lang w:val="uk-UA"/>
              </w:rPr>
            </w:pPr>
            <w:r w:rsidRPr="00292A0E">
              <w:rPr>
                <w:b/>
                <w:lang w:val="uk-UA"/>
              </w:rPr>
              <w:t>7. Політика навчальної дисципліни</w:t>
            </w:r>
          </w:p>
        </w:tc>
      </w:tr>
      <w:tr w:rsidR="00E644A0" w:rsidRPr="00E644A0" w:rsidTr="001F050C">
        <w:tc>
          <w:tcPr>
            <w:tcW w:w="9345" w:type="dxa"/>
            <w:gridSpan w:val="9"/>
          </w:tcPr>
          <w:p w:rsidR="00E644A0" w:rsidRPr="004429D9" w:rsidRDefault="00E644A0" w:rsidP="001F05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429D9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A15150" w:rsidRDefault="00A15150" w:rsidP="00A15150">
            <w:pPr>
              <w:jc w:val="both"/>
              <w:rPr>
                <w:lang w:val="uk-UA"/>
              </w:rPr>
            </w:pPr>
            <w:r>
              <w:rPr>
                <w:rFonts w:eastAsia="TimesNewRomanPSMT"/>
                <w:lang w:val="uk-UA" w:eastAsia="en-US"/>
              </w:rPr>
              <w:t>Планується виконання студентами заочної форми обов’язкової письмової</w:t>
            </w:r>
            <w:r>
              <w:rPr>
                <w:rFonts w:eastAsia="TimesNewRomanPSMT"/>
                <w:lang w:val="uk-UA" w:eastAsia="en-US"/>
              </w:rPr>
              <w:t xml:space="preserve"> залікової роботи на останньому семінарському занятті.</w:t>
            </w:r>
          </w:p>
          <w:p w:rsidR="00E644A0" w:rsidRPr="004429D9" w:rsidRDefault="00E644A0" w:rsidP="001F050C">
            <w:pPr>
              <w:jc w:val="both"/>
              <w:rPr>
                <w:lang w:val="uk-UA"/>
              </w:rPr>
            </w:pPr>
            <w:r w:rsidRPr="004429D9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E644A0" w:rsidRPr="004429D9" w:rsidRDefault="00E644A0" w:rsidP="001F05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429D9"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4429D9">
              <w:rPr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9" w:history="1">
              <w:r w:rsidRPr="004429D9">
                <w:rPr>
                  <w:rStyle w:val="a4"/>
                  <w:lang w:val="uk-UA"/>
                </w:rPr>
                <w:t>https://pnu.edu.ua/положення-про-запобігання-плагіату/</w:t>
              </w:r>
            </w:hyperlink>
            <w:r w:rsidRPr="004429D9">
              <w:rPr>
                <w:lang w:val="uk-UA"/>
              </w:rPr>
              <w:t>.</w:t>
            </w:r>
          </w:p>
          <w:p w:rsidR="00E644A0" w:rsidRPr="004429D9" w:rsidRDefault="00E644A0" w:rsidP="001F050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429D9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E644A0" w:rsidRPr="00A15150" w:rsidRDefault="00E644A0" w:rsidP="00A15150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lang w:val="uk-UA" w:eastAsia="en-US"/>
              </w:rPr>
            </w:pPr>
            <w:r w:rsidRPr="004429D9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зайняття курсу. </w:t>
            </w:r>
            <w:bookmarkStart w:id="0" w:name="_GoBack"/>
            <w:bookmarkEnd w:id="0"/>
          </w:p>
        </w:tc>
      </w:tr>
      <w:tr w:rsidR="00E644A0" w:rsidRPr="00292A0E" w:rsidTr="001F050C">
        <w:tc>
          <w:tcPr>
            <w:tcW w:w="9345" w:type="dxa"/>
            <w:gridSpan w:val="9"/>
          </w:tcPr>
          <w:p w:rsidR="00E644A0" w:rsidRPr="004429D9" w:rsidRDefault="00E644A0" w:rsidP="001F050C">
            <w:pPr>
              <w:jc w:val="center"/>
              <w:rPr>
                <w:b/>
                <w:lang w:val="uk-UA"/>
              </w:rPr>
            </w:pPr>
            <w:r w:rsidRPr="004429D9">
              <w:rPr>
                <w:b/>
                <w:lang w:val="uk-UA"/>
              </w:rPr>
              <w:t>8. Рекомендована література</w:t>
            </w:r>
          </w:p>
        </w:tc>
      </w:tr>
      <w:tr w:rsidR="00E644A0" w:rsidRPr="00D50C72" w:rsidTr="001F050C">
        <w:tc>
          <w:tcPr>
            <w:tcW w:w="9345" w:type="dxa"/>
            <w:gridSpan w:val="9"/>
          </w:tcPr>
          <w:p w:rsidR="00E644A0" w:rsidRPr="00B26998" w:rsidRDefault="00E644A0" w:rsidP="001F050C">
            <w:pPr>
              <w:jc w:val="both"/>
              <w:rPr>
                <w:szCs w:val="28"/>
              </w:rPr>
            </w:pPr>
            <w:r w:rsidRPr="00B26998">
              <w:rPr>
                <w:szCs w:val="28"/>
                <w:lang w:val="uk-UA"/>
              </w:rPr>
              <w:t xml:space="preserve">1. </w:t>
            </w:r>
            <w:proofErr w:type="spellStart"/>
            <w:r>
              <w:rPr>
                <w:szCs w:val="28"/>
              </w:rPr>
              <w:t>Екологічне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управління</w:t>
            </w:r>
            <w:proofErr w:type="spellEnd"/>
            <w:r w:rsidRPr="00B26998">
              <w:rPr>
                <w:szCs w:val="28"/>
              </w:rPr>
              <w:t xml:space="preserve">: </w:t>
            </w:r>
            <w:proofErr w:type="spellStart"/>
            <w:r w:rsidRPr="00B26998">
              <w:rPr>
                <w:szCs w:val="28"/>
              </w:rPr>
              <w:t>підручник</w:t>
            </w:r>
            <w:proofErr w:type="spellEnd"/>
            <w:r w:rsidRPr="00B26998">
              <w:rPr>
                <w:szCs w:val="28"/>
              </w:rPr>
              <w:t xml:space="preserve">. К.: </w:t>
            </w:r>
            <w:proofErr w:type="spellStart"/>
            <w:r w:rsidRPr="00B26998">
              <w:rPr>
                <w:szCs w:val="28"/>
              </w:rPr>
              <w:t>Либідь</w:t>
            </w:r>
            <w:proofErr w:type="spellEnd"/>
            <w:r w:rsidRPr="00B26998">
              <w:rPr>
                <w:szCs w:val="28"/>
              </w:rPr>
              <w:t>, 2004.</w:t>
            </w:r>
          </w:p>
          <w:p w:rsidR="00E644A0" w:rsidRPr="00B26998" w:rsidRDefault="00E644A0" w:rsidP="001F050C">
            <w:pPr>
              <w:jc w:val="both"/>
              <w:rPr>
                <w:szCs w:val="28"/>
              </w:rPr>
            </w:pPr>
            <w:r>
              <w:rPr>
                <w:szCs w:val="28"/>
                <w:lang w:val="uk-UA"/>
              </w:rPr>
              <w:t xml:space="preserve">2. </w:t>
            </w:r>
            <w:r w:rsidRPr="00B26998">
              <w:rPr>
                <w:szCs w:val="28"/>
              </w:rPr>
              <w:t xml:space="preserve">Каракаш І. І. </w:t>
            </w:r>
            <w:proofErr w:type="spellStart"/>
            <w:r w:rsidRPr="00B26998">
              <w:rPr>
                <w:szCs w:val="28"/>
              </w:rPr>
              <w:t>Природноресурсове</w:t>
            </w:r>
            <w:proofErr w:type="spellEnd"/>
            <w:r w:rsidRPr="00B26998">
              <w:rPr>
                <w:szCs w:val="28"/>
              </w:rPr>
              <w:t xml:space="preserve"> право України: </w:t>
            </w:r>
            <w:proofErr w:type="spellStart"/>
            <w:r w:rsidRPr="00B26998">
              <w:rPr>
                <w:szCs w:val="28"/>
              </w:rPr>
              <w:t>Навч.посібник</w:t>
            </w:r>
            <w:proofErr w:type="spellEnd"/>
            <w:r w:rsidRPr="00B26998">
              <w:rPr>
                <w:szCs w:val="28"/>
              </w:rPr>
              <w:t xml:space="preserve">. К.: </w:t>
            </w:r>
            <w:proofErr w:type="spellStart"/>
            <w:r w:rsidRPr="00B26998">
              <w:rPr>
                <w:szCs w:val="28"/>
              </w:rPr>
              <w:t>Істина</w:t>
            </w:r>
            <w:proofErr w:type="spellEnd"/>
            <w:r w:rsidRPr="00B26998">
              <w:rPr>
                <w:szCs w:val="28"/>
              </w:rPr>
              <w:t>, 2005.</w:t>
            </w:r>
          </w:p>
          <w:p w:rsidR="00E644A0" w:rsidRPr="00B26998" w:rsidRDefault="00E644A0" w:rsidP="001F050C">
            <w:pPr>
              <w:jc w:val="both"/>
              <w:rPr>
                <w:szCs w:val="28"/>
              </w:rPr>
            </w:pPr>
            <w:r>
              <w:rPr>
                <w:szCs w:val="28"/>
                <w:lang w:val="uk-UA"/>
              </w:rPr>
              <w:t xml:space="preserve">3. </w:t>
            </w:r>
            <w:proofErr w:type="spellStart"/>
            <w:r w:rsidRPr="00B26998">
              <w:rPr>
                <w:szCs w:val="28"/>
              </w:rPr>
              <w:t>Основи</w:t>
            </w:r>
            <w:proofErr w:type="spellEnd"/>
            <w:r w:rsidRPr="00B26998">
              <w:rPr>
                <w:szCs w:val="28"/>
              </w:rPr>
              <w:t xml:space="preserve"> </w:t>
            </w:r>
            <w:proofErr w:type="spellStart"/>
            <w:r w:rsidRPr="00B26998">
              <w:rPr>
                <w:szCs w:val="28"/>
              </w:rPr>
              <w:t>управління</w:t>
            </w:r>
            <w:proofErr w:type="spellEnd"/>
            <w:r w:rsidRPr="00B26998">
              <w:rPr>
                <w:szCs w:val="28"/>
              </w:rPr>
              <w:t xml:space="preserve"> контролю та </w:t>
            </w:r>
            <w:proofErr w:type="spellStart"/>
            <w:r w:rsidRPr="00B26998">
              <w:rPr>
                <w:szCs w:val="28"/>
              </w:rPr>
              <w:t>господарський</w:t>
            </w:r>
            <w:proofErr w:type="spellEnd"/>
            <w:r w:rsidRPr="00B26998">
              <w:rPr>
                <w:szCs w:val="28"/>
              </w:rPr>
              <w:t xml:space="preserve"> </w:t>
            </w:r>
            <w:proofErr w:type="spellStart"/>
            <w:r w:rsidRPr="00B26998">
              <w:rPr>
                <w:szCs w:val="28"/>
              </w:rPr>
              <w:t>механізм</w:t>
            </w:r>
            <w:proofErr w:type="spellEnd"/>
            <w:r w:rsidRPr="00B26998">
              <w:rPr>
                <w:szCs w:val="28"/>
              </w:rPr>
              <w:t xml:space="preserve"> </w:t>
            </w:r>
            <w:proofErr w:type="spellStart"/>
            <w:r w:rsidRPr="00B26998">
              <w:rPr>
                <w:szCs w:val="28"/>
              </w:rPr>
              <w:t>природокористування</w:t>
            </w:r>
            <w:proofErr w:type="spellEnd"/>
            <w:r w:rsidRPr="00B26998">
              <w:rPr>
                <w:szCs w:val="28"/>
              </w:rPr>
              <w:t>. К.: КДТЕУ, 1999.</w:t>
            </w:r>
          </w:p>
          <w:p w:rsidR="00E644A0" w:rsidRPr="00B26998" w:rsidRDefault="00E644A0" w:rsidP="001F050C">
            <w:pPr>
              <w:jc w:val="both"/>
              <w:rPr>
                <w:szCs w:val="28"/>
              </w:rPr>
            </w:pPr>
            <w:r>
              <w:rPr>
                <w:szCs w:val="28"/>
                <w:lang w:val="uk-UA"/>
              </w:rPr>
              <w:t xml:space="preserve">4. </w:t>
            </w:r>
            <w:proofErr w:type="spellStart"/>
            <w:r>
              <w:rPr>
                <w:szCs w:val="28"/>
              </w:rPr>
              <w:t>Екологічне</w:t>
            </w:r>
            <w:proofErr w:type="spellEnd"/>
            <w:r>
              <w:rPr>
                <w:szCs w:val="28"/>
              </w:rPr>
              <w:t xml:space="preserve"> право України</w:t>
            </w:r>
            <w:r w:rsidRPr="00B26998">
              <w:rPr>
                <w:szCs w:val="28"/>
              </w:rPr>
              <w:t xml:space="preserve">: </w:t>
            </w:r>
            <w:proofErr w:type="spellStart"/>
            <w:r w:rsidRPr="00B26998">
              <w:rPr>
                <w:szCs w:val="28"/>
              </w:rPr>
              <w:t>підручник</w:t>
            </w:r>
            <w:proofErr w:type="spellEnd"/>
            <w:r w:rsidRPr="00B26998">
              <w:rPr>
                <w:szCs w:val="28"/>
              </w:rPr>
              <w:t xml:space="preserve"> / За ред. А. П. </w:t>
            </w:r>
            <w:proofErr w:type="spellStart"/>
            <w:r w:rsidRPr="00B26998">
              <w:rPr>
                <w:szCs w:val="28"/>
              </w:rPr>
              <w:t>Гетьмана</w:t>
            </w:r>
            <w:proofErr w:type="spellEnd"/>
            <w:r w:rsidRPr="00B26998">
              <w:rPr>
                <w:szCs w:val="28"/>
              </w:rPr>
              <w:t xml:space="preserve">, М. В. Шульги. </w:t>
            </w:r>
            <w:proofErr w:type="spellStart"/>
            <w:r w:rsidRPr="00B26998">
              <w:rPr>
                <w:szCs w:val="28"/>
              </w:rPr>
              <w:t>Харків</w:t>
            </w:r>
            <w:proofErr w:type="spellEnd"/>
            <w:r w:rsidRPr="00B26998">
              <w:rPr>
                <w:szCs w:val="28"/>
              </w:rPr>
              <w:t>: Право, 2009.</w:t>
            </w:r>
          </w:p>
          <w:p w:rsidR="00E644A0" w:rsidRPr="00B26998" w:rsidRDefault="00E644A0" w:rsidP="001F050C">
            <w:pPr>
              <w:jc w:val="both"/>
              <w:rPr>
                <w:szCs w:val="28"/>
              </w:rPr>
            </w:pPr>
            <w:r>
              <w:rPr>
                <w:szCs w:val="28"/>
                <w:lang w:val="uk-UA"/>
              </w:rPr>
              <w:t xml:space="preserve">5. </w:t>
            </w:r>
            <w:proofErr w:type="spellStart"/>
            <w:r w:rsidRPr="00B26998">
              <w:rPr>
                <w:szCs w:val="28"/>
              </w:rPr>
              <w:t>Екологічне</w:t>
            </w:r>
            <w:proofErr w:type="spellEnd"/>
            <w:r w:rsidRPr="00B26998">
              <w:rPr>
                <w:szCs w:val="28"/>
              </w:rPr>
              <w:t xml:space="preserve"> право України. </w:t>
            </w:r>
            <w:proofErr w:type="spellStart"/>
            <w:r w:rsidRPr="00B26998">
              <w:rPr>
                <w:szCs w:val="28"/>
              </w:rPr>
              <w:t>Особлива</w:t>
            </w:r>
            <w:proofErr w:type="spellEnd"/>
            <w:r w:rsidRPr="00B26998">
              <w:rPr>
                <w:szCs w:val="28"/>
              </w:rPr>
              <w:t xml:space="preserve"> </w:t>
            </w:r>
            <w:proofErr w:type="spellStart"/>
            <w:r w:rsidRPr="00B26998">
              <w:rPr>
                <w:szCs w:val="28"/>
              </w:rPr>
              <w:t>частина</w:t>
            </w:r>
            <w:proofErr w:type="spellEnd"/>
            <w:r w:rsidRPr="00B26998">
              <w:rPr>
                <w:szCs w:val="28"/>
              </w:rPr>
              <w:t xml:space="preserve">: навч. </w:t>
            </w:r>
            <w:proofErr w:type="spellStart"/>
            <w:r w:rsidRPr="00B26998">
              <w:rPr>
                <w:szCs w:val="28"/>
              </w:rPr>
              <w:t>Посібник</w:t>
            </w:r>
            <w:proofErr w:type="spellEnd"/>
            <w:r w:rsidRPr="00B26998">
              <w:rPr>
                <w:szCs w:val="28"/>
              </w:rPr>
              <w:t xml:space="preserve"> / О. М. </w:t>
            </w:r>
            <w:proofErr w:type="spellStart"/>
            <w:r w:rsidRPr="00B26998">
              <w:rPr>
                <w:szCs w:val="28"/>
              </w:rPr>
              <w:t>Шуміло</w:t>
            </w:r>
            <w:proofErr w:type="spellEnd"/>
            <w:r w:rsidRPr="00B26998">
              <w:rPr>
                <w:szCs w:val="28"/>
              </w:rPr>
              <w:t xml:space="preserve"> (</w:t>
            </w:r>
            <w:proofErr w:type="spellStart"/>
            <w:r w:rsidRPr="00B26998">
              <w:rPr>
                <w:szCs w:val="28"/>
              </w:rPr>
              <w:t>кер</w:t>
            </w:r>
            <w:proofErr w:type="spellEnd"/>
            <w:r w:rsidRPr="00B26998">
              <w:rPr>
                <w:szCs w:val="28"/>
              </w:rPr>
              <w:t xml:space="preserve">. авт. кол.), В. А. </w:t>
            </w:r>
            <w:proofErr w:type="spellStart"/>
            <w:r w:rsidRPr="00B26998">
              <w:rPr>
                <w:szCs w:val="28"/>
              </w:rPr>
              <w:t>Зуєв</w:t>
            </w:r>
            <w:proofErr w:type="spellEnd"/>
            <w:r w:rsidRPr="00B26998">
              <w:rPr>
                <w:szCs w:val="28"/>
              </w:rPr>
              <w:t>, І. В. Бригадир та ін. К.: ЦУЛ, 2013.</w:t>
            </w:r>
          </w:p>
          <w:p w:rsidR="00E644A0" w:rsidRPr="00B26998" w:rsidRDefault="00E644A0" w:rsidP="001F050C">
            <w:pPr>
              <w:jc w:val="both"/>
              <w:rPr>
                <w:szCs w:val="28"/>
              </w:rPr>
            </w:pPr>
            <w:r>
              <w:rPr>
                <w:szCs w:val="28"/>
                <w:lang w:val="uk-UA"/>
              </w:rPr>
              <w:t xml:space="preserve">6. </w:t>
            </w:r>
            <w:proofErr w:type="spellStart"/>
            <w:r w:rsidRPr="00B26998">
              <w:rPr>
                <w:szCs w:val="28"/>
              </w:rPr>
              <w:t>Екологічне</w:t>
            </w:r>
            <w:proofErr w:type="spellEnd"/>
            <w:r w:rsidRPr="00B26998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право України. </w:t>
            </w:r>
            <w:proofErr w:type="spellStart"/>
            <w:r>
              <w:rPr>
                <w:szCs w:val="28"/>
              </w:rPr>
              <w:t>Академічний</w:t>
            </w:r>
            <w:proofErr w:type="spellEnd"/>
            <w:r>
              <w:rPr>
                <w:szCs w:val="28"/>
              </w:rPr>
              <w:t xml:space="preserve"> курс</w:t>
            </w:r>
            <w:r w:rsidRPr="00B26998">
              <w:rPr>
                <w:szCs w:val="28"/>
              </w:rPr>
              <w:t xml:space="preserve">: </w:t>
            </w:r>
            <w:proofErr w:type="spellStart"/>
            <w:r w:rsidRPr="00B26998">
              <w:rPr>
                <w:szCs w:val="28"/>
              </w:rPr>
              <w:t>підручник</w:t>
            </w:r>
            <w:proofErr w:type="spellEnd"/>
            <w:r w:rsidRPr="00B26998">
              <w:rPr>
                <w:szCs w:val="28"/>
              </w:rPr>
              <w:t xml:space="preserve"> / За ред. Ю. С. </w:t>
            </w:r>
            <w:proofErr w:type="spellStart"/>
            <w:r w:rsidRPr="00B26998">
              <w:rPr>
                <w:szCs w:val="28"/>
              </w:rPr>
              <w:t>Шемшученка</w:t>
            </w:r>
            <w:proofErr w:type="spellEnd"/>
            <w:r w:rsidRPr="00B26998">
              <w:rPr>
                <w:szCs w:val="28"/>
              </w:rPr>
              <w:t xml:space="preserve">. К.: </w:t>
            </w:r>
            <w:proofErr w:type="spellStart"/>
            <w:r w:rsidRPr="00B26998">
              <w:rPr>
                <w:szCs w:val="28"/>
              </w:rPr>
              <w:t>Юридична</w:t>
            </w:r>
            <w:proofErr w:type="spellEnd"/>
            <w:r w:rsidRPr="00B26998">
              <w:rPr>
                <w:szCs w:val="28"/>
              </w:rPr>
              <w:t xml:space="preserve"> думка, 2005.</w:t>
            </w:r>
          </w:p>
          <w:p w:rsidR="00E644A0" w:rsidRPr="00B26998" w:rsidRDefault="00E644A0" w:rsidP="001F050C">
            <w:pPr>
              <w:jc w:val="both"/>
              <w:rPr>
                <w:szCs w:val="28"/>
              </w:rPr>
            </w:pPr>
            <w:r>
              <w:rPr>
                <w:bCs/>
                <w:szCs w:val="28"/>
                <w:lang w:val="uk-UA"/>
              </w:rPr>
              <w:t xml:space="preserve">7. </w:t>
            </w:r>
            <w:r w:rsidRPr="00B26998">
              <w:rPr>
                <w:bCs/>
                <w:szCs w:val="28"/>
              </w:rPr>
              <w:t>Кобецька Н. Р.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Екологічне</w:t>
            </w:r>
            <w:proofErr w:type="spellEnd"/>
            <w:r>
              <w:rPr>
                <w:szCs w:val="28"/>
              </w:rPr>
              <w:t xml:space="preserve"> право України</w:t>
            </w:r>
            <w:r w:rsidRPr="00B26998">
              <w:rPr>
                <w:szCs w:val="28"/>
              </w:rPr>
              <w:t xml:space="preserve">: навч. посіб. К.: </w:t>
            </w:r>
            <w:proofErr w:type="spellStart"/>
            <w:r w:rsidRPr="00B26998">
              <w:rPr>
                <w:szCs w:val="28"/>
              </w:rPr>
              <w:t>Юрінком</w:t>
            </w:r>
            <w:proofErr w:type="spellEnd"/>
            <w:r w:rsidRPr="00B26998">
              <w:rPr>
                <w:szCs w:val="28"/>
              </w:rPr>
              <w:t xml:space="preserve"> </w:t>
            </w:r>
            <w:proofErr w:type="spellStart"/>
            <w:r w:rsidRPr="00B26998">
              <w:rPr>
                <w:szCs w:val="28"/>
              </w:rPr>
              <w:t>Інтер</w:t>
            </w:r>
            <w:proofErr w:type="spellEnd"/>
            <w:r w:rsidRPr="00B26998">
              <w:rPr>
                <w:szCs w:val="28"/>
              </w:rPr>
              <w:t>, 2009.</w:t>
            </w:r>
          </w:p>
          <w:p w:rsidR="00E644A0" w:rsidRPr="00B26998" w:rsidRDefault="00E644A0" w:rsidP="001F050C">
            <w:pPr>
              <w:jc w:val="both"/>
              <w:rPr>
                <w:szCs w:val="28"/>
              </w:rPr>
            </w:pPr>
            <w:r>
              <w:rPr>
                <w:szCs w:val="28"/>
                <w:lang w:val="uk-UA"/>
              </w:rPr>
              <w:t xml:space="preserve">8. </w:t>
            </w:r>
            <w:proofErr w:type="spellStart"/>
            <w:r w:rsidRPr="00B26998">
              <w:rPr>
                <w:szCs w:val="28"/>
              </w:rPr>
              <w:t>Костицький</w:t>
            </w:r>
            <w:proofErr w:type="spellEnd"/>
            <w:r w:rsidRPr="00B26998">
              <w:rPr>
                <w:szCs w:val="28"/>
              </w:rPr>
              <w:t xml:space="preserve"> В. В. </w:t>
            </w:r>
            <w:proofErr w:type="spellStart"/>
            <w:r w:rsidRPr="00B26998">
              <w:rPr>
                <w:szCs w:val="28"/>
              </w:rPr>
              <w:t>Еко</w:t>
            </w:r>
            <w:r>
              <w:rPr>
                <w:szCs w:val="28"/>
              </w:rPr>
              <w:t>логічне</w:t>
            </w:r>
            <w:proofErr w:type="spellEnd"/>
            <w:r>
              <w:rPr>
                <w:szCs w:val="28"/>
              </w:rPr>
              <w:t xml:space="preserve"> право України</w:t>
            </w:r>
            <w:r w:rsidRPr="00B26998">
              <w:rPr>
                <w:szCs w:val="28"/>
              </w:rPr>
              <w:t xml:space="preserve">: </w:t>
            </w:r>
            <w:proofErr w:type="spellStart"/>
            <w:r w:rsidRPr="00B26998">
              <w:rPr>
                <w:szCs w:val="28"/>
              </w:rPr>
              <w:t>підручник</w:t>
            </w:r>
            <w:proofErr w:type="spellEnd"/>
            <w:r w:rsidRPr="00B26998">
              <w:rPr>
                <w:szCs w:val="28"/>
              </w:rPr>
              <w:t xml:space="preserve">. </w:t>
            </w:r>
            <w:proofErr w:type="spellStart"/>
            <w:r w:rsidRPr="00B26998">
              <w:rPr>
                <w:szCs w:val="28"/>
              </w:rPr>
              <w:t>Дрогобич</w:t>
            </w:r>
            <w:proofErr w:type="spellEnd"/>
            <w:r w:rsidRPr="00B26998">
              <w:rPr>
                <w:szCs w:val="28"/>
              </w:rPr>
              <w:t>: Коло, 2012.</w:t>
            </w:r>
          </w:p>
          <w:p w:rsidR="00E644A0" w:rsidRDefault="00E644A0" w:rsidP="001F050C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4429D9">
              <w:rPr>
                <w:lang w:val="uk-UA"/>
              </w:rPr>
              <w:t>Детальний перелік монографічної, наукової, науково-практичної літератури, нормативних джерел та інформаційних ресурсів до кожної теми міститься в н</w:t>
            </w:r>
            <w:r>
              <w:rPr>
                <w:lang w:val="uk-UA"/>
              </w:rPr>
              <w:t>авчально-методичних посібниках:</w:t>
            </w:r>
          </w:p>
          <w:p w:rsidR="00E644A0" w:rsidRPr="00B26998" w:rsidRDefault="00E644A0" w:rsidP="001F050C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B26998">
              <w:rPr>
                <w:szCs w:val="28"/>
                <w:lang w:val="uk-UA"/>
              </w:rPr>
              <w:t xml:space="preserve">1. </w:t>
            </w:r>
            <w:r w:rsidRPr="00B26998">
              <w:rPr>
                <w:lang w:val="uk-UA"/>
              </w:rPr>
              <w:t xml:space="preserve">Яремак З. В. Управління в галузі охорони довкілля і природокористування: методичні вказівки для самостійної роботи студентів денної форми навчання спеціальності 081 Право. Івано-Франківськ, 2018. 24 с. </w:t>
            </w:r>
          </w:p>
          <w:p w:rsidR="00E644A0" w:rsidRPr="00B26998" w:rsidRDefault="00E644A0" w:rsidP="001F050C">
            <w:pPr>
              <w:pStyle w:val="a5"/>
              <w:spacing w:after="0"/>
              <w:jc w:val="both"/>
              <w:rPr>
                <w:lang w:val="uk-UA"/>
              </w:rPr>
            </w:pPr>
            <w:r w:rsidRPr="00B26998">
              <w:rPr>
                <w:lang w:val="uk-UA"/>
              </w:rPr>
              <w:t xml:space="preserve">2. Яремак З. В. Управління в галузі охорони довкілля і природокористування: методичні вказівки для підготовки до семінарських (практичних) занять студентів денної форми навчання спеціальності 081 Право. Івано-Франківськ, 2018. 26 с. </w:t>
            </w:r>
          </w:p>
          <w:p w:rsidR="00E644A0" w:rsidRPr="004429D9" w:rsidRDefault="00E644A0" w:rsidP="001F050C">
            <w:pPr>
              <w:jc w:val="both"/>
              <w:rPr>
                <w:color w:val="0563C1" w:themeColor="hyperlink"/>
                <w:u w:val="single"/>
                <w:lang w:val="uk-UA"/>
              </w:rPr>
            </w:pPr>
            <w:hyperlink r:id="rId10" w:history="1">
              <w:r w:rsidRPr="004429D9">
                <w:rPr>
                  <w:rStyle w:val="a4"/>
                  <w:lang w:val="uk-UA"/>
                </w:rPr>
                <w:t>https://ktetap.pnu.edu.ua/денна-форма-навчання-2/</w:t>
              </w:r>
            </w:hyperlink>
          </w:p>
        </w:tc>
      </w:tr>
    </w:tbl>
    <w:p w:rsidR="00E644A0" w:rsidRPr="00292A0E" w:rsidRDefault="00E644A0" w:rsidP="00E644A0">
      <w:pPr>
        <w:jc w:val="both"/>
        <w:rPr>
          <w:lang w:val="uk-UA"/>
        </w:rPr>
      </w:pPr>
    </w:p>
    <w:p w:rsidR="00E644A0" w:rsidRPr="00292A0E" w:rsidRDefault="00E644A0" w:rsidP="00E644A0">
      <w:pPr>
        <w:jc w:val="right"/>
        <w:rPr>
          <w:b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доц</w:t>
      </w:r>
      <w:r w:rsidRPr="00292A0E">
        <w:rPr>
          <w:bCs/>
          <w:sz w:val="28"/>
          <w:szCs w:val="28"/>
          <w:lang w:val="uk-UA"/>
        </w:rPr>
        <w:t xml:space="preserve">. </w:t>
      </w:r>
      <w:r>
        <w:rPr>
          <w:bCs/>
          <w:sz w:val="28"/>
          <w:szCs w:val="28"/>
          <w:lang w:val="uk-UA"/>
        </w:rPr>
        <w:t>З. В. Яремак</w:t>
      </w:r>
    </w:p>
    <w:p w:rsidR="00E644A0" w:rsidRDefault="00E644A0" w:rsidP="00E644A0"/>
    <w:p w:rsidR="006F0672" w:rsidRDefault="006F0672"/>
    <w:sectPr w:rsidR="006F0672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4A0"/>
    <w:rsid w:val="004F5C21"/>
    <w:rsid w:val="006F0672"/>
    <w:rsid w:val="00972AE5"/>
    <w:rsid w:val="00A15150"/>
    <w:rsid w:val="00E6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64C11"/>
  <w15:chartTrackingRefBased/>
  <w15:docId w15:val="{89303548-9313-4D96-9633-CA72DB34D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644A0"/>
    <w:pPr>
      <w:spacing w:after="0" w:line="276" w:lineRule="auto"/>
    </w:pPr>
    <w:rPr>
      <w:rFonts w:ascii="Arial" w:eastAsia="Arial" w:hAnsi="Arial" w:cs="Arial"/>
      <w:lang w:val="uk-UA" w:eastAsia="uk-UA"/>
    </w:rPr>
  </w:style>
  <w:style w:type="table" w:styleId="a3">
    <w:name w:val="Table Grid"/>
    <w:basedOn w:val="a1"/>
    <w:uiPriority w:val="59"/>
    <w:rsid w:val="00E644A0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644A0"/>
    <w:rPr>
      <w:color w:val="0563C1" w:themeColor="hyperlink"/>
      <w:u w:val="single"/>
    </w:rPr>
  </w:style>
  <w:style w:type="paragraph" w:styleId="a5">
    <w:name w:val="Body Text"/>
    <w:basedOn w:val="a"/>
    <w:link w:val="a6"/>
    <w:unhideWhenUsed/>
    <w:rsid w:val="00E644A0"/>
    <w:pPr>
      <w:spacing w:after="120"/>
    </w:pPr>
  </w:style>
  <w:style w:type="character" w:customStyle="1" w:styleId="a6">
    <w:name w:val="Основний текст Знак"/>
    <w:basedOn w:val="a0"/>
    <w:link w:val="a5"/>
    <w:rsid w:val="00E644A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Body1">
    <w:name w:val="Body 1"/>
    <w:uiPriority w:val="99"/>
    <w:rsid w:val="00E644A0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cs-CZ"/>
    </w:rPr>
  </w:style>
  <w:style w:type="paragraph" w:customStyle="1" w:styleId="Default">
    <w:name w:val="Default"/>
    <w:rsid w:val="00E644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7">
    <w:name w:val="Normal (Web)"/>
    <w:basedOn w:val="a"/>
    <w:rsid w:val="00E644A0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E644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pnu.edu.ua/wp-content/uploads/sites/100/2020/03/&#1055;&#1086;&#1083;&#1086;&#1078;&#1077;&#1085;&#1085;&#1103;-&#1087;&#1088;&#1086;-&#1082;&#1088;&#1080;&#1090;&#1077;&#1088;&#1110;&#1111;-&#1086;&#1094;&#1110;&#1085;&#1102;&#1074;&#1072;&#1085;&#1085;&#1103;-&#1089;&#1090;&#1091;&#1076;&#1077;&#1085;&#1090;&#1110;&#1074;-&#1053;&#1053;&#1070;&#1030;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tetap.pnu.edu.ua/&#1110;&#1085;&#1092;&#1086;&#1088;&#1084;&#1072;&#1094;&#1110;&#1103;-&#1097;&#1086;&#1076;&#1086;-&#1085;&#1072;&#1074;&#1095;&#1072;&#1083;&#1100;&#1085;&#1086;&#1075;&#1086;-&#1087;&#1088;&#1086;&#1094;&#1077;&#1089;&#1091;-2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zoryana.yeramak@pnu.edu.ua" TargetMode="External"/><Relationship Id="rId10" Type="http://schemas.openxmlformats.org/officeDocument/2006/relationships/hyperlink" Target="https://ktetap.pnu.edu.ua/&#1076;&#1077;&#1085;&#1085;&#1072;-&#1092;&#1086;&#1088;&#1084;&#1072;-&#1085;&#1072;&#1074;&#1095;&#1072;&#1085;&#1085;&#1103;-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1840</Words>
  <Characters>10494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2020-09-17T15:17:00Z</dcterms:created>
  <dcterms:modified xsi:type="dcterms:W3CDTF">2020-09-17T15:31:00Z</dcterms:modified>
</cp:coreProperties>
</file>