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E87E5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</w:t>
      </w:r>
      <w:r w:rsidR="00FB062E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СОЦІАЛЬНОГО ЗАБЕЗПЕЧЕННЯ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414FC6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3B48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7"/>
          </w:tcPr>
          <w:p w:rsidR="002C2330" w:rsidRPr="00C67355" w:rsidRDefault="00E87E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</w:tr>
      <w:tr w:rsidR="002C2330" w:rsidRPr="002C0094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1C23BA" w:rsidRPr="00C67355" w:rsidRDefault="001C23BA" w:rsidP="002C0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2C0094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доцент кафедри трудового, екологічного та аграрного права</w:t>
            </w:r>
            <w:bookmarkStart w:id="0" w:name="_GoBack"/>
            <w:bookmarkEnd w:id="0"/>
          </w:p>
        </w:tc>
      </w:tr>
      <w:tr w:rsidR="002C2330" w:rsidRPr="002C0094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2C0094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2C0094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2C009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202" w:type="dxa"/>
            <w:gridSpan w:val="7"/>
          </w:tcPr>
          <w:p w:rsidR="001C23BA" w:rsidRPr="009A6EE1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proofErr w:type="spellStart"/>
            <w:r w:rsidR="009A6EE1">
              <w:rPr>
                <w:lang w:val="en-US"/>
              </w:rPr>
              <w:t>natalia</w:t>
            </w:r>
            <w:proofErr w:type="spellEnd"/>
            <w:r w:rsidR="009A6EE1" w:rsidRPr="00114032">
              <w:t>.</w:t>
            </w:r>
            <w:proofErr w:type="spellStart"/>
            <w:r w:rsidR="009A6EE1">
              <w:rPr>
                <w:lang w:val="en-US"/>
              </w:rPr>
              <w:t>kohan</w:t>
            </w:r>
            <w:proofErr w:type="spellEnd"/>
            <w:r w:rsidR="009A6EE1" w:rsidRPr="001C23BA">
              <w:t>@</w:t>
            </w:r>
            <w:proofErr w:type="spellStart"/>
            <w:r w:rsidR="009A6EE1">
              <w:rPr>
                <w:lang w:val="en-US"/>
              </w:rPr>
              <w:t>pnu</w:t>
            </w:r>
            <w:proofErr w:type="spellEnd"/>
            <w:r w:rsidR="009A6EE1" w:rsidRPr="00114032">
              <w:t>.</w:t>
            </w:r>
            <w:proofErr w:type="spellStart"/>
            <w:r w:rsidR="009A6EE1">
              <w:rPr>
                <w:lang w:val="en-US"/>
              </w:rPr>
              <w:t>edu</w:t>
            </w:r>
            <w:proofErr w:type="spellEnd"/>
            <w:r w:rsidR="009A6EE1" w:rsidRPr="00114032">
              <w:t>.</w:t>
            </w:r>
            <w:proofErr w:type="spellStart"/>
            <w:r w:rsidR="009A6EE1">
              <w:rPr>
                <w:lang w:val="en-US"/>
              </w:rPr>
              <w:t>ua</w:t>
            </w:r>
            <w:proofErr w:type="spellEnd"/>
          </w:p>
          <w:p w:rsidR="002C2330" w:rsidRPr="001C23BA" w:rsidRDefault="002C2330" w:rsidP="001C23BA">
            <w:pPr>
              <w:jc w:val="both"/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2C2330" w:rsidRPr="00C67355" w:rsidRDefault="00BE4F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BE4FA1" w:rsidRPr="00C67355" w:rsidRDefault="00BE4FA1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3B482F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BE4FA1" w:rsidRPr="00325443" w:rsidRDefault="00906A03" w:rsidP="006B57B4">
            <w:pPr>
              <w:jc w:val="both"/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3B482F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3B482F">
              <w:rPr>
                <w:lang w:val="uk-UA"/>
              </w:rPr>
              <w:instrText>://</w:instrText>
            </w:r>
            <w:r>
              <w:instrText>www</w:instrText>
            </w:r>
            <w:r w:rsidRPr="003B482F">
              <w:rPr>
                <w:lang w:val="uk-UA"/>
              </w:rPr>
              <w:instrText>.</w:instrText>
            </w:r>
            <w:r>
              <w:instrText>d</w:instrText>
            </w:r>
            <w:r w:rsidRPr="003B482F">
              <w:rPr>
                <w:lang w:val="uk-UA"/>
              </w:rPr>
              <w:instrText>-</w:instrText>
            </w:r>
            <w:r>
              <w:instrText>learn</w:instrText>
            </w:r>
            <w:r w:rsidRPr="003B482F">
              <w:rPr>
                <w:lang w:val="uk-UA"/>
              </w:rPr>
              <w:instrText>.</w:instrText>
            </w:r>
            <w:r>
              <w:instrText>pu</w:instrText>
            </w:r>
            <w:r w:rsidRPr="003B482F">
              <w:rPr>
                <w:lang w:val="uk-UA"/>
              </w:rPr>
              <w:instrText>.</w:instrText>
            </w:r>
            <w:r>
              <w:instrText>if</w:instrText>
            </w:r>
            <w:r w:rsidRPr="003B482F">
              <w:rPr>
                <w:lang w:val="uk-UA"/>
              </w:rPr>
              <w:instrText>.</w:instrText>
            </w:r>
            <w:r>
              <w:instrText>ua</w:instrText>
            </w:r>
            <w:r w:rsidRPr="003B482F">
              <w:rPr>
                <w:lang w:val="uk-UA"/>
              </w:rPr>
              <w:instrText>/" \</w:instrText>
            </w:r>
            <w:r>
              <w:instrText>t</w:instrText>
            </w:r>
            <w:r w:rsidRPr="003B482F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B482F">
              <w:rPr>
                <w:lang w:val="uk-UA"/>
              </w:rPr>
              <w:instrText>"</w:instrText>
            </w:r>
            <w:r>
              <w:fldChar w:fldCharType="separate"/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http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://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www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d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-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learn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pu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if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proofErr w:type="spellStart"/>
            <w:r w:rsidR="00BE4FA1" w:rsidRPr="00325443">
              <w:rPr>
                <w:rStyle w:val="a8"/>
                <w:color w:val="179BD7"/>
                <w:shd w:val="clear" w:color="auto" w:fill="FFFFFF"/>
              </w:rPr>
              <w:t>ua</w:t>
            </w:r>
            <w:proofErr w:type="spellEnd"/>
            <w:r>
              <w:fldChar w:fldCharType="end"/>
            </w:r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BE4FA1" w:rsidRDefault="00BE4FA1" w:rsidP="006B57B4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6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ktetap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BE4FA1" w:rsidRPr="00C67355" w:rsidRDefault="00BE4FA1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BE4FA1" w:rsidRPr="00C67355" w:rsidTr="00BA7CC9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7B2565">
              <w:rPr>
                <w:b/>
                <w:lang w:val="uk-UA"/>
              </w:rPr>
              <w:t xml:space="preserve">навчальної </w:t>
            </w:r>
            <w:proofErr w:type="spellStart"/>
            <w:r w:rsidR="007B2565">
              <w:rPr>
                <w:b/>
                <w:lang w:val="uk-UA"/>
              </w:rPr>
              <w:t>дисицпліни</w:t>
            </w:r>
            <w:proofErr w:type="spellEnd"/>
          </w:p>
        </w:tc>
      </w:tr>
      <w:tr w:rsidR="00BE4FA1" w:rsidRPr="003B482F" w:rsidTr="0099225A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E87E52" w:rsidP="00E02B7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  <w:r w:rsidR="006311B9">
              <w:rPr>
                <w:lang w:val="uk-UA"/>
              </w:rPr>
              <w:t xml:space="preserve"> 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>
              <w:rPr>
                <w:lang w:val="uk-UA"/>
              </w:rPr>
              <w:t>соціального захисту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BE4FA1" w:rsidRPr="00C67355" w:rsidRDefault="00BE4FA1" w:rsidP="0002160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proofErr w:type="spellStart"/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ED70A6">
              <w:rPr>
                <w:lang w:val="uk-UA"/>
              </w:rPr>
              <w:t>України</w:t>
            </w:r>
            <w:proofErr w:type="spellEnd"/>
            <w:r w:rsidRPr="00ED70A6">
              <w:rPr>
                <w:lang w:val="uk-UA"/>
              </w:rPr>
              <w:t xml:space="preserve"> </w:t>
            </w:r>
            <w:r w:rsidR="00021603">
              <w:rPr>
                <w:lang w:val="uk-UA"/>
              </w:rPr>
              <w:t>«</w:t>
            </w:r>
            <w:r w:rsidR="0068388C" w:rsidRPr="00ED70A6">
              <w:rPr>
                <w:lang w:val="uk-UA"/>
              </w:rPr>
              <w:t>Про зайнятість населення</w:t>
            </w:r>
            <w:r w:rsidR="00021603">
              <w:rPr>
                <w:lang w:val="uk-UA"/>
              </w:rPr>
              <w:t>»</w:t>
            </w:r>
            <w:r w:rsidR="0068388C"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ED70A6" w:rsidRPr="00ED70A6">
              <w:rPr>
                <w:lang w:val="uk-UA"/>
              </w:rPr>
              <w:t>",</w:t>
            </w:r>
            <w:r w:rsidRPr="00ED70A6">
              <w:rPr>
                <w:lang w:val="uk-UA"/>
              </w:rPr>
              <w:t>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ED70A6" w:rsidRPr="00E02B7C">
              <w:rPr>
                <w:lang w:val="uk-UA"/>
              </w:rPr>
              <w:t>"</w:t>
            </w:r>
            <w:r w:rsidR="00ED70A6" w:rsidRPr="00ED70A6">
              <w:rPr>
                <w:lang w:val="uk-UA"/>
              </w:rPr>
              <w:t xml:space="preserve">, 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lang w:val="uk-UA"/>
              </w:rPr>
              <w:t xml:space="preserve">, 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lang w:val="uk-UA"/>
              </w:rPr>
              <w:t>,</w:t>
            </w:r>
            <w:r w:rsidR="00E02B7C" w:rsidRPr="00ED70A6">
              <w:rPr>
                <w:lang w:val="uk-UA"/>
              </w:rPr>
              <w:t>ʺ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E02B7C" w:rsidRPr="00ED70A6">
              <w:rPr>
                <w:lang w:val="uk-UA"/>
              </w:rPr>
              <w:t>ʺ</w:t>
            </w:r>
            <w:r w:rsidRPr="00835D68">
              <w:rPr>
                <w:lang w:val="uk-UA"/>
              </w:rPr>
              <w:t>та ряд інших законів і підзаконних актів.Застосування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права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належному рівні.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 xml:space="preserve"> 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485E11">
        <w:tc>
          <w:tcPr>
            <w:tcW w:w="9571" w:type="dxa"/>
            <w:gridSpan w:val="10"/>
          </w:tcPr>
          <w:p w:rsidR="00BE4FA1" w:rsidRPr="00C6735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606A5D" w:rsidTr="00E92E49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="00021603">
              <w:rPr>
                <w:lang w:val="uk-UA"/>
              </w:rPr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 w:rsidR="00127526">
              <w:rPr>
                <w:lang w:val="uk-UA"/>
              </w:rPr>
              <w:t>П</w:t>
            </w:r>
            <w:proofErr w:type="spellStart"/>
            <w:r w:rsidRPr="00606A5D">
              <w:t>раво</w:t>
            </w:r>
            <w:proofErr w:type="spellEnd"/>
            <w:r w:rsidR="00127526">
              <w:rPr>
                <w:lang w:val="uk-UA"/>
              </w:rPr>
              <w:t>соціального забезпечення</w:t>
            </w:r>
            <w:proofErr w:type="gramStart"/>
            <w:r w:rsidRPr="00606A5D">
              <w:t>»</w:t>
            </w:r>
            <w:r w:rsidRPr="00606A5D">
              <w:rPr>
                <w:lang w:val="uk-UA"/>
              </w:rPr>
              <w:t>п</w:t>
            </w:r>
            <w:proofErr w:type="gramEnd"/>
            <w:r w:rsidRPr="00606A5D">
              <w:rPr>
                <w:lang w:val="uk-UA"/>
              </w:rPr>
              <w:t xml:space="preserve">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proofErr w:type="spellEnd"/>
            <w:r w:rsidR="00021603">
              <w:rPr>
                <w:spacing w:val="9"/>
                <w:lang w:val="uk-UA"/>
              </w:rPr>
              <w:t xml:space="preserve"> </w:t>
            </w:r>
            <w:proofErr w:type="spellStart"/>
            <w:r w:rsidR="00155162" w:rsidRPr="00B86F47">
              <w:t>регулюють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="00155162" w:rsidRPr="00B86F47">
              <w:t>різні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="00155162" w:rsidRPr="00B86F47">
              <w:t>види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="00155162" w:rsidRPr="00B86F47">
              <w:t>соціального</w:t>
            </w:r>
            <w:proofErr w:type="spellEnd"/>
            <w:r w:rsidR="00021603">
              <w:rPr>
                <w:lang w:val="uk-UA"/>
              </w:rPr>
              <w:t xml:space="preserve"> </w:t>
            </w:r>
            <w:proofErr w:type="spellStart"/>
            <w:r w:rsidR="00155162" w:rsidRPr="00B86F47">
              <w:t>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неправомірнихдій</w:t>
            </w:r>
            <w:proofErr w:type="spellEnd"/>
            <w:r w:rsidR="00021603">
              <w:rPr>
                <w:spacing w:val="12"/>
                <w:lang w:val="uk-UA"/>
              </w:rPr>
              <w:t xml:space="preserve"> с</w:t>
            </w:r>
            <w:proofErr w:type="spellStart"/>
            <w:r w:rsidR="00155162" w:rsidRPr="00B86F47">
              <w:rPr>
                <w:spacing w:val="12"/>
              </w:rPr>
              <w:t>лужбових</w:t>
            </w:r>
            <w:proofErr w:type="spellEnd"/>
            <w:r w:rsidR="00021603">
              <w:rPr>
                <w:spacing w:val="1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з</w:t>
            </w:r>
            <w:proofErr w:type="spellEnd"/>
            <w:r w:rsidR="00155162" w:rsidRPr="00B86F47">
              <w:rPr>
                <w:spacing w:val="12"/>
              </w:rPr>
              <w:t xml:space="preserve">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і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lastRenderedPageBreak/>
              <w:t>вирішення</w:t>
            </w:r>
            <w:proofErr w:type="spellEnd"/>
            <w:r w:rsidR="00021603">
              <w:rPr>
                <w:spacing w:val="1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</w:t>
            </w:r>
            <w:proofErr w:type="spellEnd"/>
            <w:r w:rsidR="00021603">
              <w:rPr>
                <w:spacing w:val="13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призначення</w:t>
            </w:r>
            <w:proofErr w:type="spellEnd"/>
            <w:r w:rsidR="00021603">
              <w:rPr>
                <w:spacing w:val="13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громадянам</w:t>
            </w:r>
            <w:proofErr w:type="spellEnd"/>
            <w:r w:rsidR="00021603">
              <w:rPr>
                <w:spacing w:val="13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пенсій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і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proofErr w:type="gramStart"/>
            <w:r w:rsidR="00155162" w:rsidRPr="00B86F47">
              <w:rPr>
                <w:spacing w:val="13"/>
              </w:rPr>
              <w:t>соц</w:t>
            </w:r>
            <w:proofErr w:type="gramEnd"/>
            <w:r w:rsidR="00155162" w:rsidRPr="00B86F47">
              <w:rPr>
                <w:spacing w:val="13"/>
              </w:rPr>
              <w:t>іальних</w:t>
            </w:r>
            <w:proofErr w:type="spellEnd"/>
            <w:r w:rsidR="00021603">
              <w:rPr>
                <w:spacing w:val="13"/>
                <w:lang w:val="uk-UA"/>
              </w:rPr>
              <w:t xml:space="preserve"> </w:t>
            </w:r>
            <w:r w:rsidR="00155162" w:rsidRPr="00B86F47">
              <w:rPr>
                <w:spacing w:val="13"/>
              </w:rPr>
              <w:t xml:space="preserve">допомог, </w:t>
            </w:r>
            <w:proofErr w:type="spellStart"/>
            <w:r w:rsidR="00155162" w:rsidRPr="00B86F47">
              <w:rPr>
                <w:spacing w:val="2"/>
              </w:rPr>
              <w:t>надання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соціальних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нерозривнийз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</w:t>
            </w:r>
            <w:proofErr w:type="spellStart"/>
            <w:r w:rsidR="00155162" w:rsidRPr="00B86F47">
              <w:rPr>
                <w:spacing w:val="2"/>
              </w:rPr>
              <w:t>з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їх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практичним</w:t>
            </w:r>
            <w:proofErr w:type="spellEnd"/>
            <w:r w:rsidR="00021603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застосуванням</w:t>
            </w:r>
            <w:proofErr w:type="spellEnd"/>
            <w:r w:rsidR="00021603">
              <w:rPr>
                <w:spacing w:val="-1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2A53F7" w:rsidRDefault="00606A5D" w:rsidP="00155162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155162"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 w:rsidR="00155162"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E92E49">
        <w:tc>
          <w:tcPr>
            <w:tcW w:w="9571" w:type="dxa"/>
            <w:gridSpan w:val="10"/>
          </w:tcPr>
          <w:p w:rsidR="00BE4FA1" w:rsidRPr="001039A3" w:rsidRDefault="00BE4FA1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E4FA1" w:rsidRPr="00737C32" w:rsidTr="00E92E49">
        <w:tc>
          <w:tcPr>
            <w:tcW w:w="9571" w:type="dxa"/>
            <w:gridSpan w:val="10"/>
          </w:tcPr>
          <w:p w:rsidR="00FC46A8" w:rsidRPr="00853EE2" w:rsidRDefault="00FC46A8" w:rsidP="00FC46A8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права соціального забезпечення та результатів наукових досліджень даної сфери</w:t>
            </w:r>
            <w:r w:rsidRPr="00C349E4">
              <w:rPr>
                <w:szCs w:val="24"/>
                <w:lang w:val="uk-UA"/>
              </w:rPr>
              <w:t>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права соціального забезпечення</w:t>
            </w:r>
            <w:r w:rsidRPr="00C349E4">
              <w:rPr>
                <w:szCs w:val="24"/>
                <w:lang w:val="uk-UA"/>
              </w:rPr>
              <w:t>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 xml:space="preserve">права соціального забезпечення </w:t>
            </w:r>
            <w:r w:rsidRPr="00C349E4">
              <w:rPr>
                <w:szCs w:val="24"/>
                <w:lang w:val="uk-UA"/>
              </w:rPr>
              <w:t>та розуміння професійної діяльності.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спілкуватися державною мовою</w:t>
            </w:r>
            <w:r>
              <w:rPr>
                <w:szCs w:val="24"/>
                <w:lang w:val="uk-UA"/>
              </w:rPr>
              <w:t>,</w:t>
            </w:r>
            <w:r w:rsidRPr="00C349E4">
              <w:rPr>
                <w:szCs w:val="24"/>
                <w:lang w:val="uk-UA"/>
              </w:rPr>
              <w:t xml:space="preserve"> як усно, так і письмово.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права соціального забезпечення</w:t>
            </w:r>
            <w:r w:rsidRPr="00C349E4">
              <w:rPr>
                <w:szCs w:val="24"/>
                <w:lang w:val="uk-UA"/>
              </w:rPr>
              <w:t>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працювати в команді.</w:t>
            </w:r>
          </w:p>
          <w:p w:rsidR="00FC46A8" w:rsidRPr="00C349E4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FC46A8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  <w:r>
              <w:rPr>
                <w:szCs w:val="24"/>
                <w:lang w:val="uk-UA"/>
              </w:rPr>
              <w:t xml:space="preserve"> </w:t>
            </w:r>
          </w:p>
          <w:p w:rsidR="00FC46A8" w:rsidRDefault="00FC46A8" w:rsidP="00FC46A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усвідомлювати рівні можливості та гендерні проблеми</w:t>
            </w:r>
            <w:r>
              <w:rPr>
                <w:szCs w:val="24"/>
                <w:lang w:val="uk-UA"/>
              </w:rPr>
              <w:t xml:space="preserve"> соціальної сфери.</w:t>
            </w:r>
          </w:p>
          <w:p w:rsidR="00FC46A8" w:rsidRDefault="00FC46A8" w:rsidP="00FC46A8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Спеціальні компетентності:</w:t>
            </w:r>
          </w:p>
          <w:p w:rsidR="00FC46A8" w:rsidRPr="00AC27A1" w:rsidRDefault="00FC46A8" w:rsidP="00FC46A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FC46A8" w:rsidRPr="00AC27A1" w:rsidRDefault="00FC46A8" w:rsidP="00FC46A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Знання і розуміння соціальної природи соціально-забезпечувальних відносин та їх правового регулювання.</w:t>
            </w:r>
          </w:p>
          <w:p w:rsidR="00FC46A8" w:rsidRPr="00AC27A1" w:rsidRDefault="00FC46A8" w:rsidP="00FC46A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Здатність до консультування з правових питань, зокрема, можливих способів захисту прав та інтересів клієнтів у сфері права соціального забезпечення,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FC46A8" w:rsidRPr="00AC27A1" w:rsidRDefault="00FC46A8" w:rsidP="00FC46A8">
            <w:pPr>
              <w:tabs>
                <w:tab w:val="left" w:pos="877"/>
              </w:tabs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Здатність до самостійної підготовки проектів актів правозастосування в сфері права соціального забезпечення.</w:t>
            </w:r>
          </w:p>
          <w:p w:rsidR="00BE4FA1" w:rsidRPr="00716445" w:rsidRDefault="00FC46A8" w:rsidP="00FC46A8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lang w:val="uk-UA"/>
              </w:rPr>
            </w:pPr>
            <w:proofErr w:type="spellStart"/>
            <w:r w:rsidRPr="00AC27A1">
              <w:rPr>
                <w:sz w:val="24"/>
                <w:szCs w:val="24"/>
              </w:rPr>
              <w:t>Здатність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gramStart"/>
            <w:r w:rsidRPr="00AC27A1">
              <w:rPr>
                <w:sz w:val="24"/>
                <w:szCs w:val="24"/>
              </w:rPr>
              <w:t>критичного</w:t>
            </w:r>
            <w:proofErr w:type="gram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  <w:p w:rsidR="00857AC8" w:rsidRPr="00C67355" w:rsidRDefault="00857AC8" w:rsidP="00857AC8">
            <w:pPr>
              <w:jc w:val="both"/>
              <w:rPr>
                <w:lang w:val="uk-UA"/>
              </w:rPr>
            </w:pPr>
          </w:p>
        </w:tc>
      </w:tr>
      <w:tr w:rsidR="00BE4FA1" w:rsidRPr="00C67355" w:rsidTr="00F62131">
        <w:tc>
          <w:tcPr>
            <w:tcW w:w="9571" w:type="dxa"/>
            <w:gridSpan w:val="10"/>
          </w:tcPr>
          <w:p w:rsidR="00BE4FA1" w:rsidRPr="00C67355" w:rsidRDefault="00BE4FA1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7B2565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235C39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="00737C32">
              <w:rPr>
                <w:lang w:val="en-US"/>
              </w:rPr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0C46E3">
        <w:tc>
          <w:tcPr>
            <w:tcW w:w="5637" w:type="dxa"/>
            <w:gridSpan w:val="6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0C46E3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59DB">
              <w:rPr>
                <w:lang w:val="uk-UA"/>
              </w:rPr>
              <w:t>2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E4FA1" w:rsidRPr="00C67355" w:rsidTr="00453A0B">
        <w:tc>
          <w:tcPr>
            <w:tcW w:w="9571" w:type="dxa"/>
            <w:gridSpan w:val="10"/>
          </w:tcPr>
          <w:p w:rsidR="00BE4FA1" w:rsidRPr="000C46E3" w:rsidRDefault="00BE4FA1" w:rsidP="007B256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DD379B">
        <w:tc>
          <w:tcPr>
            <w:tcW w:w="2392" w:type="dxa"/>
            <w:vAlign w:val="center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BE4FA1" w:rsidRPr="00483A45" w:rsidRDefault="00BE4FA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7B25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D42BF4">
        <w:tc>
          <w:tcPr>
            <w:tcW w:w="2392" w:type="dxa"/>
            <w:vAlign w:val="center"/>
          </w:tcPr>
          <w:p w:rsidR="00BE4FA1" w:rsidRPr="00BD59DB" w:rsidRDefault="00BD59DB" w:rsidP="00D42BF4">
            <w:pPr>
              <w:jc w:val="center"/>
              <w:rPr>
                <w:lang w:val="uk-UA"/>
              </w:rPr>
            </w:pPr>
            <w:r w:rsidRPr="00BD59DB">
              <w:rPr>
                <w:lang w:val="uk-UA"/>
              </w:rPr>
              <w:t>6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2A53D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737C32">
              <w:rPr>
                <w:lang w:val="en-US"/>
              </w:rPr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1E5EB5" w:rsidRPr="00C67355" w:rsidTr="00A507BE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507BE">
        <w:trPr>
          <w:trHeight w:val="302"/>
        </w:trPr>
        <w:tc>
          <w:tcPr>
            <w:tcW w:w="5203" w:type="dxa"/>
            <w:gridSpan w:val="5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Практичні </w:t>
            </w:r>
            <w:r>
              <w:rPr>
                <w:lang w:val="uk-UA"/>
              </w:rPr>
              <w:lastRenderedPageBreak/>
              <w:t>заняття</w:t>
            </w:r>
          </w:p>
        </w:tc>
        <w:tc>
          <w:tcPr>
            <w:tcW w:w="1596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Самостійна </w:t>
            </w:r>
            <w:r>
              <w:rPr>
                <w:lang w:val="uk-UA"/>
              </w:rPr>
              <w:lastRenderedPageBreak/>
              <w:t>робота</w:t>
            </w:r>
          </w:p>
        </w:tc>
      </w:tr>
      <w:tr w:rsidR="001E5EB5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lastRenderedPageBreak/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firstLine="19"/>
            </w:pPr>
            <w:r>
              <w:rPr>
                <w:color w:val="000000"/>
                <w:spacing w:val="-2"/>
                <w:lang w:val="uk-UA"/>
              </w:rPr>
              <w:t xml:space="preserve">Тема 1. Поняття, предмет, метод і система права </w:t>
            </w:r>
            <w:r>
              <w:rPr>
                <w:color w:val="000000"/>
                <w:lang w:val="uk-UA"/>
              </w:rPr>
              <w:t>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right="158" w:firstLine="10"/>
            </w:pPr>
            <w:r>
              <w:rPr>
                <w:color w:val="000000"/>
                <w:spacing w:val="-2"/>
                <w:lang w:val="uk-UA"/>
              </w:rPr>
              <w:t xml:space="preserve">Тема 3. Правовідносини за правом соціального </w:t>
            </w:r>
            <w:r>
              <w:rPr>
                <w:color w:val="000000"/>
                <w:lang w:val="uk-UA"/>
              </w:rPr>
              <w:t>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4. Соціальні ризики.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542" w:firstLine="5"/>
            </w:pPr>
            <w:r>
              <w:rPr>
                <w:color w:val="000000"/>
                <w:lang w:val="uk-UA"/>
              </w:rPr>
              <w:t xml:space="preserve">Тема 5. Організаційно-правові форми </w:t>
            </w:r>
            <w:r>
              <w:rPr>
                <w:color w:val="000000"/>
                <w:spacing w:val="-3"/>
                <w:lang w:val="uk-UA"/>
              </w:rPr>
              <w:t>соціального забезпечення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507BE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  <w:spacing w:line="408" w:lineRule="exact"/>
              <w:ind w:right="744"/>
            </w:pPr>
            <w:r>
              <w:rPr>
                <w:color w:val="000000"/>
                <w:spacing w:val="-5"/>
                <w:lang w:val="uk-UA"/>
              </w:rPr>
              <w:t xml:space="preserve">Тема 6. Страхові пенсії за законодавством </w:t>
            </w:r>
            <w:r>
              <w:rPr>
                <w:color w:val="000000"/>
                <w:spacing w:val="-4"/>
                <w:lang w:val="uk-UA"/>
              </w:rPr>
              <w:t>України.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</w:pPr>
            <w:r>
              <w:rPr>
                <w:color w:val="000000"/>
                <w:spacing w:val="-7"/>
                <w:lang w:val="uk-UA"/>
              </w:rPr>
              <w:t>Тема 7. Правове регулювання державних пенсій.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B2676E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</w:pPr>
            <w:r>
              <w:rPr>
                <w:color w:val="000000"/>
                <w:spacing w:val="-5"/>
                <w:lang w:val="uk-UA"/>
              </w:rPr>
              <w:t>Тема 8. Система страхових допомог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9. Державні соціальні допомоги.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3B05D6">
            <w:pPr>
              <w:shd w:val="clear" w:color="auto" w:fill="FFFFFF"/>
              <w:spacing w:line="413" w:lineRule="exact"/>
              <w:ind w:right="418" w:hanging="14"/>
            </w:pPr>
            <w:r>
              <w:rPr>
                <w:color w:val="000000"/>
                <w:lang w:val="uk-UA"/>
              </w:rPr>
              <w:t>Тема 10. Соціальні пільги як вид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3C3863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596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  <w:vAlign w:val="center"/>
          </w:tcPr>
          <w:p w:rsidR="00901032" w:rsidRPr="00AC76DC" w:rsidRDefault="00901032" w:rsidP="00A50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901032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B2676E"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901032" w:rsidRDefault="00B2676E" w:rsidP="006B57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596" w:type="dxa"/>
            <w:vAlign w:val="center"/>
          </w:tcPr>
          <w:p w:rsidR="00901032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507BE" w:rsidRPr="00C67355" w:rsidTr="00102F6A">
        <w:tc>
          <w:tcPr>
            <w:tcW w:w="9571" w:type="dxa"/>
            <w:gridSpan w:val="10"/>
          </w:tcPr>
          <w:p w:rsidR="00A507BE" w:rsidRPr="00151BC4" w:rsidRDefault="00A507BE" w:rsidP="007B2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3B482F" w:rsidTr="00151BC4">
        <w:tc>
          <w:tcPr>
            <w:tcW w:w="3190" w:type="dxa"/>
            <w:gridSpan w:val="2"/>
          </w:tcPr>
          <w:p w:rsidR="00A507BE" w:rsidRPr="00151BC4" w:rsidRDefault="00A507BE" w:rsidP="007B256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6381" w:type="dxa"/>
            <w:gridSpan w:val="8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 w:rsidR="007B2565"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906A03">
              <w:fldChar w:fldCharType="begin"/>
            </w:r>
            <w:r w:rsidR="00906A03">
              <w:instrText>HYPERLINK</w:instrText>
            </w:r>
            <w:r w:rsidR="00906A03" w:rsidRPr="003B482F">
              <w:rPr>
                <w:lang w:val="uk-UA"/>
              </w:rPr>
              <w:instrText xml:space="preserve"> "</w:instrText>
            </w:r>
            <w:r w:rsidR="00906A03">
              <w:instrText>https</w:instrText>
            </w:r>
            <w:r w:rsidR="00906A03" w:rsidRPr="003B482F">
              <w:rPr>
                <w:lang w:val="uk-UA"/>
              </w:rPr>
              <w:instrText>://</w:instrText>
            </w:r>
            <w:r w:rsidR="00906A03">
              <w:instrText>law</w:instrText>
            </w:r>
            <w:r w:rsidR="00906A03" w:rsidRPr="003B482F">
              <w:rPr>
                <w:lang w:val="uk-UA"/>
              </w:rPr>
              <w:instrText>.</w:instrText>
            </w:r>
            <w:r w:rsidR="00906A03">
              <w:instrText>pnu</w:instrText>
            </w:r>
            <w:r w:rsidR="00906A03" w:rsidRPr="003B482F">
              <w:rPr>
                <w:lang w:val="uk-UA"/>
              </w:rPr>
              <w:instrText>.</w:instrText>
            </w:r>
            <w:r w:rsidR="00906A03">
              <w:instrText>edu</w:instrText>
            </w:r>
            <w:r w:rsidR="00906A03" w:rsidRPr="003B482F">
              <w:rPr>
                <w:lang w:val="uk-UA"/>
              </w:rPr>
              <w:instrText>.</w:instrText>
            </w:r>
            <w:r w:rsidR="00906A03">
              <w:instrText>ua</w:instrText>
            </w:r>
            <w:r w:rsidR="00906A03" w:rsidRPr="003B482F">
              <w:rPr>
                <w:lang w:val="uk-UA"/>
              </w:rPr>
              <w:instrText>/%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BE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1%80%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3%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BD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1%96%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7%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1%86%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1%96%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</w:instrText>
            </w:r>
            <w:r w:rsidR="00906A03">
              <w:instrText>F</w:instrText>
            </w:r>
            <w:r w:rsidR="00906A03" w:rsidRPr="003B482F">
              <w:rPr>
                <w:lang w:val="uk-UA"/>
              </w:rPr>
              <w:instrText>-%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BD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2%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1%87%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BB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</w:instrText>
            </w:r>
            <w:r w:rsidR="00906A03">
              <w:instrText>C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BD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BE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3%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BE</w:instrText>
            </w:r>
            <w:r w:rsidR="00906A03" w:rsidRPr="003B482F">
              <w:rPr>
                <w:lang w:val="uk-UA"/>
              </w:rPr>
              <w:instrText>-%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BF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1%80%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BE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1%86%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5%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1%81%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1%83/"</w:instrText>
            </w:r>
            <w:r w:rsidR="00906A03">
              <w:fldChar w:fldCharType="separate"/>
            </w:r>
            <w:r>
              <w:rPr>
                <w:rStyle w:val="a8"/>
              </w:rPr>
              <w:t>https</w:t>
            </w:r>
            <w:r w:rsidRPr="00911755">
              <w:rPr>
                <w:rStyle w:val="a8"/>
                <w:lang w:val="uk-UA"/>
              </w:rPr>
              <w:t>://</w:t>
            </w:r>
            <w:r>
              <w:rPr>
                <w:rStyle w:val="a8"/>
              </w:rPr>
              <w:t>law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pnu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edu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ua</w:t>
            </w:r>
            <w:r w:rsidRPr="00911755">
              <w:rPr>
                <w:rStyle w:val="a8"/>
                <w:lang w:val="uk-UA"/>
              </w:rPr>
              <w:t>/організація-навчального-процесу/</w:t>
            </w:r>
            <w:r w:rsidR="00906A03">
              <w:fldChar w:fldCharType="end"/>
            </w:r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07BE" w:rsidRPr="00C67355" w:rsidTr="00151BC4">
        <w:tc>
          <w:tcPr>
            <w:tcW w:w="3190" w:type="dxa"/>
            <w:gridSpan w:val="2"/>
          </w:tcPr>
          <w:p w:rsidR="00A507BE" w:rsidRPr="00151BC4" w:rsidRDefault="00A507B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B0469F" w:rsidRPr="00003865" w:rsidRDefault="00B0469F" w:rsidP="00B0469F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10 семінарському занятті та охоплює </w:t>
            </w:r>
            <w:r w:rsidR="00B2676E">
              <w:rPr>
                <w:lang w:val="uk-UA"/>
              </w:rPr>
              <w:t>обидва</w:t>
            </w:r>
            <w:r>
              <w:rPr>
                <w:lang w:val="uk-UA"/>
              </w:rPr>
              <w:t xml:space="preserve"> змістов</w:t>
            </w:r>
            <w:r w:rsidR="00B2676E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модул</w:t>
            </w:r>
            <w:r w:rsidR="00B2676E">
              <w:rPr>
                <w:lang w:val="uk-UA"/>
              </w:rPr>
              <w:t>і.</w:t>
            </w:r>
          </w:p>
          <w:p w:rsidR="00B0469F" w:rsidRDefault="00F3591E" w:rsidP="00B0469F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2</w:t>
            </w:r>
            <w:r w:rsidR="00B0469F" w:rsidRPr="00003865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их завдання, яке оцінюється в 20</w:t>
            </w:r>
            <w:r w:rsidR="00B0469F" w:rsidRPr="00003865">
              <w:rPr>
                <w:lang w:val="uk-UA"/>
              </w:rPr>
              <w:t xml:space="preserve"> балів, 2 коротких запитання </w:t>
            </w:r>
            <w:r w:rsidR="00B0469F">
              <w:rPr>
                <w:lang w:val="uk-UA"/>
              </w:rPr>
              <w:t>теоретичн</w:t>
            </w:r>
            <w:r w:rsidR="00B0469F" w:rsidRPr="00003865">
              <w:rPr>
                <w:lang w:val="uk-UA"/>
              </w:rPr>
              <w:t>ого змі</w:t>
            </w:r>
            <w:r w:rsidR="00B0469F">
              <w:rPr>
                <w:lang w:val="uk-UA"/>
              </w:rPr>
              <w:t xml:space="preserve">сту, які оцінюються </w:t>
            </w:r>
            <w:r>
              <w:rPr>
                <w:lang w:val="uk-UA"/>
              </w:rPr>
              <w:t>в 5 балів, 2</w:t>
            </w:r>
            <w:r w:rsidR="00B0469F">
              <w:rPr>
                <w:lang w:val="uk-UA"/>
              </w:rPr>
              <w:t xml:space="preserve"> схематизаці</w:t>
            </w:r>
            <w:r>
              <w:rPr>
                <w:lang w:val="uk-UA"/>
              </w:rPr>
              <w:t>ї</w:t>
            </w:r>
            <w:r w:rsidR="00450D8A">
              <w:rPr>
                <w:lang w:val="uk-UA"/>
              </w:rPr>
              <w:t xml:space="preserve">теоретичного </w:t>
            </w:r>
            <w:r w:rsidR="00B0469F">
              <w:rPr>
                <w:lang w:val="uk-UA"/>
              </w:rPr>
              <w:t>поняття</w:t>
            </w:r>
            <w:r w:rsidR="00450D8A">
              <w:rPr>
                <w:lang w:val="uk-UA"/>
              </w:rPr>
              <w:t xml:space="preserve">, яке оцінюється </w:t>
            </w:r>
            <w:r>
              <w:rPr>
                <w:lang w:val="uk-UA"/>
              </w:rPr>
              <w:t>10</w:t>
            </w:r>
            <w:r w:rsidR="00450D8A">
              <w:rPr>
                <w:lang w:val="uk-UA"/>
              </w:rPr>
              <w:t xml:space="preserve"> балів,</w:t>
            </w:r>
            <w:r>
              <w:rPr>
                <w:lang w:val="uk-UA"/>
              </w:rPr>
              <w:t xml:space="preserve"> 1</w:t>
            </w:r>
            <w:r w:rsidR="00B0469F" w:rsidRPr="00003865">
              <w:rPr>
                <w:lang w:val="uk-UA"/>
              </w:rPr>
              <w:t xml:space="preserve"> закрит</w:t>
            </w:r>
            <w:r>
              <w:rPr>
                <w:lang w:val="uk-UA"/>
              </w:rPr>
              <w:t>е</w:t>
            </w:r>
            <w:r w:rsidR="00B0469F" w:rsidRPr="00003865">
              <w:rPr>
                <w:lang w:val="uk-UA"/>
              </w:rPr>
              <w:t xml:space="preserve"> тестов</w:t>
            </w:r>
            <w:r>
              <w:rPr>
                <w:lang w:val="uk-UA"/>
              </w:rPr>
              <w:t>е</w:t>
            </w:r>
            <w:r w:rsidR="00B0469F" w:rsidRPr="00003865">
              <w:rPr>
                <w:lang w:val="uk-UA"/>
              </w:rPr>
              <w:t xml:space="preserve"> запитан</w:t>
            </w:r>
            <w:r>
              <w:rPr>
                <w:lang w:val="uk-UA"/>
              </w:rPr>
              <w:t>ня</w:t>
            </w:r>
            <w:r w:rsidR="00B0469F" w:rsidRPr="00003865">
              <w:rPr>
                <w:lang w:val="uk-UA"/>
              </w:rPr>
              <w:t xml:space="preserve">, які оцінюються </w:t>
            </w:r>
            <w:r>
              <w:rPr>
                <w:lang w:val="uk-UA"/>
              </w:rPr>
              <w:t>5</w:t>
            </w:r>
            <w:r w:rsidR="00B0469F"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 та розв’язок 1 задачі, яке оцінюється в 10 балів</w:t>
            </w:r>
            <w:r w:rsidR="00B0469F" w:rsidRPr="00003865">
              <w:rPr>
                <w:lang w:val="uk-UA"/>
              </w:rPr>
              <w:t>. Максимальн</w:t>
            </w:r>
            <w:r>
              <w:rPr>
                <w:lang w:val="uk-UA"/>
              </w:rPr>
              <w:t>ий бал за контрольну становить 5</w:t>
            </w:r>
            <w:r w:rsidR="00B0469F" w:rsidRPr="00003865">
              <w:rPr>
                <w:lang w:val="uk-UA"/>
              </w:rPr>
              <w:t xml:space="preserve">0. </w:t>
            </w:r>
          </w:p>
          <w:p w:rsidR="00A507BE" w:rsidRPr="00C67355" w:rsidRDefault="00B0469F" w:rsidP="00B0469F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</w:t>
            </w:r>
            <w:r>
              <w:rPr>
                <w:lang w:val="uk-UA"/>
              </w:rPr>
              <w:lastRenderedPageBreak/>
              <w:t xml:space="preserve">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7" w:history="1">
              <w:r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</w:p>
        </w:tc>
      </w:tr>
      <w:tr w:rsidR="00901032" w:rsidRPr="003B482F" w:rsidTr="00151BC4">
        <w:tc>
          <w:tcPr>
            <w:tcW w:w="3190" w:type="dxa"/>
            <w:gridSpan w:val="2"/>
          </w:tcPr>
          <w:p w:rsidR="00901032" w:rsidRPr="00151BC4" w:rsidRDefault="00901032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151BC4">
        <w:tc>
          <w:tcPr>
            <w:tcW w:w="3190" w:type="dxa"/>
            <w:gridSpan w:val="2"/>
          </w:tcPr>
          <w:p w:rsidR="00901032" w:rsidRPr="00151BC4" w:rsidRDefault="00901032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6B5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6E109E">
        <w:tc>
          <w:tcPr>
            <w:tcW w:w="9571" w:type="dxa"/>
            <w:gridSpan w:val="10"/>
          </w:tcPr>
          <w:p w:rsidR="00901032" w:rsidRPr="00483A45" w:rsidRDefault="00901032" w:rsidP="007B256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3B482F" w:rsidTr="007205A6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>
                <w:rPr>
                  <w:rStyle w:val="a8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9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906A03">
              <w:fldChar w:fldCharType="begin"/>
            </w:r>
            <w:r w:rsidR="00906A03">
              <w:instrText>HYPERLINK</w:instrText>
            </w:r>
            <w:r w:rsidR="00906A03" w:rsidRPr="003B482F">
              <w:rPr>
                <w:lang w:val="uk-UA"/>
              </w:rPr>
              <w:instrText xml:space="preserve"> "</w:instrText>
            </w:r>
            <w:r w:rsidR="00906A03">
              <w:instrText>https</w:instrText>
            </w:r>
            <w:r w:rsidR="00906A03" w:rsidRPr="003B482F">
              <w:rPr>
                <w:lang w:val="uk-UA"/>
              </w:rPr>
              <w:instrText>://</w:instrText>
            </w:r>
            <w:r w:rsidR="00906A03">
              <w:instrText>pnu</w:instrText>
            </w:r>
            <w:r w:rsidR="00906A03" w:rsidRPr="003B482F">
              <w:rPr>
                <w:lang w:val="uk-UA"/>
              </w:rPr>
              <w:instrText>.</w:instrText>
            </w:r>
            <w:r w:rsidR="00906A03">
              <w:instrText>edu</w:instrText>
            </w:r>
            <w:r w:rsidR="00906A03" w:rsidRPr="003B482F">
              <w:rPr>
                <w:lang w:val="uk-UA"/>
              </w:rPr>
              <w:instrText>.</w:instrText>
            </w:r>
            <w:r w:rsidR="00906A03">
              <w:instrText>ua</w:instrText>
            </w:r>
            <w:r w:rsidR="00906A03" w:rsidRPr="003B482F">
              <w:rPr>
                <w:lang w:val="uk-UA"/>
              </w:rPr>
              <w:instrText>/%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BF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BE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BB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BE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6%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5%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BD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BD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</w:instrText>
            </w:r>
            <w:r w:rsidR="00906A03">
              <w:instrText>F</w:instrText>
            </w:r>
            <w:r w:rsidR="00906A03" w:rsidRPr="003B482F">
              <w:rPr>
                <w:lang w:val="uk-UA"/>
              </w:rPr>
              <w:instrText>-%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BF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1%80%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BE</w:instrText>
            </w:r>
            <w:r w:rsidR="00906A03" w:rsidRPr="003B482F">
              <w:rPr>
                <w:lang w:val="uk-UA"/>
              </w:rPr>
              <w:instrText>-%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7%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BF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BE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1%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1%96%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3%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BD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BD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</w:instrText>
            </w:r>
            <w:r w:rsidR="00906A03">
              <w:instrText>F</w:instrText>
            </w:r>
            <w:r w:rsidR="00906A03" w:rsidRPr="003B482F">
              <w:rPr>
                <w:lang w:val="uk-UA"/>
              </w:rPr>
              <w:instrText>-%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BF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BB</w:instrText>
            </w:r>
            <w:r w:rsidR="00906A03" w:rsidRPr="003B482F">
              <w:rPr>
                <w:lang w:val="uk-UA"/>
              </w:rPr>
              <w:instrText>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3%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1%96%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B</w:instrText>
            </w:r>
            <w:r w:rsidR="00906A03" w:rsidRPr="003B482F">
              <w:rPr>
                <w:lang w:val="uk-UA"/>
              </w:rPr>
              <w:instrText>0%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1%82%</w:instrText>
            </w:r>
            <w:r w:rsidR="00906A03">
              <w:instrText>D</w:instrText>
            </w:r>
            <w:r w:rsidR="00906A03" w:rsidRPr="003B482F">
              <w:rPr>
                <w:lang w:val="uk-UA"/>
              </w:rPr>
              <w:instrText>1%83/"</w:instrText>
            </w:r>
            <w:r w:rsidR="00906A03">
              <w:fldChar w:fldCharType="separate"/>
            </w:r>
            <w:r>
              <w:rPr>
                <w:rStyle w:val="a8"/>
              </w:rPr>
              <w:t>https</w:t>
            </w:r>
            <w:r w:rsidRPr="00911755">
              <w:rPr>
                <w:rStyle w:val="a8"/>
                <w:lang w:val="uk-UA"/>
              </w:rPr>
              <w:t>://</w:t>
            </w:r>
            <w:r>
              <w:rPr>
                <w:rStyle w:val="a8"/>
              </w:rPr>
              <w:t>pnu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edu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ua</w:t>
            </w:r>
            <w:r w:rsidRPr="00911755">
              <w:rPr>
                <w:rStyle w:val="a8"/>
                <w:lang w:val="uk-UA"/>
              </w:rPr>
              <w:t>/положення-про-запобігання-плагіату/</w:t>
            </w:r>
            <w:r w:rsidR="00906A03">
              <w:fldChar w:fldCharType="end"/>
            </w:r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7B2565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483A45" w:rsidRDefault="00B0469F" w:rsidP="00B0469F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06A03">
              <w:fldChar w:fldCharType="begin"/>
            </w:r>
            <w:r w:rsidR="00906A03">
              <w:instrText>HYPERLINK</w:instrText>
            </w:r>
            <w:r w:rsidR="00906A03" w:rsidRPr="003B482F">
              <w:rPr>
                <w:lang w:val="uk-UA"/>
              </w:rPr>
              <w:instrText xml:space="preserve"> "</w:instrText>
            </w:r>
            <w:r w:rsidR="00906A03">
              <w:instrText>https</w:instrText>
            </w:r>
            <w:r w:rsidR="00906A03" w:rsidRPr="003B482F">
              <w:rPr>
                <w:lang w:val="uk-UA"/>
              </w:rPr>
              <w:instrText>://</w:instrText>
            </w:r>
            <w:r w:rsidR="00906A03">
              <w:instrText>law</w:instrText>
            </w:r>
            <w:r w:rsidR="00906A03" w:rsidRPr="003B482F">
              <w:rPr>
                <w:lang w:val="uk-UA"/>
              </w:rPr>
              <w:instrText>.</w:instrText>
            </w:r>
            <w:r w:rsidR="00906A03">
              <w:instrText>pnu</w:instrText>
            </w:r>
            <w:r w:rsidR="00906A03" w:rsidRPr="003B482F">
              <w:rPr>
                <w:lang w:val="uk-UA"/>
              </w:rPr>
              <w:instrText>.</w:instrText>
            </w:r>
            <w:r w:rsidR="00906A03">
              <w:instrText>edu</w:instrText>
            </w:r>
            <w:r w:rsidR="00906A03" w:rsidRPr="003B482F">
              <w:rPr>
                <w:lang w:val="uk-UA"/>
              </w:rPr>
              <w:instrText>.</w:instrText>
            </w:r>
            <w:r w:rsidR="00906A03">
              <w:instrText>ua</w:instrText>
            </w:r>
            <w:r w:rsidR="00906A03" w:rsidRPr="003B482F">
              <w:rPr>
                <w:lang w:val="uk-UA"/>
              </w:rPr>
              <w:instrText>/організація-навчального-процесу/"</w:instrText>
            </w:r>
            <w:r w:rsidR="00906A03">
              <w:fldChar w:fldCharType="separate"/>
            </w:r>
            <w:r w:rsidRPr="00410A4A">
              <w:rPr>
                <w:rStyle w:val="a8"/>
              </w:rPr>
              <w:t>https</w:t>
            </w:r>
            <w:r w:rsidRPr="00410A4A">
              <w:rPr>
                <w:rStyle w:val="a8"/>
                <w:lang w:val="uk-UA"/>
              </w:rPr>
              <w:t>://</w:t>
            </w:r>
            <w:r w:rsidRPr="00410A4A">
              <w:rPr>
                <w:rStyle w:val="a8"/>
              </w:rPr>
              <w:t>law</w:t>
            </w:r>
            <w:r w:rsidRPr="00410A4A">
              <w:rPr>
                <w:rStyle w:val="a8"/>
                <w:lang w:val="uk-UA"/>
              </w:rPr>
              <w:t>.</w:t>
            </w:r>
            <w:r w:rsidRPr="00410A4A">
              <w:rPr>
                <w:rStyle w:val="a8"/>
              </w:rPr>
              <w:t>pnu</w:t>
            </w:r>
            <w:r w:rsidRPr="00410A4A">
              <w:rPr>
                <w:rStyle w:val="a8"/>
                <w:lang w:val="uk-UA"/>
              </w:rPr>
              <w:t>.</w:t>
            </w:r>
            <w:r w:rsidRPr="00410A4A">
              <w:rPr>
                <w:rStyle w:val="a8"/>
              </w:rPr>
              <w:t>edu</w:t>
            </w:r>
            <w:r w:rsidRPr="00410A4A">
              <w:rPr>
                <w:rStyle w:val="a8"/>
                <w:lang w:val="uk-UA"/>
              </w:rPr>
              <w:t>.</w:t>
            </w:r>
            <w:r w:rsidRPr="00410A4A">
              <w:rPr>
                <w:rStyle w:val="a8"/>
              </w:rPr>
              <w:t>ua</w:t>
            </w:r>
            <w:r w:rsidRPr="00410A4A">
              <w:rPr>
                <w:rStyle w:val="a8"/>
                <w:lang w:val="uk-UA"/>
              </w:rPr>
              <w:t>/організація-навчального-процесу/</w:t>
            </w:r>
            <w:r w:rsidR="00906A03">
              <w:fldChar w:fldCharType="end"/>
            </w:r>
            <w:r w:rsidRPr="00D264CF">
              <w:rPr>
                <w:lang w:val="uk-UA"/>
              </w:rPr>
              <w:t>).</w:t>
            </w:r>
          </w:p>
        </w:tc>
      </w:tr>
      <w:tr w:rsidR="00901032" w:rsidRPr="00C67355" w:rsidTr="005C7D7E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3B482F" w:rsidTr="006B6FC5">
        <w:tc>
          <w:tcPr>
            <w:tcW w:w="9571" w:type="dxa"/>
            <w:gridSpan w:val="10"/>
          </w:tcPr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r w:rsidRPr="00EE2590">
              <w:t>соціальногозахисту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Н.Б.Право </w:t>
            </w:r>
            <w:proofErr w:type="spellStart"/>
            <w:r w:rsidRPr="00EE2590">
              <w:t>соціальногозахистуУкраїни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EE2590">
              <w:rPr>
                <w:color w:val="000000"/>
                <w:lang w:eastAsia="uk-UA"/>
              </w:rPr>
              <w:t>СвітланаМиколаївнаПраво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соціальногозабеспеченняУкраїни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і доп.К.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</w:t>
            </w:r>
            <w:proofErr w:type="gramStart"/>
            <w:r w:rsidRPr="00EE2590"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ІвановичПравосоціальногообслуговування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450D8A" w:rsidRDefault="00450D8A" w:rsidP="00B313E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EE2590" w:rsidRPr="00EE2590" w:rsidRDefault="00EE2590" w:rsidP="00EE2590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«Право соціального забезпечення» для студентів денної форми навчання НН Юридичного інституту;</w:t>
            </w:r>
          </w:p>
          <w:p w:rsidR="00EE2590" w:rsidRPr="007516EA" w:rsidRDefault="00EE2590" w:rsidP="007516EA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курсу «Право </w:t>
            </w:r>
            <w:r w:rsidRPr="00EE2590">
              <w:rPr>
                <w:lang w:val="uk-UA"/>
              </w:rPr>
              <w:lastRenderedPageBreak/>
              <w:t>соціального забезпечення» для студентів денної форми навчання НН Юридичного інституту.</w:t>
            </w:r>
          </w:p>
          <w:p w:rsidR="00B313E9" w:rsidRDefault="00906A03" w:rsidP="00B313E9">
            <w:pPr>
              <w:ind w:firstLine="709"/>
              <w:jc w:val="both"/>
              <w:rPr>
                <w:lang w:val="uk-UA"/>
              </w:rPr>
            </w:pPr>
            <w:hyperlink r:id="rId10" w:history="1">
              <w:r w:rsidR="00B313E9">
                <w:rPr>
                  <w:rStyle w:val="a8"/>
                </w:rPr>
                <w:t>https</w:t>
              </w:r>
              <w:r w:rsidR="00B313E9" w:rsidRPr="00234BB2">
                <w:rPr>
                  <w:rStyle w:val="a8"/>
                  <w:lang w:val="uk-UA"/>
                </w:rPr>
                <w:t>://</w:t>
              </w:r>
              <w:r w:rsidR="00B313E9">
                <w:rPr>
                  <w:rStyle w:val="a8"/>
                </w:rPr>
                <w:t>ktetap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pnu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edu</w:t>
              </w:r>
              <w:r w:rsidR="00B313E9" w:rsidRPr="00234BB2">
                <w:rPr>
                  <w:rStyle w:val="a8"/>
                  <w:lang w:val="uk-UA"/>
                </w:rPr>
                <w:t>.</w:t>
              </w:r>
              <w:r w:rsidR="00B313E9">
                <w:rPr>
                  <w:rStyle w:val="a8"/>
                </w:rPr>
                <w:t>ua</w:t>
              </w:r>
              <w:r w:rsidR="00B313E9" w:rsidRPr="00234BB2">
                <w:rPr>
                  <w:rStyle w:val="a8"/>
                  <w:lang w:val="uk-UA"/>
                </w:rPr>
                <w:t>/денна-форма-навчання-3/</w:t>
              </w:r>
            </w:hyperlink>
          </w:p>
          <w:p w:rsidR="00B313E9" w:rsidRPr="00B313E9" w:rsidRDefault="00B313E9" w:rsidP="00B313E9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B313E9">
      <w:pPr>
        <w:ind w:firstLine="709"/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Pr="00867651" w:rsidRDefault="00B313E9" w:rsidP="00867651">
      <w:pPr>
        <w:jc w:val="right"/>
        <w:rPr>
          <w:rStyle w:val="a9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21603"/>
    <w:rsid w:val="00072283"/>
    <w:rsid w:val="000C46E3"/>
    <w:rsid w:val="001039A3"/>
    <w:rsid w:val="00127526"/>
    <w:rsid w:val="00151397"/>
    <w:rsid w:val="00151BC4"/>
    <w:rsid w:val="00155162"/>
    <w:rsid w:val="00193CEB"/>
    <w:rsid w:val="001B4744"/>
    <w:rsid w:val="001C23BA"/>
    <w:rsid w:val="001E5EB5"/>
    <w:rsid w:val="00254871"/>
    <w:rsid w:val="002A53F7"/>
    <w:rsid w:val="002C0094"/>
    <w:rsid w:val="002C2330"/>
    <w:rsid w:val="00335A19"/>
    <w:rsid w:val="00373614"/>
    <w:rsid w:val="003777D2"/>
    <w:rsid w:val="00395013"/>
    <w:rsid w:val="003B482F"/>
    <w:rsid w:val="00414FC6"/>
    <w:rsid w:val="00450D8A"/>
    <w:rsid w:val="00483A45"/>
    <w:rsid w:val="004F193E"/>
    <w:rsid w:val="004F7AFF"/>
    <w:rsid w:val="00534A9F"/>
    <w:rsid w:val="00586945"/>
    <w:rsid w:val="00606A5D"/>
    <w:rsid w:val="006221C9"/>
    <w:rsid w:val="006311B9"/>
    <w:rsid w:val="00654CF9"/>
    <w:rsid w:val="0068388C"/>
    <w:rsid w:val="006A14B2"/>
    <w:rsid w:val="00716445"/>
    <w:rsid w:val="0073028B"/>
    <w:rsid w:val="00737C32"/>
    <w:rsid w:val="007516EA"/>
    <w:rsid w:val="00760296"/>
    <w:rsid w:val="00784AB3"/>
    <w:rsid w:val="007B2565"/>
    <w:rsid w:val="00824FE3"/>
    <w:rsid w:val="00837C99"/>
    <w:rsid w:val="00857AC8"/>
    <w:rsid w:val="00867651"/>
    <w:rsid w:val="00901032"/>
    <w:rsid w:val="00906A03"/>
    <w:rsid w:val="009479ED"/>
    <w:rsid w:val="009506C9"/>
    <w:rsid w:val="0095499A"/>
    <w:rsid w:val="00986B67"/>
    <w:rsid w:val="009A2779"/>
    <w:rsid w:val="009A6EE1"/>
    <w:rsid w:val="00A507BE"/>
    <w:rsid w:val="00AB324B"/>
    <w:rsid w:val="00AC76DC"/>
    <w:rsid w:val="00B0469F"/>
    <w:rsid w:val="00B10A22"/>
    <w:rsid w:val="00B2676E"/>
    <w:rsid w:val="00B313E9"/>
    <w:rsid w:val="00B5732A"/>
    <w:rsid w:val="00B93336"/>
    <w:rsid w:val="00BC32A7"/>
    <w:rsid w:val="00BD59DB"/>
    <w:rsid w:val="00BE4FA1"/>
    <w:rsid w:val="00C67355"/>
    <w:rsid w:val="00C81B4F"/>
    <w:rsid w:val="00CA1BE2"/>
    <w:rsid w:val="00D42BF4"/>
    <w:rsid w:val="00D74B80"/>
    <w:rsid w:val="00E02B7C"/>
    <w:rsid w:val="00E07AD8"/>
    <w:rsid w:val="00E87E52"/>
    <w:rsid w:val="00ED080B"/>
    <w:rsid w:val="00ED70A6"/>
    <w:rsid w:val="00EE1819"/>
    <w:rsid w:val="00EE2590"/>
    <w:rsid w:val="00EE4289"/>
    <w:rsid w:val="00F3591E"/>
    <w:rsid w:val="00F9137E"/>
    <w:rsid w:val="00FB062E"/>
    <w:rsid w:val="00FC46A8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character" w:styleId="a9">
    <w:name w:val="Subtle Reference"/>
    <w:basedOn w:val="a0"/>
    <w:uiPriority w:val="31"/>
    <w:qFormat/>
    <w:rsid w:val="00867651"/>
    <w:rPr>
      <w:smallCaps/>
      <w:color w:val="5A5A5A" w:themeColor="text1" w:themeTint="A5"/>
    </w:rPr>
  </w:style>
  <w:style w:type="paragraph" w:customStyle="1" w:styleId="Body1">
    <w:name w:val="Body 1"/>
    <w:uiPriority w:val="99"/>
    <w:rsid w:val="00FC46A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FC46A8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F5E7E-F2C3-4F64-A898-E55B5C1B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12</cp:revision>
  <cp:lastPrinted>2019-09-27T06:35:00Z</cp:lastPrinted>
  <dcterms:created xsi:type="dcterms:W3CDTF">2019-10-14T14:21:00Z</dcterms:created>
  <dcterms:modified xsi:type="dcterms:W3CDTF">2020-02-24T12:53:00Z</dcterms:modified>
</cp:coreProperties>
</file>