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7007F" w:rsidRDefault="0007007F" w:rsidP="0007007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Default="0007007F" w:rsidP="0007007F">
      <w:pPr>
        <w:jc w:val="center"/>
        <w:rPr>
          <w:sz w:val="28"/>
          <w:szCs w:val="28"/>
          <w:lang w:val="uk-UA"/>
        </w:rPr>
      </w:pPr>
    </w:p>
    <w:p w:rsidR="0007007F" w:rsidRPr="00BC32A7" w:rsidRDefault="0007007F" w:rsidP="000700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E76CFF" w:rsidRDefault="00E76CFF" w:rsidP="0007007F">
      <w:pPr>
        <w:jc w:val="center"/>
        <w:rPr>
          <w:b/>
          <w:sz w:val="28"/>
          <w:szCs w:val="28"/>
          <w:lang w:val="en-US"/>
        </w:rPr>
      </w:pPr>
    </w:p>
    <w:p w:rsidR="00E76CFF" w:rsidRDefault="00E76CFF" w:rsidP="0007007F">
      <w:pPr>
        <w:jc w:val="center"/>
        <w:rPr>
          <w:b/>
          <w:sz w:val="28"/>
          <w:szCs w:val="28"/>
          <w:lang w:val="en-US"/>
        </w:rPr>
      </w:pPr>
    </w:p>
    <w:p w:rsidR="0007007F" w:rsidRDefault="0007007F" w:rsidP="000700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7007F" w:rsidRDefault="0007007F" w:rsidP="0007007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007F" w:rsidRPr="00193CEB" w:rsidRDefault="0007007F" w:rsidP="0007007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007F" w:rsidRPr="00193CEB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="00E76CF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E76CF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E76CF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51BC4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CF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7007F" w:rsidRPr="00193CEB" w:rsidRDefault="0007007F" w:rsidP="0007007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7007F" w:rsidRPr="00193CEB" w:rsidRDefault="0007007F" w:rsidP="0007007F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E76CFF" w:rsidRDefault="00E76CF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1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07007F" w:rsidRPr="00C67355" w:rsidRDefault="0007007F" w:rsidP="0007007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Пенсійне забезпечення громадян</w:t>
            </w: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07007F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07007F" w:rsidRPr="00C67355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07007F" w:rsidRDefault="0007007F" w:rsidP="00962205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07007F" w:rsidRPr="00C67355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E111DA" w:rsidRDefault="0007007F" w:rsidP="00E111DA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 w:rsidR="00E111DA">
              <w:rPr>
                <w:lang w:val="en-US"/>
              </w:rPr>
              <w:t>natalia</w:t>
            </w:r>
            <w:proofErr w:type="spellEnd"/>
            <w:r w:rsidR="00E111DA">
              <w:t>.</w:t>
            </w:r>
            <w:proofErr w:type="spellStart"/>
            <w:r w:rsidR="00E111DA">
              <w:rPr>
                <w:lang w:val="en-US"/>
              </w:rPr>
              <w:t>kohan</w:t>
            </w:r>
            <w:proofErr w:type="spellEnd"/>
            <w:r w:rsidR="00E111DA">
              <w:t>@</w:t>
            </w:r>
            <w:proofErr w:type="spellStart"/>
            <w:r w:rsidR="00E111DA">
              <w:rPr>
                <w:lang w:val="en-US"/>
              </w:rPr>
              <w:t>pnu</w:t>
            </w:r>
            <w:proofErr w:type="spellEnd"/>
            <w:r w:rsidR="00E111DA">
              <w:t>.</w:t>
            </w:r>
            <w:proofErr w:type="spellStart"/>
            <w:r w:rsidR="00E111DA">
              <w:rPr>
                <w:lang w:val="en-US"/>
              </w:rPr>
              <w:t>edu</w:t>
            </w:r>
            <w:proofErr w:type="spellEnd"/>
            <w:r w:rsidR="00E111DA">
              <w:t>.</w:t>
            </w:r>
            <w:proofErr w:type="spellStart"/>
            <w:r w:rsidR="00E111DA">
              <w:rPr>
                <w:lang w:val="en-US"/>
              </w:rPr>
              <w:t>ua</w:t>
            </w:r>
            <w:proofErr w:type="spellEnd"/>
          </w:p>
          <w:p w:rsidR="0007007F" w:rsidRPr="002C04A1" w:rsidRDefault="0007007F" w:rsidP="00962205">
            <w:pPr>
              <w:jc w:val="both"/>
              <w:rPr>
                <w:sz w:val="24"/>
                <w:szCs w:val="24"/>
              </w:rPr>
            </w:pP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07007F" w:rsidRPr="00C67355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07007F" w:rsidRPr="00E76CFF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07007F" w:rsidRPr="00325443" w:rsidRDefault="00310F4D" w:rsidP="00962205">
            <w:pPr>
              <w:jc w:val="both"/>
              <w:rPr>
                <w:lang w:val="uk-UA"/>
              </w:rPr>
            </w:pPr>
            <w:hyperlink r:id="rId6" w:tgtFrame="_blank" w:history="1"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07007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07007F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07007F" w:rsidRPr="00C67355" w:rsidTr="00962205">
        <w:tc>
          <w:tcPr>
            <w:tcW w:w="3369" w:type="dxa"/>
            <w:gridSpan w:val="3"/>
          </w:tcPr>
          <w:p w:rsidR="0007007F" w:rsidRPr="00C67355" w:rsidRDefault="0007007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07007F" w:rsidRDefault="0007007F" w:rsidP="00962205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001915" w:rsidRDefault="0007007F" w:rsidP="0000191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</w:t>
            </w:r>
            <w:r w:rsidR="00001915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07007F" w:rsidRPr="00E76CFF" w:rsidTr="00962205">
        <w:tc>
          <w:tcPr>
            <w:tcW w:w="9571" w:type="dxa"/>
            <w:gridSpan w:val="10"/>
          </w:tcPr>
          <w:p w:rsidR="0007007F" w:rsidRPr="004764AE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07007F" w:rsidRPr="004764AE" w:rsidRDefault="0007007F" w:rsidP="0096220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07007F" w:rsidRDefault="0007007F" w:rsidP="0007007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07007F" w:rsidRPr="006311B9" w:rsidRDefault="0007007F" w:rsidP="0007007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B5B3B" w:rsidRDefault="0007007F" w:rsidP="00EB5B3B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>П</w:t>
            </w:r>
            <w:r w:rsidR="00EB5B3B">
              <w:rPr>
                <w:lang w:val="uk-UA"/>
              </w:rPr>
              <w:t xml:space="preserve">енсійне </w:t>
            </w:r>
            <w:r>
              <w:rPr>
                <w:lang w:val="uk-UA"/>
              </w:rPr>
              <w:t xml:space="preserve">забезпечення </w:t>
            </w:r>
            <w:r w:rsidR="00EB5B3B">
              <w:rPr>
                <w:lang w:val="uk-UA"/>
              </w:rPr>
              <w:t xml:space="preserve">громадян </w:t>
            </w:r>
            <w:r>
              <w:rPr>
                <w:lang w:val="uk-UA"/>
              </w:rPr>
              <w:t xml:space="preserve">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="00EB5B3B"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 w:rsidR="00EB5B3B"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 w:rsidR="00EB5B3B"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 w:rsidR="00EB5B3B">
              <w:rPr>
                <w:color w:val="000000"/>
                <w:spacing w:val="4"/>
                <w:lang w:val="uk-UA"/>
              </w:rPr>
              <w:t>.</w:t>
            </w:r>
          </w:p>
          <w:p w:rsidR="0007007F" w:rsidRPr="00C67355" w:rsidRDefault="0007007F" w:rsidP="0079719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797195">
              <w:rPr>
                <w:lang w:val="uk-UA"/>
              </w:rPr>
              <w:t>«</w:t>
            </w:r>
            <w:r w:rsidRPr="00ED70A6">
              <w:rPr>
                <w:lang w:val="uk-UA"/>
              </w:rPr>
              <w:t>Про зайнятість населення</w:t>
            </w:r>
            <w:r w:rsidR="00797195">
              <w:rPr>
                <w:lang w:val="uk-UA"/>
              </w:rPr>
              <w:t>»</w:t>
            </w:r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 w:rsidR="00EB5B3B">
              <w:rPr>
                <w:lang w:val="uk-UA"/>
              </w:rPr>
              <w:t xml:space="preserve"> </w:t>
            </w:r>
            <w:r w:rsidR="00EB5B3B" w:rsidRPr="00ED70A6">
              <w:rPr>
                <w:lang w:val="uk-UA"/>
              </w:rPr>
              <w:t>"</w:t>
            </w:r>
            <w:r w:rsidR="00EB5B3B">
              <w:rPr>
                <w:color w:val="000000"/>
                <w:spacing w:val="-1"/>
                <w:sz w:val="24"/>
                <w:szCs w:val="24"/>
                <w:lang w:val="uk-UA"/>
              </w:rPr>
              <w:t>Про недержавне пенсійне забезпечення</w:t>
            </w:r>
            <w:r w:rsidR="00EB5B3B" w:rsidRPr="00ED70A6">
              <w:rPr>
                <w:lang w:val="uk-UA"/>
              </w:rPr>
              <w:t>"</w:t>
            </w:r>
            <w:r w:rsidR="00EB5B3B"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r w:rsidR="00797195">
              <w:rPr>
                <w:lang w:val="uk-UA"/>
              </w:rPr>
              <w:t>«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797195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797195">
              <w:rPr>
                <w:lang w:val="uk-UA"/>
              </w:rPr>
              <w:t>«</w:t>
            </w:r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Про забезпечення прав і свобод внутрішньо переміщених осіб</w:t>
            </w:r>
            <w:r w:rsidR="00797195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</w:t>
            </w:r>
            <w:r w:rsidR="00676FBD">
              <w:rPr>
                <w:lang w:val="uk-UA"/>
              </w:rPr>
              <w:t xml:space="preserve">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676FBD">
              <w:rPr>
                <w:lang w:val="uk-UA"/>
              </w:rPr>
              <w:t>пенсійного</w:t>
            </w:r>
            <w:r>
              <w:rPr>
                <w:lang w:val="uk-UA"/>
              </w:rPr>
              <w:t xml:space="preserve"> забезпечення </w:t>
            </w:r>
            <w:r w:rsidR="00676FBD">
              <w:rPr>
                <w:lang w:val="uk-UA"/>
              </w:rPr>
              <w:t xml:space="preserve">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</w:t>
            </w:r>
            <w:r w:rsidR="00676FBD">
              <w:rPr>
                <w:lang w:val="uk-UA"/>
              </w:rPr>
              <w:t>пенсійного забезпечення</w:t>
            </w:r>
            <w:r>
              <w:rPr>
                <w:lang w:val="uk-UA"/>
              </w:rPr>
              <w:t xml:space="preserve"> та гарантувати особі й забезпечити її право на соціальну підтримку </w:t>
            </w:r>
            <w:r w:rsidR="00676FBD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</w:t>
            </w:r>
            <w:r w:rsidR="00676FBD">
              <w:rPr>
                <w:lang w:val="uk-UA"/>
              </w:rPr>
              <w:t>, зокрема в пенсійному забезпеченні громадян</w:t>
            </w:r>
            <w:r>
              <w:rPr>
                <w:lang w:val="uk-UA"/>
              </w:rPr>
              <w:t xml:space="preserve"> на базі стійкої сформованої правової культури мислення та підтримки з боку держави.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001915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="00001915">
              <w:rPr>
                <w:b/>
                <w:sz w:val="24"/>
                <w:szCs w:val="24"/>
                <w:lang w:val="uk-UA"/>
              </w:rPr>
              <w:t>навчальної дисципліни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07007F" w:rsidRPr="00E76CFF" w:rsidTr="00962205">
        <w:tc>
          <w:tcPr>
            <w:tcW w:w="9571" w:type="dxa"/>
            <w:gridSpan w:val="10"/>
          </w:tcPr>
          <w:p w:rsidR="0007007F" w:rsidRPr="00F21495" w:rsidRDefault="0007007F" w:rsidP="00F21495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</w:t>
            </w:r>
            <w:r w:rsidR="00F21495">
              <w:rPr>
                <w:lang w:val="uk-UA"/>
              </w:rPr>
              <w:t>енсійне</w:t>
            </w:r>
            <w:r>
              <w:rPr>
                <w:lang w:val="uk-UA"/>
              </w:rPr>
              <w:t xml:space="preserve"> забезпечення</w:t>
            </w:r>
            <w:r w:rsidR="00F21495">
              <w:rPr>
                <w:lang w:val="uk-UA"/>
              </w:rPr>
              <w:t xml:space="preserve">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proofErr w:type="gramStart"/>
            <w:r w:rsidR="00F21495" w:rsidRPr="00B86F47">
              <w:rPr>
                <w:spacing w:val="1"/>
              </w:rPr>
              <w:t>р</w:t>
            </w:r>
            <w:proofErr w:type="gramEnd"/>
            <w:r w:rsidR="00F21495" w:rsidRPr="00B86F47">
              <w:rPr>
                <w:spacing w:val="1"/>
              </w:rPr>
              <w:t>ізні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 w:rsidRPr="00B86F47">
              <w:rPr>
                <w:spacing w:val="1"/>
              </w:rPr>
              <w:t>види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>
              <w:rPr>
                <w:spacing w:val="1"/>
              </w:rPr>
              <w:t>пенсій</w:t>
            </w:r>
            <w:r w:rsidR="00F21495" w:rsidRPr="00B86F47">
              <w:rPr>
                <w:spacing w:val="1"/>
              </w:rPr>
              <w:t>ного</w:t>
            </w:r>
            <w:proofErr w:type="spellEnd"/>
            <w:r w:rsidR="00F21495" w:rsidRPr="00B86F47">
              <w:rPr>
                <w:spacing w:val="1"/>
              </w:rPr>
              <w:t xml:space="preserve"> </w:t>
            </w:r>
            <w:proofErr w:type="spellStart"/>
            <w:r w:rsidR="00F21495" w:rsidRPr="00B86F47">
              <w:rPr>
                <w:spacing w:val="1"/>
              </w:rPr>
              <w:t>забезпечення</w:t>
            </w:r>
            <w:proofErr w:type="spellEnd"/>
            <w:r w:rsidR="00F21495" w:rsidRPr="00B86F47">
              <w:rPr>
                <w:spacing w:val="1"/>
              </w:rPr>
              <w:t xml:space="preserve">, </w:t>
            </w:r>
            <w:proofErr w:type="spellStart"/>
            <w:r w:rsidR="00F21495" w:rsidRPr="00B86F47">
              <w:rPr>
                <w:spacing w:val="1"/>
              </w:rPr>
              <w:t>їх</w:t>
            </w:r>
            <w:proofErr w:type="spellEnd"/>
            <w:r w:rsidR="00F21495" w:rsidRPr="00B86F47">
              <w:rPr>
                <w:spacing w:val="1"/>
              </w:rPr>
              <w:t xml:space="preserve"> характер;</w:t>
            </w:r>
            <w:r w:rsidR="00F21495"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 xml:space="preserve">формуванні світогляду, мислення теоретичних знань у сфері </w:t>
            </w:r>
            <w:r w:rsidR="00F21495">
              <w:rPr>
                <w:lang w:val="uk-UA"/>
              </w:rPr>
              <w:t>пенсійного</w:t>
            </w:r>
            <w:r>
              <w:rPr>
                <w:lang w:val="uk-UA"/>
              </w:rPr>
              <w:t xml:space="preserve">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 w:rsidR="00F21495"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пенсій</w:t>
            </w:r>
            <w:proofErr w:type="spellEnd"/>
            <w:r w:rsidR="00F21495"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</w:t>
            </w:r>
            <w:proofErr w:type="spellStart"/>
            <w:r w:rsidRPr="00B86F47">
              <w:rPr>
                <w:spacing w:val="2"/>
              </w:rPr>
              <w:t>з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lastRenderedPageBreak/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07007F" w:rsidRDefault="0007007F" w:rsidP="00962205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F21495">
              <w:rPr>
                <w:lang w:val="uk-UA"/>
              </w:rPr>
              <w:t>Пенсійне</w:t>
            </w:r>
            <w:r>
              <w:rPr>
                <w:lang w:val="uk-UA"/>
              </w:rPr>
              <w:t xml:space="preserve"> забезпечення</w:t>
            </w:r>
            <w:r w:rsidR="00F21495">
              <w:rPr>
                <w:lang w:val="uk-UA"/>
              </w:rPr>
              <w:t xml:space="preserve">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 xml:space="preserve">, яке забезпечує </w:t>
            </w:r>
            <w:r w:rsidR="00F21495">
              <w:rPr>
                <w:lang w:val="uk-UA"/>
              </w:rPr>
              <w:t>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 xml:space="preserve">особами права на </w:t>
            </w:r>
            <w:r w:rsidR="00F21495">
              <w:rPr>
                <w:spacing w:val="-8"/>
                <w:lang w:val="uk-UA"/>
              </w:rPr>
              <w:t>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07007F" w:rsidRPr="00606A5D" w:rsidRDefault="0007007F" w:rsidP="00962205">
            <w:pPr>
              <w:jc w:val="center"/>
              <w:rPr>
                <w:lang w:val="uk-UA"/>
              </w:rPr>
            </w:pP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039A3" w:rsidRDefault="0007007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07007F" w:rsidRPr="0007007F" w:rsidTr="00962205">
        <w:tc>
          <w:tcPr>
            <w:tcW w:w="9571" w:type="dxa"/>
            <w:gridSpan w:val="10"/>
          </w:tcPr>
          <w:p w:rsidR="002C04A1" w:rsidRPr="00853EE2" w:rsidRDefault="002C04A1" w:rsidP="002C04A1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пенсійного забезпечення громадян та результатів наукових досліджень даної сфери</w:t>
            </w:r>
            <w:r w:rsidRPr="00C349E4">
              <w:rPr>
                <w:szCs w:val="24"/>
                <w:lang w:val="uk-UA"/>
              </w:rPr>
              <w:t>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пенсійного забезпечення громадян</w:t>
            </w:r>
            <w:r w:rsidRPr="00C349E4">
              <w:rPr>
                <w:szCs w:val="24"/>
                <w:lang w:val="uk-UA"/>
              </w:rPr>
              <w:t>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 w:rsidRPr="00C349E4">
              <w:rPr>
                <w:szCs w:val="24"/>
                <w:lang w:val="uk-UA"/>
              </w:rPr>
              <w:t xml:space="preserve"> та розуміння професійної діяльності.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пенсійного забезпечення громадян</w:t>
            </w:r>
            <w:r w:rsidRPr="00C349E4">
              <w:rPr>
                <w:szCs w:val="24"/>
                <w:lang w:val="uk-UA"/>
              </w:rPr>
              <w:t>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працювати в команді.</w:t>
            </w:r>
          </w:p>
          <w:p w:rsidR="002C04A1" w:rsidRPr="00C349E4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2C04A1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szCs w:val="24"/>
                <w:lang w:val="uk-UA"/>
              </w:rPr>
              <w:t xml:space="preserve"> </w:t>
            </w:r>
          </w:p>
          <w:p w:rsidR="002C04A1" w:rsidRDefault="002C04A1" w:rsidP="002C04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усвідомлювати рівні можливості та гендерні проблеми</w:t>
            </w:r>
            <w:r>
              <w:rPr>
                <w:szCs w:val="24"/>
                <w:lang w:val="uk-UA"/>
              </w:rPr>
              <w:t xml:space="preserve"> соціальної сфери, пенсійного забезпечення громадян.</w:t>
            </w:r>
          </w:p>
          <w:p w:rsidR="002C04A1" w:rsidRDefault="002C04A1" w:rsidP="002C04A1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Спеціальні компетентності:</w:t>
            </w:r>
          </w:p>
          <w:p w:rsidR="002C04A1" w:rsidRPr="00AC27A1" w:rsidRDefault="002C04A1" w:rsidP="002C04A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2C04A1" w:rsidRPr="00AC27A1" w:rsidRDefault="002C04A1" w:rsidP="002C04A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Знання і розуміння соціальної природи </w:t>
            </w:r>
            <w:r>
              <w:rPr>
                <w:sz w:val="24"/>
                <w:szCs w:val="24"/>
                <w:lang w:val="uk-UA"/>
              </w:rPr>
              <w:t>пенсійних</w:t>
            </w:r>
            <w:r w:rsidRPr="00AC27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право</w:t>
            </w:r>
            <w:r w:rsidRPr="00AC27A1">
              <w:rPr>
                <w:sz w:val="24"/>
                <w:szCs w:val="24"/>
                <w:lang w:val="uk-UA"/>
              </w:rPr>
              <w:t>відносин та їх правового регулювання.</w:t>
            </w:r>
          </w:p>
          <w:p w:rsidR="002C04A1" w:rsidRPr="00AC27A1" w:rsidRDefault="002C04A1" w:rsidP="002C04A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клієнтів у сфері </w:t>
            </w:r>
            <w:r>
              <w:rPr>
                <w:sz w:val="24"/>
                <w:szCs w:val="24"/>
                <w:lang w:val="uk-UA"/>
              </w:rPr>
              <w:t>пенсійного</w:t>
            </w:r>
            <w:r w:rsidRPr="00AC27A1">
              <w:rPr>
                <w:sz w:val="24"/>
                <w:szCs w:val="24"/>
                <w:lang w:val="uk-UA"/>
              </w:rPr>
              <w:t xml:space="preserve"> 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2C04A1" w:rsidRDefault="002C04A1" w:rsidP="002C04A1">
            <w:pPr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Здатність до самостійної підготовки проектів актів правозастосування в сфері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EF15FE" w:rsidRPr="002C04A1" w:rsidRDefault="002C04A1" w:rsidP="00962205">
            <w:pPr>
              <w:jc w:val="both"/>
            </w:pPr>
            <w:proofErr w:type="spellStart"/>
            <w:r w:rsidRPr="00AC27A1">
              <w:rPr>
                <w:sz w:val="24"/>
                <w:szCs w:val="24"/>
              </w:rPr>
              <w:t>Здатність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gramStart"/>
            <w:r w:rsidRPr="00AC27A1">
              <w:rPr>
                <w:sz w:val="24"/>
                <w:szCs w:val="24"/>
              </w:rPr>
              <w:t>критичного</w:t>
            </w:r>
            <w:proofErr w:type="gram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C67355" w:rsidRDefault="0007007F" w:rsidP="0000191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 xml:space="preserve">. Організація навчання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001915" w:rsidRDefault="0007007F" w:rsidP="0000191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</w:t>
            </w:r>
            <w:r w:rsidR="00001915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Default="0007007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07007F" w:rsidRPr="000C46E3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Default="0007007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7007F" w:rsidRPr="00C67355" w:rsidTr="00962205">
        <w:tc>
          <w:tcPr>
            <w:tcW w:w="5637" w:type="dxa"/>
            <w:gridSpan w:val="6"/>
          </w:tcPr>
          <w:p w:rsidR="0007007F" w:rsidRDefault="0007007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0C46E3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7007F" w:rsidRPr="00C67355" w:rsidTr="00962205">
        <w:tc>
          <w:tcPr>
            <w:tcW w:w="2392" w:type="dxa"/>
            <w:vAlign w:val="center"/>
          </w:tcPr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7007F" w:rsidRPr="00483A45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7007F" w:rsidRPr="000C46E3" w:rsidRDefault="0007007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7007F" w:rsidRPr="00C67355" w:rsidTr="00962205">
        <w:tc>
          <w:tcPr>
            <w:tcW w:w="2392" w:type="dxa"/>
            <w:vAlign w:val="center"/>
          </w:tcPr>
          <w:p w:rsidR="0007007F" w:rsidRPr="00BD59DB" w:rsidRDefault="003F63D3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07007F" w:rsidRPr="00C67355" w:rsidRDefault="0007007F" w:rsidP="00962205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07007F" w:rsidRPr="00C67355" w:rsidRDefault="003F63D3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07007F" w:rsidRPr="00C67355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001915" w:rsidRDefault="0007007F" w:rsidP="0000191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</w:t>
            </w:r>
            <w:r w:rsidR="00001915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07007F" w:rsidRPr="00C67355" w:rsidTr="00962205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07007F" w:rsidRPr="001E5EB5" w:rsidRDefault="0007007F" w:rsidP="0096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07007F" w:rsidRPr="00C67355" w:rsidTr="00962205">
        <w:trPr>
          <w:trHeight w:val="302"/>
        </w:trPr>
        <w:tc>
          <w:tcPr>
            <w:tcW w:w="5203" w:type="dxa"/>
            <w:gridSpan w:val="5"/>
            <w:vMerge/>
          </w:tcPr>
          <w:p w:rsidR="0007007F" w:rsidRPr="00AC76DC" w:rsidRDefault="0007007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07007F" w:rsidRPr="00AC76DC" w:rsidRDefault="0007007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07007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Тема 1. </w:t>
            </w:r>
            <w:r w:rsidR="003F63D3">
              <w:rPr>
                <w:bCs/>
                <w:sz w:val="24"/>
                <w:szCs w:val="24"/>
                <w:lang w:val="uk-UA"/>
              </w:rPr>
              <w:t>Право на пенсійне забезпечення в системі соціальних прав людини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2. </w:t>
            </w:r>
            <w:r w:rsidR="003F63D3">
              <w:rPr>
                <w:bCs/>
                <w:sz w:val="24"/>
                <w:szCs w:val="24"/>
                <w:lang w:val="uk-UA"/>
              </w:rPr>
              <w:t>Правовідносини у сфері пенсійного забезпечення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EF15F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3. </w:t>
            </w:r>
            <w:r w:rsidR="003F63D3">
              <w:rPr>
                <w:bCs/>
                <w:sz w:val="24"/>
                <w:szCs w:val="24"/>
                <w:lang w:val="uk-UA"/>
              </w:rPr>
              <w:t>Страховий стаж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B2676E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007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07007F" w:rsidRPr="00AC76DC" w:rsidRDefault="0007007F" w:rsidP="00EF15FE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4. </w:t>
            </w:r>
            <w:r w:rsidR="003F63D3">
              <w:rPr>
                <w:bCs/>
                <w:sz w:val="24"/>
                <w:szCs w:val="24"/>
                <w:lang w:val="uk-UA"/>
              </w:rPr>
              <w:t>Пенсії у солідарній системи. Недержавні пенсійні виплати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5. </w:t>
            </w:r>
            <w:r w:rsidR="003F63D3">
              <w:rPr>
                <w:bCs/>
                <w:sz w:val="24"/>
                <w:szCs w:val="24"/>
                <w:lang w:val="uk-UA"/>
              </w:rPr>
              <w:t>Правове регулювання державних пенсій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B2676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9438E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6. </w:t>
            </w:r>
            <w:r w:rsidR="003F63D3">
              <w:rPr>
                <w:bCs/>
                <w:sz w:val="24"/>
                <w:szCs w:val="24"/>
                <w:lang w:val="uk-UA"/>
              </w:rPr>
              <w:t>Призначення та виплата пенсій громадянам України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EF15FE" w:rsidRDefault="00EF15FE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F63D3" w:rsidRPr="00C67355" w:rsidTr="00962205">
        <w:trPr>
          <w:trHeight w:val="352"/>
        </w:trPr>
        <w:tc>
          <w:tcPr>
            <w:tcW w:w="5203" w:type="dxa"/>
            <w:gridSpan w:val="5"/>
          </w:tcPr>
          <w:p w:rsidR="003F63D3" w:rsidRPr="00C1455C" w:rsidRDefault="00EF15FE" w:rsidP="00EF15FE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7. </w:t>
            </w:r>
            <w:r w:rsidR="003F63D3">
              <w:rPr>
                <w:bCs/>
                <w:sz w:val="24"/>
                <w:szCs w:val="24"/>
                <w:lang w:val="uk-UA"/>
              </w:rPr>
              <w:t xml:space="preserve">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1177" w:type="dxa"/>
            <w:gridSpan w:val="2"/>
            <w:vAlign w:val="center"/>
          </w:tcPr>
          <w:p w:rsidR="003F63D3" w:rsidRPr="00901032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F63D3" w:rsidRPr="003C3863" w:rsidRDefault="003F63D3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F63D3" w:rsidRPr="00AC76DC" w:rsidRDefault="00EF15FE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7007F" w:rsidRPr="00C67355" w:rsidTr="00962205">
        <w:trPr>
          <w:trHeight w:val="352"/>
        </w:trPr>
        <w:tc>
          <w:tcPr>
            <w:tcW w:w="5203" w:type="dxa"/>
            <w:gridSpan w:val="5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07007F" w:rsidRPr="00901032" w:rsidRDefault="0007007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595" w:type="dxa"/>
            <w:gridSpan w:val="2"/>
            <w:vAlign w:val="center"/>
          </w:tcPr>
          <w:p w:rsidR="0007007F" w:rsidRPr="00901032" w:rsidRDefault="0007007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596" w:type="dxa"/>
            <w:vAlign w:val="center"/>
          </w:tcPr>
          <w:p w:rsidR="0007007F" w:rsidRPr="00AC76DC" w:rsidRDefault="0007007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51BC4" w:rsidRDefault="0007007F" w:rsidP="0000191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 xml:space="preserve">. Система оцінювання </w:t>
            </w:r>
            <w:r w:rsidR="00001915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07007F" w:rsidRPr="00E76CFF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8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07007F" w:rsidRPr="00C67355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07007F" w:rsidRPr="00003865" w:rsidRDefault="0007007F" w:rsidP="009622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10 семінарському занятті та охоплює обидва змістовні модулі.</w:t>
            </w:r>
          </w:p>
          <w:p w:rsidR="0007007F" w:rsidRDefault="0007007F" w:rsidP="00962205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 завдання, яке оцінюється в 20</w:t>
            </w:r>
            <w:r w:rsidRPr="00003865">
              <w:rPr>
                <w:lang w:val="uk-UA"/>
              </w:rPr>
              <w:t xml:space="preserve"> балів, 2 коротких запитання </w:t>
            </w:r>
            <w:r>
              <w:rPr>
                <w:lang w:val="uk-UA"/>
              </w:rPr>
              <w:t>теоретичн</w:t>
            </w:r>
            <w:r w:rsidRPr="00003865">
              <w:rPr>
                <w:lang w:val="uk-UA"/>
              </w:rPr>
              <w:t>ого змі</w:t>
            </w:r>
            <w:r>
              <w:rPr>
                <w:lang w:val="uk-UA"/>
              </w:rPr>
              <w:t xml:space="preserve">сту, які оцінюються </w:t>
            </w:r>
            <w:r w:rsidR="004306D4">
              <w:rPr>
                <w:lang w:val="uk-UA"/>
              </w:rPr>
              <w:t>в 4</w:t>
            </w:r>
            <w:r>
              <w:rPr>
                <w:lang w:val="uk-UA"/>
              </w:rPr>
              <w:t xml:space="preserve"> бал</w:t>
            </w:r>
            <w:r w:rsidR="004306D4">
              <w:rPr>
                <w:lang w:val="uk-UA"/>
              </w:rPr>
              <w:t>и</w:t>
            </w:r>
            <w:r>
              <w:rPr>
                <w:lang w:val="uk-UA"/>
              </w:rPr>
              <w:t>, 2 схематизації теоретичного поняття, яке оцінюється 10 балів,</w:t>
            </w:r>
            <w:r w:rsidR="004306D4">
              <w:rPr>
                <w:lang w:val="uk-UA"/>
              </w:rPr>
              <w:t xml:space="preserve"> 3</w:t>
            </w:r>
            <w:r w:rsidRPr="00003865">
              <w:rPr>
                <w:lang w:val="uk-UA"/>
              </w:rPr>
              <w:t xml:space="preserve"> закрит</w:t>
            </w:r>
            <w:r w:rsidR="004306D4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тестов</w:t>
            </w:r>
            <w:r w:rsidR="004306D4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запитан</w:t>
            </w:r>
            <w:r w:rsidR="004306D4">
              <w:rPr>
                <w:lang w:val="uk-UA"/>
              </w:rPr>
              <w:t>ь</w:t>
            </w:r>
            <w:r w:rsidRPr="00003865">
              <w:rPr>
                <w:lang w:val="uk-UA"/>
              </w:rPr>
              <w:t xml:space="preserve">, які оцінюються </w:t>
            </w:r>
            <w:r w:rsidR="004306D4">
              <w:rPr>
                <w:lang w:val="uk-UA"/>
              </w:rPr>
              <w:t>6</w:t>
            </w:r>
            <w:r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 та розв’язок 1 задачі, яке оцінюється в 10 балів</w:t>
            </w:r>
            <w:r w:rsidRPr="00003865">
              <w:rPr>
                <w:lang w:val="uk-UA"/>
              </w:rPr>
              <w:t>. Максимальн</w:t>
            </w:r>
            <w:r>
              <w:rPr>
                <w:lang w:val="uk-UA"/>
              </w:rPr>
              <w:t>ий бал за контрольну становить 5</w:t>
            </w:r>
            <w:r w:rsidRPr="00003865">
              <w:rPr>
                <w:lang w:val="uk-UA"/>
              </w:rPr>
              <w:t xml:space="preserve">0. </w:t>
            </w:r>
          </w:p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7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07007F" w:rsidRPr="00A82EAB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07007F" w:rsidRPr="00C67355" w:rsidTr="00962205">
        <w:tc>
          <w:tcPr>
            <w:tcW w:w="3190" w:type="dxa"/>
            <w:gridSpan w:val="2"/>
          </w:tcPr>
          <w:p w:rsidR="0007007F" w:rsidRPr="00151BC4" w:rsidRDefault="0007007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07007F" w:rsidRPr="00C67355" w:rsidRDefault="0007007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483A45" w:rsidRDefault="0007007F" w:rsidP="00001915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lastRenderedPageBreak/>
              <w:t xml:space="preserve">7. Політика </w:t>
            </w:r>
            <w:r w:rsidR="00001915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07007F" w:rsidRPr="00E76CFF" w:rsidTr="00962205">
        <w:tc>
          <w:tcPr>
            <w:tcW w:w="9571" w:type="dxa"/>
            <w:gridSpan w:val="10"/>
          </w:tcPr>
          <w:p w:rsidR="0007007F" w:rsidRPr="00413C6E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7007F" w:rsidRPr="00297EF6" w:rsidRDefault="0007007F" w:rsidP="00962205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07007F" w:rsidRPr="004411D1" w:rsidRDefault="0007007F" w:rsidP="0096220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7007F" w:rsidRPr="001D7B2C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07007F" w:rsidRPr="001D7B2C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7007F" w:rsidRPr="00D264CF" w:rsidRDefault="0007007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07007F" w:rsidRPr="00483A45" w:rsidRDefault="0007007F" w:rsidP="00962205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law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07007F" w:rsidRPr="00C67355" w:rsidTr="00962205">
        <w:tc>
          <w:tcPr>
            <w:tcW w:w="9571" w:type="dxa"/>
            <w:gridSpan w:val="10"/>
          </w:tcPr>
          <w:p w:rsidR="0007007F" w:rsidRPr="00151BC4" w:rsidRDefault="0007007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07007F" w:rsidRPr="00E76CFF" w:rsidTr="00001915">
        <w:trPr>
          <w:trHeight w:val="4812"/>
        </w:trPr>
        <w:tc>
          <w:tcPr>
            <w:tcW w:w="9571" w:type="dxa"/>
            <w:gridSpan w:val="10"/>
          </w:tcPr>
          <w:p w:rsidR="0007007F" w:rsidRPr="00EE2590" w:rsidRDefault="0007007F" w:rsidP="00962205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07007F" w:rsidRPr="00EE2590" w:rsidRDefault="0007007F" w:rsidP="00962205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proofErr w:type="gramStart"/>
            <w:r w:rsidRPr="00EE2590">
              <w:t>р</w:t>
            </w:r>
            <w:proofErr w:type="gramEnd"/>
            <w:r w:rsidRPr="00EE2590">
              <w:t>ік</w:t>
            </w:r>
            <w:proofErr w:type="spellEnd"/>
            <w:r w:rsidRPr="00EE2590">
              <w:t>.</w:t>
            </w:r>
          </w:p>
          <w:p w:rsidR="0007007F" w:rsidRPr="00EE2590" w:rsidRDefault="0007007F" w:rsidP="00962205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Св</w:t>
            </w:r>
            <w:proofErr w:type="gramEnd"/>
            <w:r w:rsidRPr="00EE2590">
              <w:rPr>
                <w:color w:val="000000"/>
                <w:lang w:eastAsia="uk-UA"/>
              </w:rPr>
              <w:t>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07007F" w:rsidRDefault="0007007F" w:rsidP="00962205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E43C2C" w:rsidRPr="006C1C90" w:rsidRDefault="00E43C2C" w:rsidP="00E43C2C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  <w:r w:rsidRPr="006C1C90">
              <w:rPr>
                <w:color w:val="000000"/>
                <w:szCs w:val="28"/>
              </w:rPr>
              <w:t>Сирота</w:t>
            </w:r>
            <w:proofErr w:type="gramStart"/>
            <w:r w:rsidRPr="006C1C90">
              <w:rPr>
                <w:color w:val="000000"/>
                <w:szCs w:val="28"/>
              </w:rPr>
              <w:t xml:space="preserve"> І.</w:t>
            </w:r>
            <w:proofErr w:type="gramEnd"/>
            <w:r w:rsidRPr="006C1C90">
              <w:rPr>
                <w:color w:val="000000"/>
                <w:szCs w:val="28"/>
              </w:rPr>
              <w:t xml:space="preserve">М. Право </w:t>
            </w:r>
            <w:proofErr w:type="spellStart"/>
            <w:r w:rsidRPr="006C1C90">
              <w:rPr>
                <w:color w:val="000000"/>
                <w:szCs w:val="28"/>
              </w:rPr>
              <w:t>пенсійного</w:t>
            </w:r>
            <w:proofErr w:type="spellEnd"/>
            <w:r w:rsidRPr="006C1C90">
              <w:rPr>
                <w:color w:val="000000"/>
                <w:szCs w:val="28"/>
              </w:rPr>
              <w:t xml:space="preserve"> </w:t>
            </w:r>
            <w:proofErr w:type="spellStart"/>
            <w:r w:rsidRPr="006C1C90">
              <w:rPr>
                <w:color w:val="000000"/>
                <w:szCs w:val="28"/>
              </w:rPr>
              <w:t>забезпечення</w:t>
            </w:r>
            <w:proofErr w:type="spellEnd"/>
            <w:r w:rsidRPr="006C1C90">
              <w:rPr>
                <w:color w:val="000000"/>
                <w:szCs w:val="28"/>
              </w:rPr>
              <w:t xml:space="preserve"> в </w:t>
            </w:r>
            <w:proofErr w:type="spellStart"/>
            <w:r w:rsidRPr="006C1C90">
              <w:rPr>
                <w:color w:val="000000"/>
                <w:szCs w:val="28"/>
              </w:rPr>
              <w:t>Україні</w:t>
            </w:r>
            <w:proofErr w:type="spellEnd"/>
            <w:r w:rsidRPr="006C1C90">
              <w:rPr>
                <w:color w:val="000000"/>
                <w:szCs w:val="28"/>
              </w:rPr>
              <w:t xml:space="preserve">. К. Юрінком </w:t>
            </w:r>
            <w:proofErr w:type="spellStart"/>
            <w:r w:rsidRPr="006C1C90">
              <w:rPr>
                <w:color w:val="000000"/>
                <w:szCs w:val="28"/>
              </w:rPr>
              <w:t>Інтер</w:t>
            </w:r>
            <w:proofErr w:type="spellEnd"/>
            <w:r w:rsidRPr="006C1C90">
              <w:rPr>
                <w:color w:val="000000"/>
                <w:szCs w:val="28"/>
              </w:rPr>
              <w:t>, 1998.</w:t>
            </w:r>
          </w:p>
          <w:p w:rsidR="00E43C2C" w:rsidRPr="006C1C90" w:rsidRDefault="00E43C2C" w:rsidP="007E0CAF">
            <w:pPr>
              <w:shd w:val="clear" w:color="auto" w:fill="FFFFFF"/>
              <w:ind w:firstLine="709"/>
              <w:jc w:val="both"/>
              <w:rPr>
                <w:szCs w:val="28"/>
              </w:rPr>
            </w:pPr>
            <w:proofErr w:type="spellStart"/>
            <w:r w:rsidRPr="006C1C90">
              <w:rPr>
                <w:szCs w:val="28"/>
              </w:rPr>
              <w:t>Прилипко</w:t>
            </w:r>
            <w:proofErr w:type="spellEnd"/>
            <w:r w:rsidRPr="006C1C90">
              <w:rPr>
                <w:szCs w:val="28"/>
              </w:rPr>
              <w:t xml:space="preserve"> С.М. Право на </w:t>
            </w:r>
            <w:proofErr w:type="spellStart"/>
            <w:r w:rsidRPr="006C1C90">
              <w:rPr>
                <w:szCs w:val="28"/>
              </w:rPr>
              <w:t>пенсійне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забезпечення</w:t>
            </w:r>
            <w:proofErr w:type="spellEnd"/>
            <w:r w:rsidRPr="006C1C90">
              <w:rPr>
                <w:szCs w:val="28"/>
              </w:rPr>
              <w:t xml:space="preserve"> та </w:t>
            </w:r>
            <w:proofErr w:type="spellStart"/>
            <w:r w:rsidRPr="006C1C90">
              <w:rPr>
                <w:szCs w:val="28"/>
              </w:rPr>
              <w:t>його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реалізація</w:t>
            </w:r>
            <w:proofErr w:type="spellEnd"/>
            <w:r w:rsidRPr="006C1C90">
              <w:rPr>
                <w:szCs w:val="28"/>
              </w:rPr>
              <w:t xml:space="preserve"> в </w:t>
            </w:r>
            <w:proofErr w:type="spellStart"/>
            <w:r w:rsidRPr="006C1C90">
              <w:rPr>
                <w:szCs w:val="28"/>
              </w:rPr>
              <w:t>умовах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ринкової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економіки</w:t>
            </w:r>
            <w:proofErr w:type="spellEnd"/>
            <w:r w:rsidRPr="006C1C90">
              <w:rPr>
                <w:szCs w:val="28"/>
              </w:rPr>
              <w:t xml:space="preserve">. Право </w:t>
            </w:r>
            <w:proofErr w:type="spellStart"/>
            <w:r w:rsidRPr="006C1C90">
              <w:rPr>
                <w:szCs w:val="28"/>
              </w:rPr>
              <w:t>України</w:t>
            </w:r>
            <w:proofErr w:type="spellEnd"/>
            <w:r w:rsidRPr="006C1C90">
              <w:rPr>
                <w:szCs w:val="28"/>
              </w:rPr>
              <w:t>. - 2003.- № 2. – Ст.45-49.</w:t>
            </w:r>
          </w:p>
          <w:p w:rsidR="0007007F" w:rsidRDefault="0007007F" w:rsidP="009622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7E0CAF" w:rsidRDefault="007E0CAF" w:rsidP="009622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</w:p>
          <w:p w:rsidR="0007007F" w:rsidRPr="00EE2590" w:rsidRDefault="0007007F" w:rsidP="00962205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«П</w:t>
            </w:r>
            <w:r w:rsidR="007E0CAF"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 w:rsidR="007E0CAF"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інституту;</w:t>
            </w:r>
          </w:p>
          <w:p w:rsidR="0007007F" w:rsidRPr="007516EA" w:rsidRDefault="0007007F" w:rsidP="00962205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«П</w:t>
            </w:r>
            <w:r w:rsidR="007E0CAF"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 w:rsidR="007E0CAF"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інституту.</w:t>
            </w:r>
          </w:p>
          <w:p w:rsidR="0007007F" w:rsidRDefault="00310F4D" w:rsidP="00962205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07007F">
                <w:rPr>
                  <w:rStyle w:val="a7"/>
                </w:rPr>
                <w:t>https</w:t>
              </w:r>
              <w:r w:rsidR="0007007F" w:rsidRPr="00234BB2">
                <w:rPr>
                  <w:rStyle w:val="a7"/>
                  <w:lang w:val="uk-UA"/>
                </w:rPr>
                <w:t>://</w:t>
              </w:r>
              <w:r w:rsidR="0007007F">
                <w:rPr>
                  <w:rStyle w:val="a7"/>
                </w:rPr>
                <w:t>ktetap</w:t>
              </w:r>
              <w:r w:rsidR="0007007F" w:rsidRPr="00234BB2">
                <w:rPr>
                  <w:rStyle w:val="a7"/>
                  <w:lang w:val="uk-UA"/>
                </w:rPr>
                <w:t>.</w:t>
              </w:r>
              <w:r w:rsidR="0007007F">
                <w:rPr>
                  <w:rStyle w:val="a7"/>
                </w:rPr>
                <w:t>pnu</w:t>
              </w:r>
              <w:r w:rsidR="0007007F" w:rsidRPr="00234BB2">
                <w:rPr>
                  <w:rStyle w:val="a7"/>
                  <w:lang w:val="uk-UA"/>
                </w:rPr>
                <w:t>.</w:t>
              </w:r>
              <w:r w:rsidR="0007007F">
                <w:rPr>
                  <w:rStyle w:val="a7"/>
                </w:rPr>
                <w:t>edu</w:t>
              </w:r>
              <w:r w:rsidR="0007007F" w:rsidRPr="00234BB2">
                <w:rPr>
                  <w:rStyle w:val="a7"/>
                  <w:lang w:val="uk-UA"/>
                </w:rPr>
                <w:t>.</w:t>
              </w:r>
              <w:r w:rsidR="0007007F">
                <w:rPr>
                  <w:rStyle w:val="a7"/>
                </w:rPr>
                <w:t>ua</w:t>
              </w:r>
              <w:r w:rsidR="0007007F" w:rsidRPr="00234BB2">
                <w:rPr>
                  <w:rStyle w:val="a7"/>
                  <w:lang w:val="uk-UA"/>
                </w:rPr>
                <w:t>/денна-форма-навчання-3/</w:t>
              </w:r>
            </w:hyperlink>
          </w:p>
          <w:p w:rsidR="0007007F" w:rsidRPr="00B313E9" w:rsidRDefault="0007007F" w:rsidP="00962205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07007F" w:rsidRPr="00C67355" w:rsidRDefault="0007007F" w:rsidP="00001915">
      <w:pPr>
        <w:jc w:val="both"/>
        <w:rPr>
          <w:lang w:val="uk-UA"/>
        </w:rPr>
      </w:pPr>
    </w:p>
    <w:p w:rsidR="0007007F" w:rsidRDefault="0007007F" w:rsidP="0007007F">
      <w:pPr>
        <w:jc w:val="both"/>
        <w:rPr>
          <w:sz w:val="28"/>
          <w:szCs w:val="28"/>
          <w:lang w:val="uk-UA"/>
        </w:rPr>
      </w:pPr>
    </w:p>
    <w:p w:rsidR="0007007F" w:rsidRDefault="0007007F" w:rsidP="0007007F">
      <w:pPr>
        <w:jc w:val="both"/>
        <w:rPr>
          <w:lang w:val="uk-UA"/>
        </w:rPr>
      </w:pPr>
    </w:p>
    <w:p w:rsidR="0007007F" w:rsidRPr="00581281" w:rsidRDefault="0007007F" w:rsidP="0007007F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202D05" w:rsidRPr="0007007F" w:rsidRDefault="00202D05">
      <w:pPr>
        <w:rPr>
          <w:lang w:val="uk-UA"/>
        </w:rPr>
      </w:pPr>
    </w:p>
    <w:sectPr w:rsidR="00202D05" w:rsidRPr="0007007F" w:rsidSect="00001915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036400"/>
    <w:multiLevelType w:val="hybridMultilevel"/>
    <w:tmpl w:val="4DD0AE0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EE4098"/>
    <w:multiLevelType w:val="hybridMultilevel"/>
    <w:tmpl w:val="63FC1490"/>
    <w:lvl w:ilvl="0" w:tplc="0419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C6776F"/>
    <w:multiLevelType w:val="hybridMultilevel"/>
    <w:tmpl w:val="AA1EC2D4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DCC1EB6"/>
    <w:multiLevelType w:val="hybridMultilevel"/>
    <w:tmpl w:val="E13E8466"/>
    <w:lvl w:ilvl="0" w:tplc="A3AEEB0A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4171A55"/>
    <w:multiLevelType w:val="hybridMultilevel"/>
    <w:tmpl w:val="AB624A0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B5585"/>
    <w:multiLevelType w:val="hybridMultilevel"/>
    <w:tmpl w:val="3A3A2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7007F"/>
    <w:rsid w:val="00001915"/>
    <w:rsid w:val="0007007F"/>
    <w:rsid w:val="000F792D"/>
    <w:rsid w:val="00202D05"/>
    <w:rsid w:val="002C04A1"/>
    <w:rsid w:val="00310F4D"/>
    <w:rsid w:val="003F63D3"/>
    <w:rsid w:val="004306D4"/>
    <w:rsid w:val="005A07B4"/>
    <w:rsid w:val="00676FBD"/>
    <w:rsid w:val="0068488F"/>
    <w:rsid w:val="007036A5"/>
    <w:rsid w:val="00797195"/>
    <w:rsid w:val="007E0CAF"/>
    <w:rsid w:val="00932E1A"/>
    <w:rsid w:val="00B84236"/>
    <w:rsid w:val="00E111DA"/>
    <w:rsid w:val="00E43C2C"/>
    <w:rsid w:val="00E76CFF"/>
    <w:rsid w:val="00EB5B3B"/>
    <w:rsid w:val="00EF15FE"/>
    <w:rsid w:val="00F2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0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70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07007F"/>
    <w:pPr>
      <w:ind w:left="720"/>
      <w:contextualSpacing/>
    </w:pPr>
  </w:style>
  <w:style w:type="paragraph" w:customStyle="1" w:styleId="normal">
    <w:name w:val="normal"/>
    <w:rsid w:val="0007007F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070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007F"/>
    <w:rPr>
      <w:color w:val="0000FF" w:themeColor="hyperlink"/>
      <w:u w:val="single"/>
    </w:rPr>
  </w:style>
  <w:style w:type="paragraph" w:customStyle="1" w:styleId="Body1">
    <w:name w:val="Body 1"/>
    <w:uiPriority w:val="99"/>
    <w:rsid w:val="002C04A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2C04A1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EF15E-9C2B-4D43-99CF-D7C94209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2019-11-27T17:44:00Z</dcterms:created>
  <dcterms:modified xsi:type="dcterms:W3CDTF">2020-02-24T12:55:00Z</dcterms:modified>
</cp:coreProperties>
</file>