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151B" w14:textId="77777777" w:rsidR="00221FCA" w:rsidRDefault="00221FCA" w:rsidP="00395013">
      <w:pPr>
        <w:jc w:val="center"/>
        <w:rPr>
          <w:b/>
          <w:sz w:val="28"/>
          <w:szCs w:val="28"/>
          <w:lang w:val="uk-UA"/>
        </w:rPr>
      </w:pPr>
      <w:r>
        <w:rPr>
          <w:b/>
          <w:sz w:val="28"/>
          <w:szCs w:val="28"/>
          <w:lang w:val="uk-UA"/>
        </w:rPr>
        <w:t>МІНІСТЕРСТВО ОСВІТИ І НАУКИ УКРАЇНИ</w:t>
      </w:r>
    </w:p>
    <w:p w14:paraId="06199EC7" w14:textId="77777777" w:rsidR="00221FCA" w:rsidRDefault="00221FCA" w:rsidP="00395013">
      <w:pPr>
        <w:jc w:val="center"/>
        <w:rPr>
          <w:b/>
          <w:sz w:val="28"/>
          <w:szCs w:val="28"/>
          <w:lang w:val="uk-UA"/>
        </w:rPr>
      </w:pPr>
      <w:r>
        <w:rPr>
          <w:b/>
          <w:sz w:val="28"/>
          <w:szCs w:val="28"/>
          <w:lang w:val="uk-UA"/>
        </w:rPr>
        <w:t>ПРИКАРПАТСЬКИЙ НАЦІОНАЛЬНИЙ УНІВЕРСИТЕТ</w:t>
      </w:r>
    </w:p>
    <w:p w14:paraId="1FECF656" w14:textId="77777777" w:rsidR="00221FCA" w:rsidRDefault="0089224E" w:rsidP="00395013">
      <w:pPr>
        <w:jc w:val="center"/>
        <w:rPr>
          <w:b/>
          <w:sz w:val="28"/>
          <w:szCs w:val="28"/>
          <w:lang w:val="uk-UA"/>
        </w:rPr>
      </w:pPr>
      <w:r>
        <w:rPr>
          <w:b/>
          <w:sz w:val="28"/>
          <w:szCs w:val="28"/>
          <w:lang w:val="uk-UA"/>
        </w:rPr>
        <w:t xml:space="preserve"> ІМЕНІ ВАСИЛЯ СТЕФАНИКА</w:t>
      </w:r>
    </w:p>
    <w:p w14:paraId="60B30400" w14:textId="77777777" w:rsidR="00221FCA" w:rsidRDefault="00221FCA" w:rsidP="00395013">
      <w:pPr>
        <w:jc w:val="center"/>
        <w:rPr>
          <w:b/>
          <w:sz w:val="28"/>
          <w:szCs w:val="28"/>
          <w:lang w:val="uk-UA"/>
        </w:rPr>
      </w:pPr>
    </w:p>
    <w:p w14:paraId="4EAD6E22" w14:textId="77777777" w:rsidR="00221FCA" w:rsidRDefault="00221FCA" w:rsidP="00395013">
      <w:pPr>
        <w:jc w:val="center"/>
        <w:rPr>
          <w:b/>
          <w:sz w:val="28"/>
          <w:szCs w:val="28"/>
          <w:lang w:val="uk-UA"/>
        </w:rPr>
      </w:pPr>
    </w:p>
    <w:p w14:paraId="6E66EB09" w14:textId="77777777" w:rsidR="00221FCA" w:rsidRDefault="00221FCA" w:rsidP="00395013">
      <w:pPr>
        <w:jc w:val="center"/>
        <w:rPr>
          <w:b/>
          <w:sz w:val="28"/>
          <w:szCs w:val="28"/>
          <w:lang w:val="uk-UA"/>
        </w:rPr>
      </w:pPr>
    </w:p>
    <w:p w14:paraId="7D53AC8E" w14:textId="77777777" w:rsidR="00221FCA" w:rsidRDefault="00221FCA" w:rsidP="00395013">
      <w:pPr>
        <w:jc w:val="center"/>
        <w:rPr>
          <w:b/>
          <w:sz w:val="28"/>
          <w:szCs w:val="28"/>
          <w:lang w:val="uk-UA"/>
        </w:rPr>
      </w:pPr>
    </w:p>
    <w:p w14:paraId="0E0FC032" w14:textId="77777777" w:rsidR="00221FCA" w:rsidRDefault="00221FCA" w:rsidP="00395013">
      <w:pPr>
        <w:jc w:val="center"/>
        <w:rPr>
          <w:b/>
          <w:sz w:val="28"/>
          <w:szCs w:val="28"/>
          <w:lang w:val="uk-UA"/>
        </w:rPr>
      </w:pPr>
      <w:r>
        <w:rPr>
          <w:sz w:val="28"/>
          <w:szCs w:val="28"/>
          <w:lang w:val="uk-UA"/>
        </w:rPr>
        <w:t>Навчально-науковий юридичний інститут</w:t>
      </w:r>
    </w:p>
    <w:p w14:paraId="0D4CF457" w14:textId="77777777" w:rsidR="00221FCA" w:rsidRDefault="00221FCA" w:rsidP="00395013">
      <w:pPr>
        <w:jc w:val="center"/>
        <w:rPr>
          <w:b/>
          <w:sz w:val="28"/>
          <w:szCs w:val="28"/>
          <w:lang w:val="uk-UA"/>
        </w:rPr>
      </w:pPr>
    </w:p>
    <w:p w14:paraId="5C466D98" w14:textId="77777777" w:rsidR="00221FCA" w:rsidRDefault="00221FCA" w:rsidP="00395013">
      <w:pPr>
        <w:jc w:val="center"/>
        <w:rPr>
          <w:sz w:val="28"/>
          <w:szCs w:val="28"/>
          <w:lang w:val="uk-UA"/>
        </w:rPr>
      </w:pPr>
      <w:r>
        <w:rPr>
          <w:sz w:val="28"/>
          <w:szCs w:val="28"/>
          <w:lang w:val="uk-UA"/>
        </w:rPr>
        <w:t>Кафедра судочинства</w:t>
      </w:r>
    </w:p>
    <w:p w14:paraId="14E73EB5" w14:textId="77777777" w:rsidR="00221FCA" w:rsidRDefault="00221FCA" w:rsidP="00395013">
      <w:pPr>
        <w:jc w:val="center"/>
        <w:rPr>
          <w:sz w:val="28"/>
          <w:szCs w:val="28"/>
          <w:lang w:val="uk-UA"/>
        </w:rPr>
      </w:pPr>
    </w:p>
    <w:p w14:paraId="065D5B1B" w14:textId="77777777" w:rsidR="00420D20" w:rsidRDefault="00420D20" w:rsidP="00395013">
      <w:pPr>
        <w:jc w:val="center"/>
        <w:rPr>
          <w:sz w:val="28"/>
          <w:szCs w:val="28"/>
          <w:lang w:val="uk-UA"/>
        </w:rPr>
      </w:pPr>
    </w:p>
    <w:p w14:paraId="467CDADF" w14:textId="77777777" w:rsidR="00420D20" w:rsidRDefault="00420D20" w:rsidP="00395013">
      <w:pPr>
        <w:jc w:val="center"/>
        <w:rPr>
          <w:sz w:val="28"/>
          <w:szCs w:val="28"/>
          <w:lang w:val="uk-UA"/>
        </w:rPr>
      </w:pPr>
    </w:p>
    <w:p w14:paraId="3EE58277" w14:textId="77777777" w:rsidR="00221FCA" w:rsidRDefault="00221FCA" w:rsidP="00395013">
      <w:pPr>
        <w:jc w:val="center"/>
        <w:rPr>
          <w:sz w:val="28"/>
          <w:szCs w:val="28"/>
          <w:lang w:val="uk-UA"/>
        </w:rPr>
      </w:pPr>
    </w:p>
    <w:p w14:paraId="05CAE6D3" w14:textId="77777777" w:rsidR="00221FCA" w:rsidRDefault="00221FCA"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5405ED17" w14:textId="77777777" w:rsidR="00221FCA" w:rsidRDefault="00221FCA" w:rsidP="00395013">
      <w:pPr>
        <w:jc w:val="center"/>
        <w:rPr>
          <w:b/>
          <w:sz w:val="28"/>
          <w:szCs w:val="28"/>
          <w:lang w:val="uk-UA"/>
        </w:rPr>
      </w:pPr>
    </w:p>
    <w:p w14:paraId="02656D4A" w14:textId="77777777" w:rsidR="00221FCA" w:rsidRDefault="00221FCA" w:rsidP="00395013">
      <w:pPr>
        <w:jc w:val="center"/>
        <w:rPr>
          <w:b/>
          <w:sz w:val="28"/>
          <w:szCs w:val="28"/>
          <w:u w:val="single"/>
          <w:lang w:val="uk-UA"/>
        </w:rPr>
      </w:pPr>
      <w:r>
        <w:rPr>
          <w:b/>
          <w:sz w:val="28"/>
          <w:szCs w:val="28"/>
          <w:lang w:val="uk-UA"/>
        </w:rPr>
        <w:t xml:space="preserve">ЦИВІЛЬНЕ ПРОЦЕСУАЛЬНЕ ПРАВО </w:t>
      </w:r>
    </w:p>
    <w:p w14:paraId="081E72DF" w14:textId="77777777" w:rsidR="00221FCA" w:rsidRDefault="00221FCA" w:rsidP="00395013">
      <w:pPr>
        <w:jc w:val="center"/>
        <w:rPr>
          <w:b/>
          <w:sz w:val="28"/>
          <w:szCs w:val="28"/>
          <w:u w:val="single"/>
          <w:lang w:val="uk-UA"/>
        </w:rPr>
      </w:pPr>
    </w:p>
    <w:p w14:paraId="13299754" w14:textId="77777777" w:rsidR="00C34849" w:rsidRPr="006009F6" w:rsidRDefault="00C34849" w:rsidP="00C34849">
      <w:pPr>
        <w:spacing w:line="360" w:lineRule="auto"/>
        <w:jc w:val="center"/>
        <w:rPr>
          <w:sz w:val="28"/>
          <w:szCs w:val="28"/>
          <w:lang w:val="uk-UA"/>
        </w:rPr>
      </w:pPr>
      <w:r w:rsidRPr="006009F6">
        <w:rPr>
          <w:sz w:val="28"/>
          <w:szCs w:val="28"/>
          <w:lang w:val="uk-UA"/>
        </w:rPr>
        <w:t>Рівень вищої освіти – перший (бакалаврський)</w:t>
      </w:r>
    </w:p>
    <w:p w14:paraId="3D9F3278" w14:textId="77777777" w:rsidR="00C34849" w:rsidRDefault="00C34849" w:rsidP="00C34849">
      <w:pPr>
        <w:spacing w:line="360" w:lineRule="auto"/>
        <w:jc w:val="center"/>
        <w:rPr>
          <w:sz w:val="28"/>
          <w:szCs w:val="28"/>
          <w:lang w:val="uk-UA"/>
        </w:rPr>
      </w:pPr>
      <w:r w:rsidRPr="00705CD1">
        <w:rPr>
          <w:sz w:val="28"/>
          <w:szCs w:val="28"/>
          <w:lang w:val="uk-UA"/>
        </w:rPr>
        <w:t>Освітньо-професійна прогр</w:t>
      </w:r>
      <w:r>
        <w:rPr>
          <w:sz w:val="28"/>
          <w:szCs w:val="28"/>
          <w:lang w:val="uk-UA"/>
        </w:rPr>
        <w:t xml:space="preserve">ама – Міжнародне та європейське </w:t>
      </w:r>
      <w:r w:rsidRPr="00705CD1">
        <w:rPr>
          <w:sz w:val="28"/>
          <w:szCs w:val="28"/>
          <w:lang w:val="uk-UA"/>
        </w:rPr>
        <w:t>право</w:t>
      </w:r>
    </w:p>
    <w:p w14:paraId="1F6002B2" w14:textId="77777777" w:rsidR="00C34849" w:rsidRPr="006009F6" w:rsidRDefault="00C34849" w:rsidP="00C34849">
      <w:pPr>
        <w:spacing w:line="360" w:lineRule="auto"/>
        <w:jc w:val="center"/>
        <w:rPr>
          <w:sz w:val="28"/>
          <w:szCs w:val="28"/>
          <w:lang w:val="uk-UA"/>
        </w:rPr>
      </w:pPr>
      <w:r w:rsidRPr="006009F6">
        <w:rPr>
          <w:sz w:val="28"/>
          <w:szCs w:val="28"/>
          <w:lang w:val="uk-UA"/>
        </w:rPr>
        <w:t>Спеціальність 081 Право</w:t>
      </w:r>
    </w:p>
    <w:p w14:paraId="41542168" w14:textId="77777777" w:rsidR="00C34849" w:rsidRPr="008849DD" w:rsidRDefault="00C34849" w:rsidP="00C34849">
      <w:pPr>
        <w:spacing w:line="360" w:lineRule="auto"/>
        <w:jc w:val="center"/>
        <w:rPr>
          <w:sz w:val="28"/>
          <w:szCs w:val="28"/>
          <w:lang w:val="uk-UA"/>
        </w:rPr>
      </w:pPr>
      <w:r w:rsidRPr="006009F6">
        <w:rPr>
          <w:sz w:val="28"/>
          <w:szCs w:val="28"/>
          <w:lang w:val="uk-UA"/>
        </w:rPr>
        <w:t>Галузь знань 08 Право</w:t>
      </w:r>
    </w:p>
    <w:p w14:paraId="53927C34" w14:textId="77777777" w:rsidR="00221FCA" w:rsidRDefault="00221FCA" w:rsidP="00395013">
      <w:pPr>
        <w:jc w:val="center"/>
        <w:rPr>
          <w:sz w:val="28"/>
          <w:szCs w:val="28"/>
          <w:lang w:val="uk-UA"/>
        </w:rPr>
      </w:pPr>
    </w:p>
    <w:p w14:paraId="35B3C689" w14:textId="77777777" w:rsidR="00221FCA" w:rsidRDefault="00221FCA" w:rsidP="00395013">
      <w:pPr>
        <w:jc w:val="center"/>
        <w:rPr>
          <w:sz w:val="28"/>
          <w:szCs w:val="28"/>
          <w:lang w:val="uk-UA"/>
        </w:rPr>
      </w:pPr>
    </w:p>
    <w:p w14:paraId="4CD441F9" w14:textId="77777777" w:rsidR="00221FCA" w:rsidRDefault="00221FCA" w:rsidP="00395013">
      <w:pPr>
        <w:jc w:val="center"/>
        <w:rPr>
          <w:sz w:val="28"/>
          <w:szCs w:val="28"/>
          <w:lang w:val="uk-UA"/>
        </w:rPr>
      </w:pPr>
    </w:p>
    <w:p w14:paraId="05F3BCE3" w14:textId="77777777" w:rsidR="00221FCA" w:rsidRDefault="00221FCA" w:rsidP="00395013">
      <w:pPr>
        <w:jc w:val="center"/>
        <w:rPr>
          <w:sz w:val="28"/>
          <w:szCs w:val="28"/>
          <w:lang w:val="uk-UA"/>
        </w:rPr>
      </w:pPr>
    </w:p>
    <w:p w14:paraId="72A1F241" w14:textId="77777777" w:rsidR="00221FCA" w:rsidRDefault="00221FCA" w:rsidP="00395013">
      <w:pPr>
        <w:jc w:val="both"/>
        <w:rPr>
          <w:sz w:val="28"/>
          <w:szCs w:val="28"/>
          <w:lang w:val="uk-UA"/>
        </w:rPr>
      </w:pPr>
    </w:p>
    <w:p w14:paraId="49D7A4BE" w14:textId="77777777" w:rsidR="00221FCA" w:rsidRDefault="00221FCA" w:rsidP="00395013">
      <w:pPr>
        <w:jc w:val="both"/>
        <w:rPr>
          <w:sz w:val="28"/>
          <w:szCs w:val="28"/>
          <w:lang w:val="uk-UA"/>
        </w:rPr>
      </w:pPr>
    </w:p>
    <w:p w14:paraId="70D7F40C" w14:textId="77777777" w:rsidR="00221FCA" w:rsidRDefault="00221FCA" w:rsidP="00FC002A">
      <w:pPr>
        <w:jc w:val="center"/>
        <w:rPr>
          <w:sz w:val="28"/>
          <w:szCs w:val="28"/>
          <w:lang w:val="uk-UA"/>
        </w:rPr>
      </w:pPr>
      <w:r>
        <w:rPr>
          <w:sz w:val="28"/>
          <w:szCs w:val="28"/>
          <w:lang w:val="uk-UA"/>
        </w:rPr>
        <w:t xml:space="preserve">                                                                 </w:t>
      </w:r>
      <w:r w:rsidR="00CF2CA2">
        <w:rPr>
          <w:sz w:val="28"/>
          <w:szCs w:val="28"/>
          <w:lang w:val="uk-UA"/>
        </w:rPr>
        <w:t xml:space="preserve">     </w:t>
      </w:r>
      <w:r>
        <w:rPr>
          <w:sz w:val="28"/>
          <w:szCs w:val="28"/>
          <w:lang w:val="uk-UA"/>
        </w:rPr>
        <w:t>Затверджено на засіданні кафедри</w:t>
      </w:r>
    </w:p>
    <w:p w14:paraId="27BA6733" w14:textId="3622A09C" w:rsidR="00221FCA" w:rsidRDefault="00221FCA" w:rsidP="00395013">
      <w:pPr>
        <w:jc w:val="right"/>
        <w:rPr>
          <w:sz w:val="28"/>
          <w:szCs w:val="28"/>
          <w:lang w:val="uk-UA"/>
        </w:rPr>
      </w:pPr>
      <w:r>
        <w:rPr>
          <w:sz w:val="28"/>
          <w:szCs w:val="28"/>
          <w:lang w:val="uk-UA"/>
        </w:rPr>
        <w:t xml:space="preserve">Протокол № </w:t>
      </w:r>
      <w:r w:rsidR="0089224E">
        <w:rPr>
          <w:sz w:val="28"/>
          <w:szCs w:val="28"/>
          <w:lang w:val="uk-UA"/>
        </w:rPr>
        <w:t>1</w:t>
      </w:r>
      <w:r>
        <w:rPr>
          <w:sz w:val="28"/>
          <w:szCs w:val="28"/>
          <w:lang w:val="uk-UA"/>
        </w:rPr>
        <w:t xml:space="preserve"> від </w:t>
      </w:r>
      <w:r w:rsidRPr="00085723">
        <w:rPr>
          <w:sz w:val="28"/>
          <w:szCs w:val="28"/>
          <w:lang w:val="uk-UA"/>
        </w:rPr>
        <w:t>3</w:t>
      </w:r>
      <w:r w:rsidR="000F4D80">
        <w:rPr>
          <w:sz w:val="28"/>
          <w:szCs w:val="28"/>
          <w:lang w:val="uk-UA"/>
        </w:rPr>
        <w:t>1</w:t>
      </w:r>
      <w:r w:rsidR="00D17740" w:rsidRPr="00085723">
        <w:rPr>
          <w:sz w:val="28"/>
          <w:szCs w:val="28"/>
          <w:lang w:val="uk-UA"/>
        </w:rPr>
        <w:t xml:space="preserve"> </w:t>
      </w:r>
      <w:r w:rsidR="000F4D80">
        <w:rPr>
          <w:sz w:val="28"/>
          <w:szCs w:val="28"/>
          <w:lang w:val="uk-UA"/>
        </w:rPr>
        <w:t>серпня</w:t>
      </w:r>
      <w:r w:rsidR="00D17740">
        <w:rPr>
          <w:color w:val="FF0000"/>
          <w:sz w:val="28"/>
          <w:szCs w:val="28"/>
          <w:lang w:val="uk-UA"/>
        </w:rPr>
        <w:t xml:space="preserve"> </w:t>
      </w:r>
      <w:r w:rsidR="00D17740" w:rsidRPr="00D17740">
        <w:rPr>
          <w:sz w:val="28"/>
          <w:szCs w:val="28"/>
          <w:lang w:val="uk-UA"/>
        </w:rPr>
        <w:t>202</w:t>
      </w:r>
      <w:r w:rsidR="00184E6A">
        <w:rPr>
          <w:sz w:val="28"/>
          <w:szCs w:val="28"/>
          <w:lang w:val="uk-UA"/>
        </w:rPr>
        <w:t>2</w:t>
      </w:r>
      <w:r w:rsidR="007C16EB">
        <w:rPr>
          <w:sz w:val="28"/>
          <w:szCs w:val="28"/>
          <w:lang w:val="uk-UA"/>
        </w:rPr>
        <w:t xml:space="preserve"> р.</w:t>
      </w:r>
      <w:r>
        <w:rPr>
          <w:sz w:val="28"/>
          <w:szCs w:val="28"/>
          <w:lang w:val="uk-UA"/>
        </w:rPr>
        <w:t xml:space="preserve"> </w:t>
      </w:r>
    </w:p>
    <w:p w14:paraId="3515C64D" w14:textId="77777777" w:rsidR="00221FCA" w:rsidRDefault="00221FCA" w:rsidP="00395013">
      <w:pPr>
        <w:jc w:val="both"/>
        <w:rPr>
          <w:sz w:val="28"/>
          <w:szCs w:val="28"/>
          <w:lang w:val="uk-UA"/>
        </w:rPr>
      </w:pPr>
    </w:p>
    <w:p w14:paraId="1F654959" w14:textId="77777777" w:rsidR="00221FCA" w:rsidRDefault="00221FCA" w:rsidP="00395013">
      <w:pPr>
        <w:jc w:val="both"/>
        <w:rPr>
          <w:sz w:val="28"/>
          <w:szCs w:val="28"/>
          <w:lang w:val="uk-UA"/>
        </w:rPr>
      </w:pPr>
    </w:p>
    <w:p w14:paraId="0BBB98DA" w14:textId="77777777" w:rsidR="00221FCA" w:rsidRDefault="00221FCA" w:rsidP="00395013">
      <w:pPr>
        <w:jc w:val="both"/>
        <w:rPr>
          <w:sz w:val="28"/>
          <w:szCs w:val="28"/>
          <w:lang w:val="uk-UA"/>
        </w:rPr>
      </w:pPr>
    </w:p>
    <w:p w14:paraId="36E39B8B" w14:textId="77777777" w:rsidR="00221FCA" w:rsidRDefault="00221FCA" w:rsidP="00395013">
      <w:pPr>
        <w:jc w:val="both"/>
        <w:rPr>
          <w:sz w:val="28"/>
          <w:szCs w:val="28"/>
          <w:lang w:val="uk-UA"/>
        </w:rPr>
      </w:pPr>
    </w:p>
    <w:p w14:paraId="54D2EDC0" w14:textId="77777777" w:rsidR="00221FCA" w:rsidRDefault="00221FCA" w:rsidP="00395013">
      <w:pPr>
        <w:jc w:val="center"/>
        <w:rPr>
          <w:sz w:val="28"/>
          <w:szCs w:val="28"/>
          <w:lang w:val="uk-UA"/>
        </w:rPr>
      </w:pPr>
    </w:p>
    <w:p w14:paraId="3AF7B8D0" w14:textId="77777777" w:rsidR="00221FCA" w:rsidRDefault="00221FCA" w:rsidP="00395013">
      <w:pPr>
        <w:jc w:val="center"/>
        <w:rPr>
          <w:sz w:val="28"/>
          <w:szCs w:val="28"/>
          <w:lang w:val="uk-UA"/>
        </w:rPr>
      </w:pPr>
    </w:p>
    <w:p w14:paraId="4C79EA24" w14:textId="77777777" w:rsidR="00221FCA" w:rsidRDefault="00221FCA" w:rsidP="00395013">
      <w:pPr>
        <w:jc w:val="center"/>
        <w:rPr>
          <w:sz w:val="28"/>
          <w:szCs w:val="28"/>
          <w:lang w:val="uk-UA"/>
        </w:rPr>
      </w:pPr>
    </w:p>
    <w:p w14:paraId="7C18341A" w14:textId="77777777" w:rsidR="00221FCA" w:rsidRDefault="00221FCA" w:rsidP="00395013">
      <w:pPr>
        <w:jc w:val="center"/>
        <w:rPr>
          <w:sz w:val="28"/>
          <w:szCs w:val="28"/>
          <w:lang w:val="uk-UA"/>
        </w:rPr>
      </w:pPr>
    </w:p>
    <w:p w14:paraId="4793BF28" w14:textId="77777777" w:rsidR="00221FCA" w:rsidRDefault="00221FCA" w:rsidP="00395013">
      <w:pPr>
        <w:jc w:val="center"/>
        <w:rPr>
          <w:sz w:val="28"/>
          <w:szCs w:val="28"/>
          <w:lang w:val="uk-UA"/>
        </w:rPr>
      </w:pPr>
    </w:p>
    <w:p w14:paraId="0A194929" w14:textId="77777777" w:rsidR="00221FCA" w:rsidRDefault="00221FCA" w:rsidP="00395013">
      <w:pPr>
        <w:jc w:val="center"/>
        <w:rPr>
          <w:sz w:val="28"/>
          <w:szCs w:val="28"/>
          <w:lang w:val="uk-UA"/>
        </w:rPr>
      </w:pPr>
    </w:p>
    <w:p w14:paraId="07186564" w14:textId="77777777" w:rsidR="00221FCA" w:rsidRDefault="00221FCA" w:rsidP="00395013">
      <w:pPr>
        <w:jc w:val="center"/>
        <w:rPr>
          <w:sz w:val="28"/>
          <w:szCs w:val="28"/>
          <w:lang w:val="uk-UA"/>
        </w:rPr>
      </w:pPr>
    </w:p>
    <w:p w14:paraId="4DF66958" w14:textId="77777777" w:rsidR="00221FCA" w:rsidRDefault="00221FCA" w:rsidP="00395013">
      <w:pPr>
        <w:jc w:val="center"/>
        <w:rPr>
          <w:sz w:val="28"/>
          <w:szCs w:val="28"/>
          <w:lang w:val="uk-UA"/>
        </w:rPr>
      </w:pPr>
    </w:p>
    <w:p w14:paraId="013441C5" w14:textId="77777777" w:rsidR="00221FCA" w:rsidRDefault="00221FCA" w:rsidP="00395013">
      <w:pPr>
        <w:jc w:val="center"/>
        <w:rPr>
          <w:sz w:val="28"/>
          <w:szCs w:val="28"/>
          <w:lang w:val="uk-UA"/>
        </w:rPr>
      </w:pPr>
    </w:p>
    <w:p w14:paraId="4CCBCC27" w14:textId="77777777" w:rsidR="00221FCA" w:rsidRPr="00420D20" w:rsidRDefault="00221FCA" w:rsidP="00420D20">
      <w:pPr>
        <w:jc w:val="center"/>
        <w:rPr>
          <w:sz w:val="28"/>
          <w:szCs w:val="28"/>
          <w:lang w:val="uk-UA"/>
        </w:rPr>
      </w:pPr>
      <w:r>
        <w:rPr>
          <w:sz w:val="28"/>
          <w:szCs w:val="28"/>
          <w:lang w:val="uk-UA"/>
        </w:rPr>
        <w:t>м. Івано-Франківськ - 20</w:t>
      </w:r>
      <w:r w:rsidR="00E637CE">
        <w:rPr>
          <w:sz w:val="28"/>
          <w:szCs w:val="28"/>
          <w:lang w:val="uk-UA"/>
        </w:rPr>
        <w:t>2</w:t>
      </w:r>
      <w:r w:rsidR="000E5C41">
        <w:rPr>
          <w:sz w:val="28"/>
          <w:szCs w:val="28"/>
          <w:lang w:val="uk-UA"/>
        </w:rPr>
        <w:t>2</w:t>
      </w:r>
    </w:p>
    <w:p w14:paraId="4163C6BE" w14:textId="77777777" w:rsidR="00221FCA" w:rsidRDefault="00221FCA" w:rsidP="00395013">
      <w:pPr>
        <w:jc w:val="center"/>
        <w:rPr>
          <w:b/>
          <w:sz w:val="28"/>
          <w:szCs w:val="28"/>
          <w:lang w:val="uk-UA"/>
        </w:rPr>
      </w:pPr>
      <w:r>
        <w:rPr>
          <w:b/>
          <w:sz w:val="28"/>
          <w:szCs w:val="28"/>
          <w:lang w:val="uk-UA"/>
        </w:rPr>
        <w:lastRenderedPageBreak/>
        <w:t>ЗМІСТ</w:t>
      </w:r>
    </w:p>
    <w:p w14:paraId="2BCC2C69" w14:textId="77777777" w:rsidR="00221FCA" w:rsidRDefault="00221FCA" w:rsidP="00193CEB">
      <w:pPr>
        <w:spacing w:line="360" w:lineRule="auto"/>
        <w:ind w:firstLine="567"/>
        <w:jc w:val="center"/>
        <w:rPr>
          <w:b/>
          <w:sz w:val="28"/>
          <w:szCs w:val="28"/>
          <w:lang w:val="uk-UA"/>
        </w:rPr>
      </w:pPr>
    </w:p>
    <w:p w14:paraId="52D07343" w14:textId="77777777" w:rsidR="00221FCA" w:rsidRPr="00193CEB" w:rsidRDefault="00221FCA" w:rsidP="00193CEB">
      <w:pPr>
        <w:spacing w:line="360" w:lineRule="auto"/>
        <w:ind w:firstLine="567"/>
        <w:jc w:val="center"/>
        <w:rPr>
          <w:b/>
          <w:sz w:val="28"/>
          <w:szCs w:val="28"/>
          <w:lang w:val="uk-UA"/>
        </w:rPr>
      </w:pPr>
    </w:p>
    <w:p w14:paraId="21E2B73F" w14:textId="77777777" w:rsidR="00221FCA" w:rsidRPr="00193CEB" w:rsidRDefault="00221FCA"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14:paraId="119CA091"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14:paraId="40C88263"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14:paraId="673EF424"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752903A8"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14:paraId="417E4A87"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14:paraId="24FDF8AF"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14:paraId="3E3A0AAC" w14:textId="77777777" w:rsidR="00221FCA" w:rsidRPr="00193CEB" w:rsidRDefault="00221FCA"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14:paraId="53B82BB2" w14:textId="77777777" w:rsidR="00221FCA" w:rsidRPr="00193CEB" w:rsidRDefault="00221FCA" w:rsidP="00193CEB">
      <w:pPr>
        <w:pStyle w:val="1"/>
        <w:widowControl w:val="0"/>
        <w:spacing w:line="360" w:lineRule="auto"/>
        <w:ind w:firstLine="567"/>
        <w:rPr>
          <w:rFonts w:ascii="Times New Roman" w:hAnsi="Times New Roman" w:cs="Times New Roman"/>
          <w:b/>
          <w:sz w:val="28"/>
          <w:szCs w:val="28"/>
        </w:rPr>
      </w:pPr>
    </w:p>
    <w:p w14:paraId="5B7122E1" w14:textId="77777777" w:rsidR="00221FCA" w:rsidRDefault="00221FCA" w:rsidP="00395013">
      <w:pPr>
        <w:jc w:val="both"/>
        <w:rPr>
          <w:sz w:val="28"/>
          <w:szCs w:val="28"/>
          <w:lang w:val="uk-UA"/>
        </w:rPr>
      </w:pPr>
    </w:p>
    <w:p w14:paraId="1E53FC10" w14:textId="77777777" w:rsidR="00221FCA" w:rsidRDefault="00221FCA" w:rsidP="00395013">
      <w:pPr>
        <w:jc w:val="both"/>
        <w:rPr>
          <w:sz w:val="28"/>
          <w:szCs w:val="28"/>
          <w:lang w:val="uk-UA"/>
        </w:rPr>
      </w:pPr>
    </w:p>
    <w:p w14:paraId="16F9C1FD" w14:textId="77777777" w:rsidR="00221FCA" w:rsidRDefault="00221FCA" w:rsidP="00395013">
      <w:pPr>
        <w:jc w:val="both"/>
        <w:rPr>
          <w:sz w:val="28"/>
          <w:szCs w:val="28"/>
          <w:lang w:val="uk-UA"/>
        </w:rPr>
      </w:pPr>
    </w:p>
    <w:p w14:paraId="0693C807" w14:textId="77777777" w:rsidR="00221FCA" w:rsidRDefault="00221FCA" w:rsidP="00395013">
      <w:pPr>
        <w:jc w:val="both"/>
        <w:rPr>
          <w:sz w:val="28"/>
          <w:szCs w:val="28"/>
          <w:lang w:val="uk-UA"/>
        </w:rPr>
      </w:pPr>
    </w:p>
    <w:p w14:paraId="6E6D6219" w14:textId="77777777" w:rsidR="00221FCA" w:rsidRDefault="00221FCA" w:rsidP="00395013">
      <w:pPr>
        <w:jc w:val="both"/>
        <w:rPr>
          <w:sz w:val="28"/>
          <w:szCs w:val="28"/>
          <w:lang w:val="uk-UA"/>
        </w:rPr>
      </w:pPr>
    </w:p>
    <w:p w14:paraId="755943B4" w14:textId="77777777" w:rsidR="00221FCA" w:rsidRDefault="00221FCA" w:rsidP="00395013">
      <w:pPr>
        <w:jc w:val="both"/>
        <w:rPr>
          <w:sz w:val="28"/>
          <w:szCs w:val="28"/>
          <w:lang w:val="uk-UA"/>
        </w:rPr>
      </w:pPr>
    </w:p>
    <w:p w14:paraId="7C873C82" w14:textId="77777777" w:rsidR="00221FCA" w:rsidRDefault="00221FCA" w:rsidP="00395013">
      <w:pPr>
        <w:jc w:val="both"/>
        <w:rPr>
          <w:sz w:val="28"/>
          <w:szCs w:val="28"/>
          <w:lang w:val="uk-UA"/>
        </w:rPr>
      </w:pPr>
    </w:p>
    <w:p w14:paraId="6B294B9F" w14:textId="77777777" w:rsidR="00221FCA" w:rsidRDefault="00221FCA" w:rsidP="00395013">
      <w:pPr>
        <w:jc w:val="both"/>
        <w:rPr>
          <w:sz w:val="28"/>
          <w:szCs w:val="28"/>
          <w:lang w:val="uk-UA"/>
        </w:rPr>
      </w:pPr>
    </w:p>
    <w:p w14:paraId="2A471178" w14:textId="77777777" w:rsidR="00221FCA" w:rsidRDefault="00221FCA" w:rsidP="00395013">
      <w:pPr>
        <w:jc w:val="both"/>
        <w:rPr>
          <w:sz w:val="28"/>
          <w:szCs w:val="28"/>
          <w:lang w:val="uk-UA"/>
        </w:rPr>
      </w:pPr>
    </w:p>
    <w:p w14:paraId="0375E211" w14:textId="77777777" w:rsidR="00221FCA" w:rsidRDefault="00221FCA" w:rsidP="00395013">
      <w:pPr>
        <w:jc w:val="both"/>
        <w:rPr>
          <w:sz w:val="28"/>
          <w:szCs w:val="28"/>
          <w:lang w:val="uk-UA"/>
        </w:rPr>
      </w:pPr>
    </w:p>
    <w:p w14:paraId="5C6E65DD" w14:textId="77777777" w:rsidR="00221FCA" w:rsidRDefault="00221FCA" w:rsidP="00395013">
      <w:pPr>
        <w:jc w:val="both"/>
        <w:rPr>
          <w:sz w:val="28"/>
          <w:szCs w:val="28"/>
          <w:lang w:val="uk-UA"/>
        </w:rPr>
      </w:pPr>
    </w:p>
    <w:p w14:paraId="1246B843" w14:textId="77777777" w:rsidR="00221FCA" w:rsidRDefault="00221FCA" w:rsidP="00395013">
      <w:pPr>
        <w:jc w:val="both"/>
        <w:rPr>
          <w:sz w:val="28"/>
          <w:szCs w:val="28"/>
          <w:lang w:val="uk-UA"/>
        </w:rPr>
      </w:pPr>
    </w:p>
    <w:p w14:paraId="3E17A82C" w14:textId="77777777" w:rsidR="00221FCA" w:rsidRDefault="00221FCA" w:rsidP="00395013">
      <w:pPr>
        <w:jc w:val="both"/>
        <w:rPr>
          <w:sz w:val="28"/>
          <w:szCs w:val="28"/>
          <w:lang w:val="uk-UA"/>
        </w:rPr>
      </w:pPr>
    </w:p>
    <w:p w14:paraId="2C9B84EA" w14:textId="77777777" w:rsidR="00221FCA" w:rsidRDefault="00221FCA" w:rsidP="00395013">
      <w:pPr>
        <w:jc w:val="both"/>
        <w:rPr>
          <w:sz w:val="28"/>
          <w:szCs w:val="28"/>
          <w:lang w:val="uk-UA"/>
        </w:rPr>
      </w:pPr>
    </w:p>
    <w:p w14:paraId="6546D22F" w14:textId="77777777" w:rsidR="00221FCA" w:rsidRDefault="00221FCA" w:rsidP="00395013">
      <w:pPr>
        <w:jc w:val="both"/>
        <w:rPr>
          <w:sz w:val="28"/>
          <w:szCs w:val="28"/>
          <w:lang w:val="uk-UA"/>
        </w:rPr>
      </w:pPr>
    </w:p>
    <w:p w14:paraId="68FA325C" w14:textId="77777777" w:rsidR="00221FCA" w:rsidRDefault="00221FCA" w:rsidP="00395013">
      <w:pPr>
        <w:jc w:val="both"/>
        <w:rPr>
          <w:sz w:val="28"/>
          <w:szCs w:val="28"/>
          <w:lang w:val="uk-UA"/>
        </w:rPr>
      </w:pPr>
    </w:p>
    <w:p w14:paraId="616AD2BB" w14:textId="77777777" w:rsidR="00221FCA" w:rsidRDefault="00221FCA" w:rsidP="00395013">
      <w:pPr>
        <w:jc w:val="both"/>
        <w:rPr>
          <w:sz w:val="28"/>
          <w:szCs w:val="28"/>
          <w:lang w:val="uk-UA"/>
        </w:rPr>
      </w:pPr>
    </w:p>
    <w:p w14:paraId="5A232B92" w14:textId="77777777" w:rsidR="00221FCA" w:rsidRDefault="00221FCA" w:rsidP="00395013">
      <w:pPr>
        <w:jc w:val="both"/>
        <w:rPr>
          <w:sz w:val="28"/>
          <w:szCs w:val="28"/>
          <w:lang w:val="uk-UA"/>
        </w:rPr>
      </w:pPr>
    </w:p>
    <w:p w14:paraId="124B5F80" w14:textId="77777777" w:rsidR="00221FCA" w:rsidRDefault="00221FCA" w:rsidP="00395013">
      <w:pPr>
        <w:jc w:val="both"/>
        <w:rPr>
          <w:sz w:val="28"/>
          <w:szCs w:val="28"/>
          <w:lang w:val="uk-UA"/>
        </w:rPr>
      </w:pPr>
    </w:p>
    <w:p w14:paraId="709B74B5" w14:textId="77777777" w:rsidR="00221FCA" w:rsidRDefault="00221FCA" w:rsidP="00395013">
      <w:pPr>
        <w:jc w:val="both"/>
        <w:rPr>
          <w:sz w:val="28"/>
          <w:szCs w:val="28"/>
          <w:lang w:val="uk-UA"/>
        </w:rPr>
      </w:pPr>
    </w:p>
    <w:p w14:paraId="16D94156" w14:textId="77777777" w:rsidR="00221FCA" w:rsidRDefault="00221FCA" w:rsidP="00395013">
      <w:pPr>
        <w:jc w:val="both"/>
        <w:rPr>
          <w:sz w:val="28"/>
          <w:szCs w:val="28"/>
          <w:lang w:val="uk-UA"/>
        </w:rPr>
      </w:pPr>
    </w:p>
    <w:p w14:paraId="27AC4434" w14:textId="77777777" w:rsidR="00221FCA" w:rsidRDefault="00221FCA" w:rsidP="00395013">
      <w:pPr>
        <w:jc w:val="both"/>
        <w:rPr>
          <w:sz w:val="28"/>
          <w:szCs w:val="28"/>
          <w:lang w:val="uk-UA"/>
        </w:rPr>
      </w:pPr>
    </w:p>
    <w:p w14:paraId="16C14F11" w14:textId="77777777" w:rsidR="00221FCA" w:rsidRDefault="00221FCA" w:rsidP="00395013">
      <w:pPr>
        <w:jc w:val="both"/>
        <w:rPr>
          <w:sz w:val="28"/>
          <w:szCs w:val="28"/>
          <w:lang w:val="uk-UA"/>
        </w:rPr>
      </w:pPr>
    </w:p>
    <w:p w14:paraId="1103004B" w14:textId="77777777" w:rsidR="00221FCA" w:rsidRDefault="00221FCA" w:rsidP="00395013">
      <w:pPr>
        <w:jc w:val="both"/>
        <w:rPr>
          <w:sz w:val="28"/>
          <w:szCs w:val="28"/>
          <w:lang w:val="uk-UA"/>
        </w:rPr>
      </w:pPr>
    </w:p>
    <w:p w14:paraId="3B2EEACE" w14:textId="77777777" w:rsidR="00221FCA" w:rsidRDefault="00221FCA" w:rsidP="00395013">
      <w:pPr>
        <w:jc w:val="both"/>
        <w:rPr>
          <w:sz w:val="28"/>
          <w:szCs w:val="28"/>
          <w:lang w:val="uk-UA"/>
        </w:rPr>
      </w:pPr>
    </w:p>
    <w:p w14:paraId="11F2A519" w14:textId="77777777" w:rsidR="00221FCA" w:rsidRDefault="00221FCA" w:rsidP="00395013">
      <w:pPr>
        <w:jc w:val="both"/>
        <w:rPr>
          <w:sz w:val="28"/>
          <w:szCs w:val="28"/>
          <w:lang w:val="uk-UA"/>
        </w:rPr>
      </w:pPr>
    </w:p>
    <w:p w14:paraId="24B475C4" w14:textId="77777777" w:rsidR="00221FCA" w:rsidRDefault="00221FCA" w:rsidP="00395013">
      <w:pPr>
        <w:jc w:val="both"/>
        <w:rPr>
          <w:sz w:val="28"/>
          <w:szCs w:val="28"/>
          <w:lang w:val="uk-UA"/>
        </w:rPr>
      </w:pPr>
    </w:p>
    <w:p w14:paraId="3A16B732" w14:textId="77777777" w:rsidR="00221FCA" w:rsidRDefault="00221FCA"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241"/>
        <w:gridCol w:w="278"/>
        <w:gridCol w:w="1564"/>
        <w:gridCol w:w="2975"/>
        <w:gridCol w:w="67"/>
        <w:gridCol w:w="1066"/>
        <w:gridCol w:w="992"/>
        <w:gridCol w:w="1417"/>
      </w:tblGrid>
      <w:tr w:rsidR="00221FCA" w:rsidRPr="00C67355" w14:paraId="5FC806AA" w14:textId="77777777" w:rsidTr="00BC48BA">
        <w:tc>
          <w:tcPr>
            <w:tcW w:w="9606" w:type="dxa"/>
            <w:gridSpan w:val="9"/>
          </w:tcPr>
          <w:p w14:paraId="147ECE96" w14:textId="77777777" w:rsidR="00221FCA" w:rsidRPr="00CD615F" w:rsidRDefault="00221FCA" w:rsidP="00CD615F">
            <w:pPr>
              <w:jc w:val="center"/>
              <w:rPr>
                <w:lang w:val="uk-UA"/>
              </w:rPr>
            </w:pPr>
            <w:r w:rsidRPr="00CD615F">
              <w:rPr>
                <w:b/>
                <w:sz w:val="22"/>
                <w:szCs w:val="22"/>
                <w:lang w:val="uk-UA"/>
              </w:rPr>
              <w:lastRenderedPageBreak/>
              <w:t>1. Загальна інформація</w:t>
            </w:r>
          </w:p>
        </w:tc>
      </w:tr>
      <w:tr w:rsidR="00221FCA" w:rsidRPr="00C67355" w14:paraId="545256BE" w14:textId="77777777" w:rsidTr="00BC48BA">
        <w:tc>
          <w:tcPr>
            <w:tcW w:w="1520" w:type="dxa"/>
            <w:gridSpan w:val="3"/>
          </w:tcPr>
          <w:p w14:paraId="17B48E1D" w14:textId="77777777" w:rsidR="00221FCA" w:rsidRPr="00CD615F" w:rsidRDefault="00221FCA" w:rsidP="00EE1819">
            <w:pPr>
              <w:rPr>
                <w:b/>
                <w:lang w:val="uk-UA"/>
              </w:rPr>
            </w:pPr>
            <w:r w:rsidRPr="00CD615F">
              <w:rPr>
                <w:b/>
                <w:sz w:val="22"/>
                <w:szCs w:val="22"/>
                <w:lang w:val="uk-UA"/>
              </w:rPr>
              <w:t>Назва дисципліни</w:t>
            </w:r>
          </w:p>
        </w:tc>
        <w:tc>
          <w:tcPr>
            <w:tcW w:w="8086" w:type="dxa"/>
            <w:gridSpan w:val="6"/>
          </w:tcPr>
          <w:p w14:paraId="04BCA6A9" w14:textId="77777777" w:rsidR="00221FCA" w:rsidRPr="00CD615F" w:rsidRDefault="00221FCA" w:rsidP="002F0530">
            <w:pPr>
              <w:jc w:val="both"/>
              <w:rPr>
                <w:lang w:val="uk-UA"/>
              </w:rPr>
            </w:pPr>
            <w:r w:rsidRPr="00CD615F">
              <w:rPr>
                <w:sz w:val="22"/>
                <w:szCs w:val="22"/>
                <w:lang w:val="uk-UA"/>
              </w:rPr>
              <w:t xml:space="preserve">Цивільне процесуальне право </w:t>
            </w:r>
          </w:p>
        </w:tc>
      </w:tr>
      <w:tr w:rsidR="00221FCA" w:rsidRPr="00C67355" w14:paraId="0857F12E" w14:textId="77777777" w:rsidTr="00BC48BA">
        <w:tc>
          <w:tcPr>
            <w:tcW w:w="1520" w:type="dxa"/>
            <w:gridSpan w:val="3"/>
          </w:tcPr>
          <w:p w14:paraId="75D69D73" w14:textId="77777777" w:rsidR="00221FCA" w:rsidRPr="00CD615F" w:rsidRDefault="00221FCA" w:rsidP="00EE1819">
            <w:pPr>
              <w:rPr>
                <w:b/>
                <w:lang w:val="uk-UA"/>
              </w:rPr>
            </w:pPr>
            <w:r w:rsidRPr="00CD615F">
              <w:rPr>
                <w:b/>
                <w:sz w:val="22"/>
                <w:szCs w:val="22"/>
                <w:lang w:val="uk-UA"/>
              </w:rPr>
              <w:t>Викладач (-і)</w:t>
            </w:r>
          </w:p>
        </w:tc>
        <w:tc>
          <w:tcPr>
            <w:tcW w:w="8086" w:type="dxa"/>
            <w:gridSpan w:val="6"/>
          </w:tcPr>
          <w:p w14:paraId="45632A3B" w14:textId="77777777" w:rsidR="00221FCA" w:rsidRPr="00CD615F" w:rsidRDefault="002F0530" w:rsidP="002F0530">
            <w:pPr>
              <w:jc w:val="both"/>
              <w:rPr>
                <w:lang w:val="uk-UA"/>
              </w:rPr>
            </w:pPr>
            <w:proofErr w:type="spellStart"/>
            <w:r>
              <w:rPr>
                <w:sz w:val="22"/>
                <w:szCs w:val="22"/>
                <w:lang w:val="uk-UA"/>
              </w:rPr>
              <w:t>Петечел</w:t>
            </w:r>
            <w:proofErr w:type="spellEnd"/>
            <w:r w:rsidR="00221FCA" w:rsidRPr="00CD615F">
              <w:rPr>
                <w:sz w:val="22"/>
                <w:szCs w:val="22"/>
                <w:lang w:val="uk-UA"/>
              </w:rPr>
              <w:t xml:space="preserve"> </w:t>
            </w:r>
            <w:r>
              <w:rPr>
                <w:sz w:val="22"/>
                <w:szCs w:val="22"/>
                <w:lang w:val="uk-UA"/>
              </w:rPr>
              <w:t>Надія</w:t>
            </w:r>
            <w:r w:rsidR="00221FCA" w:rsidRPr="00CD615F">
              <w:rPr>
                <w:sz w:val="22"/>
                <w:szCs w:val="22"/>
                <w:lang w:val="uk-UA"/>
              </w:rPr>
              <w:t xml:space="preserve"> </w:t>
            </w:r>
            <w:r>
              <w:rPr>
                <w:sz w:val="22"/>
                <w:szCs w:val="22"/>
                <w:lang w:val="uk-UA"/>
              </w:rPr>
              <w:t>Михайлівна</w:t>
            </w:r>
            <w:r w:rsidR="00221FCA" w:rsidRPr="00CD615F">
              <w:rPr>
                <w:sz w:val="22"/>
                <w:szCs w:val="22"/>
                <w:lang w:val="uk-UA"/>
              </w:rPr>
              <w:t xml:space="preserve">, </w:t>
            </w:r>
            <w:proofErr w:type="spellStart"/>
            <w:r w:rsidR="00221FCA" w:rsidRPr="00CD615F">
              <w:rPr>
                <w:sz w:val="22"/>
                <w:szCs w:val="22"/>
                <w:lang w:val="uk-UA"/>
              </w:rPr>
              <w:t>к.ю.н</w:t>
            </w:r>
            <w:proofErr w:type="spellEnd"/>
            <w:r w:rsidR="00221FCA" w:rsidRPr="00CD615F">
              <w:rPr>
                <w:sz w:val="22"/>
                <w:szCs w:val="22"/>
                <w:lang w:val="uk-UA"/>
              </w:rPr>
              <w:t xml:space="preserve">., </w:t>
            </w:r>
            <w:r>
              <w:rPr>
                <w:sz w:val="22"/>
                <w:szCs w:val="22"/>
                <w:lang w:val="uk-UA"/>
              </w:rPr>
              <w:t>викладач</w:t>
            </w:r>
            <w:r w:rsidR="00221FCA" w:rsidRPr="00CD615F">
              <w:rPr>
                <w:sz w:val="22"/>
                <w:szCs w:val="22"/>
                <w:lang w:val="uk-UA"/>
              </w:rPr>
              <w:t xml:space="preserve"> кафедри судочинства</w:t>
            </w:r>
          </w:p>
        </w:tc>
      </w:tr>
      <w:tr w:rsidR="00221FCA" w:rsidRPr="00C67355" w14:paraId="352B8684" w14:textId="77777777" w:rsidTr="00BC48BA">
        <w:tc>
          <w:tcPr>
            <w:tcW w:w="1520" w:type="dxa"/>
            <w:gridSpan w:val="3"/>
          </w:tcPr>
          <w:p w14:paraId="30CC19B9" w14:textId="77777777" w:rsidR="00221FCA" w:rsidRPr="00CD615F" w:rsidRDefault="00221FCA" w:rsidP="00EE1819">
            <w:pPr>
              <w:rPr>
                <w:b/>
                <w:lang w:val="uk-UA"/>
              </w:rPr>
            </w:pPr>
            <w:r w:rsidRPr="00CD615F">
              <w:rPr>
                <w:b/>
                <w:sz w:val="22"/>
                <w:szCs w:val="22"/>
                <w:lang w:val="uk-UA"/>
              </w:rPr>
              <w:t>Контактний телефон викладача</w:t>
            </w:r>
          </w:p>
        </w:tc>
        <w:tc>
          <w:tcPr>
            <w:tcW w:w="8086" w:type="dxa"/>
            <w:gridSpan w:val="6"/>
          </w:tcPr>
          <w:p w14:paraId="2103A7E6" w14:textId="77777777" w:rsidR="00221FCA" w:rsidRDefault="006C68DB" w:rsidP="00CD615F">
            <w:pPr>
              <w:jc w:val="both"/>
              <w:rPr>
                <w:lang w:val="uk-UA"/>
              </w:rPr>
            </w:pPr>
            <w:proofErr w:type="spellStart"/>
            <w:r w:rsidRPr="006C68DB">
              <w:rPr>
                <w:sz w:val="22"/>
                <w:szCs w:val="22"/>
                <w:lang w:val="uk-UA"/>
              </w:rPr>
              <w:t>Петечел</w:t>
            </w:r>
            <w:proofErr w:type="spellEnd"/>
            <w:r w:rsidRPr="006C68DB">
              <w:rPr>
                <w:sz w:val="22"/>
                <w:szCs w:val="22"/>
                <w:lang w:val="uk-UA"/>
              </w:rPr>
              <w:t xml:space="preserve"> Надія Михайлівна</w:t>
            </w:r>
            <w:r w:rsidR="00221FCA" w:rsidRPr="00CD615F">
              <w:rPr>
                <w:sz w:val="22"/>
                <w:szCs w:val="22"/>
                <w:lang w:val="uk-UA"/>
              </w:rPr>
              <w:t xml:space="preserve"> </w:t>
            </w:r>
            <w:r w:rsidR="00221FCA" w:rsidRPr="00CD615F">
              <w:rPr>
                <w:sz w:val="22"/>
                <w:szCs w:val="22"/>
              </w:rPr>
              <w:t>(0342) 596178</w:t>
            </w:r>
          </w:p>
          <w:p w14:paraId="244CE64B" w14:textId="77777777" w:rsidR="00221FCA" w:rsidRPr="00CD615F" w:rsidRDefault="00221FCA" w:rsidP="00CD615F">
            <w:pPr>
              <w:jc w:val="both"/>
              <w:rPr>
                <w:lang w:val="uk-UA"/>
              </w:rPr>
            </w:pPr>
          </w:p>
        </w:tc>
      </w:tr>
      <w:tr w:rsidR="00221FCA" w:rsidRPr="00C67355" w14:paraId="5082D24D" w14:textId="77777777" w:rsidTr="00BC48BA">
        <w:tc>
          <w:tcPr>
            <w:tcW w:w="1520" w:type="dxa"/>
            <w:gridSpan w:val="3"/>
          </w:tcPr>
          <w:p w14:paraId="61D4436D" w14:textId="77777777" w:rsidR="00221FCA" w:rsidRPr="00CD615F" w:rsidRDefault="00221FCA" w:rsidP="00EE1819">
            <w:pPr>
              <w:rPr>
                <w:b/>
                <w:lang w:val="uk-UA"/>
              </w:rPr>
            </w:pPr>
            <w:r w:rsidRPr="00CD615F">
              <w:rPr>
                <w:b/>
                <w:sz w:val="22"/>
                <w:szCs w:val="22"/>
              </w:rPr>
              <w:t>E-mail</w:t>
            </w:r>
            <w:r w:rsidRPr="00CD615F">
              <w:rPr>
                <w:b/>
                <w:sz w:val="22"/>
                <w:szCs w:val="22"/>
                <w:lang w:val="en-US"/>
              </w:rPr>
              <w:t xml:space="preserve"> </w:t>
            </w:r>
            <w:proofErr w:type="spellStart"/>
            <w:r w:rsidRPr="00CD615F">
              <w:rPr>
                <w:b/>
                <w:sz w:val="22"/>
                <w:szCs w:val="22"/>
                <w:lang w:val="en-US"/>
              </w:rPr>
              <w:t>викладача</w:t>
            </w:r>
            <w:proofErr w:type="spellEnd"/>
          </w:p>
        </w:tc>
        <w:tc>
          <w:tcPr>
            <w:tcW w:w="8086" w:type="dxa"/>
            <w:gridSpan w:val="6"/>
          </w:tcPr>
          <w:p w14:paraId="272BA5C2" w14:textId="77777777" w:rsidR="00221FCA" w:rsidRPr="00CD615F" w:rsidRDefault="006C68DB" w:rsidP="00CD615F">
            <w:pPr>
              <w:jc w:val="both"/>
              <w:rPr>
                <w:lang w:val="uk-UA"/>
              </w:rPr>
            </w:pPr>
            <w:proofErr w:type="spellStart"/>
            <w:r w:rsidRPr="006C68DB">
              <w:rPr>
                <w:sz w:val="22"/>
                <w:szCs w:val="22"/>
                <w:lang w:val="uk-UA"/>
              </w:rPr>
              <w:t>Петечел</w:t>
            </w:r>
            <w:proofErr w:type="spellEnd"/>
            <w:r w:rsidRPr="006C68DB">
              <w:rPr>
                <w:sz w:val="22"/>
                <w:szCs w:val="22"/>
                <w:lang w:val="uk-UA"/>
              </w:rPr>
              <w:t xml:space="preserve"> Надія Михайлівна</w:t>
            </w:r>
            <w:r w:rsidR="00221FCA" w:rsidRPr="00CD615F">
              <w:rPr>
                <w:sz w:val="22"/>
                <w:szCs w:val="22"/>
                <w:lang w:val="uk-UA"/>
              </w:rPr>
              <w:t xml:space="preserve"> </w:t>
            </w:r>
            <w:proofErr w:type="spellStart"/>
            <w:r w:rsidR="009F2317" w:rsidRPr="009F2317">
              <w:rPr>
                <w:sz w:val="22"/>
                <w:szCs w:val="22"/>
                <w:lang w:val="en-US"/>
              </w:rPr>
              <w:t>nadiia</w:t>
            </w:r>
            <w:proofErr w:type="spellEnd"/>
            <w:r w:rsidR="009F2317" w:rsidRPr="009F2317">
              <w:rPr>
                <w:sz w:val="22"/>
                <w:szCs w:val="22"/>
              </w:rPr>
              <w:t>.</w:t>
            </w:r>
            <w:proofErr w:type="spellStart"/>
            <w:r w:rsidR="009F2317" w:rsidRPr="009F2317">
              <w:rPr>
                <w:sz w:val="22"/>
                <w:szCs w:val="22"/>
                <w:lang w:val="en-US"/>
              </w:rPr>
              <w:t>petechel</w:t>
            </w:r>
            <w:proofErr w:type="spellEnd"/>
            <w:r w:rsidR="009F2317" w:rsidRPr="009F2317">
              <w:rPr>
                <w:sz w:val="22"/>
                <w:szCs w:val="22"/>
              </w:rPr>
              <w:t>@</w:t>
            </w:r>
            <w:proofErr w:type="spellStart"/>
            <w:r w:rsidR="009F2317" w:rsidRPr="009F2317">
              <w:rPr>
                <w:sz w:val="22"/>
                <w:szCs w:val="22"/>
                <w:lang w:val="en-US"/>
              </w:rPr>
              <w:t>pnu</w:t>
            </w:r>
            <w:proofErr w:type="spellEnd"/>
            <w:r w:rsidR="009F2317" w:rsidRPr="009F2317">
              <w:rPr>
                <w:sz w:val="22"/>
                <w:szCs w:val="22"/>
              </w:rPr>
              <w:t>.</w:t>
            </w:r>
            <w:proofErr w:type="spellStart"/>
            <w:r w:rsidR="009F2317" w:rsidRPr="009F2317">
              <w:rPr>
                <w:sz w:val="22"/>
                <w:szCs w:val="22"/>
                <w:lang w:val="en-US"/>
              </w:rPr>
              <w:t>edu</w:t>
            </w:r>
            <w:proofErr w:type="spellEnd"/>
            <w:r w:rsidR="009F2317" w:rsidRPr="009F2317">
              <w:rPr>
                <w:sz w:val="22"/>
                <w:szCs w:val="22"/>
              </w:rPr>
              <w:t>.</w:t>
            </w:r>
            <w:proofErr w:type="spellStart"/>
            <w:r w:rsidR="009F2317" w:rsidRPr="009F2317">
              <w:rPr>
                <w:sz w:val="22"/>
                <w:szCs w:val="22"/>
                <w:lang w:val="en-US"/>
              </w:rPr>
              <w:t>ua</w:t>
            </w:r>
            <w:proofErr w:type="spellEnd"/>
          </w:p>
        </w:tc>
      </w:tr>
      <w:tr w:rsidR="00221FCA" w:rsidRPr="00C67355" w14:paraId="7693C85F" w14:textId="77777777" w:rsidTr="00BC48BA">
        <w:tc>
          <w:tcPr>
            <w:tcW w:w="1520" w:type="dxa"/>
            <w:gridSpan w:val="3"/>
          </w:tcPr>
          <w:p w14:paraId="45CAB11C" w14:textId="77777777" w:rsidR="00221FCA" w:rsidRPr="00CD615F" w:rsidRDefault="00221FCA" w:rsidP="00CD615F">
            <w:pPr>
              <w:jc w:val="both"/>
              <w:rPr>
                <w:b/>
                <w:lang w:val="uk-UA"/>
              </w:rPr>
            </w:pPr>
            <w:r w:rsidRPr="00CD615F">
              <w:rPr>
                <w:b/>
                <w:sz w:val="22"/>
                <w:szCs w:val="22"/>
                <w:lang w:val="uk-UA"/>
              </w:rPr>
              <w:t>Формат дисципліни</w:t>
            </w:r>
          </w:p>
        </w:tc>
        <w:tc>
          <w:tcPr>
            <w:tcW w:w="8086" w:type="dxa"/>
            <w:gridSpan w:val="6"/>
          </w:tcPr>
          <w:p w14:paraId="0BF9508C" w14:textId="77777777" w:rsidR="00221FCA" w:rsidRPr="00CD615F" w:rsidRDefault="00221FCA" w:rsidP="00CD615F">
            <w:pPr>
              <w:jc w:val="both"/>
              <w:rPr>
                <w:lang w:val="uk-UA"/>
              </w:rPr>
            </w:pPr>
            <w:r w:rsidRPr="00CD615F">
              <w:rPr>
                <w:sz w:val="22"/>
                <w:szCs w:val="22"/>
                <w:lang w:val="uk-UA"/>
              </w:rPr>
              <w:t>Очний</w:t>
            </w:r>
          </w:p>
        </w:tc>
      </w:tr>
      <w:tr w:rsidR="00221FCA" w:rsidRPr="00C67355" w14:paraId="36971E74" w14:textId="77777777" w:rsidTr="00BC48BA">
        <w:tc>
          <w:tcPr>
            <w:tcW w:w="1520" w:type="dxa"/>
            <w:gridSpan w:val="3"/>
          </w:tcPr>
          <w:p w14:paraId="1E7AE996" w14:textId="77777777" w:rsidR="00221FCA" w:rsidRPr="00CD615F" w:rsidRDefault="00221FCA" w:rsidP="00CD615F">
            <w:pPr>
              <w:jc w:val="both"/>
              <w:rPr>
                <w:b/>
                <w:lang w:val="uk-UA"/>
              </w:rPr>
            </w:pPr>
            <w:r w:rsidRPr="00CD615F">
              <w:rPr>
                <w:b/>
                <w:sz w:val="22"/>
                <w:szCs w:val="22"/>
                <w:lang w:val="uk-UA"/>
              </w:rPr>
              <w:t>Обсяг дисципліни</w:t>
            </w:r>
          </w:p>
        </w:tc>
        <w:tc>
          <w:tcPr>
            <w:tcW w:w="8086" w:type="dxa"/>
            <w:gridSpan w:val="6"/>
          </w:tcPr>
          <w:p w14:paraId="6C5FE9BE" w14:textId="77777777" w:rsidR="00221FCA" w:rsidRPr="00CD615F" w:rsidRDefault="00221FCA" w:rsidP="00CD615F">
            <w:pPr>
              <w:jc w:val="both"/>
              <w:rPr>
                <w:lang w:val="uk-UA"/>
              </w:rPr>
            </w:pPr>
            <w:r>
              <w:rPr>
                <w:sz w:val="22"/>
                <w:szCs w:val="22"/>
                <w:lang w:val="uk-UA"/>
              </w:rPr>
              <w:t>6 кредитів ЄКТС, 18</w:t>
            </w:r>
            <w:r w:rsidRPr="001C1217">
              <w:rPr>
                <w:sz w:val="22"/>
                <w:szCs w:val="22"/>
                <w:lang w:val="uk-UA"/>
              </w:rPr>
              <w:t>0 год.</w:t>
            </w:r>
          </w:p>
        </w:tc>
      </w:tr>
      <w:tr w:rsidR="00221FCA" w:rsidRPr="007C16EB" w14:paraId="7EFDE71E" w14:textId="77777777" w:rsidTr="00BC48BA">
        <w:tc>
          <w:tcPr>
            <w:tcW w:w="1520" w:type="dxa"/>
            <w:gridSpan w:val="3"/>
          </w:tcPr>
          <w:p w14:paraId="5E780881" w14:textId="77777777" w:rsidR="00221FCA" w:rsidRPr="00CD615F" w:rsidRDefault="00221FCA" w:rsidP="00CD615F">
            <w:pPr>
              <w:jc w:val="both"/>
              <w:rPr>
                <w:b/>
                <w:lang w:val="uk-UA"/>
              </w:rPr>
            </w:pPr>
            <w:r w:rsidRPr="00CD615F">
              <w:rPr>
                <w:b/>
                <w:sz w:val="22"/>
                <w:szCs w:val="22"/>
                <w:lang w:val="uk-UA"/>
              </w:rPr>
              <w:t>Посилання на сайт дистанційного навчання</w:t>
            </w:r>
          </w:p>
        </w:tc>
        <w:tc>
          <w:tcPr>
            <w:tcW w:w="8086" w:type="dxa"/>
            <w:gridSpan w:val="6"/>
          </w:tcPr>
          <w:p w14:paraId="3DEB17D4" w14:textId="77777777" w:rsidR="00221FCA" w:rsidRPr="00CD615F" w:rsidRDefault="00000000" w:rsidP="00CD615F">
            <w:pPr>
              <w:jc w:val="both"/>
              <w:rPr>
                <w:lang w:val="uk-UA"/>
              </w:rPr>
            </w:pPr>
            <w:hyperlink r:id="rId5" w:tgtFrame="_blank" w:history="1">
              <w:r w:rsidR="00221FCA" w:rsidRPr="00CD615F">
                <w:rPr>
                  <w:rStyle w:val="a8"/>
                  <w:color w:val="365F91"/>
                  <w:sz w:val="22"/>
                  <w:szCs w:val="22"/>
                  <w:shd w:val="clear" w:color="auto" w:fill="FFFFFF"/>
                </w:rPr>
                <w:t>http</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www</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d</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learn</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pu</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if</w:t>
              </w:r>
              <w:r w:rsidR="00221FCA" w:rsidRPr="00CD615F">
                <w:rPr>
                  <w:rStyle w:val="a8"/>
                  <w:color w:val="365F91"/>
                  <w:sz w:val="22"/>
                  <w:szCs w:val="22"/>
                  <w:shd w:val="clear" w:color="auto" w:fill="FFFFFF"/>
                  <w:lang w:val="uk-UA"/>
                </w:rPr>
                <w:t>.</w:t>
              </w:r>
              <w:proofErr w:type="spellStart"/>
              <w:r w:rsidR="00221FCA" w:rsidRPr="00CD615F">
                <w:rPr>
                  <w:rStyle w:val="a8"/>
                  <w:color w:val="365F91"/>
                  <w:sz w:val="22"/>
                  <w:szCs w:val="22"/>
                  <w:shd w:val="clear" w:color="auto" w:fill="FFFFFF"/>
                </w:rPr>
                <w:t>ua</w:t>
              </w:r>
              <w:proofErr w:type="spellEnd"/>
            </w:hyperlink>
          </w:p>
        </w:tc>
      </w:tr>
      <w:tr w:rsidR="00221FCA" w:rsidRPr="004411D1" w14:paraId="3504F51D" w14:textId="77777777" w:rsidTr="00BC48BA">
        <w:tc>
          <w:tcPr>
            <w:tcW w:w="1520" w:type="dxa"/>
            <w:gridSpan w:val="3"/>
          </w:tcPr>
          <w:p w14:paraId="6D98788F" w14:textId="77777777" w:rsidR="00221FCA" w:rsidRPr="00CD615F" w:rsidRDefault="00221FCA" w:rsidP="00CD615F">
            <w:pPr>
              <w:jc w:val="both"/>
              <w:rPr>
                <w:b/>
                <w:lang w:val="uk-UA"/>
              </w:rPr>
            </w:pPr>
            <w:r w:rsidRPr="00CD615F">
              <w:rPr>
                <w:b/>
                <w:sz w:val="22"/>
                <w:szCs w:val="22"/>
                <w:lang w:val="uk-UA"/>
              </w:rPr>
              <w:t>Консультації</w:t>
            </w:r>
          </w:p>
        </w:tc>
        <w:tc>
          <w:tcPr>
            <w:tcW w:w="8086" w:type="dxa"/>
            <w:gridSpan w:val="6"/>
          </w:tcPr>
          <w:p w14:paraId="0D560029" w14:textId="77777777" w:rsidR="00221FCA" w:rsidRPr="00CD615F" w:rsidRDefault="00221FCA" w:rsidP="00CD615F">
            <w:pPr>
              <w:jc w:val="both"/>
            </w:pPr>
            <w:r w:rsidRPr="00CD615F">
              <w:rPr>
                <w:sz w:val="22"/>
                <w:szCs w:val="22"/>
                <w:lang w:val="uk-UA"/>
              </w:rPr>
              <w:t xml:space="preserve">Консультації проводяться відповідно до Графіку індивідуальних занять зі студентами, </w:t>
            </w:r>
            <w:r w:rsidRPr="00CD615F">
              <w:rPr>
                <w:i/>
                <w:iCs/>
                <w:sz w:val="22"/>
                <w:szCs w:val="22"/>
                <w:lang w:val="uk-UA"/>
              </w:rPr>
              <w:t xml:space="preserve">розміщеному на інформаційному стенді та сайті кафедри </w:t>
            </w:r>
            <w:r w:rsidRPr="00CD615F">
              <w:rPr>
                <w:rStyle w:val="a8"/>
                <w:sz w:val="22"/>
                <w:szCs w:val="22"/>
                <w:lang w:val="uk-UA"/>
              </w:rPr>
              <w:t>https://ksud.pnu.edu.ua/графік-самостійної-роботи-зі-студент/</w:t>
            </w:r>
          </w:p>
          <w:p w14:paraId="3750E243" w14:textId="77777777" w:rsidR="00221FCA" w:rsidRPr="00CD615F" w:rsidRDefault="00221FCA" w:rsidP="00CD615F">
            <w:pPr>
              <w:jc w:val="both"/>
              <w:rPr>
                <w:lang w:val="uk-UA"/>
              </w:rPr>
            </w:pPr>
            <w:r w:rsidRPr="00CD615F">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221FCA" w:rsidRPr="000203C5" w14:paraId="11720839" w14:textId="77777777" w:rsidTr="00BC48BA">
        <w:tc>
          <w:tcPr>
            <w:tcW w:w="9606" w:type="dxa"/>
            <w:gridSpan w:val="9"/>
          </w:tcPr>
          <w:p w14:paraId="1A3C2C09" w14:textId="77777777" w:rsidR="00221FCA" w:rsidRPr="000203C5" w:rsidRDefault="00221FCA" w:rsidP="00CD615F">
            <w:pPr>
              <w:jc w:val="center"/>
              <w:rPr>
                <w:lang w:val="uk-UA"/>
              </w:rPr>
            </w:pPr>
            <w:r w:rsidRPr="000203C5">
              <w:rPr>
                <w:b/>
                <w:sz w:val="22"/>
                <w:szCs w:val="22"/>
                <w:lang w:val="uk-UA"/>
              </w:rPr>
              <w:t>2. Анотація до навчальної дисципліни</w:t>
            </w:r>
          </w:p>
        </w:tc>
      </w:tr>
      <w:tr w:rsidR="00221FCA" w:rsidRPr="000203C5" w14:paraId="4ADF07A8" w14:textId="77777777" w:rsidTr="00BC48BA">
        <w:tc>
          <w:tcPr>
            <w:tcW w:w="9606" w:type="dxa"/>
            <w:gridSpan w:val="9"/>
          </w:tcPr>
          <w:p w14:paraId="5EB239F6" w14:textId="77777777" w:rsidR="00221FCA" w:rsidRPr="000203C5" w:rsidRDefault="00221FCA" w:rsidP="004E1DCB">
            <w:pPr>
              <w:ind w:firstLine="540"/>
              <w:jc w:val="both"/>
              <w:rPr>
                <w:lang w:val="uk-UA"/>
              </w:rPr>
            </w:pPr>
            <w:r w:rsidRPr="000203C5">
              <w:rPr>
                <w:sz w:val="22"/>
                <w:szCs w:val="22"/>
                <w:u w:val="single"/>
                <w:lang w:val="uk-UA"/>
              </w:rPr>
              <w:t>Предметом</w:t>
            </w:r>
            <w:r w:rsidRPr="000203C5">
              <w:rPr>
                <w:sz w:val="22"/>
                <w:szCs w:val="22"/>
                <w:lang w:val="uk-UA"/>
              </w:rPr>
              <w:t xml:space="preserve"> вивчення навчальної дисципліни є система правових норм,</w:t>
            </w:r>
            <w:r w:rsidR="002479E9">
              <w:rPr>
                <w:sz w:val="22"/>
                <w:szCs w:val="22"/>
                <w:lang w:val="uk-UA"/>
              </w:rPr>
              <w:t xml:space="preserve"> що регулюють діяльність та пов</w:t>
            </w:r>
            <w:r w:rsidR="002479E9" w:rsidRPr="000203C5">
              <w:rPr>
                <w:sz w:val="22"/>
                <w:szCs w:val="22"/>
                <w:lang w:val="uk-UA"/>
              </w:rPr>
              <w:t>’язані</w:t>
            </w:r>
            <w:r w:rsidRPr="000203C5">
              <w:rPr>
                <w:sz w:val="22"/>
                <w:szCs w:val="22"/>
                <w:lang w:val="uk-UA"/>
              </w:rPr>
              <w:t xml:space="preserve"> з нею процесуальні правовідносини суду та учасників судового процесу, що виникають при здійсненні правосуддя в цивільних справах. </w:t>
            </w:r>
          </w:p>
          <w:p w14:paraId="7666889A" w14:textId="77777777" w:rsidR="00221FCA" w:rsidRPr="000203C5" w:rsidRDefault="00221FCA" w:rsidP="00CD615F">
            <w:pPr>
              <w:ind w:firstLine="310"/>
              <w:jc w:val="both"/>
              <w:rPr>
                <w:lang w:val="uk-UA"/>
              </w:rPr>
            </w:pPr>
            <w:r w:rsidRPr="000203C5">
              <w:rPr>
                <w:sz w:val="22"/>
                <w:szCs w:val="22"/>
                <w:lang w:val="uk-UA"/>
              </w:rPr>
              <w:t xml:space="preserve">Програма навчальної дисципліни складається з таких </w:t>
            </w:r>
            <w:r w:rsidRPr="000203C5">
              <w:rPr>
                <w:sz w:val="22"/>
                <w:szCs w:val="22"/>
                <w:u w:val="single"/>
                <w:lang w:val="uk-UA"/>
              </w:rPr>
              <w:t>змістових модулів</w:t>
            </w:r>
            <w:r w:rsidRPr="000203C5">
              <w:rPr>
                <w:sz w:val="22"/>
                <w:szCs w:val="22"/>
                <w:lang w:val="uk-UA"/>
              </w:rPr>
              <w:t>:</w:t>
            </w:r>
          </w:p>
          <w:p w14:paraId="56936DE9" w14:textId="77777777" w:rsidR="00221FCA" w:rsidRPr="000203C5" w:rsidRDefault="00221FCA" w:rsidP="004E1DCB">
            <w:pPr>
              <w:ind w:firstLine="540"/>
              <w:jc w:val="both"/>
              <w:rPr>
                <w:lang w:val="uk-UA"/>
              </w:rPr>
            </w:pPr>
            <w:r w:rsidRPr="000203C5">
              <w:rPr>
                <w:sz w:val="22"/>
                <w:szCs w:val="22"/>
                <w:lang w:val="uk-UA"/>
              </w:rPr>
              <w:t>1. Загальні положення цивільного судочинства.</w:t>
            </w:r>
          </w:p>
          <w:p w14:paraId="70EC681F" w14:textId="77777777" w:rsidR="00221FCA" w:rsidRPr="000203C5" w:rsidRDefault="00221FCA" w:rsidP="004E1DCB">
            <w:pPr>
              <w:ind w:firstLine="540"/>
              <w:jc w:val="both"/>
              <w:rPr>
                <w:lang w:val="uk-UA"/>
              </w:rPr>
            </w:pPr>
            <w:r w:rsidRPr="000203C5">
              <w:rPr>
                <w:sz w:val="22"/>
                <w:szCs w:val="22"/>
                <w:lang w:val="uk-UA"/>
              </w:rPr>
              <w:t>2. Провадження в суді першої інстанції.</w:t>
            </w:r>
          </w:p>
          <w:p w14:paraId="38635D5B" w14:textId="77777777" w:rsidR="00221FCA" w:rsidRPr="000203C5" w:rsidRDefault="00221FCA" w:rsidP="004E1DCB">
            <w:pPr>
              <w:ind w:firstLine="540"/>
              <w:jc w:val="both"/>
              <w:rPr>
                <w:lang w:val="uk-UA"/>
              </w:rPr>
            </w:pPr>
            <w:r w:rsidRPr="000203C5">
              <w:rPr>
                <w:sz w:val="22"/>
                <w:szCs w:val="22"/>
                <w:lang w:val="uk-UA"/>
              </w:rPr>
              <w:t>3. Перегляд судових рішень.</w:t>
            </w:r>
          </w:p>
          <w:p w14:paraId="57013BB5" w14:textId="77777777" w:rsidR="00221FCA" w:rsidRPr="000203C5" w:rsidRDefault="00221FCA" w:rsidP="004E1DCB">
            <w:pPr>
              <w:ind w:firstLine="540"/>
              <w:jc w:val="both"/>
              <w:rPr>
                <w:lang w:val="uk-UA"/>
              </w:rPr>
            </w:pPr>
            <w:r w:rsidRPr="000203C5">
              <w:rPr>
                <w:sz w:val="22"/>
                <w:szCs w:val="22"/>
                <w:lang w:val="uk-UA"/>
              </w:rPr>
              <w:t>4. Процесуальні питання, пов’язані з виконанням судових рішень у цивільних справах. Виконання в Україні судових доручень іноземних судів.</w:t>
            </w:r>
          </w:p>
          <w:p w14:paraId="655C6BD0" w14:textId="77777777" w:rsidR="00221FCA" w:rsidRPr="000203C5" w:rsidRDefault="00221FCA" w:rsidP="00CD615F">
            <w:pPr>
              <w:keepNext/>
              <w:keepLines/>
              <w:jc w:val="both"/>
              <w:outlineLvl w:val="1"/>
              <w:rPr>
                <w:bCs/>
                <w:color w:val="000000"/>
                <w:lang w:val="uk-UA"/>
              </w:rPr>
            </w:pPr>
            <w:r w:rsidRPr="000203C5">
              <w:rPr>
                <w:bCs/>
                <w:color w:val="000000"/>
                <w:sz w:val="22"/>
                <w:szCs w:val="22"/>
                <w:lang w:val="uk-UA"/>
              </w:rPr>
              <w:t xml:space="preserve">     Навчальна дисципліна «Цивільне процесуальне право» вивчається разом із іншими процесуальними галузями права. Вона є теоретичною основою для забезпечення набуття здобувачами освіти інтегрованих, поглиблених та системно упорядкованих знань щодо особливостей здійснення цивільного судочинства як гарантії судового захисту прав, свобод та законних інтересів фізичних і юридичних осіб у сфері приватних відносин.</w:t>
            </w:r>
          </w:p>
          <w:p w14:paraId="25A0FB55" w14:textId="77777777" w:rsidR="00221FCA" w:rsidRPr="000203C5" w:rsidRDefault="00221FCA" w:rsidP="00827EED">
            <w:pPr>
              <w:keepNext/>
              <w:keepLines/>
              <w:jc w:val="both"/>
              <w:outlineLvl w:val="1"/>
              <w:rPr>
                <w:bCs/>
                <w:color w:val="000000"/>
                <w:lang w:val="uk-UA"/>
              </w:rPr>
            </w:pPr>
            <w:r w:rsidRPr="000203C5">
              <w:rPr>
                <w:bCs/>
                <w:color w:val="000000"/>
                <w:sz w:val="22"/>
                <w:szCs w:val="22"/>
                <w:lang w:val="uk-UA"/>
              </w:rPr>
              <w:t xml:space="preserve">      </w:t>
            </w:r>
            <w:r w:rsidRPr="000203C5">
              <w:rPr>
                <w:bCs/>
                <w:color w:val="000000"/>
                <w:sz w:val="22"/>
                <w:szCs w:val="22"/>
                <w:u w:val="single"/>
                <w:lang w:val="uk-UA"/>
              </w:rPr>
              <w:t>Основними джерелами</w:t>
            </w:r>
            <w:r w:rsidRPr="000203C5">
              <w:rPr>
                <w:bCs/>
                <w:color w:val="000000"/>
                <w:sz w:val="22"/>
                <w:szCs w:val="22"/>
                <w:lang w:val="uk-UA"/>
              </w:rPr>
              <w:t xml:space="preserve"> цієї галузі права виступають Цивільний процесуальний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судовий збір», Закон України «Про безоплатну правову допомогу», Закон України «Про виконавче провадження», Закон України «</w:t>
            </w:r>
            <w:r w:rsidRPr="000203C5">
              <w:rPr>
                <w:sz w:val="22"/>
                <w:szCs w:val="20"/>
                <w:lang w:val="uk-UA"/>
              </w:rPr>
              <w:t xml:space="preserve">Про виконання рішень та застосування практики Європейського суду з прав людини», </w:t>
            </w:r>
            <w:r w:rsidRPr="000203C5">
              <w:rPr>
                <w:bCs/>
                <w:color w:val="000000"/>
                <w:sz w:val="22"/>
                <w:szCs w:val="22"/>
                <w:lang w:val="uk-UA"/>
              </w:rPr>
              <w:t>Закон України «Про міжнародне приватне право»</w:t>
            </w:r>
            <w:r w:rsidRPr="000203C5">
              <w:rPr>
                <w:sz w:val="22"/>
                <w:szCs w:val="20"/>
                <w:lang w:val="uk-UA"/>
              </w:rPr>
              <w:t xml:space="preserve"> </w:t>
            </w:r>
            <w:r w:rsidRPr="000203C5">
              <w:rPr>
                <w:bCs/>
                <w:sz w:val="22"/>
                <w:szCs w:val="20"/>
                <w:lang w:val="uk-UA"/>
              </w:rPr>
              <w:t>та ряд інших законів і підзаконних актів.</w:t>
            </w:r>
          </w:p>
          <w:p w14:paraId="2BD6AD85" w14:textId="77777777" w:rsidR="00221FCA" w:rsidRPr="000203C5" w:rsidRDefault="00221FCA" w:rsidP="00827EED">
            <w:pPr>
              <w:keepNext/>
              <w:keepLines/>
              <w:ind w:firstLine="360"/>
              <w:jc w:val="both"/>
              <w:outlineLvl w:val="1"/>
              <w:rPr>
                <w:bCs/>
                <w:color w:val="000000"/>
                <w:lang w:val="uk-UA"/>
              </w:rPr>
            </w:pPr>
            <w:r w:rsidRPr="000203C5">
              <w:rPr>
                <w:bCs/>
                <w:color w:val="000000"/>
                <w:lang w:val="uk-UA"/>
              </w:rPr>
              <w:t xml:space="preserve"> </w:t>
            </w:r>
            <w:r w:rsidRPr="000203C5">
              <w:rPr>
                <w:bCs/>
                <w:iCs/>
                <w:sz w:val="22"/>
                <w:szCs w:val="22"/>
                <w:lang w:val="uk-UA"/>
              </w:rPr>
              <w:t xml:space="preserve">Цивільне процесуальне право </w:t>
            </w:r>
            <w:r w:rsidRPr="000203C5">
              <w:rPr>
                <w:sz w:val="22"/>
                <w:szCs w:val="22"/>
                <w:lang w:val="uk-UA"/>
              </w:rPr>
              <w:t>– це галузь права, яка включає в себе сукупність розташованих у визначеній системі процесуальних норм, що регулюють суспільні відносини в сфері здійснення правосуддя в цивільних справах судами загальної юрисдикції.</w:t>
            </w:r>
            <w:r w:rsidRPr="000203C5">
              <w:rPr>
                <w:bCs/>
                <w:color w:val="000000"/>
                <w:lang w:val="uk-UA"/>
              </w:rPr>
              <w:t xml:space="preserve"> </w:t>
            </w:r>
            <w:r w:rsidRPr="000203C5">
              <w:rPr>
                <w:sz w:val="22"/>
                <w:szCs w:val="22"/>
                <w:lang w:val="uk-UA"/>
              </w:rPr>
              <w:t>Для кожного з учасників процесу в цивільній справі нормами цивільного процесуального права встановлені процесуальні права та обов'язки. Норми цивільного процесуального права визначають хід судового процесу, встановлюють для кожного суб'єкта цивільних процесуальних відносин міру їх належної і можливої поведінки.</w:t>
            </w:r>
          </w:p>
          <w:p w14:paraId="65CB7F49" w14:textId="77777777" w:rsidR="00221FCA" w:rsidRPr="000203C5" w:rsidRDefault="00221FCA" w:rsidP="00827EED">
            <w:pPr>
              <w:widowControl w:val="0"/>
              <w:autoSpaceDE w:val="0"/>
              <w:autoSpaceDN w:val="0"/>
              <w:adjustRightInd w:val="0"/>
              <w:ind w:firstLine="360"/>
              <w:jc w:val="both"/>
              <w:rPr>
                <w:lang w:val="uk-UA"/>
              </w:rPr>
            </w:pPr>
            <w:r w:rsidRPr="000203C5">
              <w:rPr>
                <w:sz w:val="22"/>
                <w:szCs w:val="22"/>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Окреслене коло питань є важливим для засвоєння та набуття практичних навичок студентами, що навчаються за спеціальністю «Право».</w:t>
            </w:r>
          </w:p>
        </w:tc>
      </w:tr>
      <w:tr w:rsidR="00221FCA" w:rsidRPr="000203C5" w14:paraId="4A4905BB" w14:textId="77777777" w:rsidTr="00BC48BA">
        <w:tc>
          <w:tcPr>
            <w:tcW w:w="9606" w:type="dxa"/>
            <w:gridSpan w:val="9"/>
          </w:tcPr>
          <w:p w14:paraId="6935A6B3" w14:textId="77777777" w:rsidR="00221FCA" w:rsidRPr="000203C5" w:rsidRDefault="00221FCA" w:rsidP="00CD615F">
            <w:pPr>
              <w:jc w:val="center"/>
              <w:rPr>
                <w:lang w:val="uk-UA"/>
              </w:rPr>
            </w:pPr>
            <w:r w:rsidRPr="000203C5">
              <w:rPr>
                <w:b/>
                <w:sz w:val="22"/>
                <w:szCs w:val="22"/>
                <w:lang w:val="uk-UA"/>
              </w:rPr>
              <w:t xml:space="preserve">3. Мета та цілі навчальної дисципліни </w:t>
            </w:r>
          </w:p>
        </w:tc>
      </w:tr>
      <w:tr w:rsidR="00221FCA" w:rsidRPr="000203C5" w14:paraId="58CAFF7C" w14:textId="77777777" w:rsidTr="00BC48BA">
        <w:tc>
          <w:tcPr>
            <w:tcW w:w="9606" w:type="dxa"/>
            <w:gridSpan w:val="9"/>
          </w:tcPr>
          <w:p w14:paraId="6E6DB591" w14:textId="77777777" w:rsidR="00221FCA" w:rsidRPr="000203C5" w:rsidRDefault="00221FCA" w:rsidP="00827EED">
            <w:pPr>
              <w:ind w:firstLine="360"/>
              <w:jc w:val="both"/>
              <w:rPr>
                <w:color w:val="000000"/>
                <w:lang w:val="uk-UA"/>
              </w:rPr>
            </w:pPr>
            <w:r w:rsidRPr="000203C5">
              <w:rPr>
                <w:color w:val="000000"/>
                <w:sz w:val="22"/>
                <w:szCs w:val="22"/>
                <w:u w:val="single"/>
                <w:lang w:val="uk-UA"/>
              </w:rPr>
              <w:t>Метою</w:t>
            </w:r>
            <w:r w:rsidRPr="000203C5">
              <w:rPr>
                <w:color w:val="000000"/>
                <w:sz w:val="22"/>
                <w:szCs w:val="22"/>
                <w:lang w:val="uk-UA"/>
              </w:rPr>
              <w:t xml:space="preserve"> навчальної дисципліни </w:t>
            </w:r>
            <w:r w:rsidRPr="000203C5">
              <w:rPr>
                <w:sz w:val="22"/>
                <w:szCs w:val="22"/>
                <w:lang w:val="uk-UA"/>
              </w:rPr>
              <w:t xml:space="preserve">«Цивільне процесуальне право» є </w:t>
            </w:r>
            <w:r w:rsidRPr="000203C5">
              <w:rPr>
                <w:rStyle w:val="hps"/>
                <w:sz w:val="22"/>
                <w:szCs w:val="22"/>
                <w:lang w:val="uk-UA"/>
              </w:rPr>
              <w:t>формування</w:t>
            </w:r>
            <w:r w:rsidRPr="000203C5">
              <w:rPr>
                <w:sz w:val="22"/>
                <w:szCs w:val="22"/>
                <w:lang w:val="uk-UA"/>
              </w:rPr>
              <w:t xml:space="preserve"> у студентів </w:t>
            </w:r>
            <w:r w:rsidRPr="000203C5">
              <w:rPr>
                <w:sz w:val="22"/>
                <w:szCs w:val="22"/>
                <w:lang w:val="uk-UA"/>
              </w:rPr>
              <w:lastRenderedPageBreak/>
              <w:t>системи знань про основні теоретичні положення науки цивільного процесуального права;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w:t>
            </w:r>
          </w:p>
          <w:p w14:paraId="01DB6554" w14:textId="77777777" w:rsidR="00221FCA" w:rsidRPr="000203C5" w:rsidRDefault="00221FCA" w:rsidP="002479E9">
            <w:pPr>
              <w:ind w:firstLine="310"/>
              <w:jc w:val="both"/>
              <w:rPr>
                <w:lang w:val="uk-UA"/>
              </w:rPr>
            </w:pPr>
            <w:r w:rsidRPr="000203C5">
              <w:rPr>
                <w:bCs/>
                <w:sz w:val="22"/>
                <w:szCs w:val="22"/>
                <w:u w:val="single"/>
                <w:lang w:val="uk-UA"/>
              </w:rPr>
              <w:t>Основними цілями</w:t>
            </w:r>
            <w:r w:rsidRPr="000203C5">
              <w:rPr>
                <w:sz w:val="22"/>
                <w:szCs w:val="22"/>
                <w:lang w:val="uk-UA"/>
              </w:rPr>
              <w:t xml:space="preserve"> вивчення дисципліни «Цивільне процесуальне право»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tc>
      </w:tr>
      <w:tr w:rsidR="00221FCA" w:rsidRPr="000203C5" w14:paraId="7A840CBE" w14:textId="77777777" w:rsidTr="00BC48BA">
        <w:tc>
          <w:tcPr>
            <w:tcW w:w="9606" w:type="dxa"/>
            <w:gridSpan w:val="9"/>
          </w:tcPr>
          <w:p w14:paraId="7EB82C2F" w14:textId="77777777" w:rsidR="00221FCA" w:rsidRPr="000203C5" w:rsidRDefault="00221FCA" w:rsidP="00CD615F">
            <w:pPr>
              <w:jc w:val="center"/>
              <w:rPr>
                <w:b/>
                <w:lang w:val="uk-UA"/>
              </w:rPr>
            </w:pPr>
            <w:r w:rsidRPr="000203C5">
              <w:rPr>
                <w:b/>
                <w:sz w:val="22"/>
                <w:szCs w:val="22"/>
                <w:lang w:val="uk-UA"/>
              </w:rPr>
              <w:lastRenderedPageBreak/>
              <w:t>4. Результати навчання (компетентності)</w:t>
            </w:r>
          </w:p>
        </w:tc>
      </w:tr>
      <w:tr w:rsidR="00221FCA" w:rsidRPr="007C16EB" w14:paraId="285DD2C3" w14:textId="77777777" w:rsidTr="00BC48BA">
        <w:tc>
          <w:tcPr>
            <w:tcW w:w="9606" w:type="dxa"/>
            <w:gridSpan w:val="9"/>
          </w:tcPr>
          <w:p w14:paraId="36E9D706"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u w:val="single"/>
                <w:lang w:val="uk-UA"/>
              </w:rPr>
            </w:pPr>
            <w:r w:rsidRPr="000203C5">
              <w:rPr>
                <w:sz w:val="22"/>
                <w:szCs w:val="22"/>
                <w:u w:val="single"/>
                <w:lang w:val="uk-UA"/>
              </w:rPr>
              <w:t>Загальні компетентності:</w:t>
            </w:r>
          </w:p>
          <w:p w14:paraId="43EAE0B7" w14:textId="77777777" w:rsidR="00221FCA" w:rsidRPr="000203C5" w:rsidRDefault="00221FCA" w:rsidP="00BA0CF5">
            <w:pPr>
              <w:pStyle w:val="Body1"/>
              <w:tabs>
                <w:tab w:val="left" w:pos="993"/>
                <w:tab w:val="left" w:pos="1418"/>
              </w:tabs>
              <w:autoSpaceDE w:val="0"/>
              <w:autoSpaceDN w:val="0"/>
              <w:adjustRightInd w:val="0"/>
              <w:ind w:firstLine="360"/>
              <w:jc w:val="both"/>
              <w:rPr>
                <w:sz w:val="22"/>
                <w:szCs w:val="22"/>
                <w:lang w:val="uk-UA"/>
              </w:rPr>
            </w:pPr>
            <w:r w:rsidRPr="000203C5">
              <w:rPr>
                <w:sz w:val="22"/>
                <w:szCs w:val="22"/>
                <w:lang w:val="uk-UA"/>
              </w:rPr>
              <w:t>Здатність до абстрактного мислення, аналізу та синтезу джерел права та результатів наукових досліджень цивільно-процесуальних відносин.</w:t>
            </w:r>
          </w:p>
          <w:p w14:paraId="24BB96A9"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застосовувати знання цивільно-процесуальних норм у практичних ситуаціях.</w:t>
            </w:r>
          </w:p>
          <w:p w14:paraId="4B8FA47D"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Знання та розуміння предметної сфери цивільно-процесуального права та розуміння професійної діяльності.</w:t>
            </w:r>
          </w:p>
          <w:p w14:paraId="60A63A1B"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спілкуватися мовою цивільного судочинства як усно, так і письмово.</w:t>
            </w:r>
          </w:p>
          <w:p w14:paraId="641010D2"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вчитися і оволодівати сучасними знаннями в сфері цивільного процесуального права.</w:t>
            </w:r>
          </w:p>
          <w:p w14:paraId="57624186"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Навички використання інформаційних і комунікаційних технологій (Єдиний державний реєстр виконавчих проваджень  </w:t>
            </w:r>
            <w:hyperlink r:id="rId6" w:history="1">
              <w:r w:rsidRPr="000203C5">
                <w:rPr>
                  <w:rStyle w:val="a8"/>
                  <w:sz w:val="22"/>
                  <w:szCs w:val="22"/>
                  <w:lang w:val="uk-UA"/>
                </w:rPr>
                <w:t>https://minjust.gov.ua/m/str_3198</w:t>
              </w:r>
            </w:hyperlink>
            <w:r w:rsidRPr="000203C5">
              <w:rPr>
                <w:sz w:val="22"/>
                <w:szCs w:val="22"/>
                <w:lang w:val="uk-UA"/>
              </w:rPr>
              <w:t> ; Єдиний державний реєстр судових рішень </w:t>
            </w:r>
            <w:hyperlink r:id="rId7" w:tgtFrame="_blank" w:history="1">
              <w:r w:rsidRPr="000203C5">
                <w:rPr>
                  <w:rStyle w:val="a8"/>
                  <w:sz w:val="22"/>
                  <w:szCs w:val="22"/>
                  <w:lang w:val="uk-UA"/>
                </w:rPr>
                <w:t>http://www.reyestr.court.gov.ua</w:t>
              </w:r>
            </w:hyperlink>
            <w:r w:rsidRPr="000203C5">
              <w:rPr>
                <w:sz w:val="22"/>
                <w:szCs w:val="22"/>
                <w:lang w:val="uk-UA"/>
              </w:rPr>
              <w:t>; База даних «Законодавство України» </w:t>
            </w:r>
            <w:hyperlink r:id="rId8" w:tgtFrame="_blank" w:history="1">
              <w:r w:rsidRPr="000203C5">
                <w:rPr>
                  <w:rStyle w:val="a8"/>
                  <w:sz w:val="22"/>
                  <w:szCs w:val="22"/>
                  <w:lang w:val="uk-UA"/>
                </w:rPr>
                <w:t>http://zakon4.rada.gov.ua/laws</w:t>
              </w:r>
            </w:hyperlink>
            <w:r w:rsidRPr="000203C5">
              <w:rPr>
                <w:sz w:val="22"/>
                <w:szCs w:val="22"/>
                <w:lang w:val="uk-UA"/>
              </w:rPr>
              <w:t>; Єдиний реєстр адвокатів </w:t>
            </w:r>
            <w:hyperlink r:id="rId9" w:history="1">
              <w:r w:rsidRPr="000203C5">
                <w:rPr>
                  <w:rStyle w:val="a8"/>
                  <w:sz w:val="22"/>
                  <w:szCs w:val="22"/>
                  <w:lang w:val="uk-UA"/>
                </w:rPr>
                <w:t>http://erau.unba.org.ua/</w:t>
              </w:r>
            </w:hyperlink>
            <w:r w:rsidRPr="000203C5">
              <w:rPr>
                <w:sz w:val="22"/>
                <w:szCs w:val="22"/>
                <w:lang w:val="uk-UA"/>
              </w:rPr>
              <w:t>)</w:t>
            </w:r>
          </w:p>
          <w:p w14:paraId="6F788778"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працювати в команді.</w:t>
            </w:r>
          </w:p>
          <w:p w14:paraId="7DF205F8"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діяти на основі етичних міркувань (мотивів).</w:t>
            </w:r>
          </w:p>
          <w:p w14:paraId="48DBF334"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u w:val="single"/>
                <w:lang w:val="uk-UA"/>
              </w:rPr>
            </w:pPr>
            <w:r w:rsidRPr="000203C5">
              <w:rPr>
                <w:sz w:val="22"/>
                <w:szCs w:val="22"/>
                <w:u w:val="single"/>
                <w:lang w:val="uk-UA"/>
              </w:rPr>
              <w:t>Фахові компетентності:</w:t>
            </w:r>
          </w:p>
          <w:p w14:paraId="390DF253" w14:textId="77777777"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Повага до честі і гідності людини як найвищої соціальної цінності, розуміння їх правової природи при здійсненні цивільного судочинства.</w:t>
            </w:r>
          </w:p>
          <w:p w14:paraId="67162B39" w14:textId="77777777"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14:paraId="58851813" w14:textId="77777777"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застосовувати знання завдань, принципів і доктрин національного права, а також змісту правових інститутів з цивільного процесуального права.</w:t>
            </w:r>
          </w:p>
          <w:p w14:paraId="04F9801A" w14:textId="77777777"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Знання і розуміння особливостей реалізації та застосування норм матеріального права (конституційного, сімейного, трудового, цивільного) і цивільного процесуального права.</w:t>
            </w:r>
          </w:p>
          <w:p w14:paraId="72B407D6" w14:textId="77777777" w:rsidR="00221FCA" w:rsidRPr="000203C5" w:rsidRDefault="00221FCA" w:rsidP="00071976">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визначати належні та прийнятні для юридичного аналізу факти, основні поняття та елементи цивільного судочинства.</w:t>
            </w:r>
          </w:p>
          <w:p w14:paraId="7F9D84E4" w14:textId="77777777"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аналізувати проблемні питання теорії, практики та законотворчості в сфері цивільно-процесуальних відносин.</w:t>
            </w:r>
          </w:p>
          <w:p w14:paraId="59000B40" w14:textId="77777777"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критичного та системного аналізу, порівняння і тлумачення чинного цивільного процесуального законодавства.</w:t>
            </w:r>
          </w:p>
          <w:p w14:paraId="71BC69CB" w14:textId="77777777" w:rsidR="00221FCA" w:rsidRPr="000203C5" w:rsidRDefault="00221FCA" w:rsidP="00071976">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64337EE4" w14:textId="77777777"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 xml:space="preserve">Здатність до самостійної підготовки проектів цивільних процесуальних документів (позовних заяв, клопотань, судових рішень тощо). </w:t>
            </w:r>
          </w:p>
          <w:p w14:paraId="2697CB45" w14:textId="77777777"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із здійсненням цивільного судочинства.</w:t>
            </w:r>
          </w:p>
        </w:tc>
      </w:tr>
      <w:tr w:rsidR="00221FCA" w:rsidRPr="000203C5" w14:paraId="56CD4A90" w14:textId="77777777" w:rsidTr="00CD615F">
        <w:tc>
          <w:tcPr>
            <w:tcW w:w="9606" w:type="dxa"/>
            <w:gridSpan w:val="9"/>
          </w:tcPr>
          <w:p w14:paraId="326B3B43" w14:textId="77777777" w:rsidR="00221FCA" w:rsidRPr="000203C5" w:rsidRDefault="00221FCA" w:rsidP="00BC48BA">
            <w:pPr>
              <w:jc w:val="center"/>
              <w:rPr>
                <w:lang w:val="uk-UA"/>
              </w:rPr>
            </w:pPr>
            <w:r w:rsidRPr="000203C5">
              <w:rPr>
                <w:b/>
                <w:sz w:val="22"/>
                <w:szCs w:val="22"/>
                <w:lang w:val="uk-UA"/>
              </w:rPr>
              <w:t xml:space="preserve">5. Організація навчання </w:t>
            </w:r>
          </w:p>
        </w:tc>
      </w:tr>
      <w:tr w:rsidR="00221FCA" w:rsidRPr="000203C5" w14:paraId="7F244090" w14:textId="77777777" w:rsidTr="00CD615F">
        <w:tc>
          <w:tcPr>
            <w:tcW w:w="9606" w:type="dxa"/>
            <w:gridSpan w:val="9"/>
          </w:tcPr>
          <w:p w14:paraId="1CB24C42" w14:textId="77777777" w:rsidR="00221FCA" w:rsidRPr="000203C5" w:rsidRDefault="00221FCA" w:rsidP="00BC48BA">
            <w:pPr>
              <w:jc w:val="center"/>
              <w:rPr>
                <w:lang w:val="uk-UA"/>
              </w:rPr>
            </w:pPr>
            <w:r w:rsidRPr="000203C5">
              <w:rPr>
                <w:sz w:val="22"/>
                <w:szCs w:val="22"/>
                <w:lang w:val="uk-UA"/>
              </w:rPr>
              <w:t>Обсяг навчальної дисципліни</w:t>
            </w:r>
          </w:p>
        </w:tc>
      </w:tr>
      <w:tr w:rsidR="00221FCA" w:rsidRPr="000203C5" w14:paraId="33DE9039" w14:textId="77777777" w:rsidTr="00BC48BA">
        <w:tc>
          <w:tcPr>
            <w:tcW w:w="3085" w:type="dxa"/>
            <w:gridSpan w:val="4"/>
          </w:tcPr>
          <w:p w14:paraId="2CCDC42F" w14:textId="77777777" w:rsidR="00221FCA" w:rsidRPr="000203C5" w:rsidRDefault="00221FCA" w:rsidP="00BC48BA">
            <w:pPr>
              <w:jc w:val="center"/>
              <w:rPr>
                <w:lang w:val="uk-UA"/>
              </w:rPr>
            </w:pPr>
            <w:r w:rsidRPr="000203C5">
              <w:rPr>
                <w:sz w:val="22"/>
                <w:szCs w:val="22"/>
                <w:lang w:val="uk-UA"/>
              </w:rPr>
              <w:t>Вид заняття</w:t>
            </w:r>
          </w:p>
        </w:tc>
        <w:tc>
          <w:tcPr>
            <w:tcW w:w="6521" w:type="dxa"/>
            <w:gridSpan w:val="5"/>
          </w:tcPr>
          <w:p w14:paraId="6CEBF9E4" w14:textId="77777777" w:rsidR="00221FCA" w:rsidRPr="000203C5" w:rsidRDefault="00221FCA" w:rsidP="00BC48BA">
            <w:pPr>
              <w:jc w:val="center"/>
              <w:rPr>
                <w:lang w:val="uk-UA"/>
              </w:rPr>
            </w:pPr>
            <w:r w:rsidRPr="000203C5">
              <w:rPr>
                <w:sz w:val="22"/>
                <w:szCs w:val="22"/>
                <w:lang w:val="uk-UA"/>
              </w:rPr>
              <w:t>Загальна кількість годин</w:t>
            </w:r>
          </w:p>
        </w:tc>
      </w:tr>
      <w:tr w:rsidR="00221FCA" w:rsidRPr="000203C5" w14:paraId="553E811F" w14:textId="77777777" w:rsidTr="00BC48BA">
        <w:tc>
          <w:tcPr>
            <w:tcW w:w="3085" w:type="dxa"/>
            <w:gridSpan w:val="4"/>
          </w:tcPr>
          <w:p w14:paraId="7C4F9FDD" w14:textId="77777777"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t>лекції</w:t>
            </w:r>
          </w:p>
        </w:tc>
        <w:tc>
          <w:tcPr>
            <w:tcW w:w="6521" w:type="dxa"/>
            <w:gridSpan w:val="5"/>
          </w:tcPr>
          <w:p w14:paraId="15B4D43A" w14:textId="77777777" w:rsidR="00221FCA" w:rsidRPr="000203C5" w:rsidRDefault="00221FCA" w:rsidP="00BC48BA">
            <w:pPr>
              <w:jc w:val="center"/>
              <w:rPr>
                <w:lang w:val="uk-UA"/>
              </w:rPr>
            </w:pPr>
            <w:r w:rsidRPr="000203C5">
              <w:rPr>
                <w:sz w:val="22"/>
                <w:szCs w:val="22"/>
                <w:lang w:val="uk-UA"/>
              </w:rPr>
              <w:t>44</w:t>
            </w:r>
          </w:p>
        </w:tc>
      </w:tr>
      <w:tr w:rsidR="00221FCA" w:rsidRPr="000203C5" w14:paraId="373D68D8" w14:textId="77777777" w:rsidTr="00BC48BA">
        <w:tc>
          <w:tcPr>
            <w:tcW w:w="3085" w:type="dxa"/>
            <w:gridSpan w:val="4"/>
          </w:tcPr>
          <w:p w14:paraId="59EC6A1C" w14:textId="77777777"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t>семінарські заняття / практичні / лабораторні</w:t>
            </w:r>
          </w:p>
        </w:tc>
        <w:tc>
          <w:tcPr>
            <w:tcW w:w="6521" w:type="dxa"/>
            <w:gridSpan w:val="5"/>
          </w:tcPr>
          <w:p w14:paraId="5DAFAAEF" w14:textId="77777777" w:rsidR="00221FCA" w:rsidRPr="000203C5" w:rsidRDefault="00221FCA" w:rsidP="00BC48BA">
            <w:pPr>
              <w:jc w:val="center"/>
              <w:rPr>
                <w:lang w:val="uk-UA"/>
              </w:rPr>
            </w:pPr>
            <w:r w:rsidRPr="000203C5">
              <w:rPr>
                <w:sz w:val="22"/>
                <w:szCs w:val="22"/>
                <w:lang w:val="uk-UA"/>
              </w:rPr>
              <w:t>64</w:t>
            </w:r>
          </w:p>
        </w:tc>
      </w:tr>
      <w:tr w:rsidR="00221FCA" w:rsidRPr="000203C5" w14:paraId="472F3094" w14:textId="77777777" w:rsidTr="00BC48BA">
        <w:tc>
          <w:tcPr>
            <w:tcW w:w="3085" w:type="dxa"/>
            <w:gridSpan w:val="4"/>
          </w:tcPr>
          <w:p w14:paraId="49EBEE06" w14:textId="77777777"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lastRenderedPageBreak/>
              <w:t>самостійна робота</w:t>
            </w:r>
          </w:p>
        </w:tc>
        <w:tc>
          <w:tcPr>
            <w:tcW w:w="6521" w:type="dxa"/>
            <w:gridSpan w:val="5"/>
          </w:tcPr>
          <w:p w14:paraId="7B1747EC" w14:textId="77777777" w:rsidR="00221FCA" w:rsidRPr="000203C5" w:rsidRDefault="00221FCA" w:rsidP="00BC48BA">
            <w:pPr>
              <w:jc w:val="center"/>
              <w:rPr>
                <w:lang w:val="uk-UA"/>
              </w:rPr>
            </w:pPr>
            <w:r w:rsidRPr="000203C5">
              <w:rPr>
                <w:sz w:val="22"/>
                <w:szCs w:val="22"/>
                <w:lang w:val="uk-UA"/>
              </w:rPr>
              <w:t>72</w:t>
            </w:r>
          </w:p>
        </w:tc>
      </w:tr>
      <w:tr w:rsidR="00221FCA" w:rsidRPr="000203C5" w14:paraId="3635F208" w14:textId="77777777" w:rsidTr="00CD615F">
        <w:tc>
          <w:tcPr>
            <w:tcW w:w="9606" w:type="dxa"/>
            <w:gridSpan w:val="9"/>
          </w:tcPr>
          <w:p w14:paraId="786783BD" w14:textId="77777777" w:rsidR="00221FCA" w:rsidRPr="000203C5" w:rsidRDefault="00221FCA" w:rsidP="00BC48BA">
            <w:pPr>
              <w:jc w:val="center"/>
              <w:rPr>
                <w:lang w:val="uk-UA"/>
              </w:rPr>
            </w:pPr>
            <w:r w:rsidRPr="000203C5">
              <w:rPr>
                <w:sz w:val="22"/>
                <w:szCs w:val="22"/>
                <w:lang w:val="uk-UA"/>
              </w:rPr>
              <w:t>Ознаки курсу</w:t>
            </w:r>
          </w:p>
        </w:tc>
      </w:tr>
      <w:tr w:rsidR="00221FCA" w:rsidRPr="000203C5" w14:paraId="3C00805B" w14:textId="77777777" w:rsidTr="00BC48BA">
        <w:tc>
          <w:tcPr>
            <w:tcW w:w="1242" w:type="dxa"/>
            <w:gridSpan w:val="2"/>
            <w:vAlign w:val="center"/>
          </w:tcPr>
          <w:p w14:paraId="4E92E6DC"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Семестр</w:t>
            </w:r>
          </w:p>
        </w:tc>
        <w:tc>
          <w:tcPr>
            <w:tcW w:w="1843" w:type="dxa"/>
            <w:gridSpan w:val="2"/>
            <w:vAlign w:val="center"/>
          </w:tcPr>
          <w:p w14:paraId="74AF6A79"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Спеціальність</w:t>
            </w:r>
          </w:p>
        </w:tc>
        <w:tc>
          <w:tcPr>
            <w:tcW w:w="3044" w:type="dxa"/>
            <w:gridSpan w:val="2"/>
          </w:tcPr>
          <w:p w14:paraId="08949B06"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Курс</w:t>
            </w:r>
          </w:p>
          <w:p w14:paraId="480BDA6B"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(рік навчання)</w:t>
            </w:r>
          </w:p>
        </w:tc>
        <w:tc>
          <w:tcPr>
            <w:tcW w:w="3477" w:type="dxa"/>
            <w:gridSpan w:val="3"/>
          </w:tcPr>
          <w:p w14:paraId="09C71F47"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Нормативний /</w:t>
            </w:r>
          </w:p>
          <w:p w14:paraId="3707A98E"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вибірковий</w:t>
            </w:r>
          </w:p>
        </w:tc>
      </w:tr>
      <w:tr w:rsidR="00221FCA" w:rsidRPr="000203C5" w14:paraId="6F4B487E" w14:textId="77777777" w:rsidTr="00BC48BA">
        <w:tc>
          <w:tcPr>
            <w:tcW w:w="1242" w:type="dxa"/>
            <w:gridSpan w:val="2"/>
          </w:tcPr>
          <w:p w14:paraId="7A48FFBE" w14:textId="77777777" w:rsidR="00221FCA" w:rsidRPr="000203C5" w:rsidRDefault="00221FCA" w:rsidP="00BC48BA">
            <w:pPr>
              <w:jc w:val="center"/>
              <w:rPr>
                <w:bCs/>
                <w:lang w:val="uk-UA"/>
              </w:rPr>
            </w:pPr>
            <w:r w:rsidRPr="000203C5">
              <w:rPr>
                <w:bCs/>
                <w:sz w:val="22"/>
                <w:szCs w:val="22"/>
                <w:lang w:val="uk-UA"/>
              </w:rPr>
              <w:t>5, 6</w:t>
            </w:r>
          </w:p>
        </w:tc>
        <w:tc>
          <w:tcPr>
            <w:tcW w:w="1843" w:type="dxa"/>
            <w:gridSpan w:val="2"/>
          </w:tcPr>
          <w:p w14:paraId="5D881050" w14:textId="77777777" w:rsidR="00221FCA" w:rsidRPr="000203C5" w:rsidRDefault="00221FCA" w:rsidP="00BC48BA">
            <w:pPr>
              <w:jc w:val="center"/>
              <w:rPr>
                <w:bCs/>
                <w:lang w:val="uk-UA"/>
              </w:rPr>
            </w:pPr>
            <w:r w:rsidRPr="000203C5">
              <w:rPr>
                <w:bCs/>
                <w:sz w:val="22"/>
                <w:szCs w:val="22"/>
                <w:lang w:val="uk-UA"/>
              </w:rPr>
              <w:t>081 Право</w:t>
            </w:r>
          </w:p>
        </w:tc>
        <w:tc>
          <w:tcPr>
            <w:tcW w:w="3044" w:type="dxa"/>
            <w:gridSpan w:val="2"/>
          </w:tcPr>
          <w:p w14:paraId="47E6A34E" w14:textId="77777777" w:rsidR="00221FCA" w:rsidRPr="000203C5" w:rsidRDefault="00221FCA" w:rsidP="00BC48BA">
            <w:pPr>
              <w:jc w:val="center"/>
              <w:rPr>
                <w:lang w:val="uk-UA"/>
              </w:rPr>
            </w:pPr>
            <w:r w:rsidRPr="000203C5">
              <w:rPr>
                <w:sz w:val="22"/>
                <w:szCs w:val="22"/>
                <w:lang w:val="uk-UA"/>
              </w:rPr>
              <w:t>3</w:t>
            </w:r>
          </w:p>
        </w:tc>
        <w:tc>
          <w:tcPr>
            <w:tcW w:w="3477" w:type="dxa"/>
            <w:gridSpan w:val="3"/>
          </w:tcPr>
          <w:p w14:paraId="7613C3CB" w14:textId="77777777" w:rsidR="00221FCA" w:rsidRPr="000203C5" w:rsidRDefault="00221FCA" w:rsidP="00BC48BA">
            <w:pPr>
              <w:jc w:val="center"/>
              <w:rPr>
                <w:lang w:val="uk-UA"/>
              </w:rPr>
            </w:pPr>
            <w:r w:rsidRPr="000203C5">
              <w:rPr>
                <w:sz w:val="22"/>
                <w:szCs w:val="22"/>
                <w:lang w:val="uk-UA"/>
              </w:rPr>
              <w:t>нормативний</w:t>
            </w:r>
          </w:p>
        </w:tc>
      </w:tr>
      <w:tr w:rsidR="00221FCA" w:rsidRPr="000203C5" w14:paraId="5B040085" w14:textId="77777777" w:rsidTr="00CD615F">
        <w:tc>
          <w:tcPr>
            <w:tcW w:w="9606" w:type="dxa"/>
            <w:gridSpan w:val="9"/>
          </w:tcPr>
          <w:p w14:paraId="3628EC74" w14:textId="77777777" w:rsidR="00221FCA" w:rsidRPr="000203C5" w:rsidRDefault="00221FCA" w:rsidP="00BC48BA">
            <w:pPr>
              <w:jc w:val="center"/>
              <w:rPr>
                <w:lang w:val="uk-UA"/>
              </w:rPr>
            </w:pPr>
            <w:r w:rsidRPr="000203C5">
              <w:rPr>
                <w:sz w:val="22"/>
                <w:szCs w:val="22"/>
                <w:lang w:val="uk-UA"/>
              </w:rPr>
              <w:t>Тематика курсу</w:t>
            </w:r>
          </w:p>
        </w:tc>
      </w:tr>
      <w:tr w:rsidR="00221FCA" w:rsidRPr="000203C5" w14:paraId="56D9E29E" w14:textId="77777777" w:rsidTr="00BC48BA">
        <w:tc>
          <w:tcPr>
            <w:tcW w:w="6062" w:type="dxa"/>
            <w:gridSpan w:val="5"/>
            <w:vMerge w:val="restart"/>
          </w:tcPr>
          <w:p w14:paraId="4394DB1D" w14:textId="77777777" w:rsidR="00221FCA" w:rsidRPr="000203C5" w:rsidRDefault="00221FCA" w:rsidP="00BC48BA">
            <w:pPr>
              <w:jc w:val="center"/>
              <w:rPr>
                <w:lang w:val="uk-UA"/>
              </w:rPr>
            </w:pPr>
            <w:r w:rsidRPr="000203C5">
              <w:rPr>
                <w:sz w:val="22"/>
                <w:szCs w:val="22"/>
                <w:lang w:val="uk-UA"/>
              </w:rPr>
              <w:t xml:space="preserve">Тема </w:t>
            </w:r>
          </w:p>
        </w:tc>
        <w:tc>
          <w:tcPr>
            <w:tcW w:w="3544" w:type="dxa"/>
            <w:gridSpan w:val="4"/>
          </w:tcPr>
          <w:p w14:paraId="40A6B77C" w14:textId="77777777" w:rsidR="00221FCA" w:rsidRPr="000203C5" w:rsidRDefault="00221FCA" w:rsidP="00BC48BA">
            <w:pPr>
              <w:jc w:val="center"/>
              <w:rPr>
                <w:lang w:val="uk-UA"/>
              </w:rPr>
            </w:pPr>
            <w:r w:rsidRPr="000203C5">
              <w:rPr>
                <w:sz w:val="22"/>
                <w:szCs w:val="22"/>
                <w:lang w:val="uk-UA"/>
              </w:rPr>
              <w:t>кількість год.</w:t>
            </w:r>
          </w:p>
        </w:tc>
      </w:tr>
      <w:tr w:rsidR="00221FCA" w:rsidRPr="000203C5" w14:paraId="7966D661" w14:textId="77777777" w:rsidTr="00BC48BA">
        <w:tc>
          <w:tcPr>
            <w:tcW w:w="6062" w:type="dxa"/>
            <w:gridSpan w:val="5"/>
            <w:vMerge/>
          </w:tcPr>
          <w:p w14:paraId="7FD7A7AD" w14:textId="77777777" w:rsidR="00221FCA" w:rsidRPr="000203C5" w:rsidRDefault="00221FCA" w:rsidP="00BC48BA">
            <w:pPr>
              <w:jc w:val="center"/>
              <w:rPr>
                <w:lang w:val="uk-UA"/>
              </w:rPr>
            </w:pPr>
          </w:p>
        </w:tc>
        <w:tc>
          <w:tcPr>
            <w:tcW w:w="1134" w:type="dxa"/>
            <w:gridSpan w:val="2"/>
          </w:tcPr>
          <w:p w14:paraId="0F48A7B7" w14:textId="77777777" w:rsidR="00221FCA" w:rsidRPr="000203C5" w:rsidRDefault="00221FCA" w:rsidP="00BC48BA">
            <w:pPr>
              <w:jc w:val="center"/>
              <w:rPr>
                <w:lang w:val="uk-UA"/>
              </w:rPr>
            </w:pPr>
            <w:r w:rsidRPr="000203C5">
              <w:rPr>
                <w:sz w:val="22"/>
                <w:szCs w:val="22"/>
                <w:lang w:val="uk-UA"/>
              </w:rPr>
              <w:t>лекції</w:t>
            </w:r>
          </w:p>
        </w:tc>
        <w:tc>
          <w:tcPr>
            <w:tcW w:w="992" w:type="dxa"/>
          </w:tcPr>
          <w:p w14:paraId="7156C15D" w14:textId="77777777" w:rsidR="00221FCA" w:rsidRPr="000203C5" w:rsidRDefault="00221FCA" w:rsidP="00BC48BA">
            <w:pPr>
              <w:jc w:val="center"/>
              <w:rPr>
                <w:lang w:val="uk-UA"/>
              </w:rPr>
            </w:pPr>
            <w:r w:rsidRPr="000203C5">
              <w:rPr>
                <w:sz w:val="22"/>
                <w:szCs w:val="22"/>
                <w:lang w:val="uk-UA"/>
              </w:rPr>
              <w:t>заняття</w:t>
            </w:r>
          </w:p>
        </w:tc>
        <w:tc>
          <w:tcPr>
            <w:tcW w:w="1418" w:type="dxa"/>
          </w:tcPr>
          <w:p w14:paraId="2844FB3B" w14:textId="77777777" w:rsidR="00221FCA" w:rsidRPr="000203C5" w:rsidRDefault="00221FCA" w:rsidP="00BC48BA">
            <w:pPr>
              <w:jc w:val="center"/>
              <w:rPr>
                <w:lang w:val="uk-UA"/>
              </w:rPr>
            </w:pPr>
            <w:r w:rsidRPr="000203C5">
              <w:rPr>
                <w:sz w:val="22"/>
                <w:szCs w:val="22"/>
                <w:lang w:val="uk-UA"/>
              </w:rPr>
              <w:t>сам. роб.</w:t>
            </w:r>
          </w:p>
        </w:tc>
      </w:tr>
      <w:tr w:rsidR="00221FCA" w:rsidRPr="000203C5" w14:paraId="7119B86A" w14:textId="77777777" w:rsidTr="00CD615F">
        <w:tc>
          <w:tcPr>
            <w:tcW w:w="9606" w:type="dxa"/>
            <w:gridSpan w:val="9"/>
          </w:tcPr>
          <w:p w14:paraId="793B402B" w14:textId="77777777" w:rsidR="00221FCA" w:rsidRPr="000203C5" w:rsidRDefault="00221FCA" w:rsidP="00BC48BA">
            <w:pPr>
              <w:jc w:val="center"/>
              <w:rPr>
                <w:lang w:val="uk-UA"/>
              </w:rPr>
            </w:pPr>
            <w:r w:rsidRPr="000203C5">
              <w:rPr>
                <w:b/>
                <w:sz w:val="22"/>
                <w:szCs w:val="22"/>
                <w:lang w:val="uk-UA"/>
              </w:rPr>
              <w:t xml:space="preserve">Модуль І. </w:t>
            </w:r>
            <w:r w:rsidRPr="000203C5">
              <w:rPr>
                <w:b/>
                <w:szCs w:val="28"/>
                <w:lang w:val="uk-UA"/>
              </w:rPr>
              <w:t xml:space="preserve">Загальні положення цивільного судочинства </w:t>
            </w:r>
          </w:p>
        </w:tc>
      </w:tr>
      <w:tr w:rsidR="00221FCA" w:rsidRPr="000203C5" w14:paraId="51AD28FB" w14:textId="77777777" w:rsidTr="00BC48BA">
        <w:tc>
          <w:tcPr>
            <w:tcW w:w="6062" w:type="dxa"/>
            <w:gridSpan w:val="5"/>
            <w:vAlign w:val="center"/>
          </w:tcPr>
          <w:p w14:paraId="02C4B206" w14:textId="77777777" w:rsidR="00221FCA" w:rsidRPr="000203C5" w:rsidRDefault="00221FCA" w:rsidP="00BC48BA">
            <w:pPr>
              <w:pStyle w:val="11"/>
              <w:ind w:left="0"/>
              <w:jc w:val="both"/>
              <w:rPr>
                <w:b/>
                <w:i/>
              </w:rPr>
            </w:pPr>
            <w:r w:rsidRPr="000203C5">
              <w:rPr>
                <w:rStyle w:val="FontStyle33"/>
                <w:b w:val="0"/>
                <w:bCs/>
                <w:sz w:val="22"/>
                <w:szCs w:val="22"/>
                <w:lang w:eastAsia="uk-UA"/>
              </w:rPr>
              <w:t xml:space="preserve">Тема №1. </w:t>
            </w:r>
            <w:r w:rsidRPr="000203C5">
              <w:rPr>
                <w:sz w:val="22"/>
                <w:szCs w:val="22"/>
              </w:rPr>
              <w:t>Загальні положення цивільного процесуального права</w:t>
            </w:r>
          </w:p>
        </w:tc>
        <w:tc>
          <w:tcPr>
            <w:tcW w:w="1134" w:type="dxa"/>
            <w:gridSpan w:val="2"/>
            <w:vAlign w:val="center"/>
          </w:tcPr>
          <w:p w14:paraId="4EEE38DD"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24086855"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71973A86" w14:textId="77777777" w:rsidR="00221FCA" w:rsidRPr="000203C5" w:rsidRDefault="00221FCA" w:rsidP="00BC48BA">
            <w:pPr>
              <w:jc w:val="center"/>
              <w:rPr>
                <w:szCs w:val="28"/>
                <w:lang w:val="uk-UA"/>
              </w:rPr>
            </w:pPr>
            <w:r w:rsidRPr="000203C5">
              <w:rPr>
                <w:szCs w:val="28"/>
                <w:lang w:val="uk-UA"/>
              </w:rPr>
              <w:t>4</w:t>
            </w:r>
          </w:p>
        </w:tc>
      </w:tr>
      <w:tr w:rsidR="00221FCA" w:rsidRPr="000203C5" w14:paraId="412FE8C3" w14:textId="77777777" w:rsidTr="00BC48BA">
        <w:tc>
          <w:tcPr>
            <w:tcW w:w="6062" w:type="dxa"/>
            <w:gridSpan w:val="5"/>
            <w:vAlign w:val="center"/>
          </w:tcPr>
          <w:p w14:paraId="7B09FA39" w14:textId="77777777" w:rsidR="00221FCA" w:rsidRPr="000203C5" w:rsidRDefault="00221FCA" w:rsidP="00BC48BA">
            <w:pPr>
              <w:ind w:hanging="6"/>
              <w:jc w:val="both"/>
              <w:rPr>
                <w:i/>
                <w:lang w:val="uk-UA"/>
              </w:rPr>
            </w:pPr>
            <w:r w:rsidRPr="000203C5">
              <w:rPr>
                <w:rStyle w:val="FontStyle33"/>
                <w:b w:val="0"/>
                <w:bCs/>
                <w:sz w:val="22"/>
                <w:szCs w:val="22"/>
                <w:lang w:val="uk-UA" w:eastAsia="uk-UA"/>
              </w:rPr>
              <w:t xml:space="preserve">Тема №2. </w:t>
            </w:r>
            <w:r w:rsidRPr="000203C5">
              <w:rPr>
                <w:sz w:val="22"/>
                <w:szCs w:val="22"/>
                <w:lang w:val="uk-UA"/>
              </w:rPr>
              <w:t>Засади (принципи) цивільного судочинства</w:t>
            </w:r>
          </w:p>
        </w:tc>
        <w:tc>
          <w:tcPr>
            <w:tcW w:w="1134" w:type="dxa"/>
            <w:gridSpan w:val="2"/>
            <w:vAlign w:val="center"/>
          </w:tcPr>
          <w:p w14:paraId="48D16321" w14:textId="77777777" w:rsidR="00221FCA" w:rsidRPr="000203C5" w:rsidRDefault="00221FCA" w:rsidP="00BC48BA">
            <w:pPr>
              <w:jc w:val="center"/>
              <w:rPr>
                <w:szCs w:val="28"/>
                <w:lang w:val="uk-UA"/>
              </w:rPr>
            </w:pPr>
            <w:r w:rsidRPr="000203C5">
              <w:rPr>
                <w:szCs w:val="28"/>
                <w:lang w:val="uk-UA"/>
              </w:rPr>
              <w:t>–</w:t>
            </w:r>
          </w:p>
        </w:tc>
        <w:tc>
          <w:tcPr>
            <w:tcW w:w="992" w:type="dxa"/>
            <w:vAlign w:val="center"/>
          </w:tcPr>
          <w:p w14:paraId="23D4BDBC"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337F997C" w14:textId="77777777" w:rsidR="00221FCA" w:rsidRPr="000203C5" w:rsidRDefault="00221FCA" w:rsidP="00BC48BA">
            <w:pPr>
              <w:jc w:val="center"/>
              <w:rPr>
                <w:szCs w:val="28"/>
                <w:lang w:val="uk-UA"/>
              </w:rPr>
            </w:pPr>
            <w:r w:rsidRPr="000203C5">
              <w:rPr>
                <w:szCs w:val="28"/>
                <w:lang w:val="uk-UA"/>
              </w:rPr>
              <w:t>6</w:t>
            </w:r>
          </w:p>
        </w:tc>
      </w:tr>
      <w:tr w:rsidR="00221FCA" w:rsidRPr="000203C5" w14:paraId="6059A606" w14:textId="77777777" w:rsidTr="00BC48BA">
        <w:tc>
          <w:tcPr>
            <w:tcW w:w="6062" w:type="dxa"/>
            <w:gridSpan w:val="5"/>
            <w:vAlign w:val="center"/>
          </w:tcPr>
          <w:p w14:paraId="66015BF3" w14:textId="77777777" w:rsidR="00221FCA" w:rsidRPr="000203C5" w:rsidRDefault="00221FCA" w:rsidP="00BC48BA">
            <w:pPr>
              <w:ind w:hanging="6"/>
              <w:jc w:val="both"/>
              <w:rPr>
                <w:i/>
                <w:lang w:val="uk-UA"/>
              </w:rPr>
            </w:pPr>
            <w:r w:rsidRPr="000203C5">
              <w:rPr>
                <w:rStyle w:val="FontStyle33"/>
                <w:b w:val="0"/>
                <w:bCs/>
                <w:sz w:val="22"/>
                <w:szCs w:val="22"/>
                <w:lang w:val="uk-UA" w:eastAsia="uk-UA"/>
              </w:rPr>
              <w:t xml:space="preserve">Тема №3. </w:t>
            </w:r>
            <w:r w:rsidRPr="000203C5">
              <w:rPr>
                <w:sz w:val="22"/>
                <w:szCs w:val="22"/>
                <w:lang w:val="uk-UA"/>
              </w:rPr>
              <w:t>Цивільні процесуальні правовідносини: поняття та елементи</w:t>
            </w:r>
          </w:p>
        </w:tc>
        <w:tc>
          <w:tcPr>
            <w:tcW w:w="1134" w:type="dxa"/>
            <w:gridSpan w:val="2"/>
            <w:vAlign w:val="center"/>
          </w:tcPr>
          <w:p w14:paraId="5D3174AF"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4D563DA2"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00874473" w14:textId="77777777" w:rsidR="00221FCA" w:rsidRPr="000203C5" w:rsidRDefault="00221FCA" w:rsidP="00BC48BA">
            <w:pPr>
              <w:jc w:val="center"/>
              <w:rPr>
                <w:szCs w:val="28"/>
                <w:lang w:val="uk-UA"/>
              </w:rPr>
            </w:pPr>
            <w:r w:rsidRPr="000203C5">
              <w:rPr>
                <w:szCs w:val="28"/>
                <w:lang w:val="uk-UA"/>
              </w:rPr>
              <w:t>2</w:t>
            </w:r>
          </w:p>
        </w:tc>
      </w:tr>
      <w:tr w:rsidR="00221FCA" w:rsidRPr="000203C5" w14:paraId="4ACD6EBE" w14:textId="77777777" w:rsidTr="00BC48BA">
        <w:tc>
          <w:tcPr>
            <w:tcW w:w="6062" w:type="dxa"/>
            <w:gridSpan w:val="5"/>
            <w:vAlign w:val="center"/>
          </w:tcPr>
          <w:p w14:paraId="6A432180" w14:textId="77777777" w:rsidR="00221FCA" w:rsidRPr="000203C5" w:rsidRDefault="00221FCA" w:rsidP="00BC48BA">
            <w:pPr>
              <w:ind w:hanging="6"/>
              <w:jc w:val="both"/>
              <w:rPr>
                <w:lang w:val="uk-UA"/>
              </w:rPr>
            </w:pPr>
            <w:r w:rsidRPr="000203C5">
              <w:rPr>
                <w:rStyle w:val="FontStyle33"/>
                <w:b w:val="0"/>
                <w:bCs/>
                <w:sz w:val="22"/>
                <w:szCs w:val="22"/>
                <w:lang w:val="uk-UA" w:eastAsia="uk-UA"/>
              </w:rPr>
              <w:t xml:space="preserve">Тема №4. </w:t>
            </w:r>
            <w:r w:rsidRPr="000203C5">
              <w:rPr>
                <w:sz w:val="22"/>
                <w:szCs w:val="22"/>
                <w:lang w:val="uk-UA"/>
              </w:rPr>
              <w:t xml:space="preserve">Цивільна юрисдикція </w:t>
            </w:r>
          </w:p>
        </w:tc>
        <w:tc>
          <w:tcPr>
            <w:tcW w:w="1134" w:type="dxa"/>
            <w:gridSpan w:val="2"/>
            <w:vAlign w:val="center"/>
          </w:tcPr>
          <w:p w14:paraId="2C691154"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55CA9796"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582627B0" w14:textId="77777777" w:rsidR="00221FCA" w:rsidRPr="000203C5" w:rsidRDefault="00221FCA" w:rsidP="00BC48BA">
            <w:pPr>
              <w:jc w:val="center"/>
              <w:rPr>
                <w:szCs w:val="28"/>
                <w:lang w:val="uk-UA"/>
              </w:rPr>
            </w:pPr>
            <w:r w:rsidRPr="000203C5">
              <w:rPr>
                <w:szCs w:val="28"/>
                <w:lang w:val="uk-UA"/>
              </w:rPr>
              <w:t>2</w:t>
            </w:r>
          </w:p>
        </w:tc>
      </w:tr>
      <w:tr w:rsidR="00221FCA" w:rsidRPr="000203C5" w14:paraId="16E727CB" w14:textId="77777777" w:rsidTr="00BC48BA">
        <w:tc>
          <w:tcPr>
            <w:tcW w:w="6062" w:type="dxa"/>
            <w:gridSpan w:val="5"/>
            <w:vAlign w:val="center"/>
          </w:tcPr>
          <w:p w14:paraId="461E46C4" w14:textId="77777777" w:rsidR="00221FCA" w:rsidRPr="000203C5" w:rsidRDefault="00221FCA" w:rsidP="00BC48BA">
            <w:pPr>
              <w:ind w:hanging="6"/>
              <w:jc w:val="both"/>
              <w:rPr>
                <w:rStyle w:val="FontStyle33"/>
                <w:b w:val="0"/>
                <w:i/>
                <w:sz w:val="22"/>
                <w:lang w:val="uk-UA"/>
              </w:rPr>
            </w:pPr>
            <w:r w:rsidRPr="000203C5">
              <w:rPr>
                <w:rStyle w:val="FontStyle33"/>
                <w:b w:val="0"/>
                <w:bCs/>
                <w:sz w:val="22"/>
                <w:szCs w:val="22"/>
                <w:lang w:val="uk-UA" w:eastAsia="uk-UA"/>
              </w:rPr>
              <w:t xml:space="preserve">Тема №5. </w:t>
            </w:r>
            <w:r w:rsidRPr="000203C5">
              <w:rPr>
                <w:sz w:val="22"/>
                <w:szCs w:val="22"/>
                <w:lang w:val="uk-UA"/>
              </w:rPr>
              <w:t>Учасники судового процесу</w:t>
            </w:r>
          </w:p>
        </w:tc>
        <w:tc>
          <w:tcPr>
            <w:tcW w:w="1134" w:type="dxa"/>
            <w:gridSpan w:val="2"/>
            <w:vAlign w:val="center"/>
          </w:tcPr>
          <w:p w14:paraId="128D9B95" w14:textId="77777777" w:rsidR="00221FCA" w:rsidRPr="000203C5" w:rsidRDefault="00221FCA" w:rsidP="00BC48BA">
            <w:pPr>
              <w:jc w:val="center"/>
              <w:rPr>
                <w:szCs w:val="28"/>
                <w:lang w:val="uk-UA"/>
              </w:rPr>
            </w:pPr>
            <w:r w:rsidRPr="000203C5">
              <w:rPr>
                <w:szCs w:val="28"/>
                <w:lang w:val="uk-UA"/>
              </w:rPr>
              <w:t>4</w:t>
            </w:r>
          </w:p>
        </w:tc>
        <w:tc>
          <w:tcPr>
            <w:tcW w:w="992" w:type="dxa"/>
            <w:vAlign w:val="center"/>
          </w:tcPr>
          <w:p w14:paraId="5D965674" w14:textId="77777777" w:rsidR="00221FCA" w:rsidRPr="000203C5" w:rsidRDefault="00221FCA" w:rsidP="00BC48BA">
            <w:pPr>
              <w:jc w:val="center"/>
              <w:rPr>
                <w:szCs w:val="28"/>
                <w:lang w:val="uk-UA"/>
              </w:rPr>
            </w:pPr>
            <w:r w:rsidRPr="000203C5">
              <w:rPr>
                <w:szCs w:val="28"/>
                <w:lang w:val="uk-UA"/>
              </w:rPr>
              <w:t>6</w:t>
            </w:r>
          </w:p>
        </w:tc>
        <w:tc>
          <w:tcPr>
            <w:tcW w:w="1418" w:type="dxa"/>
            <w:vAlign w:val="center"/>
          </w:tcPr>
          <w:p w14:paraId="6B7F8A3D" w14:textId="77777777" w:rsidR="00221FCA" w:rsidRPr="000203C5" w:rsidRDefault="00221FCA" w:rsidP="00BC48BA">
            <w:pPr>
              <w:jc w:val="center"/>
              <w:rPr>
                <w:szCs w:val="28"/>
                <w:lang w:val="uk-UA"/>
              </w:rPr>
            </w:pPr>
            <w:r w:rsidRPr="000203C5">
              <w:rPr>
                <w:szCs w:val="28"/>
                <w:lang w:val="uk-UA"/>
              </w:rPr>
              <w:t>4</w:t>
            </w:r>
          </w:p>
        </w:tc>
      </w:tr>
      <w:tr w:rsidR="00221FCA" w:rsidRPr="000203C5" w14:paraId="7D009AA4" w14:textId="77777777" w:rsidTr="00BC48BA">
        <w:tc>
          <w:tcPr>
            <w:tcW w:w="6062" w:type="dxa"/>
            <w:gridSpan w:val="5"/>
            <w:vAlign w:val="center"/>
          </w:tcPr>
          <w:p w14:paraId="3CEE644C" w14:textId="77777777" w:rsidR="00221FCA" w:rsidRPr="000203C5" w:rsidRDefault="00221FCA" w:rsidP="00BC48BA">
            <w:pPr>
              <w:ind w:hanging="6"/>
              <w:jc w:val="both"/>
              <w:rPr>
                <w:rStyle w:val="FontStyle33"/>
                <w:i/>
                <w:sz w:val="22"/>
                <w:lang w:val="uk-UA"/>
              </w:rPr>
            </w:pPr>
            <w:r w:rsidRPr="000203C5">
              <w:rPr>
                <w:rStyle w:val="FontStyle33"/>
                <w:b w:val="0"/>
                <w:bCs/>
                <w:sz w:val="22"/>
                <w:szCs w:val="22"/>
                <w:lang w:val="uk-UA" w:eastAsia="uk-UA"/>
              </w:rPr>
              <w:t xml:space="preserve">Тема №6. </w:t>
            </w:r>
            <w:r w:rsidRPr="000203C5">
              <w:rPr>
                <w:sz w:val="22"/>
                <w:szCs w:val="22"/>
                <w:lang w:val="uk-UA"/>
              </w:rPr>
              <w:t>Умови процесуальної діяльності</w:t>
            </w:r>
            <w:r w:rsidRPr="000203C5">
              <w:rPr>
                <w:i/>
                <w:sz w:val="22"/>
                <w:szCs w:val="22"/>
                <w:lang w:val="uk-UA"/>
              </w:rPr>
              <w:t xml:space="preserve"> </w:t>
            </w:r>
          </w:p>
        </w:tc>
        <w:tc>
          <w:tcPr>
            <w:tcW w:w="1134" w:type="dxa"/>
            <w:gridSpan w:val="2"/>
            <w:vAlign w:val="center"/>
          </w:tcPr>
          <w:p w14:paraId="208A9160"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7EF7DA93" w14:textId="77777777" w:rsidR="00221FCA" w:rsidRPr="000203C5" w:rsidRDefault="00221FCA" w:rsidP="00BC48BA">
            <w:pPr>
              <w:jc w:val="center"/>
              <w:rPr>
                <w:szCs w:val="28"/>
                <w:lang w:val="uk-UA"/>
              </w:rPr>
            </w:pPr>
            <w:r w:rsidRPr="000203C5">
              <w:rPr>
                <w:szCs w:val="28"/>
                <w:lang w:val="uk-UA"/>
              </w:rPr>
              <w:t>4</w:t>
            </w:r>
          </w:p>
        </w:tc>
        <w:tc>
          <w:tcPr>
            <w:tcW w:w="1418" w:type="dxa"/>
            <w:vAlign w:val="center"/>
          </w:tcPr>
          <w:p w14:paraId="05893D48" w14:textId="77777777" w:rsidR="00221FCA" w:rsidRPr="000203C5" w:rsidRDefault="00221FCA" w:rsidP="00BC48BA">
            <w:pPr>
              <w:jc w:val="center"/>
              <w:rPr>
                <w:szCs w:val="28"/>
                <w:lang w:val="uk-UA"/>
              </w:rPr>
            </w:pPr>
            <w:r w:rsidRPr="000203C5">
              <w:rPr>
                <w:szCs w:val="28"/>
                <w:lang w:val="uk-UA"/>
              </w:rPr>
              <w:t>2</w:t>
            </w:r>
          </w:p>
        </w:tc>
      </w:tr>
      <w:tr w:rsidR="00221FCA" w:rsidRPr="000203C5" w14:paraId="3C20005B" w14:textId="77777777" w:rsidTr="00BC48BA">
        <w:tc>
          <w:tcPr>
            <w:tcW w:w="6062" w:type="dxa"/>
            <w:gridSpan w:val="5"/>
            <w:vAlign w:val="center"/>
          </w:tcPr>
          <w:p w14:paraId="1B397B38" w14:textId="77777777" w:rsidR="00221FCA" w:rsidRPr="000203C5" w:rsidRDefault="00221FCA" w:rsidP="00BC48BA">
            <w:pPr>
              <w:ind w:hanging="6"/>
              <w:jc w:val="both"/>
              <w:rPr>
                <w:rStyle w:val="FontStyle33"/>
                <w:i/>
                <w:sz w:val="22"/>
                <w:lang w:val="uk-UA"/>
              </w:rPr>
            </w:pPr>
            <w:r w:rsidRPr="000203C5">
              <w:rPr>
                <w:rStyle w:val="FontStyle33"/>
                <w:b w:val="0"/>
                <w:bCs/>
                <w:sz w:val="22"/>
                <w:szCs w:val="22"/>
                <w:lang w:val="uk-UA" w:eastAsia="uk-UA"/>
              </w:rPr>
              <w:t xml:space="preserve">Тема №7. </w:t>
            </w:r>
            <w:r w:rsidRPr="000203C5">
              <w:rPr>
                <w:sz w:val="22"/>
                <w:szCs w:val="22"/>
                <w:lang w:val="uk-UA"/>
              </w:rPr>
              <w:t>Докази та доказування в цивільному судочинстві</w:t>
            </w:r>
          </w:p>
        </w:tc>
        <w:tc>
          <w:tcPr>
            <w:tcW w:w="1134" w:type="dxa"/>
            <w:gridSpan w:val="2"/>
            <w:vAlign w:val="center"/>
          </w:tcPr>
          <w:p w14:paraId="0738CDB7"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2938AC11" w14:textId="77777777" w:rsidR="00221FCA" w:rsidRPr="000203C5" w:rsidRDefault="00221FCA" w:rsidP="00BC48BA">
            <w:pPr>
              <w:jc w:val="center"/>
              <w:rPr>
                <w:szCs w:val="28"/>
                <w:lang w:val="uk-UA"/>
              </w:rPr>
            </w:pPr>
            <w:r w:rsidRPr="000203C5">
              <w:rPr>
                <w:szCs w:val="28"/>
                <w:lang w:val="uk-UA"/>
              </w:rPr>
              <w:t>6</w:t>
            </w:r>
          </w:p>
        </w:tc>
        <w:tc>
          <w:tcPr>
            <w:tcW w:w="1418" w:type="dxa"/>
            <w:vAlign w:val="center"/>
          </w:tcPr>
          <w:p w14:paraId="7E2DBFB2" w14:textId="77777777" w:rsidR="00221FCA" w:rsidRPr="000203C5" w:rsidRDefault="00221FCA" w:rsidP="00BC48BA">
            <w:pPr>
              <w:jc w:val="center"/>
              <w:rPr>
                <w:szCs w:val="28"/>
                <w:lang w:val="uk-UA"/>
              </w:rPr>
            </w:pPr>
            <w:r w:rsidRPr="000203C5">
              <w:rPr>
                <w:szCs w:val="28"/>
                <w:lang w:val="uk-UA"/>
              </w:rPr>
              <w:t>4</w:t>
            </w:r>
          </w:p>
        </w:tc>
      </w:tr>
      <w:tr w:rsidR="00221FCA" w:rsidRPr="000203C5" w14:paraId="386A48D0" w14:textId="77777777" w:rsidTr="00CD615F">
        <w:tc>
          <w:tcPr>
            <w:tcW w:w="9606" w:type="dxa"/>
            <w:gridSpan w:val="9"/>
          </w:tcPr>
          <w:p w14:paraId="32BA8418" w14:textId="77777777" w:rsidR="00221FCA" w:rsidRPr="000203C5" w:rsidRDefault="00221FCA" w:rsidP="00BC48BA">
            <w:pPr>
              <w:jc w:val="center"/>
              <w:rPr>
                <w:lang w:val="uk-UA"/>
              </w:rPr>
            </w:pPr>
            <w:r w:rsidRPr="000203C5">
              <w:rPr>
                <w:b/>
                <w:sz w:val="22"/>
                <w:szCs w:val="22"/>
                <w:lang w:val="uk-UA"/>
              </w:rPr>
              <w:t>Модуль ІІ. Провадження в суді першої інстанції</w:t>
            </w:r>
          </w:p>
        </w:tc>
      </w:tr>
      <w:tr w:rsidR="00221FCA" w:rsidRPr="000203C5" w14:paraId="78CD0967" w14:textId="77777777" w:rsidTr="00BC48BA">
        <w:tc>
          <w:tcPr>
            <w:tcW w:w="6062" w:type="dxa"/>
            <w:gridSpan w:val="5"/>
            <w:vAlign w:val="center"/>
          </w:tcPr>
          <w:p w14:paraId="607820F6" w14:textId="77777777"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 xml:space="preserve">Тема №8. </w:t>
            </w:r>
            <w:r w:rsidRPr="000203C5">
              <w:rPr>
                <w:sz w:val="22"/>
                <w:szCs w:val="22"/>
                <w:lang w:val="uk-UA"/>
              </w:rPr>
              <w:t>Позов</w:t>
            </w:r>
          </w:p>
        </w:tc>
        <w:tc>
          <w:tcPr>
            <w:tcW w:w="1134" w:type="dxa"/>
            <w:gridSpan w:val="2"/>
            <w:vAlign w:val="center"/>
          </w:tcPr>
          <w:p w14:paraId="7B956F8E"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2EE593E5" w14:textId="77777777" w:rsidR="00221FCA" w:rsidRPr="000203C5" w:rsidRDefault="00221FCA" w:rsidP="00BC48BA">
            <w:pPr>
              <w:jc w:val="center"/>
              <w:rPr>
                <w:szCs w:val="28"/>
                <w:lang w:val="uk-UA"/>
              </w:rPr>
            </w:pPr>
            <w:r w:rsidRPr="000203C5">
              <w:rPr>
                <w:szCs w:val="28"/>
                <w:lang w:val="uk-UA"/>
              </w:rPr>
              <w:t>4</w:t>
            </w:r>
          </w:p>
        </w:tc>
        <w:tc>
          <w:tcPr>
            <w:tcW w:w="1418" w:type="dxa"/>
            <w:vAlign w:val="center"/>
          </w:tcPr>
          <w:p w14:paraId="38679507" w14:textId="77777777" w:rsidR="00221FCA" w:rsidRPr="000203C5" w:rsidRDefault="00221FCA" w:rsidP="00BC48BA">
            <w:pPr>
              <w:jc w:val="center"/>
              <w:rPr>
                <w:szCs w:val="28"/>
                <w:lang w:val="uk-UA"/>
              </w:rPr>
            </w:pPr>
            <w:r w:rsidRPr="000203C5">
              <w:rPr>
                <w:szCs w:val="28"/>
                <w:lang w:val="uk-UA"/>
              </w:rPr>
              <w:t>2</w:t>
            </w:r>
          </w:p>
        </w:tc>
      </w:tr>
      <w:tr w:rsidR="00221FCA" w:rsidRPr="000203C5" w14:paraId="3F8F8B4D" w14:textId="77777777" w:rsidTr="00BC48BA">
        <w:trPr>
          <w:trHeight w:val="15"/>
        </w:trPr>
        <w:tc>
          <w:tcPr>
            <w:tcW w:w="6062" w:type="dxa"/>
            <w:gridSpan w:val="5"/>
            <w:vAlign w:val="center"/>
          </w:tcPr>
          <w:p w14:paraId="6CEEA8C7" w14:textId="77777777" w:rsidR="00221FCA" w:rsidRPr="000203C5" w:rsidRDefault="00221FCA" w:rsidP="00BC48BA">
            <w:pPr>
              <w:ind w:hanging="4"/>
              <w:jc w:val="both"/>
              <w:rPr>
                <w:rStyle w:val="FontStyle33"/>
                <w:i/>
                <w:sz w:val="22"/>
                <w:lang w:val="uk-UA"/>
              </w:rPr>
            </w:pPr>
            <w:r w:rsidRPr="000203C5">
              <w:rPr>
                <w:rStyle w:val="FontStyle33"/>
                <w:b w:val="0"/>
                <w:bCs/>
                <w:sz w:val="22"/>
                <w:szCs w:val="22"/>
                <w:lang w:val="uk-UA" w:eastAsia="uk-UA"/>
              </w:rPr>
              <w:t>Тема №9. Подання позову до суду. Відкриття провадження у цивільній справі</w:t>
            </w:r>
          </w:p>
        </w:tc>
        <w:tc>
          <w:tcPr>
            <w:tcW w:w="1134" w:type="dxa"/>
            <w:gridSpan w:val="2"/>
            <w:vAlign w:val="center"/>
          </w:tcPr>
          <w:p w14:paraId="1ACDDDF2"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66C845EF"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2C2FC46E" w14:textId="77777777" w:rsidR="00221FCA" w:rsidRPr="000203C5" w:rsidRDefault="00221FCA" w:rsidP="00BC48BA">
            <w:pPr>
              <w:jc w:val="center"/>
              <w:rPr>
                <w:szCs w:val="28"/>
                <w:lang w:val="uk-UA"/>
              </w:rPr>
            </w:pPr>
            <w:r w:rsidRPr="000203C5">
              <w:rPr>
                <w:szCs w:val="28"/>
                <w:lang w:val="uk-UA"/>
              </w:rPr>
              <w:t>4</w:t>
            </w:r>
          </w:p>
        </w:tc>
      </w:tr>
      <w:tr w:rsidR="00221FCA" w:rsidRPr="000203C5" w14:paraId="7E7D8A10" w14:textId="77777777" w:rsidTr="00BC48BA">
        <w:tc>
          <w:tcPr>
            <w:tcW w:w="6062" w:type="dxa"/>
            <w:gridSpan w:val="5"/>
            <w:vAlign w:val="center"/>
          </w:tcPr>
          <w:p w14:paraId="00DFCC90" w14:textId="77777777"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 xml:space="preserve">Тема №10. </w:t>
            </w:r>
            <w:r w:rsidRPr="000203C5">
              <w:rPr>
                <w:sz w:val="22"/>
                <w:szCs w:val="22"/>
                <w:lang w:val="uk-UA"/>
              </w:rPr>
              <w:t>Провадження у справі до судового розгляду</w:t>
            </w:r>
          </w:p>
        </w:tc>
        <w:tc>
          <w:tcPr>
            <w:tcW w:w="1134" w:type="dxa"/>
            <w:gridSpan w:val="2"/>
            <w:vAlign w:val="center"/>
          </w:tcPr>
          <w:p w14:paraId="24B75DA5"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299058AA"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21A628F2" w14:textId="77777777" w:rsidR="00221FCA" w:rsidRPr="000203C5" w:rsidRDefault="00221FCA" w:rsidP="00BC48BA">
            <w:pPr>
              <w:jc w:val="center"/>
              <w:rPr>
                <w:szCs w:val="28"/>
                <w:lang w:val="uk-UA"/>
              </w:rPr>
            </w:pPr>
            <w:r w:rsidRPr="000203C5">
              <w:rPr>
                <w:szCs w:val="28"/>
                <w:lang w:val="uk-UA"/>
              </w:rPr>
              <w:t>4</w:t>
            </w:r>
          </w:p>
        </w:tc>
      </w:tr>
      <w:tr w:rsidR="00221FCA" w:rsidRPr="000203C5" w14:paraId="2CEF0B0E" w14:textId="77777777" w:rsidTr="00BC48BA">
        <w:tc>
          <w:tcPr>
            <w:tcW w:w="6062" w:type="dxa"/>
            <w:gridSpan w:val="5"/>
            <w:vAlign w:val="center"/>
          </w:tcPr>
          <w:p w14:paraId="31268E93" w14:textId="77777777" w:rsidR="00221FCA" w:rsidRPr="000203C5" w:rsidRDefault="00221FCA" w:rsidP="00BC48BA">
            <w:pPr>
              <w:ind w:hanging="4"/>
              <w:rPr>
                <w:rStyle w:val="FontStyle33"/>
                <w:b w:val="0"/>
                <w:bCs/>
                <w:sz w:val="22"/>
                <w:lang w:val="uk-UA"/>
              </w:rPr>
            </w:pPr>
            <w:r w:rsidRPr="000203C5">
              <w:rPr>
                <w:rStyle w:val="FontStyle33"/>
                <w:b w:val="0"/>
                <w:bCs/>
                <w:sz w:val="22"/>
                <w:szCs w:val="22"/>
                <w:lang w:val="uk-UA" w:eastAsia="uk-UA"/>
              </w:rPr>
              <w:t>Тема №11.</w:t>
            </w:r>
            <w:r w:rsidRPr="000203C5">
              <w:rPr>
                <w:b/>
                <w:i/>
                <w:sz w:val="22"/>
                <w:szCs w:val="22"/>
                <w:lang w:val="uk-UA"/>
              </w:rPr>
              <w:t xml:space="preserve"> </w:t>
            </w:r>
            <w:r w:rsidRPr="000203C5">
              <w:rPr>
                <w:sz w:val="22"/>
                <w:szCs w:val="22"/>
                <w:lang w:val="uk-UA"/>
              </w:rPr>
              <w:t>Судовий розгляд цивільних справ у суді першої інстанції</w:t>
            </w:r>
          </w:p>
        </w:tc>
        <w:tc>
          <w:tcPr>
            <w:tcW w:w="1134" w:type="dxa"/>
            <w:gridSpan w:val="2"/>
            <w:vAlign w:val="center"/>
          </w:tcPr>
          <w:p w14:paraId="2F3857EC" w14:textId="77777777" w:rsidR="00221FCA" w:rsidRPr="000203C5" w:rsidRDefault="00221FCA" w:rsidP="00BC48BA">
            <w:pPr>
              <w:jc w:val="center"/>
              <w:rPr>
                <w:szCs w:val="28"/>
                <w:lang w:val="uk-UA"/>
              </w:rPr>
            </w:pPr>
            <w:r w:rsidRPr="000203C5">
              <w:rPr>
                <w:szCs w:val="28"/>
                <w:lang w:val="uk-UA"/>
              </w:rPr>
              <w:t>4</w:t>
            </w:r>
          </w:p>
        </w:tc>
        <w:tc>
          <w:tcPr>
            <w:tcW w:w="992" w:type="dxa"/>
            <w:vAlign w:val="center"/>
          </w:tcPr>
          <w:p w14:paraId="1F91CD41" w14:textId="77777777" w:rsidR="00221FCA" w:rsidRPr="000203C5" w:rsidRDefault="00221FCA" w:rsidP="00BC48BA">
            <w:pPr>
              <w:jc w:val="center"/>
              <w:rPr>
                <w:szCs w:val="28"/>
                <w:lang w:val="uk-UA"/>
              </w:rPr>
            </w:pPr>
            <w:r w:rsidRPr="000203C5">
              <w:rPr>
                <w:szCs w:val="28"/>
                <w:lang w:val="uk-UA"/>
              </w:rPr>
              <w:t>4</w:t>
            </w:r>
          </w:p>
        </w:tc>
        <w:tc>
          <w:tcPr>
            <w:tcW w:w="1418" w:type="dxa"/>
            <w:vAlign w:val="center"/>
          </w:tcPr>
          <w:p w14:paraId="377C0C42" w14:textId="77777777" w:rsidR="00221FCA" w:rsidRPr="000203C5" w:rsidRDefault="00221FCA" w:rsidP="00BC48BA">
            <w:pPr>
              <w:jc w:val="center"/>
              <w:rPr>
                <w:szCs w:val="28"/>
                <w:lang w:val="uk-UA"/>
              </w:rPr>
            </w:pPr>
            <w:r w:rsidRPr="000203C5">
              <w:rPr>
                <w:szCs w:val="28"/>
                <w:lang w:val="uk-UA"/>
              </w:rPr>
              <w:t>4</w:t>
            </w:r>
          </w:p>
        </w:tc>
      </w:tr>
      <w:tr w:rsidR="00221FCA" w:rsidRPr="000203C5" w14:paraId="7408DAEC" w14:textId="77777777" w:rsidTr="00BC48BA">
        <w:tc>
          <w:tcPr>
            <w:tcW w:w="6062" w:type="dxa"/>
            <w:gridSpan w:val="5"/>
            <w:vAlign w:val="center"/>
          </w:tcPr>
          <w:p w14:paraId="6987F213" w14:textId="77777777"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Тема №12.</w:t>
            </w:r>
            <w:r w:rsidRPr="000203C5">
              <w:rPr>
                <w:i/>
                <w:sz w:val="22"/>
                <w:szCs w:val="22"/>
                <w:lang w:val="uk-UA"/>
              </w:rPr>
              <w:t xml:space="preserve"> </w:t>
            </w:r>
            <w:r w:rsidRPr="000203C5">
              <w:rPr>
                <w:sz w:val="22"/>
                <w:szCs w:val="22"/>
                <w:lang w:val="uk-UA"/>
              </w:rPr>
              <w:t>Рішення суду першої інстанції</w:t>
            </w:r>
          </w:p>
        </w:tc>
        <w:tc>
          <w:tcPr>
            <w:tcW w:w="1134" w:type="dxa"/>
            <w:gridSpan w:val="2"/>
            <w:vAlign w:val="center"/>
          </w:tcPr>
          <w:p w14:paraId="1F5EA283"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0C8D4CBE"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23C5BDA3" w14:textId="77777777" w:rsidR="00221FCA" w:rsidRPr="000203C5" w:rsidRDefault="00221FCA" w:rsidP="00BC48BA">
            <w:pPr>
              <w:jc w:val="center"/>
              <w:rPr>
                <w:szCs w:val="28"/>
                <w:lang w:val="uk-UA"/>
              </w:rPr>
            </w:pPr>
            <w:r w:rsidRPr="000203C5">
              <w:rPr>
                <w:szCs w:val="28"/>
                <w:lang w:val="uk-UA"/>
              </w:rPr>
              <w:t>2</w:t>
            </w:r>
          </w:p>
        </w:tc>
      </w:tr>
      <w:tr w:rsidR="00221FCA" w:rsidRPr="000203C5" w14:paraId="50D0862A" w14:textId="77777777" w:rsidTr="00BC48BA">
        <w:tc>
          <w:tcPr>
            <w:tcW w:w="6062" w:type="dxa"/>
            <w:gridSpan w:val="5"/>
            <w:vAlign w:val="center"/>
          </w:tcPr>
          <w:p w14:paraId="12C37F3B" w14:textId="77777777"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Тема №13.</w:t>
            </w:r>
            <w:r w:rsidRPr="000203C5">
              <w:rPr>
                <w:rStyle w:val="FontStyle33"/>
                <w:bCs/>
                <w:sz w:val="22"/>
                <w:szCs w:val="22"/>
                <w:lang w:val="uk-UA" w:eastAsia="uk-UA"/>
              </w:rPr>
              <w:t xml:space="preserve"> </w:t>
            </w:r>
            <w:r w:rsidRPr="000203C5">
              <w:rPr>
                <w:sz w:val="22"/>
                <w:szCs w:val="22"/>
                <w:lang w:val="uk-UA"/>
              </w:rPr>
              <w:t>Умови та порядок проведення заочного розгляду цивільної справи</w:t>
            </w:r>
          </w:p>
        </w:tc>
        <w:tc>
          <w:tcPr>
            <w:tcW w:w="1134" w:type="dxa"/>
            <w:gridSpan w:val="2"/>
            <w:vAlign w:val="center"/>
          </w:tcPr>
          <w:p w14:paraId="70F4B8B2" w14:textId="77777777" w:rsidR="00221FCA" w:rsidRPr="000203C5" w:rsidRDefault="00221FCA" w:rsidP="00BC48BA">
            <w:pPr>
              <w:jc w:val="center"/>
              <w:rPr>
                <w:szCs w:val="28"/>
                <w:lang w:val="uk-UA"/>
              </w:rPr>
            </w:pPr>
            <w:r w:rsidRPr="000203C5">
              <w:rPr>
                <w:szCs w:val="28"/>
                <w:lang w:val="uk-UA"/>
              </w:rPr>
              <w:t>–</w:t>
            </w:r>
          </w:p>
        </w:tc>
        <w:tc>
          <w:tcPr>
            <w:tcW w:w="992" w:type="dxa"/>
            <w:vAlign w:val="center"/>
          </w:tcPr>
          <w:p w14:paraId="775E82B1"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7FC8AE38" w14:textId="77777777" w:rsidR="00221FCA" w:rsidRPr="000203C5" w:rsidRDefault="00221FCA" w:rsidP="00BC48BA">
            <w:pPr>
              <w:jc w:val="center"/>
              <w:rPr>
                <w:szCs w:val="28"/>
                <w:lang w:val="uk-UA"/>
              </w:rPr>
            </w:pPr>
            <w:r w:rsidRPr="000203C5">
              <w:rPr>
                <w:szCs w:val="28"/>
                <w:lang w:val="uk-UA"/>
              </w:rPr>
              <w:t>2</w:t>
            </w:r>
          </w:p>
        </w:tc>
      </w:tr>
      <w:tr w:rsidR="00221FCA" w:rsidRPr="000203C5" w14:paraId="111B996F" w14:textId="77777777" w:rsidTr="00BC48BA">
        <w:tc>
          <w:tcPr>
            <w:tcW w:w="6062" w:type="dxa"/>
            <w:gridSpan w:val="5"/>
            <w:vAlign w:val="center"/>
          </w:tcPr>
          <w:p w14:paraId="6AB7E1C8" w14:textId="77777777" w:rsidR="00221FCA" w:rsidRPr="000203C5" w:rsidRDefault="00221FCA" w:rsidP="00BC48BA">
            <w:pPr>
              <w:ind w:hanging="4"/>
              <w:jc w:val="both"/>
              <w:rPr>
                <w:rStyle w:val="FontStyle33"/>
                <w:b w:val="0"/>
                <w:sz w:val="22"/>
                <w:lang w:val="uk-UA"/>
              </w:rPr>
            </w:pPr>
            <w:r w:rsidRPr="000203C5">
              <w:rPr>
                <w:rStyle w:val="FontStyle33"/>
                <w:b w:val="0"/>
                <w:bCs/>
                <w:sz w:val="22"/>
                <w:szCs w:val="22"/>
                <w:lang w:val="uk-UA" w:eastAsia="uk-UA"/>
              </w:rPr>
              <w:t>Тема №14.</w:t>
            </w:r>
            <w:r w:rsidRPr="000203C5">
              <w:rPr>
                <w:b/>
                <w:sz w:val="22"/>
                <w:szCs w:val="22"/>
                <w:lang w:val="uk-UA"/>
              </w:rPr>
              <w:t xml:space="preserve"> </w:t>
            </w:r>
            <w:r w:rsidRPr="000203C5">
              <w:rPr>
                <w:sz w:val="22"/>
                <w:szCs w:val="22"/>
                <w:lang w:val="uk-UA"/>
              </w:rPr>
              <w:t>Розгляд цивільної справи в порядку спрощеного позовного провадження</w:t>
            </w:r>
          </w:p>
        </w:tc>
        <w:tc>
          <w:tcPr>
            <w:tcW w:w="1134" w:type="dxa"/>
            <w:gridSpan w:val="2"/>
            <w:vAlign w:val="center"/>
          </w:tcPr>
          <w:p w14:paraId="2B5D9E68"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4192D313"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38B84AD5" w14:textId="77777777" w:rsidR="00221FCA" w:rsidRPr="000203C5" w:rsidRDefault="00221FCA" w:rsidP="00BC48BA">
            <w:pPr>
              <w:jc w:val="center"/>
              <w:rPr>
                <w:szCs w:val="28"/>
                <w:lang w:val="uk-UA"/>
              </w:rPr>
            </w:pPr>
            <w:r w:rsidRPr="000203C5">
              <w:rPr>
                <w:szCs w:val="28"/>
                <w:lang w:val="uk-UA"/>
              </w:rPr>
              <w:t>2</w:t>
            </w:r>
          </w:p>
        </w:tc>
      </w:tr>
      <w:tr w:rsidR="00221FCA" w:rsidRPr="000203C5" w14:paraId="479936F4" w14:textId="77777777" w:rsidTr="00BC48BA">
        <w:tc>
          <w:tcPr>
            <w:tcW w:w="6062" w:type="dxa"/>
            <w:gridSpan w:val="5"/>
            <w:vAlign w:val="center"/>
          </w:tcPr>
          <w:p w14:paraId="6AD9F8CF" w14:textId="77777777" w:rsidR="00221FCA" w:rsidRPr="000203C5" w:rsidRDefault="00221FCA" w:rsidP="00BC48BA">
            <w:pPr>
              <w:ind w:hanging="4"/>
              <w:jc w:val="both"/>
              <w:rPr>
                <w:rStyle w:val="FontStyle33"/>
                <w:b w:val="0"/>
                <w:i/>
                <w:sz w:val="22"/>
                <w:lang w:val="uk-UA"/>
              </w:rPr>
            </w:pPr>
            <w:r w:rsidRPr="000203C5">
              <w:rPr>
                <w:rStyle w:val="FontStyle33"/>
                <w:b w:val="0"/>
                <w:bCs/>
                <w:sz w:val="22"/>
                <w:szCs w:val="22"/>
                <w:lang w:val="uk-UA" w:eastAsia="uk-UA"/>
              </w:rPr>
              <w:t xml:space="preserve">Тема №15. </w:t>
            </w:r>
            <w:r w:rsidRPr="000203C5">
              <w:rPr>
                <w:sz w:val="22"/>
                <w:szCs w:val="22"/>
                <w:lang w:val="uk-UA"/>
              </w:rPr>
              <w:t>Наказне провадження</w:t>
            </w:r>
          </w:p>
        </w:tc>
        <w:tc>
          <w:tcPr>
            <w:tcW w:w="1134" w:type="dxa"/>
            <w:gridSpan w:val="2"/>
            <w:vAlign w:val="center"/>
          </w:tcPr>
          <w:p w14:paraId="472B13F6"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5AA99A75"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37976F65" w14:textId="77777777" w:rsidR="00221FCA" w:rsidRPr="000203C5" w:rsidRDefault="00221FCA" w:rsidP="00BC48BA">
            <w:pPr>
              <w:jc w:val="center"/>
              <w:rPr>
                <w:szCs w:val="28"/>
                <w:lang w:val="uk-UA"/>
              </w:rPr>
            </w:pPr>
            <w:r w:rsidRPr="000203C5">
              <w:rPr>
                <w:szCs w:val="28"/>
                <w:lang w:val="uk-UA"/>
              </w:rPr>
              <w:t>2</w:t>
            </w:r>
          </w:p>
        </w:tc>
      </w:tr>
      <w:tr w:rsidR="00221FCA" w:rsidRPr="000203C5" w14:paraId="101CBC9A" w14:textId="77777777" w:rsidTr="00BC48BA">
        <w:tc>
          <w:tcPr>
            <w:tcW w:w="6062" w:type="dxa"/>
            <w:gridSpan w:val="5"/>
            <w:vAlign w:val="center"/>
          </w:tcPr>
          <w:p w14:paraId="5BDE107F" w14:textId="77777777" w:rsidR="00221FCA" w:rsidRPr="000203C5" w:rsidRDefault="00221FCA" w:rsidP="00BC48BA">
            <w:pPr>
              <w:ind w:hanging="4"/>
              <w:jc w:val="both"/>
              <w:rPr>
                <w:rStyle w:val="FontStyle33"/>
                <w:i/>
                <w:sz w:val="22"/>
                <w:lang w:val="uk-UA"/>
              </w:rPr>
            </w:pPr>
            <w:r w:rsidRPr="000203C5">
              <w:rPr>
                <w:rStyle w:val="FontStyle33"/>
                <w:b w:val="0"/>
                <w:bCs/>
                <w:sz w:val="22"/>
                <w:szCs w:val="22"/>
                <w:lang w:val="uk-UA" w:eastAsia="uk-UA"/>
              </w:rPr>
              <w:t>Тема</w:t>
            </w:r>
            <w:r w:rsidRPr="000203C5">
              <w:rPr>
                <w:rStyle w:val="FontStyle33"/>
                <w:bCs/>
                <w:sz w:val="22"/>
                <w:szCs w:val="22"/>
                <w:lang w:val="uk-UA" w:eastAsia="uk-UA"/>
              </w:rPr>
              <w:t xml:space="preserve"> </w:t>
            </w:r>
            <w:r w:rsidRPr="000203C5">
              <w:rPr>
                <w:rStyle w:val="FontStyle33"/>
                <w:b w:val="0"/>
                <w:bCs/>
                <w:sz w:val="22"/>
                <w:szCs w:val="22"/>
                <w:lang w:val="uk-UA" w:eastAsia="uk-UA"/>
              </w:rPr>
              <w:t xml:space="preserve">№16. </w:t>
            </w:r>
            <w:r w:rsidRPr="000203C5">
              <w:rPr>
                <w:sz w:val="22"/>
                <w:szCs w:val="22"/>
                <w:lang w:val="uk-UA"/>
              </w:rPr>
              <w:t>Окреме провадження</w:t>
            </w:r>
          </w:p>
        </w:tc>
        <w:tc>
          <w:tcPr>
            <w:tcW w:w="1134" w:type="dxa"/>
            <w:gridSpan w:val="2"/>
            <w:vAlign w:val="center"/>
          </w:tcPr>
          <w:p w14:paraId="712BBA84"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359F46C0" w14:textId="77777777" w:rsidR="00221FCA" w:rsidRPr="000203C5" w:rsidRDefault="00221FCA" w:rsidP="00BC48BA">
            <w:pPr>
              <w:jc w:val="center"/>
              <w:rPr>
                <w:szCs w:val="28"/>
                <w:lang w:val="uk-UA"/>
              </w:rPr>
            </w:pPr>
            <w:r w:rsidRPr="000203C5">
              <w:rPr>
                <w:szCs w:val="28"/>
                <w:lang w:val="uk-UA"/>
              </w:rPr>
              <w:t>6</w:t>
            </w:r>
          </w:p>
        </w:tc>
        <w:tc>
          <w:tcPr>
            <w:tcW w:w="1418" w:type="dxa"/>
            <w:vAlign w:val="center"/>
          </w:tcPr>
          <w:p w14:paraId="3A6A03B3" w14:textId="77777777" w:rsidR="00221FCA" w:rsidRPr="000203C5" w:rsidRDefault="00221FCA" w:rsidP="00BC48BA">
            <w:pPr>
              <w:jc w:val="center"/>
              <w:rPr>
                <w:szCs w:val="28"/>
                <w:lang w:val="uk-UA"/>
              </w:rPr>
            </w:pPr>
            <w:r w:rsidRPr="000203C5">
              <w:rPr>
                <w:szCs w:val="28"/>
                <w:lang w:val="uk-UA"/>
              </w:rPr>
              <w:t>2</w:t>
            </w:r>
          </w:p>
        </w:tc>
      </w:tr>
      <w:tr w:rsidR="00221FCA" w:rsidRPr="000203C5" w14:paraId="68F91CC8" w14:textId="77777777" w:rsidTr="00131B42">
        <w:tc>
          <w:tcPr>
            <w:tcW w:w="9606" w:type="dxa"/>
            <w:gridSpan w:val="9"/>
          </w:tcPr>
          <w:p w14:paraId="397C19DE" w14:textId="77777777" w:rsidR="00221FCA" w:rsidRPr="000203C5" w:rsidRDefault="00221FCA" w:rsidP="00BC48BA">
            <w:pPr>
              <w:jc w:val="center"/>
              <w:rPr>
                <w:lang w:val="uk-UA"/>
              </w:rPr>
            </w:pPr>
            <w:r w:rsidRPr="000203C5">
              <w:rPr>
                <w:rStyle w:val="FontStyle33"/>
                <w:bCs/>
                <w:sz w:val="22"/>
                <w:szCs w:val="22"/>
                <w:lang w:val="uk-UA" w:eastAsia="uk-UA"/>
              </w:rPr>
              <w:t xml:space="preserve">Модуль ІІІ. </w:t>
            </w:r>
            <w:r w:rsidRPr="000203C5">
              <w:rPr>
                <w:b/>
                <w:sz w:val="22"/>
                <w:szCs w:val="22"/>
                <w:lang w:val="uk-UA"/>
              </w:rPr>
              <w:t>Перегляд судових рішень</w:t>
            </w:r>
          </w:p>
        </w:tc>
      </w:tr>
      <w:tr w:rsidR="00221FCA" w:rsidRPr="000203C5" w14:paraId="18CD3B14" w14:textId="77777777" w:rsidTr="00BC48BA">
        <w:tc>
          <w:tcPr>
            <w:tcW w:w="6062" w:type="dxa"/>
            <w:gridSpan w:val="5"/>
            <w:vAlign w:val="center"/>
          </w:tcPr>
          <w:p w14:paraId="37D21B45" w14:textId="77777777" w:rsidR="00221FCA" w:rsidRPr="000203C5" w:rsidRDefault="00221FCA" w:rsidP="00BC48BA">
            <w:pPr>
              <w:jc w:val="both"/>
              <w:rPr>
                <w:lang w:val="uk-UA"/>
              </w:rPr>
            </w:pPr>
            <w:r w:rsidRPr="000203C5">
              <w:rPr>
                <w:rStyle w:val="FontStyle33"/>
                <w:b w:val="0"/>
                <w:bCs/>
                <w:sz w:val="22"/>
                <w:szCs w:val="22"/>
                <w:lang w:val="uk-UA" w:eastAsia="uk-UA"/>
              </w:rPr>
              <w:t>Тема №17.</w:t>
            </w:r>
            <w:r w:rsidRPr="000203C5">
              <w:rPr>
                <w:i/>
                <w:sz w:val="22"/>
                <w:szCs w:val="22"/>
                <w:lang w:val="uk-UA"/>
              </w:rPr>
              <w:t xml:space="preserve"> </w:t>
            </w:r>
            <w:r w:rsidRPr="000203C5">
              <w:rPr>
                <w:sz w:val="22"/>
                <w:szCs w:val="22"/>
                <w:lang w:val="uk-UA"/>
              </w:rPr>
              <w:t>Апеляційне провадження</w:t>
            </w:r>
          </w:p>
        </w:tc>
        <w:tc>
          <w:tcPr>
            <w:tcW w:w="1134" w:type="dxa"/>
            <w:gridSpan w:val="2"/>
            <w:vAlign w:val="center"/>
          </w:tcPr>
          <w:p w14:paraId="126CEE27"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77F8F79A" w14:textId="77777777" w:rsidR="00221FCA" w:rsidRPr="000203C5" w:rsidRDefault="00221FCA" w:rsidP="00BC48BA">
            <w:pPr>
              <w:jc w:val="center"/>
              <w:rPr>
                <w:szCs w:val="28"/>
                <w:lang w:val="uk-UA"/>
              </w:rPr>
            </w:pPr>
            <w:r w:rsidRPr="000203C5">
              <w:rPr>
                <w:szCs w:val="28"/>
                <w:lang w:val="uk-UA"/>
              </w:rPr>
              <w:t>4</w:t>
            </w:r>
          </w:p>
        </w:tc>
        <w:tc>
          <w:tcPr>
            <w:tcW w:w="1418" w:type="dxa"/>
            <w:vAlign w:val="center"/>
          </w:tcPr>
          <w:p w14:paraId="253FB9F2" w14:textId="77777777" w:rsidR="00221FCA" w:rsidRPr="000203C5" w:rsidRDefault="00221FCA" w:rsidP="00BC48BA">
            <w:pPr>
              <w:jc w:val="center"/>
              <w:rPr>
                <w:szCs w:val="28"/>
                <w:lang w:val="uk-UA"/>
              </w:rPr>
            </w:pPr>
            <w:r w:rsidRPr="000203C5">
              <w:rPr>
                <w:szCs w:val="28"/>
                <w:lang w:val="uk-UA"/>
              </w:rPr>
              <w:t>2</w:t>
            </w:r>
          </w:p>
        </w:tc>
      </w:tr>
      <w:tr w:rsidR="00221FCA" w:rsidRPr="000203C5" w14:paraId="7E2AB73E" w14:textId="77777777" w:rsidTr="00BC48BA">
        <w:tc>
          <w:tcPr>
            <w:tcW w:w="6062" w:type="dxa"/>
            <w:gridSpan w:val="5"/>
            <w:vAlign w:val="center"/>
          </w:tcPr>
          <w:p w14:paraId="146030A8" w14:textId="77777777" w:rsidR="00221FCA" w:rsidRPr="000203C5" w:rsidRDefault="00221FCA" w:rsidP="00BC48BA">
            <w:pPr>
              <w:jc w:val="both"/>
              <w:rPr>
                <w:i/>
                <w:lang w:val="uk-UA"/>
              </w:rPr>
            </w:pPr>
            <w:r w:rsidRPr="000203C5">
              <w:rPr>
                <w:rStyle w:val="FontStyle33"/>
                <w:b w:val="0"/>
                <w:bCs/>
                <w:sz w:val="22"/>
                <w:szCs w:val="22"/>
                <w:lang w:val="uk-UA" w:eastAsia="uk-UA"/>
              </w:rPr>
              <w:t xml:space="preserve">Тема №18. </w:t>
            </w:r>
            <w:r w:rsidRPr="000203C5">
              <w:rPr>
                <w:sz w:val="22"/>
                <w:szCs w:val="22"/>
                <w:lang w:val="uk-UA"/>
              </w:rPr>
              <w:t>Провадження в касаційній інстанції</w:t>
            </w:r>
          </w:p>
        </w:tc>
        <w:tc>
          <w:tcPr>
            <w:tcW w:w="1134" w:type="dxa"/>
            <w:gridSpan w:val="2"/>
            <w:vAlign w:val="center"/>
          </w:tcPr>
          <w:p w14:paraId="49374DF6"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69B6A14B"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1E56ACAA" w14:textId="77777777" w:rsidR="00221FCA" w:rsidRPr="000203C5" w:rsidRDefault="00221FCA" w:rsidP="00BC48BA">
            <w:pPr>
              <w:jc w:val="center"/>
              <w:rPr>
                <w:szCs w:val="28"/>
                <w:lang w:val="uk-UA"/>
              </w:rPr>
            </w:pPr>
            <w:r w:rsidRPr="000203C5">
              <w:rPr>
                <w:szCs w:val="28"/>
                <w:lang w:val="uk-UA"/>
              </w:rPr>
              <w:t>4</w:t>
            </w:r>
          </w:p>
        </w:tc>
      </w:tr>
      <w:tr w:rsidR="00221FCA" w:rsidRPr="000203C5" w14:paraId="27E9E143" w14:textId="77777777" w:rsidTr="00BC48BA">
        <w:tc>
          <w:tcPr>
            <w:tcW w:w="6062" w:type="dxa"/>
            <w:gridSpan w:val="5"/>
            <w:vAlign w:val="center"/>
          </w:tcPr>
          <w:p w14:paraId="47C4BC49" w14:textId="77777777" w:rsidR="00221FCA" w:rsidRPr="000203C5" w:rsidRDefault="00221FCA" w:rsidP="00BC48BA">
            <w:pPr>
              <w:jc w:val="both"/>
              <w:rPr>
                <w:b/>
                <w:lang w:val="uk-UA"/>
              </w:rPr>
            </w:pPr>
            <w:r w:rsidRPr="000203C5">
              <w:rPr>
                <w:rStyle w:val="FontStyle33"/>
                <w:b w:val="0"/>
                <w:bCs/>
                <w:sz w:val="22"/>
                <w:szCs w:val="22"/>
                <w:lang w:val="uk-UA" w:eastAsia="uk-UA"/>
              </w:rPr>
              <w:t>Тема №19.</w:t>
            </w:r>
            <w:r w:rsidRPr="000203C5">
              <w:rPr>
                <w:rStyle w:val="FontStyle33"/>
                <w:bCs/>
                <w:sz w:val="22"/>
                <w:szCs w:val="22"/>
                <w:lang w:val="uk-UA" w:eastAsia="uk-UA"/>
              </w:rPr>
              <w:t xml:space="preserve"> </w:t>
            </w:r>
            <w:r w:rsidRPr="000203C5">
              <w:rPr>
                <w:sz w:val="22"/>
                <w:szCs w:val="22"/>
                <w:lang w:val="uk-UA"/>
              </w:rPr>
              <w:t>Перегляд судових рішень за нововиявленими або виключними обставинами</w:t>
            </w:r>
          </w:p>
        </w:tc>
        <w:tc>
          <w:tcPr>
            <w:tcW w:w="1134" w:type="dxa"/>
            <w:gridSpan w:val="2"/>
            <w:vAlign w:val="center"/>
          </w:tcPr>
          <w:p w14:paraId="6178129C"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566EDF8F"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76835892" w14:textId="77777777" w:rsidR="00221FCA" w:rsidRPr="000203C5" w:rsidRDefault="00221FCA" w:rsidP="00BC48BA">
            <w:pPr>
              <w:jc w:val="center"/>
              <w:rPr>
                <w:szCs w:val="28"/>
                <w:lang w:val="uk-UA"/>
              </w:rPr>
            </w:pPr>
            <w:r w:rsidRPr="000203C5">
              <w:rPr>
                <w:szCs w:val="28"/>
                <w:lang w:val="uk-UA"/>
              </w:rPr>
              <w:t>2</w:t>
            </w:r>
          </w:p>
        </w:tc>
      </w:tr>
      <w:tr w:rsidR="00221FCA" w:rsidRPr="000203C5" w14:paraId="3488E699" w14:textId="77777777" w:rsidTr="004E6108">
        <w:tc>
          <w:tcPr>
            <w:tcW w:w="9606" w:type="dxa"/>
            <w:gridSpan w:val="9"/>
          </w:tcPr>
          <w:p w14:paraId="52738382" w14:textId="77777777" w:rsidR="00221FCA" w:rsidRPr="000203C5" w:rsidRDefault="00221FCA" w:rsidP="00BC48BA">
            <w:pPr>
              <w:pStyle w:val="Style3"/>
              <w:widowControl/>
              <w:ind w:firstLine="709"/>
              <w:jc w:val="center"/>
              <w:rPr>
                <w:b/>
                <w:lang w:val="uk-UA"/>
              </w:rPr>
            </w:pPr>
            <w:r w:rsidRPr="000203C5">
              <w:rPr>
                <w:rStyle w:val="FontStyle33"/>
                <w:bCs/>
                <w:sz w:val="22"/>
                <w:szCs w:val="22"/>
                <w:lang w:val="uk-UA" w:eastAsia="uk-UA"/>
              </w:rPr>
              <w:t xml:space="preserve">Модуль ІV. </w:t>
            </w:r>
            <w:r w:rsidRPr="000203C5">
              <w:rPr>
                <w:b/>
                <w:lang w:val="uk-UA"/>
              </w:rPr>
              <w:t>Процесуальні питання, пов’язані з виконанням судових рішень у цивільних справах. Виконання в Україні судових доручень іноземних судів</w:t>
            </w:r>
          </w:p>
        </w:tc>
      </w:tr>
      <w:tr w:rsidR="00221FCA" w:rsidRPr="000203C5" w14:paraId="305260DF" w14:textId="77777777" w:rsidTr="00BC48BA">
        <w:tc>
          <w:tcPr>
            <w:tcW w:w="6062" w:type="dxa"/>
            <w:gridSpan w:val="5"/>
            <w:vAlign w:val="center"/>
          </w:tcPr>
          <w:p w14:paraId="0303434B" w14:textId="77777777"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№20. </w:t>
            </w:r>
            <w:r w:rsidRPr="000203C5">
              <w:rPr>
                <w:sz w:val="22"/>
                <w:szCs w:val="22"/>
                <w:lang w:val="uk-UA"/>
              </w:rPr>
              <w:t>Звернення судових рішень до виконання</w:t>
            </w:r>
            <w:r w:rsidRPr="000203C5">
              <w:rPr>
                <w:b/>
                <w:i/>
                <w:sz w:val="22"/>
                <w:szCs w:val="22"/>
                <w:lang w:val="uk-UA"/>
              </w:rPr>
              <w:t xml:space="preserve"> </w:t>
            </w:r>
          </w:p>
        </w:tc>
        <w:tc>
          <w:tcPr>
            <w:tcW w:w="1134" w:type="dxa"/>
            <w:gridSpan w:val="2"/>
            <w:vAlign w:val="center"/>
          </w:tcPr>
          <w:p w14:paraId="2F394134" w14:textId="77777777" w:rsidR="00221FCA" w:rsidRPr="000203C5" w:rsidRDefault="00221FCA" w:rsidP="00BC48BA">
            <w:pPr>
              <w:jc w:val="center"/>
              <w:rPr>
                <w:szCs w:val="28"/>
                <w:lang w:val="uk-UA"/>
              </w:rPr>
            </w:pPr>
            <w:r w:rsidRPr="000203C5">
              <w:rPr>
                <w:szCs w:val="28"/>
                <w:lang w:val="uk-UA"/>
              </w:rPr>
              <w:t>–</w:t>
            </w:r>
          </w:p>
        </w:tc>
        <w:tc>
          <w:tcPr>
            <w:tcW w:w="992" w:type="dxa"/>
            <w:vAlign w:val="center"/>
          </w:tcPr>
          <w:p w14:paraId="42874122"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59DA8CA4" w14:textId="77777777" w:rsidR="00221FCA" w:rsidRPr="000203C5" w:rsidRDefault="00221FCA" w:rsidP="00BC48BA">
            <w:pPr>
              <w:jc w:val="center"/>
              <w:rPr>
                <w:szCs w:val="28"/>
                <w:lang w:val="uk-UA"/>
              </w:rPr>
            </w:pPr>
            <w:r w:rsidRPr="000203C5">
              <w:rPr>
                <w:szCs w:val="28"/>
                <w:lang w:val="uk-UA"/>
              </w:rPr>
              <w:t>4</w:t>
            </w:r>
          </w:p>
        </w:tc>
      </w:tr>
      <w:tr w:rsidR="00221FCA" w:rsidRPr="000203C5" w14:paraId="1E364EC8" w14:textId="77777777" w:rsidTr="00BC48BA">
        <w:tc>
          <w:tcPr>
            <w:tcW w:w="6062" w:type="dxa"/>
            <w:gridSpan w:val="5"/>
            <w:vAlign w:val="center"/>
          </w:tcPr>
          <w:p w14:paraId="635B1710" w14:textId="77777777" w:rsidR="00221FCA" w:rsidRPr="000203C5" w:rsidRDefault="00221FCA" w:rsidP="00BC48BA">
            <w:pPr>
              <w:ind w:hanging="4"/>
              <w:rPr>
                <w:b/>
                <w:bCs/>
                <w:lang w:val="uk-UA"/>
              </w:rPr>
            </w:pPr>
            <w:r w:rsidRPr="000203C5">
              <w:rPr>
                <w:rStyle w:val="FontStyle33"/>
                <w:b w:val="0"/>
                <w:bCs/>
                <w:sz w:val="22"/>
                <w:szCs w:val="22"/>
                <w:lang w:val="uk-UA" w:eastAsia="uk-UA"/>
              </w:rPr>
              <w:t xml:space="preserve">Тема №21. </w:t>
            </w:r>
            <w:r w:rsidRPr="000203C5">
              <w:rPr>
                <w:sz w:val="22"/>
                <w:szCs w:val="22"/>
                <w:lang w:val="uk-UA"/>
              </w:rPr>
              <w:t>Загальні положення міжнародного цивільного процесу</w:t>
            </w:r>
          </w:p>
        </w:tc>
        <w:tc>
          <w:tcPr>
            <w:tcW w:w="1134" w:type="dxa"/>
            <w:gridSpan w:val="2"/>
            <w:vAlign w:val="center"/>
          </w:tcPr>
          <w:p w14:paraId="3890A8AA"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20A35228"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34939E8D" w14:textId="77777777" w:rsidR="00221FCA" w:rsidRPr="000203C5" w:rsidRDefault="00221FCA" w:rsidP="00BC48BA">
            <w:pPr>
              <w:jc w:val="center"/>
              <w:rPr>
                <w:szCs w:val="28"/>
                <w:lang w:val="uk-UA"/>
              </w:rPr>
            </w:pPr>
            <w:r w:rsidRPr="000203C5">
              <w:rPr>
                <w:szCs w:val="28"/>
                <w:lang w:val="uk-UA"/>
              </w:rPr>
              <w:t>4</w:t>
            </w:r>
          </w:p>
        </w:tc>
      </w:tr>
      <w:tr w:rsidR="00221FCA" w:rsidRPr="000203C5" w14:paraId="4C63CBA5" w14:textId="77777777" w:rsidTr="00BC48BA">
        <w:tc>
          <w:tcPr>
            <w:tcW w:w="6062" w:type="dxa"/>
            <w:gridSpan w:val="5"/>
            <w:vAlign w:val="center"/>
          </w:tcPr>
          <w:p w14:paraId="2479140B" w14:textId="77777777"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№22. </w:t>
            </w:r>
            <w:r w:rsidRPr="000203C5">
              <w:rPr>
                <w:sz w:val="22"/>
                <w:szCs w:val="22"/>
                <w:lang w:val="uk-UA"/>
              </w:rPr>
              <w:t>Визнання та виконання рішень іноземних судів, міжнародних комерційних арбітражів в Україні</w:t>
            </w:r>
          </w:p>
        </w:tc>
        <w:tc>
          <w:tcPr>
            <w:tcW w:w="1134" w:type="dxa"/>
            <w:gridSpan w:val="2"/>
            <w:vAlign w:val="center"/>
          </w:tcPr>
          <w:p w14:paraId="5402A51D" w14:textId="77777777" w:rsidR="00221FCA" w:rsidRPr="000203C5" w:rsidRDefault="00221FCA" w:rsidP="00BC48BA">
            <w:pPr>
              <w:jc w:val="center"/>
              <w:rPr>
                <w:szCs w:val="28"/>
                <w:lang w:val="uk-UA"/>
              </w:rPr>
            </w:pPr>
            <w:r w:rsidRPr="000203C5">
              <w:rPr>
                <w:szCs w:val="28"/>
                <w:lang w:val="uk-UA"/>
              </w:rPr>
              <w:t>–</w:t>
            </w:r>
          </w:p>
        </w:tc>
        <w:tc>
          <w:tcPr>
            <w:tcW w:w="992" w:type="dxa"/>
            <w:vAlign w:val="center"/>
          </w:tcPr>
          <w:p w14:paraId="04852F71"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0479B6BB" w14:textId="77777777" w:rsidR="00221FCA" w:rsidRPr="000203C5" w:rsidRDefault="00221FCA" w:rsidP="00BC48BA">
            <w:pPr>
              <w:jc w:val="center"/>
              <w:rPr>
                <w:szCs w:val="28"/>
                <w:lang w:val="uk-UA"/>
              </w:rPr>
            </w:pPr>
            <w:r w:rsidRPr="000203C5">
              <w:rPr>
                <w:szCs w:val="28"/>
                <w:lang w:val="uk-UA"/>
              </w:rPr>
              <w:t>4</w:t>
            </w:r>
          </w:p>
        </w:tc>
      </w:tr>
      <w:tr w:rsidR="00221FCA" w:rsidRPr="000203C5" w14:paraId="13A274E7" w14:textId="77777777" w:rsidTr="00BC48BA">
        <w:tc>
          <w:tcPr>
            <w:tcW w:w="6062" w:type="dxa"/>
            <w:gridSpan w:val="5"/>
            <w:vAlign w:val="center"/>
          </w:tcPr>
          <w:p w14:paraId="2B885D1F" w14:textId="77777777"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№23. </w:t>
            </w:r>
            <w:r w:rsidRPr="000203C5">
              <w:rPr>
                <w:sz w:val="22"/>
                <w:szCs w:val="22"/>
                <w:lang w:val="uk-UA"/>
              </w:rPr>
              <w:t>Відновлення втраченого судового провадження</w:t>
            </w:r>
          </w:p>
        </w:tc>
        <w:tc>
          <w:tcPr>
            <w:tcW w:w="1134" w:type="dxa"/>
            <w:gridSpan w:val="2"/>
            <w:vAlign w:val="center"/>
          </w:tcPr>
          <w:p w14:paraId="2969427C"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462848D1" w14:textId="77777777" w:rsidR="00221FCA" w:rsidRPr="000203C5" w:rsidRDefault="00221FCA" w:rsidP="00BC48BA">
            <w:pPr>
              <w:jc w:val="center"/>
              <w:rPr>
                <w:szCs w:val="28"/>
                <w:lang w:val="uk-UA"/>
              </w:rPr>
            </w:pPr>
            <w:r w:rsidRPr="000203C5">
              <w:rPr>
                <w:szCs w:val="28"/>
                <w:lang w:val="uk-UA"/>
              </w:rPr>
              <w:t>–</w:t>
            </w:r>
          </w:p>
        </w:tc>
        <w:tc>
          <w:tcPr>
            <w:tcW w:w="1418" w:type="dxa"/>
            <w:vAlign w:val="center"/>
          </w:tcPr>
          <w:p w14:paraId="127E557E" w14:textId="77777777" w:rsidR="00221FCA" w:rsidRPr="000203C5" w:rsidRDefault="00221FCA" w:rsidP="00BC48BA">
            <w:pPr>
              <w:jc w:val="center"/>
              <w:rPr>
                <w:szCs w:val="28"/>
                <w:lang w:val="uk-UA"/>
              </w:rPr>
            </w:pPr>
            <w:r w:rsidRPr="000203C5">
              <w:rPr>
                <w:szCs w:val="28"/>
                <w:lang w:val="uk-UA"/>
              </w:rPr>
              <w:t>2</w:t>
            </w:r>
          </w:p>
        </w:tc>
      </w:tr>
      <w:tr w:rsidR="00221FCA" w:rsidRPr="000203C5" w14:paraId="61E9B9F0" w14:textId="77777777" w:rsidTr="00BC48BA">
        <w:trPr>
          <w:trHeight w:val="455"/>
        </w:trPr>
        <w:tc>
          <w:tcPr>
            <w:tcW w:w="6062" w:type="dxa"/>
            <w:gridSpan w:val="5"/>
            <w:vAlign w:val="center"/>
          </w:tcPr>
          <w:p w14:paraId="5A6B8940" w14:textId="77777777"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№24. </w:t>
            </w:r>
            <w:r w:rsidRPr="000203C5">
              <w:rPr>
                <w:sz w:val="22"/>
                <w:szCs w:val="22"/>
                <w:lang w:val="uk-UA"/>
              </w:rPr>
              <w:t>Альтернативні форми розгляду цивільних справ</w:t>
            </w:r>
          </w:p>
        </w:tc>
        <w:tc>
          <w:tcPr>
            <w:tcW w:w="1134" w:type="dxa"/>
            <w:gridSpan w:val="2"/>
            <w:vAlign w:val="center"/>
          </w:tcPr>
          <w:p w14:paraId="6A7D3317"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601DE733" w14:textId="77777777" w:rsidR="00221FCA" w:rsidRPr="000203C5" w:rsidRDefault="00221FCA" w:rsidP="00BC48BA">
            <w:pPr>
              <w:jc w:val="center"/>
              <w:rPr>
                <w:szCs w:val="28"/>
                <w:lang w:val="uk-UA"/>
              </w:rPr>
            </w:pPr>
            <w:r w:rsidRPr="000203C5">
              <w:rPr>
                <w:szCs w:val="28"/>
                <w:lang w:val="uk-UA"/>
              </w:rPr>
              <w:t>–</w:t>
            </w:r>
          </w:p>
        </w:tc>
        <w:tc>
          <w:tcPr>
            <w:tcW w:w="1418" w:type="dxa"/>
            <w:vAlign w:val="center"/>
          </w:tcPr>
          <w:p w14:paraId="763B744E" w14:textId="77777777" w:rsidR="00221FCA" w:rsidRPr="000203C5" w:rsidRDefault="00221FCA" w:rsidP="00BC48BA">
            <w:pPr>
              <w:jc w:val="center"/>
              <w:rPr>
                <w:szCs w:val="28"/>
                <w:lang w:val="uk-UA"/>
              </w:rPr>
            </w:pPr>
            <w:r w:rsidRPr="000203C5">
              <w:rPr>
                <w:szCs w:val="28"/>
                <w:lang w:val="uk-UA"/>
              </w:rPr>
              <w:t>2</w:t>
            </w:r>
          </w:p>
        </w:tc>
      </w:tr>
      <w:tr w:rsidR="00221FCA" w:rsidRPr="000203C5" w14:paraId="54E848FA" w14:textId="77777777" w:rsidTr="00BC48BA">
        <w:tc>
          <w:tcPr>
            <w:tcW w:w="6062" w:type="dxa"/>
            <w:gridSpan w:val="5"/>
          </w:tcPr>
          <w:p w14:paraId="5E8F11B7" w14:textId="77777777" w:rsidR="00221FCA" w:rsidRPr="000203C5" w:rsidRDefault="00221FCA" w:rsidP="00BC48BA">
            <w:pPr>
              <w:jc w:val="right"/>
              <w:rPr>
                <w:lang w:val="uk-UA"/>
              </w:rPr>
            </w:pPr>
            <w:r w:rsidRPr="000203C5">
              <w:rPr>
                <w:sz w:val="22"/>
                <w:szCs w:val="22"/>
                <w:lang w:val="uk-UA"/>
              </w:rPr>
              <w:t>ЗАГ.:</w:t>
            </w:r>
          </w:p>
        </w:tc>
        <w:tc>
          <w:tcPr>
            <w:tcW w:w="1134" w:type="dxa"/>
            <w:gridSpan w:val="2"/>
          </w:tcPr>
          <w:p w14:paraId="31A7780B" w14:textId="77777777" w:rsidR="00221FCA" w:rsidRPr="000203C5" w:rsidRDefault="00221FCA" w:rsidP="00BC48BA">
            <w:pPr>
              <w:jc w:val="center"/>
              <w:rPr>
                <w:lang w:val="uk-UA"/>
              </w:rPr>
            </w:pPr>
            <w:r w:rsidRPr="000203C5">
              <w:rPr>
                <w:sz w:val="22"/>
                <w:szCs w:val="22"/>
                <w:lang w:val="uk-UA"/>
              </w:rPr>
              <w:t>44</w:t>
            </w:r>
          </w:p>
        </w:tc>
        <w:tc>
          <w:tcPr>
            <w:tcW w:w="992" w:type="dxa"/>
          </w:tcPr>
          <w:p w14:paraId="00B4FA51" w14:textId="77777777" w:rsidR="00221FCA" w:rsidRPr="000203C5" w:rsidRDefault="00221FCA" w:rsidP="00BC48BA">
            <w:pPr>
              <w:jc w:val="center"/>
              <w:rPr>
                <w:lang w:val="uk-UA"/>
              </w:rPr>
            </w:pPr>
            <w:r w:rsidRPr="000203C5">
              <w:rPr>
                <w:sz w:val="22"/>
                <w:szCs w:val="22"/>
                <w:lang w:val="uk-UA"/>
              </w:rPr>
              <w:t>64</w:t>
            </w:r>
          </w:p>
        </w:tc>
        <w:tc>
          <w:tcPr>
            <w:tcW w:w="1418" w:type="dxa"/>
          </w:tcPr>
          <w:p w14:paraId="39F3B15E" w14:textId="77777777" w:rsidR="00221FCA" w:rsidRPr="000203C5" w:rsidRDefault="00221FCA" w:rsidP="00BC48BA">
            <w:pPr>
              <w:jc w:val="center"/>
              <w:rPr>
                <w:lang w:val="uk-UA"/>
              </w:rPr>
            </w:pPr>
            <w:r w:rsidRPr="000203C5">
              <w:rPr>
                <w:sz w:val="22"/>
                <w:szCs w:val="22"/>
                <w:lang w:val="uk-UA"/>
              </w:rPr>
              <w:t>72</w:t>
            </w:r>
          </w:p>
        </w:tc>
      </w:tr>
      <w:tr w:rsidR="00221FCA" w:rsidRPr="000203C5" w14:paraId="54B0333D" w14:textId="77777777" w:rsidTr="00CD615F">
        <w:tc>
          <w:tcPr>
            <w:tcW w:w="9606" w:type="dxa"/>
            <w:gridSpan w:val="9"/>
          </w:tcPr>
          <w:p w14:paraId="6E447E5A" w14:textId="77777777" w:rsidR="00221FCA" w:rsidRPr="000203C5" w:rsidRDefault="00221FCA" w:rsidP="00BC48BA">
            <w:pPr>
              <w:jc w:val="center"/>
              <w:rPr>
                <w:b/>
                <w:lang w:val="uk-UA"/>
              </w:rPr>
            </w:pPr>
            <w:r w:rsidRPr="000203C5">
              <w:rPr>
                <w:b/>
                <w:sz w:val="22"/>
                <w:szCs w:val="22"/>
                <w:lang w:val="uk-UA"/>
              </w:rPr>
              <w:t>6. Система оцінювання курсу</w:t>
            </w:r>
          </w:p>
        </w:tc>
      </w:tr>
      <w:tr w:rsidR="00221FCA" w:rsidRPr="007C16EB" w14:paraId="48B3937F" w14:textId="77777777" w:rsidTr="00BC48BA">
        <w:tc>
          <w:tcPr>
            <w:tcW w:w="1520" w:type="dxa"/>
            <w:gridSpan w:val="3"/>
          </w:tcPr>
          <w:p w14:paraId="06AA7E69" w14:textId="77777777"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Загальна система оцінювання курсу</w:t>
            </w:r>
          </w:p>
        </w:tc>
        <w:tc>
          <w:tcPr>
            <w:tcW w:w="8086" w:type="dxa"/>
            <w:gridSpan w:val="6"/>
          </w:tcPr>
          <w:p w14:paraId="55C02E0D" w14:textId="77777777" w:rsidR="00221FCA" w:rsidRPr="000203C5" w:rsidRDefault="00221FCA" w:rsidP="00BC48BA">
            <w:pPr>
              <w:ind w:firstLine="185"/>
              <w:jc w:val="both"/>
              <w:rPr>
                <w:lang w:val="uk-UA"/>
              </w:rPr>
            </w:pPr>
            <w:r w:rsidRPr="000203C5">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w:t>
            </w:r>
            <w:r w:rsidRPr="000203C5">
              <w:rPr>
                <w:sz w:val="22"/>
                <w:szCs w:val="22"/>
                <w:lang w:val="uk-UA"/>
              </w:rPr>
              <w:lastRenderedPageBreak/>
              <w:t xml:space="preserve">протокол № 2 від 12.10.2010 р. (зі змінами, внесеними Вченою радою навчально-наукового юридичного інституту, протокол №5 від 28 лютого  2017 р.) – </w:t>
            </w:r>
            <w:r w:rsidRPr="000203C5">
              <w:rPr>
                <w:i/>
                <w:iCs/>
                <w:sz w:val="22"/>
                <w:szCs w:val="22"/>
                <w:lang w:val="uk-UA"/>
              </w:rPr>
              <w:t xml:space="preserve">текст розміщений на інформаційному стенді та сайті Інституту </w:t>
            </w:r>
            <w:hyperlink r:id="rId10" w:history="1">
              <w:r w:rsidRPr="000203C5">
                <w:rPr>
                  <w:rStyle w:val="a8"/>
                  <w:sz w:val="22"/>
                  <w:szCs w:val="22"/>
                  <w:lang w:val="uk-UA"/>
                </w:rPr>
                <w:t>https://law.pnu.edu.ua/організація-навчального-процесу/</w:t>
              </w:r>
            </w:hyperlink>
            <w:r w:rsidRPr="000203C5">
              <w:rPr>
                <w:i/>
                <w:iCs/>
                <w:sz w:val="22"/>
                <w:szCs w:val="22"/>
                <w:lang w:val="uk-UA"/>
              </w:rPr>
              <w:t>.</w:t>
            </w:r>
          </w:p>
        </w:tc>
      </w:tr>
      <w:tr w:rsidR="00221FCA" w:rsidRPr="000203C5" w14:paraId="2867F7A8" w14:textId="77777777" w:rsidTr="00BC48BA">
        <w:tc>
          <w:tcPr>
            <w:tcW w:w="1520" w:type="dxa"/>
            <w:gridSpan w:val="3"/>
          </w:tcPr>
          <w:p w14:paraId="2C2E42C2" w14:textId="77777777"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lastRenderedPageBreak/>
              <w:t>Вимоги до письмової роботи</w:t>
            </w:r>
          </w:p>
        </w:tc>
        <w:tc>
          <w:tcPr>
            <w:tcW w:w="8086" w:type="dxa"/>
            <w:gridSpan w:val="6"/>
          </w:tcPr>
          <w:p w14:paraId="05C3DB3B" w14:textId="77777777" w:rsidR="00221FCA" w:rsidRPr="000203C5" w:rsidRDefault="00221FCA" w:rsidP="00BC48BA">
            <w:pPr>
              <w:autoSpaceDE w:val="0"/>
              <w:autoSpaceDN w:val="0"/>
              <w:adjustRightInd w:val="0"/>
              <w:ind w:firstLine="185"/>
              <w:jc w:val="both"/>
              <w:rPr>
                <w:lang w:val="uk-UA"/>
              </w:rPr>
            </w:pPr>
            <w:r w:rsidRPr="000203C5">
              <w:rPr>
                <w:sz w:val="22"/>
                <w:szCs w:val="22"/>
                <w:lang w:val="uk-UA"/>
              </w:rPr>
              <w:t xml:space="preserve">Вивчення дисципліни передбачає </w:t>
            </w:r>
            <w:r w:rsidRPr="000203C5">
              <w:rPr>
                <w:sz w:val="22"/>
                <w:szCs w:val="22"/>
                <w:u w:val="single"/>
                <w:lang w:val="uk-UA"/>
              </w:rPr>
              <w:t>обов’язкове</w:t>
            </w:r>
            <w:r w:rsidRPr="000203C5">
              <w:rPr>
                <w:sz w:val="22"/>
                <w:szCs w:val="22"/>
                <w:lang w:val="uk-UA"/>
              </w:rPr>
              <w:t xml:space="preserve"> виконання всіма студентами дв</w:t>
            </w:r>
            <w:r w:rsidR="00E92774">
              <w:rPr>
                <w:sz w:val="22"/>
                <w:szCs w:val="22"/>
                <w:lang w:val="uk-UA"/>
              </w:rPr>
              <w:t>о</w:t>
            </w:r>
            <w:r w:rsidRPr="000203C5">
              <w:rPr>
                <w:sz w:val="22"/>
                <w:szCs w:val="22"/>
                <w:lang w:val="uk-UA"/>
              </w:rPr>
              <w:t xml:space="preserve">х письмових модульних контрольних робіт. Робота виконується на останньому семінарському занятті. Максимальний бал за контрольну роботу  становить 20. </w:t>
            </w:r>
          </w:p>
          <w:p w14:paraId="45BE163D" w14:textId="77777777" w:rsidR="00221FCA" w:rsidRPr="000203C5" w:rsidRDefault="00221FCA" w:rsidP="00BC48BA">
            <w:pPr>
              <w:ind w:firstLine="185"/>
              <w:jc w:val="both"/>
              <w:rPr>
                <w:iCs/>
                <w:lang w:val="uk-UA"/>
              </w:rPr>
            </w:pPr>
            <w:r w:rsidRPr="000203C5">
              <w:rPr>
                <w:sz w:val="22"/>
                <w:szCs w:val="22"/>
                <w:u w:val="single"/>
                <w:lang w:val="uk-UA"/>
              </w:rPr>
              <w:t>За бажанням (для отримання додаткових до 5 балів)</w:t>
            </w:r>
            <w:r w:rsidRPr="000203C5">
              <w:rPr>
                <w:sz w:val="22"/>
                <w:szCs w:val="22"/>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Pr="000203C5">
              <w:rPr>
                <w:rFonts w:eastAsia="TimesNewRomanPSMT"/>
                <w:sz w:val="22"/>
                <w:szCs w:val="22"/>
                <w:lang w:val="uk-UA" w:eastAsia="en-US"/>
              </w:rPr>
              <w:t xml:space="preserve"> </w:t>
            </w:r>
            <w:r w:rsidRPr="000203C5">
              <w:rPr>
                <w:sz w:val="22"/>
                <w:szCs w:val="22"/>
                <w:lang w:val="uk-UA"/>
              </w:rPr>
              <w:t xml:space="preserve">курсових робіт </w:t>
            </w:r>
            <w:r w:rsidRPr="000203C5">
              <w:rPr>
                <w:i/>
                <w:iCs/>
                <w:sz w:val="22"/>
                <w:szCs w:val="22"/>
                <w:lang w:val="uk-UA"/>
              </w:rPr>
              <w:t xml:space="preserve">знаходяться на кафедрі та розміщені на сайті кафедри </w:t>
            </w:r>
            <w:hyperlink r:id="rId11" w:history="1">
              <w:r w:rsidRPr="000203C5">
                <w:rPr>
                  <w:rStyle w:val="a8"/>
                  <w:iCs/>
                  <w:sz w:val="22"/>
                  <w:szCs w:val="22"/>
                  <w:lang w:val="uk-UA"/>
                </w:rPr>
                <w:t>https://ksud.pnu.edu.ua/індивідуальні-завдання/</w:t>
              </w:r>
            </w:hyperlink>
          </w:p>
        </w:tc>
      </w:tr>
      <w:tr w:rsidR="00221FCA" w:rsidRPr="000203C5" w14:paraId="51CAFBD7" w14:textId="77777777" w:rsidTr="00BC48BA">
        <w:tc>
          <w:tcPr>
            <w:tcW w:w="1520" w:type="dxa"/>
            <w:gridSpan w:val="3"/>
          </w:tcPr>
          <w:p w14:paraId="3794A52C" w14:textId="77777777"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Семінарські заняття</w:t>
            </w:r>
          </w:p>
        </w:tc>
        <w:tc>
          <w:tcPr>
            <w:tcW w:w="8086" w:type="dxa"/>
            <w:gridSpan w:val="6"/>
          </w:tcPr>
          <w:p w14:paraId="5C916B37" w14:textId="77777777" w:rsidR="00221FCA" w:rsidRPr="000203C5" w:rsidRDefault="00221FCA" w:rsidP="00BC48BA">
            <w:pPr>
              <w:jc w:val="both"/>
              <w:rPr>
                <w:lang w:val="uk-UA"/>
              </w:rPr>
            </w:pPr>
            <w:r w:rsidRPr="000203C5">
              <w:rPr>
                <w:sz w:val="22"/>
                <w:szCs w:val="22"/>
                <w:lang w:val="uk-UA"/>
              </w:rPr>
              <w:t xml:space="preserve">Система оцінювання семінарських занять визначена </w:t>
            </w:r>
            <w:proofErr w:type="spellStart"/>
            <w:r w:rsidRPr="000203C5">
              <w:rPr>
                <w:sz w:val="22"/>
                <w:szCs w:val="22"/>
                <w:lang w:val="uk-UA"/>
              </w:rPr>
              <w:t>п.п</w:t>
            </w:r>
            <w:proofErr w:type="spellEnd"/>
            <w:r w:rsidRPr="000203C5">
              <w:rPr>
                <w:sz w:val="22"/>
                <w:szCs w:val="22"/>
                <w:lang w:val="uk-UA"/>
              </w:rPr>
              <w:t xml:space="preserve">.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21FCA" w:rsidRPr="000203C5" w14:paraId="24071B4A" w14:textId="77777777" w:rsidTr="00BC48BA">
        <w:tc>
          <w:tcPr>
            <w:tcW w:w="1520" w:type="dxa"/>
            <w:gridSpan w:val="3"/>
          </w:tcPr>
          <w:p w14:paraId="732C3F4B" w14:textId="77777777"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Умови допуску до підсумкового контролю</w:t>
            </w:r>
          </w:p>
        </w:tc>
        <w:tc>
          <w:tcPr>
            <w:tcW w:w="8086" w:type="dxa"/>
            <w:gridSpan w:val="6"/>
          </w:tcPr>
          <w:p w14:paraId="0385186F" w14:textId="77777777" w:rsidR="00221FCA" w:rsidRPr="000203C5" w:rsidRDefault="00221FCA" w:rsidP="00BC48BA">
            <w:pPr>
              <w:jc w:val="both"/>
              <w:rPr>
                <w:lang w:val="uk-UA"/>
              </w:rPr>
            </w:pPr>
            <w:r w:rsidRPr="000203C5">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21FCA" w:rsidRPr="000203C5" w14:paraId="2B043027" w14:textId="77777777" w:rsidTr="00CD615F">
        <w:tc>
          <w:tcPr>
            <w:tcW w:w="9606" w:type="dxa"/>
            <w:gridSpan w:val="9"/>
          </w:tcPr>
          <w:p w14:paraId="3FAEABDE" w14:textId="77777777" w:rsidR="00221FCA" w:rsidRPr="000203C5" w:rsidRDefault="00221FCA" w:rsidP="00BC48BA">
            <w:pPr>
              <w:jc w:val="center"/>
              <w:rPr>
                <w:lang w:val="uk-UA"/>
              </w:rPr>
            </w:pPr>
            <w:r w:rsidRPr="000203C5">
              <w:rPr>
                <w:b/>
                <w:sz w:val="22"/>
                <w:szCs w:val="22"/>
                <w:lang w:val="uk-UA"/>
              </w:rPr>
              <w:t>7. Політика курсу</w:t>
            </w:r>
          </w:p>
        </w:tc>
      </w:tr>
      <w:tr w:rsidR="00221FCA" w:rsidRPr="007C16EB" w14:paraId="2276FFE6" w14:textId="77777777" w:rsidTr="00CD615F">
        <w:tc>
          <w:tcPr>
            <w:tcW w:w="9606" w:type="dxa"/>
            <w:gridSpan w:val="9"/>
          </w:tcPr>
          <w:p w14:paraId="5AB80D1A" w14:textId="77777777"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u w:val="single"/>
                <w:lang w:val="uk-UA" w:eastAsia="en-US"/>
              </w:rPr>
              <w:t>Письмові роботи:</w:t>
            </w:r>
          </w:p>
          <w:p w14:paraId="61DB7C7B" w14:textId="77777777" w:rsidR="00221FCA" w:rsidRPr="000203C5" w:rsidRDefault="00221FCA" w:rsidP="00BC48BA">
            <w:pPr>
              <w:ind w:firstLine="310"/>
              <w:jc w:val="both"/>
              <w:rPr>
                <w:lang w:val="uk-UA"/>
              </w:rPr>
            </w:pPr>
            <w:r w:rsidRPr="000203C5">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0203C5">
              <w:rPr>
                <w:sz w:val="22"/>
                <w:szCs w:val="22"/>
                <w:lang w:val="uk-UA"/>
              </w:rPr>
              <w:t>Методичних вказівках і завданнях для підготовки до семінарських (практичних) занять</w:t>
            </w:r>
            <w:r w:rsidRPr="000203C5">
              <w:rPr>
                <w:rFonts w:eastAsia="TimesNewRomanPSMT"/>
                <w:sz w:val="22"/>
                <w:szCs w:val="22"/>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0203C5">
              <w:rPr>
                <w:sz w:val="22"/>
                <w:szCs w:val="22"/>
                <w:lang w:val="uk-UA"/>
              </w:rPr>
              <w:t xml:space="preserve">– </w:t>
            </w:r>
            <w:r w:rsidRPr="000203C5">
              <w:rPr>
                <w:i/>
                <w:iCs/>
                <w:sz w:val="22"/>
                <w:szCs w:val="22"/>
                <w:lang w:val="uk-UA"/>
              </w:rPr>
              <w:t xml:space="preserve">Методичні вказівки розміщені на сайті кафедри </w:t>
            </w:r>
            <w:hyperlink r:id="rId12" w:history="1">
              <w:r w:rsidRPr="000203C5">
                <w:rPr>
                  <w:rStyle w:val="a8"/>
                  <w:iCs/>
                  <w:sz w:val="22"/>
                  <w:szCs w:val="22"/>
                  <w:lang w:val="uk-UA"/>
                </w:rPr>
                <w:t>https://ksud.pnu.edu.ua/денна-форма-навчання/</w:t>
              </w:r>
            </w:hyperlink>
            <w:r w:rsidRPr="000203C5">
              <w:rPr>
                <w:iCs/>
                <w:sz w:val="22"/>
                <w:szCs w:val="22"/>
                <w:lang w:val="uk-UA"/>
              </w:rPr>
              <w:t xml:space="preserve">; </w:t>
            </w:r>
            <w:hyperlink r:id="rId13" w:history="1">
              <w:r w:rsidRPr="000203C5">
                <w:rPr>
                  <w:rStyle w:val="a8"/>
                  <w:iCs/>
                  <w:sz w:val="22"/>
                  <w:szCs w:val="22"/>
                  <w:lang w:val="uk-UA"/>
                </w:rPr>
                <w:t>https://ksud.pnu.edu.ua/індивідуальні-завдання/</w:t>
              </w:r>
            </w:hyperlink>
            <w:r w:rsidRPr="000203C5">
              <w:rPr>
                <w:iCs/>
                <w:sz w:val="22"/>
                <w:szCs w:val="22"/>
                <w:lang w:val="uk-UA"/>
              </w:rPr>
              <w:t>.</w:t>
            </w:r>
          </w:p>
          <w:p w14:paraId="3C4352F3" w14:textId="77777777" w:rsidR="00221FCA" w:rsidRPr="000203C5" w:rsidRDefault="00221FCA" w:rsidP="00BC48BA">
            <w:pPr>
              <w:ind w:firstLine="310"/>
              <w:jc w:val="both"/>
              <w:rPr>
                <w:lang w:val="uk-UA"/>
              </w:rPr>
            </w:pPr>
            <w:r w:rsidRPr="000203C5">
              <w:rPr>
                <w:rFonts w:eastAsia="TimesNewRomanPSMT"/>
                <w:sz w:val="22"/>
                <w:szCs w:val="22"/>
                <w:u w:val="single"/>
                <w:lang w:val="uk-UA" w:eastAsia="en-US"/>
              </w:rPr>
              <w:t>Академічна доброчесність:</w:t>
            </w:r>
          </w:p>
          <w:p w14:paraId="7DD20D10" w14:textId="77777777"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0203C5">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4" w:history="1">
              <w:r w:rsidRPr="000203C5">
                <w:rPr>
                  <w:rStyle w:val="a8"/>
                  <w:sz w:val="22"/>
                  <w:szCs w:val="22"/>
                  <w:lang w:val="uk-UA"/>
                </w:rPr>
                <w:t>https://pnu.edu.ua/положення-про-запобігання-плагіату/</w:t>
              </w:r>
            </w:hyperlink>
            <w:r w:rsidRPr="000203C5">
              <w:rPr>
                <w:sz w:val="22"/>
                <w:szCs w:val="22"/>
                <w:lang w:val="uk-UA"/>
              </w:rPr>
              <w:t>.</w:t>
            </w:r>
          </w:p>
          <w:p w14:paraId="7E4C2861" w14:textId="77777777"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u w:val="single"/>
                <w:lang w:val="uk-UA" w:eastAsia="en-US"/>
              </w:rPr>
              <w:t>Відвідування занять</w:t>
            </w:r>
          </w:p>
          <w:p w14:paraId="4AB5FDF5" w14:textId="77777777" w:rsidR="00221FCA" w:rsidRPr="000203C5" w:rsidRDefault="00221FCA" w:rsidP="00BC48BA">
            <w:pPr>
              <w:autoSpaceDE w:val="0"/>
              <w:autoSpaceDN w:val="0"/>
              <w:adjustRightInd w:val="0"/>
              <w:ind w:firstLine="310"/>
              <w:jc w:val="both"/>
              <w:rPr>
                <w:rFonts w:eastAsia="TimesNewRomanPSMT"/>
                <w:lang w:val="uk-UA" w:eastAsia="en-US"/>
              </w:rPr>
            </w:pPr>
            <w:r w:rsidRPr="000203C5">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14:paraId="42DC8F6C" w14:textId="77777777" w:rsidR="00221FCA" w:rsidRPr="000203C5" w:rsidRDefault="00221FCA" w:rsidP="00BC48BA">
            <w:pPr>
              <w:ind w:firstLine="310"/>
              <w:jc w:val="both"/>
              <w:rPr>
                <w:lang w:val="uk-UA"/>
              </w:rPr>
            </w:pPr>
            <w:r w:rsidRPr="000203C5">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5" w:history="1">
              <w:r w:rsidRPr="000203C5">
                <w:rPr>
                  <w:rStyle w:val="a8"/>
                  <w:sz w:val="22"/>
                  <w:szCs w:val="22"/>
                  <w:lang w:val="uk-UA"/>
                </w:rPr>
                <w:t>https://law.pnu.edu.ua/організація-навчального-процесу/</w:t>
              </w:r>
            </w:hyperlink>
            <w:r w:rsidRPr="000203C5">
              <w:rPr>
                <w:sz w:val="22"/>
                <w:szCs w:val="22"/>
                <w:lang w:val="uk-UA"/>
              </w:rPr>
              <w:t xml:space="preserve">). </w:t>
            </w:r>
          </w:p>
        </w:tc>
      </w:tr>
      <w:tr w:rsidR="00221FCA" w:rsidRPr="007C16EB" w14:paraId="49AC1C10" w14:textId="77777777" w:rsidTr="00CD615F">
        <w:trPr>
          <w:gridBefore w:val="1"/>
        </w:trPr>
        <w:tc>
          <w:tcPr>
            <w:tcW w:w="9606" w:type="dxa"/>
            <w:gridSpan w:val="8"/>
          </w:tcPr>
          <w:p w14:paraId="4A43CFFA" w14:textId="77777777" w:rsidR="00221FCA" w:rsidRPr="000203C5" w:rsidRDefault="00221FCA" w:rsidP="00BC48BA">
            <w:pPr>
              <w:jc w:val="center"/>
              <w:rPr>
                <w:b/>
                <w:lang w:val="uk-UA"/>
              </w:rPr>
            </w:pPr>
            <w:r w:rsidRPr="000203C5">
              <w:rPr>
                <w:b/>
                <w:sz w:val="22"/>
                <w:szCs w:val="22"/>
                <w:lang w:val="uk-UA"/>
              </w:rPr>
              <w:t>8. Рекомендована література</w:t>
            </w:r>
          </w:p>
          <w:p w14:paraId="268E9738" w14:textId="77777777" w:rsidR="00221FCA" w:rsidRPr="000203C5" w:rsidRDefault="00221FCA" w:rsidP="00BC48BA">
            <w:pPr>
              <w:jc w:val="both"/>
              <w:rPr>
                <w:lang w:val="uk-UA"/>
              </w:rPr>
            </w:pPr>
            <w:r w:rsidRPr="000203C5">
              <w:rPr>
                <w:sz w:val="22"/>
                <w:szCs w:val="22"/>
                <w:lang w:val="uk-UA"/>
              </w:rPr>
              <w:t xml:space="preserve">1. Процесуальні документи у цивільних справах (теорія, методика, практика): науково-практичний посібник / за </w:t>
            </w:r>
            <w:proofErr w:type="spellStart"/>
            <w:r w:rsidRPr="000203C5">
              <w:rPr>
                <w:sz w:val="22"/>
                <w:szCs w:val="22"/>
                <w:lang w:val="uk-UA"/>
              </w:rPr>
              <w:t>заг</w:t>
            </w:r>
            <w:proofErr w:type="spellEnd"/>
            <w:r w:rsidRPr="000203C5">
              <w:rPr>
                <w:sz w:val="22"/>
                <w:szCs w:val="22"/>
                <w:lang w:val="uk-UA"/>
              </w:rPr>
              <w:t xml:space="preserve">. ред. док. </w:t>
            </w:r>
            <w:proofErr w:type="spellStart"/>
            <w:r w:rsidRPr="000203C5">
              <w:rPr>
                <w:sz w:val="22"/>
                <w:szCs w:val="22"/>
                <w:lang w:val="uk-UA"/>
              </w:rPr>
              <w:t>юрид</w:t>
            </w:r>
            <w:proofErr w:type="spellEnd"/>
            <w:r w:rsidRPr="000203C5">
              <w:rPr>
                <w:sz w:val="22"/>
                <w:szCs w:val="22"/>
                <w:lang w:val="uk-UA"/>
              </w:rPr>
              <w:t xml:space="preserve">. наук, проф. </w:t>
            </w:r>
            <w:proofErr w:type="spellStart"/>
            <w:r w:rsidRPr="000203C5">
              <w:rPr>
                <w:sz w:val="22"/>
                <w:szCs w:val="22"/>
                <w:lang w:val="uk-UA"/>
              </w:rPr>
              <w:t>С.Я.Фурси</w:t>
            </w:r>
            <w:proofErr w:type="spellEnd"/>
            <w:r w:rsidRPr="000203C5">
              <w:rPr>
                <w:sz w:val="22"/>
                <w:szCs w:val="22"/>
                <w:lang w:val="uk-UA"/>
              </w:rPr>
              <w:t xml:space="preserve">. 3-тє вид., зі змінами. Київ: </w:t>
            </w:r>
            <w:proofErr w:type="spellStart"/>
            <w:r w:rsidRPr="000203C5">
              <w:rPr>
                <w:sz w:val="22"/>
                <w:szCs w:val="22"/>
                <w:lang w:val="uk-UA"/>
              </w:rPr>
              <w:t>Алерта</w:t>
            </w:r>
            <w:proofErr w:type="spellEnd"/>
            <w:r w:rsidRPr="000203C5">
              <w:rPr>
                <w:sz w:val="22"/>
                <w:szCs w:val="22"/>
                <w:lang w:val="uk-UA"/>
              </w:rPr>
              <w:t>; ЦУЛ, 2011. 896 с. </w:t>
            </w:r>
          </w:p>
          <w:p w14:paraId="474BFA50" w14:textId="77777777" w:rsidR="00221FCA" w:rsidRPr="000203C5" w:rsidRDefault="00221FCA" w:rsidP="00BC48BA">
            <w:pPr>
              <w:jc w:val="both"/>
              <w:rPr>
                <w:lang w:val="uk-UA"/>
              </w:rPr>
            </w:pPr>
            <w:r w:rsidRPr="000203C5">
              <w:rPr>
                <w:sz w:val="22"/>
                <w:szCs w:val="22"/>
                <w:lang w:val="uk-UA"/>
              </w:rPr>
              <w:t xml:space="preserve">2. Сеник С. В. Цивільне процесуальне право: </w:t>
            </w:r>
            <w:proofErr w:type="spellStart"/>
            <w:r w:rsidRPr="000203C5">
              <w:rPr>
                <w:sz w:val="22"/>
                <w:szCs w:val="22"/>
                <w:lang w:val="uk-UA"/>
              </w:rPr>
              <w:t>навч</w:t>
            </w:r>
            <w:proofErr w:type="spellEnd"/>
            <w:r w:rsidRPr="000203C5">
              <w:rPr>
                <w:sz w:val="22"/>
                <w:szCs w:val="22"/>
                <w:lang w:val="uk-UA"/>
              </w:rPr>
              <w:t xml:space="preserve">. </w:t>
            </w:r>
            <w:proofErr w:type="spellStart"/>
            <w:r w:rsidRPr="000203C5">
              <w:rPr>
                <w:sz w:val="22"/>
                <w:szCs w:val="22"/>
                <w:lang w:val="uk-UA"/>
              </w:rPr>
              <w:t>посіб</w:t>
            </w:r>
            <w:proofErr w:type="spellEnd"/>
            <w:r w:rsidRPr="000203C5">
              <w:rPr>
                <w:sz w:val="22"/>
                <w:szCs w:val="22"/>
                <w:lang w:val="uk-UA"/>
              </w:rPr>
              <w:t xml:space="preserve">. / С. В. Сеник, Р. Я. </w:t>
            </w:r>
            <w:proofErr w:type="spellStart"/>
            <w:r w:rsidRPr="000203C5">
              <w:rPr>
                <w:sz w:val="22"/>
                <w:szCs w:val="22"/>
                <w:lang w:val="uk-UA"/>
              </w:rPr>
              <w:t>Лемик</w:t>
            </w:r>
            <w:proofErr w:type="spellEnd"/>
            <w:r w:rsidRPr="000203C5">
              <w:rPr>
                <w:sz w:val="22"/>
                <w:szCs w:val="22"/>
                <w:lang w:val="uk-UA"/>
              </w:rPr>
              <w:t xml:space="preserve"> ; Львів. нац. ун-т ім. І. Франка. Львів: ВЦ ЛНУ ім. І. Франка, 2010. 423 с.</w:t>
            </w:r>
          </w:p>
          <w:p w14:paraId="48CEA707" w14:textId="77777777" w:rsidR="00221FCA" w:rsidRPr="000203C5" w:rsidRDefault="00221FCA" w:rsidP="00BC48BA">
            <w:pPr>
              <w:jc w:val="both"/>
              <w:rPr>
                <w:lang w:val="uk-UA"/>
              </w:rPr>
            </w:pPr>
            <w:r w:rsidRPr="000203C5">
              <w:rPr>
                <w:sz w:val="22"/>
                <w:szCs w:val="22"/>
                <w:lang w:val="uk-UA"/>
              </w:rPr>
              <w:t xml:space="preserve">3. Цивільний процес України: </w:t>
            </w:r>
            <w:proofErr w:type="spellStart"/>
            <w:r w:rsidRPr="000203C5">
              <w:rPr>
                <w:sz w:val="22"/>
                <w:szCs w:val="22"/>
                <w:lang w:val="uk-UA"/>
              </w:rPr>
              <w:t>підруч</w:t>
            </w:r>
            <w:proofErr w:type="spellEnd"/>
            <w:r w:rsidRPr="000203C5">
              <w:rPr>
                <w:sz w:val="22"/>
                <w:szCs w:val="22"/>
                <w:lang w:val="uk-UA"/>
              </w:rPr>
              <w:t xml:space="preserve">. для студентів </w:t>
            </w:r>
            <w:proofErr w:type="spellStart"/>
            <w:r w:rsidRPr="000203C5">
              <w:rPr>
                <w:sz w:val="22"/>
                <w:szCs w:val="22"/>
                <w:lang w:val="uk-UA"/>
              </w:rPr>
              <w:t>юрид</w:t>
            </w:r>
            <w:proofErr w:type="spellEnd"/>
            <w:r w:rsidRPr="000203C5">
              <w:rPr>
                <w:sz w:val="22"/>
                <w:szCs w:val="22"/>
                <w:lang w:val="uk-UA"/>
              </w:rPr>
              <w:t xml:space="preserve">. спец. ВНЗ / [Ківалов С. В. та ін.] ; за </w:t>
            </w:r>
            <w:proofErr w:type="spellStart"/>
            <w:r w:rsidRPr="000203C5">
              <w:rPr>
                <w:sz w:val="22"/>
                <w:szCs w:val="22"/>
                <w:lang w:val="uk-UA"/>
              </w:rPr>
              <w:t>заг</w:t>
            </w:r>
            <w:proofErr w:type="spellEnd"/>
            <w:r w:rsidRPr="000203C5">
              <w:rPr>
                <w:sz w:val="22"/>
                <w:szCs w:val="22"/>
                <w:lang w:val="uk-UA"/>
              </w:rPr>
              <w:t xml:space="preserve">. ред. </w:t>
            </w:r>
            <w:proofErr w:type="spellStart"/>
            <w:r w:rsidRPr="000203C5">
              <w:rPr>
                <w:sz w:val="22"/>
                <w:szCs w:val="22"/>
                <w:lang w:val="uk-UA"/>
              </w:rPr>
              <w:t>Заслуж</w:t>
            </w:r>
            <w:proofErr w:type="spellEnd"/>
            <w:r w:rsidRPr="000203C5">
              <w:rPr>
                <w:sz w:val="22"/>
                <w:szCs w:val="22"/>
                <w:lang w:val="uk-UA"/>
              </w:rPr>
              <w:t xml:space="preserve">. юриста України, д-ра </w:t>
            </w:r>
            <w:proofErr w:type="spellStart"/>
            <w:r w:rsidRPr="000203C5">
              <w:rPr>
                <w:sz w:val="22"/>
                <w:szCs w:val="22"/>
                <w:lang w:val="uk-UA"/>
              </w:rPr>
              <w:t>юрид</w:t>
            </w:r>
            <w:proofErr w:type="spellEnd"/>
            <w:r w:rsidRPr="000203C5">
              <w:rPr>
                <w:sz w:val="22"/>
                <w:szCs w:val="22"/>
                <w:lang w:val="uk-UA"/>
              </w:rPr>
              <w:t xml:space="preserve">. наук, проф. </w:t>
            </w:r>
            <w:proofErr w:type="spellStart"/>
            <w:r w:rsidRPr="000203C5">
              <w:rPr>
                <w:sz w:val="22"/>
                <w:szCs w:val="22"/>
                <w:lang w:val="uk-UA"/>
              </w:rPr>
              <w:t>Мінченко</w:t>
            </w:r>
            <w:proofErr w:type="spellEnd"/>
            <w:r w:rsidRPr="000203C5">
              <w:rPr>
                <w:sz w:val="22"/>
                <w:szCs w:val="22"/>
                <w:lang w:val="uk-UA"/>
              </w:rPr>
              <w:t xml:space="preserve"> Р. М. Херсон : </w:t>
            </w:r>
            <w:proofErr w:type="spellStart"/>
            <w:r w:rsidRPr="000203C5">
              <w:rPr>
                <w:sz w:val="22"/>
                <w:szCs w:val="22"/>
                <w:lang w:val="uk-UA"/>
              </w:rPr>
              <w:t>Олди</w:t>
            </w:r>
            <w:proofErr w:type="spellEnd"/>
            <w:r w:rsidRPr="000203C5">
              <w:rPr>
                <w:sz w:val="22"/>
                <w:szCs w:val="22"/>
                <w:lang w:val="uk-UA"/>
              </w:rPr>
              <w:t>-плюс, 2014. 719 с.</w:t>
            </w:r>
          </w:p>
          <w:p w14:paraId="3AEA9AD3" w14:textId="77777777" w:rsidR="00221FCA" w:rsidRPr="000203C5" w:rsidRDefault="00221FCA" w:rsidP="00BC48BA">
            <w:pPr>
              <w:jc w:val="both"/>
              <w:rPr>
                <w:lang w:val="uk-UA"/>
              </w:rPr>
            </w:pPr>
            <w:r w:rsidRPr="000203C5">
              <w:rPr>
                <w:sz w:val="22"/>
                <w:szCs w:val="22"/>
                <w:lang w:val="uk-UA"/>
              </w:rPr>
              <w:t xml:space="preserve">4. Цивільний процес України: підручник / [Білоусов Ю. В. та ін.] ; за </w:t>
            </w:r>
            <w:proofErr w:type="spellStart"/>
            <w:r w:rsidRPr="000203C5">
              <w:rPr>
                <w:sz w:val="22"/>
                <w:szCs w:val="22"/>
                <w:lang w:val="uk-UA"/>
              </w:rPr>
              <w:t>заг</w:t>
            </w:r>
            <w:proofErr w:type="spellEnd"/>
            <w:r w:rsidRPr="000203C5">
              <w:rPr>
                <w:sz w:val="22"/>
                <w:szCs w:val="22"/>
                <w:lang w:val="uk-UA"/>
              </w:rPr>
              <w:t xml:space="preserve">. ред. д-ра </w:t>
            </w:r>
            <w:proofErr w:type="spellStart"/>
            <w:r w:rsidRPr="000203C5">
              <w:rPr>
                <w:sz w:val="22"/>
                <w:szCs w:val="22"/>
                <w:lang w:val="uk-UA"/>
              </w:rPr>
              <w:t>юрид</w:t>
            </w:r>
            <w:proofErr w:type="spellEnd"/>
            <w:r w:rsidRPr="000203C5">
              <w:rPr>
                <w:sz w:val="22"/>
                <w:szCs w:val="22"/>
                <w:lang w:val="uk-UA"/>
              </w:rPr>
              <w:t xml:space="preserve">. наук, доц. М. М. </w:t>
            </w:r>
            <w:proofErr w:type="spellStart"/>
            <w:r w:rsidRPr="000203C5">
              <w:rPr>
                <w:sz w:val="22"/>
                <w:szCs w:val="22"/>
                <w:lang w:val="uk-UA"/>
              </w:rPr>
              <w:t>Ясинка</w:t>
            </w:r>
            <w:proofErr w:type="spellEnd"/>
            <w:r w:rsidRPr="000203C5">
              <w:rPr>
                <w:sz w:val="22"/>
                <w:szCs w:val="22"/>
                <w:lang w:val="uk-UA"/>
              </w:rPr>
              <w:t xml:space="preserve">. Київ : Правова єдність : </w:t>
            </w:r>
            <w:proofErr w:type="spellStart"/>
            <w:r w:rsidRPr="000203C5">
              <w:rPr>
                <w:sz w:val="22"/>
                <w:szCs w:val="22"/>
                <w:lang w:val="uk-UA"/>
              </w:rPr>
              <w:t>Алерта</w:t>
            </w:r>
            <w:proofErr w:type="spellEnd"/>
            <w:r w:rsidRPr="000203C5">
              <w:rPr>
                <w:sz w:val="22"/>
                <w:szCs w:val="22"/>
                <w:lang w:val="uk-UA"/>
              </w:rPr>
              <w:t>, 2014. 743 с.</w:t>
            </w:r>
          </w:p>
          <w:p w14:paraId="55425DFA" w14:textId="77777777" w:rsidR="00221FCA" w:rsidRPr="000203C5" w:rsidRDefault="00221FCA" w:rsidP="00BC48BA">
            <w:pPr>
              <w:rPr>
                <w:sz w:val="26"/>
                <w:szCs w:val="26"/>
                <w:lang w:val="uk-UA"/>
              </w:rPr>
            </w:pPr>
            <w:r w:rsidRPr="000203C5">
              <w:rPr>
                <w:sz w:val="22"/>
                <w:szCs w:val="22"/>
                <w:lang w:val="uk-UA"/>
              </w:rPr>
              <w:lastRenderedPageBreak/>
              <w:t xml:space="preserve">5.Цивільний процес (загальна частина): </w:t>
            </w:r>
            <w:proofErr w:type="spellStart"/>
            <w:r w:rsidRPr="000203C5">
              <w:rPr>
                <w:sz w:val="22"/>
                <w:szCs w:val="22"/>
                <w:lang w:val="uk-UA"/>
              </w:rPr>
              <w:t>навч.посібник</w:t>
            </w:r>
            <w:proofErr w:type="spellEnd"/>
            <w:r w:rsidRPr="000203C5">
              <w:rPr>
                <w:sz w:val="22"/>
                <w:szCs w:val="22"/>
                <w:lang w:val="uk-UA"/>
              </w:rPr>
              <w:t xml:space="preserve">. 2-е вид., </w:t>
            </w:r>
            <w:proofErr w:type="spellStart"/>
            <w:r w:rsidRPr="000203C5">
              <w:rPr>
                <w:sz w:val="22"/>
                <w:szCs w:val="22"/>
                <w:lang w:val="uk-UA"/>
              </w:rPr>
              <w:t>доп</w:t>
            </w:r>
            <w:proofErr w:type="spellEnd"/>
            <w:r w:rsidRPr="000203C5">
              <w:rPr>
                <w:sz w:val="22"/>
                <w:szCs w:val="22"/>
                <w:lang w:val="uk-UA"/>
              </w:rPr>
              <w:t xml:space="preserve">. і перероб./ </w:t>
            </w:r>
            <w:proofErr w:type="spellStart"/>
            <w:r w:rsidRPr="000203C5">
              <w:rPr>
                <w:sz w:val="22"/>
                <w:szCs w:val="22"/>
                <w:lang w:val="uk-UA"/>
              </w:rPr>
              <w:t>кол</w:t>
            </w:r>
            <w:proofErr w:type="spellEnd"/>
            <w:r w:rsidRPr="000203C5">
              <w:rPr>
                <w:sz w:val="22"/>
                <w:szCs w:val="22"/>
                <w:lang w:val="uk-UA"/>
              </w:rPr>
              <w:t xml:space="preserve">. </w:t>
            </w:r>
            <w:proofErr w:type="spellStart"/>
            <w:r w:rsidRPr="000203C5">
              <w:rPr>
                <w:sz w:val="22"/>
                <w:szCs w:val="22"/>
                <w:lang w:val="uk-UA"/>
              </w:rPr>
              <w:t>авт</w:t>
            </w:r>
            <w:proofErr w:type="spellEnd"/>
            <w:r w:rsidRPr="000203C5">
              <w:rPr>
                <w:sz w:val="22"/>
                <w:szCs w:val="22"/>
                <w:lang w:val="uk-UA"/>
              </w:rPr>
              <w:t xml:space="preserve">.; кер. авт. </w:t>
            </w:r>
            <w:proofErr w:type="spellStart"/>
            <w:r w:rsidRPr="000203C5">
              <w:rPr>
                <w:sz w:val="22"/>
                <w:szCs w:val="22"/>
                <w:lang w:val="uk-UA"/>
              </w:rPr>
              <w:t>кол</w:t>
            </w:r>
            <w:proofErr w:type="spellEnd"/>
            <w:r w:rsidRPr="000203C5">
              <w:rPr>
                <w:sz w:val="22"/>
                <w:szCs w:val="22"/>
                <w:lang w:val="uk-UA"/>
              </w:rPr>
              <w:t xml:space="preserve">. </w:t>
            </w:r>
            <w:proofErr w:type="spellStart"/>
            <w:r w:rsidRPr="000203C5">
              <w:rPr>
                <w:sz w:val="22"/>
                <w:szCs w:val="22"/>
                <w:lang w:val="uk-UA"/>
              </w:rPr>
              <w:t>к.ю.н</w:t>
            </w:r>
            <w:proofErr w:type="spellEnd"/>
            <w:r w:rsidRPr="000203C5">
              <w:rPr>
                <w:sz w:val="22"/>
                <w:szCs w:val="22"/>
                <w:lang w:val="uk-UA"/>
              </w:rPr>
              <w:t xml:space="preserve">., доц. </w:t>
            </w:r>
            <w:proofErr w:type="spellStart"/>
            <w:r w:rsidRPr="000203C5">
              <w:rPr>
                <w:sz w:val="22"/>
                <w:szCs w:val="22"/>
                <w:lang w:val="uk-UA"/>
              </w:rPr>
              <w:t>А.В.Коваленко.Дніпро</w:t>
            </w:r>
            <w:proofErr w:type="spellEnd"/>
            <w:r w:rsidRPr="000203C5">
              <w:rPr>
                <w:sz w:val="22"/>
                <w:szCs w:val="22"/>
                <w:lang w:val="uk-UA"/>
              </w:rPr>
              <w:t xml:space="preserve">: </w:t>
            </w:r>
            <w:proofErr w:type="spellStart"/>
            <w:r w:rsidRPr="000203C5">
              <w:rPr>
                <w:sz w:val="22"/>
                <w:szCs w:val="22"/>
                <w:lang w:val="uk-UA"/>
              </w:rPr>
              <w:t>Дніпроп</w:t>
            </w:r>
            <w:proofErr w:type="spellEnd"/>
            <w:r w:rsidRPr="000203C5">
              <w:rPr>
                <w:sz w:val="22"/>
                <w:szCs w:val="22"/>
                <w:lang w:val="uk-UA"/>
              </w:rPr>
              <w:t xml:space="preserve">. </w:t>
            </w:r>
            <w:proofErr w:type="spellStart"/>
            <w:r w:rsidRPr="000203C5">
              <w:rPr>
                <w:sz w:val="22"/>
                <w:szCs w:val="22"/>
                <w:lang w:val="uk-UA"/>
              </w:rPr>
              <w:t>держ</w:t>
            </w:r>
            <w:proofErr w:type="spellEnd"/>
            <w:r w:rsidRPr="000203C5">
              <w:rPr>
                <w:sz w:val="22"/>
                <w:szCs w:val="22"/>
                <w:lang w:val="uk-UA"/>
              </w:rPr>
              <w:t>. ун-т внутр. справ; Ліра ЛТД, 2017. 192 с.</w:t>
            </w:r>
            <w:r w:rsidRPr="000203C5">
              <w:rPr>
                <w:rFonts w:ascii="Arial" w:hAnsi="Arial" w:cs="Arial"/>
                <w:sz w:val="40"/>
                <w:szCs w:val="40"/>
                <w:lang w:val="uk-UA"/>
              </w:rPr>
              <w:t xml:space="preserve"> </w:t>
            </w:r>
            <w:r w:rsidRPr="000203C5">
              <w:rPr>
                <w:sz w:val="26"/>
                <w:szCs w:val="26"/>
                <w:lang w:val="uk-UA"/>
              </w:rPr>
              <w:t>URL:</w:t>
            </w:r>
            <w:r w:rsidRPr="000203C5">
              <w:rPr>
                <w:sz w:val="22"/>
                <w:szCs w:val="22"/>
                <w:lang w:val="uk-UA"/>
              </w:rPr>
              <w:t>http://er.dduvs.in.ua/bitstream/123456789/511/1/%D0%A6%D0%B8%D0%B2%20%D0%BF%D1%80%D0%BE%D1%86%D0%B5%D1%81.pdf</w:t>
            </w:r>
          </w:p>
          <w:p w14:paraId="6E1C2B0A" w14:textId="77777777" w:rsidR="00221FCA" w:rsidRPr="000203C5" w:rsidRDefault="00221FCA" w:rsidP="00B316F9">
            <w:pPr>
              <w:jc w:val="both"/>
              <w:rPr>
                <w:b/>
                <w:lang w:val="uk-UA"/>
              </w:rPr>
            </w:pPr>
          </w:p>
        </w:tc>
      </w:tr>
    </w:tbl>
    <w:p w14:paraId="6ABD6E59" w14:textId="77777777" w:rsidR="00221FCA" w:rsidRPr="000203C5" w:rsidRDefault="00221FCA" w:rsidP="00675DFE">
      <w:pPr>
        <w:jc w:val="right"/>
        <w:rPr>
          <w:b/>
          <w:sz w:val="28"/>
          <w:szCs w:val="28"/>
          <w:lang w:val="uk-UA"/>
        </w:rPr>
      </w:pPr>
    </w:p>
    <w:p w14:paraId="003F32B0" w14:textId="77777777" w:rsidR="00221FCA" w:rsidRPr="000203C5" w:rsidRDefault="00221FCA" w:rsidP="00675DFE">
      <w:pPr>
        <w:jc w:val="right"/>
        <w:rPr>
          <w:bCs/>
          <w:sz w:val="28"/>
          <w:szCs w:val="28"/>
          <w:lang w:val="uk-UA"/>
        </w:rPr>
      </w:pPr>
      <w:r w:rsidRPr="000203C5">
        <w:rPr>
          <w:b/>
          <w:sz w:val="28"/>
          <w:szCs w:val="28"/>
          <w:lang w:val="uk-UA"/>
        </w:rPr>
        <w:t xml:space="preserve">Викладач </w:t>
      </w:r>
      <w:r w:rsidR="00934699" w:rsidRPr="000203C5">
        <w:rPr>
          <w:b/>
          <w:sz w:val="28"/>
          <w:szCs w:val="28"/>
          <w:lang w:val="uk-UA"/>
        </w:rPr>
        <w:t xml:space="preserve">                                                                             </w:t>
      </w:r>
      <w:proofErr w:type="spellStart"/>
      <w:r w:rsidR="00934699" w:rsidRPr="000203C5">
        <w:rPr>
          <w:bCs/>
          <w:sz w:val="28"/>
          <w:szCs w:val="28"/>
          <w:lang w:val="uk-UA"/>
        </w:rPr>
        <w:t>к.ю.н</w:t>
      </w:r>
      <w:proofErr w:type="spellEnd"/>
      <w:r w:rsidR="00934699" w:rsidRPr="000203C5">
        <w:rPr>
          <w:bCs/>
          <w:sz w:val="28"/>
          <w:szCs w:val="28"/>
          <w:lang w:val="uk-UA"/>
        </w:rPr>
        <w:t>.</w:t>
      </w:r>
      <w:r w:rsidRPr="000203C5">
        <w:rPr>
          <w:bCs/>
          <w:sz w:val="28"/>
          <w:szCs w:val="28"/>
          <w:lang w:val="uk-UA"/>
        </w:rPr>
        <w:t xml:space="preserve"> </w:t>
      </w:r>
      <w:proofErr w:type="spellStart"/>
      <w:r w:rsidR="00934699" w:rsidRPr="000203C5">
        <w:rPr>
          <w:bCs/>
          <w:sz w:val="28"/>
          <w:szCs w:val="28"/>
          <w:lang w:val="uk-UA"/>
        </w:rPr>
        <w:t>Петечел</w:t>
      </w:r>
      <w:proofErr w:type="spellEnd"/>
      <w:r w:rsidRPr="000203C5">
        <w:rPr>
          <w:bCs/>
          <w:sz w:val="28"/>
          <w:szCs w:val="28"/>
          <w:lang w:val="uk-UA"/>
        </w:rPr>
        <w:t xml:space="preserve"> </w:t>
      </w:r>
      <w:r w:rsidR="00934699" w:rsidRPr="000203C5">
        <w:rPr>
          <w:bCs/>
          <w:sz w:val="28"/>
          <w:szCs w:val="28"/>
          <w:lang w:val="uk-UA"/>
        </w:rPr>
        <w:t>Н</w:t>
      </w:r>
      <w:r w:rsidRPr="000203C5">
        <w:rPr>
          <w:bCs/>
          <w:sz w:val="28"/>
          <w:szCs w:val="28"/>
          <w:lang w:val="uk-UA"/>
        </w:rPr>
        <w:t>.</w:t>
      </w:r>
      <w:r w:rsidR="00934699" w:rsidRPr="000203C5">
        <w:rPr>
          <w:bCs/>
          <w:sz w:val="28"/>
          <w:szCs w:val="28"/>
          <w:lang w:val="uk-UA"/>
        </w:rPr>
        <w:t xml:space="preserve"> М</w:t>
      </w:r>
      <w:r w:rsidRPr="000203C5">
        <w:rPr>
          <w:bCs/>
          <w:sz w:val="28"/>
          <w:szCs w:val="28"/>
          <w:lang w:val="uk-UA"/>
        </w:rPr>
        <w:t>.</w:t>
      </w:r>
    </w:p>
    <w:p w14:paraId="13884210" w14:textId="77777777" w:rsidR="00221FCA" w:rsidRPr="000203C5" w:rsidRDefault="00221FCA" w:rsidP="00450F82">
      <w:pPr>
        <w:jc w:val="right"/>
        <w:rPr>
          <w:bCs/>
          <w:sz w:val="28"/>
          <w:szCs w:val="28"/>
          <w:lang w:val="uk-UA"/>
        </w:rPr>
      </w:pPr>
    </w:p>
    <w:p w14:paraId="6D5B1529" w14:textId="77777777" w:rsidR="00221FCA" w:rsidRPr="000203C5" w:rsidRDefault="00221FCA" w:rsidP="00450F82">
      <w:pPr>
        <w:jc w:val="right"/>
        <w:rPr>
          <w:bCs/>
          <w:sz w:val="28"/>
          <w:szCs w:val="28"/>
          <w:lang w:val="uk-UA"/>
        </w:rPr>
      </w:pPr>
    </w:p>
    <w:p w14:paraId="5A47BAB0" w14:textId="77777777" w:rsidR="00221FCA" w:rsidRPr="000203C5" w:rsidRDefault="00221FCA" w:rsidP="004E1DCB">
      <w:pPr>
        <w:spacing w:line="300" w:lineRule="auto"/>
        <w:ind w:firstLine="720"/>
        <w:jc w:val="both"/>
        <w:rPr>
          <w:sz w:val="26"/>
          <w:szCs w:val="26"/>
          <w:lang w:val="uk-UA"/>
        </w:rPr>
      </w:pPr>
      <w:r w:rsidRPr="000203C5">
        <w:rPr>
          <w:bCs/>
          <w:sz w:val="26"/>
          <w:szCs w:val="26"/>
          <w:lang w:val="uk-UA"/>
        </w:rPr>
        <w:t>.</w:t>
      </w:r>
      <w:r w:rsidRPr="000203C5">
        <w:rPr>
          <w:rStyle w:val="ac"/>
          <w:b w:val="0"/>
          <w:sz w:val="26"/>
          <w:szCs w:val="26"/>
          <w:lang w:val="uk-UA"/>
        </w:rPr>
        <w:t xml:space="preserve"> </w:t>
      </w:r>
    </w:p>
    <w:p w14:paraId="0CD1DA77" w14:textId="77777777" w:rsidR="00221FCA" w:rsidRDefault="00221FCA" w:rsidP="00DD65B5">
      <w:pPr>
        <w:jc w:val="right"/>
        <w:rPr>
          <w:sz w:val="26"/>
          <w:szCs w:val="26"/>
          <w:lang w:val="uk-UA"/>
        </w:rPr>
      </w:pPr>
    </w:p>
    <w:sectPr w:rsidR="00221FCA" w:rsidSect="00B97A0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15:restartNumberingAfterBreak="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B4840F8"/>
    <w:multiLevelType w:val="hybridMultilevel"/>
    <w:tmpl w:val="D070F02E"/>
    <w:lvl w:ilvl="0" w:tplc="72ACD0C0">
      <w:start w:val="1"/>
      <w:numFmt w:val="bullet"/>
      <w:lvlText w:val="-"/>
      <w:lvlJc w:val="left"/>
      <w:pPr>
        <w:tabs>
          <w:tab w:val="num" w:pos="899"/>
        </w:tabs>
        <w:ind w:left="899" w:hanging="360"/>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2" w15:restartNumberingAfterBreak="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4"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539393886">
    <w:abstractNumId w:val="10"/>
  </w:num>
  <w:num w:numId="2" w16cid:durableId="167524676">
    <w:abstractNumId w:val="8"/>
  </w:num>
  <w:num w:numId="3" w16cid:durableId="1149859071">
    <w:abstractNumId w:val="0"/>
  </w:num>
  <w:num w:numId="4" w16cid:durableId="1582368420">
    <w:abstractNumId w:val="13"/>
  </w:num>
  <w:num w:numId="5" w16cid:durableId="1905291049">
    <w:abstractNumId w:val="1"/>
  </w:num>
  <w:num w:numId="6" w16cid:durableId="481389430">
    <w:abstractNumId w:val="9"/>
  </w:num>
  <w:num w:numId="7" w16cid:durableId="241179270">
    <w:abstractNumId w:val="14"/>
  </w:num>
  <w:num w:numId="8" w16cid:durableId="1379547529">
    <w:abstractNumId w:val="3"/>
  </w:num>
  <w:num w:numId="9" w16cid:durableId="1985112988">
    <w:abstractNumId w:val="15"/>
  </w:num>
  <w:num w:numId="10" w16cid:durableId="320815200">
    <w:abstractNumId w:val="2"/>
  </w:num>
  <w:num w:numId="11" w16cid:durableId="953362573">
    <w:abstractNumId w:val="16"/>
  </w:num>
  <w:num w:numId="12" w16cid:durableId="322779234">
    <w:abstractNumId w:val="7"/>
  </w:num>
  <w:num w:numId="13" w16cid:durableId="284703979">
    <w:abstractNumId w:val="12"/>
  </w:num>
  <w:num w:numId="14" w16cid:durableId="8918280">
    <w:abstractNumId w:val="6"/>
  </w:num>
  <w:num w:numId="15" w16cid:durableId="1021588691">
    <w:abstractNumId w:val="5"/>
  </w:num>
  <w:num w:numId="16" w16cid:durableId="2109229167">
    <w:abstractNumId w:val="4"/>
  </w:num>
  <w:num w:numId="17" w16cid:durableId="1371804058">
    <w:abstractNumId w:val="17"/>
  </w:num>
  <w:num w:numId="18" w16cid:durableId="1445346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013"/>
    <w:rsid w:val="000011CB"/>
    <w:rsid w:val="00003865"/>
    <w:rsid w:val="000203C5"/>
    <w:rsid w:val="000255F2"/>
    <w:rsid w:val="00026A03"/>
    <w:rsid w:val="00041F87"/>
    <w:rsid w:val="00071976"/>
    <w:rsid w:val="00072283"/>
    <w:rsid w:val="00085723"/>
    <w:rsid w:val="000B1616"/>
    <w:rsid w:val="000B4984"/>
    <w:rsid w:val="000C46E3"/>
    <w:rsid w:val="000D6ABC"/>
    <w:rsid w:val="000D6AC6"/>
    <w:rsid w:val="000E5C41"/>
    <w:rsid w:val="000E60F3"/>
    <w:rsid w:val="000F4D80"/>
    <w:rsid w:val="001039A3"/>
    <w:rsid w:val="001044E3"/>
    <w:rsid w:val="00131B42"/>
    <w:rsid w:val="00151BC4"/>
    <w:rsid w:val="001627EF"/>
    <w:rsid w:val="001633A1"/>
    <w:rsid w:val="001678CE"/>
    <w:rsid w:val="00184E6A"/>
    <w:rsid w:val="00193CEB"/>
    <w:rsid w:val="001C1217"/>
    <w:rsid w:val="001C1899"/>
    <w:rsid w:val="001D7B2C"/>
    <w:rsid w:val="001F656E"/>
    <w:rsid w:val="00221FCA"/>
    <w:rsid w:val="00230ABB"/>
    <w:rsid w:val="00234BB2"/>
    <w:rsid w:val="00236A99"/>
    <w:rsid w:val="002478D7"/>
    <w:rsid w:val="002479E9"/>
    <w:rsid w:val="00254871"/>
    <w:rsid w:val="00264E03"/>
    <w:rsid w:val="00271ADC"/>
    <w:rsid w:val="002730F9"/>
    <w:rsid w:val="00297EF6"/>
    <w:rsid w:val="002C2330"/>
    <w:rsid w:val="002C6DB7"/>
    <w:rsid w:val="002F0530"/>
    <w:rsid w:val="0032281A"/>
    <w:rsid w:val="00325443"/>
    <w:rsid w:val="00335A19"/>
    <w:rsid w:val="00347F36"/>
    <w:rsid w:val="00362F51"/>
    <w:rsid w:val="00373614"/>
    <w:rsid w:val="00382B08"/>
    <w:rsid w:val="003928F0"/>
    <w:rsid w:val="00393168"/>
    <w:rsid w:val="00395013"/>
    <w:rsid w:val="003B0208"/>
    <w:rsid w:val="003B56A1"/>
    <w:rsid w:val="003C1495"/>
    <w:rsid w:val="003C1CBE"/>
    <w:rsid w:val="003D7058"/>
    <w:rsid w:val="0040121D"/>
    <w:rsid w:val="00413C6E"/>
    <w:rsid w:val="00417AE5"/>
    <w:rsid w:val="00420D20"/>
    <w:rsid w:val="00420EA0"/>
    <w:rsid w:val="00431893"/>
    <w:rsid w:val="004373EA"/>
    <w:rsid w:val="004411D1"/>
    <w:rsid w:val="00450F82"/>
    <w:rsid w:val="00454C07"/>
    <w:rsid w:val="004764AE"/>
    <w:rsid w:val="00483A45"/>
    <w:rsid w:val="004A515E"/>
    <w:rsid w:val="004E1A91"/>
    <w:rsid w:val="004E1DCB"/>
    <w:rsid w:val="004E6108"/>
    <w:rsid w:val="004F7AFF"/>
    <w:rsid w:val="005014D6"/>
    <w:rsid w:val="00536517"/>
    <w:rsid w:val="00543131"/>
    <w:rsid w:val="00550E4D"/>
    <w:rsid w:val="00581281"/>
    <w:rsid w:val="0058554E"/>
    <w:rsid w:val="005A5347"/>
    <w:rsid w:val="005B01BF"/>
    <w:rsid w:val="005B46E5"/>
    <w:rsid w:val="005D4B19"/>
    <w:rsid w:val="005E24C6"/>
    <w:rsid w:val="00613BE3"/>
    <w:rsid w:val="00621005"/>
    <w:rsid w:val="00625C38"/>
    <w:rsid w:val="00654CF9"/>
    <w:rsid w:val="00656C41"/>
    <w:rsid w:val="00675DFE"/>
    <w:rsid w:val="00681B33"/>
    <w:rsid w:val="006A14B2"/>
    <w:rsid w:val="006C68DB"/>
    <w:rsid w:val="006E6B30"/>
    <w:rsid w:val="006F26E7"/>
    <w:rsid w:val="00733639"/>
    <w:rsid w:val="00741461"/>
    <w:rsid w:val="00780E96"/>
    <w:rsid w:val="00783470"/>
    <w:rsid w:val="00784AB3"/>
    <w:rsid w:val="007C16EB"/>
    <w:rsid w:val="00816393"/>
    <w:rsid w:val="00827EED"/>
    <w:rsid w:val="00835D68"/>
    <w:rsid w:val="008364B5"/>
    <w:rsid w:val="00881BD9"/>
    <w:rsid w:val="0089224E"/>
    <w:rsid w:val="00897F20"/>
    <w:rsid w:val="009013E0"/>
    <w:rsid w:val="00911755"/>
    <w:rsid w:val="0091654F"/>
    <w:rsid w:val="00934699"/>
    <w:rsid w:val="009506C9"/>
    <w:rsid w:val="009518B1"/>
    <w:rsid w:val="0095499A"/>
    <w:rsid w:val="00967B81"/>
    <w:rsid w:val="0097497B"/>
    <w:rsid w:val="00974D75"/>
    <w:rsid w:val="00982EB9"/>
    <w:rsid w:val="00985026"/>
    <w:rsid w:val="009A2779"/>
    <w:rsid w:val="009F1EE0"/>
    <w:rsid w:val="009F2317"/>
    <w:rsid w:val="00A227B3"/>
    <w:rsid w:val="00A2355D"/>
    <w:rsid w:val="00A25CBD"/>
    <w:rsid w:val="00A7596B"/>
    <w:rsid w:val="00A95683"/>
    <w:rsid w:val="00AB26E3"/>
    <w:rsid w:val="00AB324B"/>
    <w:rsid w:val="00AC76DC"/>
    <w:rsid w:val="00AD467E"/>
    <w:rsid w:val="00AF1E51"/>
    <w:rsid w:val="00AF6284"/>
    <w:rsid w:val="00B024C7"/>
    <w:rsid w:val="00B10A22"/>
    <w:rsid w:val="00B160E3"/>
    <w:rsid w:val="00B316F9"/>
    <w:rsid w:val="00B75600"/>
    <w:rsid w:val="00B854DA"/>
    <w:rsid w:val="00B876DA"/>
    <w:rsid w:val="00B93336"/>
    <w:rsid w:val="00B95A48"/>
    <w:rsid w:val="00B97A07"/>
    <w:rsid w:val="00BA0CF5"/>
    <w:rsid w:val="00BA5476"/>
    <w:rsid w:val="00BC182B"/>
    <w:rsid w:val="00BC32A7"/>
    <w:rsid w:val="00BC48BA"/>
    <w:rsid w:val="00BF5CE4"/>
    <w:rsid w:val="00C060E3"/>
    <w:rsid w:val="00C17225"/>
    <w:rsid w:val="00C207DE"/>
    <w:rsid w:val="00C30EA2"/>
    <w:rsid w:val="00C342B1"/>
    <w:rsid w:val="00C34849"/>
    <w:rsid w:val="00C354E6"/>
    <w:rsid w:val="00C406B2"/>
    <w:rsid w:val="00C67355"/>
    <w:rsid w:val="00C81B4F"/>
    <w:rsid w:val="00CA1BE2"/>
    <w:rsid w:val="00CB4E2B"/>
    <w:rsid w:val="00CC397F"/>
    <w:rsid w:val="00CD615F"/>
    <w:rsid w:val="00CE739E"/>
    <w:rsid w:val="00CF2CA2"/>
    <w:rsid w:val="00D02C05"/>
    <w:rsid w:val="00D17740"/>
    <w:rsid w:val="00D21BCE"/>
    <w:rsid w:val="00D22E42"/>
    <w:rsid w:val="00D264CF"/>
    <w:rsid w:val="00D44AD3"/>
    <w:rsid w:val="00D45711"/>
    <w:rsid w:val="00D53D2E"/>
    <w:rsid w:val="00D53E15"/>
    <w:rsid w:val="00D66F9A"/>
    <w:rsid w:val="00D70C03"/>
    <w:rsid w:val="00D74B80"/>
    <w:rsid w:val="00D82E35"/>
    <w:rsid w:val="00D97E49"/>
    <w:rsid w:val="00DB1E64"/>
    <w:rsid w:val="00DD65B5"/>
    <w:rsid w:val="00DE6977"/>
    <w:rsid w:val="00E1101B"/>
    <w:rsid w:val="00E13D32"/>
    <w:rsid w:val="00E44F0E"/>
    <w:rsid w:val="00E47D04"/>
    <w:rsid w:val="00E60A56"/>
    <w:rsid w:val="00E637CE"/>
    <w:rsid w:val="00E70424"/>
    <w:rsid w:val="00E74BFB"/>
    <w:rsid w:val="00E80BCE"/>
    <w:rsid w:val="00E92774"/>
    <w:rsid w:val="00E94CCC"/>
    <w:rsid w:val="00EE1819"/>
    <w:rsid w:val="00EE4289"/>
    <w:rsid w:val="00F17399"/>
    <w:rsid w:val="00F241A1"/>
    <w:rsid w:val="00F26A95"/>
    <w:rsid w:val="00F34FCA"/>
    <w:rsid w:val="00F367BF"/>
    <w:rsid w:val="00F62D8B"/>
    <w:rsid w:val="00F768DE"/>
    <w:rsid w:val="00F816EC"/>
    <w:rsid w:val="00F9137E"/>
    <w:rsid w:val="00FA016A"/>
    <w:rsid w:val="00FA4A15"/>
    <w:rsid w:val="00FC002A"/>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189B1"/>
  <w15:docId w15:val="{166F1547-77E2-43B4-A320-C2D43E6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rPr>
  </w:style>
  <w:style w:type="table" w:styleId="a6">
    <w:name w:val="Table Grid"/>
    <w:basedOn w:val="a1"/>
    <w:uiPriority w:val="9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10">
    <w:name w:val="Незакрита згадка1"/>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и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 w:type="character" w:styleId="ac">
    <w:name w:val="Strong"/>
    <w:uiPriority w:val="99"/>
    <w:qFormat/>
    <w:locked/>
    <w:rsid w:val="004E1DCB"/>
    <w:rPr>
      <w:rFonts w:cs="Times New Roman"/>
      <w:b/>
      <w:bCs/>
    </w:rPr>
  </w:style>
  <w:style w:type="paragraph" w:customStyle="1" w:styleId="Style4">
    <w:name w:val="Style4"/>
    <w:basedOn w:val="a"/>
    <w:uiPriority w:val="99"/>
    <w:rsid w:val="00131B42"/>
    <w:pPr>
      <w:widowControl w:val="0"/>
      <w:autoSpaceDE w:val="0"/>
      <w:autoSpaceDN w:val="0"/>
      <w:adjustRightInd w:val="0"/>
    </w:pPr>
    <w:rPr>
      <w:rFonts w:eastAsia="Calibri"/>
    </w:rPr>
  </w:style>
  <w:style w:type="character" w:customStyle="1" w:styleId="FontStyle33">
    <w:name w:val="Font Style33"/>
    <w:uiPriority w:val="99"/>
    <w:rsid w:val="00131B42"/>
    <w:rPr>
      <w:rFonts w:ascii="Times New Roman" w:hAnsi="Times New Roman"/>
      <w:b/>
      <w:sz w:val="16"/>
    </w:rPr>
  </w:style>
  <w:style w:type="paragraph" w:customStyle="1" w:styleId="11">
    <w:name w:val="Абзац списка1"/>
    <w:basedOn w:val="a"/>
    <w:uiPriority w:val="99"/>
    <w:rsid w:val="00131B42"/>
    <w:pPr>
      <w:ind w:left="720"/>
      <w:contextualSpacing/>
    </w:pPr>
    <w:rPr>
      <w:lang w:val="uk-UA" w:eastAsia="en-US"/>
    </w:rPr>
  </w:style>
  <w:style w:type="paragraph" w:styleId="ad">
    <w:name w:val="Normal (Web)"/>
    <w:basedOn w:val="a"/>
    <w:uiPriority w:val="99"/>
    <w:rsid w:val="00131B42"/>
    <w:pPr>
      <w:spacing w:before="100" w:beforeAutospacing="1" w:after="100" w:afterAutospacing="1"/>
    </w:pPr>
    <w:rPr>
      <w:rFonts w:eastAsia="Calibri"/>
      <w:lang w:val="uk-UA"/>
    </w:rPr>
  </w:style>
  <w:style w:type="paragraph" w:styleId="ae">
    <w:name w:val="Balloon Text"/>
    <w:basedOn w:val="a"/>
    <w:link w:val="af"/>
    <w:uiPriority w:val="99"/>
    <w:semiHidden/>
    <w:rsid w:val="00131B42"/>
    <w:rPr>
      <w:rFonts w:ascii="Tahoma" w:eastAsia="Calibri" w:hAnsi="Tahoma"/>
      <w:sz w:val="16"/>
      <w:szCs w:val="20"/>
      <w:lang w:val="en-US" w:eastAsia="uk-UA"/>
    </w:rPr>
  </w:style>
  <w:style w:type="character" w:customStyle="1" w:styleId="BalloonTextChar">
    <w:name w:val="Balloon Text Char"/>
    <w:uiPriority w:val="99"/>
    <w:semiHidden/>
    <w:locked/>
    <w:rsid w:val="002C6DB7"/>
    <w:rPr>
      <w:rFonts w:ascii="Times New Roman" w:hAnsi="Times New Roman" w:cs="Times New Roman"/>
      <w:sz w:val="2"/>
      <w:lang w:val="ru-RU" w:eastAsia="ru-RU"/>
    </w:rPr>
  </w:style>
  <w:style w:type="character" w:customStyle="1" w:styleId="af">
    <w:name w:val="Текст у виносці Знак"/>
    <w:link w:val="ae"/>
    <w:uiPriority w:val="99"/>
    <w:semiHidden/>
    <w:locked/>
    <w:rsid w:val="00131B42"/>
    <w:rPr>
      <w:rFonts w:ascii="Tahoma" w:hAnsi="Tahoma"/>
      <w:sz w:val="16"/>
    </w:rPr>
  </w:style>
  <w:style w:type="paragraph" w:customStyle="1" w:styleId="Style3">
    <w:name w:val="Style3"/>
    <w:basedOn w:val="a"/>
    <w:uiPriority w:val="99"/>
    <w:rsid w:val="00780E96"/>
    <w:pPr>
      <w:widowControl w:val="0"/>
      <w:autoSpaceDE w:val="0"/>
      <w:autoSpaceDN w:val="0"/>
      <w:adjustRightInd w:val="0"/>
    </w:pPr>
    <w:rPr>
      <w:rFonts w:eastAsia="Calibri"/>
    </w:rPr>
  </w:style>
  <w:style w:type="character" w:customStyle="1" w:styleId="hps">
    <w:name w:val="hps"/>
    <w:uiPriority w:val="99"/>
    <w:rsid w:val="00827EED"/>
    <w:rPr>
      <w:rFonts w:cs="Times New Roman"/>
    </w:rPr>
  </w:style>
  <w:style w:type="paragraph" w:customStyle="1" w:styleId="Body1">
    <w:name w:val="Body 1"/>
    <w:uiPriority w:val="99"/>
    <w:rsid w:val="00CB4E2B"/>
    <w:pPr>
      <w:outlineLvl w:val="0"/>
    </w:pPr>
    <w:rPr>
      <w:rFonts w:ascii="Times New Roman" w:hAnsi="Times New Roman"/>
      <w:color w:val="000000"/>
      <w:sz w:val="24"/>
      <w:u w:color="000000"/>
      <w:lang w:val="cs-CZ" w:eastAsia="en-US"/>
    </w:rPr>
  </w:style>
  <w:style w:type="paragraph" w:customStyle="1" w:styleId="Spalvotassraas1parykinimas1">
    <w:name w:val="Spalvotas sąraas – 1 parykinimas1"/>
    <w:basedOn w:val="a"/>
    <w:uiPriority w:val="99"/>
    <w:rsid w:val="00CB4E2B"/>
    <w:pPr>
      <w:ind w:left="720"/>
      <w:contextualSpacing/>
    </w:pPr>
    <w:rPr>
      <w:lang w:val="en-US" w:eastAsia="en-US"/>
    </w:rPr>
  </w:style>
  <w:style w:type="paragraph" w:customStyle="1" w:styleId="Default">
    <w:name w:val="Default"/>
    <w:uiPriority w:val="99"/>
    <w:rsid w:val="00BC48BA"/>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17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 TargetMode="External"/><Relationship Id="rId13" Type="http://schemas.openxmlformats.org/officeDocument/2006/relationships/hyperlink" Target="https://ksud.pnu.edu.ua/&#1110;&#1085;&#1076;&#1080;&#1074;&#1110;&#1076;&#1091;&#1072;&#1083;&#1100;&#1085;&#1110;-&#1079;&#1072;&#1074;&#1076;&#1072;&#1085;&#1085;&#1103;/" TargetMode="External"/><Relationship Id="rId3" Type="http://schemas.openxmlformats.org/officeDocument/2006/relationships/settings" Target="settings.xml"/><Relationship Id="rId7" Type="http://schemas.openxmlformats.org/officeDocument/2006/relationships/hyperlink" Target="http://www.reyestr.court.gov.ua/" TargetMode="External"/><Relationship Id="rId12" Type="http://schemas.openxmlformats.org/officeDocument/2006/relationships/hyperlink" Target="https://ksud.pnu.edu.ua/&#1076;&#1077;&#1085;&#1085;&#1072;-&#1092;&#1086;&#1088;&#1084;&#1072;-&#1085;&#1072;&#1074;&#1095;&#1072;&#1085;&#1085;&#11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injust.gov.ua/m/str_3198" TargetMode="Externa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hyperlink" Target="http://www.d-learn.pu.if.ua/" TargetMode="External"/><Relationship Id="rId15" Type="http://schemas.openxmlformats.org/officeDocument/2006/relationships/hyperlink" Target="https://law.pnu.edu.ua/&#1086;&#1088;&#1075;&#1072;&#1085;&#1110;&#1079;&#1072;&#1094;&#1110;&#1103;-&#1085;&#1072;&#1074;&#1095;&#1072;&#1083;&#1100;&#1085;&#1086;&#1075;&#1086;-&#1087;&#1088;&#1086;&#1094;&#1077;&#1089;&#1091;/" TargetMode="External"/><Relationship Id="rId10" Type="http://schemas.openxmlformats.org/officeDocument/2006/relationships/hyperlink" Target="https://law.pnu.edu.ua/%D0%BE%D1%80%D0%B3%D0%B0%D0%BD%D1%96%D0%B7%D0%B0%D1%86%D1%96%D1%8F-%D0%BD%D0%B0%D0%B2%D1%87%D0%B0%D0%BB%D1%8C%D0%BD%D0%BE%D0%B3%D0%BE-%D0%BF%D1%80%D0%BE%D1%86%D0%B5%D1%81%D1%83/" TargetMode="External"/><Relationship Id="rId4" Type="http://schemas.openxmlformats.org/officeDocument/2006/relationships/webSettings" Target="webSettings.xml"/><Relationship Id="rId9" Type="http://schemas.openxmlformats.org/officeDocument/2006/relationships/hyperlink" Target="http://erau.unba.org.ua/" TargetMode="External"/><Relationship Id="rId14"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10108</Words>
  <Characters>5763</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Yulia Kerniakevych-Tanasiichuk</cp:lastModifiedBy>
  <cp:revision>5</cp:revision>
  <cp:lastPrinted>2020-01-29T14:14:00Z</cp:lastPrinted>
  <dcterms:created xsi:type="dcterms:W3CDTF">2022-06-28T15:21:00Z</dcterms:created>
  <dcterms:modified xsi:type="dcterms:W3CDTF">2023-01-25T20:18:00Z</dcterms:modified>
</cp:coreProperties>
</file>