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4CB955CF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780420D2" w:rsidR="00395013" w:rsidRPr="007A130B" w:rsidRDefault="008A58F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23BE3468" w:rsidR="00395013" w:rsidRPr="007A130B" w:rsidRDefault="0062431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АДВОКАТУРА В УКРАЇНІ ТА ПРАВОВИХ СИСТЕМАХ ЗАРУБІЖНИХ КРАЇН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1F3F1251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15640D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33E33301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15640D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18DB65BE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AB324B" w:rsidRPr="007A130B">
        <w:rPr>
          <w:sz w:val="28"/>
          <w:szCs w:val="28"/>
          <w:lang w:val="uk-UA"/>
        </w:rPr>
        <w:t xml:space="preserve"> </w:t>
      </w:r>
      <w:r w:rsidR="008A58F6">
        <w:rPr>
          <w:sz w:val="28"/>
          <w:szCs w:val="28"/>
          <w:lang w:val="uk-UA"/>
        </w:rPr>
        <w:t>10</w:t>
      </w:r>
      <w:r w:rsidR="002478D7" w:rsidRPr="007A130B">
        <w:rPr>
          <w:sz w:val="28"/>
          <w:szCs w:val="28"/>
          <w:lang w:val="uk-UA"/>
        </w:rPr>
        <w:t xml:space="preserve"> </w:t>
      </w:r>
      <w:r w:rsidRPr="007A130B">
        <w:rPr>
          <w:sz w:val="28"/>
          <w:szCs w:val="28"/>
          <w:lang w:val="uk-UA"/>
        </w:rPr>
        <w:t xml:space="preserve">від </w:t>
      </w:r>
      <w:r w:rsidR="008A58F6">
        <w:rPr>
          <w:sz w:val="28"/>
          <w:szCs w:val="28"/>
          <w:lang w:val="uk-UA"/>
        </w:rPr>
        <w:t>30 травня</w:t>
      </w:r>
      <w:bookmarkStart w:id="0" w:name="_GoBack"/>
      <w:bookmarkEnd w:id="0"/>
      <w:r w:rsidR="006564DD">
        <w:rPr>
          <w:sz w:val="28"/>
          <w:szCs w:val="28"/>
          <w:lang w:val="uk-UA"/>
        </w:rPr>
        <w:t xml:space="preserve"> 2022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75ECF377" w14:textId="13D6A0D8" w:rsidR="00395013" w:rsidRPr="006564DD" w:rsidRDefault="00395013" w:rsidP="006564DD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6564DD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1E0D97E" w:rsidR="002C2330" w:rsidRPr="00407EF3" w:rsidRDefault="0062431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Адвокатура в Україні та правових системах зарубіжних країн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r w:rsidRPr="007A130B">
              <w:rPr>
                <w:lang w:val="uk-UA"/>
              </w:rPr>
              <w:t xml:space="preserve">Башурин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Башурин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</w:t>
            </w:r>
            <w:proofErr w:type="spellStart"/>
            <w:r w:rsidRPr="007A130B">
              <w:rPr>
                <w:b/>
              </w:rPr>
              <w:t>mail</w:t>
            </w:r>
            <w:proofErr w:type="spellEnd"/>
            <w:r w:rsidRPr="007A130B">
              <w:rPr>
                <w:b/>
                <w:lang w:val="en-US"/>
              </w:rPr>
              <w:t xml:space="preserve"> </w:t>
            </w:r>
            <w:proofErr w:type="spellStart"/>
            <w:r w:rsidRPr="007A130B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7A130B">
              <w:rPr>
                <w:lang w:val="uk-UA"/>
              </w:rPr>
              <w:t>Башурин</w:t>
            </w:r>
            <w:proofErr w:type="spellEnd"/>
            <w:r w:rsidRPr="007A130B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7A130B">
              <w:rPr>
                <w:sz w:val="22"/>
                <w:szCs w:val="22"/>
              </w:rPr>
              <w:t>@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7A130B">
              <w:rPr>
                <w:sz w:val="22"/>
                <w:szCs w:val="22"/>
              </w:rPr>
              <w:t>.</w:t>
            </w:r>
            <w:proofErr w:type="spellStart"/>
            <w:r w:rsidR="00100E58" w:rsidRPr="007A1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E85F0F" w:rsidR="002C2330" w:rsidRPr="007A130B" w:rsidRDefault="0066094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6E7D724E" w:rsidR="002C2330" w:rsidRPr="007A130B" w:rsidRDefault="00AC3DAA" w:rsidP="00F216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24312">
              <w:rPr>
                <w:lang w:val="uk-UA"/>
              </w:rPr>
              <w:t xml:space="preserve"> кредитів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>
              <w:rPr>
                <w:lang w:val="en-US"/>
              </w:rPr>
              <w:t>180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AC3DA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8A58F6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624312" w:rsidRPr="007A130B" w14:paraId="480DA286" w14:textId="77777777" w:rsidTr="00450F82">
        <w:tc>
          <w:tcPr>
            <w:tcW w:w="9606" w:type="dxa"/>
            <w:gridSpan w:val="9"/>
          </w:tcPr>
          <w:p w14:paraId="3C2D34F2" w14:textId="043064B5" w:rsidR="00624312" w:rsidRPr="009D781F" w:rsidRDefault="00624312" w:rsidP="0062431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</w:rPr>
            </w:pPr>
            <w:r w:rsidRPr="00AB01B2">
              <w:t>Предметом</w:t>
            </w:r>
            <w:r w:rsidR="00C37D75">
              <w:t xml:space="preserve"> </w:t>
            </w:r>
            <w:proofErr w:type="spellStart"/>
            <w:r w:rsidR="00C37D75">
              <w:t>вивчення</w:t>
            </w:r>
            <w:proofErr w:type="spellEnd"/>
            <w:r w:rsidR="00C37D75">
              <w:t xml:space="preserve"> </w:t>
            </w:r>
            <w:proofErr w:type="spellStart"/>
            <w:r w:rsidRPr="006E5639">
              <w:t>навчальної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дисципліни</w:t>
            </w:r>
            <w:proofErr w:type="spellEnd"/>
            <w:r w:rsidRPr="009D781F">
              <w:t xml:space="preserve"> є </w:t>
            </w:r>
            <w:proofErr w:type="spellStart"/>
            <w:r w:rsidRPr="009D781F">
              <w:t>історія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розвитку</w:t>
            </w:r>
            <w:proofErr w:type="spellEnd"/>
            <w:r w:rsidRPr="009D781F">
              <w:t xml:space="preserve">, </w:t>
            </w:r>
            <w:proofErr w:type="spellStart"/>
            <w:r w:rsidRPr="009D781F">
              <w:t>доктринальні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концепції</w:t>
            </w:r>
            <w:proofErr w:type="spellEnd"/>
            <w:r w:rsidRPr="009D781F">
              <w:t>,</w:t>
            </w:r>
            <w:r w:rsidR="00C37D75">
              <w:t xml:space="preserve"> </w:t>
            </w:r>
            <w:proofErr w:type="spellStart"/>
            <w:r w:rsidR="00C37D75">
              <w:t>положення</w:t>
            </w:r>
            <w:proofErr w:type="spellEnd"/>
            <w:r w:rsidR="00C37D75">
              <w:t xml:space="preserve"> </w:t>
            </w:r>
            <w:proofErr w:type="spellStart"/>
            <w:r w:rsidR="00C37D75">
              <w:t>націона</w:t>
            </w:r>
            <w:proofErr w:type="spellEnd"/>
            <w:r w:rsidR="00C37D75">
              <w:rPr>
                <w:lang w:val="uk-UA"/>
              </w:rPr>
              <w:t>л</w:t>
            </w:r>
            <w:proofErr w:type="spellStart"/>
            <w:r w:rsidRPr="009D781F">
              <w:t>ьного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законодавства</w:t>
            </w:r>
            <w:proofErr w:type="spellEnd"/>
            <w:r w:rsidRPr="009D781F">
              <w:t xml:space="preserve"> та </w:t>
            </w:r>
            <w:proofErr w:type="spellStart"/>
            <w:r w:rsidRPr="009D781F">
              <w:t>міжнародно-правових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актів</w:t>
            </w:r>
            <w:proofErr w:type="spellEnd"/>
            <w:r w:rsidRPr="009D781F">
              <w:t xml:space="preserve"> </w:t>
            </w:r>
            <w:proofErr w:type="spellStart"/>
            <w:r w:rsidRPr="009D781F">
              <w:t>щодо</w:t>
            </w:r>
            <w:proofErr w:type="spellEnd"/>
            <w:r>
              <w:t xml:space="preserve"> </w:t>
            </w:r>
            <w:proofErr w:type="spellStart"/>
            <w:r>
              <w:t>адвокатської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14:paraId="2D54EF06" w14:textId="77777777" w:rsidR="00624312" w:rsidRPr="006E5639" w:rsidRDefault="00624312" w:rsidP="00624312">
            <w:pPr>
              <w:ind w:firstLine="310"/>
              <w:jc w:val="both"/>
            </w:pPr>
            <w:proofErr w:type="spellStart"/>
            <w:r w:rsidRPr="006E5639">
              <w:t>Програма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навчальної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дисципліни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складається</w:t>
            </w:r>
            <w:proofErr w:type="spellEnd"/>
            <w:r w:rsidRPr="006E5639">
              <w:t xml:space="preserve"> з таких </w:t>
            </w:r>
            <w:proofErr w:type="spellStart"/>
            <w:r w:rsidRPr="006E5639">
              <w:t>змістових</w:t>
            </w:r>
            <w:proofErr w:type="spellEnd"/>
            <w:r w:rsidRPr="006E5639">
              <w:t xml:space="preserve"> </w:t>
            </w:r>
            <w:proofErr w:type="spellStart"/>
            <w:r w:rsidRPr="006E5639">
              <w:t>модулів</w:t>
            </w:r>
            <w:proofErr w:type="spellEnd"/>
            <w:r w:rsidRPr="006E5639">
              <w:t>:</w:t>
            </w:r>
          </w:p>
          <w:p w14:paraId="2E627B1E" w14:textId="7F69CE15" w:rsidR="00624312" w:rsidRPr="006E5639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</w:pPr>
            <w:r w:rsidRPr="006E5639">
              <w:t xml:space="preserve">1. </w:t>
            </w:r>
            <w:r>
              <w:rPr>
                <w:lang w:val="uk-UA"/>
              </w:rPr>
              <w:t>Правові основи функціонування адвокатури та адвокатської діяльності</w:t>
            </w:r>
            <w:r w:rsidRPr="00624312">
              <w:t xml:space="preserve"> в </w:t>
            </w:r>
            <w:proofErr w:type="spellStart"/>
            <w:r w:rsidRPr="00624312">
              <w:t>Україні</w:t>
            </w:r>
            <w:proofErr w:type="spellEnd"/>
          </w:p>
          <w:p w14:paraId="131A01BF" w14:textId="3AEC1934" w:rsidR="00624312" w:rsidRPr="006E5639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</w:rPr>
            </w:pPr>
            <w:r>
              <w:t xml:space="preserve">2. </w:t>
            </w:r>
            <w:r>
              <w:rPr>
                <w:lang w:val="uk-UA"/>
              </w:rPr>
              <w:t>Характеристика інституту адвокатури</w:t>
            </w:r>
            <w:r w:rsidRPr="00624312">
              <w:t xml:space="preserve"> в </w:t>
            </w:r>
            <w:proofErr w:type="spellStart"/>
            <w:r w:rsidRPr="00624312">
              <w:t>правових</w:t>
            </w:r>
            <w:proofErr w:type="spellEnd"/>
            <w:r w:rsidRPr="00624312">
              <w:t xml:space="preserve"> системах </w:t>
            </w:r>
            <w:proofErr w:type="spellStart"/>
            <w:r w:rsidRPr="00624312">
              <w:t>зарубіжних</w:t>
            </w:r>
            <w:proofErr w:type="spellEnd"/>
            <w:r w:rsidRPr="00624312">
              <w:t xml:space="preserve"> </w:t>
            </w:r>
            <w:proofErr w:type="spellStart"/>
            <w:r w:rsidRPr="00624312">
              <w:t>країн</w:t>
            </w:r>
            <w:proofErr w:type="spellEnd"/>
          </w:p>
          <w:p w14:paraId="67C1B9AD" w14:textId="10C13354" w:rsidR="00624312" w:rsidRPr="00E1296E" w:rsidRDefault="00C37D75" w:rsidP="0062431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Адвокатура в </w:t>
            </w:r>
            <w:r>
              <w:rPr>
                <w:lang w:val="uk-UA"/>
              </w:rPr>
              <w:t xml:space="preserve">Україні та правових </w:t>
            </w:r>
            <w:proofErr w:type="spellStart"/>
            <w:r>
              <w:rPr>
                <w:lang w:val="uk-UA"/>
              </w:rPr>
              <w:t>ситсемах</w:t>
            </w:r>
            <w:proofErr w:type="spellEnd"/>
            <w:r>
              <w:rPr>
                <w:lang w:val="uk-UA"/>
              </w:rPr>
              <w:t xml:space="preserve"> зарубіжних країн</w:t>
            </w:r>
            <w:r w:rsidR="00624312">
              <w:t xml:space="preserve"> як </w:t>
            </w:r>
            <w:proofErr w:type="spellStart"/>
            <w:r w:rsidR="00624312">
              <w:t>навчальна</w:t>
            </w:r>
            <w:proofErr w:type="spellEnd"/>
            <w:r w:rsidR="00624312">
              <w:t xml:space="preserve"> </w:t>
            </w:r>
            <w:proofErr w:type="spellStart"/>
            <w:r w:rsidR="00624312">
              <w:t>дисципліна</w:t>
            </w:r>
            <w:proofErr w:type="spellEnd"/>
            <w:r w:rsidR="00624312">
              <w:t xml:space="preserve"> </w:t>
            </w:r>
            <w:proofErr w:type="spellStart"/>
            <w:r w:rsidR="00624312">
              <w:t>охоплює</w:t>
            </w:r>
            <w:proofErr w:type="spellEnd"/>
            <w:r w:rsidR="00624312">
              <w:t xml:space="preserve"> собою широкий спектр </w:t>
            </w:r>
            <w:proofErr w:type="spellStart"/>
            <w:r w:rsidR="00624312">
              <w:t>знань</w:t>
            </w:r>
            <w:proofErr w:type="spellEnd"/>
            <w:r w:rsidR="00624312">
              <w:t xml:space="preserve">, </w:t>
            </w:r>
            <w:proofErr w:type="spellStart"/>
            <w:r w:rsidR="00624312">
              <w:t>ідей</w:t>
            </w:r>
            <w:proofErr w:type="spellEnd"/>
            <w:r w:rsidR="00624312">
              <w:t xml:space="preserve">, </w:t>
            </w:r>
            <w:proofErr w:type="spellStart"/>
            <w:r w:rsidR="00624312">
              <w:t>наукових</w:t>
            </w:r>
            <w:proofErr w:type="spellEnd"/>
            <w:r w:rsidR="00624312">
              <w:t xml:space="preserve"> </w:t>
            </w:r>
            <w:proofErr w:type="spellStart"/>
            <w:r w:rsidR="00624312">
              <w:t>концепцій</w:t>
            </w:r>
            <w:proofErr w:type="spellEnd"/>
            <w:r w:rsidR="00624312">
              <w:t xml:space="preserve">, </w:t>
            </w:r>
            <w:proofErr w:type="spellStart"/>
            <w:r w:rsidR="00624312">
              <w:t>які</w:t>
            </w:r>
            <w:proofErr w:type="spellEnd"/>
            <w:r w:rsidR="00624312">
              <w:t xml:space="preserve"> </w:t>
            </w:r>
            <w:proofErr w:type="spellStart"/>
            <w:r w:rsidR="00624312">
              <w:t>стосуються</w:t>
            </w:r>
            <w:proofErr w:type="spellEnd"/>
            <w:r w:rsidR="00624312">
              <w:t xml:space="preserve"> </w:t>
            </w:r>
            <w:proofErr w:type="spellStart"/>
            <w:r w:rsidR="00624312">
              <w:t>розуміння</w:t>
            </w:r>
            <w:proofErr w:type="spellEnd"/>
            <w:r w:rsidR="00624312">
              <w:t xml:space="preserve"> </w:t>
            </w:r>
            <w:proofErr w:type="spellStart"/>
            <w:r w:rsidR="00624312">
              <w:t>правової</w:t>
            </w:r>
            <w:proofErr w:type="spellEnd"/>
            <w:r w:rsidR="00624312">
              <w:t xml:space="preserve"> </w:t>
            </w:r>
            <w:proofErr w:type="spellStart"/>
            <w:r w:rsidR="00624312">
              <w:t>природи</w:t>
            </w:r>
            <w:proofErr w:type="spellEnd"/>
            <w:r w:rsidR="00624312">
              <w:t xml:space="preserve"> </w:t>
            </w:r>
            <w:proofErr w:type="spellStart"/>
            <w:r w:rsidR="00624312">
              <w:t>адвокатури</w:t>
            </w:r>
            <w:proofErr w:type="spellEnd"/>
            <w:r w:rsidR="00624312">
              <w:t xml:space="preserve"> в </w:t>
            </w:r>
            <w:proofErr w:type="spellStart"/>
            <w:r w:rsidR="00624312">
              <w:t>Україні</w:t>
            </w:r>
            <w:proofErr w:type="spellEnd"/>
            <w:r>
              <w:rPr>
                <w:lang w:val="uk-UA"/>
              </w:rPr>
              <w:t xml:space="preserve"> та зарубіжних країнах</w:t>
            </w:r>
            <w:r w:rsidR="00624312">
              <w:t xml:space="preserve">, </w:t>
            </w:r>
            <w:proofErr w:type="spellStart"/>
            <w:r w:rsidR="00624312">
              <w:t>історії</w:t>
            </w:r>
            <w:proofErr w:type="spellEnd"/>
            <w:r w:rsidR="00624312">
              <w:t xml:space="preserve"> </w:t>
            </w:r>
            <w:proofErr w:type="spellStart"/>
            <w:r w:rsidR="00624312">
              <w:t>її</w:t>
            </w:r>
            <w:proofErr w:type="spellEnd"/>
            <w:r w:rsidR="00624312">
              <w:t xml:space="preserve"> </w:t>
            </w:r>
            <w:proofErr w:type="spellStart"/>
            <w:r w:rsidR="00624312">
              <w:t>зародження</w:t>
            </w:r>
            <w:proofErr w:type="spellEnd"/>
            <w:r w:rsidR="00624312">
              <w:t xml:space="preserve"> та </w:t>
            </w:r>
            <w:proofErr w:type="spellStart"/>
            <w:r w:rsidR="00624312">
              <w:t>розвитку</w:t>
            </w:r>
            <w:proofErr w:type="spellEnd"/>
            <w:r w:rsidR="00624312">
              <w:t xml:space="preserve">, </w:t>
            </w:r>
            <w:proofErr w:type="spellStart"/>
            <w:r w:rsidR="00624312">
              <w:t>організаційних</w:t>
            </w:r>
            <w:proofErr w:type="spellEnd"/>
            <w:r w:rsidR="00624312">
              <w:t xml:space="preserve"> основ </w:t>
            </w:r>
            <w:proofErr w:type="spellStart"/>
            <w:r w:rsidR="00624312">
              <w:t>її</w:t>
            </w:r>
            <w:proofErr w:type="spellEnd"/>
            <w:r w:rsidR="00624312">
              <w:t xml:space="preserve"> </w:t>
            </w:r>
            <w:proofErr w:type="spellStart"/>
            <w:r w:rsidR="00624312">
              <w:t>побудови</w:t>
            </w:r>
            <w:proofErr w:type="spellEnd"/>
            <w:r w:rsidR="00624312">
              <w:t xml:space="preserve">, а </w:t>
            </w:r>
            <w:proofErr w:type="spellStart"/>
            <w:r w:rsidR="00624312">
              <w:t>також</w:t>
            </w:r>
            <w:proofErr w:type="spellEnd"/>
            <w:r w:rsidR="00624312">
              <w:t xml:space="preserve"> </w:t>
            </w:r>
            <w:proofErr w:type="spellStart"/>
            <w:r w:rsidR="00624312">
              <w:t>знань</w:t>
            </w:r>
            <w:proofErr w:type="spellEnd"/>
            <w:r w:rsidR="00624312">
              <w:t xml:space="preserve"> про тактику та </w:t>
            </w:r>
            <w:proofErr w:type="spellStart"/>
            <w:r w:rsidR="00624312">
              <w:t>стратегію</w:t>
            </w:r>
            <w:proofErr w:type="spellEnd"/>
            <w:r w:rsidR="00624312">
              <w:t xml:space="preserve">, </w:t>
            </w:r>
            <w:proofErr w:type="spellStart"/>
            <w:r w:rsidR="00624312">
              <w:t>які</w:t>
            </w:r>
            <w:proofErr w:type="spellEnd"/>
            <w:r w:rsidR="00624312">
              <w:t xml:space="preserve"> лежать в </w:t>
            </w:r>
            <w:proofErr w:type="spellStart"/>
            <w:r w:rsidR="00624312">
              <w:t>основі</w:t>
            </w:r>
            <w:proofErr w:type="spellEnd"/>
            <w:r w:rsidR="00624312">
              <w:t xml:space="preserve"> </w:t>
            </w:r>
            <w:proofErr w:type="spellStart"/>
            <w:r w:rsidR="00624312">
              <w:t>надання</w:t>
            </w:r>
            <w:proofErr w:type="spellEnd"/>
            <w:r w:rsidR="00624312">
              <w:t xml:space="preserve"> адвокатом </w:t>
            </w:r>
            <w:proofErr w:type="spellStart"/>
            <w:r w:rsidR="00624312">
              <w:t>правової</w:t>
            </w:r>
            <w:proofErr w:type="spellEnd"/>
            <w:r w:rsidR="00624312">
              <w:t xml:space="preserve"> </w:t>
            </w:r>
            <w:proofErr w:type="spellStart"/>
            <w:r w:rsidR="00624312">
              <w:t>допомоги</w:t>
            </w:r>
            <w:proofErr w:type="spellEnd"/>
            <w:r>
              <w:rPr>
                <w:lang w:val="uk-UA"/>
              </w:rPr>
              <w:t xml:space="preserve"> в Україні та правових </w:t>
            </w:r>
            <w:proofErr w:type="spellStart"/>
            <w:r>
              <w:rPr>
                <w:lang w:val="uk-UA"/>
              </w:rPr>
              <w:t>ситсемах</w:t>
            </w:r>
            <w:proofErr w:type="spellEnd"/>
            <w:r>
              <w:rPr>
                <w:lang w:val="uk-UA"/>
              </w:rPr>
              <w:t xml:space="preserve"> зарубіжних країн</w:t>
            </w:r>
            <w:r w:rsidR="00624312">
              <w:t xml:space="preserve">. </w:t>
            </w:r>
          </w:p>
          <w:p w14:paraId="0DFD1205" w14:textId="77777777" w:rsidR="00624312" w:rsidRPr="00E1296E" w:rsidRDefault="00624312" w:rsidP="00624312">
            <w:pPr>
              <w:autoSpaceDE w:val="0"/>
              <w:autoSpaceDN w:val="0"/>
              <w:adjustRightInd w:val="0"/>
              <w:ind w:firstLine="709"/>
              <w:jc w:val="both"/>
            </w:pPr>
            <w:proofErr w:type="spellStart"/>
            <w:r w:rsidRPr="00E1296E">
              <w:t>Основними</w:t>
            </w:r>
            <w:proofErr w:type="spellEnd"/>
            <w:r w:rsidRPr="00E1296E">
              <w:t xml:space="preserve"> нормативно-</w:t>
            </w:r>
            <w:proofErr w:type="spellStart"/>
            <w:r w:rsidRPr="00E1296E">
              <w:t>правовими</w:t>
            </w:r>
            <w:proofErr w:type="spellEnd"/>
            <w:r w:rsidRPr="00E1296E">
              <w:t xml:space="preserve"> актами, </w:t>
            </w:r>
            <w:proofErr w:type="spellStart"/>
            <w:r w:rsidRPr="00E1296E">
              <w:t>які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стосуються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діяльно</w:t>
            </w:r>
            <w:r>
              <w:t>сті</w:t>
            </w:r>
            <w:proofErr w:type="spellEnd"/>
            <w:r>
              <w:t xml:space="preserve"> </w:t>
            </w:r>
            <w:proofErr w:type="spellStart"/>
            <w:r w:rsidRPr="00E1296E">
              <w:t>виступають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Закони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України</w:t>
            </w:r>
            <w:proofErr w:type="spellEnd"/>
            <w:r w:rsidRPr="00E1296E">
              <w:t xml:space="preserve"> «Про адвокатуру та </w:t>
            </w:r>
            <w:proofErr w:type="spellStart"/>
            <w:r w:rsidRPr="00E1296E">
              <w:t>адвокатську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діяльність</w:t>
            </w:r>
            <w:proofErr w:type="spellEnd"/>
            <w:r w:rsidRPr="00E1296E">
              <w:t xml:space="preserve">», «Про </w:t>
            </w:r>
            <w:proofErr w:type="spellStart"/>
            <w:r w:rsidRPr="00E1296E">
              <w:t>безоплатну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правову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допомогу</w:t>
            </w:r>
            <w:proofErr w:type="spellEnd"/>
            <w:r w:rsidRPr="00E1296E">
              <w:t xml:space="preserve">», Правила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етики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Рішення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Конституційного</w:t>
            </w:r>
            <w:proofErr w:type="spellEnd"/>
            <w:r w:rsidRPr="00E1296E">
              <w:t xml:space="preserve"> суду </w:t>
            </w:r>
            <w:proofErr w:type="spellStart"/>
            <w:r w:rsidRPr="00E1296E">
              <w:t>України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підзаконні</w:t>
            </w:r>
            <w:proofErr w:type="spellEnd"/>
            <w:r w:rsidRPr="00E1296E">
              <w:t xml:space="preserve"> нормативно-</w:t>
            </w:r>
            <w:proofErr w:type="spellStart"/>
            <w:r w:rsidRPr="00E1296E">
              <w:t>правові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акти</w:t>
            </w:r>
            <w:proofErr w:type="spellEnd"/>
            <w:r w:rsidRPr="00E1296E">
              <w:t xml:space="preserve">, а </w:t>
            </w:r>
            <w:proofErr w:type="spellStart"/>
            <w:r w:rsidRPr="00E1296E">
              <w:t>також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акти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органів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адвокатського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самоврядування</w:t>
            </w:r>
            <w:proofErr w:type="spellEnd"/>
            <w:r w:rsidRPr="00E1296E">
              <w:t>.</w:t>
            </w:r>
          </w:p>
          <w:p w14:paraId="5DB6C76E" w14:textId="25E65E43" w:rsidR="00624312" w:rsidRPr="007A130B" w:rsidRDefault="00624312" w:rsidP="00624312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>
              <w:t>З</w:t>
            </w:r>
            <w:r w:rsidRPr="00E1296E">
              <w:t xml:space="preserve"> </w:t>
            </w:r>
            <w:proofErr w:type="spellStart"/>
            <w:r w:rsidRPr="00E1296E">
              <w:t>огляду</w:t>
            </w:r>
            <w:proofErr w:type="spellEnd"/>
            <w:r w:rsidRPr="00E1296E">
              <w:t xml:space="preserve"> на роль і </w:t>
            </w:r>
            <w:proofErr w:type="spellStart"/>
            <w:r w:rsidRPr="00E1296E">
              <w:t>значення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інституту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адвокатури</w:t>
            </w:r>
            <w:proofErr w:type="spellEnd"/>
            <w:r w:rsidRPr="00E1296E">
              <w:t xml:space="preserve"> як для </w:t>
            </w:r>
            <w:proofErr w:type="spellStart"/>
            <w:r w:rsidRPr="00E1296E">
              <w:t>окремих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осіб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зокрема</w:t>
            </w:r>
            <w:proofErr w:type="spellEnd"/>
            <w:r w:rsidRPr="00E1296E">
              <w:t xml:space="preserve">, так і для </w:t>
            </w:r>
            <w:proofErr w:type="spellStart"/>
            <w:r w:rsidRPr="00E1296E">
              <w:t>суспільства</w:t>
            </w:r>
            <w:proofErr w:type="spellEnd"/>
            <w:r w:rsidRPr="00E1296E">
              <w:t xml:space="preserve"> та </w:t>
            </w:r>
            <w:proofErr w:type="spellStart"/>
            <w:r w:rsidRPr="00E1296E">
              <w:t>держави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загалом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навчальна</w:t>
            </w:r>
            <w:proofErr w:type="spellEnd"/>
            <w:r w:rsidR="00C37D75">
              <w:t xml:space="preserve"> </w:t>
            </w:r>
            <w:proofErr w:type="spellStart"/>
            <w:r w:rsidR="00C37D75">
              <w:t>дисципліна</w:t>
            </w:r>
            <w:proofErr w:type="spellEnd"/>
            <w:r w:rsidR="00C37D75">
              <w:t xml:space="preserve"> «Адвокатура в </w:t>
            </w:r>
            <w:r w:rsidR="00C37D75">
              <w:rPr>
                <w:lang w:val="uk-UA"/>
              </w:rPr>
              <w:t>Україні та правових системах зарубіжних країн</w:t>
            </w:r>
            <w:r w:rsidRPr="00E1296E">
              <w:t xml:space="preserve">» </w:t>
            </w:r>
            <w:proofErr w:type="spellStart"/>
            <w:r w:rsidRPr="00E1296E">
              <w:t>має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важливе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значення</w:t>
            </w:r>
            <w:proofErr w:type="spellEnd"/>
            <w:r w:rsidRPr="00E1296E">
              <w:t xml:space="preserve"> для </w:t>
            </w:r>
            <w:proofErr w:type="spellStart"/>
            <w:r w:rsidRPr="00E1296E">
              <w:t>підготовки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майбутніх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фахівців</w:t>
            </w:r>
            <w:proofErr w:type="spellEnd"/>
            <w:r w:rsidRPr="00E1296E">
              <w:t xml:space="preserve"> у </w:t>
            </w:r>
            <w:proofErr w:type="spellStart"/>
            <w:r w:rsidRPr="00E1296E">
              <w:t>галузі</w:t>
            </w:r>
            <w:proofErr w:type="spellEnd"/>
            <w:r w:rsidRPr="00E1296E">
              <w:t xml:space="preserve"> права</w:t>
            </w:r>
            <w:r w:rsidR="00C37D75">
              <w:t xml:space="preserve"> за </w:t>
            </w:r>
            <w:proofErr w:type="spellStart"/>
            <w:r w:rsidR="00C37D75">
              <w:t>спеціальністю</w:t>
            </w:r>
            <w:proofErr w:type="spellEnd"/>
            <w:r w:rsidR="00C37D75">
              <w:t xml:space="preserve"> «081 </w:t>
            </w:r>
            <w:r w:rsidR="00C37D75">
              <w:rPr>
                <w:lang w:val="uk-UA"/>
              </w:rPr>
              <w:t>Право</w:t>
            </w:r>
            <w:r w:rsidRPr="00E1296E">
              <w:t xml:space="preserve">», </w:t>
            </w:r>
            <w:proofErr w:type="spellStart"/>
            <w:r w:rsidRPr="00E1296E">
              <w:t>оскільки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дає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можливість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сформувати</w:t>
            </w:r>
            <w:proofErr w:type="spellEnd"/>
            <w:r w:rsidRPr="00E1296E">
              <w:t xml:space="preserve"> у </w:t>
            </w:r>
            <w:proofErr w:type="spellStart"/>
            <w:r w:rsidRPr="00E1296E">
              <w:t>студентів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відповідний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рівень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знань</w:t>
            </w:r>
            <w:proofErr w:type="spellEnd"/>
            <w:r w:rsidRPr="00E1296E">
              <w:t xml:space="preserve">, </w:t>
            </w:r>
            <w:proofErr w:type="spellStart"/>
            <w:r w:rsidRPr="00E1296E">
              <w:t>умінь</w:t>
            </w:r>
            <w:proofErr w:type="spellEnd"/>
            <w:r w:rsidRPr="00E1296E">
              <w:t xml:space="preserve"> та </w:t>
            </w:r>
            <w:proofErr w:type="spellStart"/>
            <w:r w:rsidRPr="00E1296E">
              <w:t>навичок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щодо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надання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правової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допомоги</w:t>
            </w:r>
            <w:proofErr w:type="spellEnd"/>
            <w:r w:rsidRPr="00E1296E">
              <w:t xml:space="preserve"> з </w:t>
            </w:r>
            <w:proofErr w:type="spellStart"/>
            <w:r w:rsidRPr="00E1296E">
              <w:t>врахуванням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різних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видів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адвокатської</w:t>
            </w:r>
            <w:proofErr w:type="spellEnd"/>
            <w:r w:rsidRPr="00E1296E">
              <w:t xml:space="preserve"> </w:t>
            </w:r>
            <w:proofErr w:type="spellStart"/>
            <w:r w:rsidRPr="00E1296E">
              <w:t>діяльності</w:t>
            </w:r>
            <w:proofErr w:type="spellEnd"/>
            <w:r w:rsidRPr="00E1296E">
              <w:t>.</w:t>
            </w:r>
          </w:p>
        </w:tc>
      </w:tr>
      <w:tr w:rsidR="00624312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624312" w:rsidRPr="00624312" w14:paraId="3FBA6A8C" w14:textId="77777777" w:rsidTr="00450F82">
        <w:tc>
          <w:tcPr>
            <w:tcW w:w="9606" w:type="dxa"/>
            <w:gridSpan w:val="9"/>
          </w:tcPr>
          <w:p w14:paraId="727369DA" w14:textId="77777777" w:rsidR="00624312" w:rsidRDefault="00624312" w:rsidP="00624312">
            <w:pPr>
              <w:ind w:firstLine="310"/>
              <w:jc w:val="both"/>
              <w:rPr>
                <w:b/>
                <w:lang w:val="uk-UA"/>
              </w:rPr>
            </w:pPr>
            <w:r w:rsidRPr="00624312">
              <w:rPr>
                <w:b/>
                <w:lang w:val="uk-UA"/>
              </w:rPr>
              <w:t xml:space="preserve">Метою </w:t>
            </w:r>
            <w:r w:rsidRPr="00624312">
              <w:rPr>
                <w:lang w:val="uk-UA"/>
              </w:rPr>
              <w:t>викладання навчальної дисципліни «Адвокатура в Україні та правових системах зарубіжних країн» є отримання студентами базових знань в галузі адвокатури та адвокатської діяльності, формування у них розуміння ролі, значення і завдань інституту адвокатури, висвітлення особливостей правового регулювання видів та організаційно-правових форм адвокатської діяльності в Україні та в правових системах зарубіжних країн, а також формування у студентів основних навичок адвокатської діяльності залежно від специфіки правової допомоги, яка може надаватися адвокатами.</w:t>
            </w:r>
            <w:r w:rsidRPr="00624312">
              <w:rPr>
                <w:b/>
                <w:lang w:val="uk-UA"/>
              </w:rPr>
              <w:t xml:space="preserve">  </w:t>
            </w:r>
          </w:p>
          <w:p w14:paraId="54E3BC44" w14:textId="146B4644" w:rsidR="00624312" w:rsidRPr="00624312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624312">
              <w:rPr>
                <w:b/>
                <w:lang w:val="uk-UA"/>
              </w:rPr>
              <w:lastRenderedPageBreak/>
              <w:t xml:space="preserve">Завданнями </w:t>
            </w:r>
            <w:r w:rsidRPr="00624312">
              <w:rPr>
                <w:lang w:val="uk-UA"/>
              </w:rPr>
              <w:t>навчальної дисципліни є вивчення і засвоєння студентами історії виникнення та становлення адвокатури України та правових систем зарубіжних країн; законодавства України та зарубіжних країн, яке стосується правового регулювання адвокатської діяльності; методику і тактику діяльності адвоката при наданні різних видів  правової допомоги в Україні та в зарубіжних країнах.</w:t>
            </w:r>
          </w:p>
        </w:tc>
      </w:tr>
      <w:tr w:rsidR="00624312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624312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7A130B">
              <w:rPr>
                <w:szCs w:val="28"/>
                <w:u w:val="single"/>
              </w:rPr>
              <w:t>Загальні</w:t>
            </w:r>
            <w:proofErr w:type="spellEnd"/>
            <w:r w:rsidRPr="007A130B">
              <w:rPr>
                <w:szCs w:val="28"/>
                <w:u w:val="single"/>
              </w:rPr>
              <w:t xml:space="preserve"> </w:t>
            </w:r>
            <w:proofErr w:type="spellStart"/>
            <w:r w:rsidRPr="007A130B">
              <w:rPr>
                <w:szCs w:val="28"/>
                <w:u w:val="single"/>
              </w:rPr>
              <w:t>компетентності</w:t>
            </w:r>
            <w:proofErr w:type="spellEnd"/>
            <w:r w:rsidRPr="007A130B">
              <w:rPr>
                <w:szCs w:val="28"/>
                <w:u w:val="single"/>
              </w:rPr>
              <w:t>:</w:t>
            </w:r>
          </w:p>
          <w:p w14:paraId="127270FB" w14:textId="0805D77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624312" w:rsidRPr="007A130B" w:rsidRDefault="00624312" w:rsidP="00624312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624312" w:rsidRPr="007A130B" w:rsidRDefault="00624312" w:rsidP="00624312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624312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624312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Обсяг навчальної дисципліни</w:t>
            </w:r>
          </w:p>
        </w:tc>
      </w:tr>
      <w:tr w:rsidR="00624312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624312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49CDAF39" w:rsidR="00624312" w:rsidRPr="007A130B" w:rsidRDefault="00E334CB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24312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0AF713F5" w:rsidR="00624312" w:rsidRPr="007A130B" w:rsidRDefault="00E334CB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24312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624312" w:rsidRPr="007A130B" w:rsidRDefault="00624312" w:rsidP="0062431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782EDB8D" w:rsidR="00624312" w:rsidRPr="007A130B" w:rsidRDefault="00E334CB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</w:tr>
      <w:tr w:rsidR="00624312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624312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624312" w:rsidRPr="007A130B" w:rsidRDefault="00624312" w:rsidP="0062431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24312" w:rsidRPr="007A130B" w14:paraId="22CF1807" w14:textId="77777777" w:rsidTr="00450F82">
        <w:tc>
          <w:tcPr>
            <w:tcW w:w="1513" w:type="dxa"/>
          </w:tcPr>
          <w:p w14:paraId="26F76B04" w14:textId="5E450F4B" w:rsidR="00624312" w:rsidRPr="007A130B" w:rsidRDefault="00624312" w:rsidP="0062431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624312" w:rsidRPr="007A130B" w:rsidRDefault="00624312" w:rsidP="00624312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9E13933" w:rsidR="00624312" w:rsidRPr="007A130B" w:rsidRDefault="00624312" w:rsidP="00624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F17D90F" w:rsidR="00624312" w:rsidRPr="007A130B" w:rsidRDefault="00624312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624312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624312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624312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624312" w:rsidRPr="007A130B" w:rsidRDefault="00624312" w:rsidP="0062431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4312" w:rsidRPr="007A130B" w14:paraId="417E305B" w14:textId="77777777" w:rsidTr="00450F82">
        <w:tc>
          <w:tcPr>
            <w:tcW w:w="9606" w:type="dxa"/>
            <w:gridSpan w:val="9"/>
          </w:tcPr>
          <w:p w14:paraId="29872AB5" w14:textId="39902EF6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Модуль 1. </w:t>
            </w:r>
            <w:r w:rsidR="00D45E91" w:rsidRPr="00D45E91">
              <w:rPr>
                <w:b/>
                <w:lang w:val="uk-UA"/>
              </w:rPr>
              <w:t>Правові основи функціонування адвокатури та адвокатської діяльності в Україні</w:t>
            </w:r>
          </w:p>
        </w:tc>
      </w:tr>
      <w:tr w:rsidR="002821C8" w:rsidRPr="007A130B" w14:paraId="29CF5F8A" w14:textId="77777777" w:rsidTr="00D83DF4">
        <w:tc>
          <w:tcPr>
            <w:tcW w:w="6232" w:type="dxa"/>
            <w:gridSpan w:val="6"/>
          </w:tcPr>
          <w:p w14:paraId="26F49192" w14:textId="33617982" w:rsidR="002821C8" w:rsidRPr="007A130B" w:rsidRDefault="002821C8" w:rsidP="002821C8">
            <w:pPr>
              <w:rPr>
                <w:lang w:val="uk-UA"/>
              </w:rPr>
            </w:pPr>
            <w:r>
              <w:rPr>
                <w:szCs w:val="28"/>
              </w:rPr>
              <w:t>Тема</w:t>
            </w:r>
            <w:r w:rsidRPr="004875E9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№</w:t>
            </w:r>
            <w:r w:rsidRPr="004875E9">
              <w:rPr>
                <w:szCs w:val="28"/>
              </w:rPr>
              <w:t xml:space="preserve">1. </w:t>
            </w:r>
            <w:proofErr w:type="spellStart"/>
            <w:r w:rsidRPr="004875E9">
              <w:rPr>
                <w:szCs w:val="28"/>
              </w:rPr>
              <w:t>Становлення</w:t>
            </w:r>
            <w:proofErr w:type="spellEnd"/>
            <w:r w:rsidRPr="004875E9">
              <w:rPr>
                <w:szCs w:val="28"/>
              </w:rPr>
              <w:t xml:space="preserve"> та </w:t>
            </w:r>
            <w:proofErr w:type="spellStart"/>
            <w:r w:rsidRPr="004875E9">
              <w:rPr>
                <w:szCs w:val="28"/>
              </w:rPr>
              <w:t>розвиток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інституту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адвокатури</w:t>
            </w:r>
            <w:proofErr w:type="spellEnd"/>
            <w:r w:rsidRPr="004875E9">
              <w:rPr>
                <w:szCs w:val="28"/>
              </w:rPr>
              <w:t xml:space="preserve"> в </w:t>
            </w:r>
            <w:proofErr w:type="spellStart"/>
            <w:r w:rsidRPr="004875E9">
              <w:rPr>
                <w:szCs w:val="28"/>
              </w:rPr>
              <w:t>Україні</w:t>
            </w:r>
            <w:proofErr w:type="spellEnd"/>
            <w:r w:rsidRPr="004875E9">
              <w:rPr>
                <w:szCs w:val="28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14:paraId="6E923F50" w14:textId="6C69AA9B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958F92D" w14:textId="130F33DA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78BA9ABE" w14:textId="410D29B7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363D7726" w14:textId="77777777" w:rsidTr="00D83DF4">
        <w:tc>
          <w:tcPr>
            <w:tcW w:w="6232" w:type="dxa"/>
            <w:gridSpan w:val="6"/>
          </w:tcPr>
          <w:p w14:paraId="71B58301" w14:textId="5740A03C" w:rsidR="002821C8" w:rsidRPr="007A130B" w:rsidRDefault="002821C8" w:rsidP="002821C8">
            <w:pPr>
              <w:rPr>
                <w:lang w:val="uk-UA"/>
              </w:rPr>
            </w:pPr>
            <w:r w:rsidRPr="004875E9">
              <w:rPr>
                <w:szCs w:val="28"/>
              </w:rPr>
              <w:t xml:space="preserve">Тема №2. </w:t>
            </w:r>
            <w:proofErr w:type="spellStart"/>
            <w:r w:rsidRPr="004875E9">
              <w:rPr>
                <w:szCs w:val="28"/>
              </w:rPr>
              <w:t>Організаційно-правові</w:t>
            </w:r>
            <w:proofErr w:type="spellEnd"/>
            <w:r w:rsidRPr="004875E9">
              <w:rPr>
                <w:szCs w:val="28"/>
              </w:rPr>
              <w:t xml:space="preserve"> засади </w:t>
            </w:r>
            <w:proofErr w:type="spellStart"/>
            <w:r w:rsidRPr="004875E9">
              <w:rPr>
                <w:szCs w:val="28"/>
              </w:rPr>
              <w:t>діяльності</w:t>
            </w:r>
            <w:proofErr w:type="spellEnd"/>
            <w:r w:rsidRPr="004875E9">
              <w:rPr>
                <w:szCs w:val="28"/>
              </w:rPr>
              <w:t xml:space="preserve"> </w:t>
            </w:r>
            <w:proofErr w:type="spellStart"/>
            <w:r w:rsidRPr="004875E9">
              <w:rPr>
                <w:szCs w:val="28"/>
              </w:rPr>
              <w:t>адвокатури</w:t>
            </w:r>
            <w:proofErr w:type="spellEnd"/>
            <w:r w:rsidRPr="004875E9">
              <w:rPr>
                <w:szCs w:val="28"/>
              </w:rPr>
              <w:t xml:space="preserve"> в </w:t>
            </w:r>
            <w:proofErr w:type="spellStart"/>
            <w:r w:rsidRPr="004875E9">
              <w:rPr>
                <w:szCs w:val="28"/>
              </w:rPr>
              <w:t>Україні</w:t>
            </w:r>
            <w:proofErr w:type="spellEnd"/>
          </w:p>
        </w:tc>
        <w:tc>
          <w:tcPr>
            <w:tcW w:w="993" w:type="dxa"/>
            <w:vAlign w:val="center"/>
          </w:tcPr>
          <w:p w14:paraId="5B6FADFB" w14:textId="4ACEF3D8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66725052" w14:textId="76704385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4A804755" w14:textId="56200A4B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3CC79DF7" w14:textId="77777777" w:rsidTr="00D83DF4">
        <w:tc>
          <w:tcPr>
            <w:tcW w:w="6232" w:type="dxa"/>
            <w:gridSpan w:val="6"/>
          </w:tcPr>
          <w:p w14:paraId="0B56F86B" w14:textId="49A50553" w:rsidR="002821C8" w:rsidRPr="007A130B" w:rsidRDefault="002821C8" w:rsidP="002821C8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3. </w:t>
            </w:r>
            <w:r w:rsidRPr="004875E9">
              <w:rPr>
                <w:lang w:val="uk-UA"/>
              </w:rPr>
              <w:t>Організаційно-методичні основи побудови роботи адвоката</w:t>
            </w:r>
          </w:p>
        </w:tc>
        <w:tc>
          <w:tcPr>
            <w:tcW w:w="993" w:type="dxa"/>
            <w:vAlign w:val="center"/>
          </w:tcPr>
          <w:p w14:paraId="2284CA3C" w14:textId="027AB9BB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5B4F1D76" w14:textId="347742F7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052A2484" w14:textId="45FD4D8C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03F07924" w14:textId="77777777" w:rsidTr="00D83DF4">
        <w:tc>
          <w:tcPr>
            <w:tcW w:w="6232" w:type="dxa"/>
            <w:gridSpan w:val="6"/>
          </w:tcPr>
          <w:p w14:paraId="5C999885" w14:textId="15F33A07" w:rsidR="002821C8" w:rsidRPr="007A130B" w:rsidRDefault="002821C8" w:rsidP="002821C8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4. </w:t>
            </w:r>
            <w:r w:rsidRPr="004875E9">
              <w:rPr>
                <w:lang w:val="uk-UA"/>
              </w:rPr>
              <w:t>Етичні та психологічні вимоги до поведінки адвоката</w:t>
            </w:r>
          </w:p>
        </w:tc>
        <w:tc>
          <w:tcPr>
            <w:tcW w:w="993" w:type="dxa"/>
            <w:vAlign w:val="center"/>
          </w:tcPr>
          <w:p w14:paraId="0B7CFEF6" w14:textId="17CCB523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54DD245" w14:textId="5DF4F303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25889608" w14:textId="658CF339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2</w:t>
            </w:r>
          </w:p>
        </w:tc>
      </w:tr>
      <w:tr w:rsidR="002821C8" w:rsidRPr="007A130B" w14:paraId="6B309C25" w14:textId="77777777" w:rsidTr="00D83DF4">
        <w:tc>
          <w:tcPr>
            <w:tcW w:w="6232" w:type="dxa"/>
            <w:gridSpan w:val="6"/>
          </w:tcPr>
          <w:p w14:paraId="7FE340D0" w14:textId="0D8D7909" w:rsidR="002821C8" w:rsidRPr="007A130B" w:rsidRDefault="002821C8" w:rsidP="002821C8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5. </w:t>
            </w:r>
            <w:r w:rsidRPr="004875E9">
              <w:rPr>
                <w:lang w:val="uk-UA"/>
              </w:rPr>
              <w:t>Участь адво</w:t>
            </w:r>
            <w:r>
              <w:rPr>
                <w:lang w:val="uk-UA"/>
              </w:rPr>
              <w:t>ката</w:t>
            </w:r>
            <w:r w:rsidRPr="004875E9">
              <w:rPr>
                <w:lang w:val="uk-UA"/>
              </w:rPr>
              <w:t xml:space="preserve"> у кримінальному провадженні  </w:t>
            </w:r>
          </w:p>
        </w:tc>
        <w:tc>
          <w:tcPr>
            <w:tcW w:w="993" w:type="dxa"/>
            <w:vAlign w:val="center"/>
          </w:tcPr>
          <w:p w14:paraId="4C3A609A" w14:textId="7A5B4861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698C34B" w14:textId="5448A923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5D88FBCC" w14:textId="38777885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68FA3223" w14:textId="77777777" w:rsidTr="00D83DF4">
        <w:tc>
          <w:tcPr>
            <w:tcW w:w="6232" w:type="dxa"/>
            <w:gridSpan w:val="6"/>
          </w:tcPr>
          <w:p w14:paraId="374D00F1" w14:textId="6227318C" w:rsidR="002821C8" w:rsidRPr="007A130B" w:rsidRDefault="002821C8" w:rsidP="002821C8">
            <w:pPr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№ 6. </w:t>
            </w:r>
            <w:r w:rsidRPr="004875E9">
              <w:rPr>
                <w:lang w:val="uk-UA"/>
              </w:rPr>
              <w:t>Участь адвоката при розгляді цивіль</w:t>
            </w:r>
            <w:r>
              <w:rPr>
                <w:lang w:val="uk-UA"/>
              </w:rPr>
              <w:t>них справ</w:t>
            </w:r>
          </w:p>
        </w:tc>
        <w:tc>
          <w:tcPr>
            <w:tcW w:w="993" w:type="dxa"/>
            <w:vAlign w:val="center"/>
          </w:tcPr>
          <w:p w14:paraId="2029EC27" w14:textId="367C227E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03555C67" w14:textId="0B5E0802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7CC692C9" w14:textId="6635E303" w:rsidR="002821C8" w:rsidRPr="007A130B" w:rsidRDefault="002821C8" w:rsidP="002821C8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6C1F9B81" w14:textId="77777777" w:rsidTr="00D83DF4">
        <w:tc>
          <w:tcPr>
            <w:tcW w:w="6232" w:type="dxa"/>
            <w:gridSpan w:val="6"/>
          </w:tcPr>
          <w:p w14:paraId="72158757" w14:textId="14A4C3CB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№7. </w:t>
            </w:r>
            <w:r w:rsidRPr="004875E9">
              <w:rPr>
                <w:lang w:val="uk-UA"/>
              </w:rPr>
              <w:t>Участь адвоката в господарському судочинстві</w:t>
            </w:r>
          </w:p>
        </w:tc>
        <w:tc>
          <w:tcPr>
            <w:tcW w:w="993" w:type="dxa"/>
            <w:vAlign w:val="center"/>
          </w:tcPr>
          <w:p w14:paraId="3EF60539" w14:textId="724C4441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F3335D8" w14:textId="2E954F88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6AA58D03" w14:textId="4E615110" w:rsidR="002821C8" w:rsidRPr="007A130B" w:rsidRDefault="002821C8" w:rsidP="002821C8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50276CA7" w14:textId="77777777" w:rsidTr="00D83DF4">
        <w:tc>
          <w:tcPr>
            <w:tcW w:w="6232" w:type="dxa"/>
            <w:gridSpan w:val="6"/>
          </w:tcPr>
          <w:p w14:paraId="0C4D9FCE" w14:textId="0FF806DC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№8. </w:t>
            </w:r>
            <w:r w:rsidRPr="004875E9">
              <w:rPr>
                <w:lang w:val="uk-UA"/>
              </w:rPr>
              <w:t>Участь адвоката в адміністративному судочинстві</w:t>
            </w:r>
          </w:p>
        </w:tc>
        <w:tc>
          <w:tcPr>
            <w:tcW w:w="993" w:type="dxa"/>
            <w:vAlign w:val="center"/>
          </w:tcPr>
          <w:p w14:paraId="18F857B6" w14:textId="16B83CF6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A49AB99" w14:textId="20D112A8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4748D530" w14:textId="06CC027F" w:rsidR="002821C8" w:rsidRPr="007A130B" w:rsidRDefault="002821C8" w:rsidP="002821C8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184059B9" w14:textId="77777777" w:rsidTr="00D83DF4">
        <w:tc>
          <w:tcPr>
            <w:tcW w:w="6232" w:type="dxa"/>
            <w:gridSpan w:val="6"/>
          </w:tcPr>
          <w:p w14:paraId="0EA0A545" w14:textId="392BDDAB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№9. </w:t>
            </w:r>
            <w:r w:rsidRPr="004875E9">
              <w:rPr>
                <w:lang w:val="uk-UA"/>
              </w:rPr>
              <w:t>Роль адвоката під час звернення до Європейського суду з прав людини</w:t>
            </w:r>
          </w:p>
        </w:tc>
        <w:tc>
          <w:tcPr>
            <w:tcW w:w="993" w:type="dxa"/>
            <w:vAlign w:val="center"/>
          </w:tcPr>
          <w:p w14:paraId="43F10BF4" w14:textId="75902700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16458D9" w14:textId="263020D5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51B14211" w14:textId="1E064ED9" w:rsidR="002821C8" w:rsidRPr="007A130B" w:rsidRDefault="002821C8" w:rsidP="002821C8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451D417F" w14:textId="77777777" w:rsidTr="00D83DF4">
        <w:tc>
          <w:tcPr>
            <w:tcW w:w="6232" w:type="dxa"/>
            <w:gridSpan w:val="6"/>
          </w:tcPr>
          <w:p w14:paraId="0AEB1E55" w14:textId="62E3C85A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№10. </w:t>
            </w:r>
            <w:r w:rsidRPr="004875E9">
              <w:rPr>
                <w:lang w:val="uk-UA"/>
              </w:rPr>
              <w:t>Адвокат у виконавчому провадженні</w:t>
            </w:r>
          </w:p>
        </w:tc>
        <w:tc>
          <w:tcPr>
            <w:tcW w:w="993" w:type="dxa"/>
            <w:vAlign w:val="center"/>
          </w:tcPr>
          <w:p w14:paraId="78F755C1" w14:textId="30D87ADD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43A1B3C4" w14:textId="0032B749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2D7A3A59" w14:textId="1D2B80B4" w:rsidR="002821C8" w:rsidRPr="007A130B" w:rsidRDefault="002821C8" w:rsidP="002821C8">
            <w:pPr>
              <w:jc w:val="center"/>
              <w:rPr>
                <w:bCs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624312" w:rsidRPr="007A130B" w14:paraId="17305F08" w14:textId="77777777" w:rsidTr="00450F82">
        <w:tc>
          <w:tcPr>
            <w:tcW w:w="9606" w:type="dxa"/>
            <w:gridSpan w:val="9"/>
          </w:tcPr>
          <w:p w14:paraId="332E6DA0" w14:textId="7B427CE9" w:rsidR="00624312" w:rsidRPr="00D45E91" w:rsidRDefault="00624312" w:rsidP="00D45E91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  <w:r w:rsidR="00D45E91">
              <w:rPr>
                <w:b/>
                <w:bCs/>
                <w:lang w:val="uk-UA"/>
              </w:rPr>
              <w:t xml:space="preserve"> </w:t>
            </w:r>
            <w:r w:rsidR="00D45E91" w:rsidRPr="00D45E91">
              <w:rPr>
                <w:b/>
                <w:lang w:val="uk-UA"/>
              </w:rPr>
              <w:t>Характеристика інституту адвокатури в правових системах зарубіжних країн</w:t>
            </w:r>
          </w:p>
        </w:tc>
      </w:tr>
      <w:tr w:rsidR="002821C8" w:rsidRPr="007A130B" w14:paraId="1AA0A0DC" w14:textId="77777777" w:rsidTr="006E16C8">
        <w:tc>
          <w:tcPr>
            <w:tcW w:w="6232" w:type="dxa"/>
            <w:gridSpan w:val="6"/>
          </w:tcPr>
          <w:p w14:paraId="11CB9D14" w14:textId="7A31270D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11. </w:t>
            </w:r>
            <w:r w:rsidRPr="004875E9">
              <w:rPr>
                <w:lang w:val="uk-UA"/>
              </w:rPr>
              <w:t>Становлення та розвиток інституту адвокатури в правових системах зарубіжних країн</w:t>
            </w:r>
          </w:p>
        </w:tc>
        <w:tc>
          <w:tcPr>
            <w:tcW w:w="993" w:type="dxa"/>
            <w:vAlign w:val="center"/>
          </w:tcPr>
          <w:p w14:paraId="4B55BFA3" w14:textId="7DED1AF9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3A5B2F9" w14:textId="70F4946E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76CFBD5D" w14:textId="0BA17F1F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46CE5A98" w14:textId="77777777" w:rsidTr="006E16C8">
        <w:trPr>
          <w:trHeight w:val="15"/>
        </w:trPr>
        <w:tc>
          <w:tcPr>
            <w:tcW w:w="6232" w:type="dxa"/>
            <w:gridSpan w:val="6"/>
          </w:tcPr>
          <w:p w14:paraId="54534AC2" w14:textId="7915740D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>Тема № 12</w:t>
            </w:r>
            <w:r w:rsidRPr="007A130B">
              <w:rPr>
                <w:lang w:val="uk-UA"/>
              </w:rPr>
              <w:t xml:space="preserve">. </w:t>
            </w:r>
            <w:r w:rsidRPr="004875E9">
              <w:rPr>
                <w:lang w:val="uk-UA"/>
              </w:rPr>
              <w:t>Адвокатура та адвокатська діяльність в країнах континентальної (</w:t>
            </w:r>
            <w:proofErr w:type="spellStart"/>
            <w:r w:rsidRPr="004875E9">
              <w:rPr>
                <w:lang w:val="uk-UA"/>
              </w:rPr>
              <w:t>романо-германської</w:t>
            </w:r>
            <w:proofErr w:type="spellEnd"/>
            <w:r w:rsidRPr="004875E9">
              <w:rPr>
                <w:lang w:val="uk-UA"/>
              </w:rPr>
              <w:t>) правової сім’ї</w:t>
            </w:r>
          </w:p>
        </w:tc>
        <w:tc>
          <w:tcPr>
            <w:tcW w:w="993" w:type="dxa"/>
            <w:vAlign w:val="center"/>
          </w:tcPr>
          <w:p w14:paraId="1A67D403" w14:textId="4416313F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1C3D4145" w14:textId="01E223FE" w:rsidR="002821C8" w:rsidRPr="007A130B" w:rsidRDefault="002821C8" w:rsidP="002821C8">
            <w:pPr>
              <w:pStyle w:val="a9"/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74FDC729" w14:textId="202A1DF0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60AC31FF" w14:textId="77777777" w:rsidTr="006E16C8">
        <w:tc>
          <w:tcPr>
            <w:tcW w:w="6232" w:type="dxa"/>
            <w:gridSpan w:val="6"/>
          </w:tcPr>
          <w:p w14:paraId="64E34FCE" w14:textId="1ACD0205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>Тема № 13</w:t>
            </w:r>
            <w:r w:rsidRPr="007A130B">
              <w:rPr>
                <w:lang w:val="uk-UA"/>
              </w:rPr>
              <w:t xml:space="preserve">. </w:t>
            </w:r>
            <w:r w:rsidRPr="00013176">
              <w:rPr>
                <w:lang w:val="uk-UA"/>
              </w:rPr>
              <w:t>Адвокатура та адвокатська діяльність в країнах англо-саксонської правової сім’ї</w:t>
            </w:r>
          </w:p>
        </w:tc>
        <w:tc>
          <w:tcPr>
            <w:tcW w:w="993" w:type="dxa"/>
            <w:vAlign w:val="center"/>
          </w:tcPr>
          <w:p w14:paraId="7F798AB1" w14:textId="290A9E68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4CAA7FA" w14:textId="10C8AB3D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1D9B0F71" w14:textId="351E9DAA" w:rsidR="002821C8" w:rsidRPr="007A130B" w:rsidRDefault="002821C8" w:rsidP="002821C8">
            <w:pPr>
              <w:jc w:val="center"/>
              <w:rPr>
                <w:lang w:val="uk-UA"/>
              </w:rPr>
            </w:pPr>
            <w:r w:rsidRPr="00F41F24">
              <w:rPr>
                <w:szCs w:val="28"/>
                <w:lang w:val="uk-UA"/>
              </w:rPr>
              <w:t>10</w:t>
            </w:r>
          </w:p>
        </w:tc>
      </w:tr>
      <w:tr w:rsidR="002821C8" w:rsidRPr="007A130B" w14:paraId="5E38B2B9" w14:textId="77777777" w:rsidTr="006E16C8">
        <w:tc>
          <w:tcPr>
            <w:tcW w:w="6232" w:type="dxa"/>
            <w:gridSpan w:val="6"/>
          </w:tcPr>
          <w:p w14:paraId="3801EC23" w14:textId="51D683E8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№14. </w:t>
            </w:r>
            <w:r w:rsidRPr="00013176">
              <w:rPr>
                <w:lang w:val="uk-UA"/>
              </w:rPr>
              <w:t>Адвокатура та адвокатська діяльність в країнах звичаєвого (традиційного) права та релігійно-правовій сім’ї</w:t>
            </w:r>
          </w:p>
        </w:tc>
        <w:tc>
          <w:tcPr>
            <w:tcW w:w="993" w:type="dxa"/>
            <w:vAlign w:val="center"/>
          </w:tcPr>
          <w:p w14:paraId="3CCCC2F2" w14:textId="1C0687EE" w:rsidR="002821C8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65F9BA7" w14:textId="1952B6D0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14:paraId="6CE3120F" w14:textId="1B3FE0A7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2821C8" w:rsidRPr="007A130B" w14:paraId="39A36FB1" w14:textId="77777777" w:rsidTr="006E16C8">
        <w:tc>
          <w:tcPr>
            <w:tcW w:w="6232" w:type="dxa"/>
            <w:gridSpan w:val="6"/>
          </w:tcPr>
          <w:p w14:paraId="3EEC269C" w14:textId="6DBE6C59" w:rsidR="002821C8" w:rsidRPr="007A130B" w:rsidRDefault="002821C8" w:rsidP="002821C8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№15. </w:t>
            </w:r>
            <w:r w:rsidRPr="00013176">
              <w:rPr>
                <w:lang w:val="uk-UA"/>
              </w:rPr>
              <w:t>Порівняльно-правовий аналіз інституту адвокатури правових систем світу</w:t>
            </w:r>
          </w:p>
        </w:tc>
        <w:tc>
          <w:tcPr>
            <w:tcW w:w="993" w:type="dxa"/>
            <w:vAlign w:val="center"/>
          </w:tcPr>
          <w:p w14:paraId="0491FD33" w14:textId="3A047B31" w:rsidR="002821C8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FAB4ECA" w14:textId="3910FE2F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14:paraId="19FA7D3E" w14:textId="3FF24337" w:rsidR="002821C8" w:rsidRPr="007A130B" w:rsidRDefault="002821C8" w:rsidP="002821C8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24312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624312" w:rsidRPr="007A130B" w:rsidRDefault="00624312" w:rsidP="00624312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464C7C9" w:rsidR="00624312" w:rsidRPr="007A130B" w:rsidRDefault="002821C8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8336E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14:paraId="7DE284E3" w14:textId="4DE86ED3" w:rsidR="00624312" w:rsidRPr="007A130B" w:rsidRDefault="002821C8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243869AC" w:rsidR="00624312" w:rsidRPr="007A130B" w:rsidRDefault="002821C8" w:rsidP="006243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</w:tr>
      <w:tr w:rsidR="00624312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624312" w:rsidRPr="00AC3DAA" w14:paraId="4AE8DBE4" w14:textId="77777777" w:rsidTr="00450F82">
        <w:tc>
          <w:tcPr>
            <w:tcW w:w="1898" w:type="dxa"/>
            <w:gridSpan w:val="2"/>
          </w:tcPr>
          <w:p w14:paraId="64F49999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6EE94BA6" w:rsidR="00624312" w:rsidRPr="007A130B" w:rsidRDefault="00624312" w:rsidP="00624312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624312" w:rsidRPr="002821C8" w14:paraId="56330FB8" w14:textId="77777777" w:rsidTr="00450F82">
        <w:tc>
          <w:tcPr>
            <w:tcW w:w="1898" w:type="dxa"/>
            <w:gridSpan w:val="2"/>
          </w:tcPr>
          <w:p w14:paraId="62489E3B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708" w:type="dxa"/>
            <w:gridSpan w:val="7"/>
          </w:tcPr>
          <w:p w14:paraId="4A308016" w14:textId="77777777" w:rsidR="002821C8" w:rsidRPr="00B51E11" w:rsidRDefault="002821C8" w:rsidP="002821C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B51E11">
              <w:rPr>
                <w:u w:val="single"/>
                <w:lang w:val="uk-UA"/>
              </w:rPr>
              <w:t>обов’язкове</w:t>
            </w:r>
            <w:r w:rsidRPr="00B51E11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41AEA130" w:rsidR="00624312" w:rsidRPr="007A130B" w:rsidRDefault="002821C8" w:rsidP="002821C8">
            <w:pPr>
              <w:ind w:firstLine="185"/>
              <w:jc w:val="both"/>
              <w:rPr>
                <w:iCs/>
                <w:lang w:val="uk-UA"/>
              </w:rPr>
            </w:pPr>
            <w:r w:rsidRPr="00B51E11">
              <w:rPr>
                <w:lang w:val="uk-UA"/>
              </w:rPr>
              <w:lastRenderedPageBreak/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B51E11">
              <w:rPr>
                <w:lang w:val="uk-UA"/>
              </w:rPr>
              <w:t>академгрупи</w:t>
            </w:r>
            <w:proofErr w:type="spellEnd"/>
            <w:r w:rsidRPr="00B51E11">
              <w:rPr>
                <w:lang w:val="uk-UA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</w:t>
            </w:r>
            <w:r w:rsidRPr="00B51E11">
              <w:rPr>
                <w:i/>
                <w:lang w:val="uk-UA"/>
              </w:rPr>
              <w:t xml:space="preserve"> </w:t>
            </w:r>
            <w:r w:rsidRPr="00B51E11">
              <w:rPr>
                <w:i/>
                <w:iCs/>
                <w:lang w:val="uk-UA"/>
              </w:rPr>
              <w:t xml:space="preserve">Методичні вказівки </w:t>
            </w:r>
            <w:r w:rsidRPr="00B51E11">
              <w:rPr>
                <w:i/>
                <w:lang w:val="uk-UA"/>
              </w:rPr>
              <w:t>розміщені на сайті кафедри</w:t>
            </w:r>
            <w:r w:rsidRPr="00B51E11">
              <w:rPr>
                <w:iCs/>
                <w:lang w:val="uk-UA"/>
              </w:rPr>
              <w:t xml:space="preserve"> </w:t>
            </w:r>
            <w:hyperlink r:id="rId9" w:history="1">
              <w:r w:rsidRPr="00B51E11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624312" w:rsidRPr="00AC3DAA" w14:paraId="508B181F" w14:textId="77777777" w:rsidTr="00450F82">
        <w:tc>
          <w:tcPr>
            <w:tcW w:w="1898" w:type="dxa"/>
            <w:gridSpan w:val="2"/>
          </w:tcPr>
          <w:p w14:paraId="7FEEE287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624312" w:rsidRPr="007A130B" w:rsidRDefault="00624312" w:rsidP="0062431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A130B">
              <w:rPr>
                <w:lang w:val="uk-UA"/>
              </w:rPr>
              <w:t>п.п</w:t>
            </w:r>
            <w:proofErr w:type="spellEnd"/>
            <w:r w:rsidRPr="007A130B">
              <w:rPr>
                <w:lang w:val="uk-UA"/>
              </w:rPr>
              <w:t>. 4.4.3.2, 4.4.3.3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624312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624312" w:rsidRPr="007A130B" w:rsidRDefault="00624312" w:rsidP="0062431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624312" w:rsidRPr="007A130B" w:rsidRDefault="00624312" w:rsidP="00624312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624312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624312" w:rsidRPr="007A130B" w:rsidRDefault="00624312" w:rsidP="00624312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6C310786" w14:textId="77777777" w:rsidR="00625B5B" w:rsidRDefault="00625B5B" w:rsidP="00625B5B">
            <w:pPr>
              <w:jc w:val="both"/>
            </w:pP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. 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2 </w:t>
            </w:r>
            <w:proofErr w:type="spellStart"/>
            <w:r>
              <w:t>описові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кожне</w:t>
            </w:r>
            <w:r>
              <w:t xml:space="preserve">, 1 задача, яка </w:t>
            </w:r>
            <w:proofErr w:type="spellStart"/>
            <w:r>
              <w:t>оцінюється</w:t>
            </w:r>
            <w:proofErr w:type="spellEnd"/>
            <w:r>
              <w:t xml:space="preserve"> в 10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в </w:t>
            </w:r>
            <w:proofErr w:type="spellStart"/>
            <w:r>
              <w:t>сукупності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2 </w:t>
            </w:r>
            <w:proofErr w:type="spellStart"/>
            <w:r>
              <w:t>термінологічні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по 5 </w:t>
            </w:r>
            <w:proofErr w:type="spellStart"/>
            <w:r>
              <w:t>балів</w:t>
            </w:r>
            <w:proofErr w:type="spellEnd"/>
            <w:r>
              <w:t>.</w:t>
            </w:r>
          </w:p>
          <w:p w14:paraId="194E1C0F" w14:textId="2FFA95EB" w:rsidR="00624312" w:rsidRPr="007A130B" w:rsidRDefault="00625B5B" w:rsidP="00625B5B">
            <w:pPr>
              <w:jc w:val="both"/>
              <w:rPr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становить 50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624312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624312" w:rsidRPr="007A130B" w:rsidRDefault="00624312" w:rsidP="00624312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624312" w:rsidRPr="00AC3DAA" w14:paraId="7507D138" w14:textId="77777777" w:rsidTr="00450F82">
        <w:tc>
          <w:tcPr>
            <w:tcW w:w="9606" w:type="dxa"/>
            <w:gridSpan w:val="9"/>
          </w:tcPr>
          <w:p w14:paraId="0486BE67" w14:textId="77777777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7A130B">
              <w:rPr>
                <w:iCs/>
                <w:lang w:val="uk-UA"/>
              </w:rPr>
              <w:t xml:space="preserve">; </w:t>
            </w:r>
            <w:hyperlink r:id="rId11" w:history="1">
              <w:r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7A130B">
              <w:rPr>
                <w:iCs/>
                <w:lang w:val="uk-UA"/>
              </w:rPr>
              <w:t>.</w:t>
            </w:r>
          </w:p>
          <w:p w14:paraId="3B83CBB9" w14:textId="34E5C447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624312" w:rsidRPr="007A130B" w:rsidRDefault="00624312" w:rsidP="0062431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58C79093" w:rsidR="00624312" w:rsidRPr="007A130B" w:rsidRDefault="00624312" w:rsidP="00624312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>
              <w:rPr>
                <w:lang w:val="uk-UA"/>
              </w:rPr>
              <w:t>» (</w:t>
            </w:r>
            <w:r w:rsidRPr="007A130B">
              <w:rPr>
                <w:lang w:val="uk-UA"/>
              </w:rPr>
              <w:t xml:space="preserve"> </w:t>
            </w:r>
            <w:hyperlink r:id="rId13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624312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624312" w:rsidRPr="007A130B" w:rsidRDefault="00624312" w:rsidP="00624312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8. Рекомендована література</w:t>
            </w:r>
          </w:p>
        </w:tc>
      </w:tr>
      <w:tr w:rsidR="00624312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171F12F9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r w:rsidRPr="00625B5B">
              <w:lastRenderedPageBreak/>
              <w:t xml:space="preserve">Адвокатура </w:t>
            </w:r>
            <w:proofErr w:type="spellStart"/>
            <w:r w:rsidRPr="00625B5B">
              <w:t>України</w:t>
            </w:r>
            <w:proofErr w:type="spellEnd"/>
            <w:r w:rsidRPr="00625B5B">
              <w:t xml:space="preserve">: Книга 1. </w:t>
            </w:r>
            <w:proofErr w:type="spellStart"/>
            <w:r w:rsidRPr="00625B5B">
              <w:t>Організація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(з практикумом): </w:t>
            </w:r>
            <w:proofErr w:type="spellStart"/>
            <w:r w:rsidRPr="00625B5B">
              <w:t>Підручник</w:t>
            </w:r>
            <w:proofErr w:type="spellEnd"/>
            <w:r w:rsidRPr="00625B5B">
              <w:t xml:space="preserve"> у </w:t>
            </w:r>
            <w:proofErr w:type="spellStart"/>
            <w:r w:rsidRPr="00625B5B">
              <w:t>двох</w:t>
            </w:r>
            <w:proofErr w:type="spellEnd"/>
            <w:r w:rsidRPr="00625B5B">
              <w:t xml:space="preserve"> книгах / за </w:t>
            </w:r>
            <w:proofErr w:type="spellStart"/>
            <w:r w:rsidRPr="00625B5B">
              <w:t>заг</w:t>
            </w:r>
            <w:proofErr w:type="spellEnd"/>
            <w:r w:rsidRPr="00625B5B">
              <w:t xml:space="preserve">. ред. </w:t>
            </w:r>
            <w:proofErr w:type="spellStart"/>
            <w:r w:rsidRPr="00625B5B">
              <w:t>д.ю.н</w:t>
            </w:r>
            <w:proofErr w:type="spellEnd"/>
            <w:r w:rsidRPr="00625B5B">
              <w:t xml:space="preserve">., проф. </w:t>
            </w:r>
            <w:proofErr w:type="spellStart"/>
            <w:r w:rsidRPr="00625B5B">
              <w:t>заслуженого</w:t>
            </w:r>
            <w:proofErr w:type="spellEnd"/>
            <w:r w:rsidRPr="00625B5B">
              <w:t xml:space="preserve"> юриста </w:t>
            </w:r>
            <w:proofErr w:type="spellStart"/>
            <w:r w:rsidRPr="00625B5B">
              <w:t>України</w:t>
            </w:r>
            <w:proofErr w:type="spellEnd"/>
            <w:r w:rsidRPr="00625B5B">
              <w:t xml:space="preserve"> С. Я. </w:t>
            </w:r>
            <w:proofErr w:type="spellStart"/>
            <w:r w:rsidRPr="00625B5B">
              <w:t>Фурси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к.ю.н</w:t>
            </w:r>
            <w:proofErr w:type="spellEnd"/>
            <w:r w:rsidRPr="00625B5B">
              <w:t xml:space="preserve">, доцента </w:t>
            </w:r>
            <w:proofErr w:type="spellStart"/>
            <w:r w:rsidRPr="00625B5B">
              <w:t>Бакаянової</w:t>
            </w:r>
            <w:proofErr w:type="spellEnd"/>
            <w:r w:rsidRPr="00625B5B">
              <w:t xml:space="preserve"> Н. М. 2-ге вид. </w:t>
            </w:r>
            <w:proofErr w:type="spellStart"/>
            <w:r w:rsidRPr="00625B5B">
              <w:t>доповн</w:t>
            </w:r>
            <w:proofErr w:type="spellEnd"/>
            <w:r w:rsidRPr="00625B5B">
              <w:t xml:space="preserve">. і </w:t>
            </w:r>
            <w:proofErr w:type="spellStart"/>
            <w:r w:rsidRPr="00625B5B">
              <w:t>перероб</w:t>
            </w:r>
            <w:proofErr w:type="spellEnd"/>
            <w:r w:rsidRPr="00625B5B">
              <w:t xml:space="preserve">. 2021. 864 с. </w:t>
            </w:r>
          </w:p>
          <w:p w14:paraId="1E278BC3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Баєв</w:t>
            </w:r>
            <w:proofErr w:type="spellEnd"/>
            <w:r w:rsidRPr="00625B5B">
              <w:t xml:space="preserve"> М. О. </w:t>
            </w:r>
            <w:proofErr w:type="spellStart"/>
            <w:r w:rsidRPr="00625B5B">
              <w:t>Теорія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професійного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захисту</w:t>
            </w:r>
            <w:proofErr w:type="spellEnd"/>
            <w:r w:rsidRPr="00625B5B">
              <w:t>: тактико-</w:t>
            </w:r>
            <w:proofErr w:type="spellStart"/>
            <w:r w:rsidRPr="00625B5B">
              <w:t>етичні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аспекти</w:t>
            </w:r>
            <w:proofErr w:type="spellEnd"/>
            <w:r w:rsidRPr="00625B5B">
              <w:t xml:space="preserve">. М.: Вид-во </w:t>
            </w:r>
            <w:proofErr w:type="spellStart"/>
            <w:r w:rsidRPr="00625B5B">
              <w:t>Юрлітінформ</w:t>
            </w:r>
            <w:proofErr w:type="spellEnd"/>
            <w:r w:rsidRPr="00625B5B">
              <w:t>, 2017. 336 с.</w:t>
            </w:r>
          </w:p>
          <w:p w14:paraId="6E297F3E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r w:rsidRPr="00625B5B">
              <w:t xml:space="preserve">Баранов Д. П. </w:t>
            </w:r>
            <w:proofErr w:type="spellStart"/>
            <w:r w:rsidRPr="00625B5B">
              <w:t>Адвокатське</w:t>
            </w:r>
            <w:proofErr w:type="spellEnd"/>
            <w:r w:rsidRPr="00625B5B">
              <w:t xml:space="preserve"> право (</w:t>
            </w:r>
            <w:proofErr w:type="spellStart"/>
            <w:r w:rsidRPr="00625B5B">
              <w:t>адвокатська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діяльність</w:t>
            </w:r>
            <w:proofErr w:type="spellEnd"/>
            <w:r w:rsidRPr="00625B5B">
              <w:t xml:space="preserve"> та адвокатура </w:t>
            </w:r>
            <w:proofErr w:type="spellStart"/>
            <w:r w:rsidRPr="00625B5B">
              <w:t>Росії</w:t>
            </w:r>
            <w:proofErr w:type="spellEnd"/>
            <w:r w:rsidRPr="00625B5B">
              <w:t xml:space="preserve">): </w:t>
            </w:r>
            <w:proofErr w:type="spellStart"/>
            <w:r w:rsidRPr="00625B5B">
              <w:t>підручник</w:t>
            </w:r>
            <w:proofErr w:type="spellEnd"/>
            <w:r w:rsidRPr="00625B5B">
              <w:t xml:space="preserve">: 2-е уз. Дашков. </w:t>
            </w:r>
            <w:proofErr w:type="spellStart"/>
            <w:r w:rsidRPr="00625B5B">
              <w:t>перероб</w:t>
            </w:r>
            <w:proofErr w:type="spellEnd"/>
            <w:r w:rsidRPr="00625B5B">
              <w:t xml:space="preserve">. та </w:t>
            </w:r>
            <w:proofErr w:type="spellStart"/>
            <w:r w:rsidRPr="00625B5B">
              <w:t>дод</w:t>
            </w:r>
            <w:proofErr w:type="spellEnd"/>
            <w:r w:rsidRPr="00625B5B">
              <w:t xml:space="preserve">. / Д.П. Баранов, М.Б. </w:t>
            </w:r>
            <w:proofErr w:type="spellStart"/>
            <w:r w:rsidRPr="00625B5B">
              <w:t>Смоленський</w:t>
            </w:r>
            <w:proofErr w:type="spellEnd"/>
            <w:r w:rsidRPr="00625B5B">
              <w:t xml:space="preserve">. М: </w:t>
            </w:r>
            <w:proofErr w:type="spellStart"/>
            <w:r w:rsidRPr="00625B5B">
              <w:t>Академцент</w:t>
            </w:r>
            <w:proofErr w:type="spellEnd"/>
            <w:r w:rsidRPr="00625B5B">
              <w:t xml:space="preserve">; </w:t>
            </w:r>
            <w:proofErr w:type="spellStart"/>
            <w:r w:rsidRPr="00625B5B">
              <w:t>Видавництво</w:t>
            </w:r>
            <w:proofErr w:type="spellEnd"/>
            <w:proofErr w:type="gramStart"/>
            <w:r w:rsidRPr="00625B5B">
              <w:t>.-</w:t>
            </w:r>
            <w:proofErr w:type="spellStart"/>
            <w:proofErr w:type="gramEnd"/>
            <w:r w:rsidRPr="00625B5B">
              <w:t>торговельна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корпорація</w:t>
            </w:r>
            <w:proofErr w:type="spellEnd"/>
            <w:r w:rsidRPr="00625B5B">
              <w:t xml:space="preserve"> «і Ко», 2016. 368 с.</w:t>
            </w:r>
          </w:p>
          <w:p w14:paraId="490371B2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r w:rsidRPr="00625B5B">
              <w:t xml:space="preserve">Баранов Д. П., </w:t>
            </w:r>
            <w:proofErr w:type="spellStart"/>
            <w:r w:rsidRPr="00625B5B">
              <w:t>Смоленський</w:t>
            </w:r>
            <w:proofErr w:type="spellEnd"/>
            <w:r w:rsidRPr="00625B5B">
              <w:t xml:space="preserve"> М. Б. </w:t>
            </w:r>
            <w:proofErr w:type="spellStart"/>
            <w:r w:rsidRPr="00625B5B">
              <w:t>Адвокатське</w:t>
            </w:r>
            <w:proofErr w:type="spellEnd"/>
            <w:r w:rsidRPr="00625B5B">
              <w:t xml:space="preserve"> право (</w:t>
            </w:r>
            <w:proofErr w:type="spellStart"/>
            <w:r w:rsidRPr="00625B5B">
              <w:t>адвокатська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діяльність</w:t>
            </w:r>
            <w:proofErr w:type="spellEnd"/>
            <w:r w:rsidRPr="00625B5B">
              <w:t xml:space="preserve"> та адвокатура </w:t>
            </w:r>
            <w:proofErr w:type="spellStart"/>
            <w:r w:rsidRPr="00625B5B">
              <w:t>Росії</w:t>
            </w:r>
            <w:proofErr w:type="spellEnd"/>
            <w:r w:rsidRPr="00625B5B">
              <w:t xml:space="preserve">): </w:t>
            </w:r>
            <w:proofErr w:type="spellStart"/>
            <w:r w:rsidRPr="00625B5B">
              <w:t>підручник</w:t>
            </w:r>
            <w:proofErr w:type="spellEnd"/>
            <w:r w:rsidRPr="00625B5B">
              <w:t xml:space="preserve">: 2-е уз. Дашков. </w:t>
            </w:r>
            <w:proofErr w:type="spellStart"/>
            <w:r w:rsidRPr="00625B5B">
              <w:t>перероб</w:t>
            </w:r>
            <w:proofErr w:type="spellEnd"/>
            <w:r w:rsidRPr="00625B5B">
              <w:t xml:space="preserve">. та </w:t>
            </w:r>
            <w:proofErr w:type="spellStart"/>
            <w:r w:rsidRPr="00625B5B">
              <w:t>дод</w:t>
            </w:r>
            <w:proofErr w:type="spellEnd"/>
            <w:r w:rsidRPr="00625B5B">
              <w:t xml:space="preserve">. М: </w:t>
            </w:r>
            <w:proofErr w:type="spellStart"/>
            <w:r w:rsidRPr="00625B5B">
              <w:t>Академцент</w:t>
            </w:r>
            <w:proofErr w:type="spellEnd"/>
            <w:r w:rsidRPr="00625B5B">
              <w:t xml:space="preserve">; </w:t>
            </w:r>
            <w:proofErr w:type="spellStart"/>
            <w:r w:rsidRPr="00625B5B">
              <w:t>Видавництво</w:t>
            </w:r>
            <w:proofErr w:type="spellEnd"/>
            <w:proofErr w:type="gramStart"/>
            <w:r w:rsidRPr="00625B5B">
              <w:t>.-</w:t>
            </w:r>
            <w:proofErr w:type="spellStart"/>
            <w:proofErr w:type="gramEnd"/>
            <w:r w:rsidRPr="00625B5B">
              <w:t>торгівельна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корпорація</w:t>
            </w:r>
            <w:proofErr w:type="spellEnd"/>
            <w:r w:rsidRPr="00625B5B">
              <w:t xml:space="preserve"> «і Ко», 2017. 368 с.</w:t>
            </w:r>
          </w:p>
          <w:p w14:paraId="242DA364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Барщевський</w:t>
            </w:r>
            <w:proofErr w:type="spellEnd"/>
            <w:r w:rsidRPr="00625B5B">
              <w:t xml:space="preserve"> М. Ю. </w:t>
            </w:r>
            <w:proofErr w:type="spellStart"/>
            <w:r w:rsidRPr="00625B5B">
              <w:t>Бізнес</w:t>
            </w:r>
            <w:proofErr w:type="spellEnd"/>
            <w:r w:rsidRPr="00625B5B">
              <w:t xml:space="preserve">-адвокатура в США та </w:t>
            </w:r>
            <w:proofErr w:type="spellStart"/>
            <w:r w:rsidRPr="00625B5B">
              <w:t>Німеччині</w:t>
            </w:r>
            <w:proofErr w:type="spellEnd"/>
            <w:r w:rsidRPr="00625B5B">
              <w:t xml:space="preserve">: 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посіб</w:t>
            </w:r>
            <w:proofErr w:type="spellEnd"/>
            <w:r w:rsidRPr="00625B5B">
              <w:t>. М: «</w:t>
            </w:r>
            <w:proofErr w:type="spellStart"/>
            <w:r w:rsidRPr="00625B5B">
              <w:t>Біліальви</w:t>
            </w:r>
            <w:proofErr w:type="spellEnd"/>
            <w:r w:rsidRPr="00625B5B">
              <w:t xml:space="preserve">», 2019. 62 </w:t>
            </w:r>
            <w:proofErr w:type="spellStart"/>
            <w:r w:rsidRPr="00625B5B">
              <w:t>с.Біцай</w:t>
            </w:r>
            <w:proofErr w:type="spellEnd"/>
            <w:r w:rsidRPr="00625B5B">
              <w:t xml:space="preserve"> А. В. Участь адвоката у </w:t>
            </w:r>
            <w:proofErr w:type="spellStart"/>
            <w:r w:rsidRPr="00625B5B">
              <w:t>медіації</w:t>
            </w:r>
            <w:proofErr w:type="spellEnd"/>
            <w:r w:rsidRPr="00625B5B">
              <w:t xml:space="preserve"> / </w:t>
            </w:r>
            <w:proofErr w:type="spellStart"/>
            <w:r w:rsidRPr="00625B5B">
              <w:t>Монографія</w:t>
            </w:r>
            <w:proofErr w:type="spellEnd"/>
            <w:r w:rsidRPr="00625B5B">
              <w:t xml:space="preserve"> (за </w:t>
            </w:r>
            <w:proofErr w:type="spellStart"/>
            <w:r w:rsidRPr="00625B5B">
              <w:t>заг</w:t>
            </w:r>
            <w:proofErr w:type="spellEnd"/>
            <w:r w:rsidRPr="00625B5B">
              <w:t xml:space="preserve">. ред. </w:t>
            </w:r>
            <w:proofErr w:type="spellStart"/>
            <w:r w:rsidRPr="00625B5B">
              <w:t>О.Г.Яновської</w:t>
            </w:r>
            <w:proofErr w:type="spellEnd"/>
            <w:r w:rsidRPr="00625B5B">
              <w:t xml:space="preserve">). </w:t>
            </w:r>
            <w:proofErr w:type="spellStart"/>
            <w:r w:rsidRPr="00625B5B">
              <w:t>Київ</w:t>
            </w:r>
            <w:proofErr w:type="spellEnd"/>
            <w:r w:rsidRPr="00625B5B">
              <w:t xml:space="preserve">, 2017. 238 с. </w:t>
            </w:r>
          </w:p>
          <w:p w14:paraId="05E1F21F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Личенко</w:t>
            </w:r>
            <w:proofErr w:type="spellEnd"/>
            <w:r w:rsidRPr="00625B5B">
              <w:t xml:space="preserve"> І. </w:t>
            </w:r>
            <w:proofErr w:type="spellStart"/>
            <w:r w:rsidRPr="00625B5B">
              <w:t>Загальні</w:t>
            </w:r>
            <w:proofErr w:type="spellEnd"/>
            <w:r w:rsidRPr="00625B5B">
              <w:t xml:space="preserve"> засади </w:t>
            </w:r>
            <w:proofErr w:type="spellStart"/>
            <w:r w:rsidRPr="00625B5B">
              <w:t>організації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функціонування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зарубіжних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країн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Вісник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Національного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університету</w:t>
            </w:r>
            <w:proofErr w:type="spellEnd"/>
            <w:r w:rsidRPr="00625B5B">
              <w:t xml:space="preserve"> “</w:t>
            </w:r>
            <w:proofErr w:type="spellStart"/>
            <w:r w:rsidRPr="00625B5B">
              <w:t>Львівська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політехніка</w:t>
            </w:r>
            <w:proofErr w:type="spellEnd"/>
            <w:r w:rsidRPr="00625B5B">
              <w:t xml:space="preserve">”. </w:t>
            </w:r>
            <w:proofErr w:type="spellStart"/>
            <w:r w:rsidRPr="00625B5B">
              <w:t>Серія</w:t>
            </w:r>
            <w:proofErr w:type="spellEnd"/>
            <w:r w:rsidRPr="00625B5B">
              <w:t>: “</w:t>
            </w:r>
            <w:proofErr w:type="spellStart"/>
            <w:r w:rsidRPr="00625B5B">
              <w:t>Юридичні</w:t>
            </w:r>
            <w:proofErr w:type="spellEnd"/>
            <w:r w:rsidRPr="00625B5B">
              <w:t xml:space="preserve"> науки”. 2020. С. 153- 159. </w:t>
            </w:r>
          </w:p>
          <w:p w14:paraId="48124AFB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proofErr w:type="spellStart"/>
            <w:r w:rsidRPr="00625B5B">
              <w:t>Основи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адвокатури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адвокатської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діяльності</w:t>
            </w:r>
            <w:proofErr w:type="spellEnd"/>
            <w:r w:rsidRPr="00625B5B">
              <w:t xml:space="preserve"> (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proofErr w:type="gramStart"/>
            <w:r w:rsidRPr="00625B5B">
              <w:t>пос</w:t>
            </w:r>
            <w:proofErr w:type="gramEnd"/>
            <w:r w:rsidRPr="00625B5B">
              <w:t>ібник</w:t>
            </w:r>
            <w:proofErr w:type="spellEnd"/>
            <w:r w:rsidRPr="00625B5B">
              <w:t xml:space="preserve"> для </w:t>
            </w:r>
            <w:proofErr w:type="spellStart"/>
            <w:r w:rsidRPr="00625B5B">
              <w:t>підготовки</w:t>
            </w:r>
            <w:proofErr w:type="spellEnd"/>
            <w:r w:rsidRPr="00625B5B">
              <w:t xml:space="preserve"> до комплексного </w:t>
            </w:r>
            <w:proofErr w:type="spellStart"/>
            <w:r w:rsidRPr="00625B5B">
              <w:t>іспиту</w:t>
            </w:r>
            <w:proofErr w:type="spellEnd"/>
            <w:r w:rsidRPr="00625B5B">
              <w:t xml:space="preserve">) / І. Назаров, Т. </w:t>
            </w:r>
            <w:proofErr w:type="spellStart"/>
            <w:r w:rsidRPr="00625B5B">
              <w:t>Вільчик</w:t>
            </w:r>
            <w:proofErr w:type="spellEnd"/>
            <w:r w:rsidRPr="00625B5B">
              <w:t xml:space="preserve">, О. Овчаренко.- </w:t>
            </w:r>
            <w:proofErr w:type="spellStart"/>
            <w:r w:rsidRPr="00625B5B">
              <w:t>Харків</w:t>
            </w:r>
            <w:proofErr w:type="spellEnd"/>
            <w:r w:rsidRPr="00625B5B">
              <w:t>. Право, 2019. 351 c.</w:t>
            </w:r>
          </w:p>
          <w:p w14:paraId="00D3501C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Сучасний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кримінальний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процес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країн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Європи</w:t>
            </w:r>
            <w:proofErr w:type="spellEnd"/>
            <w:proofErr w:type="gramStart"/>
            <w:r w:rsidRPr="00625B5B">
              <w:t xml:space="preserve"> :</w:t>
            </w:r>
            <w:proofErr w:type="gramEnd"/>
            <w:r w:rsidRPr="00625B5B">
              <w:t xml:space="preserve"> </w:t>
            </w:r>
            <w:proofErr w:type="spellStart"/>
            <w:r w:rsidRPr="00625B5B">
              <w:t>монографія</w:t>
            </w:r>
            <w:proofErr w:type="spellEnd"/>
            <w:r w:rsidRPr="00625B5B">
              <w:t xml:space="preserve"> [В. В. </w:t>
            </w:r>
            <w:proofErr w:type="spellStart"/>
            <w:r w:rsidRPr="00625B5B">
              <w:t>Луцик</w:t>
            </w:r>
            <w:proofErr w:type="spellEnd"/>
            <w:r w:rsidRPr="00625B5B">
              <w:t xml:space="preserve">, В. А. Савченко, В. І. </w:t>
            </w:r>
            <w:proofErr w:type="spellStart"/>
            <w:r w:rsidRPr="00625B5B">
              <w:t>Самарін</w:t>
            </w:r>
            <w:proofErr w:type="spellEnd"/>
            <w:r w:rsidRPr="00625B5B">
              <w:t xml:space="preserve"> та </w:t>
            </w:r>
            <w:proofErr w:type="spellStart"/>
            <w:r w:rsidRPr="00625B5B">
              <w:t>ін</w:t>
            </w:r>
            <w:proofErr w:type="spellEnd"/>
            <w:r w:rsidRPr="00625B5B">
              <w:t xml:space="preserve">.] ; за ред. В. В. </w:t>
            </w:r>
            <w:proofErr w:type="spellStart"/>
            <w:r w:rsidRPr="00625B5B">
              <w:t>Луцика</w:t>
            </w:r>
            <w:proofErr w:type="spellEnd"/>
            <w:r w:rsidRPr="00625B5B">
              <w:t xml:space="preserve"> та В. І. </w:t>
            </w:r>
            <w:proofErr w:type="spellStart"/>
            <w:r w:rsidRPr="00625B5B">
              <w:t>Самаріна</w:t>
            </w:r>
            <w:proofErr w:type="spellEnd"/>
            <w:r w:rsidRPr="00625B5B">
              <w:t xml:space="preserve">. </w:t>
            </w:r>
            <w:proofErr w:type="spellStart"/>
            <w:r w:rsidRPr="00625B5B">
              <w:t>Харків</w:t>
            </w:r>
            <w:proofErr w:type="spellEnd"/>
            <w:proofErr w:type="gramStart"/>
            <w:r w:rsidRPr="00625B5B">
              <w:t xml:space="preserve"> :</w:t>
            </w:r>
            <w:proofErr w:type="gramEnd"/>
            <w:r w:rsidRPr="00625B5B">
              <w:t xml:space="preserve"> Право, 2018. 792 с. 4</w:t>
            </w:r>
          </w:p>
          <w:p w14:paraId="45B4FC3E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  <w:rPr>
                <w:lang w:val="en-US"/>
              </w:rPr>
            </w:pPr>
            <w:r w:rsidRPr="00625B5B">
              <w:t>Уголовный процесс западных государств : учеб</w:t>
            </w:r>
            <w:proofErr w:type="gramStart"/>
            <w:r w:rsidRPr="00625B5B">
              <w:t>.</w:t>
            </w:r>
            <w:proofErr w:type="gramEnd"/>
            <w:r w:rsidRPr="00625B5B">
              <w:t xml:space="preserve"> </w:t>
            </w:r>
            <w:proofErr w:type="gramStart"/>
            <w:r w:rsidRPr="00625B5B">
              <w:t>п</w:t>
            </w:r>
            <w:proofErr w:type="gramEnd"/>
            <w:r w:rsidRPr="00625B5B">
              <w:t xml:space="preserve">особие / К. Ф. Гуценко, Л. В. Головко, Б. А. Филимонов. изд. 2-е, доп. и </w:t>
            </w:r>
            <w:proofErr w:type="spellStart"/>
            <w:r w:rsidRPr="00625B5B">
              <w:t>испр</w:t>
            </w:r>
            <w:proofErr w:type="spellEnd"/>
            <w:r w:rsidRPr="00625B5B">
              <w:t>. М.</w:t>
            </w:r>
            <w:proofErr w:type="gramStart"/>
            <w:r w:rsidRPr="00625B5B">
              <w:t xml:space="preserve"> :</w:t>
            </w:r>
            <w:proofErr w:type="gramEnd"/>
            <w:r w:rsidRPr="00625B5B">
              <w:t xml:space="preserve"> Зерцало-М, 2016. 528 с.</w:t>
            </w:r>
          </w:p>
          <w:p w14:paraId="4B3DA799" w14:textId="77777777" w:rsidR="00625B5B" w:rsidRPr="00625B5B" w:rsidRDefault="00625B5B" w:rsidP="00625B5B">
            <w:pPr>
              <w:pStyle w:val="a5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625B5B">
              <w:t>Черепій</w:t>
            </w:r>
            <w:proofErr w:type="spellEnd"/>
            <w:r w:rsidRPr="00625B5B">
              <w:t xml:space="preserve"> П. М. Система і </w:t>
            </w:r>
            <w:proofErr w:type="spellStart"/>
            <w:r w:rsidRPr="00625B5B">
              <w:t>повноваження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органів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кримінального</w:t>
            </w:r>
            <w:proofErr w:type="spellEnd"/>
            <w:r w:rsidRPr="00625B5B">
              <w:t xml:space="preserve"> </w:t>
            </w:r>
            <w:proofErr w:type="spellStart"/>
            <w:r w:rsidRPr="00625B5B">
              <w:t>судочинства</w:t>
            </w:r>
            <w:proofErr w:type="spellEnd"/>
            <w:r w:rsidRPr="00625B5B">
              <w:t xml:space="preserve"> у ФРН і </w:t>
            </w:r>
            <w:proofErr w:type="spellStart"/>
            <w:r w:rsidRPr="00625B5B">
              <w:t>Україні</w:t>
            </w:r>
            <w:proofErr w:type="spellEnd"/>
            <w:r w:rsidRPr="00625B5B">
              <w:t xml:space="preserve">: </w:t>
            </w:r>
            <w:proofErr w:type="spellStart"/>
            <w:r w:rsidRPr="00625B5B">
              <w:t>навч</w:t>
            </w:r>
            <w:proofErr w:type="spellEnd"/>
            <w:r w:rsidRPr="00625B5B">
              <w:t xml:space="preserve">. </w:t>
            </w:r>
            <w:proofErr w:type="spellStart"/>
            <w:proofErr w:type="gramStart"/>
            <w:r w:rsidRPr="00625B5B">
              <w:t>пос</w:t>
            </w:r>
            <w:proofErr w:type="gramEnd"/>
            <w:r w:rsidRPr="00625B5B">
              <w:t>іб</w:t>
            </w:r>
            <w:proofErr w:type="spellEnd"/>
            <w:r w:rsidRPr="00625B5B">
              <w:t xml:space="preserve">. К. : Центр </w:t>
            </w:r>
            <w:proofErr w:type="spellStart"/>
            <w:r w:rsidRPr="00625B5B">
              <w:t>навч</w:t>
            </w:r>
            <w:proofErr w:type="spellEnd"/>
            <w:r w:rsidRPr="00625B5B">
              <w:t>. л-</w:t>
            </w:r>
            <w:proofErr w:type="spellStart"/>
            <w:r w:rsidRPr="00625B5B">
              <w:t>ри</w:t>
            </w:r>
            <w:proofErr w:type="spellEnd"/>
            <w:r w:rsidRPr="00625B5B">
              <w:t>, 2015. 416 с.</w:t>
            </w:r>
          </w:p>
          <w:p w14:paraId="3F4F963E" w14:textId="35DDBF5C" w:rsidR="00624312" w:rsidRPr="00625B5B" w:rsidRDefault="00624312" w:rsidP="00624312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</w:t>
      </w:r>
      <w:proofErr w:type="spellStart"/>
      <w:r w:rsidR="003F01A1">
        <w:rPr>
          <w:bCs/>
          <w:sz w:val="28"/>
          <w:szCs w:val="28"/>
          <w:lang w:val="uk-UA"/>
        </w:rPr>
        <w:t>асист</w:t>
      </w:r>
      <w:proofErr w:type="spellEnd"/>
      <w:r w:rsidR="003F01A1">
        <w:rPr>
          <w:bCs/>
          <w:sz w:val="28"/>
          <w:szCs w:val="28"/>
          <w:lang w:val="uk-UA"/>
        </w:rPr>
        <w:t>. Н.Я. 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52582A"/>
    <w:multiLevelType w:val="hybridMultilevel"/>
    <w:tmpl w:val="A1F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2"/>
  </w:num>
  <w:num w:numId="6">
    <w:abstractNumId w:val="10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8336E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5640D"/>
    <w:rsid w:val="001627EF"/>
    <w:rsid w:val="001633A1"/>
    <w:rsid w:val="001678CE"/>
    <w:rsid w:val="00187AAC"/>
    <w:rsid w:val="0019323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821C8"/>
    <w:rsid w:val="00297EF6"/>
    <w:rsid w:val="002A64E7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3C6E"/>
    <w:rsid w:val="004411D1"/>
    <w:rsid w:val="00450F82"/>
    <w:rsid w:val="004764AE"/>
    <w:rsid w:val="00483A45"/>
    <w:rsid w:val="004A515E"/>
    <w:rsid w:val="004B1525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4312"/>
    <w:rsid w:val="00625B5B"/>
    <w:rsid w:val="00625C38"/>
    <w:rsid w:val="00654CF9"/>
    <w:rsid w:val="006564DD"/>
    <w:rsid w:val="0066094D"/>
    <w:rsid w:val="006A14B2"/>
    <w:rsid w:val="0073132D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6099E"/>
    <w:rsid w:val="00883632"/>
    <w:rsid w:val="00885080"/>
    <w:rsid w:val="008A3E13"/>
    <w:rsid w:val="008A58F6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3DAA"/>
    <w:rsid w:val="00AC76DC"/>
    <w:rsid w:val="00AF6284"/>
    <w:rsid w:val="00B10A22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23E42"/>
    <w:rsid w:val="00C342B1"/>
    <w:rsid w:val="00C354E6"/>
    <w:rsid w:val="00C37D75"/>
    <w:rsid w:val="00C67355"/>
    <w:rsid w:val="00C81B4F"/>
    <w:rsid w:val="00CA1BE2"/>
    <w:rsid w:val="00CB1E3F"/>
    <w:rsid w:val="00CC397F"/>
    <w:rsid w:val="00D22E42"/>
    <w:rsid w:val="00D264CF"/>
    <w:rsid w:val="00D31BC6"/>
    <w:rsid w:val="00D45E91"/>
    <w:rsid w:val="00D53D2E"/>
    <w:rsid w:val="00D66F9A"/>
    <w:rsid w:val="00D74B80"/>
    <w:rsid w:val="00DC269A"/>
    <w:rsid w:val="00DE6977"/>
    <w:rsid w:val="00E13D32"/>
    <w:rsid w:val="00E27289"/>
    <w:rsid w:val="00E334CB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91F2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6FB1A-CB9E-486A-952C-970C97FA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9746</Words>
  <Characters>5556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2022-05-27T11:28:00Z</dcterms:created>
  <dcterms:modified xsi:type="dcterms:W3CDTF">2022-06-27T08:58:00Z</dcterms:modified>
</cp:coreProperties>
</file>