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4C3AD" w14:textId="77777777" w:rsidR="00084A53" w:rsidRPr="002D76E8" w:rsidRDefault="00084A53" w:rsidP="00084A53">
      <w:pPr>
        <w:jc w:val="center"/>
        <w:rPr>
          <w:b/>
          <w:szCs w:val="28"/>
          <w:lang w:val="uk-UA"/>
        </w:rPr>
      </w:pPr>
      <w:r w:rsidRPr="002D76E8">
        <w:rPr>
          <w:b/>
          <w:szCs w:val="28"/>
        </w:rPr>
        <w:t>ПРИКАРПАТСЬКИЙ НАЦІОНАЛЬНИЙ УНІВЕРСИТЕТ</w:t>
      </w:r>
    </w:p>
    <w:p w14:paraId="4563A687" w14:textId="77777777" w:rsidR="00084A53" w:rsidRPr="00E1104A" w:rsidRDefault="00E1104A" w:rsidP="00084A53">
      <w:pPr>
        <w:jc w:val="center"/>
        <w:rPr>
          <w:b/>
          <w:szCs w:val="28"/>
          <w:lang w:val="uk-UA"/>
        </w:rPr>
      </w:pPr>
      <w:r>
        <w:rPr>
          <w:b/>
          <w:szCs w:val="28"/>
        </w:rPr>
        <w:t>ІМЕНІ ВАСИЛЯ СТЕФАНИКА</w:t>
      </w:r>
    </w:p>
    <w:p w14:paraId="1AF86B5A" w14:textId="77777777" w:rsidR="00084A53" w:rsidRDefault="00084A53" w:rsidP="00084A53">
      <w:pPr>
        <w:jc w:val="center"/>
        <w:rPr>
          <w:b/>
          <w:sz w:val="32"/>
          <w:szCs w:val="32"/>
        </w:rPr>
      </w:pPr>
    </w:p>
    <w:p w14:paraId="473B1B29" w14:textId="77777777" w:rsidR="00084A53" w:rsidRPr="000B64D1" w:rsidRDefault="00084A53" w:rsidP="00084A53">
      <w:pPr>
        <w:jc w:val="center"/>
        <w:rPr>
          <w:b/>
          <w:szCs w:val="28"/>
          <w:lang w:val="uk-UA"/>
        </w:rPr>
      </w:pPr>
      <w:r w:rsidRPr="000B64D1">
        <w:rPr>
          <w:b/>
          <w:szCs w:val="28"/>
          <w:lang w:val="uk-UA"/>
        </w:rPr>
        <w:t>Кафедра судочинства</w:t>
      </w:r>
    </w:p>
    <w:p w14:paraId="418DC7F7" w14:textId="77777777" w:rsidR="00084A53" w:rsidRPr="00436409" w:rsidRDefault="00084A53" w:rsidP="00084A53">
      <w:pPr>
        <w:ind w:left="1416"/>
        <w:rPr>
          <w:b/>
          <w:szCs w:val="28"/>
        </w:rPr>
      </w:pPr>
    </w:p>
    <w:p w14:paraId="773D20EC" w14:textId="77777777" w:rsidR="00084A53" w:rsidRDefault="00084A53" w:rsidP="00084A53">
      <w:pPr>
        <w:rPr>
          <w:lang w:val="uk-UA"/>
        </w:rPr>
      </w:pPr>
    </w:p>
    <w:p w14:paraId="7F2507E6" w14:textId="77777777" w:rsidR="00084A53" w:rsidRDefault="00084A53" w:rsidP="00084A53">
      <w:pPr>
        <w:rPr>
          <w:lang w:val="uk-UA"/>
        </w:rPr>
      </w:pPr>
    </w:p>
    <w:p w14:paraId="4AAD00A9" w14:textId="77777777" w:rsidR="00084A53" w:rsidRPr="00E92E3B" w:rsidRDefault="00084A53" w:rsidP="00084A53">
      <w:pPr>
        <w:rPr>
          <w:lang w:val="uk-UA"/>
        </w:rPr>
      </w:pPr>
    </w:p>
    <w:p w14:paraId="69FF21D8" w14:textId="77777777" w:rsidR="00084A53" w:rsidRPr="00A32FE3" w:rsidRDefault="00084A53" w:rsidP="00084A53">
      <w:pPr>
        <w:jc w:val="right"/>
        <w:rPr>
          <w:szCs w:val="28"/>
          <w:lang w:val="uk-UA"/>
        </w:rPr>
      </w:pPr>
      <w:r w:rsidRPr="00A32FE3">
        <w:rPr>
          <w:b/>
          <w:szCs w:val="28"/>
          <w:lang w:val="uk-UA"/>
        </w:rPr>
        <w:t>ЗАТВЕРДЖУЮ</w:t>
      </w:r>
    </w:p>
    <w:p w14:paraId="7BC23C1F" w14:textId="77777777" w:rsidR="00084A53" w:rsidRPr="00A32FE3" w:rsidRDefault="00084A53" w:rsidP="00084A53">
      <w:pPr>
        <w:jc w:val="right"/>
        <w:rPr>
          <w:szCs w:val="28"/>
          <w:lang w:val="uk-UA"/>
        </w:rPr>
      </w:pPr>
      <w:r w:rsidRPr="00A32FE3">
        <w:rPr>
          <w:szCs w:val="28"/>
          <w:lang w:val="uk-UA"/>
        </w:rPr>
        <w:t xml:space="preserve">Проректор з </w:t>
      </w:r>
      <w:r>
        <w:rPr>
          <w:szCs w:val="28"/>
          <w:lang w:val="uk-UA"/>
        </w:rPr>
        <w:t>науково-педагогічної</w:t>
      </w:r>
      <w:r w:rsidRPr="00A32FE3">
        <w:rPr>
          <w:szCs w:val="28"/>
          <w:lang w:val="uk-UA"/>
        </w:rPr>
        <w:t xml:space="preserve"> роботи</w:t>
      </w:r>
    </w:p>
    <w:p w14:paraId="65897D9A" w14:textId="77777777" w:rsidR="00084A53" w:rsidRPr="00A32FE3" w:rsidRDefault="00084A53" w:rsidP="00084A53">
      <w:pPr>
        <w:tabs>
          <w:tab w:val="left" w:pos="4860"/>
        </w:tabs>
        <w:ind w:left="708" w:firstLine="708"/>
        <w:jc w:val="right"/>
        <w:rPr>
          <w:szCs w:val="28"/>
        </w:rPr>
      </w:pPr>
      <w:r>
        <w:rPr>
          <w:szCs w:val="28"/>
          <w:lang w:val="uk-UA"/>
        </w:rPr>
        <w:t xml:space="preserve">                  проф. Г.Й. </w:t>
      </w:r>
      <w:proofErr w:type="spellStart"/>
      <w:r>
        <w:rPr>
          <w:szCs w:val="28"/>
          <w:lang w:val="uk-UA"/>
        </w:rPr>
        <w:t>Михайлишин</w:t>
      </w:r>
      <w:proofErr w:type="spellEnd"/>
      <w:r w:rsidRPr="00A32FE3">
        <w:rPr>
          <w:szCs w:val="28"/>
        </w:rPr>
        <w:t>____________</w:t>
      </w:r>
      <w:r>
        <w:rPr>
          <w:szCs w:val="28"/>
          <w:lang w:val="uk-UA"/>
        </w:rPr>
        <w:t>__</w:t>
      </w:r>
      <w:r w:rsidRPr="00A32FE3">
        <w:rPr>
          <w:szCs w:val="28"/>
        </w:rPr>
        <w:t>_</w:t>
      </w:r>
    </w:p>
    <w:p w14:paraId="66A45F06" w14:textId="77777777" w:rsidR="00084A53" w:rsidRPr="00A32FE3" w:rsidRDefault="004C13A4" w:rsidP="00084A53">
      <w:pPr>
        <w:pStyle w:val="a3"/>
        <w:ind w:left="3540"/>
        <w:jc w:val="center"/>
        <w:rPr>
          <w:szCs w:val="28"/>
          <w:lang w:val="uk-UA"/>
        </w:rPr>
      </w:pPr>
      <w:r>
        <w:rPr>
          <w:szCs w:val="28"/>
          <w:lang w:val="uk-UA"/>
        </w:rPr>
        <w:t>«</w:t>
      </w:r>
      <w:r w:rsidR="00084A53">
        <w:rPr>
          <w:szCs w:val="28"/>
          <w:lang w:val="uk-UA"/>
        </w:rPr>
        <w:t>___</w:t>
      </w:r>
      <w:r w:rsidR="00084A53" w:rsidRPr="00A32FE3">
        <w:rPr>
          <w:szCs w:val="28"/>
        </w:rPr>
        <w:t>__</w:t>
      </w:r>
      <w:r>
        <w:rPr>
          <w:szCs w:val="28"/>
          <w:lang w:val="uk-UA"/>
        </w:rPr>
        <w:t xml:space="preserve">» </w:t>
      </w:r>
      <w:r w:rsidR="00084A53">
        <w:rPr>
          <w:szCs w:val="28"/>
          <w:lang w:val="uk-UA"/>
        </w:rPr>
        <w:t>__</w:t>
      </w:r>
      <w:r w:rsidR="00084A53" w:rsidRPr="00A32FE3">
        <w:rPr>
          <w:szCs w:val="28"/>
        </w:rPr>
        <w:t>___________20</w:t>
      </w:r>
      <w:r w:rsidR="00E1104A">
        <w:rPr>
          <w:szCs w:val="28"/>
          <w:lang w:val="uk-UA"/>
        </w:rPr>
        <w:t>22</w:t>
      </w:r>
      <w:r w:rsidR="0057764B">
        <w:rPr>
          <w:szCs w:val="28"/>
          <w:lang w:val="uk-UA"/>
        </w:rPr>
        <w:t xml:space="preserve"> </w:t>
      </w:r>
      <w:r w:rsidR="00084A53" w:rsidRPr="00A32FE3">
        <w:rPr>
          <w:szCs w:val="28"/>
        </w:rPr>
        <w:t>р</w:t>
      </w:r>
      <w:r w:rsidR="00084A53" w:rsidRPr="00A32FE3">
        <w:rPr>
          <w:szCs w:val="28"/>
          <w:lang w:val="uk-UA"/>
        </w:rPr>
        <w:t>оку</w:t>
      </w:r>
    </w:p>
    <w:p w14:paraId="4ADE6077" w14:textId="77777777" w:rsidR="00084A53" w:rsidRPr="00A32FE3" w:rsidRDefault="00084A53" w:rsidP="00084A53">
      <w:pPr>
        <w:rPr>
          <w:szCs w:val="28"/>
        </w:rPr>
      </w:pPr>
    </w:p>
    <w:p w14:paraId="502795AA" w14:textId="77777777" w:rsidR="00084A53" w:rsidRDefault="00084A53" w:rsidP="00084A53">
      <w:pPr>
        <w:pStyle w:val="2"/>
        <w:shd w:val="clear" w:color="auto" w:fill="FFFFFF"/>
        <w:jc w:val="center"/>
        <w:rPr>
          <w:rFonts w:ascii="Times New Roman" w:hAnsi="Times New Roman"/>
          <w:i w:val="0"/>
          <w:iCs w:val="0"/>
          <w:lang w:val="uk-UA"/>
        </w:rPr>
      </w:pPr>
    </w:p>
    <w:p w14:paraId="19A56BD5" w14:textId="77777777" w:rsidR="00084A53" w:rsidRDefault="00084A53" w:rsidP="00084A53">
      <w:pPr>
        <w:rPr>
          <w:lang w:val="uk-UA"/>
        </w:rPr>
      </w:pPr>
    </w:p>
    <w:p w14:paraId="7A269262" w14:textId="77777777" w:rsidR="00084A53" w:rsidRDefault="00084A53" w:rsidP="00084A53">
      <w:pPr>
        <w:rPr>
          <w:lang w:val="uk-UA"/>
        </w:rPr>
      </w:pPr>
    </w:p>
    <w:p w14:paraId="34CAA8CC" w14:textId="77777777" w:rsidR="00BA2147" w:rsidRDefault="00BA2147" w:rsidP="00084A53">
      <w:pPr>
        <w:rPr>
          <w:lang w:val="uk-UA"/>
        </w:rPr>
      </w:pPr>
    </w:p>
    <w:p w14:paraId="5DBA62DD" w14:textId="77777777" w:rsidR="00BA2147" w:rsidRDefault="00BA2147" w:rsidP="00084A53">
      <w:pPr>
        <w:rPr>
          <w:lang w:val="uk-UA"/>
        </w:rPr>
      </w:pPr>
    </w:p>
    <w:p w14:paraId="526FA06F" w14:textId="77777777" w:rsidR="00BA2147" w:rsidRPr="00436409" w:rsidRDefault="00BA2147" w:rsidP="00084A53">
      <w:pPr>
        <w:rPr>
          <w:lang w:val="uk-UA"/>
        </w:rPr>
      </w:pPr>
    </w:p>
    <w:p w14:paraId="1F6AAE99" w14:textId="77777777" w:rsidR="00084A53" w:rsidRPr="004703B9" w:rsidRDefault="00084A53" w:rsidP="00084A53">
      <w:pPr>
        <w:pStyle w:val="2"/>
        <w:shd w:val="clear" w:color="auto" w:fill="FFFFFF"/>
        <w:spacing w:line="360" w:lineRule="auto"/>
        <w:jc w:val="center"/>
        <w:rPr>
          <w:rFonts w:ascii="Times New Roman" w:hAnsi="Times New Roman"/>
          <w:b w:val="0"/>
          <w:i w:val="0"/>
          <w:iCs w:val="0"/>
          <w:sz w:val="32"/>
          <w:szCs w:val="32"/>
        </w:rPr>
      </w:pPr>
      <w:r w:rsidRPr="004703B9">
        <w:rPr>
          <w:rFonts w:ascii="Times New Roman" w:hAnsi="Times New Roman"/>
          <w:b w:val="0"/>
          <w:i w:val="0"/>
          <w:iCs w:val="0"/>
          <w:sz w:val="32"/>
          <w:szCs w:val="32"/>
          <w:lang w:val="uk-UA"/>
        </w:rPr>
        <w:t xml:space="preserve">РОБОЧА </w:t>
      </w:r>
      <w:r w:rsidRPr="004703B9">
        <w:rPr>
          <w:rFonts w:ascii="Times New Roman" w:hAnsi="Times New Roman"/>
          <w:b w:val="0"/>
          <w:i w:val="0"/>
          <w:iCs w:val="0"/>
          <w:sz w:val="32"/>
          <w:szCs w:val="32"/>
        </w:rPr>
        <w:t>ПРОГРАМА</w:t>
      </w:r>
      <w:r w:rsidR="0057764B">
        <w:rPr>
          <w:rFonts w:ascii="Times New Roman" w:hAnsi="Times New Roman"/>
          <w:b w:val="0"/>
          <w:i w:val="0"/>
          <w:iCs w:val="0"/>
          <w:sz w:val="32"/>
          <w:szCs w:val="32"/>
          <w:lang w:val="uk-UA"/>
        </w:rPr>
        <w:t xml:space="preserve"> </w:t>
      </w:r>
      <w:r w:rsidRPr="004703B9">
        <w:rPr>
          <w:rFonts w:ascii="Times New Roman" w:hAnsi="Times New Roman"/>
          <w:b w:val="0"/>
          <w:i w:val="0"/>
          <w:iCs w:val="0"/>
          <w:sz w:val="32"/>
          <w:szCs w:val="32"/>
        </w:rPr>
        <w:t>НАВЧАЛЬНОЇ ДИСЦИПЛІНИ</w:t>
      </w:r>
    </w:p>
    <w:p w14:paraId="5AB8E91D" w14:textId="77777777" w:rsidR="00084A53" w:rsidRPr="0057764B" w:rsidRDefault="0057764B" w:rsidP="00084A53">
      <w:pPr>
        <w:spacing w:line="360" w:lineRule="auto"/>
        <w:ind w:firstLine="708"/>
        <w:jc w:val="center"/>
        <w:rPr>
          <w:sz w:val="24"/>
          <w:u w:val="single"/>
          <w:lang w:val="uk-UA"/>
        </w:rPr>
      </w:pPr>
      <w:r w:rsidRPr="0057764B">
        <w:rPr>
          <w:b/>
          <w:sz w:val="32"/>
          <w:szCs w:val="32"/>
          <w:u w:val="single"/>
          <w:lang w:val="uk-UA"/>
        </w:rPr>
        <w:t>КРИМІНАЛЬНЕ ПРОЦЕСУАЛЬНЕ ПРАВО</w:t>
      </w:r>
    </w:p>
    <w:p w14:paraId="02D3ECF5" w14:textId="77777777" w:rsidR="00084A53" w:rsidRDefault="00084A53" w:rsidP="00084A53">
      <w:pPr>
        <w:ind w:firstLine="708"/>
        <w:jc w:val="center"/>
        <w:rPr>
          <w:sz w:val="24"/>
          <w:lang w:val="uk-UA"/>
        </w:rPr>
      </w:pPr>
    </w:p>
    <w:p w14:paraId="17362A4E" w14:textId="77777777" w:rsidR="00084A53" w:rsidRDefault="00084A53" w:rsidP="00084A53">
      <w:pPr>
        <w:ind w:firstLine="708"/>
        <w:rPr>
          <w:sz w:val="24"/>
          <w:lang w:val="uk-UA"/>
        </w:rPr>
      </w:pPr>
    </w:p>
    <w:p w14:paraId="1401A7C4" w14:textId="77777777" w:rsidR="00084A53" w:rsidRDefault="00084A53" w:rsidP="00084A53">
      <w:pPr>
        <w:jc w:val="center"/>
        <w:rPr>
          <w:sz w:val="32"/>
          <w:szCs w:val="32"/>
          <w:lang w:val="uk-UA"/>
        </w:rPr>
      </w:pPr>
    </w:p>
    <w:p w14:paraId="1E8DC1E1" w14:textId="77777777" w:rsidR="00E1104A" w:rsidRPr="00E1104A" w:rsidRDefault="00E1104A" w:rsidP="009614DA">
      <w:pPr>
        <w:spacing w:line="360" w:lineRule="auto"/>
        <w:jc w:val="center"/>
        <w:rPr>
          <w:szCs w:val="28"/>
          <w:lang w:val="uk-UA"/>
        </w:rPr>
      </w:pPr>
      <w:proofErr w:type="spellStart"/>
      <w:r w:rsidRPr="00E1104A">
        <w:rPr>
          <w:szCs w:val="28"/>
        </w:rPr>
        <w:t>Рівень</w:t>
      </w:r>
      <w:proofErr w:type="spellEnd"/>
      <w:r w:rsidR="0057764B">
        <w:rPr>
          <w:szCs w:val="28"/>
          <w:lang w:val="uk-UA"/>
        </w:rPr>
        <w:t xml:space="preserve"> </w:t>
      </w:r>
      <w:proofErr w:type="spellStart"/>
      <w:r w:rsidRPr="00E1104A">
        <w:rPr>
          <w:szCs w:val="28"/>
        </w:rPr>
        <w:t>вищої</w:t>
      </w:r>
      <w:proofErr w:type="spellEnd"/>
      <w:r w:rsidR="0057764B">
        <w:rPr>
          <w:szCs w:val="28"/>
          <w:lang w:val="uk-UA"/>
        </w:rPr>
        <w:t xml:space="preserve"> </w:t>
      </w:r>
      <w:proofErr w:type="spellStart"/>
      <w:r w:rsidRPr="00E1104A">
        <w:rPr>
          <w:szCs w:val="28"/>
        </w:rPr>
        <w:t>освіти</w:t>
      </w:r>
      <w:proofErr w:type="spellEnd"/>
      <w:r w:rsidRPr="00E1104A">
        <w:rPr>
          <w:szCs w:val="28"/>
        </w:rPr>
        <w:t xml:space="preserve"> – перший (</w:t>
      </w:r>
      <w:proofErr w:type="spellStart"/>
      <w:r w:rsidRPr="00E1104A">
        <w:rPr>
          <w:szCs w:val="28"/>
        </w:rPr>
        <w:t>бакалаврський</w:t>
      </w:r>
      <w:proofErr w:type="spellEnd"/>
      <w:r w:rsidRPr="00E1104A">
        <w:rPr>
          <w:szCs w:val="28"/>
        </w:rPr>
        <w:t>)</w:t>
      </w:r>
    </w:p>
    <w:p w14:paraId="3F5386A4" w14:textId="77777777" w:rsidR="00E1104A" w:rsidRPr="00E1104A" w:rsidRDefault="00E1104A" w:rsidP="009614DA">
      <w:pPr>
        <w:spacing w:line="360" w:lineRule="auto"/>
        <w:jc w:val="center"/>
        <w:rPr>
          <w:szCs w:val="28"/>
          <w:lang w:val="uk-UA"/>
        </w:rPr>
      </w:pPr>
      <w:proofErr w:type="spellStart"/>
      <w:r w:rsidRPr="00E1104A">
        <w:rPr>
          <w:szCs w:val="28"/>
        </w:rPr>
        <w:t>Освітн</w:t>
      </w:r>
      <w:r w:rsidRPr="00E1104A">
        <w:rPr>
          <w:szCs w:val="28"/>
          <w:lang w:val="uk-UA"/>
        </w:rPr>
        <w:t>ьо</w:t>
      </w:r>
      <w:proofErr w:type="spellEnd"/>
      <w:r w:rsidRPr="00E1104A">
        <w:rPr>
          <w:szCs w:val="28"/>
          <w:lang w:val="uk-UA"/>
        </w:rPr>
        <w:t>-професійна</w:t>
      </w:r>
      <w:r w:rsidR="0057764B">
        <w:rPr>
          <w:szCs w:val="28"/>
          <w:lang w:val="uk-UA"/>
        </w:rPr>
        <w:t xml:space="preserve"> </w:t>
      </w:r>
      <w:proofErr w:type="spellStart"/>
      <w:r w:rsidRPr="00E1104A">
        <w:rPr>
          <w:szCs w:val="28"/>
        </w:rPr>
        <w:t>програма</w:t>
      </w:r>
      <w:proofErr w:type="spellEnd"/>
      <w:r w:rsidR="0057764B">
        <w:rPr>
          <w:szCs w:val="28"/>
          <w:lang w:val="uk-UA"/>
        </w:rPr>
        <w:t xml:space="preserve"> </w:t>
      </w:r>
      <w:r w:rsidR="009614DA">
        <w:rPr>
          <w:szCs w:val="28"/>
          <w:lang w:val="uk-UA"/>
        </w:rPr>
        <w:t xml:space="preserve">– </w:t>
      </w:r>
      <w:proofErr w:type="spellStart"/>
      <w:r w:rsidRPr="00E1104A">
        <w:rPr>
          <w:szCs w:val="28"/>
        </w:rPr>
        <w:t>Міжнародне</w:t>
      </w:r>
      <w:proofErr w:type="spellEnd"/>
      <w:r w:rsidRPr="00E1104A">
        <w:rPr>
          <w:szCs w:val="28"/>
        </w:rPr>
        <w:t xml:space="preserve"> та </w:t>
      </w:r>
      <w:proofErr w:type="spellStart"/>
      <w:r w:rsidRPr="00E1104A">
        <w:rPr>
          <w:szCs w:val="28"/>
        </w:rPr>
        <w:t>європейське</w:t>
      </w:r>
      <w:proofErr w:type="spellEnd"/>
      <w:r w:rsidRPr="00E1104A">
        <w:rPr>
          <w:szCs w:val="28"/>
        </w:rPr>
        <w:t xml:space="preserve"> право</w:t>
      </w:r>
    </w:p>
    <w:p w14:paraId="02611A5F" w14:textId="77777777" w:rsidR="00E1104A" w:rsidRPr="00E1104A" w:rsidRDefault="00E1104A" w:rsidP="009614DA">
      <w:pPr>
        <w:spacing w:line="360" w:lineRule="auto"/>
        <w:jc w:val="center"/>
        <w:rPr>
          <w:szCs w:val="28"/>
          <w:lang w:val="uk-UA"/>
        </w:rPr>
      </w:pPr>
      <w:proofErr w:type="spellStart"/>
      <w:r w:rsidRPr="00E1104A">
        <w:rPr>
          <w:szCs w:val="28"/>
        </w:rPr>
        <w:t>Спеціальність</w:t>
      </w:r>
      <w:proofErr w:type="spellEnd"/>
      <w:r w:rsidR="009614DA">
        <w:rPr>
          <w:szCs w:val="28"/>
          <w:lang w:val="uk-UA"/>
        </w:rPr>
        <w:t xml:space="preserve">– </w:t>
      </w:r>
      <w:r w:rsidRPr="00E1104A">
        <w:rPr>
          <w:szCs w:val="28"/>
        </w:rPr>
        <w:t>081 Право</w:t>
      </w:r>
    </w:p>
    <w:p w14:paraId="623D6B5A" w14:textId="77777777" w:rsidR="00E1104A" w:rsidRPr="00E1104A" w:rsidRDefault="009614DA" w:rsidP="009614DA">
      <w:pPr>
        <w:spacing w:line="360" w:lineRule="auto"/>
        <w:jc w:val="center"/>
        <w:rPr>
          <w:szCs w:val="28"/>
          <w:lang w:val="uk-UA"/>
        </w:rPr>
      </w:pPr>
      <w:proofErr w:type="spellStart"/>
      <w:r>
        <w:rPr>
          <w:szCs w:val="28"/>
        </w:rPr>
        <w:t>Галузь</w:t>
      </w:r>
      <w:proofErr w:type="spellEnd"/>
      <w:r w:rsidR="0057764B">
        <w:rPr>
          <w:szCs w:val="28"/>
          <w:lang w:val="uk-UA"/>
        </w:rPr>
        <w:t xml:space="preserve"> </w:t>
      </w:r>
      <w:proofErr w:type="spellStart"/>
      <w:r>
        <w:rPr>
          <w:szCs w:val="28"/>
        </w:rPr>
        <w:t>знань</w:t>
      </w:r>
      <w:proofErr w:type="spellEnd"/>
      <w:r>
        <w:rPr>
          <w:szCs w:val="28"/>
          <w:lang w:val="uk-UA"/>
        </w:rPr>
        <w:t xml:space="preserve"> – </w:t>
      </w:r>
      <w:r w:rsidR="00E1104A" w:rsidRPr="00E1104A">
        <w:rPr>
          <w:szCs w:val="28"/>
        </w:rPr>
        <w:t>08 Право</w:t>
      </w:r>
    </w:p>
    <w:p w14:paraId="694C486B" w14:textId="77777777" w:rsidR="00084A53" w:rsidRPr="00E1104A" w:rsidRDefault="00084A53" w:rsidP="009614DA">
      <w:pPr>
        <w:jc w:val="center"/>
        <w:rPr>
          <w:szCs w:val="28"/>
          <w:lang w:val="uk-UA"/>
        </w:rPr>
      </w:pPr>
      <w:r w:rsidRPr="000B64D1">
        <w:rPr>
          <w:szCs w:val="28"/>
          <w:lang w:val="uk-UA"/>
        </w:rPr>
        <w:t>Інсти</w:t>
      </w:r>
      <w:r w:rsidR="00E1104A">
        <w:rPr>
          <w:szCs w:val="28"/>
          <w:lang w:val="uk-UA"/>
        </w:rPr>
        <w:t xml:space="preserve">тут – </w:t>
      </w:r>
      <w:r w:rsidR="0057764B">
        <w:rPr>
          <w:szCs w:val="28"/>
          <w:lang w:val="uk-UA"/>
        </w:rPr>
        <w:t>Н</w:t>
      </w:r>
      <w:r w:rsidRPr="00E1104A">
        <w:rPr>
          <w:szCs w:val="28"/>
          <w:lang w:val="uk-UA"/>
        </w:rPr>
        <w:t>авчально-науковий юридичний інститут</w:t>
      </w:r>
    </w:p>
    <w:p w14:paraId="2E8310DB" w14:textId="77777777" w:rsidR="00084A53" w:rsidRPr="000B64D1" w:rsidRDefault="00084A53" w:rsidP="00084A53">
      <w:pPr>
        <w:jc w:val="both"/>
        <w:rPr>
          <w:szCs w:val="28"/>
          <w:lang w:val="uk-UA"/>
        </w:rPr>
      </w:pPr>
    </w:p>
    <w:p w14:paraId="752A6F2E" w14:textId="77777777" w:rsidR="00084A53" w:rsidRPr="000B64D1" w:rsidRDefault="00084A53" w:rsidP="00084A53">
      <w:pPr>
        <w:jc w:val="both"/>
        <w:rPr>
          <w:szCs w:val="28"/>
          <w:lang w:val="uk-UA"/>
        </w:rPr>
      </w:pPr>
    </w:p>
    <w:p w14:paraId="77F83ECE" w14:textId="77777777" w:rsidR="00084A53" w:rsidRPr="000B64D1" w:rsidRDefault="00084A53" w:rsidP="00084A53">
      <w:pPr>
        <w:jc w:val="both"/>
        <w:rPr>
          <w:szCs w:val="28"/>
          <w:lang w:val="uk-UA"/>
        </w:rPr>
      </w:pPr>
    </w:p>
    <w:p w14:paraId="098E51DC" w14:textId="77777777" w:rsidR="00084A53" w:rsidRPr="000B64D1" w:rsidRDefault="00084A53" w:rsidP="00084A53">
      <w:pPr>
        <w:jc w:val="both"/>
        <w:rPr>
          <w:szCs w:val="28"/>
          <w:lang w:val="uk-UA"/>
        </w:rPr>
      </w:pPr>
    </w:p>
    <w:p w14:paraId="33E7237D" w14:textId="77777777" w:rsidR="004C13A4" w:rsidRDefault="004C13A4" w:rsidP="00084A53">
      <w:pPr>
        <w:jc w:val="both"/>
        <w:rPr>
          <w:szCs w:val="28"/>
          <w:lang w:val="uk-UA"/>
        </w:rPr>
      </w:pPr>
    </w:p>
    <w:p w14:paraId="45493F96" w14:textId="77777777" w:rsidR="00084A53" w:rsidRPr="000B64D1" w:rsidRDefault="00084A53" w:rsidP="00084A53">
      <w:pPr>
        <w:jc w:val="both"/>
        <w:rPr>
          <w:szCs w:val="28"/>
          <w:lang w:val="uk-UA"/>
        </w:rPr>
      </w:pPr>
    </w:p>
    <w:p w14:paraId="26193AC8" w14:textId="77777777" w:rsidR="00084A53" w:rsidRPr="000B64D1" w:rsidRDefault="00084A53" w:rsidP="00084A53">
      <w:pPr>
        <w:jc w:val="both"/>
        <w:rPr>
          <w:szCs w:val="28"/>
          <w:lang w:val="uk-UA"/>
        </w:rPr>
      </w:pPr>
    </w:p>
    <w:p w14:paraId="30F0C39A" w14:textId="77777777" w:rsidR="00084A53" w:rsidRPr="000B64D1" w:rsidRDefault="00084A53" w:rsidP="00084A53">
      <w:pPr>
        <w:jc w:val="both"/>
        <w:rPr>
          <w:szCs w:val="28"/>
          <w:lang w:val="uk-UA"/>
        </w:rPr>
      </w:pPr>
    </w:p>
    <w:p w14:paraId="1F8CC696" w14:textId="77777777" w:rsidR="00084A53" w:rsidRPr="000B64D1" w:rsidRDefault="00E1104A" w:rsidP="00084A53">
      <w:pPr>
        <w:jc w:val="center"/>
        <w:rPr>
          <w:szCs w:val="28"/>
          <w:lang w:val="uk-UA"/>
        </w:rPr>
      </w:pPr>
      <w:r>
        <w:rPr>
          <w:szCs w:val="28"/>
          <w:lang w:val="uk-UA"/>
        </w:rPr>
        <w:t>Івано-Франківськ, 2022</w:t>
      </w:r>
    </w:p>
    <w:p w14:paraId="76AB2196" w14:textId="77777777" w:rsidR="00084A53" w:rsidRPr="004E4051" w:rsidRDefault="00084A53" w:rsidP="00084A53">
      <w:pPr>
        <w:jc w:val="center"/>
        <w:rPr>
          <w:lang w:val="uk-UA"/>
        </w:rPr>
      </w:pPr>
      <w:r w:rsidRPr="004E4051">
        <w:rPr>
          <w:lang w:val="uk-UA"/>
        </w:rPr>
        <w:br w:type="page"/>
      </w:r>
      <w:r w:rsidRPr="004E4051">
        <w:rPr>
          <w:lang w:val="uk-UA"/>
        </w:rPr>
        <w:lastRenderedPageBreak/>
        <w:tab/>
      </w:r>
    </w:p>
    <w:p w14:paraId="1E346112" w14:textId="77777777" w:rsidR="00084A53" w:rsidRDefault="00084A53" w:rsidP="00084A53">
      <w:pPr>
        <w:jc w:val="both"/>
        <w:rPr>
          <w:sz w:val="32"/>
          <w:szCs w:val="32"/>
          <w:lang w:val="uk-UA"/>
        </w:rPr>
      </w:pPr>
      <w:r w:rsidRPr="00D52BFD">
        <w:rPr>
          <w:sz w:val="32"/>
          <w:szCs w:val="32"/>
          <w:lang w:val="uk-UA"/>
        </w:rPr>
        <w:t xml:space="preserve">Робоча програма з </w:t>
      </w:r>
      <w:r w:rsidR="00BA2147" w:rsidRPr="00BA2147">
        <w:rPr>
          <w:sz w:val="32"/>
          <w:szCs w:val="32"/>
          <w:lang w:val="uk-UA"/>
        </w:rPr>
        <w:t>нормативної</w:t>
      </w:r>
      <w:r w:rsidRPr="00BA2147">
        <w:rPr>
          <w:sz w:val="32"/>
          <w:szCs w:val="32"/>
          <w:lang w:val="uk-UA"/>
        </w:rPr>
        <w:t xml:space="preserve"> навчальної дисципліни </w:t>
      </w:r>
      <w:r w:rsidRPr="00D52BFD">
        <w:rPr>
          <w:sz w:val="32"/>
          <w:szCs w:val="32"/>
          <w:lang w:val="uk-UA"/>
        </w:rPr>
        <w:t>«</w:t>
      </w:r>
      <w:proofErr w:type="spellStart"/>
      <w:r w:rsidR="0057764B">
        <w:rPr>
          <w:sz w:val="32"/>
          <w:szCs w:val="32"/>
          <w:lang w:val="uk-UA"/>
        </w:rPr>
        <w:t>Криімнальне</w:t>
      </w:r>
      <w:proofErr w:type="spellEnd"/>
      <w:r w:rsidR="0057764B">
        <w:rPr>
          <w:sz w:val="32"/>
          <w:szCs w:val="32"/>
          <w:lang w:val="uk-UA"/>
        </w:rPr>
        <w:t xml:space="preserve"> процесуальне право</w:t>
      </w:r>
      <w:r w:rsidRPr="00D52BFD">
        <w:rPr>
          <w:sz w:val="32"/>
          <w:szCs w:val="32"/>
          <w:lang w:val="uk-UA"/>
        </w:rPr>
        <w:t xml:space="preserve">» для студентів </w:t>
      </w:r>
      <w:r w:rsidR="00E1104A" w:rsidRPr="0057764B">
        <w:rPr>
          <w:sz w:val="32"/>
          <w:szCs w:val="32"/>
          <w:lang w:val="uk-UA"/>
        </w:rPr>
        <w:t>освітньо-професійної</w:t>
      </w:r>
      <w:r w:rsidR="0057764B">
        <w:rPr>
          <w:sz w:val="32"/>
          <w:szCs w:val="32"/>
          <w:lang w:val="uk-UA"/>
        </w:rPr>
        <w:t xml:space="preserve"> </w:t>
      </w:r>
      <w:r w:rsidR="00E1104A" w:rsidRPr="0057764B">
        <w:rPr>
          <w:sz w:val="32"/>
          <w:szCs w:val="32"/>
          <w:lang w:val="uk-UA"/>
        </w:rPr>
        <w:t>програми</w:t>
      </w:r>
      <w:r w:rsidR="0057764B">
        <w:rPr>
          <w:sz w:val="32"/>
          <w:szCs w:val="32"/>
          <w:lang w:val="uk-UA"/>
        </w:rPr>
        <w:t xml:space="preserve"> </w:t>
      </w:r>
      <w:r w:rsidR="00E1104A" w:rsidRPr="0057764B">
        <w:rPr>
          <w:sz w:val="32"/>
          <w:szCs w:val="32"/>
          <w:lang w:val="uk-UA"/>
        </w:rPr>
        <w:t>Міжнародне та європейське право</w:t>
      </w:r>
      <w:r w:rsidR="00E1104A">
        <w:rPr>
          <w:sz w:val="32"/>
          <w:szCs w:val="32"/>
          <w:lang w:val="uk-UA"/>
        </w:rPr>
        <w:t xml:space="preserve">, </w:t>
      </w:r>
      <w:r w:rsidRPr="00D52BFD">
        <w:rPr>
          <w:sz w:val="32"/>
          <w:szCs w:val="32"/>
          <w:lang w:val="uk-UA"/>
        </w:rPr>
        <w:t>спеціальност</w:t>
      </w:r>
      <w:r>
        <w:rPr>
          <w:sz w:val="32"/>
          <w:szCs w:val="32"/>
          <w:lang w:val="uk-UA"/>
        </w:rPr>
        <w:t xml:space="preserve">і </w:t>
      </w:r>
      <w:r w:rsidRPr="0029520B">
        <w:rPr>
          <w:sz w:val="32"/>
          <w:szCs w:val="32"/>
          <w:lang w:val="uk-UA"/>
        </w:rPr>
        <w:t xml:space="preserve">081 </w:t>
      </w:r>
      <w:r>
        <w:rPr>
          <w:sz w:val="32"/>
          <w:szCs w:val="32"/>
          <w:lang w:val="uk-UA"/>
        </w:rPr>
        <w:t>Право</w:t>
      </w:r>
      <w:r w:rsidR="00E1104A">
        <w:rPr>
          <w:sz w:val="32"/>
          <w:szCs w:val="32"/>
          <w:lang w:val="uk-UA"/>
        </w:rPr>
        <w:t>, освітнього рівня</w:t>
      </w:r>
      <w:r>
        <w:rPr>
          <w:sz w:val="32"/>
          <w:szCs w:val="32"/>
          <w:lang w:val="uk-UA"/>
        </w:rPr>
        <w:t xml:space="preserve"> «</w:t>
      </w:r>
      <w:r w:rsidR="004C13A4">
        <w:rPr>
          <w:sz w:val="32"/>
          <w:szCs w:val="32"/>
          <w:lang w:val="uk-UA"/>
        </w:rPr>
        <w:t>бакалавр»</w:t>
      </w:r>
      <w:r>
        <w:rPr>
          <w:sz w:val="32"/>
          <w:szCs w:val="32"/>
          <w:lang w:val="uk-UA"/>
        </w:rPr>
        <w:t xml:space="preserve">. </w:t>
      </w:r>
    </w:p>
    <w:p w14:paraId="5A7CA077" w14:textId="77777777" w:rsidR="00084A53" w:rsidRPr="0057764B" w:rsidRDefault="00C67629" w:rsidP="00084A53">
      <w:pPr>
        <w:jc w:val="both"/>
        <w:rPr>
          <w:color w:val="FF0000"/>
          <w:sz w:val="32"/>
          <w:szCs w:val="32"/>
          <w:lang w:val="uk-UA"/>
        </w:rPr>
      </w:pPr>
      <w:r w:rsidRPr="00C67629">
        <w:rPr>
          <w:sz w:val="32"/>
          <w:szCs w:val="32"/>
          <w:lang w:val="uk-UA"/>
        </w:rPr>
        <w:t xml:space="preserve">30 </w:t>
      </w:r>
      <w:r w:rsidR="00E1104A" w:rsidRPr="00C67629">
        <w:rPr>
          <w:sz w:val="32"/>
          <w:szCs w:val="32"/>
          <w:lang w:val="uk-UA"/>
        </w:rPr>
        <w:t>червня 2022</w:t>
      </w:r>
      <w:r w:rsidR="00084A53" w:rsidRPr="00C67629">
        <w:rPr>
          <w:sz w:val="32"/>
          <w:szCs w:val="32"/>
          <w:lang w:val="uk-UA"/>
        </w:rPr>
        <w:t xml:space="preserve"> року. </w:t>
      </w:r>
      <w:r w:rsidR="00E652C8" w:rsidRPr="00C67629">
        <w:rPr>
          <w:sz w:val="32"/>
          <w:szCs w:val="32"/>
          <w:lang w:val="uk-UA"/>
        </w:rPr>
        <w:t>2</w:t>
      </w:r>
      <w:r w:rsidR="00B677B5" w:rsidRPr="00C67629">
        <w:rPr>
          <w:sz w:val="32"/>
          <w:szCs w:val="32"/>
          <w:lang w:val="uk-UA"/>
        </w:rPr>
        <w:t>5</w:t>
      </w:r>
      <w:r w:rsidR="00084A53" w:rsidRPr="00C67629">
        <w:rPr>
          <w:sz w:val="32"/>
          <w:szCs w:val="32"/>
          <w:lang w:val="uk-UA"/>
        </w:rPr>
        <w:t xml:space="preserve"> с.</w:t>
      </w:r>
    </w:p>
    <w:p w14:paraId="7A24E685" w14:textId="77777777" w:rsidR="00084A53" w:rsidRPr="00D52BFD" w:rsidRDefault="00084A53" w:rsidP="00084A53">
      <w:pPr>
        <w:jc w:val="both"/>
        <w:rPr>
          <w:sz w:val="32"/>
          <w:szCs w:val="32"/>
          <w:lang w:val="uk-UA"/>
        </w:rPr>
      </w:pPr>
    </w:p>
    <w:p w14:paraId="74AC6EBB" w14:textId="77777777" w:rsidR="00084A53" w:rsidRPr="00D52BFD" w:rsidRDefault="00084A53" w:rsidP="00084A53">
      <w:pPr>
        <w:jc w:val="both"/>
        <w:rPr>
          <w:sz w:val="32"/>
          <w:szCs w:val="32"/>
          <w:lang w:val="uk-UA"/>
        </w:rPr>
      </w:pPr>
    </w:p>
    <w:p w14:paraId="1620E3DD" w14:textId="77777777" w:rsidR="00084A53" w:rsidRPr="00D52BFD" w:rsidRDefault="00084A53" w:rsidP="00084A53">
      <w:pPr>
        <w:jc w:val="both"/>
        <w:rPr>
          <w:sz w:val="32"/>
          <w:szCs w:val="32"/>
          <w:lang w:val="uk-UA"/>
        </w:rPr>
      </w:pPr>
      <w:r>
        <w:rPr>
          <w:bCs/>
          <w:sz w:val="32"/>
          <w:szCs w:val="32"/>
          <w:lang w:val="uk-UA"/>
        </w:rPr>
        <w:t>Розробник</w:t>
      </w:r>
      <w:r w:rsidRPr="00D52BFD">
        <w:rPr>
          <w:bCs/>
          <w:sz w:val="32"/>
          <w:szCs w:val="32"/>
          <w:lang w:val="uk-UA"/>
        </w:rPr>
        <w:t>:</w:t>
      </w:r>
    </w:p>
    <w:p w14:paraId="06D2465E" w14:textId="77777777" w:rsidR="00084A53" w:rsidRDefault="0057764B" w:rsidP="00084A53">
      <w:pPr>
        <w:jc w:val="both"/>
        <w:rPr>
          <w:color w:val="000000"/>
          <w:sz w:val="32"/>
          <w:szCs w:val="32"/>
          <w:lang w:val="uk-UA"/>
        </w:rPr>
      </w:pPr>
      <w:r>
        <w:rPr>
          <w:color w:val="000000"/>
          <w:sz w:val="32"/>
          <w:szCs w:val="32"/>
          <w:lang w:val="uk-UA"/>
        </w:rPr>
        <w:t xml:space="preserve">Микитин Юрій Іванович </w:t>
      </w:r>
      <w:r w:rsidR="00084A53">
        <w:rPr>
          <w:color w:val="000000"/>
          <w:sz w:val="32"/>
          <w:szCs w:val="32"/>
          <w:lang w:val="uk-UA"/>
        </w:rPr>
        <w:t>–</w:t>
      </w:r>
      <w:r>
        <w:rPr>
          <w:color w:val="000000"/>
          <w:sz w:val="32"/>
          <w:szCs w:val="32"/>
          <w:lang w:val="uk-UA"/>
        </w:rPr>
        <w:t xml:space="preserve"> кандидат </w:t>
      </w:r>
      <w:r w:rsidR="00E1104A">
        <w:rPr>
          <w:color w:val="000000"/>
          <w:sz w:val="32"/>
          <w:szCs w:val="32"/>
          <w:lang w:val="uk-UA"/>
        </w:rPr>
        <w:t xml:space="preserve">юридичних наук, </w:t>
      </w:r>
      <w:r>
        <w:rPr>
          <w:color w:val="000000"/>
          <w:sz w:val="32"/>
          <w:szCs w:val="32"/>
          <w:lang w:val="uk-UA"/>
        </w:rPr>
        <w:t>доцент</w:t>
      </w:r>
      <w:r w:rsidR="00E1104A">
        <w:rPr>
          <w:color w:val="000000"/>
          <w:sz w:val="32"/>
          <w:szCs w:val="32"/>
          <w:lang w:val="uk-UA"/>
        </w:rPr>
        <w:t xml:space="preserve">, </w:t>
      </w:r>
      <w:r>
        <w:rPr>
          <w:color w:val="000000"/>
          <w:sz w:val="32"/>
          <w:szCs w:val="32"/>
          <w:lang w:val="uk-UA"/>
        </w:rPr>
        <w:t>доцент кафедри політики у сфері боротьби зі злочинністю та кримінального права, заступник директора Навчально-наукового юридичного інституту</w:t>
      </w:r>
      <w:r w:rsidR="00084A53">
        <w:rPr>
          <w:color w:val="000000"/>
          <w:sz w:val="32"/>
          <w:szCs w:val="32"/>
          <w:lang w:val="uk-UA"/>
        </w:rPr>
        <w:t xml:space="preserve">. </w:t>
      </w:r>
    </w:p>
    <w:p w14:paraId="4BE236A6" w14:textId="77777777" w:rsidR="00084A53" w:rsidRDefault="00084A53" w:rsidP="00084A53">
      <w:pPr>
        <w:jc w:val="both"/>
        <w:rPr>
          <w:sz w:val="32"/>
          <w:szCs w:val="32"/>
          <w:lang w:val="uk-UA"/>
        </w:rPr>
      </w:pPr>
    </w:p>
    <w:p w14:paraId="4057687A" w14:textId="77777777" w:rsidR="00084A53" w:rsidRPr="00D52BFD" w:rsidRDefault="00084A53" w:rsidP="00084A53">
      <w:pPr>
        <w:jc w:val="both"/>
        <w:rPr>
          <w:sz w:val="32"/>
          <w:szCs w:val="32"/>
          <w:lang w:val="uk-UA"/>
        </w:rPr>
      </w:pPr>
    </w:p>
    <w:p w14:paraId="744FF8EB" w14:textId="77777777" w:rsidR="00084A53" w:rsidRDefault="00084A53" w:rsidP="00084A53">
      <w:pPr>
        <w:jc w:val="both"/>
        <w:rPr>
          <w:bCs/>
          <w:iCs/>
          <w:sz w:val="32"/>
          <w:szCs w:val="32"/>
          <w:lang w:val="uk-UA"/>
        </w:rPr>
      </w:pPr>
      <w:r>
        <w:rPr>
          <w:sz w:val="32"/>
          <w:szCs w:val="32"/>
          <w:lang w:val="uk-UA"/>
        </w:rPr>
        <w:t>Робоча програма затверджена</w:t>
      </w:r>
      <w:r w:rsidRPr="00D52BFD">
        <w:rPr>
          <w:sz w:val="32"/>
          <w:szCs w:val="32"/>
          <w:lang w:val="uk-UA"/>
        </w:rPr>
        <w:t xml:space="preserve"> на засіданні </w:t>
      </w:r>
      <w:r w:rsidRPr="00D52BFD">
        <w:rPr>
          <w:bCs/>
          <w:iCs/>
          <w:sz w:val="32"/>
          <w:szCs w:val="32"/>
          <w:lang w:val="uk-UA"/>
        </w:rPr>
        <w:t xml:space="preserve">кафедри </w:t>
      </w:r>
      <w:r w:rsidR="00E1104A">
        <w:rPr>
          <w:bCs/>
          <w:iCs/>
          <w:sz w:val="32"/>
          <w:szCs w:val="32"/>
          <w:lang w:val="uk-UA"/>
        </w:rPr>
        <w:t>судочинства н</w:t>
      </w:r>
      <w:r>
        <w:rPr>
          <w:bCs/>
          <w:iCs/>
          <w:sz w:val="32"/>
          <w:szCs w:val="32"/>
          <w:lang w:val="uk-UA"/>
        </w:rPr>
        <w:t>авчально-наукового юридичного інституту Прикарпатського національного університету імені Василя Стефаника</w:t>
      </w:r>
    </w:p>
    <w:p w14:paraId="3B0D3F17" w14:textId="77777777" w:rsidR="00084A53" w:rsidRPr="00D52BFD" w:rsidRDefault="00084A53" w:rsidP="00084A53">
      <w:pPr>
        <w:rPr>
          <w:bCs/>
          <w:iCs/>
          <w:sz w:val="32"/>
          <w:szCs w:val="32"/>
          <w:lang w:val="uk-UA"/>
        </w:rPr>
      </w:pPr>
    </w:p>
    <w:p w14:paraId="063A289B" w14:textId="77777777" w:rsidR="00084A53" w:rsidRPr="00DE0A3B" w:rsidRDefault="00084A53" w:rsidP="00084A53">
      <w:pPr>
        <w:rPr>
          <w:color w:val="000000"/>
          <w:sz w:val="32"/>
          <w:szCs w:val="32"/>
          <w:lang w:val="uk-UA"/>
        </w:rPr>
      </w:pPr>
      <w:r w:rsidRPr="00D5435D">
        <w:rPr>
          <w:color w:val="000000"/>
          <w:sz w:val="32"/>
          <w:szCs w:val="32"/>
          <w:lang w:val="uk-UA"/>
        </w:rPr>
        <w:t xml:space="preserve">Протокол </w:t>
      </w:r>
      <w:r w:rsidR="0057764B" w:rsidRPr="00D5435D">
        <w:rPr>
          <w:color w:val="000000"/>
          <w:sz w:val="32"/>
          <w:szCs w:val="32"/>
          <w:lang w:val="uk-UA"/>
        </w:rPr>
        <w:t xml:space="preserve"> </w:t>
      </w:r>
      <w:r w:rsidRPr="00D5435D">
        <w:rPr>
          <w:color w:val="000000"/>
          <w:sz w:val="32"/>
          <w:szCs w:val="32"/>
          <w:lang w:val="uk-UA"/>
        </w:rPr>
        <w:t xml:space="preserve">№ </w:t>
      </w:r>
      <w:r w:rsidR="00C67629">
        <w:rPr>
          <w:color w:val="000000"/>
          <w:sz w:val="32"/>
          <w:szCs w:val="32"/>
          <w:lang w:val="uk-UA"/>
        </w:rPr>
        <w:t>10</w:t>
      </w:r>
      <w:r w:rsidR="0057764B" w:rsidRPr="00D5435D">
        <w:rPr>
          <w:color w:val="000000"/>
          <w:sz w:val="32"/>
          <w:szCs w:val="32"/>
          <w:lang w:val="uk-UA"/>
        </w:rPr>
        <w:t xml:space="preserve"> </w:t>
      </w:r>
      <w:r w:rsidRPr="00D5435D">
        <w:rPr>
          <w:color w:val="000000"/>
          <w:sz w:val="32"/>
          <w:szCs w:val="32"/>
          <w:lang w:val="uk-UA"/>
        </w:rPr>
        <w:t>від</w:t>
      </w:r>
      <w:r w:rsidR="0057764B" w:rsidRPr="00D5435D">
        <w:rPr>
          <w:color w:val="000000"/>
          <w:sz w:val="32"/>
          <w:szCs w:val="32"/>
          <w:lang w:val="uk-UA"/>
        </w:rPr>
        <w:t xml:space="preserve">  </w:t>
      </w:r>
      <w:r w:rsidRPr="00D5435D">
        <w:rPr>
          <w:color w:val="000000"/>
          <w:sz w:val="32"/>
          <w:szCs w:val="32"/>
          <w:lang w:val="uk-UA"/>
        </w:rPr>
        <w:t>«</w:t>
      </w:r>
      <w:r w:rsidR="00D5435D" w:rsidRPr="00D5435D">
        <w:rPr>
          <w:color w:val="000000"/>
          <w:sz w:val="32"/>
          <w:szCs w:val="32"/>
          <w:lang w:val="uk-UA"/>
        </w:rPr>
        <w:t>30</w:t>
      </w:r>
      <w:r w:rsidRPr="00D5435D">
        <w:rPr>
          <w:color w:val="000000"/>
          <w:sz w:val="32"/>
          <w:szCs w:val="32"/>
          <w:lang w:val="uk-UA"/>
        </w:rPr>
        <w:t>»</w:t>
      </w:r>
      <w:r w:rsidR="0057764B" w:rsidRPr="00D5435D">
        <w:rPr>
          <w:color w:val="000000"/>
          <w:sz w:val="32"/>
          <w:szCs w:val="32"/>
          <w:lang w:val="uk-UA"/>
        </w:rPr>
        <w:t xml:space="preserve"> </w:t>
      </w:r>
      <w:r w:rsidRPr="00D5435D">
        <w:rPr>
          <w:color w:val="000000"/>
          <w:sz w:val="32"/>
          <w:szCs w:val="32"/>
          <w:lang w:val="uk-UA"/>
        </w:rPr>
        <w:t xml:space="preserve"> </w:t>
      </w:r>
      <w:r w:rsidR="00E1104A" w:rsidRPr="00D5435D">
        <w:rPr>
          <w:color w:val="000000"/>
          <w:sz w:val="32"/>
          <w:szCs w:val="32"/>
          <w:lang w:val="uk-UA"/>
        </w:rPr>
        <w:t xml:space="preserve">травня </w:t>
      </w:r>
      <w:r w:rsidR="0057764B" w:rsidRPr="00D5435D">
        <w:rPr>
          <w:color w:val="000000"/>
          <w:sz w:val="32"/>
          <w:szCs w:val="32"/>
          <w:lang w:val="uk-UA"/>
        </w:rPr>
        <w:t xml:space="preserve"> </w:t>
      </w:r>
      <w:r w:rsidR="00E1104A" w:rsidRPr="00D5435D">
        <w:rPr>
          <w:color w:val="000000"/>
          <w:sz w:val="32"/>
          <w:szCs w:val="32"/>
          <w:lang w:val="uk-UA"/>
        </w:rPr>
        <w:t>2022</w:t>
      </w:r>
      <w:r w:rsidRPr="00D5435D">
        <w:rPr>
          <w:color w:val="000000"/>
          <w:sz w:val="32"/>
          <w:szCs w:val="32"/>
          <w:lang w:val="uk-UA"/>
        </w:rPr>
        <w:t xml:space="preserve"> року</w:t>
      </w:r>
    </w:p>
    <w:p w14:paraId="00346E39" w14:textId="77777777" w:rsidR="00084A53" w:rsidRPr="00DE0A3B" w:rsidRDefault="00084A53" w:rsidP="00084A53">
      <w:pPr>
        <w:rPr>
          <w:color w:val="000000"/>
          <w:sz w:val="32"/>
          <w:szCs w:val="32"/>
          <w:lang w:val="uk-UA"/>
        </w:rPr>
      </w:pPr>
    </w:p>
    <w:p w14:paraId="76751EC0" w14:textId="77777777" w:rsidR="00084A53" w:rsidRPr="00DE0A3B" w:rsidRDefault="00084A53" w:rsidP="00084A53">
      <w:pPr>
        <w:rPr>
          <w:sz w:val="32"/>
          <w:szCs w:val="32"/>
          <w:lang w:val="uk-UA"/>
        </w:rPr>
      </w:pPr>
      <w:r w:rsidRPr="00DE0A3B">
        <w:rPr>
          <w:sz w:val="32"/>
          <w:szCs w:val="32"/>
          <w:lang w:val="uk-UA"/>
        </w:rPr>
        <w:t xml:space="preserve">Завідувач кафедри </w:t>
      </w:r>
      <w:r w:rsidR="00E1104A">
        <w:rPr>
          <w:sz w:val="32"/>
          <w:szCs w:val="32"/>
          <w:lang w:val="uk-UA"/>
        </w:rPr>
        <w:t>_____________</w:t>
      </w:r>
      <w:r w:rsidRPr="00DE0A3B">
        <w:rPr>
          <w:sz w:val="32"/>
          <w:szCs w:val="32"/>
          <w:lang w:val="uk-UA"/>
        </w:rPr>
        <w:t xml:space="preserve"> проф. </w:t>
      </w:r>
      <w:r w:rsidR="00E1104A">
        <w:rPr>
          <w:sz w:val="32"/>
          <w:szCs w:val="32"/>
          <w:lang w:val="uk-UA"/>
        </w:rPr>
        <w:t xml:space="preserve">Ю. В. </w:t>
      </w:r>
      <w:proofErr w:type="spellStart"/>
      <w:r w:rsidR="00E1104A">
        <w:rPr>
          <w:sz w:val="32"/>
          <w:szCs w:val="32"/>
          <w:lang w:val="uk-UA"/>
        </w:rPr>
        <w:t>Кернякевич</w:t>
      </w:r>
      <w:proofErr w:type="spellEnd"/>
      <w:r w:rsidR="00E1104A">
        <w:rPr>
          <w:sz w:val="32"/>
          <w:szCs w:val="32"/>
          <w:lang w:val="uk-UA"/>
        </w:rPr>
        <w:t>-Танасійчук</w:t>
      </w:r>
    </w:p>
    <w:p w14:paraId="0629A5BD" w14:textId="77777777" w:rsidR="00084A53" w:rsidRPr="00DE0A3B" w:rsidRDefault="00084A53" w:rsidP="00084A53">
      <w:pPr>
        <w:rPr>
          <w:sz w:val="32"/>
          <w:szCs w:val="32"/>
          <w:lang w:val="uk-UA"/>
        </w:rPr>
      </w:pPr>
      <w:r w:rsidRPr="00D5435D">
        <w:rPr>
          <w:color w:val="000000"/>
          <w:sz w:val="32"/>
          <w:szCs w:val="32"/>
          <w:lang w:val="uk-UA"/>
        </w:rPr>
        <w:t>«</w:t>
      </w:r>
      <w:r w:rsidR="00D5435D" w:rsidRPr="00D5435D">
        <w:rPr>
          <w:color w:val="000000"/>
          <w:sz w:val="32"/>
          <w:szCs w:val="32"/>
          <w:lang w:val="uk-UA"/>
        </w:rPr>
        <w:t>30</w:t>
      </w:r>
      <w:r w:rsidRPr="00D5435D">
        <w:rPr>
          <w:color w:val="000000"/>
          <w:sz w:val="32"/>
          <w:szCs w:val="32"/>
          <w:lang w:val="uk-UA"/>
        </w:rPr>
        <w:t>»</w:t>
      </w:r>
      <w:r w:rsidR="00E1104A" w:rsidRPr="00D5435D">
        <w:rPr>
          <w:color w:val="000000"/>
          <w:sz w:val="32"/>
          <w:szCs w:val="32"/>
          <w:lang w:val="uk-UA"/>
        </w:rPr>
        <w:t xml:space="preserve"> </w:t>
      </w:r>
      <w:r w:rsidR="0057764B" w:rsidRPr="00D5435D">
        <w:rPr>
          <w:color w:val="000000"/>
          <w:sz w:val="32"/>
          <w:szCs w:val="32"/>
          <w:lang w:val="uk-UA"/>
        </w:rPr>
        <w:t xml:space="preserve"> </w:t>
      </w:r>
      <w:r w:rsidR="00E1104A" w:rsidRPr="00D5435D">
        <w:rPr>
          <w:color w:val="000000"/>
          <w:sz w:val="32"/>
          <w:szCs w:val="32"/>
          <w:lang w:val="uk-UA"/>
        </w:rPr>
        <w:t xml:space="preserve">травня </w:t>
      </w:r>
      <w:r w:rsidR="0057764B" w:rsidRPr="00D5435D">
        <w:rPr>
          <w:color w:val="000000"/>
          <w:sz w:val="32"/>
          <w:szCs w:val="32"/>
          <w:lang w:val="uk-UA"/>
        </w:rPr>
        <w:t xml:space="preserve"> </w:t>
      </w:r>
      <w:r w:rsidR="00E1104A" w:rsidRPr="00D5435D">
        <w:rPr>
          <w:color w:val="000000"/>
          <w:sz w:val="32"/>
          <w:szCs w:val="32"/>
          <w:lang w:val="uk-UA"/>
        </w:rPr>
        <w:t>2022</w:t>
      </w:r>
      <w:r w:rsidRPr="00D5435D">
        <w:rPr>
          <w:color w:val="000000"/>
          <w:sz w:val="32"/>
          <w:szCs w:val="32"/>
          <w:lang w:val="uk-UA"/>
        </w:rPr>
        <w:t xml:space="preserve"> р.</w:t>
      </w:r>
    </w:p>
    <w:p w14:paraId="06C7FA70" w14:textId="77777777" w:rsidR="00084A53" w:rsidRPr="00DE0A3B" w:rsidRDefault="00084A53" w:rsidP="00084A53">
      <w:pPr>
        <w:jc w:val="right"/>
        <w:rPr>
          <w:sz w:val="32"/>
          <w:szCs w:val="32"/>
          <w:lang w:val="uk-UA"/>
        </w:rPr>
      </w:pPr>
    </w:p>
    <w:p w14:paraId="40DF45B2" w14:textId="77777777" w:rsidR="00084A53" w:rsidRPr="00DE0A3B" w:rsidRDefault="00084A53" w:rsidP="00084A53">
      <w:pPr>
        <w:pStyle w:val="31"/>
        <w:spacing w:after="0"/>
        <w:jc w:val="both"/>
        <w:rPr>
          <w:sz w:val="32"/>
          <w:szCs w:val="32"/>
          <w:lang w:val="uk-UA"/>
        </w:rPr>
      </w:pPr>
    </w:p>
    <w:p w14:paraId="5081A18B" w14:textId="77777777" w:rsidR="00084A53" w:rsidRPr="00DE0A3B" w:rsidRDefault="00084A53" w:rsidP="00084A53">
      <w:pPr>
        <w:jc w:val="both"/>
        <w:rPr>
          <w:bCs/>
          <w:iCs/>
          <w:sz w:val="32"/>
          <w:szCs w:val="32"/>
          <w:lang w:val="uk-UA"/>
        </w:rPr>
      </w:pPr>
      <w:r w:rsidRPr="00DE0A3B">
        <w:rPr>
          <w:sz w:val="32"/>
          <w:szCs w:val="32"/>
          <w:lang w:val="uk-UA"/>
        </w:rPr>
        <w:t xml:space="preserve">Схвалено науково-методичною радою </w:t>
      </w:r>
      <w:r w:rsidR="00E1104A">
        <w:rPr>
          <w:bCs/>
          <w:iCs/>
          <w:sz w:val="32"/>
          <w:szCs w:val="32"/>
          <w:lang w:val="uk-UA"/>
        </w:rPr>
        <w:t>н</w:t>
      </w:r>
      <w:r w:rsidRPr="00DE0A3B">
        <w:rPr>
          <w:bCs/>
          <w:iCs/>
          <w:sz w:val="32"/>
          <w:szCs w:val="32"/>
          <w:lang w:val="uk-UA"/>
        </w:rPr>
        <w:t>авчально-наукового юридичного інституту Прикарпатського національного університету імені Василя Стефаника</w:t>
      </w:r>
    </w:p>
    <w:p w14:paraId="181F3035" w14:textId="77777777" w:rsidR="00084A53" w:rsidRPr="00DE0A3B" w:rsidRDefault="00084A53" w:rsidP="00084A53">
      <w:pPr>
        <w:pStyle w:val="31"/>
        <w:spacing w:after="0"/>
        <w:jc w:val="both"/>
        <w:rPr>
          <w:sz w:val="32"/>
          <w:szCs w:val="32"/>
          <w:lang w:val="uk-UA"/>
        </w:rPr>
      </w:pPr>
    </w:p>
    <w:p w14:paraId="7F892B81" w14:textId="69A8EA97" w:rsidR="00084A53" w:rsidRPr="00DE0A3B" w:rsidRDefault="00084A53" w:rsidP="00084A53">
      <w:pPr>
        <w:rPr>
          <w:color w:val="000000"/>
          <w:sz w:val="32"/>
          <w:szCs w:val="32"/>
          <w:lang w:val="uk-UA"/>
        </w:rPr>
      </w:pPr>
      <w:r w:rsidRPr="0064004D">
        <w:rPr>
          <w:color w:val="000000"/>
          <w:sz w:val="32"/>
          <w:szCs w:val="32"/>
          <w:lang w:val="uk-UA"/>
        </w:rPr>
        <w:t>Протокол №</w:t>
      </w:r>
      <w:r w:rsidR="0064004D" w:rsidRPr="0064004D">
        <w:rPr>
          <w:sz w:val="32"/>
          <w:szCs w:val="32"/>
          <w:lang w:val="uk-UA"/>
        </w:rPr>
        <w:t xml:space="preserve"> 5 </w:t>
      </w:r>
      <w:r w:rsidRPr="0064004D">
        <w:rPr>
          <w:color w:val="000000"/>
          <w:sz w:val="32"/>
          <w:szCs w:val="32"/>
          <w:lang w:val="uk-UA"/>
        </w:rPr>
        <w:t>від «</w:t>
      </w:r>
      <w:r w:rsidR="00C67629" w:rsidRPr="0064004D">
        <w:rPr>
          <w:color w:val="000000"/>
          <w:sz w:val="32"/>
          <w:szCs w:val="32"/>
          <w:lang w:val="uk-UA"/>
        </w:rPr>
        <w:t>30</w:t>
      </w:r>
      <w:r w:rsidR="00E1104A" w:rsidRPr="0064004D">
        <w:rPr>
          <w:color w:val="000000"/>
          <w:sz w:val="32"/>
          <w:szCs w:val="32"/>
          <w:lang w:val="uk-UA"/>
        </w:rPr>
        <w:t>»</w:t>
      </w:r>
      <w:r w:rsidR="0057764B" w:rsidRPr="0064004D">
        <w:rPr>
          <w:color w:val="000000"/>
          <w:sz w:val="32"/>
          <w:szCs w:val="32"/>
          <w:lang w:val="uk-UA"/>
        </w:rPr>
        <w:t xml:space="preserve"> </w:t>
      </w:r>
      <w:r w:rsidR="00E1104A" w:rsidRPr="0064004D">
        <w:rPr>
          <w:color w:val="000000"/>
          <w:sz w:val="32"/>
          <w:szCs w:val="32"/>
          <w:lang w:val="uk-UA"/>
        </w:rPr>
        <w:t xml:space="preserve"> червня </w:t>
      </w:r>
      <w:r w:rsidR="0057764B" w:rsidRPr="0064004D">
        <w:rPr>
          <w:color w:val="000000"/>
          <w:sz w:val="32"/>
          <w:szCs w:val="32"/>
          <w:lang w:val="uk-UA"/>
        </w:rPr>
        <w:t xml:space="preserve"> </w:t>
      </w:r>
      <w:r w:rsidR="00E1104A" w:rsidRPr="0064004D">
        <w:rPr>
          <w:color w:val="000000"/>
          <w:sz w:val="32"/>
          <w:szCs w:val="32"/>
          <w:lang w:val="uk-UA"/>
        </w:rPr>
        <w:t>2022</w:t>
      </w:r>
      <w:r w:rsidRPr="0064004D">
        <w:rPr>
          <w:color w:val="000000"/>
          <w:sz w:val="32"/>
          <w:szCs w:val="32"/>
          <w:lang w:val="uk-UA"/>
        </w:rPr>
        <w:t xml:space="preserve"> року</w:t>
      </w:r>
    </w:p>
    <w:p w14:paraId="4C56F44A" w14:textId="77777777" w:rsidR="00084A53" w:rsidRPr="00DE0A3B" w:rsidRDefault="00084A53" w:rsidP="00084A53">
      <w:pPr>
        <w:rPr>
          <w:sz w:val="32"/>
          <w:szCs w:val="32"/>
          <w:lang w:val="uk-UA"/>
        </w:rPr>
      </w:pPr>
    </w:p>
    <w:p w14:paraId="3EE6A19C" w14:textId="77777777" w:rsidR="00084A53" w:rsidRPr="00DE0A3B" w:rsidRDefault="00084A53" w:rsidP="00084A53">
      <w:pPr>
        <w:rPr>
          <w:sz w:val="32"/>
          <w:szCs w:val="32"/>
          <w:lang w:val="uk-UA"/>
        </w:rPr>
      </w:pPr>
      <w:r w:rsidRPr="00DE0A3B">
        <w:rPr>
          <w:color w:val="000000"/>
          <w:sz w:val="32"/>
          <w:szCs w:val="32"/>
          <w:lang w:val="uk-UA"/>
        </w:rPr>
        <w:t>Голова науково-методичної ради</w:t>
      </w:r>
      <w:r w:rsidR="009614DA">
        <w:rPr>
          <w:color w:val="000000"/>
          <w:sz w:val="32"/>
          <w:szCs w:val="32"/>
          <w:lang w:val="uk-UA"/>
        </w:rPr>
        <w:t xml:space="preserve"> _____________</w:t>
      </w:r>
      <w:r w:rsidRPr="00DE0A3B">
        <w:rPr>
          <w:color w:val="000000"/>
          <w:sz w:val="32"/>
          <w:szCs w:val="32"/>
          <w:lang w:val="uk-UA"/>
        </w:rPr>
        <w:t xml:space="preserve">доц. </w:t>
      </w:r>
      <w:r w:rsidR="009614DA">
        <w:rPr>
          <w:color w:val="000000"/>
          <w:sz w:val="32"/>
          <w:szCs w:val="32"/>
          <w:lang w:val="uk-UA"/>
        </w:rPr>
        <w:t xml:space="preserve">В. В. </w:t>
      </w:r>
      <w:proofErr w:type="spellStart"/>
      <w:r w:rsidR="009614DA">
        <w:rPr>
          <w:color w:val="000000"/>
          <w:sz w:val="32"/>
          <w:szCs w:val="32"/>
          <w:lang w:val="uk-UA"/>
        </w:rPr>
        <w:t>Шпіляревич</w:t>
      </w:r>
      <w:proofErr w:type="spellEnd"/>
    </w:p>
    <w:p w14:paraId="30D2B8A3" w14:textId="77777777" w:rsidR="00084A53" w:rsidRPr="00DE0A3B" w:rsidRDefault="00084A53" w:rsidP="00084A53">
      <w:pPr>
        <w:rPr>
          <w:sz w:val="32"/>
          <w:szCs w:val="32"/>
          <w:lang w:val="uk-UA"/>
        </w:rPr>
      </w:pPr>
      <w:r w:rsidRPr="00C67629">
        <w:rPr>
          <w:sz w:val="32"/>
          <w:szCs w:val="32"/>
          <w:lang w:val="uk-UA"/>
        </w:rPr>
        <w:t>«</w:t>
      </w:r>
      <w:r w:rsidR="00C67629" w:rsidRPr="00C67629">
        <w:rPr>
          <w:sz w:val="32"/>
          <w:szCs w:val="32"/>
          <w:lang w:val="uk-UA"/>
        </w:rPr>
        <w:t>30</w:t>
      </w:r>
      <w:r w:rsidRPr="00C67629">
        <w:rPr>
          <w:sz w:val="32"/>
          <w:szCs w:val="32"/>
          <w:lang w:val="uk-UA"/>
        </w:rPr>
        <w:t>»</w:t>
      </w:r>
      <w:r w:rsidR="009614DA" w:rsidRPr="00C67629">
        <w:rPr>
          <w:sz w:val="32"/>
          <w:szCs w:val="32"/>
          <w:lang w:val="uk-UA"/>
        </w:rPr>
        <w:t xml:space="preserve">  червня </w:t>
      </w:r>
      <w:r w:rsidR="0057764B" w:rsidRPr="00C67629">
        <w:rPr>
          <w:sz w:val="32"/>
          <w:szCs w:val="32"/>
          <w:lang w:val="uk-UA"/>
        </w:rPr>
        <w:t xml:space="preserve"> </w:t>
      </w:r>
      <w:r w:rsidR="009614DA" w:rsidRPr="00C67629">
        <w:rPr>
          <w:sz w:val="32"/>
          <w:szCs w:val="32"/>
          <w:lang w:val="uk-UA"/>
        </w:rPr>
        <w:t xml:space="preserve">2022 </w:t>
      </w:r>
      <w:r w:rsidR="0057764B" w:rsidRPr="00C67629">
        <w:rPr>
          <w:sz w:val="32"/>
          <w:szCs w:val="32"/>
          <w:lang w:val="uk-UA"/>
        </w:rPr>
        <w:t xml:space="preserve"> </w:t>
      </w:r>
      <w:r w:rsidR="009614DA" w:rsidRPr="00C67629">
        <w:rPr>
          <w:sz w:val="32"/>
          <w:szCs w:val="32"/>
          <w:lang w:val="uk-UA"/>
        </w:rPr>
        <w:t>року</w:t>
      </w:r>
    </w:p>
    <w:p w14:paraId="1F020C53" w14:textId="77777777" w:rsidR="00084A53" w:rsidRDefault="00084A53" w:rsidP="00084A53">
      <w:pPr>
        <w:jc w:val="both"/>
        <w:rPr>
          <w:sz w:val="32"/>
          <w:szCs w:val="32"/>
          <w:lang w:val="uk-UA"/>
        </w:rPr>
      </w:pPr>
    </w:p>
    <w:p w14:paraId="2C9F8E17" w14:textId="77777777" w:rsidR="002164F0" w:rsidRDefault="002164F0" w:rsidP="00084A53">
      <w:pPr>
        <w:jc w:val="both"/>
        <w:rPr>
          <w:sz w:val="32"/>
          <w:szCs w:val="32"/>
          <w:lang w:val="uk-UA"/>
        </w:rPr>
      </w:pPr>
    </w:p>
    <w:p w14:paraId="001ADC34" w14:textId="77777777" w:rsidR="00084A53" w:rsidRDefault="00084A53" w:rsidP="00084A53">
      <w:pPr>
        <w:jc w:val="both"/>
        <w:rPr>
          <w:szCs w:val="28"/>
          <w:lang w:val="uk-UA"/>
        </w:rPr>
      </w:pPr>
    </w:p>
    <w:p w14:paraId="217E742F" w14:textId="77777777" w:rsidR="00084A53" w:rsidRPr="007833FB" w:rsidRDefault="00084A53" w:rsidP="00084A53">
      <w:pPr>
        <w:rPr>
          <w:szCs w:val="28"/>
          <w:lang w:val="uk-UA"/>
        </w:rPr>
      </w:pPr>
    </w:p>
    <w:p w14:paraId="0B3BF8E2" w14:textId="77777777" w:rsidR="0057764B" w:rsidRDefault="0057764B" w:rsidP="0057764B">
      <w:pPr>
        <w:ind w:left="5220"/>
        <w:rPr>
          <w:szCs w:val="28"/>
          <w:lang w:val="uk-UA"/>
        </w:rPr>
      </w:pPr>
      <w:r w:rsidRPr="007833FB">
        <w:rPr>
          <w:szCs w:val="28"/>
          <w:lang w:val="uk-UA"/>
        </w:rPr>
        <w:sym w:font="Symbol" w:char="F0D3"/>
      </w:r>
      <w:r>
        <w:rPr>
          <w:szCs w:val="28"/>
          <w:lang w:val="uk-UA"/>
        </w:rPr>
        <w:t xml:space="preserve"> Микитин Ю.І.</w:t>
      </w:r>
      <w:r w:rsidRPr="007833FB">
        <w:rPr>
          <w:szCs w:val="28"/>
          <w:lang w:val="uk-UA"/>
        </w:rPr>
        <w:t>, 20</w:t>
      </w:r>
      <w:r>
        <w:rPr>
          <w:szCs w:val="28"/>
          <w:lang w:val="uk-UA"/>
        </w:rPr>
        <w:t>22</w:t>
      </w:r>
    </w:p>
    <w:p w14:paraId="16C7B4BF" w14:textId="77777777" w:rsidR="0057764B" w:rsidRPr="00B80739" w:rsidRDefault="0057764B" w:rsidP="0057764B">
      <w:pPr>
        <w:ind w:left="5220"/>
        <w:rPr>
          <w:szCs w:val="28"/>
          <w:lang w:val="uk-UA"/>
        </w:rPr>
      </w:pPr>
      <w:r w:rsidRPr="007833FB">
        <w:rPr>
          <w:szCs w:val="28"/>
          <w:lang w:val="uk-UA"/>
        </w:rPr>
        <w:sym w:font="Symbol" w:char="F0D3"/>
      </w:r>
      <w:r w:rsidRPr="007833FB">
        <w:rPr>
          <w:szCs w:val="28"/>
          <w:lang w:val="uk-UA"/>
        </w:rPr>
        <w:t xml:space="preserve"> </w:t>
      </w:r>
      <w:r>
        <w:rPr>
          <w:szCs w:val="28"/>
          <w:lang w:val="uk-UA"/>
        </w:rPr>
        <w:t>Прикарпатський національний університет імені В. Стефаника, 2022</w:t>
      </w:r>
      <w:r w:rsidRPr="004E4051">
        <w:rPr>
          <w:lang w:val="uk-UA"/>
        </w:rPr>
        <w:t xml:space="preserve">   </w:t>
      </w:r>
    </w:p>
    <w:p w14:paraId="066DB12C" w14:textId="77777777" w:rsidR="00D5435D" w:rsidRDefault="00D5435D" w:rsidP="00D5435D">
      <w:pPr>
        <w:pStyle w:val="1"/>
        <w:numPr>
          <w:ilvl w:val="0"/>
          <w:numId w:val="1"/>
        </w:numPr>
        <w:jc w:val="center"/>
        <w:rPr>
          <w:b/>
          <w:bCs/>
          <w:sz w:val="28"/>
          <w:szCs w:val="28"/>
        </w:rPr>
      </w:pPr>
      <w:r>
        <w:rPr>
          <w:b/>
          <w:bCs/>
          <w:sz w:val="28"/>
          <w:szCs w:val="28"/>
        </w:rPr>
        <w:lastRenderedPageBreak/>
        <w:t>ОПИС НАВЧАЛЬНОЇ ДИСЦИПЛІНИ</w:t>
      </w:r>
    </w:p>
    <w:p w14:paraId="393297C9" w14:textId="77777777" w:rsidR="00D5435D" w:rsidRPr="00C8578F" w:rsidRDefault="00D5435D" w:rsidP="00D5435D">
      <w:pPr>
        <w:rPr>
          <w:lang w:val="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810"/>
        <w:gridCol w:w="45"/>
        <w:gridCol w:w="765"/>
        <w:gridCol w:w="90"/>
        <w:gridCol w:w="810"/>
        <w:gridCol w:w="45"/>
        <w:gridCol w:w="855"/>
      </w:tblGrid>
      <w:tr w:rsidR="00D5435D" w:rsidRPr="007833FB" w14:paraId="4C12AEB6" w14:textId="77777777" w:rsidTr="009E59D5">
        <w:trPr>
          <w:trHeight w:val="803"/>
        </w:trPr>
        <w:tc>
          <w:tcPr>
            <w:tcW w:w="2896" w:type="dxa"/>
            <w:vMerge w:val="restart"/>
            <w:vAlign w:val="center"/>
          </w:tcPr>
          <w:p w14:paraId="64F5D9B3" w14:textId="77777777" w:rsidR="00D5435D" w:rsidRPr="00595466" w:rsidRDefault="00D5435D" w:rsidP="009E59D5">
            <w:pPr>
              <w:pStyle w:val="11"/>
              <w:ind w:left="0"/>
              <w:jc w:val="center"/>
              <w:rPr>
                <w:szCs w:val="28"/>
                <w:lang w:val="uk-UA"/>
              </w:rPr>
            </w:pPr>
            <w:r w:rsidRPr="00595466">
              <w:rPr>
                <w:szCs w:val="28"/>
                <w:lang w:val="uk-UA"/>
              </w:rPr>
              <w:t>Найменування показників</w:t>
            </w:r>
          </w:p>
        </w:tc>
        <w:tc>
          <w:tcPr>
            <w:tcW w:w="3262" w:type="dxa"/>
            <w:vMerge w:val="restart"/>
            <w:vAlign w:val="center"/>
          </w:tcPr>
          <w:p w14:paraId="46ADA682" w14:textId="77777777" w:rsidR="00D5435D" w:rsidRPr="007833FB" w:rsidRDefault="00D5435D" w:rsidP="009E59D5">
            <w:pPr>
              <w:jc w:val="center"/>
              <w:rPr>
                <w:szCs w:val="28"/>
                <w:lang w:val="uk-UA"/>
              </w:rPr>
            </w:pPr>
            <w:r w:rsidRPr="007833FB">
              <w:rPr>
                <w:szCs w:val="28"/>
                <w:lang w:val="uk-UA"/>
              </w:rPr>
              <w:t xml:space="preserve">Галузь знань, </w:t>
            </w:r>
            <w:r>
              <w:rPr>
                <w:szCs w:val="28"/>
                <w:lang w:val="uk-UA"/>
              </w:rPr>
              <w:t>спеціальність</w:t>
            </w:r>
            <w:r w:rsidRPr="007833FB">
              <w:rPr>
                <w:szCs w:val="28"/>
                <w:lang w:val="uk-UA"/>
              </w:rPr>
              <w:t>, освіт</w:t>
            </w:r>
            <w:r>
              <w:rPr>
                <w:szCs w:val="28"/>
                <w:lang w:val="uk-UA"/>
              </w:rPr>
              <w:t>ній ступінь</w:t>
            </w:r>
          </w:p>
        </w:tc>
        <w:tc>
          <w:tcPr>
            <w:tcW w:w="3420" w:type="dxa"/>
            <w:gridSpan w:val="7"/>
            <w:vAlign w:val="center"/>
          </w:tcPr>
          <w:p w14:paraId="0ED99415" w14:textId="77777777" w:rsidR="00D5435D" w:rsidRPr="007833FB" w:rsidRDefault="00D5435D" w:rsidP="009E59D5">
            <w:pPr>
              <w:jc w:val="center"/>
              <w:rPr>
                <w:szCs w:val="28"/>
                <w:lang w:val="uk-UA"/>
              </w:rPr>
            </w:pPr>
            <w:r w:rsidRPr="007833FB">
              <w:rPr>
                <w:szCs w:val="28"/>
                <w:lang w:val="uk-UA"/>
              </w:rPr>
              <w:t>Характеристика навчальної дисципліни</w:t>
            </w:r>
          </w:p>
        </w:tc>
      </w:tr>
      <w:tr w:rsidR="00D5435D" w:rsidRPr="007833FB" w14:paraId="0F30A605" w14:textId="77777777" w:rsidTr="009E59D5">
        <w:trPr>
          <w:trHeight w:val="549"/>
        </w:trPr>
        <w:tc>
          <w:tcPr>
            <w:tcW w:w="2896" w:type="dxa"/>
            <w:vMerge/>
            <w:vAlign w:val="center"/>
          </w:tcPr>
          <w:p w14:paraId="03C56818" w14:textId="77777777" w:rsidR="00D5435D" w:rsidRPr="007833FB" w:rsidRDefault="00D5435D" w:rsidP="009E59D5">
            <w:pPr>
              <w:jc w:val="center"/>
              <w:rPr>
                <w:szCs w:val="28"/>
                <w:lang w:val="uk-UA"/>
              </w:rPr>
            </w:pPr>
          </w:p>
        </w:tc>
        <w:tc>
          <w:tcPr>
            <w:tcW w:w="3262" w:type="dxa"/>
            <w:vMerge/>
            <w:vAlign w:val="center"/>
          </w:tcPr>
          <w:p w14:paraId="47370A61" w14:textId="77777777" w:rsidR="00D5435D" w:rsidRPr="007833FB" w:rsidRDefault="00D5435D" w:rsidP="009E59D5">
            <w:pPr>
              <w:jc w:val="center"/>
              <w:rPr>
                <w:szCs w:val="28"/>
                <w:lang w:val="uk-UA"/>
              </w:rPr>
            </w:pPr>
          </w:p>
        </w:tc>
        <w:tc>
          <w:tcPr>
            <w:tcW w:w="1620" w:type="dxa"/>
            <w:gridSpan w:val="3"/>
          </w:tcPr>
          <w:p w14:paraId="259604C8" w14:textId="77777777" w:rsidR="00D5435D" w:rsidRPr="007833FB" w:rsidRDefault="00D5435D" w:rsidP="009E59D5">
            <w:pPr>
              <w:jc w:val="center"/>
              <w:rPr>
                <w:b/>
                <w:szCs w:val="28"/>
                <w:lang w:val="uk-UA"/>
              </w:rPr>
            </w:pPr>
            <w:r w:rsidRPr="007833FB">
              <w:rPr>
                <w:b/>
                <w:szCs w:val="28"/>
                <w:lang w:val="uk-UA"/>
              </w:rPr>
              <w:t>денна форма навчання</w:t>
            </w:r>
          </w:p>
        </w:tc>
        <w:tc>
          <w:tcPr>
            <w:tcW w:w="1800" w:type="dxa"/>
            <w:gridSpan w:val="4"/>
          </w:tcPr>
          <w:p w14:paraId="07422275" w14:textId="77777777" w:rsidR="00D5435D" w:rsidRPr="007833FB" w:rsidRDefault="00D5435D" w:rsidP="009E59D5">
            <w:pPr>
              <w:jc w:val="center"/>
              <w:rPr>
                <w:b/>
                <w:szCs w:val="28"/>
                <w:lang w:val="uk-UA"/>
              </w:rPr>
            </w:pPr>
            <w:r w:rsidRPr="007833FB">
              <w:rPr>
                <w:b/>
                <w:szCs w:val="28"/>
                <w:lang w:val="uk-UA"/>
              </w:rPr>
              <w:t>заочна форма навчання</w:t>
            </w:r>
          </w:p>
        </w:tc>
      </w:tr>
      <w:tr w:rsidR="00D5435D" w:rsidRPr="007833FB" w14:paraId="06CF7D8B" w14:textId="77777777" w:rsidTr="009E59D5">
        <w:trPr>
          <w:trHeight w:val="1293"/>
        </w:trPr>
        <w:tc>
          <w:tcPr>
            <w:tcW w:w="2896" w:type="dxa"/>
            <w:vAlign w:val="center"/>
          </w:tcPr>
          <w:p w14:paraId="585DB42E" w14:textId="77777777" w:rsidR="00D5435D" w:rsidRPr="007833FB" w:rsidRDefault="00D5435D" w:rsidP="009E59D5">
            <w:pPr>
              <w:jc w:val="center"/>
              <w:rPr>
                <w:szCs w:val="28"/>
                <w:lang w:val="uk-UA"/>
              </w:rPr>
            </w:pPr>
            <w:r w:rsidRPr="007833FB">
              <w:rPr>
                <w:szCs w:val="28"/>
                <w:lang w:val="uk-UA"/>
              </w:rPr>
              <w:t xml:space="preserve">Кількість кредитів  – </w:t>
            </w:r>
            <w:r>
              <w:rPr>
                <w:szCs w:val="28"/>
                <w:lang w:val="uk-UA"/>
              </w:rPr>
              <w:t>6</w:t>
            </w:r>
          </w:p>
        </w:tc>
        <w:tc>
          <w:tcPr>
            <w:tcW w:w="3262" w:type="dxa"/>
          </w:tcPr>
          <w:p w14:paraId="1DD6228D" w14:textId="77777777" w:rsidR="00D5435D" w:rsidRDefault="00D5435D" w:rsidP="009E59D5">
            <w:pPr>
              <w:jc w:val="center"/>
              <w:rPr>
                <w:szCs w:val="28"/>
                <w:lang w:val="uk-UA"/>
              </w:rPr>
            </w:pPr>
          </w:p>
          <w:p w14:paraId="3AF84CE5" w14:textId="77777777" w:rsidR="00D5435D" w:rsidRPr="007833FB" w:rsidRDefault="00D5435D" w:rsidP="009E59D5">
            <w:pPr>
              <w:jc w:val="center"/>
              <w:rPr>
                <w:szCs w:val="28"/>
                <w:lang w:val="uk-UA"/>
              </w:rPr>
            </w:pPr>
            <w:r w:rsidRPr="007833FB">
              <w:rPr>
                <w:szCs w:val="28"/>
                <w:lang w:val="uk-UA"/>
              </w:rPr>
              <w:t>Галузь знань</w:t>
            </w:r>
            <w:r>
              <w:rPr>
                <w:szCs w:val="28"/>
                <w:lang w:val="uk-UA"/>
              </w:rPr>
              <w:t>:</w:t>
            </w:r>
          </w:p>
          <w:p w14:paraId="62AAC694" w14:textId="77777777" w:rsidR="00D5435D" w:rsidRPr="000B7C6B" w:rsidRDefault="00D5435D" w:rsidP="009E59D5">
            <w:pPr>
              <w:jc w:val="center"/>
              <w:rPr>
                <w:szCs w:val="28"/>
                <w:lang w:val="uk-UA"/>
              </w:rPr>
            </w:pPr>
            <w:r w:rsidRPr="000B7C6B">
              <w:rPr>
                <w:szCs w:val="28"/>
                <w:lang w:val="uk-UA"/>
              </w:rPr>
              <w:t>08</w:t>
            </w:r>
            <w:r>
              <w:rPr>
                <w:szCs w:val="28"/>
                <w:lang w:val="uk-UA"/>
              </w:rPr>
              <w:t xml:space="preserve"> Право</w:t>
            </w:r>
          </w:p>
          <w:p w14:paraId="4C91105B" w14:textId="77777777" w:rsidR="00D5435D" w:rsidRPr="000667AA" w:rsidRDefault="00D5435D" w:rsidP="009E59D5">
            <w:pPr>
              <w:jc w:val="center"/>
              <w:rPr>
                <w:sz w:val="20"/>
                <w:szCs w:val="20"/>
                <w:lang w:val="uk-UA"/>
              </w:rPr>
            </w:pPr>
          </w:p>
        </w:tc>
        <w:tc>
          <w:tcPr>
            <w:tcW w:w="3420" w:type="dxa"/>
            <w:gridSpan w:val="7"/>
            <w:vAlign w:val="center"/>
          </w:tcPr>
          <w:p w14:paraId="742D3ECF" w14:textId="77777777" w:rsidR="00D5435D" w:rsidRPr="007833FB" w:rsidRDefault="00D5435D" w:rsidP="009E59D5">
            <w:pPr>
              <w:jc w:val="center"/>
              <w:rPr>
                <w:i/>
                <w:szCs w:val="28"/>
                <w:lang w:val="uk-UA"/>
              </w:rPr>
            </w:pPr>
            <w:r>
              <w:rPr>
                <w:szCs w:val="28"/>
                <w:lang w:val="uk-UA"/>
              </w:rPr>
              <w:t>Цикл професійної та практичної підготовки</w:t>
            </w:r>
          </w:p>
        </w:tc>
      </w:tr>
      <w:tr w:rsidR="00D5435D" w:rsidRPr="007833FB" w14:paraId="16ABFE8C" w14:textId="77777777" w:rsidTr="009E59D5">
        <w:trPr>
          <w:trHeight w:val="170"/>
        </w:trPr>
        <w:tc>
          <w:tcPr>
            <w:tcW w:w="2896" w:type="dxa"/>
            <w:vAlign w:val="center"/>
          </w:tcPr>
          <w:p w14:paraId="610FF82A" w14:textId="77777777" w:rsidR="00D5435D" w:rsidRPr="007833FB" w:rsidRDefault="00D5435D" w:rsidP="009E59D5">
            <w:pPr>
              <w:rPr>
                <w:szCs w:val="28"/>
                <w:lang w:val="uk-UA"/>
              </w:rPr>
            </w:pPr>
            <w:r w:rsidRPr="007833FB">
              <w:rPr>
                <w:szCs w:val="28"/>
                <w:lang w:val="uk-UA"/>
              </w:rPr>
              <w:t>Модулів –</w:t>
            </w:r>
            <w:r w:rsidRPr="00C41633">
              <w:rPr>
                <w:color w:val="FF0000"/>
                <w:szCs w:val="28"/>
                <w:lang w:val="uk-UA"/>
              </w:rPr>
              <w:t xml:space="preserve"> 1</w:t>
            </w:r>
          </w:p>
        </w:tc>
        <w:tc>
          <w:tcPr>
            <w:tcW w:w="3262" w:type="dxa"/>
            <w:vMerge w:val="restart"/>
            <w:vAlign w:val="center"/>
          </w:tcPr>
          <w:p w14:paraId="3CB045B7" w14:textId="77777777" w:rsidR="00D5435D" w:rsidRPr="007833FB" w:rsidRDefault="00D5435D" w:rsidP="009E59D5">
            <w:pPr>
              <w:jc w:val="center"/>
              <w:rPr>
                <w:szCs w:val="28"/>
                <w:lang w:val="uk-UA"/>
              </w:rPr>
            </w:pPr>
            <w:r w:rsidRPr="007833FB">
              <w:rPr>
                <w:szCs w:val="28"/>
                <w:lang w:val="uk-UA"/>
              </w:rPr>
              <w:t>Спеціальність:</w:t>
            </w:r>
          </w:p>
          <w:p w14:paraId="516F4AE1" w14:textId="77777777" w:rsidR="00D5435D" w:rsidRPr="000667AA" w:rsidRDefault="00D5435D" w:rsidP="009E59D5">
            <w:pPr>
              <w:jc w:val="center"/>
              <w:rPr>
                <w:szCs w:val="28"/>
                <w:u w:val="single"/>
                <w:lang w:val="uk-UA"/>
              </w:rPr>
            </w:pPr>
            <w:r>
              <w:rPr>
                <w:szCs w:val="28"/>
                <w:lang w:val="uk-UA"/>
              </w:rPr>
              <w:t xml:space="preserve">081 </w:t>
            </w:r>
            <w:r w:rsidRPr="000B7C6B">
              <w:rPr>
                <w:szCs w:val="28"/>
                <w:lang w:val="uk-UA"/>
              </w:rPr>
              <w:t>Право</w:t>
            </w:r>
          </w:p>
          <w:p w14:paraId="35988BEE" w14:textId="77777777" w:rsidR="00D5435D" w:rsidRPr="007833FB" w:rsidRDefault="00D5435D" w:rsidP="009E59D5">
            <w:pPr>
              <w:rPr>
                <w:szCs w:val="28"/>
                <w:lang w:val="uk-UA"/>
              </w:rPr>
            </w:pPr>
          </w:p>
        </w:tc>
        <w:tc>
          <w:tcPr>
            <w:tcW w:w="3420" w:type="dxa"/>
            <w:gridSpan w:val="7"/>
            <w:vAlign w:val="center"/>
          </w:tcPr>
          <w:p w14:paraId="383CFC68" w14:textId="77777777" w:rsidR="00D5435D" w:rsidRPr="007833FB" w:rsidRDefault="00D5435D" w:rsidP="009E59D5">
            <w:pPr>
              <w:jc w:val="center"/>
              <w:rPr>
                <w:b/>
                <w:szCs w:val="28"/>
                <w:lang w:val="uk-UA"/>
              </w:rPr>
            </w:pPr>
            <w:r w:rsidRPr="007833FB">
              <w:rPr>
                <w:b/>
                <w:szCs w:val="28"/>
                <w:lang w:val="uk-UA"/>
              </w:rPr>
              <w:t>Рік підготовки:</w:t>
            </w:r>
          </w:p>
        </w:tc>
      </w:tr>
      <w:tr w:rsidR="00D5435D" w:rsidRPr="007833FB" w14:paraId="1402DCB5" w14:textId="77777777" w:rsidTr="009E59D5">
        <w:trPr>
          <w:trHeight w:val="207"/>
        </w:trPr>
        <w:tc>
          <w:tcPr>
            <w:tcW w:w="2896" w:type="dxa"/>
            <w:vAlign w:val="center"/>
          </w:tcPr>
          <w:p w14:paraId="5F50EF63" w14:textId="77777777" w:rsidR="00D5435D" w:rsidRPr="007833FB" w:rsidRDefault="00D5435D" w:rsidP="009E59D5">
            <w:pPr>
              <w:rPr>
                <w:szCs w:val="28"/>
                <w:lang w:val="uk-UA"/>
              </w:rPr>
            </w:pPr>
            <w:r w:rsidRPr="007833FB">
              <w:rPr>
                <w:szCs w:val="28"/>
                <w:lang w:val="uk-UA"/>
              </w:rPr>
              <w:t xml:space="preserve">Змістових модулів – </w:t>
            </w:r>
            <w:r w:rsidRPr="00C41633">
              <w:rPr>
                <w:color w:val="FF0000"/>
                <w:szCs w:val="28"/>
                <w:lang w:val="uk-UA"/>
              </w:rPr>
              <w:t>2</w:t>
            </w:r>
          </w:p>
        </w:tc>
        <w:tc>
          <w:tcPr>
            <w:tcW w:w="3262" w:type="dxa"/>
            <w:vMerge/>
            <w:vAlign w:val="center"/>
          </w:tcPr>
          <w:p w14:paraId="3EFCA173" w14:textId="77777777" w:rsidR="00D5435D" w:rsidRPr="007833FB" w:rsidRDefault="00D5435D" w:rsidP="009E59D5">
            <w:pPr>
              <w:jc w:val="center"/>
              <w:rPr>
                <w:szCs w:val="28"/>
                <w:lang w:val="uk-UA"/>
              </w:rPr>
            </w:pPr>
          </w:p>
        </w:tc>
        <w:tc>
          <w:tcPr>
            <w:tcW w:w="1620" w:type="dxa"/>
            <w:gridSpan w:val="3"/>
            <w:vAlign w:val="center"/>
          </w:tcPr>
          <w:p w14:paraId="7CCA959C" w14:textId="77777777" w:rsidR="00D5435D" w:rsidRPr="007833FB" w:rsidRDefault="00D5435D" w:rsidP="009E59D5">
            <w:pPr>
              <w:jc w:val="center"/>
              <w:rPr>
                <w:szCs w:val="28"/>
                <w:lang w:val="uk-UA"/>
              </w:rPr>
            </w:pPr>
            <w:r>
              <w:rPr>
                <w:szCs w:val="28"/>
                <w:lang w:val="uk-UA"/>
              </w:rPr>
              <w:t>3</w:t>
            </w:r>
            <w:r w:rsidRPr="007833FB">
              <w:rPr>
                <w:szCs w:val="28"/>
                <w:lang w:val="uk-UA"/>
              </w:rPr>
              <w:t>-й</w:t>
            </w:r>
          </w:p>
        </w:tc>
        <w:tc>
          <w:tcPr>
            <w:tcW w:w="1800" w:type="dxa"/>
            <w:gridSpan w:val="4"/>
            <w:vAlign w:val="center"/>
          </w:tcPr>
          <w:p w14:paraId="02DA83E7" w14:textId="77777777" w:rsidR="00D5435D" w:rsidRPr="007833FB" w:rsidRDefault="00D5435D" w:rsidP="009E59D5">
            <w:pPr>
              <w:jc w:val="center"/>
              <w:rPr>
                <w:szCs w:val="28"/>
                <w:lang w:val="uk-UA"/>
              </w:rPr>
            </w:pPr>
            <w:r>
              <w:rPr>
                <w:szCs w:val="28"/>
                <w:lang w:val="uk-UA"/>
              </w:rPr>
              <w:t>3</w:t>
            </w:r>
            <w:r w:rsidRPr="007833FB">
              <w:rPr>
                <w:szCs w:val="28"/>
                <w:lang w:val="uk-UA"/>
              </w:rPr>
              <w:t>-й</w:t>
            </w:r>
          </w:p>
        </w:tc>
      </w:tr>
      <w:tr w:rsidR="00D5435D" w:rsidRPr="007833FB" w14:paraId="7690AF5A" w14:textId="77777777" w:rsidTr="009E59D5">
        <w:trPr>
          <w:trHeight w:val="232"/>
        </w:trPr>
        <w:tc>
          <w:tcPr>
            <w:tcW w:w="2896" w:type="dxa"/>
            <w:vAlign w:val="center"/>
          </w:tcPr>
          <w:p w14:paraId="4CD9D08A" w14:textId="77777777" w:rsidR="00D5435D" w:rsidRPr="007833FB" w:rsidRDefault="00D5435D" w:rsidP="009E59D5">
            <w:pPr>
              <w:rPr>
                <w:szCs w:val="28"/>
                <w:lang w:val="uk-UA"/>
              </w:rPr>
            </w:pPr>
            <w:r w:rsidRPr="007833FB">
              <w:rPr>
                <w:szCs w:val="28"/>
                <w:lang w:val="uk-UA"/>
              </w:rPr>
              <w:t>Індивідуальне науково-дослідне завдання ___________</w:t>
            </w:r>
          </w:p>
          <w:p w14:paraId="5B22253C" w14:textId="77777777" w:rsidR="00D5435D" w:rsidRPr="000667AA" w:rsidRDefault="00D5435D" w:rsidP="009E59D5">
            <w:pPr>
              <w:rPr>
                <w:sz w:val="20"/>
                <w:szCs w:val="20"/>
                <w:lang w:val="uk-UA"/>
              </w:rPr>
            </w:pPr>
            <w:r w:rsidRPr="007833FB">
              <w:rPr>
                <w:szCs w:val="28"/>
                <w:lang w:val="uk-UA"/>
              </w:rPr>
              <w:t xml:space="preserve">                                          </w:t>
            </w:r>
          </w:p>
        </w:tc>
        <w:tc>
          <w:tcPr>
            <w:tcW w:w="3262" w:type="dxa"/>
            <w:vMerge/>
            <w:vAlign w:val="center"/>
          </w:tcPr>
          <w:p w14:paraId="47FB463D" w14:textId="77777777" w:rsidR="00D5435D" w:rsidRPr="007833FB" w:rsidRDefault="00D5435D" w:rsidP="009E59D5">
            <w:pPr>
              <w:jc w:val="center"/>
              <w:rPr>
                <w:szCs w:val="28"/>
                <w:lang w:val="uk-UA"/>
              </w:rPr>
            </w:pPr>
          </w:p>
        </w:tc>
        <w:tc>
          <w:tcPr>
            <w:tcW w:w="3420" w:type="dxa"/>
            <w:gridSpan w:val="7"/>
            <w:vAlign w:val="center"/>
          </w:tcPr>
          <w:p w14:paraId="0DC26B07" w14:textId="77777777" w:rsidR="00D5435D" w:rsidRPr="007833FB" w:rsidRDefault="00D5435D" w:rsidP="009E59D5">
            <w:pPr>
              <w:jc w:val="center"/>
              <w:rPr>
                <w:b/>
                <w:szCs w:val="28"/>
                <w:lang w:val="uk-UA"/>
              </w:rPr>
            </w:pPr>
            <w:r w:rsidRPr="007833FB">
              <w:rPr>
                <w:b/>
                <w:szCs w:val="28"/>
                <w:lang w:val="uk-UA"/>
              </w:rPr>
              <w:t>Семестр</w:t>
            </w:r>
          </w:p>
        </w:tc>
      </w:tr>
      <w:tr w:rsidR="00D5435D" w:rsidRPr="007833FB" w14:paraId="6FB9050D" w14:textId="77777777" w:rsidTr="009E59D5">
        <w:trPr>
          <w:trHeight w:val="323"/>
        </w:trPr>
        <w:tc>
          <w:tcPr>
            <w:tcW w:w="2896" w:type="dxa"/>
            <w:vMerge w:val="restart"/>
            <w:vAlign w:val="center"/>
          </w:tcPr>
          <w:p w14:paraId="27A3F84C" w14:textId="77777777" w:rsidR="00D5435D" w:rsidRPr="007833FB" w:rsidRDefault="00D5435D" w:rsidP="009E59D5">
            <w:pPr>
              <w:rPr>
                <w:szCs w:val="28"/>
                <w:lang w:val="uk-UA"/>
              </w:rPr>
            </w:pPr>
            <w:r w:rsidRPr="007833FB">
              <w:rPr>
                <w:szCs w:val="28"/>
                <w:lang w:val="uk-UA"/>
              </w:rPr>
              <w:t xml:space="preserve">Загальна кількість годин </w:t>
            </w:r>
            <w:r>
              <w:rPr>
                <w:szCs w:val="28"/>
                <w:lang w:val="uk-UA"/>
              </w:rPr>
              <w:t>–</w:t>
            </w:r>
            <w:r w:rsidRPr="007833FB">
              <w:rPr>
                <w:szCs w:val="28"/>
                <w:lang w:val="uk-UA"/>
              </w:rPr>
              <w:t xml:space="preserve"> </w:t>
            </w:r>
            <w:r>
              <w:rPr>
                <w:szCs w:val="28"/>
                <w:lang w:val="uk-UA"/>
              </w:rPr>
              <w:t>180</w:t>
            </w:r>
          </w:p>
        </w:tc>
        <w:tc>
          <w:tcPr>
            <w:tcW w:w="3262" w:type="dxa"/>
            <w:vMerge/>
            <w:vAlign w:val="center"/>
          </w:tcPr>
          <w:p w14:paraId="587944F7" w14:textId="77777777" w:rsidR="00D5435D" w:rsidRPr="007833FB" w:rsidRDefault="00D5435D" w:rsidP="009E59D5">
            <w:pPr>
              <w:jc w:val="center"/>
              <w:rPr>
                <w:szCs w:val="28"/>
                <w:lang w:val="uk-UA"/>
              </w:rPr>
            </w:pPr>
          </w:p>
        </w:tc>
        <w:tc>
          <w:tcPr>
            <w:tcW w:w="810" w:type="dxa"/>
            <w:vAlign w:val="center"/>
          </w:tcPr>
          <w:p w14:paraId="3F578AE7" w14:textId="77777777" w:rsidR="00D5435D" w:rsidRPr="007833FB" w:rsidRDefault="00D5435D" w:rsidP="009E59D5">
            <w:pPr>
              <w:jc w:val="center"/>
              <w:rPr>
                <w:szCs w:val="28"/>
                <w:lang w:val="uk-UA"/>
              </w:rPr>
            </w:pPr>
            <w:r>
              <w:rPr>
                <w:szCs w:val="28"/>
                <w:lang w:val="uk-UA"/>
              </w:rPr>
              <w:t>5</w:t>
            </w:r>
            <w:r w:rsidRPr="007833FB">
              <w:rPr>
                <w:szCs w:val="28"/>
                <w:lang w:val="uk-UA"/>
              </w:rPr>
              <w:t>-й</w:t>
            </w:r>
          </w:p>
        </w:tc>
        <w:tc>
          <w:tcPr>
            <w:tcW w:w="810" w:type="dxa"/>
            <w:gridSpan w:val="2"/>
            <w:vAlign w:val="center"/>
          </w:tcPr>
          <w:p w14:paraId="1C788B39" w14:textId="77777777" w:rsidR="00D5435D" w:rsidRPr="007833FB" w:rsidRDefault="00D5435D" w:rsidP="009E59D5">
            <w:pPr>
              <w:jc w:val="center"/>
              <w:rPr>
                <w:szCs w:val="28"/>
                <w:lang w:val="uk-UA"/>
              </w:rPr>
            </w:pPr>
            <w:r>
              <w:rPr>
                <w:szCs w:val="28"/>
                <w:lang w:val="uk-UA"/>
              </w:rPr>
              <w:t>6-й</w:t>
            </w:r>
          </w:p>
        </w:tc>
        <w:tc>
          <w:tcPr>
            <w:tcW w:w="900" w:type="dxa"/>
            <w:gridSpan w:val="2"/>
            <w:vAlign w:val="center"/>
          </w:tcPr>
          <w:p w14:paraId="5781D23D" w14:textId="77777777" w:rsidR="00D5435D" w:rsidRPr="007833FB" w:rsidRDefault="00D5435D" w:rsidP="009E59D5">
            <w:pPr>
              <w:jc w:val="center"/>
              <w:rPr>
                <w:szCs w:val="28"/>
                <w:lang w:val="uk-UA"/>
              </w:rPr>
            </w:pPr>
            <w:r>
              <w:rPr>
                <w:szCs w:val="28"/>
                <w:lang w:val="uk-UA"/>
              </w:rPr>
              <w:t>5</w:t>
            </w:r>
            <w:r w:rsidRPr="007833FB">
              <w:rPr>
                <w:szCs w:val="28"/>
                <w:lang w:val="uk-UA"/>
              </w:rPr>
              <w:t>-й</w:t>
            </w:r>
          </w:p>
        </w:tc>
        <w:tc>
          <w:tcPr>
            <w:tcW w:w="900" w:type="dxa"/>
            <w:gridSpan w:val="2"/>
            <w:vAlign w:val="center"/>
          </w:tcPr>
          <w:p w14:paraId="2A6B4168" w14:textId="77777777" w:rsidR="00D5435D" w:rsidRPr="007833FB" w:rsidRDefault="00D5435D" w:rsidP="009E59D5">
            <w:pPr>
              <w:jc w:val="center"/>
              <w:rPr>
                <w:szCs w:val="28"/>
                <w:lang w:val="uk-UA"/>
              </w:rPr>
            </w:pPr>
            <w:r>
              <w:rPr>
                <w:szCs w:val="28"/>
                <w:lang w:val="uk-UA"/>
              </w:rPr>
              <w:t>6-й</w:t>
            </w:r>
          </w:p>
        </w:tc>
      </w:tr>
      <w:tr w:rsidR="00D5435D" w:rsidRPr="007833FB" w14:paraId="66AD0720" w14:textId="77777777" w:rsidTr="009E59D5">
        <w:trPr>
          <w:trHeight w:val="322"/>
        </w:trPr>
        <w:tc>
          <w:tcPr>
            <w:tcW w:w="2896" w:type="dxa"/>
            <w:vMerge/>
            <w:vAlign w:val="center"/>
          </w:tcPr>
          <w:p w14:paraId="2803AE7F" w14:textId="77777777" w:rsidR="00D5435D" w:rsidRPr="007833FB" w:rsidRDefault="00D5435D" w:rsidP="009E59D5">
            <w:pPr>
              <w:rPr>
                <w:szCs w:val="28"/>
                <w:lang w:val="uk-UA"/>
              </w:rPr>
            </w:pPr>
          </w:p>
        </w:tc>
        <w:tc>
          <w:tcPr>
            <w:tcW w:w="3262" w:type="dxa"/>
            <w:vMerge/>
            <w:vAlign w:val="center"/>
          </w:tcPr>
          <w:p w14:paraId="304A11D5" w14:textId="77777777" w:rsidR="00D5435D" w:rsidRPr="007833FB" w:rsidRDefault="00D5435D" w:rsidP="009E59D5">
            <w:pPr>
              <w:jc w:val="center"/>
              <w:rPr>
                <w:szCs w:val="28"/>
                <w:lang w:val="uk-UA"/>
              </w:rPr>
            </w:pPr>
          </w:p>
        </w:tc>
        <w:tc>
          <w:tcPr>
            <w:tcW w:w="3420" w:type="dxa"/>
            <w:gridSpan w:val="7"/>
            <w:vAlign w:val="center"/>
          </w:tcPr>
          <w:p w14:paraId="249AEE19" w14:textId="77777777" w:rsidR="00D5435D" w:rsidRPr="007833FB" w:rsidRDefault="00D5435D" w:rsidP="009E59D5">
            <w:pPr>
              <w:jc w:val="center"/>
              <w:rPr>
                <w:b/>
                <w:szCs w:val="28"/>
                <w:lang w:val="uk-UA"/>
              </w:rPr>
            </w:pPr>
            <w:r w:rsidRPr="007833FB">
              <w:rPr>
                <w:b/>
                <w:szCs w:val="28"/>
                <w:lang w:val="uk-UA"/>
              </w:rPr>
              <w:t>Лекції</w:t>
            </w:r>
          </w:p>
        </w:tc>
      </w:tr>
      <w:tr w:rsidR="00D5435D" w:rsidRPr="007833FB" w14:paraId="620F24DD" w14:textId="77777777" w:rsidTr="009E59D5">
        <w:trPr>
          <w:trHeight w:val="320"/>
        </w:trPr>
        <w:tc>
          <w:tcPr>
            <w:tcW w:w="2896" w:type="dxa"/>
            <w:vMerge w:val="restart"/>
            <w:vAlign w:val="center"/>
          </w:tcPr>
          <w:p w14:paraId="16F752DC" w14:textId="77777777" w:rsidR="00D5435D" w:rsidRPr="007833FB" w:rsidRDefault="00D5435D" w:rsidP="009E59D5">
            <w:pPr>
              <w:rPr>
                <w:szCs w:val="28"/>
                <w:lang w:val="uk-UA"/>
              </w:rPr>
            </w:pPr>
            <w:r w:rsidRPr="007833FB">
              <w:rPr>
                <w:szCs w:val="28"/>
                <w:lang w:val="uk-UA"/>
              </w:rPr>
              <w:t>Тижневих годин для денної форми навчання:</w:t>
            </w:r>
          </w:p>
          <w:p w14:paraId="29327B8B" w14:textId="77777777" w:rsidR="00D5435D" w:rsidRPr="00D5435D" w:rsidRDefault="00D5435D" w:rsidP="009E59D5">
            <w:pPr>
              <w:rPr>
                <w:color w:val="FF0000"/>
                <w:szCs w:val="28"/>
                <w:lang w:val="uk-UA"/>
              </w:rPr>
            </w:pPr>
            <w:r w:rsidRPr="007833FB">
              <w:rPr>
                <w:szCs w:val="28"/>
                <w:lang w:val="uk-UA"/>
              </w:rPr>
              <w:t xml:space="preserve">аудиторних </w:t>
            </w:r>
            <w:r w:rsidRPr="0010166C">
              <w:rPr>
                <w:color w:val="FF0000"/>
                <w:szCs w:val="28"/>
                <w:lang w:val="uk-UA"/>
              </w:rPr>
              <w:t xml:space="preserve">– </w:t>
            </w:r>
            <w:r w:rsidRPr="00D5435D">
              <w:rPr>
                <w:color w:val="FF0000"/>
                <w:szCs w:val="28"/>
                <w:lang w:val="uk-UA"/>
              </w:rPr>
              <w:t>4</w:t>
            </w:r>
          </w:p>
          <w:p w14:paraId="10BA5120" w14:textId="77777777" w:rsidR="00D5435D" w:rsidRPr="007833FB" w:rsidRDefault="00D5435D" w:rsidP="009E59D5">
            <w:pPr>
              <w:rPr>
                <w:szCs w:val="28"/>
                <w:lang w:val="uk-UA"/>
              </w:rPr>
            </w:pPr>
            <w:r w:rsidRPr="0010166C">
              <w:rPr>
                <w:szCs w:val="28"/>
                <w:lang w:val="uk-UA"/>
              </w:rPr>
              <w:t>самостійної роботи студента</w:t>
            </w:r>
            <w:r w:rsidRPr="00D5435D">
              <w:rPr>
                <w:color w:val="FF0000"/>
                <w:szCs w:val="28"/>
                <w:lang w:val="uk-UA"/>
              </w:rPr>
              <w:t xml:space="preserve"> – </w:t>
            </w:r>
            <w:r w:rsidR="00C41633">
              <w:rPr>
                <w:color w:val="FF0000"/>
                <w:szCs w:val="28"/>
                <w:lang w:val="uk-UA"/>
              </w:rPr>
              <w:t>6</w:t>
            </w:r>
          </w:p>
        </w:tc>
        <w:tc>
          <w:tcPr>
            <w:tcW w:w="3262" w:type="dxa"/>
            <w:vMerge w:val="restart"/>
            <w:vAlign w:val="center"/>
          </w:tcPr>
          <w:p w14:paraId="56C6F2FE" w14:textId="77777777" w:rsidR="00D5435D" w:rsidRPr="007833FB" w:rsidRDefault="00D5435D" w:rsidP="009E59D5">
            <w:pPr>
              <w:jc w:val="center"/>
              <w:rPr>
                <w:szCs w:val="28"/>
                <w:lang w:val="uk-UA"/>
              </w:rPr>
            </w:pPr>
            <w:r w:rsidRPr="007833FB">
              <w:rPr>
                <w:szCs w:val="28"/>
                <w:lang w:val="uk-UA"/>
              </w:rPr>
              <w:t>Освітн</w:t>
            </w:r>
            <w:r>
              <w:rPr>
                <w:szCs w:val="28"/>
                <w:lang w:val="uk-UA"/>
              </w:rPr>
              <w:t>ій</w:t>
            </w:r>
            <w:r w:rsidRPr="007833FB">
              <w:rPr>
                <w:szCs w:val="28"/>
                <w:lang w:val="uk-UA"/>
              </w:rPr>
              <w:t xml:space="preserve"> </w:t>
            </w:r>
            <w:r>
              <w:rPr>
                <w:szCs w:val="28"/>
                <w:lang w:val="uk-UA"/>
              </w:rPr>
              <w:t>ступінь</w:t>
            </w:r>
            <w:r w:rsidRPr="007833FB">
              <w:rPr>
                <w:szCs w:val="28"/>
                <w:lang w:val="uk-UA"/>
              </w:rPr>
              <w:t>:</w:t>
            </w:r>
          </w:p>
          <w:p w14:paraId="2964E739" w14:textId="77777777" w:rsidR="00D5435D" w:rsidRPr="000B7C6B" w:rsidRDefault="00D5435D" w:rsidP="009E59D5">
            <w:pPr>
              <w:jc w:val="center"/>
              <w:rPr>
                <w:szCs w:val="28"/>
                <w:lang w:val="uk-UA"/>
              </w:rPr>
            </w:pPr>
            <w:r>
              <w:rPr>
                <w:szCs w:val="28"/>
                <w:lang w:val="uk-UA"/>
              </w:rPr>
              <w:t>бакалав</w:t>
            </w:r>
            <w:r w:rsidRPr="000B7C6B">
              <w:rPr>
                <w:szCs w:val="28"/>
                <w:lang w:val="uk-UA"/>
              </w:rPr>
              <w:t>р</w:t>
            </w:r>
          </w:p>
        </w:tc>
        <w:tc>
          <w:tcPr>
            <w:tcW w:w="810" w:type="dxa"/>
            <w:vAlign w:val="center"/>
          </w:tcPr>
          <w:p w14:paraId="1F072D3B" w14:textId="77777777" w:rsidR="00D5435D" w:rsidRPr="007833FB" w:rsidRDefault="00D5435D" w:rsidP="00D5435D">
            <w:pPr>
              <w:jc w:val="center"/>
              <w:rPr>
                <w:szCs w:val="28"/>
                <w:lang w:val="uk-UA"/>
              </w:rPr>
            </w:pPr>
            <w:r>
              <w:rPr>
                <w:szCs w:val="28"/>
                <w:lang w:val="uk-UA"/>
              </w:rPr>
              <w:t>20</w:t>
            </w:r>
            <w:r w:rsidRPr="007833FB">
              <w:rPr>
                <w:szCs w:val="28"/>
                <w:lang w:val="uk-UA"/>
              </w:rPr>
              <w:t xml:space="preserve"> год.</w:t>
            </w:r>
          </w:p>
        </w:tc>
        <w:tc>
          <w:tcPr>
            <w:tcW w:w="810" w:type="dxa"/>
            <w:gridSpan w:val="2"/>
            <w:vAlign w:val="center"/>
          </w:tcPr>
          <w:p w14:paraId="715EFAC3" w14:textId="77777777" w:rsidR="00D5435D" w:rsidRPr="007833FB" w:rsidRDefault="00D5435D" w:rsidP="00D5435D">
            <w:pPr>
              <w:jc w:val="center"/>
              <w:rPr>
                <w:szCs w:val="28"/>
                <w:lang w:val="uk-UA"/>
              </w:rPr>
            </w:pPr>
            <w:r>
              <w:rPr>
                <w:szCs w:val="28"/>
                <w:lang w:val="uk-UA"/>
              </w:rPr>
              <w:t>24</w:t>
            </w:r>
            <w:r w:rsidRPr="007833FB">
              <w:rPr>
                <w:szCs w:val="28"/>
                <w:lang w:val="uk-UA"/>
              </w:rPr>
              <w:t xml:space="preserve"> год.</w:t>
            </w:r>
          </w:p>
        </w:tc>
        <w:tc>
          <w:tcPr>
            <w:tcW w:w="900" w:type="dxa"/>
            <w:gridSpan w:val="2"/>
            <w:vAlign w:val="center"/>
          </w:tcPr>
          <w:p w14:paraId="63C6EBDF" w14:textId="77777777" w:rsidR="00D5435D" w:rsidRPr="007833FB" w:rsidRDefault="00D5435D" w:rsidP="009E59D5">
            <w:pPr>
              <w:jc w:val="center"/>
              <w:rPr>
                <w:szCs w:val="28"/>
                <w:lang w:val="uk-UA"/>
              </w:rPr>
            </w:pPr>
            <w:r>
              <w:rPr>
                <w:szCs w:val="28"/>
                <w:lang w:val="uk-UA"/>
              </w:rPr>
              <w:t xml:space="preserve">10 </w:t>
            </w:r>
            <w:r w:rsidRPr="007833FB">
              <w:rPr>
                <w:szCs w:val="28"/>
                <w:lang w:val="uk-UA"/>
              </w:rPr>
              <w:t>год.</w:t>
            </w:r>
          </w:p>
        </w:tc>
        <w:tc>
          <w:tcPr>
            <w:tcW w:w="900" w:type="dxa"/>
            <w:gridSpan w:val="2"/>
            <w:vAlign w:val="center"/>
          </w:tcPr>
          <w:p w14:paraId="6153AC8A" w14:textId="77777777" w:rsidR="00D5435D" w:rsidRPr="007833FB" w:rsidRDefault="00D5435D" w:rsidP="00D5435D">
            <w:pPr>
              <w:jc w:val="center"/>
              <w:rPr>
                <w:szCs w:val="28"/>
                <w:lang w:val="uk-UA"/>
              </w:rPr>
            </w:pPr>
            <w:r>
              <w:rPr>
                <w:szCs w:val="28"/>
                <w:lang w:val="uk-UA"/>
              </w:rPr>
              <w:t xml:space="preserve">14 </w:t>
            </w:r>
            <w:r w:rsidRPr="007833FB">
              <w:rPr>
                <w:szCs w:val="28"/>
                <w:lang w:val="uk-UA"/>
              </w:rPr>
              <w:t>год.</w:t>
            </w:r>
          </w:p>
        </w:tc>
      </w:tr>
      <w:tr w:rsidR="00D5435D" w:rsidRPr="007833FB" w14:paraId="6AA10EF8" w14:textId="77777777" w:rsidTr="009E59D5">
        <w:trPr>
          <w:trHeight w:val="320"/>
        </w:trPr>
        <w:tc>
          <w:tcPr>
            <w:tcW w:w="2896" w:type="dxa"/>
            <w:vMerge/>
            <w:vAlign w:val="center"/>
          </w:tcPr>
          <w:p w14:paraId="7A06205A" w14:textId="77777777" w:rsidR="00D5435D" w:rsidRPr="007833FB" w:rsidRDefault="00D5435D" w:rsidP="009E59D5">
            <w:pPr>
              <w:rPr>
                <w:szCs w:val="28"/>
                <w:lang w:val="uk-UA"/>
              </w:rPr>
            </w:pPr>
          </w:p>
        </w:tc>
        <w:tc>
          <w:tcPr>
            <w:tcW w:w="3262" w:type="dxa"/>
            <w:vMerge/>
            <w:vAlign w:val="center"/>
          </w:tcPr>
          <w:p w14:paraId="58141661" w14:textId="77777777" w:rsidR="00D5435D" w:rsidRPr="007833FB" w:rsidRDefault="00D5435D" w:rsidP="009E59D5">
            <w:pPr>
              <w:jc w:val="center"/>
              <w:rPr>
                <w:szCs w:val="28"/>
                <w:lang w:val="uk-UA"/>
              </w:rPr>
            </w:pPr>
          </w:p>
        </w:tc>
        <w:tc>
          <w:tcPr>
            <w:tcW w:w="3420" w:type="dxa"/>
            <w:gridSpan w:val="7"/>
            <w:vAlign w:val="center"/>
          </w:tcPr>
          <w:p w14:paraId="15AB607B" w14:textId="77777777" w:rsidR="00D5435D" w:rsidRPr="007833FB" w:rsidRDefault="00D5435D" w:rsidP="009E59D5">
            <w:pPr>
              <w:jc w:val="center"/>
              <w:rPr>
                <w:b/>
                <w:szCs w:val="28"/>
                <w:lang w:val="uk-UA"/>
              </w:rPr>
            </w:pPr>
            <w:r w:rsidRPr="007833FB">
              <w:rPr>
                <w:b/>
                <w:szCs w:val="28"/>
                <w:lang w:val="uk-UA"/>
              </w:rPr>
              <w:t>Практичні, семінарські</w:t>
            </w:r>
          </w:p>
        </w:tc>
      </w:tr>
      <w:tr w:rsidR="00D5435D" w:rsidRPr="007833FB" w14:paraId="1514D3D3" w14:textId="77777777" w:rsidTr="009E59D5">
        <w:trPr>
          <w:trHeight w:val="320"/>
        </w:trPr>
        <w:tc>
          <w:tcPr>
            <w:tcW w:w="2896" w:type="dxa"/>
            <w:vMerge/>
            <w:vAlign w:val="center"/>
          </w:tcPr>
          <w:p w14:paraId="3FC83A74" w14:textId="77777777" w:rsidR="00D5435D" w:rsidRPr="007833FB" w:rsidRDefault="00D5435D" w:rsidP="009E59D5">
            <w:pPr>
              <w:rPr>
                <w:szCs w:val="28"/>
                <w:lang w:val="uk-UA"/>
              </w:rPr>
            </w:pPr>
          </w:p>
        </w:tc>
        <w:tc>
          <w:tcPr>
            <w:tcW w:w="3262" w:type="dxa"/>
            <w:vMerge/>
            <w:vAlign w:val="center"/>
          </w:tcPr>
          <w:p w14:paraId="7F773F5D" w14:textId="77777777" w:rsidR="00D5435D" w:rsidRPr="007833FB" w:rsidRDefault="00D5435D" w:rsidP="009E59D5">
            <w:pPr>
              <w:jc w:val="center"/>
              <w:rPr>
                <w:szCs w:val="28"/>
                <w:lang w:val="uk-UA"/>
              </w:rPr>
            </w:pPr>
          </w:p>
        </w:tc>
        <w:tc>
          <w:tcPr>
            <w:tcW w:w="810" w:type="dxa"/>
            <w:vAlign w:val="center"/>
          </w:tcPr>
          <w:p w14:paraId="1CC6E114" w14:textId="77777777" w:rsidR="00D5435D" w:rsidRPr="007833FB" w:rsidRDefault="00D5435D" w:rsidP="00D5435D">
            <w:pPr>
              <w:jc w:val="center"/>
              <w:rPr>
                <w:i/>
                <w:szCs w:val="28"/>
                <w:lang w:val="uk-UA"/>
              </w:rPr>
            </w:pPr>
            <w:r w:rsidRPr="007833FB">
              <w:rPr>
                <w:szCs w:val="28"/>
                <w:lang w:val="uk-UA"/>
              </w:rPr>
              <w:t xml:space="preserve"> </w:t>
            </w:r>
            <w:r>
              <w:rPr>
                <w:szCs w:val="28"/>
                <w:lang w:val="uk-UA"/>
              </w:rPr>
              <w:t xml:space="preserve">30 </w:t>
            </w:r>
            <w:r w:rsidRPr="007833FB">
              <w:rPr>
                <w:szCs w:val="28"/>
                <w:lang w:val="uk-UA"/>
              </w:rPr>
              <w:t>год.</w:t>
            </w:r>
          </w:p>
        </w:tc>
        <w:tc>
          <w:tcPr>
            <w:tcW w:w="810" w:type="dxa"/>
            <w:gridSpan w:val="2"/>
            <w:vAlign w:val="center"/>
          </w:tcPr>
          <w:p w14:paraId="14B56D59" w14:textId="77777777" w:rsidR="00D5435D" w:rsidRPr="007833FB" w:rsidRDefault="00D5435D" w:rsidP="009E59D5">
            <w:pPr>
              <w:jc w:val="center"/>
              <w:rPr>
                <w:i/>
                <w:szCs w:val="28"/>
                <w:lang w:val="uk-UA"/>
              </w:rPr>
            </w:pPr>
            <w:r>
              <w:rPr>
                <w:szCs w:val="28"/>
                <w:lang w:val="uk-UA"/>
              </w:rPr>
              <w:t>34</w:t>
            </w:r>
            <w:r w:rsidRPr="007833FB">
              <w:rPr>
                <w:szCs w:val="28"/>
                <w:lang w:val="uk-UA"/>
              </w:rPr>
              <w:t xml:space="preserve"> год.</w:t>
            </w:r>
          </w:p>
        </w:tc>
        <w:tc>
          <w:tcPr>
            <w:tcW w:w="900" w:type="dxa"/>
            <w:gridSpan w:val="2"/>
            <w:vAlign w:val="center"/>
          </w:tcPr>
          <w:p w14:paraId="0F30A1D6" w14:textId="77777777" w:rsidR="00D5435D" w:rsidRPr="007833FB" w:rsidRDefault="00D5435D" w:rsidP="009E59D5">
            <w:pPr>
              <w:jc w:val="center"/>
              <w:rPr>
                <w:szCs w:val="28"/>
                <w:lang w:val="uk-UA"/>
              </w:rPr>
            </w:pPr>
            <w:r>
              <w:rPr>
                <w:szCs w:val="28"/>
                <w:lang w:val="uk-UA"/>
              </w:rPr>
              <w:t xml:space="preserve">4 </w:t>
            </w:r>
            <w:r w:rsidRPr="007833FB">
              <w:rPr>
                <w:szCs w:val="28"/>
                <w:lang w:val="uk-UA"/>
              </w:rPr>
              <w:t>год.</w:t>
            </w:r>
          </w:p>
        </w:tc>
        <w:tc>
          <w:tcPr>
            <w:tcW w:w="900" w:type="dxa"/>
            <w:gridSpan w:val="2"/>
            <w:vAlign w:val="center"/>
          </w:tcPr>
          <w:p w14:paraId="57BD528D" w14:textId="77777777" w:rsidR="00D5435D" w:rsidRPr="007833FB" w:rsidRDefault="00D5435D" w:rsidP="009E59D5">
            <w:pPr>
              <w:jc w:val="center"/>
              <w:rPr>
                <w:szCs w:val="28"/>
                <w:lang w:val="uk-UA"/>
              </w:rPr>
            </w:pPr>
            <w:r>
              <w:rPr>
                <w:szCs w:val="28"/>
                <w:lang w:val="uk-UA"/>
              </w:rPr>
              <w:t xml:space="preserve">8 </w:t>
            </w:r>
            <w:r w:rsidRPr="007833FB">
              <w:rPr>
                <w:szCs w:val="28"/>
                <w:lang w:val="uk-UA"/>
              </w:rPr>
              <w:t>год.</w:t>
            </w:r>
          </w:p>
        </w:tc>
      </w:tr>
      <w:tr w:rsidR="00D5435D" w:rsidRPr="007833FB" w14:paraId="75585C86" w14:textId="77777777" w:rsidTr="009E59D5">
        <w:trPr>
          <w:trHeight w:val="138"/>
        </w:trPr>
        <w:tc>
          <w:tcPr>
            <w:tcW w:w="2896" w:type="dxa"/>
            <w:vMerge/>
            <w:vAlign w:val="center"/>
          </w:tcPr>
          <w:p w14:paraId="5B0F0F01" w14:textId="77777777" w:rsidR="00D5435D" w:rsidRPr="007833FB" w:rsidRDefault="00D5435D" w:rsidP="009E59D5">
            <w:pPr>
              <w:jc w:val="center"/>
              <w:rPr>
                <w:szCs w:val="28"/>
                <w:lang w:val="uk-UA"/>
              </w:rPr>
            </w:pPr>
          </w:p>
        </w:tc>
        <w:tc>
          <w:tcPr>
            <w:tcW w:w="3262" w:type="dxa"/>
            <w:vMerge/>
            <w:vAlign w:val="center"/>
          </w:tcPr>
          <w:p w14:paraId="6BBF92E5" w14:textId="77777777" w:rsidR="00D5435D" w:rsidRPr="007833FB" w:rsidRDefault="00D5435D" w:rsidP="009E59D5">
            <w:pPr>
              <w:jc w:val="center"/>
              <w:rPr>
                <w:szCs w:val="28"/>
                <w:lang w:val="uk-UA"/>
              </w:rPr>
            </w:pPr>
          </w:p>
        </w:tc>
        <w:tc>
          <w:tcPr>
            <w:tcW w:w="3420" w:type="dxa"/>
            <w:gridSpan w:val="7"/>
            <w:vAlign w:val="center"/>
          </w:tcPr>
          <w:p w14:paraId="2F734CDC" w14:textId="77777777" w:rsidR="00D5435D" w:rsidRPr="007833FB" w:rsidRDefault="00D5435D" w:rsidP="009E59D5">
            <w:pPr>
              <w:jc w:val="center"/>
              <w:rPr>
                <w:b/>
                <w:szCs w:val="28"/>
                <w:lang w:val="uk-UA"/>
              </w:rPr>
            </w:pPr>
            <w:r w:rsidRPr="007833FB">
              <w:rPr>
                <w:b/>
                <w:szCs w:val="28"/>
                <w:lang w:val="uk-UA"/>
              </w:rPr>
              <w:t>Лабораторні</w:t>
            </w:r>
          </w:p>
        </w:tc>
      </w:tr>
      <w:tr w:rsidR="00D5435D" w:rsidRPr="007833FB" w14:paraId="707AFF16" w14:textId="77777777" w:rsidTr="009E59D5">
        <w:trPr>
          <w:trHeight w:val="138"/>
        </w:trPr>
        <w:tc>
          <w:tcPr>
            <w:tcW w:w="2896" w:type="dxa"/>
            <w:vMerge/>
            <w:vAlign w:val="center"/>
          </w:tcPr>
          <w:p w14:paraId="59E28141" w14:textId="77777777" w:rsidR="00D5435D" w:rsidRPr="007833FB" w:rsidRDefault="00D5435D" w:rsidP="009E59D5">
            <w:pPr>
              <w:jc w:val="center"/>
              <w:rPr>
                <w:szCs w:val="28"/>
                <w:lang w:val="uk-UA"/>
              </w:rPr>
            </w:pPr>
          </w:p>
        </w:tc>
        <w:tc>
          <w:tcPr>
            <w:tcW w:w="3262" w:type="dxa"/>
            <w:vMerge/>
            <w:vAlign w:val="center"/>
          </w:tcPr>
          <w:p w14:paraId="61858F20" w14:textId="77777777" w:rsidR="00D5435D" w:rsidRPr="007833FB" w:rsidRDefault="00D5435D" w:rsidP="009E59D5">
            <w:pPr>
              <w:jc w:val="center"/>
              <w:rPr>
                <w:szCs w:val="28"/>
                <w:lang w:val="uk-UA"/>
              </w:rPr>
            </w:pPr>
          </w:p>
        </w:tc>
        <w:tc>
          <w:tcPr>
            <w:tcW w:w="810" w:type="dxa"/>
            <w:vAlign w:val="center"/>
          </w:tcPr>
          <w:p w14:paraId="5BD0A9C5" w14:textId="77777777" w:rsidR="00D5435D" w:rsidRPr="007833FB" w:rsidRDefault="00D5435D" w:rsidP="009E59D5">
            <w:pPr>
              <w:jc w:val="center"/>
              <w:rPr>
                <w:i/>
                <w:szCs w:val="28"/>
                <w:lang w:val="uk-UA"/>
              </w:rPr>
            </w:pPr>
            <w:r w:rsidRPr="007833FB">
              <w:rPr>
                <w:szCs w:val="28"/>
                <w:lang w:val="uk-UA"/>
              </w:rPr>
              <w:t xml:space="preserve"> </w:t>
            </w:r>
            <w:r>
              <w:rPr>
                <w:szCs w:val="28"/>
                <w:lang w:val="uk-UA"/>
              </w:rPr>
              <w:t xml:space="preserve">0 </w:t>
            </w:r>
            <w:r w:rsidRPr="007833FB">
              <w:rPr>
                <w:szCs w:val="28"/>
                <w:lang w:val="uk-UA"/>
              </w:rPr>
              <w:t>год.</w:t>
            </w:r>
          </w:p>
        </w:tc>
        <w:tc>
          <w:tcPr>
            <w:tcW w:w="810" w:type="dxa"/>
            <w:gridSpan w:val="2"/>
            <w:vAlign w:val="center"/>
          </w:tcPr>
          <w:p w14:paraId="6F0DE107" w14:textId="77777777" w:rsidR="00D5435D" w:rsidRPr="007833FB" w:rsidRDefault="00D5435D" w:rsidP="009E59D5">
            <w:pPr>
              <w:jc w:val="center"/>
              <w:rPr>
                <w:i/>
                <w:szCs w:val="28"/>
                <w:lang w:val="uk-UA"/>
              </w:rPr>
            </w:pPr>
          </w:p>
        </w:tc>
        <w:tc>
          <w:tcPr>
            <w:tcW w:w="900" w:type="dxa"/>
            <w:gridSpan w:val="2"/>
            <w:vAlign w:val="center"/>
          </w:tcPr>
          <w:p w14:paraId="027EAA0E" w14:textId="77777777" w:rsidR="00D5435D" w:rsidRPr="007833FB" w:rsidRDefault="00D5435D" w:rsidP="009E59D5">
            <w:pPr>
              <w:jc w:val="center"/>
              <w:rPr>
                <w:i/>
                <w:szCs w:val="28"/>
                <w:lang w:val="uk-UA"/>
              </w:rPr>
            </w:pPr>
            <w:r>
              <w:rPr>
                <w:szCs w:val="28"/>
                <w:lang w:val="uk-UA"/>
              </w:rPr>
              <w:t>0</w:t>
            </w:r>
            <w:r w:rsidRPr="007833FB">
              <w:rPr>
                <w:szCs w:val="28"/>
                <w:lang w:val="uk-UA"/>
              </w:rPr>
              <w:t xml:space="preserve"> год.</w:t>
            </w:r>
          </w:p>
        </w:tc>
        <w:tc>
          <w:tcPr>
            <w:tcW w:w="900" w:type="dxa"/>
            <w:gridSpan w:val="2"/>
            <w:vAlign w:val="center"/>
          </w:tcPr>
          <w:p w14:paraId="504E8CC3" w14:textId="77777777" w:rsidR="00D5435D" w:rsidRPr="007833FB" w:rsidRDefault="00D5435D" w:rsidP="009E59D5">
            <w:pPr>
              <w:jc w:val="center"/>
              <w:rPr>
                <w:i/>
                <w:szCs w:val="28"/>
                <w:lang w:val="uk-UA"/>
              </w:rPr>
            </w:pPr>
          </w:p>
        </w:tc>
      </w:tr>
      <w:tr w:rsidR="00D5435D" w:rsidRPr="007833FB" w14:paraId="079598D1" w14:textId="77777777" w:rsidTr="009E59D5">
        <w:trPr>
          <w:trHeight w:val="138"/>
        </w:trPr>
        <w:tc>
          <w:tcPr>
            <w:tcW w:w="2896" w:type="dxa"/>
            <w:vMerge/>
            <w:vAlign w:val="center"/>
          </w:tcPr>
          <w:p w14:paraId="3998F590" w14:textId="77777777" w:rsidR="00D5435D" w:rsidRPr="007833FB" w:rsidRDefault="00D5435D" w:rsidP="009E59D5">
            <w:pPr>
              <w:jc w:val="center"/>
              <w:rPr>
                <w:szCs w:val="28"/>
                <w:lang w:val="uk-UA"/>
              </w:rPr>
            </w:pPr>
          </w:p>
        </w:tc>
        <w:tc>
          <w:tcPr>
            <w:tcW w:w="3262" w:type="dxa"/>
            <w:vMerge/>
            <w:vAlign w:val="center"/>
          </w:tcPr>
          <w:p w14:paraId="3C1177D8" w14:textId="77777777" w:rsidR="00D5435D" w:rsidRPr="007833FB" w:rsidRDefault="00D5435D" w:rsidP="009E59D5">
            <w:pPr>
              <w:jc w:val="center"/>
              <w:rPr>
                <w:szCs w:val="28"/>
                <w:lang w:val="uk-UA"/>
              </w:rPr>
            </w:pPr>
          </w:p>
        </w:tc>
        <w:tc>
          <w:tcPr>
            <w:tcW w:w="3420" w:type="dxa"/>
            <w:gridSpan w:val="7"/>
            <w:vAlign w:val="center"/>
          </w:tcPr>
          <w:p w14:paraId="052F6DD8" w14:textId="77777777" w:rsidR="00D5435D" w:rsidRPr="007833FB" w:rsidRDefault="00D5435D" w:rsidP="009E59D5">
            <w:pPr>
              <w:jc w:val="center"/>
              <w:rPr>
                <w:b/>
                <w:szCs w:val="28"/>
                <w:lang w:val="uk-UA"/>
              </w:rPr>
            </w:pPr>
            <w:r w:rsidRPr="007833FB">
              <w:rPr>
                <w:b/>
                <w:szCs w:val="28"/>
                <w:lang w:val="uk-UA"/>
              </w:rPr>
              <w:t>Самостійна робота</w:t>
            </w:r>
          </w:p>
        </w:tc>
      </w:tr>
      <w:tr w:rsidR="00D5435D" w:rsidRPr="007833FB" w14:paraId="6F2669F0" w14:textId="77777777" w:rsidTr="009E59D5">
        <w:trPr>
          <w:trHeight w:val="138"/>
        </w:trPr>
        <w:tc>
          <w:tcPr>
            <w:tcW w:w="2896" w:type="dxa"/>
            <w:vMerge/>
            <w:vAlign w:val="center"/>
          </w:tcPr>
          <w:p w14:paraId="111436E3" w14:textId="77777777" w:rsidR="00D5435D" w:rsidRPr="007833FB" w:rsidRDefault="00D5435D" w:rsidP="009E59D5">
            <w:pPr>
              <w:jc w:val="center"/>
              <w:rPr>
                <w:szCs w:val="28"/>
                <w:lang w:val="uk-UA"/>
              </w:rPr>
            </w:pPr>
          </w:p>
        </w:tc>
        <w:tc>
          <w:tcPr>
            <w:tcW w:w="3262" w:type="dxa"/>
            <w:vMerge/>
            <w:vAlign w:val="center"/>
          </w:tcPr>
          <w:p w14:paraId="4F8A5557" w14:textId="77777777" w:rsidR="00D5435D" w:rsidRPr="007833FB" w:rsidRDefault="00D5435D" w:rsidP="009E59D5">
            <w:pPr>
              <w:jc w:val="center"/>
              <w:rPr>
                <w:szCs w:val="28"/>
                <w:lang w:val="uk-UA"/>
              </w:rPr>
            </w:pPr>
          </w:p>
        </w:tc>
        <w:tc>
          <w:tcPr>
            <w:tcW w:w="810" w:type="dxa"/>
            <w:vAlign w:val="center"/>
          </w:tcPr>
          <w:p w14:paraId="08F8D143" w14:textId="77777777" w:rsidR="00D5435D" w:rsidRPr="007833FB" w:rsidRDefault="00C41633" w:rsidP="009E59D5">
            <w:pPr>
              <w:jc w:val="center"/>
              <w:rPr>
                <w:i/>
                <w:szCs w:val="28"/>
                <w:lang w:val="uk-UA"/>
              </w:rPr>
            </w:pPr>
            <w:r>
              <w:rPr>
                <w:szCs w:val="28"/>
                <w:lang w:val="uk-UA"/>
              </w:rPr>
              <w:t>4</w:t>
            </w:r>
            <w:r w:rsidR="00D5435D">
              <w:rPr>
                <w:szCs w:val="28"/>
                <w:lang w:val="uk-UA"/>
              </w:rPr>
              <w:t>0</w:t>
            </w:r>
            <w:r w:rsidR="00D5435D" w:rsidRPr="007833FB">
              <w:rPr>
                <w:szCs w:val="28"/>
                <w:lang w:val="uk-UA"/>
              </w:rPr>
              <w:t xml:space="preserve"> год.</w:t>
            </w:r>
          </w:p>
        </w:tc>
        <w:tc>
          <w:tcPr>
            <w:tcW w:w="810" w:type="dxa"/>
            <w:gridSpan w:val="2"/>
            <w:vAlign w:val="center"/>
          </w:tcPr>
          <w:p w14:paraId="4C80A4F9" w14:textId="77777777" w:rsidR="00D5435D" w:rsidRPr="007833FB" w:rsidRDefault="00C41633" w:rsidP="00D5435D">
            <w:pPr>
              <w:jc w:val="center"/>
              <w:rPr>
                <w:i/>
                <w:szCs w:val="28"/>
                <w:lang w:val="uk-UA"/>
              </w:rPr>
            </w:pPr>
            <w:r>
              <w:rPr>
                <w:szCs w:val="28"/>
                <w:lang w:val="uk-UA"/>
              </w:rPr>
              <w:t>3</w:t>
            </w:r>
            <w:r w:rsidR="00D5435D">
              <w:rPr>
                <w:szCs w:val="28"/>
                <w:lang w:val="uk-UA"/>
              </w:rPr>
              <w:t>2</w:t>
            </w:r>
            <w:r w:rsidR="00D5435D" w:rsidRPr="007833FB">
              <w:rPr>
                <w:szCs w:val="28"/>
                <w:lang w:val="uk-UA"/>
              </w:rPr>
              <w:t xml:space="preserve"> год.</w:t>
            </w:r>
          </w:p>
        </w:tc>
        <w:tc>
          <w:tcPr>
            <w:tcW w:w="900" w:type="dxa"/>
            <w:gridSpan w:val="2"/>
            <w:vAlign w:val="center"/>
          </w:tcPr>
          <w:p w14:paraId="7E45AFAE" w14:textId="77777777" w:rsidR="00D5435D" w:rsidRPr="007833FB" w:rsidRDefault="00C41633" w:rsidP="00D5435D">
            <w:pPr>
              <w:jc w:val="center"/>
              <w:rPr>
                <w:szCs w:val="28"/>
                <w:lang w:val="uk-UA"/>
              </w:rPr>
            </w:pPr>
            <w:r>
              <w:rPr>
                <w:szCs w:val="28"/>
                <w:lang w:val="uk-UA"/>
              </w:rPr>
              <w:t>7</w:t>
            </w:r>
            <w:r w:rsidR="00D5435D">
              <w:rPr>
                <w:szCs w:val="28"/>
                <w:lang w:val="uk-UA"/>
              </w:rPr>
              <w:t>6</w:t>
            </w:r>
            <w:r w:rsidR="00D5435D" w:rsidRPr="007833FB">
              <w:rPr>
                <w:szCs w:val="28"/>
                <w:lang w:val="uk-UA"/>
              </w:rPr>
              <w:t xml:space="preserve"> год.</w:t>
            </w:r>
          </w:p>
        </w:tc>
        <w:tc>
          <w:tcPr>
            <w:tcW w:w="900" w:type="dxa"/>
            <w:gridSpan w:val="2"/>
            <w:vAlign w:val="center"/>
          </w:tcPr>
          <w:p w14:paraId="5271B480" w14:textId="77777777" w:rsidR="00D5435D" w:rsidRPr="007833FB" w:rsidRDefault="00C41633" w:rsidP="00D5435D">
            <w:pPr>
              <w:jc w:val="center"/>
              <w:rPr>
                <w:szCs w:val="28"/>
                <w:lang w:val="uk-UA"/>
              </w:rPr>
            </w:pPr>
            <w:r>
              <w:rPr>
                <w:szCs w:val="28"/>
                <w:lang w:val="uk-UA"/>
              </w:rPr>
              <w:t>6</w:t>
            </w:r>
            <w:r w:rsidR="00D5435D">
              <w:rPr>
                <w:szCs w:val="28"/>
                <w:lang w:val="uk-UA"/>
              </w:rPr>
              <w:t>8</w:t>
            </w:r>
            <w:r w:rsidR="00D5435D" w:rsidRPr="007833FB">
              <w:rPr>
                <w:szCs w:val="28"/>
                <w:lang w:val="uk-UA"/>
              </w:rPr>
              <w:t xml:space="preserve"> год.</w:t>
            </w:r>
          </w:p>
        </w:tc>
      </w:tr>
      <w:tr w:rsidR="00D5435D" w:rsidRPr="007833FB" w14:paraId="3B1BAAB3" w14:textId="77777777" w:rsidTr="009E59D5">
        <w:trPr>
          <w:trHeight w:val="138"/>
        </w:trPr>
        <w:tc>
          <w:tcPr>
            <w:tcW w:w="2896" w:type="dxa"/>
            <w:vMerge/>
            <w:vAlign w:val="center"/>
          </w:tcPr>
          <w:p w14:paraId="2FBB1B6B" w14:textId="77777777" w:rsidR="00D5435D" w:rsidRPr="007833FB" w:rsidRDefault="00D5435D" w:rsidP="009E59D5">
            <w:pPr>
              <w:jc w:val="center"/>
              <w:rPr>
                <w:szCs w:val="28"/>
                <w:lang w:val="uk-UA"/>
              </w:rPr>
            </w:pPr>
          </w:p>
        </w:tc>
        <w:tc>
          <w:tcPr>
            <w:tcW w:w="3262" w:type="dxa"/>
            <w:vMerge/>
            <w:vAlign w:val="center"/>
          </w:tcPr>
          <w:p w14:paraId="38179BD5" w14:textId="77777777" w:rsidR="00D5435D" w:rsidRPr="007833FB" w:rsidRDefault="00D5435D" w:rsidP="009E59D5">
            <w:pPr>
              <w:jc w:val="center"/>
              <w:rPr>
                <w:szCs w:val="28"/>
                <w:lang w:val="uk-UA"/>
              </w:rPr>
            </w:pPr>
          </w:p>
        </w:tc>
        <w:tc>
          <w:tcPr>
            <w:tcW w:w="3420" w:type="dxa"/>
            <w:gridSpan w:val="7"/>
            <w:vAlign w:val="center"/>
          </w:tcPr>
          <w:p w14:paraId="7CC20A8C" w14:textId="77777777" w:rsidR="00D5435D" w:rsidRPr="007833FB" w:rsidRDefault="00D5435D" w:rsidP="009E59D5">
            <w:pPr>
              <w:jc w:val="center"/>
              <w:rPr>
                <w:szCs w:val="28"/>
                <w:lang w:val="uk-UA"/>
              </w:rPr>
            </w:pPr>
            <w:r w:rsidRPr="007833FB">
              <w:rPr>
                <w:b/>
                <w:szCs w:val="28"/>
                <w:lang w:val="uk-UA"/>
              </w:rPr>
              <w:t xml:space="preserve">Індивідуальні завдання: </w:t>
            </w:r>
            <w:r>
              <w:rPr>
                <w:szCs w:val="28"/>
                <w:lang w:val="uk-UA"/>
              </w:rPr>
              <w:t>__</w:t>
            </w:r>
            <w:r>
              <w:rPr>
                <w:b/>
                <w:szCs w:val="28"/>
                <w:lang w:val="uk-UA"/>
              </w:rPr>
              <w:t xml:space="preserve"> </w:t>
            </w:r>
            <w:r w:rsidRPr="007833FB">
              <w:rPr>
                <w:szCs w:val="28"/>
                <w:lang w:val="uk-UA"/>
              </w:rPr>
              <w:t>год.</w:t>
            </w:r>
          </w:p>
        </w:tc>
      </w:tr>
      <w:tr w:rsidR="00D5435D" w:rsidRPr="007833FB" w14:paraId="28E5AFE1" w14:textId="77777777" w:rsidTr="009E59D5">
        <w:trPr>
          <w:trHeight w:val="138"/>
        </w:trPr>
        <w:tc>
          <w:tcPr>
            <w:tcW w:w="2896" w:type="dxa"/>
            <w:vMerge/>
            <w:vAlign w:val="center"/>
          </w:tcPr>
          <w:p w14:paraId="2F706906" w14:textId="77777777" w:rsidR="00D5435D" w:rsidRPr="007833FB" w:rsidRDefault="00D5435D" w:rsidP="009E59D5">
            <w:pPr>
              <w:jc w:val="center"/>
              <w:rPr>
                <w:szCs w:val="28"/>
                <w:lang w:val="uk-UA"/>
              </w:rPr>
            </w:pPr>
          </w:p>
        </w:tc>
        <w:tc>
          <w:tcPr>
            <w:tcW w:w="3262" w:type="dxa"/>
            <w:vMerge/>
            <w:vAlign w:val="center"/>
          </w:tcPr>
          <w:p w14:paraId="0679D669" w14:textId="77777777" w:rsidR="00D5435D" w:rsidRPr="007833FB" w:rsidRDefault="00D5435D" w:rsidP="009E59D5">
            <w:pPr>
              <w:jc w:val="center"/>
              <w:rPr>
                <w:szCs w:val="28"/>
                <w:lang w:val="uk-UA"/>
              </w:rPr>
            </w:pPr>
          </w:p>
        </w:tc>
        <w:tc>
          <w:tcPr>
            <w:tcW w:w="855" w:type="dxa"/>
            <w:gridSpan w:val="2"/>
            <w:vAlign w:val="center"/>
          </w:tcPr>
          <w:p w14:paraId="0B233BB6" w14:textId="77777777" w:rsidR="00D5435D" w:rsidRPr="007833FB" w:rsidRDefault="00D5435D" w:rsidP="009E59D5">
            <w:pPr>
              <w:jc w:val="center"/>
              <w:rPr>
                <w:i/>
                <w:szCs w:val="28"/>
                <w:lang w:val="uk-UA"/>
              </w:rPr>
            </w:pPr>
            <w:r w:rsidRPr="000667AA">
              <w:rPr>
                <w:b/>
                <w:szCs w:val="28"/>
                <w:lang w:val="uk-UA"/>
              </w:rPr>
              <w:t>Вид контролю:</w:t>
            </w:r>
            <w:r w:rsidRPr="007833FB">
              <w:rPr>
                <w:szCs w:val="28"/>
                <w:lang w:val="uk-UA"/>
              </w:rPr>
              <w:t xml:space="preserve"> </w:t>
            </w:r>
            <w:r>
              <w:rPr>
                <w:szCs w:val="28"/>
                <w:lang w:val="uk-UA"/>
              </w:rPr>
              <w:t>Залік</w:t>
            </w:r>
          </w:p>
        </w:tc>
        <w:tc>
          <w:tcPr>
            <w:tcW w:w="855" w:type="dxa"/>
            <w:gridSpan w:val="2"/>
            <w:vAlign w:val="center"/>
          </w:tcPr>
          <w:p w14:paraId="61B6661E" w14:textId="77777777" w:rsidR="00D5435D" w:rsidRPr="007833FB" w:rsidRDefault="00D5435D" w:rsidP="009E59D5">
            <w:pPr>
              <w:jc w:val="center"/>
              <w:rPr>
                <w:i/>
                <w:szCs w:val="28"/>
                <w:lang w:val="uk-UA"/>
              </w:rPr>
            </w:pPr>
            <w:r w:rsidRPr="000667AA">
              <w:rPr>
                <w:b/>
                <w:szCs w:val="28"/>
                <w:lang w:val="uk-UA"/>
              </w:rPr>
              <w:t>Вид контролю:</w:t>
            </w:r>
            <w:r w:rsidRPr="007833FB">
              <w:rPr>
                <w:szCs w:val="28"/>
                <w:lang w:val="uk-UA"/>
              </w:rPr>
              <w:t xml:space="preserve"> </w:t>
            </w:r>
            <w:r>
              <w:rPr>
                <w:szCs w:val="28"/>
                <w:lang w:val="uk-UA"/>
              </w:rPr>
              <w:t>Екзамен</w:t>
            </w:r>
          </w:p>
        </w:tc>
        <w:tc>
          <w:tcPr>
            <w:tcW w:w="855" w:type="dxa"/>
            <w:gridSpan w:val="2"/>
            <w:vAlign w:val="center"/>
          </w:tcPr>
          <w:p w14:paraId="2D788529" w14:textId="77777777" w:rsidR="00D5435D" w:rsidRPr="007833FB" w:rsidRDefault="00D5435D" w:rsidP="009E59D5">
            <w:pPr>
              <w:jc w:val="center"/>
              <w:rPr>
                <w:i/>
                <w:szCs w:val="28"/>
                <w:lang w:val="uk-UA"/>
              </w:rPr>
            </w:pPr>
            <w:r w:rsidRPr="000667AA">
              <w:rPr>
                <w:b/>
                <w:szCs w:val="28"/>
                <w:lang w:val="uk-UA"/>
              </w:rPr>
              <w:t>Вид контролю:</w:t>
            </w:r>
            <w:r w:rsidRPr="007833FB">
              <w:rPr>
                <w:szCs w:val="28"/>
                <w:lang w:val="uk-UA"/>
              </w:rPr>
              <w:t xml:space="preserve"> </w:t>
            </w:r>
            <w:r>
              <w:rPr>
                <w:szCs w:val="28"/>
                <w:lang w:val="uk-UA"/>
              </w:rPr>
              <w:t>Залік</w:t>
            </w:r>
          </w:p>
        </w:tc>
        <w:tc>
          <w:tcPr>
            <w:tcW w:w="855" w:type="dxa"/>
            <w:vAlign w:val="center"/>
          </w:tcPr>
          <w:p w14:paraId="03993DD4" w14:textId="77777777" w:rsidR="00D5435D" w:rsidRPr="007833FB" w:rsidRDefault="00D5435D" w:rsidP="009E59D5">
            <w:pPr>
              <w:jc w:val="center"/>
              <w:rPr>
                <w:i/>
                <w:szCs w:val="28"/>
                <w:lang w:val="uk-UA"/>
              </w:rPr>
            </w:pPr>
            <w:r w:rsidRPr="000667AA">
              <w:rPr>
                <w:b/>
                <w:szCs w:val="28"/>
                <w:lang w:val="uk-UA"/>
              </w:rPr>
              <w:t>Вид контролю:</w:t>
            </w:r>
            <w:r w:rsidRPr="007833FB">
              <w:rPr>
                <w:szCs w:val="28"/>
                <w:lang w:val="uk-UA"/>
              </w:rPr>
              <w:t xml:space="preserve"> </w:t>
            </w:r>
            <w:r>
              <w:rPr>
                <w:szCs w:val="28"/>
                <w:lang w:val="uk-UA"/>
              </w:rPr>
              <w:t>Екзамен</w:t>
            </w:r>
          </w:p>
        </w:tc>
      </w:tr>
    </w:tbl>
    <w:p w14:paraId="0E99179E" w14:textId="77777777" w:rsidR="00D5435D" w:rsidRPr="007833FB" w:rsidRDefault="00D5435D" w:rsidP="00D5435D">
      <w:pPr>
        <w:rPr>
          <w:szCs w:val="28"/>
          <w:lang w:val="uk-UA"/>
        </w:rPr>
      </w:pPr>
    </w:p>
    <w:p w14:paraId="222BC9D0" w14:textId="77777777" w:rsidR="00D5435D" w:rsidRPr="007833FB" w:rsidRDefault="00D5435D" w:rsidP="00D5435D">
      <w:pPr>
        <w:ind w:left="1440" w:hanging="1440"/>
        <w:jc w:val="both"/>
        <w:rPr>
          <w:szCs w:val="28"/>
          <w:lang w:val="uk-UA"/>
        </w:rPr>
      </w:pPr>
      <w:r w:rsidRPr="007833FB">
        <w:rPr>
          <w:b/>
          <w:bCs/>
          <w:szCs w:val="28"/>
          <w:lang w:val="uk-UA"/>
        </w:rPr>
        <w:t>Примітка</w:t>
      </w:r>
      <w:r w:rsidRPr="007833FB">
        <w:rPr>
          <w:szCs w:val="28"/>
          <w:lang w:val="uk-UA"/>
        </w:rPr>
        <w:t>.</w:t>
      </w:r>
    </w:p>
    <w:p w14:paraId="04E9F9FF" w14:textId="77777777" w:rsidR="00D5435D" w:rsidRPr="007833FB" w:rsidRDefault="00D5435D" w:rsidP="00D5435D">
      <w:pPr>
        <w:jc w:val="both"/>
        <w:rPr>
          <w:szCs w:val="28"/>
          <w:lang w:val="uk-UA"/>
        </w:rPr>
      </w:pPr>
      <w:r w:rsidRPr="007833FB">
        <w:rPr>
          <w:szCs w:val="28"/>
          <w:lang w:val="uk-UA"/>
        </w:rPr>
        <w:t>Співвідношення кількості годин аудиторних занять до самостійної і індивідуальної роботи становить:</w:t>
      </w:r>
    </w:p>
    <w:p w14:paraId="1F285F6A" w14:textId="77777777" w:rsidR="00D5435D" w:rsidRPr="00E61441" w:rsidRDefault="00D5435D" w:rsidP="00D5435D">
      <w:pPr>
        <w:ind w:firstLine="600"/>
        <w:jc w:val="both"/>
        <w:rPr>
          <w:szCs w:val="28"/>
          <w:lang w:val="uk-UA"/>
        </w:rPr>
      </w:pPr>
      <w:r w:rsidRPr="00E61441">
        <w:rPr>
          <w:szCs w:val="28"/>
          <w:lang w:val="uk-UA"/>
        </w:rPr>
        <w:t xml:space="preserve">для денної форми навчання – </w:t>
      </w:r>
      <w:r>
        <w:rPr>
          <w:szCs w:val="28"/>
          <w:lang w:val="uk-UA"/>
        </w:rPr>
        <w:t>108</w:t>
      </w:r>
      <w:r w:rsidRPr="00E61441">
        <w:rPr>
          <w:szCs w:val="28"/>
          <w:lang w:val="uk-UA"/>
        </w:rPr>
        <w:t xml:space="preserve"> год. /</w:t>
      </w:r>
      <w:r w:rsidR="00C41633">
        <w:rPr>
          <w:szCs w:val="28"/>
          <w:lang w:val="uk-UA"/>
        </w:rPr>
        <w:t>7</w:t>
      </w:r>
      <w:r>
        <w:rPr>
          <w:szCs w:val="28"/>
          <w:lang w:val="uk-UA"/>
        </w:rPr>
        <w:t xml:space="preserve">2 </w:t>
      </w:r>
      <w:r w:rsidRPr="00E61441">
        <w:rPr>
          <w:szCs w:val="28"/>
          <w:lang w:val="uk-UA"/>
        </w:rPr>
        <w:t xml:space="preserve">год. – </w:t>
      </w:r>
      <w:r w:rsidR="00C41633">
        <w:rPr>
          <w:szCs w:val="28"/>
          <w:lang w:val="uk-UA"/>
        </w:rPr>
        <w:t>60%</w:t>
      </w:r>
      <w:r w:rsidRPr="00E61441">
        <w:rPr>
          <w:szCs w:val="28"/>
          <w:lang w:val="uk-UA"/>
        </w:rPr>
        <w:t>:</w:t>
      </w:r>
      <w:r w:rsidR="00C41633">
        <w:rPr>
          <w:szCs w:val="28"/>
          <w:lang w:val="uk-UA"/>
        </w:rPr>
        <w:t>40%</w:t>
      </w:r>
      <w:r w:rsidRPr="00E61441">
        <w:rPr>
          <w:szCs w:val="28"/>
          <w:lang w:val="uk-UA"/>
        </w:rPr>
        <w:t>.</w:t>
      </w:r>
    </w:p>
    <w:p w14:paraId="6AE12CB0" w14:textId="77777777" w:rsidR="00D5435D" w:rsidRPr="00E61441" w:rsidRDefault="00D5435D" w:rsidP="00D5435D">
      <w:pPr>
        <w:ind w:firstLine="600"/>
        <w:rPr>
          <w:lang w:val="uk-UA"/>
        </w:rPr>
      </w:pPr>
      <w:r w:rsidRPr="00E61441">
        <w:rPr>
          <w:szCs w:val="28"/>
          <w:lang w:val="uk-UA"/>
        </w:rPr>
        <w:t>для заочної форми навчання – 3</w:t>
      </w:r>
      <w:r>
        <w:rPr>
          <w:szCs w:val="28"/>
          <w:lang w:val="uk-UA"/>
        </w:rPr>
        <w:t>6</w:t>
      </w:r>
      <w:r w:rsidRPr="00E61441">
        <w:rPr>
          <w:szCs w:val="28"/>
          <w:lang w:val="uk-UA"/>
        </w:rPr>
        <w:t xml:space="preserve"> год. / </w:t>
      </w:r>
      <w:r w:rsidR="00C41633">
        <w:rPr>
          <w:szCs w:val="28"/>
          <w:lang w:val="uk-UA"/>
        </w:rPr>
        <w:t>144 год. – 20%</w:t>
      </w:r>
      <w:r w:rsidRPr="00E61441">
        <w:rPr>
          <w:szCs w:val="28"/>
          <w:lang w:val="uk-UA"/>
        </w:rPr>
        <w:t>:</w:t>
      </w:r>
      <w:r w:rsidR="00C41633">
        <w:rPr>
          <w:szCs w:val="28"/>
          <w:lang w:val="uk-UA"/>
        </w:rPr>
        <w:t>80%</w:t>
      </w:r>
      <w:r w:rsidRPr="00E61441">
        <w:rPr>
          <w:szCs w:val="28"/>
          <w:lang w:val="uk-UA"/>
        </w:rPr>
        <w:t>.</w:t>
      </w:r>
    </w:p>
    <w:p w14:paraId="5B7C4B34" w14:textId="77777777" w:rsidR="00084A53" w:rsidRDefault="00084A53" w:rsidP="00084A53">
      <w:pPr>
        <w:rPr>
          <w:lang w:val="uk-UA"/>
        </w:rPr>
      </w:pPr>
    </w:p>
    <w:p w14:paraId="4A5E000D" w14:textId="77777777" w:rsidR="00084A53" w:rsidRPr="00081535" w:rsidRDefault="00084A53" w:rsidP="00084A53">
      <w:pPr>
        <w:pStyle w:val="a5"/>
        <w:numPr>
          <w:ilvl w:val="0"/>
          <w:numId w:val="4"/>
        </w:numPr>
        <w:tabs>
          <w:tab w:val="left" w:pos="3900"/>
        </w:tabs>
        <w:jc w:val="center"/>
        <w:rPr>
          <w:b/>
          <w:szCs w:val="28"/>
          <w:lang w:val="uk-UA"/>
        </w:rPr>
      </w:pPr>
      <w:r w:rsidRPr="00081535">
        <w:rPr>
          <w:b/>
          <w:szCs w:val="28"/>
          <w:lang w:val="uk-UA"/>
        </w:rPr>
        <w:t>МЕТА ТА ЗАВДАННЯ НАВЧАЛЬНОЇ ДИСЦИПЛІНИ</w:t>
      </w:r>
    </w:p>
    <w:p w14:paraId="1334DDB9" w14:textId="77777777" w:rsidR="00084A53" w:rsidRDefault="00084A53" w:rsidP="00084A53">
      <w:pPr>
        <w:ind w:firstLine="540"/>
        <w:jc w:val="both"/>
        <w:rPr>
          <w:b/>
          <w:szCs w:val="28"/>
          <w:lang w:val="uk-UA"/>
        </w:rPr>
      </w:pPr>
    </w:p>
    <w:p w14:paraId="6E2AC45E" w14:textId="77777777" w:rsidR="00C41633" w:rsidRPr="00BF3C8A" w:rsidRDefault="00084A53" w:rsidP="00C41633">
      <w:pPr>
        <w:ind w:firstLine="720"/>
        <w:jc w:val="both"/>
        <w:outlineLvl w:val="8"/>
        <w:rPr>
          <w:lang w:val="uk-UA"/>
        </w:rPr>
      </w:pPr>
      <w:r w:rsidRPr="003A4326">
        <w:rPr>
          <w:b/>
          <w:szCs w:val="28"/>
          <w:lang w:val="uk-UA"/>
        </w:rPr>
        <w:t>Мета</w:t>
      </w:r>
      <w:r w:rsidRPr="003A4326">
        <w:rPr>
          <w:szCs w:val="28"/>
          <w:lang w:val="uk-UA"/>
        </w:rPr>
        <w:t xml:space="preserve">. </w:t>
      </w:r>
      <w:r w:rsidR="00C41633">
        <w:rPr>
          <w:szCs w:val="28"/>
          <w:lang w:val="uk-UA"/>
        </w:rPr>
        <w:t>М</w:t>
      </w:r>
      <w:r w:rsidR="00C37A3A">
        <w:rPr>
          <w:szCs w:val="28"/>
          <w:lang w:val="uk-UA"/>
        </w:rPr>
        <w:t>е</w:t>
      </w:r>
      <w:r w:rsidR="00C41633">
        <w:rPr>
          <w:szCs w:val="28"/>
          <w:lang w:val="uk-UA"/>
        </w:rPr>
        <w:t xml:space="preserve">тою </w:t>
      </w:r>
      <w:r w:rsidR="00C41633" w:rsidRPr="00BF3C8A">
        <w:rPr>
          <w:lang w:val="uk-UA"/>
        </w:rPr>
        <w:t>вивчення навчальної дисципліни «Кримінальне  процесуальне право» є вивчення теорії і практики кримінального провадження, адаптації існуючих в Україні стандартів і процедур кримінального судочинства до європейських норм і практик та розкриття змісту основних положень теорії кримінальної юстиції, відповідного правового регулювання і практики, пов’язаної з таким регулюванням.</w:t>
      </w:r>
    </w:p>
    <w:p w14:paraId="79BC32E5" w14:textId="77777777" w:rsidR="006324D9" w:rsidRPr="00C41633" w:rsidRDefault="006324D9" w:rsidP="00C41633">
      <w:pPr>
        <w:ind w:firstLine="720"/>
        <w:jc w:val="both"/>
        <w:outlineLvl w:val="8"/>
        <w:rPr>
          <w:sz w:val="24"/>
          <w:lang w:val="uk-UA"/>
        </w:rPr>
      </w:pPr>
    </w:p>
    <w:p w14:paraId="43F978FF" w14:textId="77777777" w:rsidR="00F5080B" w:rsidRPr="00C41633" w:rsidRDefault="00F5080B" w:rsidP="006324D9">
      <w:pPr>
        <w:widowControl w:val="0"/>
        <w:autoSpaceDE w:val="0"/>
        <w:autoSpaceDN w:val="0"/>
        <w:adjustRightInd w:val="0"/>
        <w:spacing w:line="9" w:lineRule="exact"/>
        <w:rPr>
          <w:sz w:val="24"/>
          <w:lang w:val="uk-UA"/>
        </w:rPr>
      </w:pPr>
    </w:p>
    <w:p w14:paraId="54A3A793" w14:textId="77777777" w:rsidR="00C41633" w:rsidRPr="00BF3C8A" w:rsidRDefault="00F5080B" w:rsidP="00C41633">
      <w:pPr>
        <w:ind w:firstLine="720"/>
        <w:jc w:val="both"/>
        <w:outlineLvl w:val="8"/>
        <w:rPr>
          <w:lang w:val="uk-UA"/>
        </w:rPr>
      </w:pPr>
      <w:r w:rsidRPr="00F5080B">
        <w:rPr>
          <w:b/>
          <w:szCs w:val="28"/>
          <w:lang w:val="uk-UA"/>
        </w:rPr>
        <w:t>Завдання.</w:t>
      </w:r>
      <w:r w:rsidR="00C41633">
        <w:rPr>
          <w:b/>
          <w:szCs w:val="28"/>
          <w:lang w:val="uk-UA"/>
        </w:rPr>
        <w:t xml:space="preserve"> </w:t>
      </w:r>
      <w:r w:rsidR="00C41633">
        <w:rPr>
          <w:szCs w:val="28"/>
          <w:lang w:val="uk-UA"/>
        </w:rPr>
        <w:t>Навчальна дисципліна</w:t>
      </w:r>
      <w:r w:rsidR="00C41633" w:rsidRPr="00490547">
        <w:rPr>
          <w:szCs w:val="28"/>
          <w:lang w:val="uk-UA"/>
        </w:rPr>
        <w:t xml:space="preserve"> спрямован</w:t>
      </w:r>
      <w:r w:rsidR="00C41633">
        <w:rPr>
          <w:szCs w:val="28"/>
          <w:lang w:val="uk-UA"/>
        </w:rPr>
        <w:t>а</w:t>
      </w:r>
      <w:r w:rsidR="00C41633" w:rsidRPr="00490547">
        <w:rPr>
          <w:szCs w:val="28"/>
          <w:lang w:val="uk-UA"/>
        </w:rPr>
        <w:t xml:space="preserve"> </w:t>
      </w:r>
      <w:r w:rsidR="00C41633">
        <w:rPr>
          <w:szCs w:val="28"/>
          <w:lang w:val="uk-UA"/>
        </w:rPr>
        <w:t xml:space="preserve">на </w:t>
      </w:r>
      <w:r w:rsidR="00C41633" w:rsidRPr="00BF3C8A">
        <w:rPr>
          <w:lang w:val="uk-UA"/>
        </w:rPr>
        <w:t>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кримінального 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ознайомлення студентів з теоретичними положеннями та практикою застосування судами законодавства та інших джерел кримінального процесуального права, оволодіння достатнім рівнем правової культури і правосвідомості для забезпечення прав, свобод та інтересів суб’єктів правовідносин у сфері кримінального судочинства.</w:t>
      </w:r>
    </w:p>
    <w:p w14:paraId="2560A38C" w14:textId="77777777" w:rsidR="006324D9" w:rsidRPr="0057764B" w:rsidRDefault="006324D9" w:rsidP="00C41633">
      <w:pPr>
        <w:widowControl w:val="0"/>
        <w:overflowPunct w:val="0"/>
        <w:autoSpaceDE w:val="0"/>
        <w:autoSpaceDN w:val="0"/>
        <w:adjustRightInd w:val="0"/>
        <w:spacing w:line="238" w:lineRule="auto"/>
        <w:ind w:left="120" w:right="100" w:firstLine="567"/>
        <w:jc w:val="both"/>
        <w:rPr>
          <w:sz w:val="24"/>
          <w:lang w:val="uk-UA"/>
        </w:rPr>
      </w:pPr>
    </w:p>
    <w:p w14:paraId="076EEFFB" w14:textId="77777777" w:rsidR="00F5080B" w:rsidRPr="000E2E9D" w:rsidRDefault="00F5080B" w:rsidP="00F5080B">
      <w:pPr>
        <w:tabs>
          <w:tab w:val="left" w:pos="284"/>
          <w:tab w:val="left" w:pos="567"/>
        </w:tabs>
        <w:ind w:firstLine="567"/>
        <w:jc w:val="both"/>
        <w:rPr>
          <w:szCs w:val="28"/>
          <w:lang w:val="uk-UA"/>
        </w:rPr>
      </w:pPr>
      <w:r w:rsidRPr="000E2E9D">
        <w:rPr>
          <w:szCs w:val="28"/>
          <w:lang w:val="uk-UA"/>
        </w:rPr>
        <w:t>У результаті вивчення навчальної дисципліни студент повинен</w:t>
      </w:r>
    </w:p>
    <w:p w14:paraId="45F9138D" w14:textId="77777777" w:rsidR="00C41633" w:rsidRPr="007F0293" w:rsidRDefault="00C41633" w:rsidP="00C41633">
      <w:pPr>
        <w:widowControl w:val="0"/>
        <w:tabs>
          <w:tab w:val="num" w:pos="851"/>
        </w:tabs>
        <w:autoSpaceDE w:val="0"/>
        <w:autoSpaceDN w:val="0"/>
        <w:adjustRightInd w:val="0"/>
        <w:jc w:val="both"/>
        <w:rPr>
          <w:szCs w:val="28"/>
          <w:lang w:val="uk-UA"/>
        </w:rPr>
      </w:pPr>
      <w:r w:rsidRPr="007F0293">
        <w:rPr>
          <w:b/>
          <w:szCs w:val="28"/>
          <w:lang w:val="uk-UA"/>
        </w:rPr>
        <w:t>знати:</w:t>
      </w:r>
    </w:p>
    <w:p w14:paraId="7F6FD7DE" w14:textId="77777777" w:rsidR="00C41633" w:rsidRPr="00C41633" w:rsidRDefault="00C41633" w:rsidP="00C41633">
      <w:pPr>
        <w:pStyle w:val="34"/>
        <w:numPr>
          <w:ilvl w:val="0"/>
          <w:numId w:val="24"/>
        </w:numPr>
        <w:shd w:val="clear" w:color="auto" w:fill="auto"/>
        <w:spacing w:before="0" w:line="240" w:lineRule="auto"/>
        <w:ind w:left="0" w:firstLine="426"/>
        <w:jc w:val="both"/>
        <w:rPr>
          <w:rFonts w:eastAsia="Calibri" w:cs="Times New Roman"/>
          <w:b w:val="0"/>
          <w:i w:val="0"/>
          <w:sz w:val="28"/>
          <w:szCs w:val="28"/>
          <w:lang w:val="ru-RU"/>
        </w:rPr>
      </w:pPr>
      <w:proofErr w:type="spellStart"/>
      <w:r w:rsidRPr="00C41633">
        <w:rPr>
          <w:rFonts w:eastAsia="Calibri" w:cs="Times New Roman"/>
          <w:b w:val="0"/>
          <w:i w:val="0"/>
          <w:sz w:val="28"/>
          <w:szCs w:val="28"/>
          <w:lang w:val="ru-RU"/>
        </w:rPr>
        <w:t>поняття</w:t>
      </w:r>
      <w:proofErr w:type="spellEnd"/>
      <w:r w:rsidRPr="00C41633">
        <w:rPr>
          <w:rFonts w:eastAsia="Calibri" w:cs="Times New Roman"/>
          <w:b w:val="0"/>
          <w:i w:val="0"/>
          <w:sz w:val="28"/>
          <w:szCs w:val="28"/>
          <w:lang w:val="ru-RU"/>
        </w:rPr>
        <w:t xml:space="preserve">, </w:t>
      </w:r>
      <w:proofErr w:type="spellStart"/>
      <w:r w:rsidRPr="00C41633">
        <w:rPr>
          <w:rFonts w:eastAsia="Calibri" w:cs="Times New Roman"/>
          <w:b w:val="0"/>
          <w:i w:val="0"/>
          <w:sz w:val="28"/>
          <w:szCs w:val="28"/>
          <w:lang w:val="ru-RU"/>
        </w:rPr>
        <w:t>завдання</w:t>
      </w:r>
      <w:proofErr w:type="spellEnd"/>
      <w:r w:rsidRPr="00C41633">
        <w:rPr>
          <w:rFonts w:eastAsia="Calibri" w:cs="Times New Roman"/>
          <w:b w:val="0"/>
          <w:i w:val="0"/>
          <w:sz w:val="28"/>
          <w:szCs w:val="28"/>
          <w:lang w:val="ru-RU"/>
        </w:rPr>
        <w:t xml:space="preserve"> та </w:t>
      </w:r>
      <w:proofErr w:type="spellStart"/>
      <w:r w:rsidRPr="00C41633">
        <w:rPr>
          <w:rFonts w:eastAsia="Calibri" w:cs="Times New Roman"/>
          <w:b w:val="0"/>
          <w:i w:val="0"/>
          <w:sz w:val="28"/>
          <w:szCs w:val="28"/>
          <w:lang w:val="ru-RU"/>
        </w:rPr>
        <w:t>значення</w:t>
      </w:r>
      <w:proofErr w:type="spellEnd"/>
      <w:r w:rsidRPr="00C41633">
        <w:rPr>
          <w:rFonts w:eastAsia="Calibri" w:cs="Times New Roman"/>
          <w:b w:val="0"/>
          <w:i w:val="0"/>
          <w:sz w:val="28"/>
          <w:szCs w:val="28"/>
          <w:lang w:val="ru-RU"/>
        </w:rPr>
        <w:t xml:space="preserve"> </w:t>
      </w:r>
      <w:proofErr w:type="spellStart"/>
      <w:r w:rsidRPr="00C41633">
        <w:rPr>
          <w:rFonts w:eastAsia="Calibri" w:cs="Times New Roman"/>
          <w:b w:val="0"/>
          <w:i w:val="0"/>
          <w:sz w:val="28"/>
          <w:szCs w:val="28"/>
          <w:lang w:val="ru-RU"/>
        </w:rPr>
        <w:t>кримінального</w:t>
      </w:r>
      <w:proofErr w:type="spellEnd"/>
      <w:r w:rsidRPr="00C41633">
        <w:rPr>
          <w:rFonts w:eastAsia="Calibri" w:cs="Times New Roman"/>
          <w:b w:val="0"/>
          <w:i w:val="0"/>
          <w:sz w:val="28"/>
          <w:szCs w:val="28"/>
          <w:lang w:val="ru-RU"/>
        </w:rPr>
        <w:t xml:space="preserve"> </w:t>
      </w:r>
      <w:proofErr w:type="spellStart"/>
      <w:r w:rsidRPr="00C41633">
        <w:rPr>
          <w:rFonts w:eastAsia="Calibri" w:cs="Times New Roman"/>
          <w:b w:val="0"/>
          <w:i w:val="0"/>
          <w:sz w:val="28"/>
          <w:szCs w:val="28"/>
          <w:lang w:val="ru-RU"/>
        </w:rPr>
        <w:t>процесу</w:t>
      </w:r>
      <w:proofErr w:type="spellEnd"/>
      <w:r w:rsidRPr="00C41633">
        <w:rPr>
          <w:rFonts w:eastAsia="Calibri" w:cs="Times New Roman"/>
          <w:b w:val="0"/>
          <w:i w:val="0"/>
          <w:sz w:val="28"/>
          <w:szCs w:val="28"/>
          <w:lang w:val="ru-RU"/>
        </w:rPr>
        <w:t>;</w:t>
      </w:r>
    </w:p>
    <w:p w14:paraId="00B96314" w14:textId="77777777" w:rsidR="00C41633" w:rsidRPr="00C41633" w:rsidRDefault="00C41633" w:rsidP="00C41633">
      <w:pPr>
        <w:pStyle w:val="34"/>
        <w:numPr>
          <w:ilvl w:val="0"/>
          <w:numId w:val="24"/>
        </w:numPr>
        <w:shd w:val="clear" w:color="auto" w:fill="auto"/>
        <w:spacing w:before="0" w:line="240" w:lineRule="auto"/>
        <w:ind w:left="0" w:firstLine="426"/>
        <w:jc w:val="both"/>
        <w:rPr>
          <w:rFonts w:eastAsia="Calibri" w:cs="Times New Roman"/>
          <w:b w:val="0"/>
          <w:i w:val="0"/>
          <w:sz w:val="28"/>
          <w:szCs w:val="28"/>
          <w:lang w:val="ru-RU"/>
        </w:rPr>
      </w:pPr>
      <w:proofErr w:type="spellStart"/>
      <w:r w:rsidRPr="00C41633">
        <w:rPr>
          <w:rFonts w:eastAsia="Calibri" w:cs="Times New Roman"/>
          <w:b w:val="0"/>
          <w:i w:val="0"/>
          <w:sz w:val="28"/>
          <w:szCs w:val="28"/>
          <w:lang w:val="ru-RU"/>
        </w:rPr>
        <w:t>сутність</w:t>
      </w:r>
      <w:proofErr w:type="spellEnd"/>
      <w:r w:rsidRPr="00C41633">
        <w:rPr>
          <w:rFonts w:eastAsia="Calibri" w:cs="Times New Roman"/>
          <w:b w:val="0"/>
          <w:i w:val="0"/>
          <w:sz w:val="28"/>
          <w:szCs w:val="28"/>
          <w:lang w:val="ru-RU"/>
        </w:rPr>
        <w:t xml:space="preserve"> </w:t>
      </w:r>
      <w:proofErr w:type="spellStart"/>
      <w:r w:rsidRPr="00C41633">
        <w:rPr>
          <w:rFonts w:eastAsia="Calibri" w:cs="Times New Roman"/>
          <w:b w:val="0"/>
          <w:i w:val="0"/>
          <w:sz w:val="28"/>
          <w:szCs w:val="28"/>
          <w:lang w:val="ru-RU"/>
        </w:rPr>
        <w:t>кримінального</w:t>
      </w:r>
      <w:proofErr w:type="spellEnd"/>
      <w:r w:rsidRPr="00C41633">
        <w:rPr>
          <w:rFonts w:eastAsia="Calibri" w:cs="Times New Roman"/>
          <w:b w:val="0"/>
          <w:i w:val="0"/>
          <w:sz w:val="28"/>
          <w:szCs w:val="28"/>
          <w:lang w:val="ru-RU"/>
        </w:rPr>
        <w:t xml:space="preserve"> </w:t>
      </w:r>
      <w:proofErr w:type="spellStart"/>
      <w:r w:rsidRPr="00C41633">
        <w:rPr>
          <w:rFonts w:eastAsia="Calibri" w:cs="Times New Roman"/>
          <w:b w:val="0"/>
          <w:i w:val="0"/>
          <w:sz w:val="28"/>
          <w:szCs w:val="28"/>
          <w:lang w:val="ru-RU"/>
        </w:rPr>
        <w:t>процесуального</w:t>
      </w:r>
      <w:proofErr w:type="spellEnd"/>
      <w:r w:rsidRPr="00C41633">
        <w:rPr>
          <w:rFonts w:eastAsia="Calibri" w:cs="Times New Roman"/>
          <w:b w:val="0"/>
          <w:i w:val="0"/>
          <w:sz w:val="28"/>
          <w:szCs w:val="28"/>
          <w:lang w:val="ru-RU"/>
        </w:rPr>
        <w:t xml:space="preserve"> права і </w:t>
      </w:r>
      <w:proofErr w:type="spellStart"/>
      <w:r w:rsidRPr="00C41633">
        <w:rPr>
          <w:rFonts w:eastAsia="Calibri" w:cs="Times New Roman"/>
          <w:b w:val="0"/>
          <w:i w:val="0"/>
          <w:sz w:val="28"/>
          <w:szCs w:val="28"/>
          <w:lang w:val="ru-RU"/>
        </w:rPr>
        <w:t>кримінального</w:t>
      </w:r>
      <w:proofErr w:type="spellEnd"/>
      <w:r w:rsidRPr="00C41633">
        <w:rPr>
          <w:rFonts w:eastAsia="Calibri" w:cs="Times New Roman"/>
          <w:b w:val="0"/>
          <w:i w:val="0"/>
          <w:sz w:val="28"/>
          <w:szCs w:val="28"/>
          <w:lang w:val="ru-RU"/>
        </w:rPr>
        <w:t xml:space="preserve"> </w:t>
      </w:r>
      <w:proofErr w:type="spellStart"/>
      <w:r w:rsidRPr="00C41633">
        <w:rPr>
          <w:rFonts w:eastAsia="Calibri" w:cs="Times New Roman"/>
          <w:b w:val="0"/>
          <w:i w:val="0"/>
          <w:sz w:val="28"/>
          <w:szCs w:val="28"/>
          <w:lang w:val="ru-RU"/>
        </w:rPr>
        <w:t>процесуального</w:t>
      </w:r>
      <w:proofErr w:type="spellEnd"/>
      <w:r w:rsidRPr="00C41633">
        <w:rPr>
          <w:rFonts w:eastAsia="Calibri" w:cs="Times New Roman"/>
          <w:b w:val="0"/>
          <w:i w:val="0"/>
          <w:sz w:val="28"/>
          <w:szCs w:val="28"/>
          <w:lang w:val="ru-RU"/>
        </w:rPr>
        <w:t xml:space="preserve"> </w:t>
      </w:r>
      <w:proofErr w:type="spellStart"/>
      <w:r w:rsidRPr="00C41633">
        <w:rPr>
          <w:rFonts w:eastAsia="Calibri" w:cs="Times New Roman"/>
          <w:b w:val="0"/>
          <w:i w:val="0"/>
          <w:sz w:val="28"/>
          <w:szCs w:val="28"/>
          <w:lang w:val="ru-RU"/>
        </w:rPr>
        <w:t>законодавства</w:t>
      </w:r>
      <w:proofErr w:type="spellEnd"/>
      <w:r w:rsidRPr="00C41633">
        <w:rPr>
          <w:rFonts w:eastAsia="Calibri" w:cs="Times New Roman"/>
          <w:b w:val="0"/>
          <w:i w:val="0"/>
          <w:sz w:val="28"/>
          <w:szCs w:val="28"/>
          <w:lang w:val="ru-RU"/>
        </w:rPr>
        <w:t xml:space="preserve">; </w:t>
      </w:r>
    </w:p>
    <w:p w14:paraId="631A9A74" w14:textId="77777777" w:rsidR="00C41633" w:rsidRDefault="00C41633" w:rsidP="00C41633">
      <w:pPr>
        <w:pStyle w:val="34"/>
        <w:numPr>
          <w:ilvl w:val="0"/>
          <w:numId w:val="24"/>
        </w:numPr>
        <w:shd w:val="clear" w:color="auto" w:fill="auto"/>
        <w:spacing w:before="0" w:line="240" w:lineRule="auto"/>
        <w:ind w:left="0" w:firstLine="426"/>
        <w:jc w:val="both"/>
        <w:rPr>
          <w:rFonts w:eastAsia="Calibri" w:cs="Times New Roman"/>
          <w:b w:val="0"/>
          <w:bCs w:val="0"/>
          <w:i w:val="0"/>
          <w:sz w:val="28"/>
          <w:szCs w:val="28"/>
        </w:rPr>
      </w:pPr>
      <w:proofErr w:type="spellStart"/>
      <w:r w:rsidRPr="00C7481B">
        <w:rPr>
          <w:rFonts w:eastAsia="Calibri" w:cs="Times New Roman"/>
          <w:b w:val="0"/>
          <w:i w:val="0"/>
          <w:sz w:val="28"/>
          <w:szCs w:val="28"/>
        </w:rPr>
        <w:t>засади</w:t>
      </w:r>
      <w:proofErr w:type="spellEnd"/>
      <w:r w:rsidRPr="00C7481B">
        <w:rPr>
          <w:rFonts w:eastAsia="Calibri" w:cs="Times New Roman"/>
          <w:b w:val="0"/>
          <w:i w:val="0"/>
          <w:sz w:val="28"/>
          <w:szCs w:val="28"/>
        </w:rPr>
        <w:t xml:space="preserve"> </w:t>
      </w:r>
      <w:proofErr w:type="spellStart"/>
      <w:r w:rsidRPr="00C7481B">
        <w:rPr>
          <w:rFonts w:eastAsia="Calibri" w:cs="Times New Roman"/>
          <w:b w:val="0"/>
          <w:i w:val="0"/>
          <w:sz w:val="28"/>
          <w:szCs w:val="28"/>
        </w:rPr>
        <w:t>кримінального</w:t>
      </w:r>
      <w:proofErr w:type="spellEnd"/>
      <w:r w:rsidRPr="00C7481B">
        <w:rPr>
          <w:rFonts w:eastAsia="Calibri" w:cs="Times New Roman"/>
          <w:b w:val="0"/>
          <w:i w:val="0"/>
          <w:sz w:val="28"/>
          <w:szCs w:val="28"/>
        </w:rPr>
        <w:t xml:space="preserve"> </w:t>
      </w:r>
      <w:proofErr w:type="spellStart"/>
      <w:r w:rsidRPr="00C7481B">
        <w:rPr>
          <w:rFonts w:eastAsia="Calibri" w:cs="Times New Roman"/>
          <w:b w:val="0"/>
          <w:i w:val="0"/>
          <w:sz w:val="28"/>
          <w:szCs w:val="28"/>
        </w:rPr>
        <w:t>провадження</w:t>
      </w:r>
      <w:proofErr w:type="spellEnd"/>
      <w:r w:rsidRPr="00C7481B">
        <w:rPr>
          <w:rFonts w:eastAsia="Calibri" w:cs="Times New Roman"/>
          <w:b w:val="0"/>
          <w:bCs w:val="0"/>
          <w:i w:val="0"/>
          <w:sz w:val="28"/>
          <w:szCs w:val="28"/>
        </w:rPr>
        <w:t xml:space="preserve">; </w:t>
      </w:r>
    </w:p>
    <w:p w14:paraId="0EA44A15" w14:textId="77777777" w:rsidR="00C41633" w:rsidRDefault="00C41633" w:rsidP="00C41633">
      <w:pPr>
        <w:pStyle w:val="34"/>
        <w:numPr>
          <w:ilvl w:val="0"/>
          <w:numId w:val="24"/>
        </w:numPr>
        <w:shd w:val="clear" w:color="auto" w:fill="auto"/>
        <w:spacing w:before="0" w:line="240" w:lineRule="auto"/>
        <w:ind w:left="0" w:firstLine="426"/>
        <w:jc w:val="both"/>
        <w:rPr>
          <w:rFonts w:eastAsia="Calibri" w:cs="Times New Roman"/>
          <w:b w:val="0"/>
          <w:i w:val="0"/>
          <w:sz w:val="28"/>
          <w:szCs w:val="28"/>
        </w:rPr>
      </w:pPr>
      <w:proofErr w:type="spellStart"/>
      <w:r w:rsidRPr="00C7481B">
        <w:rPr>
          <w:rFonts w:eastAsia="Calibri" w:cs="Times New Roman"/>
          <w:b w:val="0"/>
          <w:bCs w:val="0"/>
          <w:i w:val="0"/>
          <w:sz w:val="28"/>
          <w:szCs w:val="28"/>
        </w:rPr>
        <w:t>с</w:t>
      </w:r>
      <w:r w:rsidRPr="00C7481B">
        <w:rPr>
          <w:rFonts w:eastAsia="Calibri" w:cs="Times New Roman"/>
          <w:b w:val="0"/>
          <w:i w:val="0"/>
          <w:sz w:val="28"/>
          <w:szCs w:val="28"/>
        </w:rPr>
        <w:t>уб’єкти</w:t>
      </w:r>
      <w:proofErr w:type="spellEnd"/>
      <w:r w:rsidRPr="00C7481B">
        <w:rPr>
          <w:rFonts w:eastAsia="Calibri" w:cs="Times New Roman"/>
          <w:b w:val="0"/>
          <w:i w:val="0"/>
          <w:sz w:val="28"/>
          <w:szCs w:val="28"/>
        </w:rPr>
        <w:t xml:space="preserve"> </w:t>
      </w:r>
      <w:proofErr w:type="spellStart"/>
      <w:r w:rsidRPr="00C7481B">
        <w:rPr>
          <w:rFonts w:eastAsia="Calibri" w:cs="Times New Roman"/>
          <w:b w:val="0"/>
          <w:i w:val="0"/>
          <w:sz w:val="28"/>
          <w:szCs w:val="28"/>
        </w:rPr>
        <w:t>кримінального</w:t>
      </w:r>
      <w:proofErr w:type="spellEnd"/>
      <w:r w:rsidRPr="00C7481B">
        <w:rPr>
          <w:rFonts w:eastAsia="Calibri" w:cs="Times New Roman"/>
          <w:b w:val="0"/>
          <w:i w:val="0"/>
          <w:sz w:val="28"/>
          <w:szCs w:val="28"/>
        </w:rPr>
        <w:t xml:space="preserve"> </w:t>
      </w:r>
      <w:proofErr w:type="spellStart"/>
      <w:r w:rsidRPr="00C7481B">
        <w:rPr>
          <w:rFonts w:eastAsia="Calibri" w:cs="Times New Roman"/>
          <w:b w:val="0"/>
          <w:i w:val="0"/>
          <w:sz w:val="28"/>
          <w:szCs w:val="28"/>
        </w:rPr>
        <w:t>провадження</w:t>
      </w:r>
      <w:proofErr w:type="spellEnd"/>
      <w:r w:rsidRPr="00C7481B">
        <w:rPr>
          <w:rFonts w:eastAsia="Calibri" w:cs="Times New Roman"/>
          <w:b w:val="0"/>
          <w:i w:val="0"/>
          <w:sz w:val="28"/>
          <w:szCs w:val="28"/>
        </w:rPr>
        <w:t xml:space="preserve">; </w:t>
      </w:r>
    </w:p>
    <w:p w14:paraId="4FBAC2D2" w14:textId="77777777" w:rsidR="00C41633" w:rsidRPr="00C41633" w:rsidRDefault="00C41633" w:rsidP="00C41633">
      <w:pPr>
        <w:pStyle w:val="34"/>
        <w:numPr>
          <w:ilvl w:val="0"/>
          <w:numId w:val="24"/>
        </w:numPr>
        <w:shd w:val="clear" w:color="auto" w:fill="auto"/>
        <w:spacing w:before="0" w:line="240" w:lineRule="auto"/>
        <w:ind w:left="0" w:firstLine="426"/>
        <w:jc w:val="both"/>
        <w:rPr>
          <w:rFonts w:eastAsia="Calibri" w:cs="Times New Roman"/>
          <w:b w:val="0"/>
          <w:i w:val="0"/>
          <w:sz w:val="28"/>
          <w:szCs w:val="28"/>
          <w:lang w:val="ru-RU"/>
        </w:rPr>
      </w:pPr>
      <w:proofErr w:type="spellStart"/>
      <w:r w:rsidRPr="00C41633">
        <w:rPr>
          <w:rFonts w:eastAsia="Calibri" w:cs="Times New Roman"/>
          <w:b w:val="0"/>
          <w:i w:val="0"/>
          <w:sz w:val="28"/>
          <w:szCs w:val="28"/>
          <w:lang w:val="ru-RU"/>
        </w:rPr>
        <w:t>доказування</w:t>
      </w:r>
      <w:proofErr w:type="spellEnd"/>
      <w:r w:rsidRPr="00C41633">
        <w:rPr>
          <w:rFonts w:eastAsia="Calibri" w:cs="Times New Roman"/>
          <w:b w:val="0"/>
          <w:i w:val="0"/>
          <w:sz w:val="28"/>
          <w:szCs w:val="28"/>
          <w:lang w:val="ru-RU"/>
        </w:rPr>
        <w:t xml:space="preserve"> у </w:t>
      </w:r>
      <w:proofErr w:type="spellStart"/>
      <w:r w:rsidRPr="00C41633">
        <w:rPr>
          <w:rFonts w:eastAsia="Calibri" w:cs="Times New Roman"/>
          <w:b w:val="0"/>
          <w:i w:val="0"/>
          <w:sz w:val="28"/>
          <w:szCs w:val="28"/>
          <w:lang w:val="ru-RU"/>
        </w:rPr>
        <w:t>кримінальному</w:t>
      </w:r>
      <w:proofErr w:type="spellEnd"/>
      <w:r w:rsidRPr="00C41633">
        <w:rPr>
          <w:rFonts w:eastAsia="Calibri" w:cs="Times New Roman"/>
          <w:b w:val="0"/>
          <w:i w:val="0"/>
          <w:sz w:val="28"/>
          <w:szCs w:val="28"/>
          <w:lang w:val="ru-RU"/>
        </w:rPr>
        <w:t xml:space="preserve"> </w:t>
      </w:r>
      <w:proofErr w:type="spellStart"/>
      <w:proofErr w:type="gramStart"/>
      <w:r w:rsidRPr="00C41633">
        <w:rPr>
          <w:rFonts w:eastAsia="Calibri" w:cs="Times New Roman"/>
          <w:b w:val="0"/>
          <w:i w:val="0"/>
          <w:sz w:val="28"/>
          <w:szCs w:val="28"/>
          <w:lang w:val="ru-RU"/>
        </w:rPr>
        <w:t>процесі</w:t>
      </w:r>
      <w:r w:rsidRPr="00C41633">
        <w:rPr>
          <w:rFonts w:eastAsia="Calibri" w:cs="Times New Roman"/>
          <w:b w:val="0"/>
          <w:bCs w:val="0"/>
          <w:i w:val="0"/>
          <w:sz w:val="28"/>
          <w:szCs w:val="28"/>
          <w:lang w:val="ru-RU"/>
        </w:rPr>
        <w:t>;к</w:t>
      </w:r>
      <w:r w:rsidRPr="00C41633">
        <w:rPr>
          <w:rFonts w:eastAsia="Calibri" w:cs="Times New Roman"/>
          <w:b w:val="0"/>
          <w:i w:val="0"/>
          <w:sz w:val="28"/>
          <w:szCs w:val="28"/>
          <w:lang w:val="ru-RU"/>
        </w:rPr>
        <w:t>римінальні</w:t>
      </w:r>
      <w:proofErr w:type="spellEnd"/>
      <w:proofErr w:type="gramEnd"/>
      <w:r w:rsidRPr="00C41633">
        <w:rPr>
          <w:rFonts w:eastAsia="Calibri" w:cs="Times New Roman"/>
          <w:b w:val="0"/>
          <w:i w:val="0"/>
          <w:sz w:val="28"/>
          <w:szCs w:val="28"/>
          <w:lang w:val="ru-RU"/>
        </w:rPr>
        <w:t xml:space="preserve"> </w:t>
      </w:r>
      <w:proofErr w:type="spellStart"/>
      <w:r w:rsidRPr="00C41633">
        <w:rPr>
          <w:rFonts w:eastAsia="Calibri" w:cs="Times New Roman"/>
          <w:b w:val="0"/>
          <w:i w:val="0"/>
          <w:sz w:val="28"/>
          <w:szCs w:val="28"/>
          <w:lang w:val="ru-RU"/>
        </w:rPr>
        <w:t>процесуальні</w:t>
      </w:r>
      <w:proofErr w:type="spellEnd"/>
      <w:r w:rsidRPr="00C41633">
        <w:rPr>
          <w:rFonts w:eastAsia="Calibri" w:cs="Times New Roman"/>
          <w:b w:val="0"/>
          <w:i w:val="0"/>
          <w:sz w:val="28"/>
          <w:szCs w:val="28"/>
          <w:lang w:val="ru-RU"/>
        </w:rPr>
        <w:t xml:space="preserve"> </w:t>
      </w:r>
      <w:proofErr w:type="spellStart"/>
      <w:r w:rsidRPr="00C41633">
        <w:rPr>
          <w:rFonts w:eastAsia="Calibri" w:cs="Times New Roman"/>
          <w:b w:val="0"/>
          <w:i w:val="0"/>
          <w:sz w:val="28"/>
          <w:szCs w:val="28"/>
          <w:lang w:val="ru-RU"/>
        </w:rPr>
        <w:t>джерела</w:t>
      </w:r>
      <w:proofErr w:type="spellEnd"/>
      <w:r w:rsidRPr="00C41633">
        <w:rPr>
          <w:rFonts w:eastAsia="Calibri" w:cs="Times New Roman"/>
          <w:b w:val="0"/>
          <w:i w:val="0"/>
          <w:sz w:val="28"/>
          <w:szCs w:val="28"/>
          <w:lang w:val="ru-RU"/>
        </w:rPr>
        <w:t xml:space="preserve"> </w:t>
      </w:r>
      <w:proofErr w:type="spellStart"/>
      <w:r w:rsidRPr="00C41633">
        <w:rPr>
          <w:rFonts w:eastAsia="Calibri" w:cs="Times New Roman"/>
          <w:b w:val="0"/>
          <w:i w:val="0"/>
          <w:sz w:val="28"/>
          <w:szCs w:val="28"/>
          <w:lang w:val="ru-RU"/>
        </w:rPr>
        <w:t>доказів</w:t>
      </w:r>
      <w:proofErr w:type="spellEnd"/>
      <w:r w:rsidRPr="00C41633">
        <w:rPr>
          <w:rFonts w:eastAsia="Calibri" w:cs="Times New Roman"/>
          <w:b w:val="0"/>
          <w:bCs w:val="0"/>
          <w:i w:val="0"/>
          <w:sz w:val="28"/>
          <w:szCs w:val="28"/>
          <w:lang w:val="ru-RU"/>
        </w:rPr>
        <w:t xml:space="preserve">; </w:t>
      </w:r>
      <w:proofErr w:type="spellStart"/>
      <w:r w:rsidRPr="00C41633">
        <w:rPr>
          <w:rFonts w:eastAsia="Calibri" w:cs="Times New Roman"/>
          <w:b w:val="0"/>
          <w:bCs w:val="0"/>
          <w:i w:val="0"/>
          <w:sz w:val="28"/>
          <w:szCs w:val="28"/>
          <w:lang w:val="ru-RU"/>
        </w:rPr>
        <w:t>в</w:t>
      </w:r>
      <w:r w:rsidRPr="00C41633">
        <w:rPr>
          <w:rFonts w:eastAsia="Calibri" w:cs="Times New Roman"/>
          <w:b w:val="0"/>
          <w:i w:val="0"/>
          <w:sz w:val="28"/>
          <w:szCs w:val="28"/>
          <w:lang w:val="ru-RU"/>
        </w:rPr>
        <w:t>ідшкодування</w:t>
      </w:r>
      <w:proofErr w:type="spellEnd"/>
      <w:r w:rsidRPr="00C41633">
        <w:rPr>
          <w:rFonts w:eastAsia="Calibri" w:cs="Times New Roman"/>
          <w:b w:val="0"/>
          <w:i w:val="0"/>
          <w:sz w:val="28"/>
          <w:szCs w:val="28"/>
          <w:lang w:val="ru-RU"/>
        </w:rPr>
        <w:t xml:space="preserve"> </w:t>
      </w:r>
      <w:proofErr w:type="spellStart"/>
      <w:r w:rsidRPr="00C41633">
        <w:rPr>
          <w:rFonts w:eastAsia="Calibri" w:cs="Times New Roman"/>
          <w:b w:val="0"/>
          <w:i w:val="0"/>
          <w:sz w:val="28"/>
          <w:szCs w:val="28"/>
          <w:lang w:val="ru-RU"/>
        </w:rPr>
        <w:t>шкоди</w:t>
      </w:r>
      <w:proofErr w:type="spellEnd"/>
      <w:r w:rsidRPr="00C41633">
        <w:rPr>
          <w:rFonts w:eastAsia="Calibri" w:cs="Times New Roman"/>
          <w:b w:val="0"/>
          <w:i w:val="0"/>
          <w:sz w:val="28"/>
          <w:szCs w:val="28"/>
          <w:lang w:val="ru-RU"/>
        </w:rPr>
        <w:t xml:space="preserve"> у </w:t>
      </w:r>
      <w:proofErr w:type="spellStart"/>
      <w:r w:rsidRPr="00C41633">
        <w:rPr>
          <w:rFonts w:eastAsia="Calibri" w:cs="Times New Roman"/>
          <w:b w:val="0"/>
          <w:i w:val="0"/>
          <w:sz w:val="28"/>
          <w:szCs w:val="28"/>
          <w:lang w:val="ru-RU"/>
        </w:rPr>
        <w:t>кримінальному</w:t>
      </w:r>
      <w:proofErr w:type="spellEnd"/>
      <w:r w:rsidRPr="00C41633">
        <w:rPr>
          <w:rFonts w:eastAsia="Calibri" w:cs="Times New Roman"/>
          <w:b w:val="0"/>
          <w:i w:val="0"/>
          <w:sz w:val="28"/>
          <w:szCs w:val="28"/>
          <w:lang w:val="ru-RU"/>
        </w:rPr>
        <w:t xml:space="preserve"> </w:t>
      </w:r>
      <w:proofErr w:type="spellStart"/>
      <w:r w:rsidRPr="00C41633">
        <w:rPr>
          <w:rFonts w:eastAsia="Calibri" w:cs="Times New Roman"/>
          <w:b w:val="0"/>
          <w:i w:val="0"/>
          <w:sz w:val="28"/>
          <w:szCs w:val="28"/>
          <w:lang w:val="ru-RU"/>
        </w:rPr>
        <w:t>процесі</w:t>
      </w:r>
      <w:proofErr w:type="spellEnd"/>
      <w:r w:rsidRPr="00C41633">
        <w:rPr>
          <w:rFonts w:eastAsia="Calibri" w:cs="Times New Roman"/>
          <w:b w:val="0"/>
          <w:i w:val="0"/>
          <w:sz w:val="28"/>
          <w:szCs w:val="28"/>
          <w:lang w:val="ru-RU"/>
        </w:rPr>
        <w:t xml:space="preserve">; </w:t>
      </w:r>
    </w:p>
    <w:p w14:paraId="4AD0DF29" w14:textId="77777777" w:rsidR="00C41633" w:rsidRPr="00C41633" w:rsidRDefault="00C41633" w:rsidP="00C41633">
      <w:pPr>
        <w:pStyle w:val="34"/>
        <w:numPr>
          <w:ilvl w:val="0"/>
          <w:numId w:val="24"/>
        </w:numPr>
        <w:shd w:val="clear" w:color="auto" w:fill="auto"/>
        <w:spacing w:before="0" w:line="240" w:lineRule="auto"/>
        <w:ind w:left="0" w:firstLine="426"/>
        <w:jc w:val="both"/>
        <w:rPr>
          <w:rFonts w:eastAsia="Calibri" w:cs="Times New Roman"/>
          <w:b w:val="0"/>
          <w:bCs w:val="0"/>
          <w:i w:val="0"/>
          <w:sz w:val="28"/>
          <w:szCs w:val="28"/>
          <w:lang w:val="ru-RU"/>
        </w:rPr>
      </w:pPr>
      <w:proofErr w:type="spellStart"/>
      <w:r w:rsidRPr="00C41633">
        <w:rPr>
          <w:rFonts w:eastAsia="Calibri" w:cs="Times New Roman"/>
          <w:b w:val="0"/>
          <w:i w:val="0"/>
          <w:sz w:val="28"/>
          <w:szCs w:val="28"/>
          <w:lang w:val="ru-RU"/>
        </w:rPr>
        <w:t>процесуальні</w:t>
      </w:r>
      <w:proofErr w:type="spellEnd"/>
      <w:r w:rsidRPr="00C41633">
        <w:rPr>
          <w:rFonts w:eastAsia="Calibri" w:cs="Times New Roman"/>
          <w:b w:val="0"/>
          <w:i w:val="0"/>
          <w:sz w:val="28"/>
          <w:szCs w:val="28"/>
          <w:lang w:val="ru-RU"/>
        </w:rPr>
        <w:t xml:space="preserve"> строки і </w:t>
      </w:r>
      <w:proofErr w:type="spellStart"/>
      <w:r w:rsidRPr="00C41633">
        <w:rPr>
          <w:rFonts w:eastAsia="Calibri" w:cs="Times New Roman"/>
          <w:b w:val="0"/>
          <w:i w:val="0"/>
          <w:sz w:val="28"/>
          <w:szCs w:val="28"/>
          <w:lang w:val="ru-RU"/>
        </w:rPr>
        <w:t>витрати</w:t>
      </w:r>
      <w:proofErr w:type="spellEnd"/>
      <w:r w:rsidRPr="00C41633">
        <w:rPr>
          <w:rFonts w:eastAsia="Calibri" w:cs="Times New Roman"/>
          <w:b w:val="0"/>
          <w:bCs w:val="0"/>
          <w:i w:val="0"/>
          <w:sz w:val="28"/>
          <w:szCs w:val="28"/>
          <w:lang w:val="ru-RU"/>
        </w:rPr>
        <w:t>; з</w:t>
      </w:r>
      <w:r w:rsidRPr="00C41633">
        <w:rPr>
          <w:rFonts w:eastAsia="Calibri" w:cs="Times New Roman"/>
          <w:b w:val="0"/>
          <w:i w:val="0"/>
          <w:sz w:val="28"/>
          <w:szCs w:val="28"/>
          <w:lang w:val="ru-RU"/>
        </w:rPr>
        <w:t xml:space="preserve">аходи </w:t>
      </w:r>
      <w:proofErr w:type="spellStart"/>
      <w:r w:rsidRPr="00C41633">
        <w:rPr>
          <w:rFonts w:eastAsia="Calibri" w:cs="Times New Roman"/>
          <w:b w:val="0"/>
          <w:i w:val="0"/>
          <w:sz w:val="28"/>
          <w:szCs w:val="28"/>
          <w:lang w:val="ru-RU"/>
        </w:rPr>
        <w:t>забезпечення</w:t>
      </w:r>
      <w:proofErr w:type="spellEnd"/>
      <w:r w:rsidRPr="00C41633">
        <w:rPr>
          <w:rFonts w:eastAsia="Calibri" w:cs="Times New Roman"/>
          <w:b w:val="0"/>
          <w:i w:val="0"/>
          <w:sz w:val="28"/>
          <w:szCs w:val="28"/>
          <w:lang w:val="ru-RU"/>
        </w:rPr>
        <w:t xml:space="preserve"> </w:t>
      </w:r>
      <w:proofErr w:type="spellStart"/>
      <w:r w:rsidRPr="00C41633">
        <w:rPr>
          <w:rFonts w:eastAsia="Calibri" w:cs="Times New Roman"/>
          <w:b w:val="0"/>
          <w:i w:val="0"/>
          <w:sz w:val="28"/>
          <w:szCs w:val="28"/>
          <w:lang w:val="ru-RU"/>
        </w:rPr>
        <w:t>кримінального</w:t>
      </w:r>
      <w:proofErr w:type="spellEnd"/>
      <w:r w:rsidRPr="00C41633">
        <w:rPr>
          <w:rFonts w:eastAsia="Calibri" w:cs="Times New Roman"/>
          <w:b w:val="0"/>
          <w:i w:val="0"/>
          <w:sz w:val="28"/>
          <w:szCs w:val="28"/>
          <w:lang w:val="ru-RU"/>
        </w:rPr>
        <w:t xml:space="preserve"> </w:t>
      </w:r>
      <w:proofErr w:type="spellStart"/>
      <w:r w:rsidRPr="00C41633">
        <w:rPr>
          <w:rFonts w:eastAsia="Calibri" w:cs="Times New Roman"/>
          <w:b w:val="0"/>
          <w:i w:val="0"/>
          <w:sz w:val="28"/>
          <w:szCs w:val="28"/>
          <w:lang w:val="ru-RU"/>
        </w:rPr>
        <w:t>провадження</w:t>
      </w:r>
      <w:proofErr w:type="spellEnd"/>
      <w:r w:rsidRPr="00C41633">
        <w:rPr>
          <w:rFonts w:eastAsia="Calibri" w:cs="Times New Roman"/>
          <w:b w:val="0"/>
          <w:bCs w:val="0"/>
          <w:i w:val="0"/>
          <w:sz w:val="28"/>
          <w:szCs w:val="28"/>
          <w:lang w:val="ru-RU"/>
        </w:rPr>
        <w:t xml:space="preserve">; </w:t>
      </w:r>
    </w:p>
    <w:p w14:paraId="4A0DFED0" w14:textId="77777777" w:rsidR="00C41633" w:rsidRDefault="00C41633" w:rsidP="00C41633">
      <w:pPr>
        <w:pStyle w:val="34"/>
        <w:numPr>
          <w:ilvl w:val="0"/>
          <w:numId w:val="24"/>
        </w:numPr>
        <w:shd w:val="clear" w:color="auto" w:fill="auto"/>
        <w:spacing w:before="0" w:line="240" w:lineRule="auto"/>
        <w:ind w:left="0" w:firstLine="426"/>
        <w:jc w:val="both"/>
        <w:rPr>
          <w:rFonts w:eastAsia="Calibri" w:cs="Times New Roman"/>
          <w:b w:val="0"/>
          <w:bCs w:val="0"/>
          <w:i w:val="0"/>
          <w:sz w:val="28"/>
          <w:szCs w:val="28"/>
        </w:rPr>
      </w:pPr>
      <w:proofErr w:type="spellStart"/>
      <w:r w:rsidRPr="00C7481B">
        <w:rPr>
          <w:rFonts w:eastAsia="Calibri" w:cs="Times New Roman"/>
          <w:b w:val="0"/>
          <w:bCs w:val="0"/>
          <w:i w:val="0"/>
          <w:sz w:val="28"/>
          <w:szCs w:val="28"/>
        </w:rPr>
        <w:t>з</w:t>
      </w:r>
      <w:r w:rsidRPr="00C7481B">
        <w:rPr>
          <w:rFonts w:eastAsia="Calibri" w:cs="Times New Roman"/>
          <w:b w:val="0"/>
          <w:i w:val="0"/>
          <w:sz w:val="28"/>
          <w:szCs w:val="28"/>
        </w:rPr>
        <w:t>апобіжні</w:t>
      </w:r>
      <w:proofErr w:type="spellEnd"/>
      <w:r w:rsidRPr="00C7481B">
        <w:rPr>
          <w:rFonts w:eastAsia="Calibri" w:cs="Times New Roman"/>
          <w:b w:val="0"/>
          <w:i w:val="0"/>
          <w:sz w:val="28"/>
          <w:szCs w:val="28"/>
        </w:rPr>
        <w:t xml:space="preserve"> </w:t>
      </w:r>
      <w:proofErr w:type="spellStart"/>
      <w:r w:rsidRPr="00C7481B">
        <w:rPr>
          <w:rFonts w:eastAsia="Calibri" w:cs="Times New Roman"/>
          <w:b w:val="0"/>
          <w:i w:val="0"/>
          <w:sz w:val="28"/>
          <w:szCs w:val="28"/>
        </w:rPr>
        <w:t>заходи</w:t>
      </w:r>
      <w:proofErr w:type="spellEnd"/>
      <w:r w:rsidRPr="00C7481B">
        <w:rPr>
          <w:rFonts w:eastAsia="Calibri" w:cs="Times New Roman"/>
          <w:b w:val="0"/>
          <w:bCs w:val="0"/>
          <w:i w:val="0"/>
          <w:sz w:val="28"/>
          <w:szCs w:val="28"/>
        </w:rPr>
        <w:t xml:space="preserve">; </w:t>
      </w:r>
    </w:p>
    <w:p w14:paraId="15F54004" w14:textId="77777777" w:rsidR="00C41633" w:rsidRDefault="00C41633" w:rsidP="00C41633">
      <w:pPr>
        <w:pStyle w:val="34"/>
        <w:numPr>
          <w:ilvl w:val="0"/>
          <w:numId w:val="24"/>
        </w:numPr>
        <w:shd w:val="clear" w:color="auto" w:fill="auto"/>
        <w:spacing w:before="0" w:line="240" w:lineRule="auto"/>
        <w:ind w:left="0" w:firstLine="426"/>
        <w:jc w:val="both"/>
        <w:rPr>
          <w:rFonts w:eastAsia="Calibri" w:cs="Times New Roman"/>
          <w:b w:val="0"/>
          <w:i w:val="0"/>
          <w:sz w:val="28"/>
          <w:szCs w:val="28"/>
        </w:rPr>
      </w:pPr>
      <w:proofErr w:type="spellStart"/>
      <w:r w:rsidRPr="00C7481B">
        <w:rPr>
          <w:rFonts w:eastAsia="Calibri" w:cs="Times New Roman"/>
          <w:b w:val="0"/>
          <w:bCs w:val="0"/>
          <w:i w:val="0"/>
          <w:sz w:val="28"/>
          <w:szCs w:val="28"/>
        </w:rPr>
        <w:t>д</w:t>
      </w:r>
      <w:r w:rsidRPr="00C7481B">
        <w:rPr>
          <w:rFonts w:eastAsia="Calibri" w:cs="Times New Roman"/>
          <w:b w:val="0"/>
          <w:i w:val="0"/>
          <w:sz w:val="28"/>
          <w:szCs w:val="28"/>
        </w:rPr>
        <w:t>осудове</w:t>
      </w:r>
      <w:proofErr w:type="spellEnd"/>
      <w:r w:rsidRPr="00C7481B">
        <w:rPr>
          <w:rFonts w:eastAsia="Calibri" w:cs="Times New Roman"/>
          <w:b w:val="0"/>
          <w:i w:val="0"/>
          <w:sz w:val="28"/>
          <w:szCs w:val="28"/>
        </w:rPr>
        <w:t xml:space="preserve"> </w:t>
      </w:r>
      <w:proofErr w:type="spellStart"/>
      <w:r w:rsidRPr="00C7481B">
        <w:rPr>
          <w:rFonts w:eastAsia="Calibri" w:cs="Times New Roman"/>
          <w:b w:val="0"/>
          <w:i w:val="0"/>
          <w:sz w:val="28"/>
          <w:szCs w:val="28"/>
        </w:rPr>
        <w:t>розслідування</w:t>
      </w:r>
      <w:proofErr w:type="spellEnd"/>
      <w:r w:rsidRPr="00C7481B">
        <w:rPr>
          <w:rFonts w:eastAsia="Calibri" w:cs="Times New Roman"/>
          <w:b w:val="0"/>
          <w:i w:val="0"/>
          <w:sz w:val="28"/>
          <w:szCs w:val="28"/>
        </w:rPr>
        <w:t xml:space="preserve">; </w:t>
      </w:r>
    </w:p>
    <w:p w14:paraId="7CA593BE" w14:textId="77777777" w:rsidR="00C41633" w:rsidRPr="00C41633" w:rsidRDefault="00C41633" w:rsidP="00C41633">
      <w:pPr>
        <w:pStyle w:val="34"/>
        <w:numPr>
          <w:ilvl w:val="0"/>
          <w:numId w:val="24"/>
        </w:numPr>
        <w:shd w:val="clear" w:color="auto" w:fill="auto"/>
        <w:spacing w:before="0" w:line="240" w:lineRule="auto"/>
        <w:ind w:left="0" w:firstLine="426"/>
        <w:jc w:val="both"/>
        <w:rPr>
          <w:rFonts w:eastAsia="Calibri" w:cs="Times New Roman"/>
          <w:b w:val="0"/>
          <w:bCs w:val="0"/>
          <w:i w:val="0"/>
          <w:sz w:val="28"/>
          <w:szCs w:val="28"/>
          <w:lang w:val="ru-RU"/>
        </w:rPr>
      </w:pPr>
      <w:proofErr w:type="spellStart"/>
      <w:r w:rsidRPr="00C41633">
        <w:rPr>
          <w:rFonts w:eastAsia="Calibri" w:cs="Times New Roman"/>
          <w:b w:val="0"/>
          <w:i w:val="0"/>
          <w:sz w:val="28"/>
          <w:szCs w:val="28"/>
          <w:lang w:val="ru-RU"/>
        </w:rPr>
        <w:t>слідчі</w:t>
      </w:r>
      <w:proofErr w:type="spellEnd"/>
      <w:r w:rsidRPr="00C41633">
        <w:rPr>
          <w:rFonts w:eastAsia="Calibri" w:cs="Times New Roman"/>
          <w:b w:val="0"/>
          <w:i w:val="0"/>
          <w:sz w:val="28"/>
          <w:szCs w:val="28"/>
          <w:lang w:val="ru-RU"/>
        </w:rPr>
        <w:t xml:space="preserve"> </w:t>
      </w:r>
      <w:proofErr w:type="spellStart"/>
      <w:r w:rsidRPr="00C41633">
        <w:rPr>
          <w:rFonts w:eastAsia="Calibri" w:cs="Times New Roman"/>
          <w:b w:val="0"/>
          <w:i w:val="0"/>
          <w:sz w:val="28"/>
          <w:szCs w:val="28"/>
          <w:lang w:val="ru-RU"/>
        </w:rPr>
        <w:t>дії</w:t>
      </w:r>
      <w:proofErr w:type="spellEnd"/>
      <w:r w:rsidRPr="00C41633">
        <w:rPr>
          <w:rFonts w:eastAsia="Calibri" w:cs="Times New Roman"/>
          <w:b w:val="0"/>
          <w:i w:val="0"/>
          <w:sz w:val="28"/>
          <w:szCs w:val="28"/>
          <w:lang w:val="ru-RU"/>
        </w:rPr>
        <w:t xml:space="preserve">; </w:t>
      </w:r>
      <w:proofErr w:type="spellStart"/>
      <w:r w:rsidRPr="00C41633">
        <w:rPr>
          <w:rFonts w:eastAsia="Calibri" w:cs="Times New Roman"/>
          <w:b w:val="0"/>
          <w:i w:val="0"/>
          <w:sz w:val="28"/>
          <w:szCs w:val="28"/>
          <w:lang w:val="ru-RU"/>
        </w:rPr>
        <w:t>п</w:t>
      </w:r>
      <w:r w:rsidRPr="00C41633">
        <w:rPr>
          <w:rFonts w:eastAsia="Calibri" w:cs="Times New Roman"/>
          <w:b w:val="0"/>
          <w:bCs w:val="0"/>
          <w:i w:val="0"/>
          <w:sz w:val="28"/>
          <w:szCs w:val="28"/>
          <w:lang w:val="ru-RU"/>
        </w:rPr>
        <w:t>овідомлення</w:t>
      </w:r>
      <w:proofErr w:type="spellEnd"/>
      <w:r w:rsidRPr="00C41633">
        <w:rPr>
          <w:rFonts w:eastAsia="Calibri" w:cs="Times New Roman"/>
          <w:b w:val="0"/>
          <w:bCs w:val="0"/>
          <w:i w:val="0"/>
          <w:sz w:val="28"/>
          <w:szCs w:val="28"/>
          <w:lang w:val="ru-RU"/>
        </w:rPr>
        <w:t xml:space="preserve"> про </w:t>
      </w:r>
      <w:proofErr w:type="spellStart"/>
      <w:r w:rsidRPr="00C41633">
        <w:rPr>
          <w:rFonts w:eastAsia="Calibri" w:cs="Times New Roman"/>
          <w:b w:val="0"/>
          <w:bCs w:val="0"/>
          <w:i w:val="0"/>
          <w:sz w:val="28"/>
          <w:szCs w:val="28"/>
          <w:lang w:val="ru-RU"/>
        </w:rPr>
        <w:t>підозру</w:t>
      </w:r>
      <w:proofErr w:type="spellEnd"/>
      <w:r w:rsidRPr="00C41633">
        <w:rPr>
          <w:rFonts w:eastAsia="Calibri" w:cs="Times New Roman"/>
          <w:b w:val="0"/>
          <w:bCs w:val="0"/>
          <w:i w:val="0"/>
          <w:sz w:val="28"/>
          <w:szCs w:val="28"/>
          <w:lang w:val="ru-RU"/>
        </w:rPr>
        <w:t xml:space="preserve">; </w:t>
      </w:r>
    </w:p>
    <w:p w14:paraId="7721EC5C" w14:textId="77777777" w:rsidR="00C41633" w:rsidRPr="00C41633" w:rsidRDefault="00C41633" w:rsidP="00C41633">
      <w:pPr>
        <w:pStyle w:val="34"/>
        <w:numPr>
          <w:ilvl w:val="0"/>
          <w:numId w:val="24"/>
        </w:numPr>
        <w:shd w:val="clear" w:color="auto" w:fill="auto"/>
        <w:spacing w:before="0" w:line="240" w:lineRule="auto"/>
        <w:ind w:left="0" w:firstLine="426"/>
        <w:jc w:val="both"/>
        <w:rPr>
          <w:rFonts w:eastAsia="Calibri" w:cs="Times New Roman"/>
          <w:b w:val="0"/>
          <w:i w:val="0"/>
          <w:sz w:val="28"/>
          <w:szCs w:val="28"/>
          <w:lang w:val="ru-RU"/>
        </w:rPr>
      </w:pPr>
      <w:proofErr w:type="spellStart"/>
      <w:r w:rsidRPr="00C41633">
        <w:rPr>
          <w:rFonts w:eastAsia="Calibri" w:cs="Times New Roman"/>
          <w:b w:val="0"/>
          <w:bCs w:val="0"/>
          <w:i w:val="0"/>
          <w:sz w:val="28"/>
          <w:szCs w:val="28"/>
          <w:lang w:val="ru-RU"/>
        </w:rPr>
        <w:t>з</w:t>
      </w:r>
      <w:r w:rsidRPr="00C41633">
        <w:rPr>
          <w:rFonts w:eastAsia="Calibri" w:cs="Times New Roman"/>
          <w:b w:val="0"/>
          <w:i w:val="0"/>
          <w:sz w:val="28"/>
          <w:szCs w:val="28"/>
          <w:lang w:val="ru-RU"/>
        </w:rPr>
        <w:t>упинення</w:t>
      </w:r>
      <w:proofErr w:type="spellEnd"/>
      <w:r w:rsidRPr="00C41633">
        <w:rPr>
          <w:rFonts w:eastAsia="Calibri" w:cs="Times New Roman"/>
          <w:b w:val="0"/>
          <w:i w:val="0"/>
          <w:sz w:val="28"/>
          <w:szCs w:val="28"/>
          <w:lang w:val="ru-RU"/>
        </w:rPr>
        <w:t xml:space="preserve"> та </w:t>
      </w:r>
      <w:proofErr w:type="spellStart"/>
      <w:r w:rsidRPr="00C41633">
        <w:rPr>
          <w:rFonts w:eastAsia="Calibri" w:cs="Times New Roman"/>
          <w:b w:val="0"/>
          <w:i w:val="0"/>
          <w:sz w:val="28"/>
          <w:szCs w:val="28"/>
          <w:lang w:val="ru-RU"/>
        </w:rPr>
        <w:t>закінчення</w:t>
      </w:r>
      <w:proofErr w:type="spellEnd"/>
      <w:r w:rsidRPr="00C41633">
        <w:rPr>
          <w:rFonts w:eastAsia="Calibri" w:cs="Times New Roman"/>
          <w:b w:val="0"/>
          <w:i w:val="0"/>
          <w:sz w:val="28"/>
          <w:szCs w:val="28"/>
          <w:lang w:val="ru-RU"/>
        </w:rPr>
        <w:t xml:space="preserve"> </w:t>
      </w:r>
      <w:proofErr w:type="spellStart"/>
      <w:r w:rsidRPr="00C41633">
        <w:rPr>
          <w:rFonts w:eastAsia="Calibri" w:cs="Times New Roman"/>
          <w:b w:val="0"/>
          <w:i w:val="0"/>
          <w:sz w:val="28"/>
          <w:szCs w:val="28"/>
          <w:lang w:val="ru-RU"/>
        </w:rPr>
        <w:t>досудового</w:t>
      </w:r>
      <w:proofErr w:type="spellEnd"/>
      <w:r w:rsidRPr="00C41633">
        <w:rPr>
          <w:rFonts w:eastAsia="Calibri" w:cs="Times New Roman"/>
          <w:b w:val="0"/>
          <w:i w:val="0"/>
          <w:sz w:val="28"/>
          <w:szCs w:val="28"/>
          <w:lang w:val="ru-RU"/>
        </w:rPr>
        <w:t xml:space="preserve"> </w:t>
      </w:r>
      <w:proofErr w:type="spellStart"/>
      <w:r w:rsidRPr="00C41633">
        <w:rPr>
          <w:rFonts w:eastAsia="Calibri" w:cs="Times New Roman"/>
          <w:b w:val="0"/>
          <w:i w:val="0"/>
          <w:sz w:val="28"/>
          <w:szCs w:val="28"/>
          <w:lang w:val="ru-RU"/>
        </w:rPr>
        <w:t>слідства</w:t>
      </w:r>
      <w:proofErr w:type="spellEnd"/>
      <w:r w:rsidRPr="00C41633">
        <w:rPr>
          <w:rFonts w:eastAsia="Calibri" w:cs="Times New Roman"/>
          <w:b w:val="0"/>
          <w:i w:val="0"/>
          <w:sz w:val="28"/>
          <w:szCs w:val="28"/>
          <w:lang w:val="ru-RU"/>
        </w:rPr>
        <w:t xml:space="preserve">; </w:t>
      </w:r>
    </w:p>
    <w:p w14:paraId="6B758DDD" w14:textId="77777777" w:rsidR="00C41633" w:rsidRPr="00C41633" w:rsidRDefault="00C41633" w:rsidP="00C41633">
      <w:pPr>
        <w:pStyle w:val="34"/>
        <w:numPr>
          <w:ilvl w:val="0"/>
          <w:numId w:val="24"/>
        </w:numPr>
        <w:shd w:val="clear" w:color="auto" w:fill="auto"/>
        <w:spacing w:before="0" w:line="240" w:lineRule="auto"/>
        <w:ind w:left="0" w:firstLine="426"/>
        <w:jc w:val="both"/>
        <w:rPr>
          <w:rFonts w:eastAsia="Calibri" w:cs="Times New Roman"/>
          <w:b w:val="0"/>
          <w:bCs w:val="0"/>
          <w:i w:val="0"/>
          <w:sz w:val="28"/>
          <w:szCs w:val="28"/>
          <w:lang w:val="ru-RU"/>
        </w:rPr>
      </w:pPr>
      <w:proofErr w:type="spellStart"/>
      <w:r w:rsidRPr="00C41633">
        <w:rPr>
          <w:rFonts w:eastAsia="Calibri" w:cs="Times New Roman"/>
          <w:b w:val="0"/>
          <w:i w:val="0"/>
          <w:sz w:val="28"/>
          <w:szCs w:val="28"/>
          <w:lang w:val="ru-RU"/>
        </w:rPr>
        <w:t>оск</w:t>
      </w:r>
      <w:r w:rsidRPr="00C41633">
        <w:rPr>
          <w:rFonts w:eastAsia="Calibri" w:cs="Times New Roman"/>
          <w:b w:val="0"/>
          <w:bCs w:val="0"/>
          <w:i w:val="0"/>
          <w:sz w:val="28"/>
          <w:szCs w:val="28"/>
          <w:lang w:val="ru-RU"/>
        </w:rPr>
        <w:t>арження</w:t>
      </w:r>
      <w:proofErr w:type="spellEnd"/>
      <w:r w:rsidRPr="00C41633">
        <w:rPr>
          <w:rFonts w:eastAsia="Calibri" w:cs="Times New Roman"/>
          <w:b w:val="0"/>
          <w:bCs w:val="0"/>
          <w:i w:val="0"/>
          <w:sz w:val="28"/>
          <w:szCs w:val="28"/>
          <w:lang w:val="ru-RU"/>
        </w:rPr>
        <w:t xml:space="preserve"> </w:t>
      </w:r>
      <w:proofErr w:type="spellStart"/>
      <w:r w:rsidRPr="00C41633">
        <w:rPr>
          <w:rFonts w:eastAsia="Calibri" w:cs="Times New Roman"/>
          <w:b w:val="0"/>
          <w:bCs w:val="0"/>
          <w:i w:val="0"/>
          <w:sz w:val="28"/>
          <w:szCs w:val="28"/>
          <w:lang w:val="ru-RU"/>
        </w:rPr>
        <w:t>рішень</w:t>
      </w:r>
      <w:proofErr w:type="spellEnd"/>
      <w:r w:rsidRPr="00C41633">
        <w:rPr>
          <w:rFonts w:eastAsia="Calibri" w:cs="Times New Roman"/>
          <w:b w:val="0"/>
          <w:bCs w:val="0"/>
          <w:i w:val="0"/>
          <w:sz w:val="28"/>
          <w:szCs w:val="28"/>
          <w:lang w:val="ru-RU"/>
        </w:rPr>
        <w:t xml:space="preserve">, </w:t>
      </w:r>
      <w:proofErr w:type="spellStart"/>
      <w:r w:rsidRPr="00C41633">
        <w:rPr>
          <w:rFonts w:eastAsia="Calibri" w:cs="Times New Roman"/>
          <w:b w:val="0"/>
          <w:bCs w:val="0"/>
          <w:i w:val="0"/>
          <w:sz w:val="28"/>
          <w:szCs w:val="28"/>
          <w:lang w:val="ru-RU"/>
        </w:rPr>
        <w:t>дій</w:t>
      </w:r>
      <w:proofErr w:type="spellEnd"/>
      <w:r w:rsidRPr="00C41633">
        <w:rPr>
          <w:rFonts w:eastAsia="Calibri" w:cs="Times New Roman"/>
          <w:b w:val="0"/>
          <w:bCs w:val="0"/>
          <w:i w:val="0"/>
          <w:sz w:val="28"/>
          <w:szCs w:val="28"/>
          <w:lang w:val="ru-RU"/>
        </w:rPr>
        <w:t xml:space="preserve"> </w:t>
      </w:r>
      <w:proofErr w:type="spellStart"/>
      <w:r w:rsidRPr="00C41633">
        <w:rPr>
          <w:rFonts w:eastAsia="Calibri" w:cs="Times New Roman"/>
          <w:b w:val="0"/>
          <w:bCs w:val="0"/>
          <w:i w:val="0"/>
          <w:sz w:val="28"/>
          <w:szCs w:val="28"/>
          <w:lang w:val="ru-RU"/>
        </w:rPr>
        <w:t>чи</w:t>
      </w:r>
      <w:proofErr w:type="spellEnd"/>
      <w:r w:rsidRPr="00C41633">
        <w:rPr>
          <w:rFonts w:eastAsia="Calibri" w:cs="Times New Roman"/>
          <w:b w:val="0"/>
          <w:bCs w:val="0"/>
          <w:i w:val="0"/>
          <w:sz w:val="28"/>
          <w:szCs w:val="28"/>
          <w:lang w:val="ru-RU"/>
        </w:rPr>
        <w:t xml:space="preserve"> </w:t>
      </w:r>
      <w:proofErr w:type="spellStart"/>
      <w:r w:rsidRPr="00C41633">
        <w:rPr>
          <w:rFonts w:eastAsia="Calibri" w:cs="Times New Roman"/>
          <w:b w:val="0"/>
          <w:bCs w:val="0"/>
          <w:i w:val="0"/>
          <w:sz w:val="28"/>
          <w:szCs w:val="28"/>
          <w:lang w:val="ru-RU"/>
        </w:rPr>
        <w:t>бездіяльності</w:t>
      </w:r>
      <w:proofErr w:type="spellEnd"/>
      <w:r w:rsidRPr="00C41633">
        <w:rPr>
          <w:rFonts w:eastAsia="Calibri" w:cs="Times New Roman"/>
          <w:b w:val="0"/>
          <w:bCs w:val="0"/>
          <w:i w:val="0"/>
          <w:sz w:val="28"/>
          <w:szCs w:val="28"/>
          <w:lang w:val="ru-RU"/>
        </w:rPr>
        <w:t xml:space="preserve"> </w:t>
      </w:r>
      <w:proofErr w:type="spellStart"/>
      <w:r w:rsidRPr="00C41633">
        <w:rPr>
          <w:rFonts w:eastAsia="Calibri" w:cs="Times New Roman"/>
          <w:b w:val="0"/>
          <w:bCs w:val="0"/>
          <w:i w:val="0"/>
          <w:sz w:val="28"/>
          <w:szCs w:val="28"/>
          <w:lang w:val="ru-RU"/>
        </w:rPr>
        <w:t>під</w:t>
      </w:r>
      <w:proofErr w:type="spellEnd"/>
      <w:r w:rsidRPr="00C41633">
        <w:rPr>
          <w:rFonts w:eastAsia="Calibri" w:cs="Times New Roman"/>
          <w:b w:val="0"/>
          <w:bCs w:val="0"/>
          <w:i w:val="0"/>
          <w:sz w:val="28"/>
          <w:szCs w:val="28"/>
          <w:lang w:val="ru-RU"/>
        </w:rPr>
        <w:t xml:space="preserve"> час </w:t>
      </w:r>
      <w:proofErr w:type="spellStart"/>
      <w:r w:rsidRPr="00C41633">
        <w:rPr>
          <w:rFonts w:eastAsia="Calibri" w:cs="Times New Roman"/>
          <w:b w:val="0"/>
          <w:bCs w:val="0"/>
          <w:i w:val="0"/>
          <w:sz w:val="28"/>
          <w:szCs w:val="28"/>
          <w:lang w:val="ru-RU"/>
        </w:rPr>
        <w:t>досудового</w:t>
      </w:r>
      <w:proofErr w:type="spellEnd"/>
      <w:r w:rsidRPr="00C41633">
        <w:rPr>
          <w:rFonts w:eastAsia="Calibri" w:cs="Times New Roman"/>
          <w:b w:val="0"/>
          <w:bCs w:val="0"/>
          <w:i w:val="0"/>
          <w:sz w:val="28"/>
          <w:szCs w:val="28"/>
          <w:lang w:val="ru-RU"/>
        </w:rPr>
        <w:t xml:space="preserve"> </w:t>
      </w:r>
      <w:proofErr w:type="spellStart"/>
      <w:r w:rsidRPr="00C41633">
        <w:rPr>
          <w:rFonts w:eastAsia="Calibri" w:cs="Times New Roman"/>
          <w:b w:val="0"/>
          <w:bCs w:val="0"/>
          <w:i w:val="0"/>
          <w:sz w:val="28"/>
          <w:szCs w:val="28"/>
          <w:lang w:val="ru-RU"/>
        </w:rPr>
        <w:t>розслідування</w:t>
      </w:r>
      <w:proofErr w:type="spellEnd"/>
      <w:r w:rsidRPr="00C41633">
        <w:rPr>
          <w:rFonts w:eastAsia="Calibri" w:cs="Times New Roman"/>
          <w:b w:val="0"/>
          <w:bCs w:val="0"/>
          <w:i w:val="0"/>
          <w:sz w:val="28"/>
          <w:szCs w:val="28"/>
          <w:lang w:val="ru-RU"/>
        </w:rPr>
        <w:t xml:space="preserve">; </w:t>
      </w:r>
      <w:proofErr w:type="spellStart"/>
      <w:r w:rsidRPr="00C41633">
        <w:rPr>
          <w:rFonts w:eastAsia="Calibri" w:cs="Times New Roman"/>
          <w:b w:val="0"/>
          <w:bCs w:val="0"/>
          <w:i w:val="0"/>
          <w:sz w:val="28"/>
          <w:szCs w:val="28"/>
          <w:lang w:val="ru-RU"/>
        </w:rPr>
        <w:t>підсудність</w:t>
      </w:r>
      <w:proofErr w:type="spellEnd"/>
      <w:r w:rsidRPr="00C41633">
        <w:rPr>
          <w:rFonts w:eastAsia="Calibri" w:cs="Times New Roman"/>
          <w:b w:val="0"/>
          <w:bCs w:val="0"/>
          <w:i w:val="0"/>
          <w:sz w:val="28"/>
          <w:szCs w:val="28"/>
          <w:lang w:val="ru-RU"/>
        </w:rPr>
        <w:t xml:space="preserve"> та </w:t>
      </w:r>
      <w:proofErr w:type="spellStart"/>
      <w:r w:rsidRPr="00C41633">
        <w:rPr>
          <w:rFonts w:eastAsia="Calibri" w:cs="Times New Roman"/>
          <w:b w:val="0"/>
          <w:bCs w:val="0"/>
          <w:i w:val="0"/>
          <w:sz w:val="28"/>
          <w:szCs w:val="28"/>
          <w:lang w:val="ru-RU"/>
        </w:rPr>
        <w:t>підготовче</w:t>
      </w:r>
      <w:proofErr w:type="spellEnd"/>
      <w:r w:rsidRPr="00C41633">
        <w:rPr>
          <w:rFonts w:eastAsia="Calibri" w:cs="Times New Roman"/>
          <w:b w:val="0"/>
          <w:bCs w:val="0"/>
          <w:i w:val="0"/>
          <w:sz w:val="28"/>
          <w:szCs w:val="28"/>
          <w:lang w:val="ru-RU"/>
        </w:rPr>
        <w:t xml:space="preserve"> </w:t>
      </w:r>
      <w:proofErr w:type="spellStart"/>
      <w:r w:rsidRPr="00C41633">
        <w:rPr>
          <w:rFonts w:eastAsia="Calibri" w:cs="Times New Roman"/>
          <w:b w:val="0"/>
          <w:bCs w:val="0"/>
          <w:i w:val="0"/>
          <w:sz w:val="28"/>
          <w:szCs w:val="28"/>
          <w:lang w:val="ru-RU"/>
        </w:rPr>
        <w:t>судове</w:t>
      </w:r>
      <w:proofErr w:type="spellEnd"/>
      <w:r w:rsidRPr="00C41633">
        <w:rPr>
          <w:rFonts w:eastAsia="Calibri" w:cs="Times New Roman"/>
          <w:b w:val="0"/>
          <w:bCs w:val="0"/>
          <w:i w:val="0"/>
          <w:sz w:val="28"/>
          <w:szCs w:val="28"/>
          <w:lang w:val="ru-RU"/>
        </w:rPr>
        <w:t xml:space="preserve"> </w:t>
      </w:r>
      <w:proofErr w:type="spellStart"/>
      <w:r w:rsidRPr="00C41633">
        <w:rPr>
          <w:rFonts w:eastAsia="Calibri" w:cs="Times New Roman"/>
          <w:b w:val="0"/>
          <w:bCs w:val="0"/>
          <w:i w:val="0"/>
          <w:sz w:val="28"/>
          <w:szCs w:val="28"/>
          <w:lang w:val="ru-RU"/>
        </w:rPr>
        <w:t>провадження</w:t>
      </w:r>
      <w:proofErr w:type="spellEnd"/>
      <w:r w:rsidRPr="00C41633">
        <w:rPr>
          <w:rFonts w:eastAsia="Calibri" w:cs="Times New Roman"/>
          <w:b w:val="0"/>
          <w:bCs w:val="0"/>
          <w:i w:val="0"/>
          <w:sz w:val="28"/>
          <w:szCs w:val="28"/>
          <w:lang w:val="ru-RU"/>
        </w:rPr>
        <w:t xml:space="preserve">; </w:t>
      </w:r>
    </w:p>
    <w:p w14:paraId="17D04EA6" w14:textId="77777777" w:rsidR="00C41633" w:rsidRPr="00C41633" w:rsidRDefault="00C41633" w:rsidP="00C41633">
      <w:pPr>
        <w:pStyle w:val="34"/>
        <w:numPr>
          <w:ilvl w:val="0"/>
          <w:numId w:val="24"/>
        </w:numPr>
        <w:shd w:val="clear" w:color="auto" w:fill="auto"/>
        <w:spacing w:before="0" w:line="240" w:lineRule="auto"/>
        <w:ind w:left="0" w:firstLine="426"/>
        <w:jc w:val="both"/>
        <w:rPr>
          <w:rFonts w:eastAsia="Calibri" w:cs="Times New Roman"/>
          <w:b w:val="0"/>
          <w:bCs w:val="0"/>
          <w:i w:val="0"/>
          <w:sz w:val="28"/>
          <w:szCs w:val="28"/>
          <w:lang w:val="ru-RU"/>
        </w:rPr>
      </w:pPr>
      <w:proofErr w:type="spellStart"/>
      <w:r w:rsidRPr="00C41633">
        <w:rPr>
          <w:rFonts w:eastAsia="Calibri" w:cs="Times New Roman"/>
          <w:b w:val="0"/>
          <w:bCs w:val="0"/>
          <w:i w:val="0"/>
          <w:sz w:val="28"/>
          <w:szCs w:val="28"/>
          <w:lang w:val="ru-RU"/>
        </w:rPr>
        <w:t>су</w:t>
      </w:r>
      <w:r w:rsidRPr="00C41633">
        <w:rPr>
          <w:rFonts w:eastAsia="Calibri" w:cs="Times New Roman"/>
          <w:b w:val="0"/>
          <w:i w:val="0"/>
          <w:sz w:val="28"/>
          <w:szCs w:val="28"/>
          <w:lang w:val="ru-RU"/>
        </w:rPr>
        <w:t>довий</w:t>
      </w:r>
      <w:proofErr w:type="spellEnd"/>
      <w:r w:rsidRPr="00C41633">
        <w:rPr>
          <w:rFonts w:eastAsia="Calibri" w:cs="Times New Roman"/>
          <w:b w:val="0"/>
          <w:i w:val="0"/>
          <w:sz w:val="28"/>
          <w:szCs w:val="28"/>
          <w:lang w:val="ru-RU"/>
        </w:rPr>
        <w:t xml:space="preserve"> </w:t>
      </w:r>
      <w:proofErr w:type="spellStart"/>
      <w:r w:rsidRPr="00C41633">
        <w:rPr>
          <w:rFonts w:eastAsia="Calibri" w:cs="Times New Roman"/>
          <w:b w:val="0"/>
          <w:i w:val="0"/>
          <w:sz w:val="28"/>
          <w:szCs w:val="28"/>
          <w:lang w:val="ru-RU"/>
        </w:rPr>
        <w:t>розгляд</w:t>
      </w:r>
      <w:proofErr w:type="spellEnd"/>
      <w:r w:rsidRPr="00C41633">
        <w:rPr>
          <w:rFonts w:eastAsia="Calibri" w:cs="Times New Roman"/>
          <w:b w:val="0"/>
          <w:i w:val="0"/>
          <w:sz w:val="28"/>
          <w:szCs w:val="28"/>
          <w:lang w:val="ru-RU"/>
        </w:rPr>
        <w:t xml:space="preserve">; </w:t>
      </w:r>
      <w:proofErr w:type="spellStart"/>
      <w:r w:rsidRPr="00C41633">
        <w:rPr>
          <w:rFonts w:eastAsia="Calibri" w:cs="Times New Roman"/>
          <w:b w:val="0"/>
          <w:i w:val="0"/>
          <w:sz w:val="28"/>
          <w:szCs w:val="28"/>
          <w:lang w:val="ru-RU"/>
        </w:rPr>
        <w:t>п</w:t>
      </w:r>
      <w:r w:rsidRPr="00C41633">
        <w:rPr>
          <w:rFonts w:eastAsia="Calibri" w:cs="Times New Roman"/>
          <w:b w:val="0"/>
          <w:bCs w:val="0"/>
          <w:i w:val="0"/>
          <w:sz w:val="28"/>
          <w:szCs w:val="28"/>
          <w:lang w:val="ru-RU"/>
        </w:rPr>
        <w:t>ровадження</w:t>
      </w:r>
      <w:proofErr w:type="spellEnd"/>
      <w:r w:rsidRPr="00C41633">
        <w:rPr>
          <w:rFonts w:eastAsia="Calibri" w:cs="Times New Roman"/>
          <w:b w:val="0"/>
          <w:bCs w:val="0"/>
          <w:i w:val="0"/>
          <w:sz w:val="28"/>
          <w:szCs w:val="28"/>
          <w:lang w:val="ru-RU"/>
        </w:rPr>
        <w:t xml:space="preserve"> з перегляду </w:t>
      </w:r>
      <w:proofErr w:type="spellStart"/>
      <w:r w:rsidRPr="00C41633">
        <w:rPr>
          <w:rFonts w:eastAsia="Calibri" w:cs="Times New Roman"/>
          <w:b w:val="0"/>
          <w:bCs w:val="0"/>
          <w:i w:val="0"/>
          <w:sz w:val="28"/>
          <w:szCs w:val="28"/>
          <w:lang w:val="ru-RU"/>
        </w:rPr>
        <w:t>судових</w:t>
      </w:r>
      <w:proofErr w:type="spellEnd"/>
      <w:r w:rsidRPr="00C41633">
        <w:rPr>
          <w:rFonts w:eastAsia="Calibri" w:cs="Times New Roman"/>
          <w:b w:val="0"/>
          <w:bCs w:val="0"/>
          <w:i w:val="0"/>
          <w:sz w:val="28"/>
          <w:szCs w:val="28"/>
          <w:lang w:val="ru-RU"/>
        </w:rPr>
        <w:t xml:space="preserve"> </w:t>
      </w:r>
      <w:proofErr w:type="spellStart"/>
      <w:r w:rsidRPr="00C41633">
        <w:rPr>
          <w:rFonts w:eastAsia="Calibri" w:cs="Times New Roman"/>
          <w:b w:val="0"/>
          <w:bCs w:val="0"/>
          <w:i w:val="0"/>
          <w:sz w:val="28"/>
          <w:szCs w:val="28"/>
          <w:lang w:val="ru-RU"/>
        </w:rPr>
        <w:t>рішень</w:t>
      </w:r>
      <w:proofErr w:type="spellEnd"/>
      <w:r w:rsidRPr="00C41633">
        <w:rPr>
          <w:rFonts w:eastAsia="Calibri" w:cs="Times New Roman"/>
          <w:b w:val="0"/>
          <w:bCs w:val="0"/>
          <w:i w:val="0"/>
          <w:sz w:val="28"/>
          <w:szCs w:val="28"/>
          <w:lang w:val="ru-RU"/>
        </w:rPr>
        <w:t xml:space="preserve">; </w:t>
      </w:r>
    </w:p>
    <w:p w14:paraId="2D65F76B" w14:textId="77777777" w:rsidR="00C41633" w:rsidRDefault="00C41633" w:rsidP="00C41633">
      <w:pPr>
        <w:pStyle w:val="34"/>
        <w:numPr>
          <w:ilvl w:val="0"/>
          <w:numId w:val="24"/>
        </w:numPr>
        <w:shd w:val="clear" w:color="auto" w:fill="auto"/>
        <w:spacing w:before="0" w:line="240" w:lineRule="auto"/>
        <w:ind w:left="0" w:firstLine="426"/>
        <w:jc w:val="both"/>
        <w:rPr>
          <w:rFonts w:eastAsia="Calibri" w:cs="Times New Roman"/>
          <w:b w:val="0"/>
          <w:bCs w:val="0"/>
          <w:i w:val="0"/>
          <w:sz w:val="28"/>
          <w:szCs w:val="28"/>
        </w:rPr>
      </w:pPr>
      <w:proofErr w:type="spellStart"/>
      <w:r w:rsidRPr="00C7481B">
        <w:rPr>
          <w:rFonts w:eastAsia="Calibri" w:cs="Times New Roman"/>
          <w:b w:val="0"/>
          <w:bCs w:val="0"/>
          <w:i w:val="0"/>
          <w:sz w:val="28"/>
          <w:szCs w:val="28"/>
        </w:rPr>
        <w:t>виконання</w:t>
      </w:r>
      <w:proofErr w:type="spellEnd"/>
      <w:r w:rsidRPr="00C7481B">
        <w:rPr>
          <w:rFonts w:eastAsia="Calibri" w:cs="Times New Roman"/>
          <w:b w:val="0"/>
          <w:bCs w:val="0"/>
          <w:i w:val="0"/>
          <w:sz w:val="28"/>
          <w:szCs w:val="28"/>
        </w:rPr>
        <w:t xml:space="preserve"> </w:t>
      </w:r>
      <w:proofErr w:type="spellStart"/>
      <w:r w:rsidRPr="00C7481B">
        <w:rPr>
          <w:rFonts w:eastAsia="Calibri" w:cs="Times New Roman"/>
          <w:b w:val="0"/>
          <w:bCs w:val="0"/>
          <w:i w:val="0"/>
          <w:sz w:val="28"/>
          <w:szCs w:val="28"/>
        </w:rPr>
        <w:t>судових</w:t>
      </w:r>
      <w:proofErr w:type="spellEnd"/>
      <w:r w:rsidRPr="00C7481B">
        <w:rPr>
          <w:rFonts w:eastAsia="Calibri" w:cs="Times New Roman"/>
          <w:b w:val="0"/>
          <w:bCs w:val="0"/>
          <w:i w:val="0"/>
          <w:sz w:val="28"/>
          <w:szCs w:val="28"/>
        </w:rPr>
        <w:t xml:space="preserve"> </w:t>
      </w:r>
      <w:proofErr w:type="spellStart"/>
      <w:r w:rsidRPr="00C7481B">
        <w:rPr>
          <w:rFonts w:eastAsia="Calibri" w:cs="Times New Roman"/>
          <w:b w:val="0"/>
          <w:bCs w:val="0"/>
          <w:i w:val="0"/>
          <w:sz w:val="28"/>
          <w:szCs w:val="28"/>
        </w:rPr>
        <w:t>рішень</w:t>
      </w:r>
      <w:proofErr w:type="spellEnd"/>
      <w:r w:rsidRPr="00C7481B">
        <w:rPr>
          <w:rFonts w:eastAsia="Calibri" w:cs="Times New Roman"/>
          <w:b w:val="0"/>
          <w:bCs w:val="0"/>
          <w:i w:val="0"/>
          <w:sz w:val="28"/>
          <w:szCs w:val="28"/>
        </w:rPr>
        <w:t xml:space="preserve">; </w:t>
      </w:r>
    </w:p>
    <w:p w14:paraId="3BD197CB" w14:textId="77777777" w:rsidR="00C41633" w:rsidRDefault="00C41633" w:rsidP="00C41633">
      <w:pPr>
        <w:pStyle w:val="34"/>
        <w:numPr>
          <w:ilvl w:val="0"/>
          <w:numId w:val="24"/>
        </w:numPr>
        <w:shd w:val="clear" w:color="auto" w:fill="auto"/>
        <w:spacing w:before="0" w:line="240" w:lineRule="auto"/>
        <w:ind w:left="0" w:firstLine="426"/>
        <w:jc w:val="both"/>
        <w:rPr>
          <w:rFonts w:eastAsia="Calibri" w:cs="Times New Roman"/>
          <w:b w:val="0"/>
          <w:bCs w:val="0"/>
          <w:i w:val="0"/>
          <w:sz w:val="28"/>
          <w:szCs w:val="28"/>
        </w:rPr>
      </w:pPr>
      <w:proofErr w:type="spellStart"/>
      <w:r w:rsidRPr="00C7481B">
        <w:rPr>
          <w:rFonts w:eastAsia="Calibri" w:cs="Times New Roman"/>
          <w:b w:val="0"/>
          <w:bCs w:val="0"/>
          <w:i w:val="0"/>
          <w:sz w:val="28"/>
          <w:szCs w:val="28"/>
        </w:rPr>
        <w:t>особливі</w:t>
      </w:r>
      <w:proofErr w:type="spellEnd"/>
      <w:r w:rsidRPr="00C7481B">
        <w:rPr>
          <w:rFonts w:eastAsia="Calibri" w:cs="Times New Roman"/>
          <w:b w:val="0"/>
          <w:bCs w:val="0"/>
          <w:i w:val="0"/>
          <w:sz w:val="28"/>
          <w:szCs w:val="28"/>
        </w:rPr>
        <w:t xml:space="preserve"> </w:t>
      </w:r>
      <w:proofErr w:type="spellStart"/>
      <w:r w:rsidRPr="00C7481B">
        <w:rPr>
          <w:rFonts w:eastAsia="Calibri" w:cs="Times New Roman"/>
          <w:b w:val="0"/>
          <w:bCs w:val="0"/>
          <w:i w:val="0"/>
          <w:sz w:val="28"/>
          <w:szCs w:val="28"/>
        </w:rPr>
        <w:t>порядки</w:t>
      </w:r>
      <w:proofErr w:type="spellEnd"/>
      <w:r w:rsidRPr="00C7481B">
        <w:rPr>
          <w:rFonts w:eastAsia="Calibri" w:cs="Times New Roman"/>
          <w:b w:val="0"/>
          <w:bCs w:val="0"/>
          <w:i w:val="0"/>
          <w:sz w:val="28"/>
          <w:szCs w:val="28"/>
        </w:rPr>
        <w:t xml:space="preserve"> </w:t>
      </w:r>
      <w:proofErr w:type="spellStart"/>
      <w:r w:rsidRPr="00C7481B">
        <w:rPr>
          <w:rFonts w:eastAsia="Calibri" w:cs="Times New Roman"/>
          <w:b w:val="0"/>
          <w:bCs w:val="0"/>
          <w:i w:val="0"/>
          <w:sz w:val="28"/>
          <w:szCs w:val="28"/>
        </w:rPr>
        <w:t>кримінального</w:t>
      </w:r>
      <w:proofErr w:type="spellEnd"/>
      <w:r w:rsidRPr="00C7481B">
        <w:rPr>
          <w:rFonts w:eastAsia="Calibri" w:cs="Times New Roman"/>
          <w:b w:val="0"/>
          <w:bCs w:val="0"/>
          <w:i w:val="0"/>
          <w:sz w:val="28"/>
          <w:szCs w:val="28"/>
        </w:rPr>
        <w:t xml:space="preserve"> </w:t>
      </w:r>
      <w:proofErr w:type="spellStart"/>
      <w:r w:rsidRPr="00C7481B">
        <w:rPr>
          <w:rFonts w:eastAsia="Calibri" w:cs="Times New Roman"/>
          <w:b w:val="0"/>
          <w:bCs w:val="0"/>
          <w:i w:val="0"/>
          <w:sz w:val="28"/>
          <w:szCs w:val="28"/>
        </w:rPr>
        <w:t>провадження</w:t>
      </w:r>
      <w:proofErr w:type="spellEnd"/>
      <w:r w:rsidRPr="00C7481B">
        <w:rPr>
          <w:rFonts w:eastAsia="Calibri" w:cs="Times New Roman"/>
          <w:b w:val="0"/>
          <w:bCs w:val="0"/>
          <w:i w:val="0"/>
          <w:sz w:val="28"/>
          <w:szCs w:val="28"/>
        </w:rPr>
        <w:t xml:space="preserve">; </w:t>
      </w:r>
    </w:p>
    <w:p w14:paraId="72B90B01" w14:textId="77777777" w:rsidR="00C41633" w:rsidRPr="00C41633" w:rsidRDefault="00C41633" w:rsidP="00C41633">
      <w:pPr>
        <w:pStyle w:val="34"/>
        <w:numPr>
          <w:ilvl w:val="0"/>
          <w:numId w:val="24"/>
        </w:numPr>
        <w:shd w:val="clear" w:color="auto" w:fill="auto"/>
        <w:spacing w:before="0" w:line="240" w:lineRule="auto"/>
        <w:ind w:left="0" w:firstLine="426"/>
        <w:jc w:val="both"/>
        <w:rPr>
          <w:rFonts w:eastAsia="Calibri" w:cs="Times New Roman"/>
          <w:b w:val="0"/>
          <w:i w:val="0"/>
          <w:sz w:val="28"/>
          <w:szCs w:val="28"/>
          <w:lang w:val="ru-RU"/>
        </w:rPr>
      </w:pPr>
      <w:proofErr w:type="spellStart"/>
      <w:r w:rsidRPr="00C41633">
        <w:rPr>
          <w:rFonts w:eastAsia="Calibri" w:cs="Times New Roman"/>
          <w:b w:val="0"/>
          <w:bCs w:val="0"/>
          <w:i w:val="0"/>
          <w:sz w:val="28"/>
          <w:szCs w:val="28"/>
          <w:lang w:val="ru-RU"/>
        </w:rPr>
        <w:t>міжнародне</w:t>
      </w:r>
      <w:proofErr w:type="spellEnd"/>
      <w:r w:rsidRPr="00C41633">
        <w:rPr>
          <w:rFonts w:eastAsia="Calibri" w:cs="Times New Roman"/>
          <w:b w:val="0"/>
          <w:bCs w:val="0"/>
          <w:i w:val="0"/>
          <w:sz w:val="28"/>
          <w:szCs w:val="28"/>
          <w:lang w:val="ru-RU"/>
        </w:rPr>
        <w:t xml:space="preserve"> </w:t>
      </w:r>
      <w:proofErr w:type="spellStart"/>
      <w:r w:rsidRPr="00C41633">
        <w:rPr>
          <w:rFonts w:eastAsia="Calibri" w:cs="Times New Roman"/>
          <w:b w:val="0"/>
          <w:bCs w:val="0"/>
          <w:i w:val="0"/>
          <w:sz w:val="28"/>
          <w:szCs w:val="28"/>
          <w:lang w:val="ru-RU"/>
        </w:rPr>
        <w:t>співробітництво</w:t>
      </w:r>
      <w:proofErr w:type="spellEnd"/>
      <w:r w:rsidRPr="00C41633">
        <w:rPr>
          <w:rFonts w:eastAsia="Calibri" w:cs="Times New Roman"/>
          <w:b w:val="0"/>
          <w:bCs w:val="0"/>
          <w:i w:val="0"/>
          <w:sz w:val="28"/>
          <w:szCs w:val="28"/>
          <w:lang w:val="ru-RU"/>
        </w:rPr>
        <w:t xml:space="preserve"> </w:t>
      </w:r>
      <w:proofErr w:type="spellStart"/>
      <w:r w:rsidRPr="00C41633">
        <w:rPr>
          <w:rFonts w:eastAsia="Calibri" w:cs="Times New Roman"/>
          <w:b w:val="0"/>
          <w:bCs w:val="0"/>
          <w:i w:val="0"/>
          <w:sz w:val="28"/>
          <w:szCs w:val="28"/>
          <w:lang w:val="ru-RU"/>
        </w:rPr>
        <w:t>під</w:t>
      </w:r>
      <w:proofErr w:type="spellEnd"/>
      <w:r w:rsidRPr="00C41633">
        <w:rPr>
          <w:rFonts w:eastAsia="Calibri" w:cs="Times New Roman"/>
          <w:b w:val="0"/>
          <w:bCs w:val="0"/>
          <w:i w:val="0"/>
          <w:sz w:val="28"/>
          <w:szCs w:val="28"/>
          <w:lang w:val="ru-RU"/>
        </w:rPr>
        <w:t xml:space="preserve"> час </w:t>
      </w:r>
      <w:proofErr w:type="spellStart"/>
      <w:r w:rsidRPr="00C41633">
        <w:rPr>
          <w:rFonts w:eastAsia="Calibri" w:cs="Times New Roman"/>
          <w:b w:val="0"/>
          <w:bCs w:val="0"/>
          <w:i w:val="0"/>
          <w:sz w:val="28"/>
          <w:szCs w:val="28"/>
          <w:lang w:val="ru-RU"/>
        </w:rPr>
        <w:t>кримінального</w:t>
      </w:r>
      <w:proofErr w:type="spellEnd"/>
      <w:r w:rsidRPr="00C41633">
        <w:rPr>
          <w:rFonts w:eastAsia="Calibri" w:cs="Times New Roman"/>
          <w:b w:val="0"/>
          <w:bCs w:val="0"/>
          <w:i w:val="0"/>
          <w:sz w:val="28"/>
          <w:szCs w:val="28"/>
          <w:lang w:val="ru-RU"/>
        </w:rPr>
        <w:t xml:space="preserve"> </w:t>
      </w:r>
      <w:proofErr w:type="spellStart"/>
      <w:r w:rsidRPr="00C41633">
        <w:rPr>
          <w:rFonts w:eastAsia="Calibri" w:cs="Times New Roman"/>
          <w:b w:val="0"/>
          <w:bCs w:val="0"/>
          <w:i w:val="0"/>
          <w:sz w:val="28"/>
          <w:szCs w:val="28"/>
          <w:lang w:val="ru-RU"/>
        </w:rPr>
        <w:t>провадження</w:t>
      </w:r>
      <w:proofErr w:type="spellEnd"/>
      <w:r w:rsidRPr="00C41633">
        <w:rPr>
          <w:rFonts w:eastAsia="Calibri" w:cs="Times New Roman"/>
          <w:b w:val="0"/>
          <w:bCs w:val="0"/>
          <w:i w:val="0"/>
          <w:sz w:val="28"/>
          <w:szCs w:val="28"/>
          <w:lang w:val="ru-RU"/>
        </w:rPr>
        <w:t>.</w:t>
      </w:r>
    </w:p>
    <w:p w14:paraId="3FE81169" w14:textId="77777777" w:rsidR="00C41633" w:rsidRPr="007F0293" w:rsidRDefault="00C41633" w:rsidP="00C41633">
      <w:pPr>
        <w:widowControl w:val="0"/>
        <w:tabs>
          <w:tab w:val="num" w:pos="282"/>
        </w:tabs>
        <w:overflowPunct w:val="0"/>
        <w:autoSpaceDE w:val="0"/>
        <w:autoSpaceDN w:val="0"/>
        <w:adjustRightInd w:val="0"/>
        <w:jc w:val="both"/>
        <w:rPr>
          <w:szCs w:val="28"/>
          <w:lang w:val="uk-UA"/>
        </w:rPr>
      </w:pPr>
    </w:p>
    <w:p w14:paraId="44F0C049" w14:textId="77777777" w:rsidR="00C41633" w:rsidRDefault="00C41633" w:rsidP="00C41633">
      <w:pPr>
        <w:widowControl w:val="0"/>
        <w:tabs>
          <w:tab w:val="num" w:pos="282"/>
        </w:tabs>
        <w:overflowPunct w:val="0"/>
        <w:autoSpaceDE w:val="0"/>
        <w:autoSpaceDN w:val="0"/>
        <w:adjustRightInd w:val="0"/>
        <w:jc w:val="both"/>
        <w:rPr>
          <w:b/>
          <w:szCs w:val="28"/>
          <w:lang w:val="uk-UA"/>
        </w:rPr>
      </w:pPr>
    </w:p>
    <w:p w14:paraId="630D93DF" w14:textId="77777777" w:rsidR="00C41633" w:rsidRDefault="00C41633" w:rsidP="00C41633">
      <w:pPr>
        <w:widowControl w:val="0"/>
        <w:tabs>
          <w:tab w:val="num" w:pos="282"/>
        </w:tabs>
        <w:overflowPunct w:val="0"/>
        <w:autoSpaceDE w:val="0"/>
        <w:autoSpaceDN w:val="0"/>
        <w:adjustRightInd w:val="0"/>
        <w:jc w:val="both"/>
        <w:rPr>
          <w:b/>
          <w:szCs w:val="28"/>
          <w:lang w:val="uk-UA"/>
        </w:rPr>
      </w:pPr>
    </w:p>
    <w:p w14:paraId="1AEECCAC" w14:textId="77777777" w:rsidR="00C41633" w:rsidRPr="007F0293" w:rsidRDefault="00C41633" w:rsidP="00C41633">
      <w:pPr>
        <w:widowControl w:val="0"/>
        <w:tabs>
          <w:tab w:val="num" w:pos="282"/>
        </w:tabs>
        <w:overflowPunct w:val="0"/>
        <w:autoSpaceDE w:val="0"/>
        <w:autoSpaceDN w:val="0"/>
        <w:adjustRightInd w:val="0"/>
        <w:jc w:val="both"/>
        <w:rPr>
          <w:b/>
          <w:szCs w:val="28"/>
          <w:lang w:val="uk-UA"/>
        </w:rPr>
      </w:pPr>
      <w:r w:rsidRPr="007F0293">
        <w:rPr>
          <w:b/>
          <w:szCs w:val="28"/>
          <w:lang w:val="uk-UA"/>
        </w:rPr>
        <w:lastRenderedPageBreak/>
        <w:t>вміти:</w:t>
      </w:r>
    </w:p>
    <w:p w14:paraId="562EA339" w14:textId="77777777" w:rsidR="00C41633" w:rsidRPr="00C7481B" w:rsidRDefault="00C41633" w:rsidP="00C41633">
      <w:pPr>
        <w:pStyle w:val="a5"/>
        <w:numPr>
          <w:ilvl w:val="0"/>
          <w:numId w:val="25"/>
        </w:numPr>
        <w:shd w:val="clear" w:color="auto" w:fill="FFFFFF"/>
        <w:ind w:left="0" w:right="23" w:firstLine="426"/>
        <w:jc w:val="both"/>
        <w:rPr>
          <w:szCs w:val="28"/>
          <w:lang w:val="uk-UA"/>
        </w:rPr>
      </w:pPr>
      <w:proofErr w:type="spellStart"/>
      <w:r w:rsidRPr="00C7481B">
        <w:rPr>
          <w:szCs w:val="28"/>
        </w:rPr>
        <w:t>вільно</w:t>
      </w:r>
      <w:proofErr w:type="spellEnd"/>
      <w:r w:rsidRPr="00C7481B">
        <w:rPr>
          <w:szCs w:val="28"/>
        </w:rPr>
        <w:t xml:space="preserve"> </w:t>
      </w:r>
      <w:proofErr w:type="spellStart"/>
      <w:r w:rsidRPr="00C7481B">
        <w:rPr>
          <w:szCs w:val="28"/>
        </w:rPr>
        <w:t>оперувати</w:t>
      </w:r>
      <w:proofErr w:type="spellEnd"/>
      <w:r w:rsidRPr="00C7481B">
        <w:rPr>
          <w:szCs w:val="28"/>
        </w:rPr>
        <w:t xml:space="preserve"> </w:t>
      </w:r>
      <w:proofErr w:type="spellStart"/>
      <w:r w:rsidRPr="00C7481B">
        <w:rPr>
          <w:szCs w:val="28"/>
        </w:rPr>
        <w:t>юридичними</w:t>
      </w:r>
      <w:proofErr w:type="spellEnd"/>
      <w:r w:rsidRPr="00C7481B">
        <w:rPr>
          <w:szCs w:val="28"/>
        </w:rPr>
        <w:t xml:space="preserve"> </w:t>
      </w:r>
      <w:proofErr w:type="spellStart"/>
      <w:r w:rsidRPr="00C7481B">
        <w:rPr>
          <w:szCs w:val="28"/>
        </w:rPr>
        <w:t>поняттями</w:t>
      </w:r>
      <w:proofErr w:type="spellEnd"/>
      <w:r w:rsidRPr="00C7481B">
        <w:rPr>
          <w:szCs w:val="28"/>
        </w:rPr>
        <w:t xml:space="preserve"> та </w:t>
      </w:r>
      <w:proofErr w:type="spellStart"/>
      <w:r w:rsidRPr="00C7481B">
        <w:rPr>
          <w:szCs w:val="28"/>
        </w:rPr>
        <w:t>категоріями</w:t>
      </w:r>
      <w:proofErr w:type="spellEnd"/>
      <w:r w:rsidRPr="00C7481B">
        <w:rPr>
          <w:szCs w:val="28"/>
        </w:rPr>
        <w:t xml:space="preserve"> в </w:t>
      </w:r>
      <w:proofErr w:type="spellStart"/>
      <w:r w:rsidRPr="00C7481B">
        <w:rPr>
          <w:szCs w:val="28"/>
        </w:rPr>
        <w:t>сфері</w:t>
      </w:r>
      <w:proofErr w:type="spellEnd"/>
      <w:r w:rsidRPr="00C7481B">
        <w:rPr>
          <w:szCs w:val="28"/>
        </w:rPr>
        <w:t xml:space="preserve"> </w:t>
      </w:r>
      <w:proofErr w:type="spellStart"/>
      <w:r w:rsidRPr="00C7481B">
        <w:rPr>
          <w:szCs w:val="28"/>
        </w:rPr>
        <w:t>кримінальних</w:t>
      </w:r>
      <w:proofErr w:type="spellEnd"/>
      <w:r w:rsidRPr="00C7481B">
        <w:rPr>
          <w:szCs w:val="28"/>
        </w:rPr>
        <w:t xml:space="preserve"> </w:t>
      </w:r>
      <w:proofErr w:type="spellStart"/>
      <w:r w:rsidRPr="00C7481B">
        <w:rPr>
          <w:szCs w:val="28"/>
        </w:rPr>
        <w:t>процесуальних</w:t>
      </w:r>
      <w:proofErr w:type="spellEnd"/>
      <w:r w:rsidRPr="00C7481B">
        <w:rPr>
          <w:szCs w:val="28"/>
        </w:rPr>
        <w:t xml:space="preserve"> </w:t>
      </w:r>
      <w:proofErr w:type="spellStart"/>
      <w:r w:rsidRPr="00C7481B">
        <w:rPr>
          <w:szCs w:val="28"/>
        </w:rPr>
        <w:t>правовідносин</w:t>
      </w:r>
      <w:proofErr w:type="spellEnd"/>
      <w:r w:rsidRPr="00C7481B">
        <w:rPr>
          <w:szCs w:val="28"/>
        </w:rPr>
        <w:t xml:space="preserve">; </w:t>
      </w:r>
    </w:p>
    <w:p w14:paraId="56389926" w14:textId="77777777" w:rsidR="00C41633" w:rsidRPr="00C7481B" w:rsidRDefault="00C41633" w:rsidP="00C41633">
      <w:pPr>
        <w:pStyle w:val="a5"/>
        <w:numPr>
          <w:ilvl w:val="0"/>
          <w:numId w:val="25"/>
        </w:numPr>
        <w:shd w:val="clear" w:color="auto" w:fill="FFFFFF"/>
        <w:ind w:left="0" w:right="23" w:firstLine="426"/>
        <w:jc w:val="both"/>
        <w:rPr>
          <w:szCs w:val="28"/>
          <w:lang w:val="uk-UA"/>
        </w:rPr>
      </w:pPr>
      <w:r w:rsidRPr="00C7481B">
        <w:rPr>
          <w:szCs w:val="28"/>
        </w:rPr>
        <w:t xml:space="preserve">правильно </w:t>
      </w:r>
      <w:proofErr w:type="spellStart"/>
      <w:r w:rsidRPr="00C7481B">
        <w:rPr>
          <w:szCs w:val="28"/>
        </w:rPr>
        <w:t>тлумачити</w:t>
      </w:r>
      <w:proofErr w:type="spellEnd"/>
      <w:r w:rsidRPr="00C7481B">
        <w:rPr>
          <w:szCs w:val="28"/>
        </w:rPr>
        <w:t xml:space="preserve"> та </w:t>
      </w:r>
      <w:proofErr w:type="spellStart"/>
      <w:r w:rsidRPr="00C7481B">
        <w:rPr>
          <w:szCs w:val="28"/>
        </w:rPr>
        <w:t>застосовувати</w:t>
      </w:r>
      <w:proofErr w:type="spellEnd"/>
      <w:r w:rsidRPr="00C7481B">
        <w:rPr>
          <w:szCs w:val="28"/>
        </w:rPr>
        <w:t xml:space="preserve"> </w:t>
      </w:r>
      <w:proofErr w:type="spellStart"/>
      <w:r w:rsidRPr="00C7481B">
        <w:rPr>
          <w:szCs w:val="28"/>
        </w:rPr>
        <w:t>норми</w:t>
      </w:r>
      <w:proofErr w:type="spellEnd"/>
      <w:r w:rsidRPr="00C7481B">
        <w:rPr>
          <w:szCs w:val="28"/>
        </w:rPr>
        <w:t xml:space="preserve"> </w:t>
      </w:r>
      <w:proofErr w:type="spellStart"/>
      <w:proofErr w:type="gramStart"/>
      <w:r w:rsidRPr="00C7481B">
        <w:rPr>
          <w:szCs w:val="28"/>
        </w:rPr>
        <w:t>кримінального</w:t>
      </w:r>
      <w:proofErr w:type="spellEnd"/>
      <w:r w:rsidRPr="00C7481B">
        <w:rPr>
          <w:szCs w:val="28"/>
        </w:rPr>
        <w:t xml:space="preserve">  </w:t>
      </w:r>
      <w:proofErr w:type="spellStart"/>
      <w:r w:rsidRPr="00C7481B">
        <w:rPr>
          <w:szCs w:val="28"/>
        </w:rPr>
        <w:t>процесуального</w:t>
      </w:r>
      <w:proofErr w:type="spellEnd"/>
      <w:proofErr w:type="gramEnd"/>
      <w:r w:rsidRPr="00C7481B">
        <w:rPr>
          <w:szCs w:val="28"/>
        </w:rPr>
        <w:t xml:space="preserve"> права в </w:t>
      </w:r>
      <w:proofErr w:type="spellStart"/>
      <w:r w:rsidRPr="00C7481B">
        <w:rPr>
          <w:szCs w:val="28"/>
        </w:rPr>
        <w:t>процесі</w:t>
      </w:r>
      <w:proofErr w:type="spellEnd"/>
      <w:r w:rsidRPr="00C7481B">
        <w:rPr>
          <w:szCs w:val="28"/>
        </w:rPr>
        <w:t xml:space="preserve"> </w:t>
      </w:r>
      <w:proofErr w:type="spellStart"/>
      <w:r w:rsidRPr="00C7481B">
        <w:rPr>
          <w:szCs w:val="28"/>
        </w:rPr>
        <w:t>роботи</w:t>
      </w:r>
      <w:proofErr w:type="spellEnd"/>
      <w:r w:rsidRPr="00C7481B">
        <w:rPr>
          <w:szCs w:val="28"/>
        </w:rPr>
        <w:t xml:space="preserve"> за </w:t>
      </w:r>
      <w:proofErr w:type="spellStart"/>
      <w:r w:rsidRPr="00C7481B">
        <w:rPr>
          <w:szCs w:val="28"/>
        </w:rPr>
        <w:t>юридичною</w:t>
      </w:r>
      <w:proofErr w:type="spellEnd"/>
      <w:r w:rsidRPr="00C7481B">
        <w:rPr>
          <w:szCs w:val="28"/>
        </w:rPr>
        <w:t xml:space="preserve"> </w:t>
      </w:r>
      <w:proofErr w:type="spellStart"/>
      <w:r w:rsidRPr="00C7481B">
        <w:rPr>
          <w:szCs w:val="28"/>
        </w:rPr>
        <w:t>спеціальністю</w:t>
      </w:r>
      <w:proofErr w:type="spellEnd"/>
      <w:r w:rsidRPr="00C7481B">
        <w:rPr>
          <w:szCs w:val="28"/>
        </w:rPr>
        <w:t xml:space="preserve">; </w:t>
      </w:r>
    </w:p>
    <w:p w14:paraId="54581FAB" w14:textId="77777777" w:rsidR="00C41633" w:rsidRPr="00C7481B" w:rsidRDefault="00C41633" w:rsidP="00C41633">
      <w:pPr>
        <w:pStyle w:val="a5"/>
        <w:numPr>
          <w:ilvl w:val="0"/>
          <w:numId w:val="25"/>
        </w:numPr>
        <w:shd w:val="clear" w:color="auto" w:fill="FFFFFF"/>
        <w:ind w:left="0" w:right="23" w:firstLine="426"/>
        <w:jc w:val="both"/>
        <w:rPr>
          <w:szCs w:val="28"/>
          <w:lang w:val="uk-UA"/>
        </w:rPr>
      </w:pPr>
      <w:proofErr w:type="spellStart"/>
      <w:r w:rsidRPr="00C7481B">
        <w:rPr>
          <w:szCs w:val="28"/>
        </w:rPr>
        <w:t>використовувати</w:t>
      </w:r>
      <w:proofErr w:type="spellEnd"/>
      <w:r w:rsidRPr="00C7481B">
        <w:rPr>
          <w:szCs w:val="28"/>
        </w:rPr>
        <w:t xml:space="preserve"> </w:t>
      </w:r>
      <w:proofErr w:type="spellStart"/>
      <w:r w:rsidRPr="00C7481B">
        <w:rPr>
          <w:szCs w:val="28"/>
        </w:rPr>
        <w:t>дані</w:t>
      </w:r>
      <w:proofErr w:type="spellEnd"/>
      <w:r w:rsidRPr="00C7481B">
        <w:rPr>
          <w:szCs w:val="28"/>
        </w:rPr>
        <w:t xml:space="preserve"> науки </w:t>
      </w:r>
      <w:proofErr w:type="spellStart"/>
      <w:r w:rsidRPr="00C7481B">
        <w:rPr>
          <w:szCs w:val="28"/>
        </w:rPr>
        <w:t>кримінального</w:t>
      </w:r>
      <w:proofErr w:type="spellEnd"/>
      <w:r w:rsidRPr="00C7481B">
        <w:rPr>
          <w:szCs w:val="28"/>
        </w:rPr>
        <w:t xml:space="preserve"> </w:t>
      </w:r>
      <w:proofErr w:type="spellStart"/>
      <w:r w:rsidRPr="00C7481B">
        <w:rPr>
          <w:szCs w:val="28"/>
        </w:rPr>
        <w:t>процесуального</w:t>
      </w:r>
      <w:proofErr w:type="spellEnd"/>
      <w:r w:rsidRPr="00C7481B">
        <w:rPr>
          <w:szCs w:val="28"/>
        </w:rPr>
        <w:t xml:space="preserve"> права для </w:t>
      </w:r>
      <w:proofErr w:type="spellStart"/>
      <w:r w:rsidRPr="00C7481B">
        <w:rPr>
          <w:szCs w:val="28"/>
        </w:rPr>
        <w:t>вирішення</w:t>
      </w:r>
      <w:proofErr w:type="spellEnd"/>
      <w:r w:rsidRPr="00C7481B">
        <w:rPr>
          <w:szCs w:val="28"/>
        </w:rPr>
        <w:t xml:space="preserve"> </w:t>
      </w:r>
      <w:proofErr w:type="spellStart"/>
      <w:r w:rsidRPr="00C7481B">
        <w:rPr>
          <w:szCs w:val="28"/>
        </w:rPr>
        <w:t>професійних</w:t>
      </w:r>
      <w:proofErr w:type="spellEnd"/>
      <w:r w:rsidRPr="00C7481B">
        <w:rPr>
          <w:szCs w:val="28"/>
        </w:rPr>
        <w:t xml:space="preserve"> </w:t>
      </w:r>
      <w:proofErr w:type="spellStart"/>
      <w:r w:rsidRPr="00C7481B">
        <w:rPr>
          <w:szCs w:val="28"/>
        </w:rPr>
        <w:t>завдань</w:t>
      </w:r>
      <w:proofErr w:type="spellEnd"/>
      <w:r w:rsidRPr="00C7481B">
        <w:rPr>
          <w:szCs w:val="28"/>
        </w:rPr>
        <w:t xml:space="preserve">; </w:t>
      </w:r>
      <w:proofErr w:type="spellStart"/>
      <w:r w:rsidRPr="00C7481B">
        <w:rPr>
          <w:szCs w:val="28"/>
        </w:rPr>
        <w:t>оцінювати</w:t>
      </w:r>
      <w:proofErr w:type="spellEnd"/>
      <w:r w:rsidRPr="00C7481B">
        <w:rPr>
          <w:szCs w:val="28"/>
        </w:rPr>
        <w:t xml:space="preserve"> </w:t>
      </w:r>
      <w:proofErr w:type="spellStart"/>
      <w:r w:rsidRPr="00C7481B">
        <w:rPr>
          <w:szCs w:val="28"/>
        </w:rPr>
        <w:t>докази</w:t>
      </w:r>
      <w:proofErr w:type="spellEnd"/>
      <w:r w:rsidRPr="00C7481B">
        <w:rPr>
          <w:szCs w:val="28"/>
        </w:rPr>
        <w:t xml:space="preserve"> у </w:t>
      </w:r>
      <w:proofErr w:type="spellStart"/>
      <w:r w:rsidRPr="00C7481B">
        <w:rPr>
          <w:szCs w:val="28"/>
        </w:rPr>
        <w:t>кримінальному</w:t>
      </w:r>
      <w:proofErr w:type="spellEnd"/>
      <w:r w:rsidRPr="00C7481B">
        <w:rPr>
          <w:szCs w:val="28"/>
        </w:rPr>
        <w:t xml:space="preserve"> </w:t>
      </w:r>
      <w:proofErr w:type="spellStart"/>
      <w:r w:rsidRPr="00C7481B">
        <w:rPr>
          <w:szCs w:val="28"/>
        </w:rPr>
        <w:t>провадженні</w:t>
      </w:r>
      <w:proofErr w:type="spellEnd"/>
      <w:r w:rsidRPr="00C7481B">
        <w:rPr>
          <w:szCs w:val="28"/>
        </w:rPr>
        <w:t xml:space="preserve">; </w:t>
      </w:r>
    </w:p>
    <w:p w14:paraId="53C3CD4B" w14:textId="77777777" w:rsidR="00C41633" w:rsidRPr="00C7481B" w:rsidRDefault="00C41633" w:rsidP="00C41633">
      <w:pPr>
        <w:pStyle w:val="a5"/>
        <w:numPr>
          <w:ilvl w:val="0"/>
          <w:numId w:val="25"/>
        </w:numPr>
        <w:shd w:val="clear" w:color="auto" w:fill="FFFFFF"/>
        <w:ind w:left="0" w:right="23" w:firstLine="426"/>
        <w:jc w:val="both"/>
        <w:rPr>
          <w:szCs w:val="28"/>
          <w:lang w:val="uk-UA"/>
        </w:rPr>
      </w:pPr>
      <w:proofErr w:type="spellStart"/>
      <w:r w:rsidRPr="00C7481B">
        <w:rPr>
          <w:szCs w:val="28"/>
        </w:rPr>
        <w:t>складати</w:t>
      </w:r>
      <w:proofErr w:type="spellEnd"/>
      <w:r w:rsidRPr="00C7481B">
        <w:rPr>
          <w:szCs w:val="28"/>
        </w:rPr>
        <w:t xml:space="preserve"> </w:t>
      </w:r>
      <w:proofErr w:type="spellStart"/>
      <w:r w:rsidRPr="00C7481B">
        <w:rPr>
          <w:szCs w:val="28"/>
        </w:rPr>
        <w:t>кримінального-процесуальні</w:t>
      </w:r>
      <w:proofErr w:type="spellEnd"/>
      <w:r w:rsidRPr="00C7481B">
        <w:rPr>
          <w:szCs w:val="28"/>
        </w:rPr>
        <w:t xml:space="preserve"> </w:t>
      </w:r>
      <w:proofErr w:type="spellStart"/>
      <w:r w:rsidRPr="00C7481B">
        <w:rPr>
          <w:szCs w:val="28"/>
        </w:rPr>
        <w:t>документи</w:t>
      </w:r>
      <w:proofErr w:type="spellEnd"/>
      <w:r w:rsidRPr="00C7481B">
        <w:rPr>
          <w:szCs w:val="28"/>
        </w:rPr>
        <w:t xml:space="preserve"> та </w:t>
      </w:r>
      <w:proofErr w:type="spellStart"/>
      <w:r w:rsidRPr="00C7481B">
        <w:rPr>
          <w:szCs w:val="28"/>
        </w:rPr>
        <w:t>ділову</w:t>
      </w:r>
      <w:proofErr w:type="spellEnd"/>
      <w:r w:rsidRPr="00C7481B">
        <w:rPr>
          <w:szCs w:val="28"/>
        </w:rPr>
        <w:t xml:space="preserve"> </w:t>
      </w:r>
      <w:proofErr w:type="spellStart"/>
      <w:r w:rsidRPr="00C7481B">
        <w:rPr>
          <w:szCs w:val="28"/>
        </w:rPr>
        <w:t>документацію</w:t>
      </w:r>
      <w:proofErr w:type="spellEnd"/>
      <w:r w:rsidRPr="00C7481B">
        <w:rPr>
          <w:szCs w:val="28"/>
        </w:rPr>
        <w:t xml:space="preserve"> (</w:t>
      </w:r>
      <w:proofErr w:type="spellStart"/>
      <w:r w:rsidRPr="00C7481B">
        <w:rPr>
          <w:szCs w:val="28"/>
        </w:rPr>
        <w:t>протоколи</w:t>
      </w:r>
      <w:proofErr w:type="spellEnd"/>
      <w:r w:rsidRPr="00C7481B">
        <w:rPr>
          <w:szCs w:val="28"/>
        </w:rPr>
        <w:t xml:space="preserve">, постанови, </w:t>
      </w:r>
      <w:proofErr w:type="spellStart"/>
      <w:r w:rsidRPr="00C7481B">
        <w:rPr>
          <w:szCs w:val="28"/>
        </w:rPr>
        <w:t>обвинувальні</w:t>
      </w:r>
      <w:proofErr w:type="spellEnd"/>
      <w:r w:rsidRPr="00C7481B">
        <w:rPr>
          <w:szCs w:val="28"/>
        </w:rPr>
        <w:t xml:space="preserve"> </w:t>
      </w:r>
      <w:proofErr w:type="spellStart"/>
      <w:r w:rsidRPr="00C7481B">
        <w:rPr>
          <w:szCs w:val="28"/>
        </w:rPr>
        <w:t>висновки</w:t>
      </w:r>
      <w:proofErr w:type="spellEnd"/>
      <w:r w:rsidRPr="00C7481B">
        <w:rPr>
          <w:szCs w:val="28"/>
        </w:rPr>
        <w:t xml:space="preserve">, заяви, </w:t>
      </w:r>
      <w:proofErr w:type="spellStart"/>
      <w:r w:rsidRPr="00C7481B">
        <w:rPr>
          <w:szCs w:val="28"/>
        </w:rPr>
        <w:t>клопотання</w:t>
      </w:r>
      <w:proofErr w:type="spellEnd"/>
      <w:r w:rsidRPr="00C7481B">
        <w:rPr>
          <w:szCs w:val="28"/>
        </w:rPr>
        <w:t xml:space="preserve">, </w:t>
      </w:r>
      <w:proofErr w:type="spellStart"/>
      <w:r w:rsidRPr="00C7481B">
        <w:rPr>
          <w:szCs w:val="28"/>
        </w:rPr>
        <w:t>апеляційні</w:t>
      </w:r>
      <w:proofErr w:type="spellEnd"/>
      <w:r w:rsidRPr="00C7481B">
        <w:rPr>
          <w:szCs w:val="28"/>
        </w:rPr>
        <w:t xml:space="preserve"> та </w:t>
      </w:r>
      <w:proofErr w:type="spellStart"/>
      <w:r w:rsidRPr="00C7481B">
        <w:rPr>
          <w:szCs w:val="28"/>
        </w:rPr>
        <w:t>касаційні</w:t>
      </w:r>
      <w:proofErr w:type="spellEnd"/>
      <w:r w:rsidRPr="00C7481B">
        <w:rPr>
          <w:szCs w:val="28"/>
        </w:rPr>
        <w:t xml:space="preserve"> </w:t>
      </w:r>
      <w:proofErr w:type="spellStart"/>
      <w:r w:rsidRPr="00C7481B">
        <w:rPr>
          <w:szCs w:val="28"/>
        </w:rPr>
        <w:t>скарги</w:t>
      </w:r>
      <w:proofErr w:type="spellEnd"/>
      <w:r w:rsidRPr="00C7481B">
        <w:rPr>
          <w:szCs w:val="28"/>
        </w:rPr>
        <w:t xml:space="preserve">, </w:t>
      </w:r>
      <w:proofErr w:type="spellStart"/>
      <w:r w:rsidRPr="00C7481B">
        <w:rPr>
          <w:szCs w:val="28"/>
        </w:rPr>
        <w:t>проекти</w:t>
      </w:r>
      <w:proofErr w:type="spellEnd"/>
      <w:r w:rsidRPr="00C7481B">
        <w:rPr>
          <w:szCs w:val="28"/>
        </w:rPr>
        <w:t xml:space="preserve"> </w:t>
      </w:r>
      <w:proofErr w:type="spellStart"/>
      <w:r w:rsidRPr="00C7481B">
        <w:rPr>
          <w:szCs w:val="28"/>
        </w:rPr>
        <w:t>судових</w:t>
      </w:r>
      <w:proofErr w:type="spellEnd"/>
      <w:r w:rsidRPr="00C7481B">
        <w:rPr>
          <w:szCs w:val="28"/>
        </w:rPr>
        <w:t xml:space="preserve"> </w:t>
      </w:r>
      <w:proofErr w:type="spellStart"/>
      <w:r w:rsidRPr="00C7481B">
        <w:rPr>
          <w:szCs w:val="28"/>
        </w:rPr>
        <w:t>рішень</w:t>
      </w:r>
      <w:proofErr w:type="spellEnd"/>
      <w:r w:rsidRPr="00C7481B">
        <w:rPr>
          <w:szCs w:val="28"/>
        </w:rPr>
        <w:t xml:space="preserve"> </w:t>
      </w:r>
      <w:proofErr w:type="spellStart"/>
      <w:r w:rsidRPr="00C7481B">
        <w:rPr>
          <w:szCs w:val="28"/>
        </w:rPr>
        <w:t>тощо</w:t>
      </w:r>
      <w:proofErr w:type="spellEnd"/>
      <w:r w:rsidRPr="00C7481B">
        <w:rPr>
          <w:szCs w:val="28"/>
        </w:rPr>
        <w:t xml:space="preserve">); </w:t>
      </w:r>
    </w:p>
    <w:p w14:paraId="19A79ED9" w14:textId="77777777" w:rsidR="00C41633" w:rsidRPr="00C7481B" w:rsidRDefault="00C41633" w:rsidP="00C41633">
      <w:pPr>
        <w:pStyle w:val="a5"/>
        <w:numPr>
          <w:ilvl w:val="0"/>
          <w:numId w:val="25"/>
        </w:numPr>
        <w:shd w:val="clear" w:color="auto" w:fill="FFFFFF"/>
        <w:ind w:left="0" w:right="23" w:firstLine="426"/>
        <w:jc w:val="both"/>
        <w:rPr>
          <w:spacing w:val="2"/>
          <w:w w:val="169"/>
          <w:szCs w:val="28"/>
        </w:rPr>
      </w:pPr>
      <w:proofErr w:type="spellStart"/>
      <w:r w:rsidRPr="00C7481B">
        <w:rPr>
          <w:szCs w:val="28"/>
        </w:rPr>
        <w:t>аргументувати</w:t>
      </w:r>
      <w:proofErr w:type="spellEnd"/>
      <w:r w:rsidRPr="00C7481B">
        <w:rPr>
          <w:szCs w:val="28"/>
        </w:rPr>
        <w:t xml:space="preserve"> </w:t>
      </w:r>
      <w:proofErr w:type="spellStart"/>
      <w:r w:rsidRPr="00C7481B">
        <w:rPr>
          <w:szCs w:val="28"/>
        </w:rPr>
        <w:t>власну</w:t>
      </w:r>
      <w:proofErr w:type="spellEnd"/>
      <w:r w:rsidRPr="00C7481B">
        <w:rPr>
          <w:szCs w:val="28"/>
        </w:rPr>
        <w:t xml:space="preserve"> точку </w:t>
      </w:r>
      <w:proofErr w:type="spellStart"/>
      <w:r w:rsidRPr="00C7481B">
        <w:rPr>
          <w:szCs w:val="28"/>
        </w:rPr>
        <w:t>зору</w:t>
      </w:r>
      <w:proofErr w:type="spellEnd"/>
      <w:r w:rsidRPr="00C7481B">
        <w:rPr>
          <w:szCs w:val="28"/>
        </w:rPr>
        <w:t xml:space="preserve"> та </w:t>
      </w:r>
      <w:proofErr w:type="spellStart"/>
      <w:r w:rsidRPr="00C7481B">
        <w:rPr>
          <w:szCs w:val="28"/>
        </w:rPr>
        <w:t>прийняте</w:t>
      </w:r>
      <w:proofErr w:type="spellEnd"/>
      <w:r>
        <w:rPr>
          <w:szCs w:val="28"/>
        </w:rPr>
        <w:t xml:space="preserve"> за </w:t>
      </w:r>
      <w:proofErr w:type="spellStart"/>
      <w:r>
        <w:rPr>
          <w:szCs w:val="28"/>
        </w:rPr>
        <w:t>конкретним</w:t>
      </w:r>
      <w:proofErr w:type="spellEnd"/>
      <w:r>
        <w:rPr>
          <w:szCs w:val="28"/>
        </w:rPr>
        <w:t xml:space="preserve"> </w:t>
      </w:r>
      <w:proofErr w:type="spellStart"/>
      <w:r>
        <w:rPr>
          <w:szCs w:val="28"/>
        </w:rPr>
        <w:t>завданням</w:t>
      </w:r>
      <w:proofErr w:type="spellEnd"/>
      <w:r>
        <w:rPr>
          <w:szCs w:val="28"/>
        </w:rPr>
        <w:t xml:space="preserve"> </w:t>
      </w:r>
      <w:proofErr w:type="spellStart"/>
      <w:r>
        <w:rPr>
          <w:szCs w:val="28"/>
        </w:rPr>
        <w:t>рішення</w:t>
      </w:r>
      <w:proofErr w:type="spellEnd"/>
      <w:r>
        <w:rPr>
          <w:szCs w:val="28"/>
        </w:rPr>
        <w:t>.</w:t>
      </w:r>
    </w:p>
    <w:p w14:paraId="4E85B430" w14:textId="77777777" w:rsidR="00F5080B" w:rsidRPr="00C41633" w:rsidRDefault="00F5080B" w:rsidP="00DD5441">
      <w:pPr>
        <w:widowControl w:val="0"/>
        <w:overflowPunct w:val="0"/>
        <w:autoSpaceDE w:val="0"/>
        <w:autoSpaceDN w:val="0"/>
        <w:adjustRightInd w:val="0"/>
        <w:spacing w:line="227" w:lineRule="auto"/>
        <w:jc w:val="both"/>
        <w:rPr>
          <w:rFonts w:ascii="Symbol" w:hAnsi="Symbol" w:cs="Symbol"/>
          <w:b/>
          <w:szCs w:val="28"/>
        </w:rPr>
        <w:sectPr w:rsidR="00F5080B" w:rsidRPr="00C41633">
          <w:pgSz w:w="11900" w:h="16840"/>
          <w:pgMar w:top="710" w:right="740" w:bottom="1440" w:left="1300" w:header="720" w:footer="720" w:gutter="0"/>
          <w:cols w:space="720" w:equalWidth="0">
            <w:col w:w="9860"/>
          </w:cols>
          <w:noEndnote/>
        </w:sectPr>
      </w:pPr>
    </w:p>
    <w:p w14:paraId="7A5E689B" w14:textId="77777777" w:rsidR="00BB2276" w:rsidRPr="008E4548" w:rsidRDefault="00BB2276" w:rsidP="00BB2276">
      <w:pPr>
        <w:pStyle w:val="a5"/>
        <w:numPr>
          <w:ilvl w:val="0"/>
          <w:numId w:val="14"/>
        </w:numPr>
        <w:tabs>
          <w:tab w:val="left" w:pos="284"/>
          <w:tab w:val="left" w:pos="567"/>
        </w:tabs>
        <w:jc w:val="center"/>
        <w:rPr>
          <w:b/>
          <w:szCs w:val="28"/>
          <w:lang w:val="uk-UA"/>
        </w:rPr>
      </w:pPr>
      <w:bookmarkStart w:id="0" w:name="page7"/>
      <w:bookmarkEnd w:id="0"/>
      <w:r w:rsidRPr="008E4548">
        <w:rPr>
          <w:b/>
          <w:szCs w:val="28"/>
          <w:lang w:val="uk-UA"/>
        </w:rPr>
        <w:lastRenderedPageBreak/>
        <w:t>ПРОГРАМА НАВЧАЛЬНОЇ ДИСЦИПЛІНИ</w:t>
      </w:r>
    </w:p>
    <w:p w14:paraId="12DFF3FA" w14:textId="77777777" w:rsidR="00BB2276" w:rsidRPr="008E4548" w:rsidRDefault="00BB2276" w:rsidP="00BB2276">
      <w:pPr>
        <w:tabs>
          <w:tab w:val="left" w:pos="284"/>
          <w:tab w:val="left" w:pos="567"/>
        </w:tabs>
        <w:rPr>
          <w:b/>
          <w:szCs w:val="28"/>
          <w:lang w:val="uk-UA"/>
        </w:rPr>
      </w:pPr>
    </w:p>
    <w:p w14:paraId="349F866D" w14:textId="77777777" w:rsidR="00C41633" w:rsidRPr="00C51F61" w:rsidRDefault="00C41633" w:rsidP="00C41633">
      <w:pPr>
        <w:autoSpaceDE w:val="0"/>
        <w:autoSpaceDN w:val="0"/>
        <w:adjustRightInd w:val="0"/>
        <w:ind w:left="720"/>
        <w:jc w:val="center"/>
        <w:rPr>
          <w:b/>
          <w:szCs w:val="28"/>
        </w:rPr>
      </w:pPr>
      <w:proofErr w:type="spellStart"/>
      <w:r w:rsidRPr="00C51F61">
        <w:rPr>
          <w:b/>
          <w:szCs w:val="28"/>
        </w:rPr>
        <w:t>Змістовий</w:t>
      </w:r>
      <w:proofErr w:type="spellEnd"/>
      <w:r w:rsidRPr="00C51F61">
        <w:rPr>
          <w:b/>
          <w:szCs w:val="28"/>
        </w:rPr>
        <w:t xml:space="preserve"> модуль 1.</w:t>
      </w:r>
      <w:r>
        <w:rPr>
          <w:b/>
          <w:szCs w:val="28"/>
          <w:lang w:val="uk-UA"/>
        </w:rPr>
        <w:t xml:space="preserve"> </w:t>
      </w:r>
      <w:proofErr w:type="spellStart"/>
      <w:r w:rsidRPr="00C51F61">
        <w:rPr>
          <w:b/>
          <w:szCs w:val="28"/>
        </w:rPr>
        <w:t>Кримінальне</w:t>
      </w:r>
      <w:proofErr w:type="spellEnd"/>
      <w:r w:rsidRPr="00C51F61">
        <w:rPr>
          <w:b/>
          <w:szCs w:val="28"/>
        </w:rPr>
        <w:t xml:space="preserve"> </w:t>
      </w:r>
      <w:proofErr w:type="spellStart"/>
      <w:r w:rsidRPr="00C51F61">
        <w:rPr>
          <w:b/>
          <w:szCs w:val="28"/>
        </w:rPr>
        <w:t>процесуальне</w:t>
      </w:r>
      <w:proofErr w:type="spellEnd"/>
      <w:r w:rsidRPr="00C51F61">
        <w:rPr>
          <w:b/>
          <w:szCs w:val="28"/>
        </w:rPr>
        <w:t xml:space="preserve"> право: </w:t>
      </w:r>
      <w:proofErr w:type="spellStart"/>
      <w:r w:rsidRPr="00C51F61">
        <w:rPr>
          <w:b/>
          <w:szCs w:val="28"/>
        </w:rPr>
        <w:t>загальна</w:t>
      </w:r>
      <w:proofErr w:type="spellEnd"/>
      <w:r w:rsidRPr="00C51F61">
        <w:rPr>
          <w:b/>
          <w:szCs w:val="28"/>
        </w:rPr>
        <w:t xml:space="preserve"> </w:t>
      </w:r>
      <w:proofErr w:type="spellStart"/>
      <w:r w:rsidRPr="00C51F61">
        <w:rPr>
          <w:b/>
          <w:szCs w:val="28"/>
        </w:rPr>
        <w:t>частина</w:t>
      </w:r>
      <w:proofErr w:type="spellEnd"/>
    </w:p>
    <w:p w14:paraId="66F4DDCF" w14:textId="77777777" w:rsidR="00BB2276" w:rsidRPr="00C41633" w:rsidRDefault="00BB2276" w:rsidP="00BB2276">
      <w:pPr>
        <w:autoSpaceDE w:val="0"/>
        <w:autoSpaceDN w:val="0"/>
        <w:adjustRightInd w:val="0"/>
        <w:ind w:firstLine="540"/>
        <w:jc w:val="both"/>
        <w:rPr>
          <w:b/>
          <w:i/>
          <w:szCs w:val="28"/>
        </w:rPr>
      </w:pPr>
    </w:p>
    <w:p w14:paraId="5AEE42B6" w14:textId="77777777" w:rsidR="00C41633" w:rsidRPr="00C37A3A" w:rsidRDefault="00C41633" w:rsidP="00C41633">
      <w:pPr>
        <w:ind w:firstLine="567"/>
        <w:jc w:val="both"/>
        <w:rPr>
          <w:b/>
          <w:szCs w:val="28"/>
          <w:lang w:val="uk-UA"/>
        </w:rPr>
      </w:pPr>
      <w:r w:rsidRPr="00D027C7">
        <w:rPr>
          <w:b/>
          <w:szCs w:val="28"/>
        </w:rPr>
        <w:t xml:space="preserve">Тема. </w:t>
      </w:r>
      <w:proofErr w:type="spellStart"/>
      <w:r w:rsidR="00C37A3A" w:rsidRPr="00C37A3A">
        <w:rPr>
          <w:b/>
          <w:szCs w:val="28"/>
        </w:rPr>
        <w:t>Поняття</w:t>
      </w:r>
      <w:proofErr w:type="spellEnd"/>
      <w:r w:rsidR="00C37A3A" w:rsidRPr="00C37A3A">
        <w:rPr>
          <w:b/>
          <w:szCs w:val="28"/>
        </w:rPr>
        <w:t xml:space="preserve">, </w:t>
      </w:r>
      <w:proofErr w:type="spellStart"/>
      <w:r w:rsidR="00C37A3A" w:rsidRPr="00C37A3A">
        <w:rPr>
          <w:b/>
          <w:szCs w:val="28"/>
        </w:rPr>
        <w:t>завдання</w:t>
      </w:r>
      <w:proofErr w:type="spellEnd"/>
      <w:r w:rsidR="00C37A3A" w:rsidRPr="00C37A3A">
        <w:rPr>
          <w:b/>
          <w:szCs w:val="28"/>
        </w:rPr>
        <w:t xml:space="preserve">, </w:t>
      </w:r>
      <w:proofErr w:type="spellStart"/>
      <w:r w:rsidR="00C37A3A" w:rsidRPr="00C37A3A">
        <w:rPr>
          <w:b/>
          <w:szCs w:val="28"/>
        </w:rPr>
        <w:t>значення</w:t>
      </w:r>
      <w:proofErr w:type="spellEnd"/>
      <w:r w:rsidR="00C37A3A" w:rsidRPr="00C37A3A">
        <w:rPr>
          <w:b/>
          <w:szCs w:val="28"/>
        </w:rPr>
        <w:t xml:space="preserve"> </w:t>
      </w:r>
      <w:proofErr w:type="spellStart"/>
      <w:r w:rsidR="00C37A3A" w:rsidRPr="00C37A3A">
        <w:rPr>
          <w:b/>
          <w:szCs w:val="28"/>
        </w:rPr>
        <w:t>кримінального</w:t>
      </w:r>
      <w:proofErr w:type="spellEnd"/>
      <w:r w:rsidR="00C37A3A" w:rsidRPr="00C37A3A">
        <w:rPr>
          <w:b/>
          <w:szCs w:val="28"/>
        </w:rPr>
        <w:t xml:space="preserve"> </w:t>
      </w:r>
      <w:proofErr w:type="spellStart"/>
      <w:r w:rsidR="00C37A3A" w:rsidRPr="00C37A3A">
        <w:rPr>
          <w:b/>
          <w:szCs w:val="28"/>
        </w:rPr>
        <w:t>процесу</w:t>
      </w:r>
      <w:proofErr w:type="spellEnd"/>
      <w:r w:rsidR="00C37A3A" w:rsidRPr="00C37A3A">
        <w:rPr>
          <w:b/>
          <w:szCs w:val="28"/>
        </w:rPr>
        <w:t xml:space="preserve">. </w:t>
      </w:r>
      <w:proofErr w:type="spellStart"/>
      <w:r w:rsidR="00C37A3A" w:rsidRPr="00C37A3A">
        <w:rPr>
          <w:b/>
          <w:szCs w:val="28"/>
        </w:rPr>
        <w:t>Кримінальне</w:t>
      </w:r>
      <w:proofErr w:type="spellEnd"/>
      <w:r w:rsidR="00C37A3A" w:rsidRPr="00C37A3A">
        <w:rPr>
          <w:b/>
          <w:szCs w:val="28"/>
        </w:rPr>
        <w:t xml:space="preserve"> </w:t>
      </w:r>
      <w:proofErr w:type="spellStart"/>
      <w:r w:rsidR="00C37A3A" w:rsidRPr="00C37A3A">
        <w:rPr>
          <w:b/>
          <w:szCs w:val="28"/>
        </w:rPr>
        <w:t>процесуальне</w:t>
      </w:r>
      <w:proofErr w:type="spellEnd"/>
      <w:r w:rsidR="00C37A3A" w:rsidRPr="00C37A3A">
        <w:rPr>
          <w:b/>
          <w:szCs w:val="28"/>
        </w:rPr>
        <w:t xml:space="preserve"> право та </w:t>
      </w:r>
      <w:proofErr w:type="spellStart"/>
      <w:r w:rsidR="00C37A3A" w:rsidRPr="00C37A3A">
        <w:rPr>
          <w:b/>
          <w:szCs w:val="28"/>
        </w:rPr>
        <w:t>кримінальне</w:t>
      </w:r>
      <w:proofErr w:type="spellEnd"/>
      <w:r w:rsidR="00C37A3A" w:rsidRPr="00C37A3A">
        <w:rPr>
          <w:b/>
          <w:szCs w:val="28"/>
        </w:rPr>
        <w:t xml:space="preserve"> </w:t>
      </w:r>
      <w:proofErr w:type="spellStart"/>
      <w:r w:rsidR="00C37A3A" w:rsidRPr="00C37A3A">
        <w:rPr>
          <w:b/>
          <w:szCs w:val="28"/>
        </w:rPr>
        <w:t>процесуальне</w:t>
      </w:r>
      <w:proofErr w:type="spellEnd"/>
      <w:r w:rsidR="00C37A3A" w:rsidRPr="00C37A3A">
        <w:rPr>
          <w:b/>
          <w:szCs w:val="28"/>
        </w:rPr>
        <w:t xml:space="preserve"> </w:t>
      </w:r>
      <w:proofErr w:type="spellStart"/>
      <w:r w:rsidR="00C37A3A" w:rsidRPr="00C37A3A">
        <w:rPr>
          <w:b/>
          <w:szCs w:val="28"/>
        </w:rPr>
        <w:t>законодавство</w:t>
      </w:r>
      <w:proofErr w:type="spellEnd"/>
      <w:r w:rsidR="00C37A3A" w:rsidRPr="00C37A3A">
        <w:rPr>
          <w:b/>
          <w:szCs w:val="28"/>
          <w:lang w:val="uk-UA"/>
        </w:rPr>
        <w:t>.</w:t>
      </w:r>
    </w:p>
    <w:p w14:paraId="01822B45" w14:textId="77777777" w:rsidR="00C41633" w:rsidRPr="00D51B2F" w:rsidRDefault="00C41633" w:rsidP="00C41633">
      <w:pPr>
        <w:pStyle w:val="a3"/>
        <w:tabs>
          <w:tab w:val="left" w:pos="2442"/>
          <w:tab w:val="left" w:pos="3762"/>
          <w:tab w:val="left" w:pos="4342"/>
          <w:tab w:val="left" w:pos="5752"/>
          <w:tab w:val="left" w:pos="7850"/>
          <w:tab w:val="left" w:pos="9227"/>
        </w:tabs>
        <w:spacing w:line="322" w:lineRule="exact"/>
        <w:ind w:firstLine="720"/>
        <w:jc w:val="both"/>
        <w:rPr>
          <w:szCs w:val="28"/>
        </w:rPr>
      </w:pPr>
      <w:proofErr w:type="spellStart"/>
      <w:r w:rsidRPr="00D51B2F">
        <w:t>Поняття</w:t>
      </w:r>
      <w:proofErr w:type="spellEnd"/>
      <w:r w:rsidRPr="00D51B2F">
        <w:t xml:space="preserve">, </w:t>
      </w:r>
      <w:proofErr w:type="spellStart"/>
      <w:r w:rsidRPr="00D51B2F">
        <w:t>сутність</w:t>
      </w:r>
      <w:proofErr w:type="spellEnd"/>
      <w:r w:rsidRPr="00D51B2F">
        <w:t xml:space="preserve"> та </w:t>
      </w:r>
      <w:proofErr w:type="spellStart"/>
      <w:r w:rsidRPr="00D51B2F">
        <w:t>значення</w:t>
      </w:r>
      <w:proofErr w:type="spellEnd"/>
      <w:r w:rsidRPr="00D51B2F">
        <w:t xml:space="preserve"> </w:t>
      </w:r>
      <w:proofErr w:type="spellStart"/>
      <w:r w:rsidRPr="00D51B2F">
        <w:t>кримінального</w:t>
      </w:r>
      <w:proofErr w:type="spellEnd"/>
      <w:r w:rsidRPr="00D51B2F">
        <w:t xml:space="preserve"> </w:t>
      </w:r>
      <w:proofErr w:type="spellStart"/>
      <w:r w:rsidRPr="00D51B2F">
        <w:t>процесу</w:t>
      </w:r>
      <w:proofErr w:type="spellEnd"/>
      <w:r w:rsidRPr="00D51B2F">
        <w:t xml:space="preserve">. </w:t>
      </w:r>
      <w:proofErr w:type="spellStart"/>
      <w:r w:rsidRPr="00D51B2F">
        <w:t>Завдання</w:t>
      </w:r>
      <w:proofErr w:type="spellEnd"/>
      <w:r w:rsidRPr="00D51B2F">
        <w:t xml:space="preserve"> </w:t>
      </w:r>
      <w:proofErr w:type="spellStart"/>
      <w:r w:rsidRPr="00D51B2F">
        <w:t>кримінального</w:t>
      </w:r>
      <w:proofErr w:type="spellEnd"/>
      <w:r w:rsidRPr="00D51B2F">
        <w:t xml:space="preserve"> </w:t>
      </w:r>
      <w:proofErr w:type="spellStart"/>
      <w:r w:rsidRPr="00D51B2F">
        <w:t>провадження</w:t>
      </w:r>
      <w:proofErr w:type="spellEnd"/>
      <w:r w:rsidRPr="00D51B2F">
        <w:t>.</w:t>
      </w:r>
      <w:r>
        <w:t xml:space="preserve"> </w:t>
      </w:r>
      <w:proofErr w:type="spellStart"/>
      <w:r w:rsidRPr="00D51B2F">
        <w:t>Історичні</w:t>
      </w:r>
      <w:proofErr w:type="spellEnd"/>
      <w:r w:rsidRPr="00D51B2F">
        <w:t xml:space="preserve"> </w:t>
      </w:r>
      <w:proofErr w:type="spellStart"/>
      <w:r w:rsidRPr="00D51B2F">
        <w:t>форми</w:t>
      </w:r>
      <w:proofErr w:type="spellEnd"/>
      <w:r w:rsidRPr="00D51B2F">
        <w:t xml:space="preserve"> </w:t>
      </w:r>
      <w:proofErr w:type="spellStart"/>
      <w:r w:rsidRPr="00D51B2F">
        <w:t>кримінального</w:t>
      </w:r>
      <w:proofErr w:type="spellEnd"/>
      <w:r w:rsidRPr="00D51B2F">
        <w:t xml:space="preserve"> </w:t>
      </w:r>
      <w:proofErr w:type="spellStart"/>
      <w:r w:rsidRPr="00D51B2F">
        <w:t>процесу</w:t>
      </w:r>
      <w:proofErr w:type="spellEnd"/>
      <w:r w:rsidRPr="00D51B2F">
        <w:t>.</w:t>
      </w:r>
      <w:r>
        <w:t xml:space="preserve"> </w:t>
      </w:r>
      <w:r w:rsidRPr="00D51B2F">
        <w:t xml:space="preserve"> Система </w:t>
      </w:r>
      <w:proofErr w:type="spellStart"/>
      <w:r w:rsidRPr="00D51B2F">
        <w:t>стадій</w:t>
      </w:r>
      <w:proofErr w:type="spellEnd"/>
      <w:r w:rsidRPr="00D51B2F">
        <w:t xml:space="preserve"> </w:t>
      </w:r>
      <w:proofErr w:type="spellStart"/>
      <w:r w:rsidRPr="00D51B2F">
        <w:t>кримінального</w:t>
      </w:r>
      <w:proofErr w:type="spellEnd"/>
      <w:r w:rsidRPr="00D51B2F">
        <w:t xml:space="preserve"> </w:t>
      </w:r>
      <w:proofErr w:type="spellStart"/>
      <w:r w:rsidRPr="00D51B2F">
        <w:t>процесу</w:t>
      </w:r>
      <w:proofErr w:type="spellEnd"/>
      <w:r w:rsidRPr="00D51B2F">
        <w:t>.</w:t>
      </w:r>
      <w:r>
        <w:t xml:space="preserve"> </w:t>
      </w:r>
      <w:proofErr w:type="spellStart"/>
      <w:r w:rsidRPr="00D51B2F">
        <w:rPr>
          <w:szCs w:val="28"/>
        </w:rPr>
        <w:t>Кримінально-процесуальна</w:t>
      </w:r>
      <w:proofErr w:type="spellEnd"/>
      <w:r w:rsidRPr="00D51B2F">
        <w:rPr>
          <w:szCs w:val="28"/>
        </w:rPr>
        <w:t xml:space="preserve"> форма: </w:t>
      </w:r>
      <w:proofErr w:type="spellStart"/>
      <w:r w:rsidRPr="00D51B2F">
        <w:rPr>
          <w:szCs w:val="28"/>
        </w:rPr>
        <w:t>поняття</w:t>
      </w:r>
      <w:proofErr w:type="spellEnd"/>
      <w:r w:rsidRPr="00D51B2F">
        <w:rPr>
          <w:szCs w:val="28"/>
        </w:rPr>
        <w:t xml:space="preserve">, </w:t>
      </w:r>
      <w:proofErr w:type="spellStart"/>
      <w:r w:rsidRPr="00D51B2F">
        <w:rPr>
          <w:szCs w:val="28"/>
        </w:rPr>
        <w:t>сутність</w:t>
      </w:r>
      <w:proofErr w:type="spellEnd"/>
      <w:r w:rsidRPr="00D51B2F">
        <w:rPr>
          <w:szCs w:val="28"/>
        </w:rPr>
        <w:t xml:space="preserve"> та </w:t>
      </w:r>
      <w:proofErr w:type="spellStart"/>
      <w:r w:rsidRPr="00D51B2F">
        <w:rPr>
          <w:szCs w:val="28"/>
        </w:rPr>
        <w:t>значення</w:t>
      </w:r>
      <w:proofErr w:type="spellEnd"/>
      <w:r w:rsidRPr="00D51B2F">
        <w:rPr>
          <w:szCs w:val="28"/>
        </w:rPr>
        <w:t>.</w:t>
      </w:r>
      <w:r>
        <w:rPr>
          <w:szCs w:val="28"/>
        </w:rPr>
        <w:t xml:space="preserve"> </w:t>
      </w:r>
      <w:proofErr w:type="spellStart"/>
      <w:r w:rsidRPr="00D51B2F">
        <w:rPr>
          <w:szCs w:val="28"/>
        </w:rPr>
        <w:t>Поняття</w:t>
      </w:r>
      <w:proofErr w:type="spellEnd"/>
      <w:r w:rsidRPr="00D51B2F">
        <w:rPr>
          <w:szCs w:val="28"/>
        </w:rPr>
        <w:t xml:space="preserve"> та </w:t>
      </w:r>
      <w:proofErr w:type="spellStart"/>
      <w:r w:rsidRPr="00D51B2F">
        <w:rPr>
          <w:szCs w:val="28"/>
        </w:rPr>
        <w:t>види</w:t>
      </w:r>
      <w:proofErr w:type="spellEnd"/>
      <w:r w:rsidRPr="00D51B2F">
        <w:rPr>
          <w:szCs w:val="28"/>
        </w:rPr>
        <w:t xml:space="preserve"> </w:t>
      </w:r>
      <w:proofErr w:type="spellStart"/>
      <w:r w:rsidRPr="00D51B2F">
        <w:rPr>
          <w:szCs w:val="28"/>
        </w:rPr>
        <w:t>кримінально-процесуальних</w:t>
      </w:r>
      <w:proofErr w:type="spellEnd"/>
      <w:r w:rsidRPr="00D51B2F">
        <w:rPr>
          <w:szCs w:val="28"/>
        </w:rPr>
        <w:t xml:space="preserve"> </w:t>
      </w:r>
      <w:proofErr w:type="spellStart"/>
      <w:r w:rsidRPr="00D51B2F">
        <w:rPr>
          <w:szCs w:val="28"/>
        </w:rPr>
        <w:t>функцій</w:t>
      </w:r>
      <w:proofErr w:type="spellEnd"/>
      <w:r w:rsidRPr="00D51B2F">
        <w:rPr>
          <w:szCs w:val="28"/>
        </w:rPr>
        <w:t>.</w:t>
      </w:r>
      <w:r>
        <w:rPr>
          <w:szCs w:val="28"/>
        </w:rPr>
        <w:t xml:space="preserve"> </w:t>
      </w:r>
      <w:proofErr w:type="spellStart"/>
      <w:r w:rsidRPr="00D51B2F">
        <w:rPr>
          <w:szCs w:val="28"/>
        </w:rPr>
        <w:t>Поняття</w:t>
      </w:r>
      <w:proofErr w:type="spellEnd"/>
      <w:r w:rsidRPr="00D51B2F">
        <w:rPr>
          <w:szCs w:val="28"/>
        </w:rPr>
        <w:t xml:space="preserve"> та </w:t>
      </w:r>
      <w:proofErr w:type="spellStart"/>
      <w:r w:rsidRPr="00D51B2F">
        <w:rPr>
          <w:szCs w:val="28"/>
        </w:rPr>
        <w:t>сутність</w:t>
      </w:r>
      <w:proofErr w:type="spellEnd"/>
      <w:r w:rsidRPr="00D51B2F">
        <w:rPr>
          <w:szCs w:val="28"/>
        </w:rPr>
        <w:t xml:space="preserve"> </w:t>
      </w:r>
      <w:proofErr w:type="spellStart"/>
      <w:r w:rsidRPr="00D51B2F">
        <w:rPr>
          <w:szCs w:val="28"/>
        </w:rPr>
        <w:t>кримінально-процесуальних</w:t>
      </w:r>
      <w:proofErr w:type="spellEnd"/>
      <w:r w:rsidRPr="00D51B2F">
        <w:rPr>
          <w:szCs w:val="28"/>
        </w:rPr>
        <w:t xml:space="preserve"> </w:t>
      </w:r>
      <w:proofErr w:type="spellStart"/>
      <w:r w:rsidRPr="00D51B2F">
        <w:rPr>
          <w:szCs w:val="28"/>
        </w:rPr>
        <w:t>правовідносин</w:t>
      </w:r>
      <w:proofErr w:type="spellEnd"/>
      <w:r w:rsidRPr="00D51B2F">
        <w:rPr>
          <w:szCs w:val="28"/>
        </w:rPr>
        <w:t>.</w:t>
      </w:r>
      <w:r>
        <w:rPr>
          <w:szCs w:val="28"/>
        </w:rPr>
        <w:t xml:space="preserve"> </w:t>
      </w:r>
      <w:proofErr w:type="spellStart"/>
      <w:r w:rsidRPr="00D51B2F">
        <w:rPr>
          <w:szCs w:val="28"/>
        </w:rPr>
        <w:t>Кримінально-процесуальні</w:t>
      </w:r>
      <w:proofErr w:type="spellEnd"/>
      <w:r w:rsidRPr="00D51B2F">
        <w:rPr>
          <w:szCs w:val="28"/>
        </w:rPr>
        <w:t xml:space="preserve"> </w:t>
      </w:r>
      <w:proofErr w:type="spellStart"/>
      <w:r w:rsidRPr="00D51B2F">
        <w:rPr>
          <w:szCs w:val="28"/>
        </w:rPr>
        <w:t>гарантії</w:t>
      </w:r>
      <w:proofErr w:type="spellEnd"/>
      <w:r w:rsidRPr="00D51B2F">
        <w:rPr>
          <w:szCs w:val="28"/>
        </w:rPr>
        <w:t xml:space="preserve">: </w:t>
      </w:r>
      <w:proofErr w:type="spellStart"/>
      <w:r w:rsidRPr="00D51B2F">
        <w:rPr>
          <w:szCs w:val="28"/>
        </w:rPr>
        <w:t>поняття</w:t>
      </w:r>
      <w:proofErr w:type="spellEnd"/>
      <w:r w:rsidRPr="00D51B2F">
        <w:rPr>
          <w:szCs w:val="28"/>
        </w:rPr>
        <w:t xml:space="preserve"> та система. </w:t>
      </w:r>
      <w:proofErr w:type="spellStart"/>
      <w:r w:rsidRPr="00D51B2F">
        <w:rPr>
          <w:szCs w:val="28"/>
        </w:rPr>
        <w:t>Поняття</w:t>
      </w:r>
      <w:proofErr w:type="spellEnd"/>
      <w:r w:rsidRPr="00D51B2F">
        <w:rPr>
          <w:szCs w:val="28"/>
        </w:rPr>
        <w:t xml:space="preserve"> та </w:t>
      </w:r>
      <w:proofErr w:type="spellStart"/>
      <w:r w:rsidRPr="00D51B2F">
        <w:rPr>
          <w:szCs w:val="28"/>
        </w:rPr>
        <w:t>види</w:t>
      </w:r>
      <w:proofErr w:type="spellEnd"/>
      <w:r w:rsidRPr="00D51B2F">
        <w:rPr>
          <w:szCs w:val="28"/>
        </w:rPr>
        <w:t xml:space="preserve"> </w:t>
      </w:r>
      <w:proofErr w:type="spellStart"/>
      <w:r w:rsidRPr="00D51B2F">
        <w:rPr>
          <w:szCs w:val="28"/>
        </w:rPr>
        <w:t>процесуальних</w:t>
      </w:r>
      <w:proofErr w:type="spellEnd"/>
      <w:r w:rsidRPr="00D51B2F">
        <w:rPr>
          <w:szCs w:val="28"/>
        </w:rPr>
        <w:t xml:space="preserve"> </w:t>
      </w:r>
      <w:proofErr w:type="spellStart"/>
      <w:r w:rsidRPr="00D51B2F">
        <w:rPr>
          <w:szCs w:val="28"/>
        </w:rPr>
        <w:t>актів</w:t>
      </w:r>
      <w:proofErr w:type="spellEnd"/>
      <w:r w:rsidRPr="00D51B2F">
        <w:rPr>
          <w:szCs w:val="28"/>
        </w:rPr>
        <w:t>.</w:t>
      </w:r>
      <w:r>
        <w:rPr>
          <w:szCs w:val="28"/>
        </w:rPr>
        <w:t xml:space="preserve"> </w:t>
      </w:r>
      <w:proofErr w:type="spellStart"/>
      <w:r w:rsidRPr="00D51B2F">
        <w:rPr>
          <w:szCs w:val="28"/>
        </w:rPr>
        <w:t>Поняття</w:t>
      </w:r>
      <w:proofErr w:type="spellEnd"/>
      <w:r w:rsidRPr="00D51B2F">
        <w:rPr>
          <w:szCs w:val="28"/>
        </w:rPr>
        <w:t xml:space="preserve"> </w:t>
      </w:r>
      <w:proofErr w:type="spellStart"/>
      <w:r w:rsidRPr="00D51B2F">
        <w:rPr>
          <w:szCs w:val="28"/>
        </w:rPr>
        <w:t>кримінального</w:t>
      </w:r>
      <w:proofErr w:type="spellEnd"/>
      <w:r w:rsidRPr="00D51B2F">
        <w:rPr>
          <w:szCs w:val="28"/>
        </w:rPr>
        <w:t xml:space="preserve"> </w:t>
      </w:r>
      <w:proofErr w:type="spellStart"/>
      <w:r w:rsidRPr="00D51B2F">
        <w:rPr>
          <w:szCs w:val="28"/>
        </w:rPr>
        <w:t>процесуального</w:t>
      </w:r>
      <w:proofErr w:type="spellEnd"/>
      <w:r w:rsidRPr="00D51B2F">
        <w:rPr>
          <w:szCs w:val="28"/>
        </w:rPr>
        <w:t xml:space="preserve"> права, </w:t>
      </w:r>
      <w:proofErr w:type="spellStart"/>
      <w:r w:rsidRPr="00D51B2F">
        <w:rPr>
          <w:szCs w:val="28"/>
        </w:rPr>
        <w:t>його</w:t>
      </w:r>
      <w:proofErr w:type="spellEnd"/>
      <w:r w:rsidRPr="00D51B2F">
        <w:rPr>
          <w:szCs w:val="28"/>
        </w:rPr>
        <w:t xml:space="preserve"> предмет та </w:t>
      </w:r>
      <w:proofErr w:type="spellStart"/>
      <w:r w:rsidRPr="00D51B2F">
        <w:rPr>
          <w:szCs w:val="28"/>
        </w:rPr>
        <w:t>методи</w:t>
      </w:r>
      <w:proofErr w:type="spellEnd"/>
      <w:r w:rsidRPr="00D51B2F">
        <w:rPr>
          <w:szCs w:val="28"/>
        </w:rPr>
        <w:t>.</w:t>
      </w:r>
      <w:r>
        <w:rPr>
          <w:szCs w:val="28"/>
        </w:rPr>
        <w:t xml:space="preserve"> </w:t>
      </w:r>
      <w:proofErr w:type="spellStart"/>
      <w:r w:rsidRPr="00D51B2F">
        <w:rPr>
          <w:szCs w:val="28"/>
        </w:rPr>
        <w:t>Джерела</w:t>
      </w:r>
      <w:proofErr w:type="spellEnd"/>
      <w:r w:rsidRPr="00D51B2F">
        <w:rPr>
          <w:szCs w:val="28"/>
        </w:rPr>
        <w:t xml:space="preserve"> </w:t>
      </w:r>
      <w:proofErr w:type="spellStart"/>
      <w:r w:rsidRPr="00D51B2F">
        <w:rPr>
          <w:szCs w:val="28"/>
        </w:rPr>
        <w:t>кримінального</w:t>
      </w:r>
      <w:proofErr w:type="spellEnd"/>
      <w:r w:rsidRPr="00D51B2F">
        <w:rPr>
          <w:szCs w:val="28"/>
        </w:rPr>
        <w:t xml:space="preserve"> </w:t>
      </w:r>
      <w:proofErr w:type="spellStart"/>
      <w:r w:rsidRPr="00D51B2F">
        <w:rPr>
          <w:szCs w:val="28"/>
        </w:rPr>
        <w:t>процесуального</w:t>
      </w:r>
      <w:proofErr w:type="spellEnd"/>
      <w:r w:rsidRPr="00D51B2F">
        <w:rPr>
          <w:szCs w:val="28"/>
        </w:rPr>
        <w:t xml:space="preserve"> права </w:t>
      </w:r>
      <w:proofErr w:type="spellStart"/>
      <w:r w:rsidRPr="00D51B2F">
        <w:rPr>
          <w:szCs w:val="28"/>
        </w:rPr>
        <w:t>України</w:t>
      </w:r>
      <w:proofErr w:type="spellEnd"/>
      <w:r w:rsidRPr="00D51B2F">
        <w:rPr>
          <w:szCs w:val="28"/>
        </w:rPr>
        <w:t>.</w:t>
      </w:r>
      <w:r>
        <w:rPr>
          <w:szCs w:val="28"/>
        </w:rPr>
        <w:t xml:space="preserve"> </w:t>
      </w:r>
      <w:proofErr w:type="spellStart"/>
      <w:r w:rsidRPr="00D51B2F">
        <w:rPr>
          <w:szCs w:val="28"/>
        </w:rPr>
        <w:t>Дія</w:t>
      </w:r>
      <w:proofErr w:type="spellEnd"/>
      <w:r w:rsidRPr="00D51B2F">
        <w:rPr>
          <w:szCs w:val="28"/>
        </w:rPr>
        <w:t xml:space="preserve"> </w:t>
      </w:r>
      <w:proofErr w:type="spellStart"/>
      <w:r w:rsidRPr="00D51B2F">
        <w:rPr>
          <w:szCs w:val="28"/>
        </w:rPr>
        <w:t>кримінального</w:t>
      </w:r>
      <w:proofErr w:type="spellEnd"/>
      <w:r w:rsidRPr="00D51B2F">
        <w:rPr>
          <w:szCs w:val="28"/>
        </w:rPr>
        <w:t xml:space="preserve"> </w:t>
      </w:r>
      <w:proofErr w:type="spellStart"/>
      <w:r w:rsidRPr="00D51B2F">
        <w:rPr>
          <w:szCs w:val="28"/>
        </w:rPr>
        <w:t>процесуального</w:t>
      </w:r>
      <w:proofErr w:type="spellEnd"/>
      <w:r w:rsidRPr="00D51B2F">
        <w:rPr>
          <w:szCs w:val="28"/>
        </w:rPr>
        <w:t xml:space="preserve"> закону в </w:t>
      </w:r>
      <w:proofErr w:type="spellStart"/>
      <w:r w:rsidRPr="00D51B2F">
        <w:rPr>
          <w:szCs w:val="28"/>
        </w:rPr>
        <w:t>просторі</w:t>
      </w:r>
      <w:proofErr w:type="spellEnd"/>
      <w:r w:rsidRPr="00D51B2F">
        <w:rPr>
          <w:szCs w:val="28"/>
        </w:rPr>
        <w:t xml:space="preserve"> та за колом </w:t>
      </w:r>
      <w:proofErr w:type="spellStart"/>
      <w:r w:rsidRPr="00D51B2F">
        <w:rPr>
          <w:szCs w:val="28"/>
        </w:rPr>
        <w:t>осіб</w:t>
      </w:r>
      <w:proofErr w:type="spellEnd"/>
      <w:r w:rsidRPr="00D51B2F">
        <w:rPr>
          <w:szCs w:val="28"/>
        </w:rPr>
        <w:t xml:space="preserve">. </w:t>
      </w:r>
      <w:proofErr w:type="spellStart"/>
      <w:r w:rsidRPr="00D51B2F">
        <w:rPr>
          <w:szCs w:val="28"/>
        </w:rPr>
        <w:t>Чинність</w:t>
      </w:r>
      <w:proofErr w:type="spellEnd"/>
      <w:r w:rsidRPr="00D51B2F">
        <w:rPr>
          <w:szCs w:val="28"/>
        </w:rPr>
        <w:t xml:space="preserve"> </w:t>
      </w:r>
      <w:proofErr w:type="spellStart"/>
      <w:r w:rsidRPr="00D51B2F">
        <w:rPr>
          <w:szCs w:val="28"/>
        </w:rPr>
        <w:t>кримінального</w:t>
      </w:r>
      <w:proofErr w:type="spellEnd"/>
      <w:r w:rsidRPr="00D51B2F">
        <w:rPr>
          <w:szCs w:val="28"/>
        </w:rPr>
        <w:t xml:space="preserve"> </w:t>
      </w:r>
      <w:proofErr w:type="spellStart"/>
      <w:r w:rsidRPr="00D51B2F">
        <w:rPr>
          <w:szCs w:val="28"/>
        </w:rPr>
        <w:t>процесуального</w:t>
      </w:r>
      <w:proofErr w:type="spellEnd"/>
      <w:r w:rsidRPr="00D51B2F">
        <w:rPr>
          <w:szCs w:val="28"/>
        </w:rPr>
        <w:t xml:space="preserve"> закону в </w:t>
      </w:r>
      <w:proofErr w:type="spellStart"/>
      <w:r w:rsidRPr="00D51B2F">
        <w:rPr>
          <w:szCs w:val="28"/>
        </w:rPr>
        <w:t>часі</w:t>
      </w:r>
      <w:proofErr w:type="spellEnd"/>
      <w:r w:rsidRPr="00D51B2F">
        <w:rPr>
          <w:szCs w:val="28"/>
        </w:rPr>
        <w:t>.</w:t>
      </w:r>
    </w:p>
    <w:p w14:paraId="79C29FCC" w14:textId="77777777" w:rsidR="00C41633" w:rsidRPr="00FF7D29" w:rsidRDefault="00C41633" w:rsidP="00C41633">
      <w:pPr>
        <w:pStyle w:val="Default"/>
        <w:ind w:firstLine="540"/>
        <w:rPr>
          <w:sz w:val="28"/>
          <w:szCs w:val="28"/>
        </w:rPr>
      </w:pPr>
      <w:r w:rsidRPr="00FF7D29">
        <w:rPr>
          <w:b/>
          <w:bCs/>
          <w:sz w:val="28"/>
          <w:szCs w:val="28"/>
        </w:rPr>
        <w:t xml:space="preserve">Тема. </w:t>
      </w:r>
      <w:r w:rsidRPr="00FF7D29">
        <w:rPr>
          <w:b/>
          <w:sz w:val="28"/>
          <w:szCs w:val="28"/>
        </w:rPr>
        <w:t xml:space="preserve">Засади </w:t>
      </w:r>
      <w:proofErr w:type="spellStart"/>
      <w:r w:rsidRPr="00FF7D29">
        <w:rPr>
          <w:b/>
          <w:sz w:val="28"/>
          <w:szCs w:val="28"/>
        </w:rPr>
        <w:t>кримінального</w:t>
      </w:r>
      <w:proofErr w:type="spellEnd"/>
      <w:r w:rsidRPr="00FF7D29">
        <w:rPr>
          <w:b/>
          <w:sz w:val="28"/>
          <w:szCs w:val="28"/>
        </w:rPr>
        <w:t xml:space="preserve"> </w:t>
      </w:r>
      <w:proofErr w:type="spellStart"/>
      <w:r w:rsidRPr="00FF7D29">
        <w:rPr>
          <w:b/>
          <w:sz w:val="28"/>
          <w:szCs w:val="28"/>
        </w:rPr>
        <w:t>провадження</w:t>
      </w:r>
      <w:proofErr w:type="spellEnd"/>
      <w:r w:rsidRPr="00FF7D29">
        <w:rPr>
          <w:b/>
          <w:bCs/>
          <w:sz w:val="28"/>
          <w:szCs w:val="28"/>
        </w:rPr>
        <w:t>.</w:t>
      </w:r>
    </w:p>
    <w:p w14:paraId="3A795BFB" w14:textId="77777777" w:rsidR="00C41633" w:rsidRPr="00D51B2F" w:rsidRDefault="00C41633" w:rsidP="00C41633">
      <w:pPr>
        <w:widowControl w:val="0"/>
        <w:tabs>
          <w:tab w:val="left" w:pos="1234"/>
        </w:tabs>
        <w:spacing w:line="320" w:lineRule="exact"/>
        <w:ind w:firstLine="567"/>
        <w:jc w:val="both"/>
        <w:rPr>
          <w:szCs w:val="28"/>
        </w:rPr>
      </w:pPr>
      <w:proofErr w:type="spellStart"/>
      <w:r w:rsidRPr="00D51B2F">
        <w:rPr>
          <w:szCs w:val="28"/>
        </w:rPr>
        <w:t>Поняття</w:t>
      </w:r>
      <w:proofErr w:type="spellEnd"/>
      <w:r w:rsidRPr="00D51B2F">
        <w:rPr>
          <w:szCs w:val="28"/>
        </w:rPr>
        <w:t xml:space="preserve">, </w:t>
      </w:r>
      <w:proofErr w:type="spellStart"/>
      <w:r w:rsidRPr="00D51B2F">
        <w:rPr>
          <w:szCs w:val="28"/>
        </w:rPr>
        <w:t>значення</w:t>
      </w:r>
      <w:proofErr w:type="spellEnd"/>
      <w:r w:rsidRPr="00D51B2F">
        <w:rPr>
          <w:szCs w:val="28"/>
        </w:rPr>
        <w:t xml:space="preserve"> та система засад </w:t>
      </w:r>
      <w:proofErr w:type="spellStart"/>
      <w:r w:rsidRPr="00D51B2F">
        <w:rPr>
          <w:szCs w:val="28"/>
        </w:rPr>
        <w:t>кримінального</w:t>
      </w:r>
      <w:proofErr w:type="spellEnd"/>
      <w:r w:rsidRPr="00D51B2F">
        <w:rPr>
          <w:szCs w:val="28"/>
        </w:rPr>
        <w:t xml:space="preserve"> </w:t>
      </w:r>
      <w:proofErr w:type="spellStart"/>
      <w:r w:rsidRPr="00D51B2F">
        <w:rPr>
          <w:szCs w:val="28"/>
        </w:rPr>
        <w:t>провадження</w:t>
      </w:r>
      <w:proofErr w:type="spellEnd"/>
      <w:r w:rsidRPr="00D51B2F">
        <w:rPr>
          <w:szCs w:val="28"/>
        </w:rPr>
        <w:t>.</w:t>
      </w:r>
      <w:r>
        <w:rPr>
          <w:szCs w:val="28"/>
        </w:rPr>
        <w:t xml:space="preserve"> </w:t>
      </w:r>
      <w:r w:rsidRPr="00D51B2F">
        <w:rPr>
          <w:szCs w:val="28"/>
        </w:rPr>
        <w:t xml:space="preserve">Верховенство права та </w:t>
      </w:r>
      <w:proofErr w:type="spellStart"/>
      <w:r w:rsidRPr="00D51B2F">
        <w:rPr>
          <w:szCs w:val="28"/>
        </w:rPr>
        <w:t>законність</w:t>
      </w:r>
      <w:proofErr w:type="spellEnd"/>
      <w:r w:rsidRPr="00D51B2F">
        <w:rPr>
          <w:szCs w:val="28"/>
        </w:rPr>
        <w:t xml:space="preserve"> у </w:t>
      </w:r>
      <w:proofErr w:type="spellStart"/>
      <w:r w:rsidRPr="00D51B2F">
        <w:rPr>
          <w:szCs w:val="28"/>
        </w:rPr>
        <w:t>кримінальному</w:t>
      </w:r>
      <w:proofErr w:type="spellEnd"/>
      <w:r w:rsidRPr="00D51B2F">
        <w:rPr>
          <w:szCs w:val="28"/>
        </w:rPr>
        <w:t xml:space="preserve"> </w:t>
      </w:r>
      <w:proofErr w:type="spellStart"/>
      <w:r w:rsidRPr="00D51B2F">
        <w:rPr>
          <w:szCs w:val="28"/>
        </w:rPr>
        <w:t>процесі</w:t>
      </w:r>
      <w:proofErr w:type="spellEnd"/>
      <w:r w:rsidRPr="00D51B2F">
        <w:rPr>
          <w:szCs w:val="28"/>
        </w:rPr>
        <w:t>.</w:t>
      </w:r>
      <w:r>
        <w:rPr>
          <w:szCs w:val="28"/>
        </w:rPr>
        <w:t xml:space="preserve"> </w:t>
      </w:r>
      <w:proofErr w:type="spellStart"/>
      <w:r w:rsidRPr="00D51B2F">
        <w:rPr>
          <w:szCs w:val="28"/>
        </w:rPr>
        <w:t>Рівність</w:t>
      </w:r>
      <w:proofErr w:type="spellEnd"/>
      <w:r w:rsidRPr="00D51B2F">
        <w:rPr>
          <w:szCs w:val="28"/>
        </w:rPr>
        <w:t xml:space="preserve"> перед законом і судом та </w:t>
      </w:r>
      <w:proofErr w:type="spellStart"/>
      <w:r w:rsidRPr="00D51B2F">
        <w:rPr>
          <w:szCs w:val="28"/>
        </w:rPr>
        <w:t>повага</w:t>
      </w:r>
      <w:proofErr w:type="spellEnd"/>
      <w:r w:rsidRPr="00D51B2F">
        <w:rPr>
          <w:szCs w:val="28"/>
        </w:rPr>
        <w:t xml:space="preserve"> до </w:t>
      </w:r>
      <w:proofErr w:type="spellStart"/>
      <w:r w:rsidRPr="00D51B2F">
        <w:rPr>
          <w:szCs w:val="28"/>
        </w:rPr>
        <w:t>людської</w:t>
      </w:r>
      <w:proofErr w:type="spellEnd"/>
      <w:r w:rsidRPr="00D51B2F">
        <w:rPr>
          <w:szCs w:val="28"/>
        </w:rPr>
        <w:t xml:space="preserve"> </w:t>
      </w:r>
      <w:proofErr w:type="spellStart"/>
      <w:r w:rsidRPr="00D51B2F">
        <w:rPr>
          <w:szCs w:val="28"/>
        </w:rPr>
        <w:t>гідності</w:t>
      </w:r>
      <w:proofErr w:type="spellEnd"/>
      <w:r w:rsidRPr="00D51B2F">
        <w:rPr>
          <w:szCs w:val="28"/>
        </w:rPr>
        <w:t xml:space="preserve"> </w:t>
      </w:r>
      <w:proofErr w:type="spellStart"/>
      <w:r w:rsidRPr="00D51B2F">
        <w:rPr>
          <w:szCs w:val="28"/>
        </w:rPr>
        <w:t>під</w:t>
      </w:r>
      <w:proofErr w:type="spellEnd"/>
      <w:r w:rsidRPr="00D51B2F">
        <w:rPr>
          <w:szCs w:val="28"/>
        </w:rPr>
        <w:t xml:space="preserve"> час </w:t>
      </w:r>
      <w:proofErr w:type="spellStart"/>
      <w:r w:rsidRPr="00D51B2F">
        <w:rPr>
          <w:szCs w:val="28"/>
        </w:rPr>
        <w:t>кримінального</w:t>
      </w:r>
      <w:proofErr w:type="spellEnd"/>
      <w:r>
        <w:rPr>
          <w:szCs w:val="28"/>
        </w:rPr>
        <w:t xml:space="preserve"> </w:t>
      </w:r>
      <w:proofErr w:type="spellStart"/>
      <w:r w:rsidRPr="00D51B2F">
        <w:rPr>
          <w:szCs w:val="28"/>
        </w:rPr>
        <w:t>провадження</w:t>
      </w:r>
      <w:proofErr w:type="spellEnd"/>
      <w:r w:rsidRPr="00D51B2F">
        <w:rPr>
          <w:szCs w:val="28"/>
        </w:rPr>
        <w:t>.</w:t>
      </w:r>
      <w:r>
        <w:rPr>
          <w:szCs w:val="28"/>
        </w:rPr>
        <w:t xml:space="preserve"> </w:t>
      </w:r>
      <w:proofErr w:type="spellStart"/>
      <w:r w:rsidRPr="00D51B2F">
        <w:rPr>
          <w:szCs w:val="28"/>
        </w:rPr>
        <w:t>Зміст</w:t>
      </w:r>
      <w:proofErr w:type="spellEnd"/>
      <w:r w:rsidRPr="00D51B2F">
        <w:rPr>
          <w:szCs w:val="28"/>
        </w:rPr>
        <w:t xml:space="preserve"> і </w:t>
      </w:r>
      <w:proofErr w:type="spellStart"/>
      <w:r w:rsidRPr="00D51B2F">
        <w:rPr>
          <w:szCs w:val="28"/>
        </w:rPr>
        <w:t>значення</w:t>
      </w:r>
      <w:proofErr w:type="spellEnd"/>
      <w:r w:rsidRPr="00D51B2F">
        <w:rPr>
          <w:szCs w:val="28"/>
        </w:rPr>
        <w:t xml:space="preserve"> засад </w:t>
      </w:r>
      <w:proofErr w:type="spellStart"/>
      <w:r w:rsidRPr="00D51B2F">
        <w:rPr>
          <w:szCs w:val="28"/>
        </w:rPr>
        <w:t>забезпечення</w:t>
      </w:r>
      <w:proofErr w:type="spellEnd"/>
      <w:r w:rsidRPr="00D51B2F">
        <w:rPr>
          <w:szCs w:val="28"/>
        </w:rPr>
        <w:t xml:space="preserve"> права на свободу і особисту </w:t>
      </w:r>
      <w:proofErr w:type="spellStart"/>
      <w:r w:rsidRPr="00D51B2F">
        <w:rPr>
          <w:szCs w:val="28"/>
        </w:rPr>
        <w:t>недоторканність</w:t>
      </w:r>
      <w:proofErr w:type="spellEnd"/>
      <w:r w:rsidRPr="00D51B2F">
        <w:rPr>
          <w:szCs w:val="28"/>
        </w:rPr>
        <w:t xml:space="preserve"> </w:t>
      </w:r>
      <w:proofErr w:type="gramStart"/>
      <w:r w:rsidRPr="00D51B2F">
        <w:rPr>
          <w:szCs w:val="28"/>
        </w:rPr>
        <w:t xml:space="preserve">та  </w:t>
      </w:r>
      <w:proofErr w:type="spellStart"/>
      <w:r w:rsidRPr="00D51B2F">
        <w:rPr>
          <w:szCs w:val="28"/>
        </w:rPr>
        <w:t>недоторканність</w:t>
      </w:r>
      <w:proofErr w:type="spellEnd"/>
      <w:proofErr w:type="gramEnd"/>
      <w:r w:rsidRPr="00D51B2F">
        <w:rPr>
          <w:szCs w:val="28"/>
        </w:rPr>
        <w:t xml:space="preserve"> права </w:t>
      </w:r>
      <w:proofErr w:type="spellStart"/>
      <w:r w:rsidRPr="00D51B2F">
        <w:rPr>
          <w:szCs w:val="28"/>
        </w:rPr>
        <w:t>власності</w:t>
      </w:r>
      <w:proofErr w:type="spellEnd"/>
      <w:r w:rsidRPr="00D51B2F">
        <w:rPr>
          <w:szCs w:val="28"/>
        </w:rPr>
        <w:t>.</w:t>
      </w:r>
      <w:r>
        <w:rPr>
          <w:szCs w:val="28"/>
        </w:rPr>
        <w:t xml:space="preserve"> </w:t>
      </w:r>
      <w:proofErr w:type="spellStart"/>
      <w:r w:rsidRPr="00D51B2F">
        <w:rPr>
          <w:szCs w:val="28"/>
        </w:rPr>
        <w:t>Недоторканність</w:t>
      </w:r>
      <w:proofErr w:type="spellEnd"/>
      <w:r w:rsidRPr="00D51B2F">
        <w:rPr>
          <w:szCs w:val="28"/>
        </w:rPr>
        <w:t xml:space="preserve"> </w:t>
      </w:r>
      <w:proofErr w:type="spellStart"/>
      <w:r w:rsidRPr="00D51B2F">
        <w:rPr>
          <w:szCs w:val="28"/>
        </w:rPr>
        <w:t>житла</w:t>
      </w:r>
      <w:proofErr w:type="spellEnd"/>
      <w:r w:rsidRPr="00D51B2F">
        <w:rPr>
          <w:szCs w:val="28"/>
        </w:rPr>
        <w:t xml:space="preserve"> </w:t>
      </w:r>
      <w:proofErr w:type="spellStart"/>
      <w:r w:rsidRPr="00D51B2F">
        <w:rPr>
          <w:szCs w:val="28"/>
        </w:rPr>
        <w:t>чи</w:t>
      </w:r>
      <w:proofErr w:type="spellEnd"/>
      <w:r w:rsidRPr="00D51B2F">
        <w:rPr>
          <w:szCs w:val="28"/>
        </w:rPr>
        <w:t xml:space="preserve"> </w:t>
      </w:r>
      <w:proofErr w:type="spellStart"/>
      <w:r w:rsidRPr="00D51B2F">
        <w:rPr>
          <w:szCs w:val="28"/>
        </w:rPr>
        <w:t>іншого</w:t>
      </w:r>
      <w:proofErr w:type="spellEnd"/>
      <w:r w:rsidRPr="00D51B2F">
        <w:rPr>
          <w:szCs w:val="28"/>
        </w:rPr>
        <w:t xml:space="preserve"> </w:t>
      </w:r>
      <w:proofErr w:type="spellStart"/>
      <w:r w:rsidRPr="00D51B2F">
        <w:rPr>
          <w:szCs w:val="28"/>
        </w:rPr>
        <w:t>володіння</w:t>
      </w:r>
      <w:proofErr w:type="spellEnd"/>
      <w:r w:rsidRPr="00D51B2F">
        <w:rPr>
          <w:szCs w:val="28"/>
        </w:rPr>
        <w:t xml:space="preserve"> особи, </w:t>
      </w:r>
      <w:proofErr w:type="spellStart"/>
      <w:r w:rsidRPr="00D51B2F">
        <w:rPr>
          <w:szCs w:val="28"/>
        </w:rPr>
        <w:t>таємниця</w:t>
      </w:r>
      <w:proofErr w:type="spellEnd"/>
      <w:r w:rsidRPr="00D51B2F">
        <w:rPr>
          <w:szCs w:val="28"/>
        </w:rPr>
        <w:t xml:space="preserve"> </w:t>
      </w:r>
      <w:proofErr w:type="spellStart"/>
      <w:r w:rsidRPr="00D51B2F">
        <w:rPr>
          <w:szCs w:val="28"/>
        </w:rPr>
        <w:t>спілкування</w:t>
      </w:r>
      <w:proofErr w:type="spellEnd"/>
      <w:r w:rsidRPr="00D51B2F">
        <w:rPr>
          <w:szCs w:val="28"/>
        </w:rPr>
        <w:t xml:space="preserve"> та </w:t>
      </w:r>
      <w:proofErr w:type="spellStart"/>
      <w:r w:rsidRPr="00D51B2F">
        <w:rPr>
          <w:szCs w:val="28"/>
        </w:rPr>
        <w:t>невтручання</w:t>
      </w:r>
      <w:proofErr w:type="spellEnd"/>
      <w:r w:rsidRPr="00D51B2F">
        <w:rPr>
          <w:szCs w:val="28"/>
        </w:rPr>
        <w:t xml:space="preserve"> у </w:t>
      </w:r>
      <w:proofErr w:type="spellStart"/>
      <w:r w:rsidRPr="00D51B2F">
        <w:rPr>
          <w:szCs w:val="28"/>
        </w:rPr>
        <w:t>приватне</w:t>
      </w:r>
      <w:proofErr w:type="spellEnd"/>
      <w:r w:rsidRPr="00D51B2F">
        <w:rPr>
          <w:szCs w:val="28"/>
        </w:rPr>
        <w:t xml:space="preserve"> </w:t>
      </w:r>
      <w:proofErr w:type="spellStart"/>
      <w:r w:rsidRPr="00D51B2F">
        <w:rPr>
          <w:szCs w:val="28"/>
        </w:rPr>
        <w:t>життя</w:t>
      </w:r>
      <w:proofErr w:type="spellEnd"/>
      <w:r w:rsidRPr="00D51B2F">
        <w:rPr>
          <w:szCs w:val="28"/>
        </w:rPr>
        <w:t xml:space="preserve"> у </w:t>
      </w:r>
      <w:proofErr w:type="spellStart"/>
      <w:r w:rsidRPr="00D51B2F">
        <w:rPr>
          <w:szCs w:val="28"/>
        </w:rPr>
        <w:t>кримінальному</w:t>
      </w:r>
      <w:proofErr w:type="spellEnd"/>
      <w:r>
        <w:rPr>
          <w:szCs w:val="28"/>
        </w:rPr>
        <w:t xml:space="preserve"> </w:t>
      </w:r>
      <w:proofErr w:type="spellStart"/>
      <w:r w:rsidRPr="00D51B2F">
        <w:rPr>
          <w:szCs w:val="28"/>
        </w:rPr>
        <w:t>провадженні</w:t>
      </w:r>
      <w:proofErr w:type="spellEnd"/>
      <w:r w:rsidRPr="00D51B2F">
        <w:rPr>
          <w:szCs w:val="28"/>
        </w:rPr>
        <w:t>.</w:t>
      </w:r>
      <w:r>
        <w:rPr>
          <w:szCs w:val="28"/>
        </w:rPr>
        <w:t xml:space="preserve"> </w:t>
      </w:r>
      <w:r w:rsidRPr="00D51B2F">
        <w:rPr>
          <w:szCs w:val="28"/>
        </w:rPr>
        <w:t xml:space="preserve">Доступ до </w:t>
      </w:r>
      <w:proofErr w:type="spellStart"/>
      <w:r w:rsidRPr="00D51B2F">
        <w:rPr>
          <w:szCs w:val="28"/>
        </w:rPr>
        <w:t>правосуддя</w:t>
      </w:r>
      <w:proofErr w:type="spellEnd"/>
      <w:r w:rsidRPr="00D51B2F">
        <w:rPr>
          <w:szCs w:val="28"/>
        </w:rPr>
        <w:t xml:space="preserve"> та </w:t>
      </w:r>
      <w:proofErr w:type="spellStart"/>
      <w:r w:rsidRPr="00D51B2F">
        <w:rPr>
          <w:szCs w:val="28"/>
        </w:rPr>
        <w:t>обов‘язковість</w:t>
      </w:r>
      <w:proofErr w:type="spellEnd"/>
      <w:r w:rsidRPr="00D51B2F">
        <w:rPr>
          <w:szCs w:val="28"/>
        </w:rPr>
        <w:t xml:space="preserve"> </w:t>
      </w:r>
      <w:proofErr w:type="spellStart"/>
      <w:r w:rsidRPr="00D51B2F">
        <w:rPr>
          <w:szCs w:val="28"/>
        </w:rPr>
        <w:t>судових</w:t>
      </w:r>
      <w:proofErr w:type="spellEnd"/>
      <w:r w:rsidRPr="00D51B2F">
        <w:rPr>
          <w:szCs w:val="28"/>
        </w:rPr>
        <w:t xml:space="preserve"> </w:t>
      </w:r>
      <w:proofErr w:type="spellStart"/>
      <w:r w:rsidRPr="00D51B2F">
        <w:rPr>
          <w:szCs w:val="28"/>
        </w:rPr>
        <w:t>рішень</w:t>
      </w:r>
      <w:proofErr w:type="spellEnd"/>
      <w:r w:rsidRPr="00D51B2F">
        <w:rPr>
          <w:szCs w:val="28"/>
        </w:rPr>
        <w:t xml:space="preserve"> як </w:t>
      </w:r>
      <w:r w:rsidRPr="00D51B2F">
        <w:rPr>
          <w:spacing w:val="-1"/>
          <w:szCs w:val="28"/>
        </w:rPr>
        <w:t xml:space="preserve">засада </w:t>
      </w:r>
      <w:proofErr w:type="spellStart"/>
      <w:r w:rsidRPr="00D51B2F">
        <w:rPr>
          <w:szCs w:val="28"/>
        </w:rPr>
        <w:t>кримінального</w:t>
      </w:r>
      <w:proofErr w:type="spellEnd"/>
      <w:r w:rsidRPr="00D51B2F">
        <w:rPr>
          <w:szCs w:val="28"/>
        </w:rPr>
        <w:t xml:space="preserve"> </w:t>
      </w:r>
      <w:proofErr w:type="spellStart"/>
      <w:r w:rsidRPr="00D51B2F">
        <w:rPr>
          <w:szCs w:val="28"/>
        </w:rPr>
        <w:t>провадження</w:t>
      </w:r>
      <w:proofErr w:type="spellEnd"/>
      <w:r w:rsidRPr="00D51B2F">
        <w:rPr>
          <w:szCs w:val="28"/>
        </w:rPr>
        <w:t>.</w:t>
      </w:r>
      <w:r>
        <w:rPr>
          <w:szCs w:val="28"/>
        </w:rPr>
        <w:t xml:space="preserve"> </w:t>
      </w:r>
      <w:r w:rsidRPr="00D51B2F">
        <w:rPr>
          <w:szCs w:val="28"/>
        </w:rPr>
        <w:t xml:space="preserve">Засада </w:t>
      </w:r>
      <w:proofErr w:type="spellStart"/>
      <w:r w:rsidRPr="00D51B2F">
        <w:rPr>
          <w:szCs w:val="28"/>
        </w:rPr>
        <w:t>змагальності</w:t>
      </w:r>
      <w:proofErr w:type="spellEnd"/>
      <w:r w:rsidRPr="00D51B2F">
        <w:rPr>
          <w:szCs w:val="28"/>
        </w:rPr>
        <w:t xml:space="preserve"> </w:t>
      </w:r>
      <w:proofErr w:type="spellStart"/>
      <w:r w:rsidRPr="00D51B2F">
        <w:rPr>
          <w:szCs w:val="28"/>
        </w:rPr>
        <w:t>сторін</w:t>
      </w:r>
      <w:proofErr w:type="spellEnd"/>
      <w:r w:rsidRPr="00D51B2F">
        <w:rPr>
          <w:szCs w:val="28"/>
        </w:rPr>
        <w:t xml:space="preserve"> та </w:t>
      </w:r>
      <w:proofErr w:type="spellStart"/>
      <w:r w:rsidRPr="00D51B2F">
        <w:rPr>
          <w:szCs w:val="28"/>
        </w:rPr>
        <w:t>свободи</w:t>
      </w:r>
      <w:proofErr w:type="spellEnd"/>
      <w:r w:rsidRPr="00D51B2F">
        <w:rPr>
          <w:szCs w:val="28"/>
        </w:rPr>
        <w:t xml:space="preserve"> в </w:t>
      </w:r>
      <w:proofErr w:type="spellStart"/>
      <w:r w:rsidRPr="00D51B2F">
        <w:rPr>
          <w:szCs w:val="28"/>
        </w:rPr>
        <w:t>поданні</w:t>
      </w:r>
      <w:proofErr w:type="spellEnd"/>
      <w:r w:rsidRPr="00D51B2F">
        <w:rPr>
          <w:szCs w:val="28"/>
        </w:rPr>
        <w:t xml:space="preserve"> ними суду </w:t>
      </w:r>
      <w:proofErr w:type="spellStart"/>
      <w:r w:rsidRPr="00D51B2F">
        <w:rPr>
          <w:szCs w:val="28"/>
        </w:rPr>
        <w:t>своїх</w:t>
      </w:r>
      <w:proofErr w:type="spellEnd"/>
      <w:r w:rsidRPr="00D51B2F">
        <w:rPr>
          <w:szCs w:val="28"/>
        </w:rPr>
        <w:t xml:space="preserve"> </w:t>
      </w:r>
      <w:proofErr w:type="spellStart"/>
      <w:r w:rsidRPr="00D51B2F">
        <w:rPr>
          <w:szCs w:val="28"/>
        </w:rPr>
        <w:t>доказів</w:t>
      </w:r>
      <w:proofErr w:type="spellEnd"/>
      <w:r w:rsidRPr="00D51B2F">
        <w:rPr>
          <w:szCs w:val="28"/>
        </w:rPr>
        <w:t xml:space="preserve"> і у </w:t>
      </w:r>
      <w:proofErr w:type="spellStart"/>
      <w:r w:rsidRPr="00D51B2F">
        <w:rPr>
          <w:szCs w:val="28"/>
        </w:rPr>
        <w:t>доведенні</w:t>
      </w:r>
      <w:proofErr w:type="spellEnd"/>
      <w:r w:rsidRPr="00D51B2F">
        <w:rPr>
          <w:szCs w:val="28"/>
        </w:rPr>
        <w:t xml:space="preserve"> перед судом </w:t>
      </w:r>
      <w:proofErr w:type="spellStart"/>
      <w:r w:rsidRPr="00D51B2F">
        <w:rPr>
          <w:szCs w:val="28"/>
        </w:rPr>
        <w:t>їх</w:t>
      </w:r>
      <w:proofErr w:type="spellEnd"/>
      <w:r>
        <w:rPr>
          <w:szCs w:val="28"/>
        </w:rPr>
        <w:t xml:space="preserve"> </w:t>
      </w:r>
      <w:proofErr w:type="spellStart"/>
      <w:r w:rsidRPr="00D51B2F">
        <w:rPr>
          <w:szCs w:val="28"/>
        </w:rPr>
        <w:t>переконливості</w:t>
      </w:r>
      <w:proofErr w:type="spellEnd"/>
      <w:r w:rsidRPr="00D51B2F">
        <w:rPr>
          <w:szCs w:val="28"/>
        </w:rPr>
        <w:t>.</w:t>
      </w:r>
      <w:r>
        <w:rPr>
          <w:szCs w:val="28"/>
        </w:rPr>
        <w:t xml:space="preserve"> </w:t>
      </w:r>
      <w:proofErr w:type="spellStart"/>
      <w:r w:rsidRPr="00D51B2F">
        <w:rPr>
          <w:szCs w:val="28"/>
        </w:rPr>
        <w:t>Безпосередність</w:t>
      </w:r>
      <w:proofErr w:type="spellEnd"/>
      <w:r w:rsidRPr="00D51B2F">
        <w:rPr>
          <w:szCs w:val="28"/>
        </w:rPr>
        <w:t xml:space="preserve"> </w:t>
      </w:r>
      <w:proofErr w:type="spellStart"/>
      <w:r w:rsidRPr="00D51B2F">
        <w:rPr>
          <w:szCs w:val="28"/>
        </w:rPr>
        <w:t>дослідження</w:t>
      </w:r>
      <w:proofErr w:type="spellEnd"/>
      <w:r w:rsidRPr="00D51B2F">
        <w:rPr>
          <w:szCs w:val="28"/>
        </w:rPr>
        <w:t xml:space="preserve"> </w:t>
      </w:r>
      <w:proofErr w:type="spellStart"/>
      <w:r w:rsidRPr="00D51B2F">
        <w:rPr>
          <w:szCs w:val="28"/>
        </w:rPr>
        <w:t>показань</w:t>
      </w:r>
      <w:proofErr w:type="spellEnd"/>
      <w:r w:rsidRPr="00D51B2F">
        <w:rPr>
          <w:szCs w:val="28"/>
        </w:rPr>
        <w:t xml:space="preserve">, речей і </w:t>
      </w:r>
      <w:proofErr w:type="spellStart"/>
      <w:r w:rsidRPr="00D51B2F">
        <w:rPr>
          <w:szCs w:val="28"/>
        </w:rPr>
        <w:t>документів</w:t>
      </w:r>
      <w:proofErr w:type="spellEnd"/>
      <w:r w:rsidRPr="00D51B2F">
        <w:rPr>
          <w:szCs w:val="28"/>
        </w:rPr>
        <w:t xml:space="preserve"> у </w:t>
      </w:r>
      <w:proofErr w:type="spellStart"/>
      <w:r w:rsidRPr="00D51B2F">
        <w:rPr>
          <w:szCs w:val="28"/>
        </w:rPr>
        <w:t>кримінальному</w:t>
      </w:r>
      <w:proofErr w:type="spellEnd"/>
      <w:r w:rsidRPr="00D51B2F">
        <w:rPr>
          <w:szCs w:val="28"/>
        </w:rPr>
        <w:t xml:space="preserve"> </w:t>
      </w:r>
      <w:proofErr w:type="spellStart"/>
      <w:r w:rsidRPr="00D51B2F">
        <w:rPr>
          <w:szCs w:val="28"/>
        </w:rPr>
        <w:t>процесі</w:t>
      </w:r>
      <w:proofErr w:type="spellEnd"/>
      <w:r w:rsidRPr="00D51B2F">
        <w:rPr>
          <w:szCs w:val="28"/>
        </w:rPr>
        <w:t>.</w:t>
      </w:r>
      <w:r>
        <w:rPr>
          <w:szCs w:val="28"/>
        </w:rPr>
        <w:t xml:space="preserve"> </w:t>
      </w:r>
      <w:r w:rsidRPr="00D51B2F">
        <w:rPr>
          <w:szCs w:val="28"/>
        </w:rPr>
        <w:t xml:space="preserve">Засада </w:t>
      </w:r>
      <w:proofErr w:type="spellStart"/>
      <w:r w:rsidRPr="00D51B2F">
        <w:rPr>
          <w:szCs w:val="28"/>
        </w:rPr>
        <w:t>забезпечення</w:t>
      </w:r>
      <w:proofErr w:type="spellEnd"/>
      <w:r w:rsidRPr="00D51B2F">
        <w:rPr>
          <w:szCs w:val="28"/>
        </w:rPr>
        <w:t xml:space="preserve"> права на </w:t>
      </w:r>
      <w:proofErr w:type="spellStart"/>
      <w:r w:rsidRPr="00D51B2F">
        <w:rPr>
          <w:szCs w:val="28"/>
        </w:rPr>
        <w:t>оскарження</w:t>
      </w:r>
      <w:proofErr w:type="spellEnd"/>
      <w:r w:rsidRPr="00D51B2F">
        <w:rPr>
          <w:szCs w:val="28"/>
        </w:rPr>
        <w:t xml:space="preserve"> </w:t>
      </w:r>
      <w:proofErr w:type="spellStart"/>
      <w:r w:rsidRPr="00D51B2F">
        <w:rPr>
          <w:szCs w:val="28"/>
        </w:rPr>
        <w:t>процесуальних</w:t>
      </w:r>
      <w:proofErr w:type="spellEnd"/>
      <w:r w:rsidRPr="00D51B2F">
        <w:rPr>
          <w:szCs w:val="28"/>
        </w:rPr>
        <w:t xml:space="preserve"> </w:t>
      </w:r>
      <w:proofErr w:type="spellStart"/>
      <w:r w:rsidRPr="00D51B2F">
        <w:rPr>
          <w:szCs w:val="28"/>
        </w:rPr>
        <w:t>рішень</w:t>
      </w:r>
      <w:proofErr w:type="spellEnd"/>
      <w:r w:rsidRPr="00D51B2F">
        <w:rPr>
          <w:szCs w:val="28"/>
        </w:rPr>
        <w:t xml:space="preserve">, </w:t>
      </w:r>
      <w:proofErr w:type="spellStart"/>
      <w:r w:rsidRPr="00D51B2F">
        <w:rPr>
          <w:szCs w:val="28"/>
        </w:rPr>
        <w:t>дій</w:t>
      </w:r>
      <w:proofErr w:type="spellEnd"/>
      <w:r w:rsidRPr="00D51B2F">
        <w:rPr>
          <w:szCs w:val="28"/>
        </w:rPr>
        <w:t xml:space="preserve"> </w:t>
      </w:r>
      <w:proofErr w:type="spellStart"/>
      <w:r w:rsidRPr="00D51B2F">
        <w:rPr>
          <w:szCs w:val="28"/>
        </w:rPr>
        <w:t>чи</w:t>
      </w:r>
      <w:proofErr w:type="spellEnd"/>
      <w:r w:rsidRPr="00D51B2F">
        <w:rPr>
          <w:szCs w:val="28"/>
        </w:rPr>
        <w:t xml:space="preserve"> </w:t>
      </w:r>
      <w:proofErr w:type="spellStart"/>
      <w:r w:rsidRPr="00D51B2F">
        <w:rPr>
          <w:szCs w:val="28"/>
        </w:rPr>
        <w:t>бездіяльності</w:t>
      </w:r>
      <w:proofErr w:type="spellEnd"/>
      <w:r w:rsidRPr="00D51B2F">
        <w:rPr>
          <w:szCs w:val="28"/>
        </w:rPr>
        <w:t xml:space="preserve">. </w:t>
      </w:r>
      <w:proofErr w:type="spellStart"/>
      <w:r w:rsidRPr="00D51B2F">
        <w:rPr>
          <w:szCs w:val="28"/>
        </w:rPr>
        <w:t>Зміст</w:t>
      </w:r>
      <w:proofErr w:type="spellEnd"/>
      <w:r w:rsidRPr="00D51B2F">
        <w:rPr>
          <w:szCs w:val="28"/>
        </w:rPr>
        <w:t xml:space="preserve"> засади </w:t>
      </w:r>
      <w:proofErr w:type="spellStart"/>
      <w:r w:rsidRPr="00D51B2F">
        <w:rPr>
          <w:szCs w:val="28"/>
        </w:rPr>
        <w:t>диспозитивності</w:t>
      </w:r>
      <w:proofErr w:type="spellEnd"/>
      <w:r w:rsidRPr="00D51B2F">
        <w:rPr>
          <w:szCs w:val="28"/>
        </w:rPr>
        <w:t xml:space="preserve"> у </w:t>
      </w:r>
      <w:proofErr w:type="spellStart"/>
      <w:r w:rsidRPr="00D51B2F">
        <w:rPr>
          <w:szCs w:val="28"/>
        </w:rPr>
        <w:t>кримінальному</w:t>
      </w:r>
      <w:proofErr w:type="spellEnd"/>
      <w:r w:rsidRPr="00D51B2F">
        <w:rPr>
          <w:szCs w:val="28"/>
        </w:rPr>
        <w:t xml:space="preserve"> </w:t>
      </w:r>
      <w:proofErr w:type="spellStart"/>
      <w:r w:rsidRPr="00D51B2F">
        <w:rPr>
          <w:szCs w:val="28"/>
        </w:rPr>
        <w:t>процесі</w:t>
      </w:r>
      <w:proofErr w:type="spellEnd"/>
      <w:r w:rsidRPr="00D51B2F">
        <w:rPr>
          <w:szCs w:val="28"/>
        </w:rPr>
        <w:t>.</w:t>
      </w:r>
      <w:r>
        <w:rPr>
          <w:szCs w:val="28"/>
        </w:rPr>
        <w:t xml:space="preserve"> </w:t>
      </w:r>
      <w:r w:rsidRPr="00D51B2F">
        <w:rPr>
          <w:szCs w:val="28"/>
        </w:rPr>
        <w:t xml:space="preserve">Засада </w:t>
      </w:r>
      <w:proofErr w:type="spellStart"/>
      <w:r w:rsidRPr="00D51B2F">
        <w:rPr>
          <w:szCs w:val="28"/>
        </w:rPr>
        <w:t>г</w:t>
      </w:r>
      <w:r w:rsidRPr="00D51B2F">
        <w:rPr>
          <w:szCs w:val="28"/>
          <w:shd w:val="clear" w:color="auto" w:fill="FFFFFF"/>
        </w:rPr>
        <w:t>ласності</w:t>
      </w:r>
      <w:proofErr w:type="spellEnd"/>
      <w:r w:rsidRPr="00D51B2F">
        <w:rPr>
          <w:szCs w:val="28"/>
          <w:shd w:val="clear" w:color="auto" w:fill="FFFFFF"/>
        </w:rPr>
        <w:t xml:space="preserve"> і </w:t>
      </w:r>
      <w:proofErr w:type="spellStart"/>
      <w:r w:rsidRPr="00D51B2F">
        <w:rPr>
          <w:szCs w:val="28"/>
          <w:shd w:val="clear" w:color="auto" w:fill="FFFFFF"/>
        </w:rPr>
        <w:t>відкритості</w:t>
      </w:r>
      <w:proofErr w:type="spellEnd"/>
      <w:r w:rsidRPr="00D51B2F">
        <w:rPr>
          <w:szCs w:val="28"/>
          <w:shd w:val="clear" w:color="auto" w:fill="FFFFFF"/>
        </w:rPr>
        <w:t xml:space="preserve"> судового </w:t>
      </w:r>
      <w:proofErr w:type="spellStart"/>
      <w:r w:rsidRPr="00D51B2F">
        <w:rPr>
          <w:szCs w:val="28"/>
          <w:shd w:val="clear" w:color="auto" w:fill="FFFFFF"/>
        </w:rPr>
        <w:t>провадження</w:t>
      </w:r>
      <w:proofErr w:type="spellEnd"/>
      <w:r w:rsidRPr="00D51B2F">
        <w:rPr>
          <w:szCs w:val="28"/>
          <w:shd w:val="clear" w:color="auto" w:fill="FFFFFF"/>
        </w:rPr>
        <w:t xml:space="preserve"> та </w:t>
      </w:r>
      <w:proofErr w:type="spellStart"/>
      <w:r w:rsidRPr="00D51B2F">
        <w:rPr>
          <w:szCs w:val="28"/>
          <w:shd w:val="clear" w:color="auto" w:fill="FFFFFF"/>
        </w:rPr>
        <w:t>повне</w:t>
      </w:r>
      <w:proofErr w:type="spellEnd"/>
      <w:r w:rsidRPr="00D51B2F">
        <w:rPr>
          <w:szCs w:val="28"/>
          <w:shd w:val="clear" w:color="auto" w:fill="FFFFFF"/>
        </w:rPr>
        <w:t xml:space="preserve"> </w:t>
      </w:r>
      <w:proofErr w:type="spellStart"/>
      <w:r w:rsidRPr="00D51B2F">
        <w:rPr>
          <w:szCs w:val="28"/>
          <w:shd w:val="clear" w:color="auto" w:fill="FFFFFF"/>
        </w:rPr>
        <w:t>фіксування</w:t>
      </w:r>
      <w:proofErr w:type="spellEnd"/>
      <w:r w:rsidRPr="00D51B2F">
        <w:rPr>
          <w:szCs w:val="28"/>
          <w:shd w:val="clear" w:color="auto" w:fill="FFFFFF"/>
        </w:rPr>
        <w:t xml:space="preserve"> </w:t>
      </w:r>
      <w:proofErr w:type="spellStart"/>
      <w:r w:rsidRPr="00D51B2F">
        <w:rPr>
          <w:szCs w:val="28"/>
          <w:shd w:val="clear" w:color="auto" w:fill="FFFFFF"/>
        </w:rPr>
        <w:t>технічними</w:t>
      </w:r>
      <w:proofErr w:type="spellEnd"/>
      <w:r w:rsidRPr="00D51B2F">
        <w:rPr>
          <w:szCs w:val="28"/>
          <w:shd w:val="clear" w:color="auto" w:fill="FFFFFF"/>
        </w:rPr>
        <w:t xml:space="preserve"> </w:t>
      </w:r>
      <w:proofErr w:type="spellStart"/>
      <w:r w:rsidRPr="00D51B2F">
        <w:rPr>
          <w:szCs w:val="28"/>
          <w:shd w:val="clear" w:color="auto" w:fill="FFFFFF"/>
        </w:rPr>
        <w:t>засобами</w:t>
      </w:r>
      <w:proofErr w:type="spellEnd"/>
      <w:r w:rsidRPr="00D51B2F">
        <w:rPr>
          <w:szCs w:val="28"/>
          <w:shd w:val="clear" w:color="auto" w:fill="FFFFFF"/>
        </w:rPr>
        <w:t xml:space="preserve"> судового </w:t>
      </w:r>
      <w:proofErr w:type="spellStart"/>
      <w:r w:rsidRPr="00D51B2F">
        <w:rPr>
          <w:szCs w:val="28"/>
          <w:shd w:val="clear" w:color="auto" w:fill="FFFFFF"/>
        </w:rPr>
        <w:t>засідання</w:t>
      </w:r>
      <w:proofErr w:type="spellEnd"/>
      <w:r w:rsidRPr="00D51B2F">
        <w:rPr>
          <w:szCs w:val="28"/>
          <w:shd w:val="clear" w:color="auto" w:fill="FFFFFF"/>
        </w:rPr>
        <w:t xml:space="preserve"> і </w:t>
      </w:r>
      <w:proofErr w:type="spellStart"/>
      <w:r w:rsidRPr="00D51B2F">
        <w:rPr>
          <w:szCs w:val="28"/>
          <w:shd w:val="clear" w:color="auto" w:fill="FFFFFF"/>
        </w:rPr>
        <w:t>процесуальних</w:t>
      </w:r>
      <w:proofErr w:type="spellEnd"/>
      <w:r w:rsidRPr="00D51B2F">
        <w:rPr>
          <w:szCs w:val="28"/>
          <w:shd w:val="clear" w:color="auto" w:fill="FFFFFF"/>
        </w:rPr>
        <w:t xml:space="preserve"> </w:t>
      </w:r>
      <w:proofErr w:type="spellStart"/>
      <w:r w:rsidRPr="00D51B2F">
        <w:rPr>
          <w:szCs w:val="28"/>
          <w:shd w:val="clear" w:color="auto" w:fill="FFFFFF"/>
        </w:rPr>
        <w:t>дій</w:t>
      </w:r>
      <w:proofErr w:type="spellEnd"/>
      <w:r w:rsidRPr="00D51B2F">
        <w:rPr>
          <w:szCs w:val="28"/>
          <w:shd w:val="clear" w:color="auto" w:fill="FFFFFF"/>
        </w:rPr>
        <w:t>.</w:t>
      </w:r>
    </w:p>
    <w:p w14:paraId="5CCA8FC3" w14:textId="77777777" w:rsidR="00C41633" w:rsidRPr="00D51B2F" w:rsidRDefault="00C41633" w:rsidP="00C41633">
      <w:pPr>
        <w:widowControl w:val="0"/>
        <w:tabs>
          <w:tab w:val="left" w:pos="1157"/>
        </w:tabs>
        <w:jc w:val="both"/>
        <w:rPr>
          <w:szCs w:val="28"/>
        </w:rPr>
      </w:pPr>
      <w:proofErr w:type="spellStart"/>
      <w:r w:rsidRPr="00D51B2F">
        <w:rPr>
          <w:szCs w:val="28"/>
        </w:rPr>
        <w:t>Зміст</w:t>
      </w:r>
      <w:proofErr w:type="spellEnd"/>
      <w:r w:rsidRPr="00D51B2F">
        <w:rPr>
          <w:szCs w:val="28"/>
        </w:rPr>
        <w:t xml:space="preserve"> і </w:t>
      </w:r>
      <w:proofErr w:type="spellStart"/>
      <w:r w:rsidRPr="00D51B2F">
        <w:rPr>
          <w:szCs w:val="28"/>
        </w:rPr>
        <w:t>значення</w:t>
      </w:r>
      <w:proofErr w:type="spellEnd"/>
      <w:r w:rsidRPr="00D51B2F">
        <w:rPr>
          <w:szCs w:val="28"/>
        </w:rPr>
        <w:t xml:space="preserve"> засади </w:t>
      </w:r>
      <w:proofErr w:type="spellStart"/>
      <w:r w:rsidRPr="00D51B2F">
        <w:rPr>
          <w:szCs w:val="28"/>
        </w:rPr>
        <w:t>розумних</w:t>
      </w:r>
      <w:proofErr w:type="spellEnd"/>
      <w:r w:rsidRPr="00D51B2F">
        <w:rPr>
          <w:szCs w:val="28"/>
        </w:rPr>
        <w:t xml:space="preserve"> </w:t>
      </w:r>
      <w:proofErr w:type="spellStart"/>
      <w:r w:rsidRPr="00D51B2F">
        <w:rPr>
          <w:szCs w:val="28"/>
        </w:rPr>
        <w:t>строків</w:t>
      </w:r>
      <w:proofErr w:type="spellEnd"/>
      <w:r w:rsidRPr="00D51B2F">
        <w:rPr>
          <w:szCs w:val="28"/>
        </w:rPr>
        <w:t xml:space="preserve"> у </w:t>
      </w:r>
      <w:proofErr w:type="spellStart"/>
      <w:r w:rsidRPr="00D51B2F">
        <w:rPr>
          <w:szCs w:val="28"/>
        </w:rPr>
        <w:t>кримінальному</w:t>
      </w:r>
      <w:proofErr w:type="spellEnd"/>
      <w:r w:rsidRPr="00D51B2F">
        <w:rPr>
          <w:szCs w:val="28"/>
        </w:rPr>
        <w:t xml:space="preserve"> </w:t>
      </w:r>
      <w:proofErr w:type="spellStart"/>
      <w:r w:rsidRPr="00D51B2F">
        <w:rPr>
          <w:szCs w:val="28"/>
        </w:rPr>
        <w:t>процесі</w:t>
      </w:r>
      <w:proofErr w:type="spellEnd"/>
      <w:r w:rsidRPr="00D51B2F">
        <w:rPr>
          <w:szCs w:val="28"/>
        </w:rPr>
        <w:t>.</w:t>
      </w:r>
      <w:r>
        <w:rPr>
          <w:szCs w:val="28"/>
        </w:rPr>
        <w:t xml:space="preserve"> </w:t>
      </w:r>
      <w:r w:rsidRPr="00D51B2F">
        <w:rPr>
          <w:szCs w:val="28"/>
        </w:rPr>
        <w:t xml:space="preserve">Засада </w:t>
      </w:r>
      <w:proofErr w:type="spellStart"/>
      <w:r w:rsidRPr="00D51B2F">
        <w:rPr>
          <w:szCs w:val="28"/>
        </w:rPr>
        <w:t>мови</w:t>
      </w:r>
      <w:proofErr w:type="spellEnd"/>
      <w:r w:rsidRPr="00D51B2F">
        <w:rPr>
          <w:szCs w:val="28"/>
        </w:rPr>
        <w:t xml:space="preserve">, </w:t>
      </w:r>
      <w:proofErr w:type="spellStart"/>
      <w:r w:rsidRPr="00D51B2F">
        <w:rPr>
          <w:szCs w:val="28"/>
        </w:rPr>
        <w:t>якою</w:t>
      </w:r>
      <w:proofErr w:type="spellEnd"/>
      <w:r w:rsidRPr="00D51B2F">
        <w:rPr>
          <w:szCs w:val="28"/>
        </w:rPr>
        <w:t xml:space="preserve"> </w:t>
      </w:r>
      <w:proofErr w:type="spellStart"/>
      <w:r w:rsidRPr="00D51B2F">
        <w:rPr>
          <w:szCs w:val="28"/>
        </w:rPr>
        <w:t>здійснюється</w:t>
      </w:r>
      <w:proofErr w:type="spellEnd"/>
      <w:r w:rsidRPr="00D51B2F">
        <w:rPr>
          <w:szCs w:val="28"/>
        </w:rPr>
        <w:t xml:space="preserve"> </w:t>
      </w:r>
      <w:proofErr w:type="spellStart"/>
      <w:r w:rsidRPr="00D51B2F">
        <w:rPr>
          <w:szCs w:val="28"/>
        </w:rPr>
        <w:t>кримінальне</w:t>
      </w:r>
      <w:proofErr w:type="spellEnd"/>
      <w:r w:rsidRPr="00D51B2F">
        <w:rPr>
          <w:szCs w:val="28"/>
        </w:rPr>
        <w:t xml:space="preserve"> </w:t>
      </w:r>
      <w:proofErr w:type="spellStart"/>
      <w:r w:rsidRPr="00D51B2F">
        <w:rPr>
          <w:szCs w:val="28"/>
        </w:rPr>
        <w:t>провадження</w:t>
      </w:r>
      <w:proofErr w:type="spellEnd"/>
      <w:r w:rsidRPr="00D51B2F">
        <w:rPr>
          <w:szCs w:val="28"/>
        </w:rPr>
        <w:t>.</w:t>
      </w:r>
      <w:r>
        <w:rPr>
          <w:szCs w:val="28"/>
        </w:rPr>
        <w:t xml:space="preserve"> </w:t>
      </w:r>
      <w:proofErr w:type="spellStart"/>
      <w:r w:rsidRPr="00D51B2F">
        <w:rPr>
          <w:szCs w:val="28"/>
        </w:rPr>
        <w:t>Зміст</w:t>
      </w:r>
      <w:proofErr w:type="spellEnd"/>
      <w:r w:rsidRPr="00D51B2F">
        <w:rPr>
          <w:szCs w:val="28"/>
        </w:rPr>
        <w:t xml:space="preserve"> і </w:t>
      </w:r>
      <w:proofErr w:type="spellStart"/>
      <w:r w:rsidRPr="00D51B2F">
        <w:rPr>
          <w:szCs w:val="28"/>
        </w:rPr>
        <w:t>значення</w:t>
      </w:r>
      <w:proofErr w:type="spellEnd"/>
      <w:r w:rsidRPr="00D51B2F">
        <w:rPr>
          <w:szCs w:val="28"/>
        </w:rPr>
        <w:t xml:space="preserve"> </w:t>
      </w:r>
      <w:proofErr w:type="spellStart"/>
      <w:r w:rsidRPr="00D51B2F">
        <w:rPr>
          <w:szCs w:val="28"/>
        </w:rPr>
        <w:t>презумпції</w:t>
      </w:r>
      <w:proofErr w:type="spellEnd"/>
      <w:r w:rsidRPr="00D51B2F">
        <w:rPr>
          <w:szCs w:val="28"/>
        </w:rPr>
        <w:t xml:space="preserve"> </w:t>
      </w:r>
      <w:proofErr w:type="spellStart"/>
      <w:r w:rsidRPr="00D51B2F">
        <w:rPr>
          <w:szCs w:val="28"/>
        </w:rPr>
        <w:t>невинуватості</w:t>
      </w:r>
      <w:proofErr w:type="spellEnd"/>
      <w:r w:rsidRPr="00D51B2F">
        <w:rPr>
          <w:szCs w:val="28"/>
        </w:rPr>
        <w:t xml:space="preserve"> та </w:t>
      </w:r>
      <w:proofErr w:type="spellStart"/>
      <w:r w:rsidRPr="00D51B2F">
        <w:rPr>
          <w:szCs w:val="28"/>
        </w:rPr>
        <w:t>забезпечення</w:t>
      </w:r>
      <w:proofErr w:type="spellEnd"/>
      <w:r w:rsidRPr="00D51B2F">
        <w:rPr>
          <w:szCs w:val="28"/>
        </w:rPr>
        <w:t xml:space="preserve"> </w:t>
      </w:r>
      <w:proofErr w:type="spellStart"/>
      <w:r w:rsidRPr="00D51B2F">
        <w:rPr>
          <w:szCs w:val="28"/>
        </w:rPr>
        <w:t>доведеності</w:t>
      </w:r>
      <w:proofErr w:type="spellEnd"/>
      <w:r w:rsidRPr="00D51B2F">
        <w:rPr>
          <w:szCs w:val="28"/>
        </w:rPr>
        <w:t xml:space="preserve"> вини</w:t>
      </w:r>
      <w:r>
        <w:rPr>
          <w:szCs w:val="28"/>
        </w:rPr>
        <w:t xml:space="preserve">. </w:t>
      </w:r>
      <w:r w:rsidRPr="00D51B2F">
        <w:rPr>
          <w:szCs w:val="28"/>
        </w:rPr>
        <w:t xml:space="preserve">Свобода </w:t>
      </w:r>
      <w:proofErr w:type="spellStart"/>
      <w:r w:rsidRPr="00D51B2F">
        <w:rPr>
          <w:szCs w:val="28"/>
        </w:rPr>
        <w:t>від</w:t>
      </w:r>
      <w:proofErr w:type="spellEnd"/>
      <w:r w:rsidRPr="00D51B2F">
        <w:rPr>
          <w:szCs w:val="28"/>
        </w:rPr>
        <w:t xml:space="preserve"> </w:t>
      </w:r>
      <w:proofErr w:type="spellStart"/>
      <w:r w:rsidRPr="00D51B2F">
        <w:rPr>
          <w:szCs w:val="28"/>
        </w:rPr>
        <w:t>самовикриття</w:t>
      </w:r>
      <w:proofErr w:type="spellEnd"/>
      <w:r w:rsidRPr="00D51B2F">
        <w:rPr>
          <w:szCs w:val="28"/>
        </w:rPr>
        <w:t xml:space="preserve"> та право не </w:t>
      </w:r>
      <w:proofErr w:type="spellStart"/>
      <w:r w:rsidRPr="00D51B2F">
        <w:rPr>
          <w:szCs w:val="28"/>
        </w:rPr>
        <w:t>свідчити</w:t>
      </w:r>
      <w:proofErr w:type="spellEnd"/>
      <w:r w:rsidRPr="00D51B2F">
        <w:rPr>
          <w:szCs w:val="28"/>
        </w:rPr>
        <w:t xml:space="preserve"> </w:t>
      </w:r>
      <w:proofErr w:type="spellStart"/>
      <w:r w:rsidRPr="00D51B2F">
        <w:rPr>
          <w:szCs w:val="28"/>
        </w:rPr>
        <w:t>проти</w:t>
      </w:r>
      <w:proofErr w:type="spellEnd"/>
      <w:r w:rsidRPr="00D51B2F">
        <w:rPr>
          <w:szCs w:val="28"/>
        </w:rPr>
        <w:t xml:space="preserve"> </w:t>
      </w:r>
      <w:proofErr w:type="spellStart"/>
      <w:r w:rsidRPr="00D51B2F">
        <w:rPr>
          <w:szCs w:val="28"/>
        </w:rPr>
        <w:t>близьких</w:t>
      </w:r>
      <w:proofErr w:type="spellEnd"/>
      <w:r w:rsidRPr="00D51B2F">
        <w:rPr>
          <w:szCs w:val="28"/>
        </w:rPr>
        <w:t xml:space="preserve"> </w:t>
      </w:r>
      <w:proofErr w:type="spellStart"/>
      <w:r w:rsidRPr="00D51B2F">
        <w:rPr>
          <w:szCs w:val="28"/>
        </w:rPr>
        <w:t>родичів</w:t>
      </w:r>
      <w:proofErr w:type="spellEnd"/>
      <w:r w:rsidRPr="00D51B2F">
        <w:rPr>
          <w:szCs w:val="28"/>
        </w:rPr>
        <w:t xml:space="preserve"> та </w:t>
      </w:r>
      <w:proofErr w:type="spellStart"/>
      <w:r w:rsidRPr="00D51B2F">
        <w:rPr>
          <w:szCs w:val="28"/>
        </w:rPr>
        <w:t>членів</w:t>
      </w:r>
      <w:proofErr w:type="spellEnd"/>
      <w:r w:rsidRPr="00D51B2F">
        <w:rPr>
          <w:szCs w:val="28"/>
        </w:rPr>
        <w:t xml:space="preserve"> </w:t>
      </w:r>
      <w:proofErr w:type="spellStart"/>
      <w:r w:rsidRPr="00D51B2F">
        <w:rPr>
          <w:szCs w:val="28"/>
        </w:rPr>
        <w:t>сім‘ї</w:t>
      </w:r>
      <w:proofErr w:type="spellEnd"/>
      <w:r w:rsidRPr="00D51B2F">
        <w:rPr>
          <w:szCs w:val="28"/>
        </w:rPr>
        <w:t xml:space="preserve"> у </w:t>
      </w:r>
      <w:proofErr w:type="spellStart"/>
      <w:r w:rsidRPr="00D51B2F">
        <w:rPr>
          <w:szCs w:val="28"/>
        </w:rPr>
        <w:t>кримінальному</w:t>
      </w:r>
      <w:proofErr w:type="spellEnd"/>
      <w:r w:rsidRPr="00D51B2F">
        <w:rPr>
          <w:szCs w:val="28"/>
        </w:rPr>
        <w:t xml:space="preserve"> </w:t>
      </w:r>
      <w:proofErr w:type="spellStart"/>
      <w:r w:rsidRPr="00D51B2F">
        <w:rPr>
          <w:szCs w:val="28"/>
        </w:rPr>
        <w:t>процесі</w:t>
      </w:r>
      <w:proofErr w:type="spellEnd"/>
      <w:r w:rsidRPr="00D51B2F">
        <w:rPr>
          <w:szCs w:val="28"/>
        </w:rPr>
        <w:t>.</w:t>
      </w:r>
      <w:r>
        <w:rPr>
          <w:szCs w:val="28"/>
        </w:rPr>
        <w:t xml:space="preserve"> </w:t>
      </w:r>
      <w:proofErr w:type="spellStart"/>
      <w:r w:rsidRPr="00D51B2F">
        <w:rPr>
          <w:szCs w:val="28"/>
        </w:rPr>
        <w:t>Зміст</w:t>
      </w:r>
      <w:proofErr w:type="spellEnd"/>
      <w:r w:rsidRPr="00D51B2F">
        <w:rPr>
          <w:szCs w:val="28"/>
        </w:rPr>
        <w:t xml:space="preserve"> і </w:t>
      </w:r>
      <w:proofErr w:type="spellStart"/>
      <w:r w:rsidRPr="00D51B2F">
        <w:rPr>
          <w:szCs w:val="28"/>
        </w:rPr>
        <w:t>значення</w:t>
      </w:r>
      <w:proofErr w:type="spellEnd"/>
      <w:r w:rsidRPr="00D51B2F">
        <w:rPr>
          <w:szCs w:val="28"/>
        </w:rPr>
        <w:t xml:space="preserve"> </w:t>
      </w:r>
      <w:proofErr w:type="spellStart"/>
      <w:r w:rsidRPr="00D51B2F">
        <w:rPr>
          <w:szCs w:val="28"/>
        </w:rPr>
        <w:t>забезпечення</w:t>
      </w:r>
      <w:proofErr w:type="spellEnd"/>
      <w:r w:rsidRPr="00D51B2F">
        <w:rPr>
          <w:szCs w:val="28"/>
        </w:rPr>
        <w:t xml:space="preserve"> права на</w:t>
      </w:r>
      <w:r>
        <w:rPr>
          <w:szCs w:val="28"/>
        </w:rPr>
        <w:t xml:space="preserve"> </w:t>
      </w:r>
      <w:proofErr w:type="spellStart"/>
      <w:r w:rsidRPr="00D51B2F">
        <w:rPr>
          <w:szCs w:val="28"/>
        </w:rPr>
        <w:t>захист</w:t>
      </w:r>
      <w:proofErr w:type="spellEnd"/>
      <w:r w:rsidRPr="00D51B2F">
        <w:rPr>
          <w:szCs w:val="28"/>
        </w:rPr>
        <w:t>.</w:t>
      </w:r>
      <w:r>
        <w:rPr>
          <w:szCs w:val="28"/>
        </w:rPr>
        <w:t xml:space="preserve"> </w:t>
      </w:r>
      <w:proofErr w:type="spellStart"/>
      <w:r w:rsidRPr="00D51B2F">
        <w:rPr>
          <w:szCs w:val="28"/>
        </w:rPr>
        <w:t>Публічність</w:t>
      </w:r>
      <w:proofErr w:type="spellEnd"/>
      <w:r w:rsidRPr="00D51B2F">
        <w:rPr>
          <w:szCs w:val="28"/>
        </w:rPr>
        <w:t xml:space="preserve"> як засада </w:t>
      </w:r>
      <w:proofErr w:type="spellStart"/>
      <w:r w:rsidRPr="00D51B2F">
        <w:rPr>
          <w:szCs w:val="28"/>
        </w:rPr>
        <w:t>кримінального</w:t>
      </w:r>
      <w:proofErr w:type="spellEnd"/>
      <w:r w:rsidRPr="00D51B2F">
        <w:rPr>
          <w:szCs w:val="28"/>
        </w:rPr>
        <w:t xml:space="preserve"> </w:t>
      </w:r>
      <w:proofErr w:type="spellStart"/>
      <w:r w:rsidRPr="00D51B2F">
        <w:rPr>
          <w:szCs w:val="28"/>
        </w:rPr>
        <w:t>провадження</w:t>
      </w:r>
      <w:proofErr w:type="spellEnd"/>
      <w:r w:rsidRPr="00D51B2F">
        <w:rPr>
          <w:szCs w:val="28"/>
        </w:rPr>
        <w:t>.</w:t>
      </w:r>
      <w:r>
        <w:rPr>
          <w:szCs w:val="28"/>
        </w:rPr>
        <w:t xml:space="preserve"> </w:t>
      </w:r>
      <w:r w:rsidRPr="00D51B2F">
        <w:rPr>
          <w:szCs w:val="28"/>
        </w:rPr>
        <w:t xml:space="preserve">Заборона </w:t>
      </w:r>
      <w:proofErr w:type="spellStart"/>
      <w:r w:rsidRPr="00D51B2F">
        <w:rPr>
          <w:szCs w:val="28"/>
        </w:rPr>
        <w:t>двічі</w:t>
      </w:r>
      <w:proofErr w:type="spellEnd"/>
      <w:r w:rsidRPr="00D51B2F">
        <w:rPr>
          <w:szCs w:val="28"/>
        </w:rPr>
        <w:t xml:space="preserve"> </w:t>
      </w:r>
      <w:proofErr w:type="spellStart"/>
      <w:r w:rsidRPr="00D51B2F">
        <w:rPr>
          <w:szCs w:val="28"/>
        </w:rPr>
        <w:t>притягувати</w:t>
      </w:r>
      <w:proofErr w:type="spellEnd"/>
      <w:r w:rsidRPr="00D51B2F">
        <w:rPr>
          <w:szCs w:val="28"/>
        </w:rPr>
        <w:t xml:space="preserve"> до </w:t>
      </w:r>
      <w:proofErr w:type="spellStart"/>
      <w:r w:rsidRPr="00D51B2F">
        <w:rPr>
          <w:szCs w:val="28"/>
        </w:rPr>
        <w:t>кримінальної</w:t>
      </w:r>
      <w:proofErr w:type="spellEnd"/>
      <w:r w:rsidRPr="00D51B2F">
        <w:rPr>
          <w:szCs w:val="28"/>
        </w:rPr>
        <w:t xml:space="preserve"> </w:t>
      </w:r>
      <w:proofErr w:type="spellStart"/>
      <w:r w:rsidRPr="00D51B2F">
        <w:rPr>
          <w:szCs w:val="28"/>
        </w:rPr>
        <w:t>відповідальності</w:t>
      </w:r>
      <w:proofErr w:type="spellEnd"/>
      <w:r w:rsidRPr="00D51B2F">
        <w:rPr>
          <w:szCs w:val="28"/>
        </w:rPr>
        <w:t xml:space="preserve"> за </w:t>
      </w:r>
      <w:proofErr w:type="spellStart"/>
      <w:r w:rsidRPr="00D51B2F">
        <w:rPr>
          <w:szCs w:val="28"/>
        </w:rPr>
        <w:t>одне</w:t>
      </w:r>
      <w:proofErr w:type="spellEnd"/>
      <w:r w:rsidRPr="00D51B2F">
        <w:rPr>
          <w:szCs w:val="28"/>
        </w:rPr>
        <w:t xml:space="preserve"> і те </w:t>
      </w:r>
      <w:proofErr w:type="spellStart"/>
      <w:r w:rsidRPr="00D51B2F">
        <w:rPr>
          <w:szCs w:val="28"/>
        </w:rPr>
        <w:t>саме</w:t>
      </w:r>
      <w:proofErr w:type="spellEnd"/>
      <w:r>
        <w:rPr>
          <w:szCs w:val="28"/>
        </w:rPr>
        <w:t xml:space="preserve"> </w:t>
      </w:r>
      <w:proofErr w:type="spellStart"/>
      <w:r w:rsidRPr="00D51B2F">
        <w:rPr>
          <w:szCs w:val="28"/>
        </w:rPr>
        <w:t>правопорушення</w:t>
      </w:r>
      <w:proofErr w:type="spellEnd"/>
      <w:r w:rsidRPr="00D51B2F">
        <w:rPr>
          <w:szCs w:val="28"/>
        </w:rPr>
        <w:t>.</w:t>
      </w:r>
    </w:p>
    <w:p w14:paraId="61FA150A" w14:textId="77777777" w:rsidR="00C41633" w:rsidRPr="00FF7D29" w:rsidRDefault="00C41633" w:rsidP="00C41633">
      <w:pPr>
        <w:widowControl w:val="0"/>
        <w:tabs>
          <w:tab w:val="left" w:pos="1176"/>
        </w:tabs>
        <w:ind w:firstLine="709"/>
        <w:jc w:val="both"/>
        <w:rPr>
          <w:szCs w:val="28"/>
        </w:rPr>
      </w:pPr>
    </w:p>
    <w:p w14:paraId="5205FB5F" w14:textId="77777777" w:rsidR="00C41633" w:rsidRPr="00FF7D29" w:rsidRDefault="00C41633" w:rsidP="00C41633">
      <w:pPr>
        <w:pStyle w:val="a3"/>
        <w:spacing w:after="0"/>
        <w:ind w:firstLine="567"/>
        <w:rPr>
          <w:b/>
          <w:szCs w:val="28"/>
        </w:rPr>
      </w:pPr>
      <w:r w:rsidRPr="00FF7D29">
        <w:rPr>
          <w:b/>
          <w:bCs/>
          <w:szCs w:val="28"/>
        </w:rPr>
        <w:t xml:space="preserve">Тема. </w:t>
      </w:r>
      <w:proofErr w:type="spellStart"/>
      <w:r w:rsidRPr="00FF7D29">
        <w:rPr>
          <w:b/>
          <w:szCs w:val="28"/>
        </w:rPr>
        <w:t>Суб’єкти</w:t>
      </w:r>
      <w:proofErr w:type="spellEnd"/>
      <w:r w:rsidRPr="00FF7D29">
        <w:rPr>
          <w:b/>
          <w:szCs w:val="28"/>
        </w:rPr>
        <w:t xml:space="preserve"> </w:t>
      </w:r>
      <w:proofErr w:type="spellStart"/>
      <w:r w:rsidRPr="00FF7D29">
        <w:rPr>
          <w:b/>
          <w:szCs w:val="28"/>
        </w:rPr>
        <w:t>кримінального</w:t>
      </w:r>
      <w:proofErr w:type="spellEnd"/>
      <w:r w:rsidRPr="00FF7D29">
        <w:rPr>
          <w:b/>
          <w:szCs w:val="28"/>
        </w:rPr>
        <w:t xml:space="preserve"> </w:t>
      </w:r>
      <w:proofErr w:type="spellStart"/>
      <w:r w:rsidRPr="00FF7D29">
        <w:rPr>
          <w:b/>
          <w:szCs w:val="28"/>
        </w:rPr>
        <w:t>провадження</w:t>
      </w:r>
      <w:proofErr w:type="spellEnd"/>
      <w:r w:rsidRPr="00FF7D29">
        <w:rPr>
          <w:b/>
          <w:szCs w:val="28"/>
        </w:rPr>
        <w:t>.</w:t>
      </w:r>
    </w:p>
    <w:p w14:paraId="4A894414" w14:textId="77777777" w:rsidR="00C41633" w:rsidRPr="00FF7D29" w:rsidRDefault="00C41633" w:rsidP="00C41633">
      <w:pPr>
        <w:ind w:firstLine="567"/>
        <w:jc w:val="both"/>
        <w:rPr>
          <w:b/>
          <w:bCs/>
          <w:szCs w:val="28"/>
        </w:rPr>
      </w:pPr>
      <w:proofErr w:type="spellStart"/>
      <w:r w:rsidRPr="0062760D">
        <w:rPr>
          <w:szCs w:val="28"/>
        </w:rPr>
        <w:t>Поняття</w:t>
      </w:r>
      <w:proofErr w:type="spellEnd"/>
      <w:r w:rsidRPr="0062760D">
        <w:rPr>
          <w:szCs w:val="28"/>
        </w:rPr>
        <w:t xml:space="preserve"> і </w:t>
      </w:r>
      <w:proofErr w:type="spellStart"/>
      <w:r w:rsidRPr="0062760D">
        <w:rPr>
          <w:szCs w:val="28"/>
        </w:rPr>
        <w:t>класифікація</w:t>
      </w:r>
      <w:proofErr w:type="spellEnd"/>
      <w:r w:rsidRPr="0062760D">
        <w:rPr>
          <w:szCs w:val="28"/>
        </w:rPr>
        <w:t xml:space="preserve"> </w:t>
      </w:r>
      <w:proofErr w:type="spellStart"/>
      <w:r w:rsidRPr="0062760D">
        <w:rPr>
          <w:szCs w:val="28"/>
        </w:rPr>
        <w:t>суб‘єктів</w:t>
      </w:r>
      <w:proofErr w:type="spellEnd"/>
      <w:r w:rsidRPr="0062760D">
        <w:rPr>
          <w:szCs w:val="28"/>
        </w:rPr>
        <w:t xml:space="preserve"> </w:t>
      </w:r>
      <w:proofErr w:type="spellStart"/>
      <w:r w:rsidRPr="0062760D">
        <w:rPr>
          <w:szCs w:val="28"/>
        </w:rPr>
        <w:t>кримінального</w:t>
      </w:r>
      <w:proofErr w:type="spellEnd"/>
      <w:r w:rsidRPr="0062760D">
        <w:rPr>
          <w:szCs w:val="28"/>
        </w:rPr>
        <w:t xml:space="preserve"> </w:t>
      </w:r>
      <w:proofErr w:type="spellStart"/>
      <w:r w:rsidRPr="0062760D">
        <w:rPr>
          <w:szCs w:val="28"/>
        </w:rPr>
        <w:t>провадження</w:t>
      </w:r>
      <w:proofErr w:type="spellEnd"/>
      <w:r w:rsidRPr="0062760D">
        <w:rPr>
          <w:szCs w:val="28"/>
        </w:rPr>
        <w:t xml:space="preserve">, </w:t>
      </w:r>
      <w:proofErr w:type="spellStart"/>
      <w:r w:rsidRPr="0062760D">
        <w:rPr>
          <w:szCs w:val="28"/>
        </w:rPr>
        <w:t>сторони</w:t>
      </w:r>
      <w:proofErr w:type="spellEnd"/>
      <w:r w:rsidRPr="0062760D">
        <w:rPr>
          <w:szCs w:val="28"/>
        </w:rPr>
        <w:t xml:space="preserve"> </w:t>
      </w:r>
      <w:proofErr w:type="spellStart"/>
      <w:r w:rsidRPr="0062760D">
        <w:rPr>
          <w:szCs w:val="28"/>
        </w:rPr>
        <w:t>кримінального</w:t>
      </w:r>
      <w:proofErr w:type="spellEnd"/>
      <w:r w:rsidRPr="0062760D">
        <w:rPr>
          <w:szCs w:val="28"/>
        </w:rPr>
        <w:t xml:space="preserve"> </w:t>
      </w:r>
      <w:proofErr w:type="spellStart"/>
      <w:r w:rsidRPr="0062760D">
        <w:rPr>
          <w:szCs w:val="28"/>
        </w:rPr>
        <w:t>провадження</w:t>
      </w:r>
      <w:proofErr w:type="spellEnd"/>
      <w:r w:rsidRPr="0062760D">
        <w:rPr>
          <w:szCs w:val="28"/>
        </w:rPr>
        <w:t>.</w:t>
      </w:r>
      <w:r>
        <w:rPr>
          <w:szCs w:val="28"/>
        </w:rPr>
        <w:t xml:space="preserve"> </w:t>
      </w:r>
      <w:r w:rsidRPr="0062760D">
        <w:rPr>
          <w:szCs w:val="28"/>
        </w:rPr>
        <w:t>Суд (</w:t>
      </w:r>
      <w:proofErr w:type="spellStart"/>
      <w:r w:rsidRPr="0062760D">
        <w:rPr>
          <w:szCs w:val="28"/>
        </w:rPr>
        <w:t>суддя</w:t>
      </w:r>
      <w:proofErr w:type="spellEnd"/>
      <w:r w:rsidRPr="0062760D">
        <w:rPr>
          <w:szCs w:val="28"/>
        </w:rPr>
        <w:t xml:space="preserve">), </w:t>
      </w:r>
      <w:proofErr w:type="spellStart"/>
      <w:r w:rsidRPr="0062760D">
        <w:rPr>
          <w:szCs w:val="28"/>
        </w:rPr>
        <w:t>слідчий</w:t>
      </w:r>
      <w:proofErr w:type="spellEnd"/>
      <w:r w:rsidRPr="0062760D">
        <w:rPr>
          <w:szCs w:val="28"/>
        </w:rPr>
        <w:t xml:space="preserve"> </w:t>
      </w:r>
      <w:proofErr w:type="spellStart"/>
      <w:r w:rsidRPr="0062760D">
        <w:rPr>
          <w:szCs w:val="28"/>
        </w:rPr>
        <w:t>суддя</w:t>
      </w:r>
      <w:proofErr w:type="spellEnd"/>
      <w:r w:rsidRPr="0062760D">
        <w:rPr>
          <w:szCs w:val="28"/>
        </w:rPr>
        <w:t xml:space="preserve">, </w:t>
      </w:r>
      <w:proofErr w:type="spellStart"/>
      <w:r w:rsidRPr="0062760D">
        <w:rPr>
          <w:szCs w:val="28"/>
        </w:rPr>
        <w:t>присяжний</w:t>
      </w:r>
      <w:proofErr w:type="spellEnd"/>
      <w:r w:rsidRPr="0062760D">
        <w:rPr>
          <w:szCs w:val="28"/>
        </w:rPr>
        <w:t xml:space="preserve"> як </w:t>
      </w:r>
      <w:proofErr w:type="spellStart"/>
      <w:r w:rsidRPr="0062760D">
        <w:rPr>
          <w:szCs w:val="28"/>
        </w:rPr>
        <w:t>суб‘єкти</w:t>
      </w:r>
      <w:proofErr w:type="spellEnd"/>
      <w:r w:rsidRPr="0062760D">
        <w:rPr>
          <w:szCs w:val="28"/>
        </w:rPr>
        <w:t xml:space="preserve"> </w:t>
      </w:r>
      <w:proofErr w:type="spellStart"/>
      <w:r w:rsidRPr="0062760D">
        <w:rPr>
          <w:szCs w:val="28"/>
        </w:rPr>
        <w:t>кримінальної</w:t>
      </w:r>
      <w:proofErr w:type="spellEnd"/>
      <w:r w:rsidRPr="0062760D">
        <w:rPr>
          <w:szCs w:val="28"/>
        </w:rPr>
        <w:t xml:space="preserve"> </w:t>
      </w:r>
      <w:proofErr w:type="spellStart"/>
      <w:r w:rsidRPr="0062760D">
        <w:rPr>
          <w:szCs w:val="28"/>
        </w:rPr>
        <w:t>процесуальної</w:t>
      </w:r>
      <w:proofErr w:type="spellEnd"/>
      <w:r w:rsidRPr="0062760D">
        <w:rPr>
          <w:szCs w:val="28"/>
        </w:rPr>
        <w:t xml:space="preserve"> </w:t>
      </w:r>
      <w:proofErr w:type="spellStart"/>
      <w:r w:rsidRPr="0062760D">
        <w:rPr>
          <w:szCs w:val="28"/>
        </w:rPr>
        <w:t>діяльності</w:t>
      </w:r>
      <w:proofErr w:type="spellEnd"/>
      <w:r w:rsidRPr="0062760D">
        <w:rPr>
          <w:szCs w:val="28"/>
        </w:rPr>
        <w:t>.</w:t>
      </w:r>
      <w:r>
        <w:rPr>
          <w:szCs w:val="28"/>
        </w:rPr>
        <w:t xml:space="preserve"> </w:t>
      </w:r>
      <w:r w:rsidRPr="0062760D">
        <w:rPr>
          <w:szCs w:val="28"/>
        </w:rPr>
        <w:t xml:space="preserve">Прокурор та </w:t>
      </w:r>
      <w:proofErr w:type="spellStart"/>
      <w:r w:rsidRPr="0062760D">
        <w:rPr>
          <w:szCs w:val="28"/>
        </w:rPr>
        <w:t>його</w:t>
      </w:r>
      <w:proofErr w:type="spellEnd"/>
      <w:r w:rsidRPr="0062760D">
        <w:rPr>
          <w:szCs w:val="28"/>
        </w:rPr>
        <w:t xml:space="preserve"> </w:t>
      </w:r>
      <w:proofErr w:type="spellStart"/>
      <w:r w:rsidRPr="0062760D">
        <w:rPr>
          <w:szCs w:val="28"/>
        </w:rPr>
        <w:t>повноваження</w:t>
      </w:r>
      <w:proofErr w:type="spellEnd"/>
      <w:r w:rsidRPr="0062760D">
        <w:rPr>
          <w:szCs w:val="28"/>
        </w:rPr>
        <w:t xml:space="preserve"> у </w:t>
      </w:r>
      <w:proofErr w:type="spellStart"/>
      <w:r w:rsidRPr="0062760D">
        <w:rPr>
          <w:szCs w:val="28"/>
        </w:rPr>
        <w:lastRenderedPageBreak/>
        <w:t>кримінальному</w:t>
      </w:r>
      <w:proofErr w:type="spellEnd"/>
      <w:r w:rsidRPr="0062760D">
        <w:rPr>
          <w:szCs w:val="28"/>
        </w:rPr>
        <w:t xml:space="preserve"> </w:t>
      </w:r>
      <w:proofErr w:type="spellStart"/>
      <w:r w:rsidRPr="0062760D">
        <w:rPr>
          <w:szCs w:val="28"/>
        </w:rPr>
        <w:t>процесі</w:t>
      </w:r>
      <w:proofErr w:type="spellEnd"/>
      <w:r w:rsidRPr="0062760D">
        <w:rPr>
          <w:szCs w:val="28"/>
        </w:rPr>
        <w:t>.</w:t>
      </w:r>
      <w:r>
        <w:rPr>
          <w:szCs w:val="28"/>
        </w:rPr>
        <w:t xml:space="preserve"> </w:t>
      </w:r>
      <w:proofErr w:type="spellStart"/>
      <w:r w:rsidRPr="0062760D">
        <w:rPr>
          <w:szCs w:val="28"/>
        </w:rPr>
        <w:t>Слідчий</w:t>
      </w:r>
      <w:proofErr w:type="spellEnd"/>
      <w:r w:rsidRPr="0062760D">
        <w:rPr>
          <w:szCs w:val="28"/>
        </w:rPr>
        <w:t xml:space="preserve">, </w:t>
      </w:r>
      <w:proofErr w:type="spellStart"/>
      <w:r w:rsidRPr="0062760D">
        <w:rPr>
          <w:szCs w:val="28"/>
        </w:rPr>
        <w:t>дізнавач</w:t>
      </w:r>
      <w:proofErr w:type="spellEnd"/>
      <w:r w:rsidRPr="0062760D">
        <w:rPr>
          <w:szCs w:val="28"/>
        </w:rPr>
        <w:t xml:space="preserve">, </w:t>
      </w:r>
      <w:proofErr w:type="spellStart"/>
      <w:r w:rsidRPr="0062760D">
        <w:rPr>
          <w:szCs w:val="28"/>
        </w:rPr>
        <w:t>керівник</w:t>
      </w:r>
      <w:proofErr w:type="spellEnd"/>
      <w:r w:rsidRPr="0062760D">
        <w:rPr>
          <w:szCs w:val="28"/>
        </w:rPr>
        <w:t xml:space="preserve"> органу </w:t>
      </w:r>
      <w:proofErr w:type="spellStart"/>
      <w:r w:rsidRPr="0062760D">
        <w:rPr>
          <w:szCs w:val="28"/>
        </w:rPr>
        <w:t>досудового</w:t>
      </w:r>
      <w:proofErr w:type="spellEnd"/>
      <w:r w:rsidRPr="0062760D">
        <w:rPr>
          <w:szCs w:val="28"/>
        </w:rPr>
        <w:t xml:space="preserve"> </w:t>
      </w:r>
      <w:proofErr w:type="spellStart"/>
      <w:r w:rsidRPr="0062760D">
        <w:rPr>
          <w:szCs w:val="28"/>
        </w:rPr>
        <w:t>розслідування</w:t>
      </w:r>
      <w:proofErr w:type="spellEnd"/>
      <w:r w:rsidRPr="0062760D">
        <w:rPr>
          <w:szCs w:val="28"/>
        </w:rPr>
        <w:t xml:space="preserve"> та </w:t>
      </w:r>
      <w:proofErr w:type="spellStart"/>
      <w:r w:rsidRPr="0062760D">
        <w:rPr>
          <w:szCs w:val="28"/>
        </w:rPr>
        <w:t>їх</w:t>
      </w:r>
      <w:proofErr w:type="spellEnd"/>
      <w:r w:rsidRPr="0062760D">
        <w:rPr>
          <w:szCs w:val="28"/>
        </w:rPr>
        <w:t xml:space="preserve"> </w:t>
      </w:r>
      <w:proofErr w:type="spellStart"/>
      <w:r w:rsidRPr="0062760D">
        <w:rPr>
          <w:szCs w:val="28"/>
        </w:rPr>
        <w:t>повноваження</w:t>
      </w:r>
      <w:proofErr w:type="spellEnd"/>
      <w:r w:rsidRPr="0062760D">
        <w:rPr>
          <w:szCs w:val="28"/>
        </w:rPr>
        <w:t>.</w:t>
      </w:r>
      <w:r>
        <w:rPr>
          <w:szCs w:val="28"/>
        </w:rPr>
        <w:t xml:space="preserve"> </w:t>
      </w:r>
      <w:proofErr w:type="spellStart"/>
      <w:r w:rsidRPr="0062760D">
        <w:rPr>
          <w:szCs w:val="28"/>
        </w:rPr>
        <w:t>Оперативні</w:t>
      </w:r>
      <w:proofErr w:type="spellEnd"/>
      <w:r w:rsidRPr="0062760D">
        <w:rPr>
          <w:szCs w:val="28"/>
        </w:rPr>
        <w:t xml:space="preserve"> </w:t>
      </w:r>
      <w:proofErr w:type="spellStart"/>
      <w:r w:rsidRPr="0062760D">
        <w:rPr>
          <w:szCs w:val="28"/>
        </w:rPr>
        <w:t>підрозділи</w:t>
      </w:r>
      <w:proofErr w:type="spellEnd"/>
      <w:r w:rsidRPr="0062760D">
        <w:rPr>
          <w:szCs w:val="28"/>
        </w:rPr>
        <w:t xml:space="preserve"> як </w:t>
      </w:r>
      <w:proofErr w:type="spellStart"/>
      <w:r w:rsidRPr="0062760D">
        <w:rPr>
          <w:szCs w:val="28"/>
        </w:rPr>
        <w:t>суб‘єкти</w:t>
      </w:r>
      <w:proofErr w:type="spellEnd"/>
      <w:r w:rsidRPr="0062760D">
        <w:rPr>
          <w:szCs w:val="28"/>
        </w:rPr>
        <w:t xml:space="preserve"> </w:t>
      </w:r>
      <w:proofErr w:type="spellStart"/>
      <w:r w:rsidRPr="0062760D">
        <w:rPr>
          <w:szCs w:val="28"/>
        </w:rPr>
        <w:t>кримінального</w:t>
      </w:r>
      <w:proofErr w:type="spellEnd"/>
      <w:r w:rsidRPr="0062760D">
        <w:rPr>
          <w:szCs w:val="28"/>
        </w:rPr>
        <w:t xml:space="preserve"> </w:t>
      </w:r>
      <w:proofErr w:type="spellStart"/>
      <w:r w:rsidRPr="0062760D">
        <w:rPr>
          <w:szCs w:val="28"/>
        </w:rPr>
        <w:t>провадження</w:t>
      </w:r>
      <w:proofErr w:type="spellEnd"/>
      <w:r w:rsidRPr="0062760D">
        <w:rPr>
          <w:szCs w:val="28"/>
        </w:rPr>
        <w:t>.</w:t>
      </w:r>
      <w:r>
        <w:rPr>
          <w:szCs w:val="28"/>
        </w:rPr>
        <w:t xml:space="preserve"> </w:t>
      </w:r>
      <w:proofErr w:type="spellStart"/>
      <w:r w:rsidRPr="0062760D">
        <w:rPr>
          <w:szCs w:val="28"/>
        </w:rPr>
        <w:t>Підозрюваний</w:t>
      </w:r>
      <w:proofErr w:type="spellEnd"/>
      <w:r w:rsidRPr="0062760D">
        <w:rPr>
          <w:szCs w:val="28"/>
        </w:rPr>
        <w:t xml:space="preserve">, </w:t>
      </w:r>
      <w:proofErr w:type="spellStart"/>
      <w:r w:rsidRPr="0062760D">
        <w:rPr>
          <w:szCs w:val="28"/>
        </w:rPr>
        <w:t>обвинувачений</w:t>
      </w:r>
      <w:proofErr w:type="spellEnd"/>
      <w:r w:rsidRPr="0062760D">
        <w:rPr>
          <w:szCs w:val="28"/>
        </w:rPr>
        <w:t xml:space="preserve">, </w:t>
      </w:r>
      <w:proofErr w:type="spellStart"/>
      <w:r w:rsidRPr="0062760D">
        <w:rPr>
          <w:szCs w:val="28"/>
        </w:rPr>
        <w:t>їх</w:t>
      </w:r>
      <w:proofErr w:type="spellEnd"/>
      <w:r w:rsidRPr="0062760D">
        <w:rPr>
          <w:szCs w:val="28"/>
        </w:rPr>
        <w:t xml:space="preserve"> </w:t>
      </w:r>
      <w:proofErr w:type="spellStart"/>
      <w:r w:rsidRPr="0062760D">
        <w:rPr>
          <w:szCs w:val="28"/>
        </w:rPr>
        <w:t>процесуальне</w:t>
      </w:r>
      <w:proofErr w:type="spellEnd"/>
      <w:r w:rsidRPr="0062760D">
        <w:rPr>
          <w:szCs w:val="28"/>
        </w:rPr>
        <w:t xml:space="preserve"> становище.</w:t>
      </w:r>
      <w:r>
        <w:rPr>
          <w:szCs w:val="28"/>
        </w:rPr>
        <w:t xml:space="preserve"> </w:t>
      </w:r>
      <w:proofErr w:type="spellStart"/>
      <w:r w:rsidRPr="0062760D">
        <w:rPr>
          <w:szCs w:val="28"/>
        </w:rPr>
        <w:t>Захисник</w:t>
      </w:r>
      <w:proofErr w:type="spellEnd"/>
      <w:r w:rsidRPr="0062760D">
        <w:rPr>
          <w:szCs w:val="28"/>
        </w:rPr>
        <w:t xml:space="preserve"> у </w:t>
      </w:r>
      <w:proofErr w:type="spellStart"/>
      <w:r w:rsidRPr="0062760D">
        <w:rPr>
          <w:szCs w:val="28"/>
        </w:rPr>
        <w:t>кримінальному</w:t>
      </w:r>
      <w:proofErr w:type="spellEnd"/>
      <w:r w:rsidRPr="0062760D">
        <w:rPr>
          <w:szCs w:val="28"/>
        </w:rPr>
        <w:t xml:space="preserve"> </w:t>
      </w:r>
      <w:proofErr w:type="spellStart"/>
      <w:r w:rsidRPr="0062760D">
        <w:rPr>
          <w:szCs w:val="28"/>
        </w:rPr>
        <w:t>процесі</w:t>
      </w:r>
      <w:proofErr w:type="spellEnd"/>
      <w:r w:rsidRPr="0062760D">
        <w:rPr>
          <w:szCs w:val="28"/>
        </w:rPr>
        <w:t xml:space="preserve">, </w:t>
      </w:r>
      <w:proofErr w:type="spellStart"/>
      <w:r w:rsidRPr="0062760D">
        <w:rPr>
          <w:szCs w:val="28"/>
        </w:rPr>
        <w:t>його</w:t>
      </w:r>
      <w:proofErr w:type="spellEnd"/>
      <w:r w:rsidRPr="0062760D">
        <w:rPr>
          <w:szCs w:val="28"/>
        </w:rPr>
        <w:t xml:space="preserve"> права та </w:t>
      </w:r>
      <w:proofErr w:type="spellStart"/>
      <w:r w:rsidRPr="0062760D">
        <w:rPr>
          <w:szCs w:val="28"/>
        </w:rPr>
        <w:t>обов'язки</w:t>
      </w:r>
      <w:proofErr w:type="spellEnd"/>
      <w:r w:rsidRPr="0062760D">
        <w:rPr>
          <w:szCs w:val="28"/>
        </w:rPr>
        <w:t xml:space="preserve">. </w:t>
      </w:r>
      <w:proofErr w:type="spellStart"/>
      <w:r w:rsidRPr="0062760D">
        <w:rPr>
          <w:szCs w:val="28"/>
        </w:rPr>
        <w:t>Обов‘язкова</w:t>
      </w:r>
      <w:proofErr w:type="spellEnd"/>
      <w:r w:rsidRPr="0062760D">
        <w:rPr>
          <w:szCs w:val="28"/>
        </w:rPr>
        <w:t xml:space="preserve"> участь </w:t>
      </w:r>
      <w:proofErr w:type="spellStart"/>
      <w:r w:rsidRPr="0062760D">
        <w:rPr>
          <w:szCs w:val="28"/>
        </w:rPr>
        <w:t>захисника</w:t>
      </w:r>
      <w:proofErr w:type="spellEnd"/>
      <w:r w:rsidRPr="0062760D">
        <w:rPr>
          <w:szCs w:val="28"/>
        </w:rPr>
        <w:t>.</w:t>
      </w:r>
      <w:r>
        <w:rPr>
          <w:szCs w:val="28"/>
        </w:rPr>
        <w:t xml:space="preserve"> </w:t>
      </w:r>
      <w:proofErr w:type="spellStart"/>
      <w:r w:rsidRPr="0062760D">
        <w:rPr>
          <w:szCs w:val="28"/>
        </w:rPr>
        <w:t>Потерпілий</w:t>
      </w:r>
      <w:proofErr w:type="spellEnd"/>
      <w:r w:rsidRPr="0062760D">
        <w:rPr>
          <w:szCs w:val="28"/>
        </w:rPr>
        <w:t xml:space="preserve"> та </w:t>
      </w:r>
      <w:proofErr w:type="spellStart"/>
      <w:r w:rsidRPr="0062760D">
        <w:rPr>
          <w:szCs w:val="28"/>
        </w:rPr>
        <w:t>його</w:t>
      </w:r>
      <w:proofErr w:type="spellEnd"/>
      <w:r w:rsidRPr="0062760D">
        <w:rPr>
          <w:szCs w:val="28"/>
        </w:rPr>
        <w:t xml:space="preserve"> </w:t>
      </w:r>
      <w:proofErr w:type="spellStart"/>
      <w:r w:rsidRPr="0062760D">
        <w:rPr>
          <w:szCs w:val="28"/>
        </w:rPr>
        <w:t>представник</w:t>
      </w:r>
      <w:proofErr w:type="spellEnd"/>
      <w:r w:rsidRPr="0062760D">
        <w:rPr>
          <w:szCs w:val="28"/>
        </w:rPr>
        <w:t xml:space="preserve"> у </w:t>
      </w:r>
      <w:proofErr w:type="spellStart"/>
      <w:r w:rsidRPr="0062760D">
        <w:rPr>
          <w:szCs w:val="28"/>
        </w:rPr>
        <w:t>кримінальному</w:t>
      </w:r>
      <w:proofErr w:type="spellEnd"/>
      <w:r w:rsidRPr="0062760D">
        <w:rPr>
          <w:szCs w:val="28"/>
        </w:rPr>
        <w:t xml:space="preserve"> </w:t>
      </w:r>
      <w:proofErr w:type="spellStart"/>
      <w:r w:rsidRPr="0062760D">
        <w:rPr>
          <w:szCs w:val="28"/>
        </w:rPr>
        <w:t>процесі</w:t>
      </w:r>
      <w:proofErr w:type="spellEnd"/>
      <w:r w:rsidRPr="0062760D">
        <w:rPr>
          <w:szCs w:val="28"/>
        </w:rPr>
        <w:t xml:space="preserve">. </w:t>
      </w:r>
      <w:proofErr w:type="spellStart"/>
      <w:r w:rsidRPr="0062760D">
        <w:rPr>
          <w:szCs w:val="28"/>
        </w:rPr>
        <w:t>Їх</w:t>
      </w:r>
      <w:proofErr w:type="spellEnd"/>
      <w:r w:rsidRPr="0062760D">
        <w:rPr>
          <w:szCs w:val="28"/>
        </w:rPr>
        <w:t xml:space="preserve"> </w:t>
      </w:r>
      <w:proofErr w:type="spellStart"/>
      <w:r w:rsidRPr="0062760D">
        <w:rPr>
          <w:szCs w:val="28"/>
        </w:rPr>
        <w:t>процесуальний</w:t>
      </w:r>
      <w:proofErr w:type="spellEnd"/>
      <w:r w:rsidRPr="0062760D">
        <w:rPr>
          <w:szCs w:val="28"/>
        </w:rPr>
        <w:t xml:space="preserve"> статус.</w:t>
      </w:r>
      <w:r>
        <w:rPr>
          <w:szCs w:val="28"/>
        </w:rPr>
        <w:t xml:space="preserve"> </w:t>
      </w:r>
      <w:proofErr w:type="spellStart"/>
      <w:r w:rsidRPr="0062760D">
        <w:rPr>
          <w:szCs w:val="28"/>
        </w:rPr>
        <w:t>Правове</w:t>
      </w:r>
      <w:proofErr w:type="spellEnd"/>
      <w:r w:rsidRPr="0062760D">
        <w:rPr>
          <w:szCs w:val="28"/>
        </w:rPr>
        <w:t xml:space="preserve"> становище </w:t>
      </w:r>
      <w:proofErr w:type="spellStart"/>
      <w:r w:rsidRPr="0062760D">
        <w:rPr>
          <w:szCs w:val="28"/>
        </w:rPr>
        <w:t>цивільного</w:t>
      </w:r>
      <w:proofErr w:type="spellEnd"/>
      <w:r w:rsidRPr="0062760D">
        <w:rPr>
          <w:szCs w:val="28"/>
        </w:rPr>
        <w:t xml:space="preserve"> </w:t>
      </w:r>
      <w:proofErr w:type="spellStart"/>
      <w:r w:rsidRPr="0062760D">
        <w:rPr>
          <w:szCs w:val="28"/>
        </w:rPr>
        <w:t>позивача</w:t>
      </w:r>
      <w:proofErr w:type="spellEnd"/>
      <w:r w:rsidRPr="0062760D">
        <w:rPr>
          <w:szCs w:val="28"/>
        </w:rPr>
        <w:t xml:space="preserve">, </w:t>
      </w:r>
      <w:proofErr w:type="spellStart"/>
      <w:r w:rsidRPr="0062760D">
        <w:rPr>
          <w:szCs w:val="28"/>
        </w:rPr>
        <w:t>цивільного</w:t>
      </w:r>
      <w:proofErr w:type="spellEnd"/>
      <w:r w:rsidRPr="0062760D">
        <w:rPr>
          <w:szCs w:val="28"/>
        </w:rPr>
        <w:t xml:space="preserve"> </w:t>
      </w:r>
      <w:proofErr w:type="spellStart"/>
      <w:r w:rsidRPr="0062760D">
        <w:rPr>
          <w:szCs w:val="28"/>
        </w:rPr>
        <w:t>відповідача</w:t>
      </w:r>
      <w:proofErr w:type="spellEnd"/>
      <w:r w:rsidRPr="0062760D">
        <w:rPr>
          <w:szCs w:val="28"/>
        </w:rPr>
        <w:t xml:space="preserve"> та </w:t>
      </w:r>
      <w:proofErr w:type="spellStart"/>
      <w:r w:rsidRPr="0062760D">
        <w:rPr>
          <w:szCs w:val="28"/>
        </w:rPr>
        <w:t>їх</w:t>
      </w:r>
      <w:proofErr w:type="spellEnd"/>
      <w:r w:rsidRPr="0062760D">
        <w:rPr>
          <w:szCs w:val="28"/>
        </w:rPr>
        <w:t xml:space="preserve"> </w:t>
      </w:r>
      <w:proofErr w:type="spellStart"/>
      <w:r w:rsidRPr="0062760D">
        <w:rPr>
          <w:szCs w:val="28"/>
        </w:rPr>
        <w:t>представників</w:t>
      </w:r>
      <w:proofErr w:type="spellEnd"/>
      <w:r w:rsidRPr="0062760D">
        <w:rPr>
          <w:szCs w:val="28"/>
        </w:rPr>
        <w:t xml:space="preserve"> у </w:t>
      </w:r>
      <w:proofErr w:type="spellStart"/>
      <w:r w:rsidRPr="0062760D">
        <w:rPr>
          <w:szCs w:val="28"/>
        </w:rPr>
        <w:t>кримінальному</w:t>
      </w:r>
      <w:proofErr w:type="spellEnd"/>
      <w:r w:rsidRPr="0062760D">
        <w:rPr>
          <w:szCs w:val="28"/>
        </w:rPr>
        <w:t xml:space="preserve"> </w:t>
      </w:r>
      <w:proofErr w:type="spellStart"/>
      <w:r w:rsidRPr="0062760D">
        <w:rPr>
          <w:szCs w:val="28"/>
        </w:rPr>
        <w:t>процесі</w:t>
      </w:r>
      <w:proofErr w:type="spellEnd"/>
      <w:r w:rsidRPr="0062760D">
        <w:rPr>
          <w:szCs w:val="28"/>
        </w:rPr>
        <w:t>.</w:t>
      </w:r>
      <w:r>
        <w:rPr>
          <w:szCs w:val="28"/>
        </w:rPr>
        <w:t xml:space="preserve"> </w:t>
      </w:r>
      <w:proofErr w:type="spellStart"/>
      <w:r w:rsidRPr="0062760D">
        <w:rPr>
          <w:szCs w:val="28"/>
        </w:rPr>
        <w:t>Третя</w:t>
      </w:r>
      <w:proofErr w:type="spellEnd"/>
      <w:r w:rsidRPr="0062760D">
        <w:rPr>
          <w:szCs w:val="28"/>
        </w:rPr>
        <w:t xml:space="preserve"> особа, </w:t>
      </w:r>
      <w:proofErr w:type="spellStart"/>
      <w:r w:rsidRPr="0062760D">
        <w:rPr>
          <w:szCs w:val="28"/>
        </w:rPr>
        <w:t>щодо</w:t>
      </w:r>
      <w:proofErr w:type="spellEnd"/>
      <w:r w:rsidRPr="0062760D">
        <w:rPr>
          <w:szCs w:val="28"/>
        </w:rPr>
        <w:t xml:space="preserve"> майна </w:t>
      </w:r>
      <w:proofErr w:type="spellStart"/>
      <w:r w:rsidRPr="0062760D">
        <w:rPr>
          <w:szCs w:val="28"/>
        </w:rPr>
        <w:t>якої</w:t>
      </w:r>
      <w:proofErr w:type="spellEnd"/>
      <w:r w:rsidRPr="0062760D">
        <w:rPr>
          <w:szCs w:val="28"/>
        </w:rPr>
        <w:t xml:space="preserve"> </w:t>
      </w:r>
      <w:proofErr w:type="spellStart"/>
      <w:r w:rsidRPr="0062760D">
        <w:rPr>
          <w:szCs w:val="28"/>
        </w:rPr>
        <w:t>вирішується</w:t>
      </w:r>
      <w:proofErr w:type="spellEnd"/>
      <w:r w:rsidRPr="0062760D">
        <w:rPr>
          <w:szCs w:val="28"/>
        </w:rPr>
        <w:t xml:space="preserve"> </w:t>
      </w:r>
      <w:proofErr w:type="spellStart"/>
      <w:r w:rsidRPr="0062760D">
        <w:rPr>
          <w:szCs w:val="28"/>
        </w:rPr>
        <w:t>питання</w:t>
      </w:r>
      <w:proofErr w:type="spellEnd"/>
      <w:r w:rsidRPr="0062760D">
        <w:rPr>
          <w:szCs w:val="28"/>
        </w:rPr>
        <w:t xml:space="preserve"> про </w:t>
      </w:r>
      <w:proofErr w:type="spellStart"/>
      <w:r w:rsidRPr="0062760D">
        <w:rPr>
          <w:szCs w:val="28"/>
        </w:rPr>
        <w:t>арешт</w:t>
      </w:r>
      <w:proofErr w:type="spellEnd"/>
      <w:r w:rsidRPr="0062760D">
        <w:rPr>
          <w:szCs w:val="28"/>
        </w:rPr>
        <w:t xml:space="preserve">. </w:t>
      </w:r>
      <w:proofErr w:type="spellStart"/>
      <w:r w:rsidRPr="0062760D">
        <w:rPr>
          <w:szCs w:val="28"/>
        </w:rPr>
        <w:t>Інша</w:t>
      </w:r>
      <w:proofErr w:type="spellEnd"/>
      <w:r w:rsidRPr="0062760D">
        <w:rPr>
          <w:szCs w:val="28"/>
        </w:rPr>
        <w:t xml:space="preserve"> особа, права </w:t>
      </w:r>
      <w:proofErr w:type="spellStart"/>
      <w:r w:rsidRPr="0062760D">
        <w:rPr>
          <w:szCs w:val="28"/>
        </w:rPr>
        <w:t>чи</w:t>
      </w:r>
      <w:proofErr w:type="spellEnd"/>
      <w:r w:rsidRPr="0062760D">
        <w:rPr>
          <w:szCs w:val="28"/>
        </w:rPr>
        <w:t xml:space="preserve"> </w:t>
      </w:r>
      <w:proofErr w:type="spellStart"/>
      <w:r w:rsidRPr="0062760D">
        <w:rPr>
          <w:szCs w:val="28"/>
        </w:rPr>
        <w:t>законні</w:t>
      </w:r>
      <w:proofErr w:type="spellEnd"/>
      <w:r w:rsidRPr="0062760D">
        <w:rPr>
          <w:szCs w:val="28"/>
        </w:rPr>
        <w:t xml:space="preserve"> </w:t>
      </w:r>
      <w:proofErr w:type="spellStart"/>
      <w:r w:rsidRPr="0062760D">
        <w:rPr>
          <w:szCs w:val="28"/>
        </w:rPr>
        <w:t>інтереси</w:t>
      </w:r>
      <w:proofErr w:type="spellEnd"/>
      <w:r w:rsidRPr="0062760D">
        <w:rPr>
          <w:szCs w:val="28"/>
        </w:rPr>
        <w:t xml:space="preserve"> </w:t>
      </w:r>
      <w:proofErr w:type="spellStart"/>
      <w:r w:rsidRPr="0062760D">
        <w:rPr>
          <w:szCs w:val="28"/>
        </w:rPr>
        <w:t>якої</w:t>
      </w:r>
      <w:proofErr w:type="spellEnd"/>
      <w:r w:rsidRPr="0062760D">
        <w:rPr>
          <w:szCs w:val="28"/>
        </w:rPr>
        <w:t xml:space="preserve"> </w:t>
      </w:r>
      <w:proofErr w:type="spellStart"/>
      <w:r w:rsidRPr="0062760D">
        <w:rPr>
          <w:szCs w:val="28"/>
        </w:rPr>
        <w:t>обмежуються</w:t>
      </w:r>
      <w:proofErr w:type="spellEnd"/>
      <w:r w:rsidRPr="0062760D">
        <w:rPr>
          <w:szCs w:val="28"/>
        </w:rPr>
        <w:t xml:space="preserve"> </w:t>
      </w:r>
      <w:proofErr w:type="spellStart"/>
      <w:r w:rsidRPr="0062760D">
        <w:rPr>
          <w:szCs w:val="28"/>
        </w:rPr>
        <w:t>під</w:t>
      </w:r>
      <w:proofErr w:type="spellEnd"/>
      <w:r w:rsidRPr="0062760D">
        <w:rPr>
          <w:szCs w:val="28"/>
        </w:rPr>
        <w:t xml:space="preserve"> час </w:t>
      </w:r>
      <w:proofErr w:type="spellStart"/>
      <w:r w:rsidRPr="0062760D">
        <w:rPr>
          <w:szCs w:val="28"/>
        </w:rPr>
        <w:t>досудового</w:t>
      </w:r>
      <w:proofErr w:type="spellEnd"/>
      <w:r w:rsidRPr="0062760D">
        <w:rPr>
          <w:szCs w:val="28"/>
        </w:rPr>
        <w:t xml:space="preserve"> </w:t>
      </w:r>
      <w:proofErr w:type="spellStart"/>
      <w:r w:rsidRPr="0062760D">
        <w:rPr>
          <w:szCs w:val="28"/>
        </w:rPr>
        <w:t>розслідування</w:t>
      </w:r>
      <w:proofErr w:type="spellEnd"/>
      <w:r w:rsidRPr="0062760D">
        <w:rPr>
          <w:szCs w:val="28"/>
        </w:rPr>
        <w:t xml:space="preserve">. Особа, </w:t>
      </w:r>
      <w:proofErr w:type="spellStart"/>
      <w:r w:rsidRPr="0062760D">
        <w:rPr>
          <w:szCs w:val="28"/>
        </w:rPr>
        <w:t>стосовно</w:t>
      </w:r>
      <w:proofErr w:type="spellEnd"/>
      <w:r w:rsidRPr="0062760D">
        <w:rPr>
          <w:szCs w:val="28"/>
        </w:rPr>
        <w:t xml:space="preserve"> </w:t>
      </w:r>
      <w:proofErr w:type="spellStart"/>
      <w:r w:rsidRPr="0062760D">
        <w:rPr>
          <w:szCs w:val="28"/>
        </w:rPr>
        <w:t>якої</w:t>
      </w:r>
      <w:proofErr w:type="spellEnd"/>
      <w:r w:rsidRPr="0062760D">
        <w:rPr>
          <w:szCs w:val="28"/>
        </w:rPr>
        <w:t xml:space="preserve"> </w:t>
      </w:r>
      <w:proofErr w:type="spellStart"/>
      <w:r w:rsidRPr="0062760D">
        <w:rPr>
          <w:szCs w:val="28"/>
        </w:rPr>
        <w:t>розглядається</w:t>
      </w:r>
      <w:proofErr w:type="spellEnd"/>
      <w:r w:rsidRPr="0062760D">
        <w:rPr>
          <w:szCs w:val="28"/>
        </w:rPr>
        <w:t xml:space="preserve"> </w:t>
      </w:r>
      <w:proofErr w:type="spellStart"/>
      <w:r w:rsidRPr="0062760D">
        <w:rPr>
          <w:szCs w:val="28"/>
        </w:rPr>
        <w:t>питання</w:t>
      </w:r>
      <w:proofErr w:type="spellEnd"/>
      <w:r w:rsidRPr="0062760D">
        <w:rPr>
          <w:szCs w:val="28"/>
        </w:rPr>
        <w:t xml:space="preserve"> про </w:t>
      </w:r>
      <w:proofErr w:type="spellStart"/>
      <w:r w:rsidRPr="0062760D">
        <w:rPr>
          <w:szCs w:val="28"/>
        </w:rPr>
        <w:t>видачу</w:t>
      </w:r>
      <w:proofErr w:type="spellEnd"/>
      <w:r w:rsidRPr="0062760D">
        <w:rPr>
          <w:szCs w:val="28"/>
        </w:rPr>
        <w:t xml:space="preserve"> в </w:t>
      </w:r>
      <w:proofErr w:type="spellStart"/>
      <w:r w:rsidRPr="0062760D">
        <w:rPr>
          <w:szCs w:val="28"/>
        </w:rPr>
        <w:t>іноземну</w:t>
      </w:r>
      <w:proofErr w:type="spellEnd"/>
      <w:r w:rsidRPr="0062760D">
        <w:rPr>
          <w:szCs w:val="28"/>
        </w:rPr>
        <w:t xml:space="preserve"> державу (</w:t>
      </w:r>
      <w:proofErr w:type="spellStart"/>
      <w:r w:rsidRPr="0062760D">
        <w:rPr>
          <w:szCs w:val="28"/>
        </w:rPr>
        <w:t>екстрадицію</w:t>
      </w:r>
      <w:proofErr w:type="spellEnd"/>
      <w:r w:rsidRPr="0062760D">
        <w:rPr>
          <w:szCs w:val="28"/>
        </w:rPr>
        <w:t>).</w:t>
      </w:r>
      <w:r>
        <w:rPr>
          <w:szCs w:val="28"/>
        </w:rPr>
        <w:t xml:space="preserve"> </w:t>
      </w:r>
      <w:proofErr w:type="spellStart"/>
      <w:r w:rsidRPr="0062760D">
        <w:rPr>
          <w:szCs w:val="28"/>
        </w:rPr>
        <w:t>Законний</w:t>
      </w:r>
      <w:proofErr w:type="spellEnd"/>
      <w:r w:rsidRPr="0062760D">
        <w:rPr>
          <w:szCs w:val="28"/>
        </w:rPr>
        <w:t xml:space="preserve"> </w:t>
      </w:r>
      <w:proofErr w:type="spellStart"/>
      <w:r w:rsidRPr="0062760D">
        <w:rPr>
          <w:szCs w:val="28"/>
        </w:rPr>
        <w:t>представник</w:t>
      </w:r>
      <w:proofErr w:type="spellEnd"/>
      <w:r w:rsidRPr="0062760D">
        <w:rPr>
          <w:szCs w:val="28"/>
        </w:rPr>
        <w:t xml:space="preserve"> у </w:t>
      </w:r>
      <w:proofErr w:type="spellStart"/>
      <w:r w:rsidRPr="0062760D">
        <w:rPr>
          <w:szCs w:val="28"/>
        </w:rPr>
        <w:t>кримінальному</w:t>
      </w:r>
      <w:proofErr w:type="spellEnd"/>
      <w:r w:rsidRPr="0062760D">
        <w:rPr>
          <w:szCs w:val="28"/>
        </w:rPr>
        <w:t xml:space="preserve"> </w:t>
      </w:r>
      <w:proofErr w:type="spellStart"/>
      <w:r w:rsidRPr="0062760D">
        <w:rPr>
          <w:szCs w:val="28"/>
        </w:rPr>
        <w:t>процесі</w:t>
      </w:r>
      <w:proofErr w:type="spellEnd"/>
      <w:r w:rsidRPr="0062760D">
        <w:rPr>
          <w:szCs w:val="28"/>
        </w:rPr>
        <w:t xml:space="preserve">. </w:t>
      </w:r>
      <w:proofErr w:type="spellStart"/>
      <w:r w:rsidRPr="0062760D">
        <w:rPr>
          <w:szCs w:val="28"/>
        </w:rPr>
        <w:t>Представник</w:t>
      </w:r>
      <w:proofErr w:type="spellEnd"/>
      <w:r w:rsidRPr="0062760D">
        <w:rPr>
          <w:szCs w:val="28"/>
        </w:rPr>
        <w:t xml:space="preserve"> </w:t>
      </w:r>
      <w:proofErr w:type="spellStart"/>
      <w:r w:rsidRPr="0062760D">
        <w:rPr>
          <w:szCs w:val="28"/>
        </w:rPr>
        <w:t>юридичної</w:t>
      </w:r>
      <w:proofErr w:type="spellEnd"/>
      <w:r w:rsidRPr="0062760D">
        <w:rPr>
          <w:szCs w:val="28"/>
        </w:rPr>
        <w:t xml:space="preserve"> особи, </w:t>
      </w:r>
      <w:proofErr w:type="spellStart"/>
      <w:r w:rsidRPr="0062760D">
        <w:rPr>
          <w:szCs w:val="28"/>
        </w:rPr>
        <w:t>щодо</w:t>
      </w:r>
      <w:proofErr w:type="spellEnd"/>
      <w:r w:rsidRPr="0062760D">
        <w:rPr>
          <w:szCs w:val="28"/>
        </w:rPr>
        <w:t xml:space="preserve"> </w:t>
      </w:r>
      <w:proofErr w:type="spellStart"/>
      <w:r w:rsidRPr="0062760D">
        <w:rPr>
          <w:szCs w:val="28"/>
        </w:rPr>
        <w:t>якої</w:t>
      </w:r>
      <w:proofErr w:type="spellEnd"/>
      <w:r w:rsidRPr="0062760D">
        <w:rPr>
          <w:szCs w:val="28"/>
        </w:rPr>
        <w:t xml:space="preserve"> </w:t>
      </w:r>
      <w:proofErr w:type="spellStart"/>
      <w:r w:rsidRPr="0062760D">
        <w:rPr>
          <w:szCs w:val="28"/>
        </w:rPr>
        <w:t>здійснюється</w:t>
      </w:r>
      <w:proofErr w:type="spellEnd"/>
      <w:r w:rsidRPr="0062760D">
        <w:rPr>
          <w:szCs w:val="28"/>
        </w:rPr>
        <w:t xml:space="preserve"> </w:t>
      </w:r>
      <w:proofErr w:type="spellStart"/>
      <w:r w:rsidRPr="0062760D">
        <w:rPr>
          <w:szCs w:val="28"/>
        </w:rPr>
        <w:t>провадження</w:t>
      </w:r>
      <w:proofErr w:type="spellEnd"/>
      <w:r w:rsidRPr="0062760D">
        <w:rPr>
          <w:szCs w:val="28"/>
        </w:rPr>
        <w:t>.</w:t>
      </w:r>
      <w:r>
        <w:rPr>
          <w:szCs w:val="28"/>
        </w:rPr>
        <w:t xml:space="preserve"> </w:t>
      </w:r>
      <w:proofErr w:type="spellStart"/>
      <w:r w:rsidRPr="0062760D">
        <w:rPr>
          <w:szCs w:val="28"/>
        </w:rPr>
        <w:t>Свідок</w:t>
      </w:r>
      <w:proofErr w:type="spellEnd"/>
      <w:r w:rsidRPr="0062760D">
        <w:rPr>
          <w:szCs w:val="28"/>
        </w:rPr>
        <w:t xml:space="preserve"> у </w:t>
      </w:r>
      <w:proofErr w:type="spellStart"/>
      <w:r w:rsidRPr="0062760D">
        <w:rPr>
          <w:szCs w:val="28"/>
        </w:rPr>
        <w:t>кримінальному</w:t>
      </w:r>
      <w:proofErr w:type="spellEnd"/>
      <w:r w:rsidRPr="0062760D">
        <w:rPr>
          <w:szCs w:val="28"/>
        </w:rPr>
        <w:t xml:space="preserve"> </w:t>
      </w:r>
      <w:proofErr w:type="spellStart"/>
      <w:r w:rsidRPr="0062760D">
        <w:rPr>
          <w:szCs w:val="28"/>
        </w:rPr>
        <w:t>процесі</w:t>
      </w:r>
      <w:proofErr w:type="spellEnd"/>
      <w:r w:rsidRPr="0062760D">
        <w:rPr>
          <w:szCs w:val="28"/>
        </w:rPr>
        <w:t xml:space="preserve">, </w:t>
      </w:r>
      <w:proofErr w:type="spellStart"/>
      <w:r w:rsidRPr="0062760D">
        <w:rPr>
          <w:szCs w:val="28"/>
        </w:rPr>
        <w:t>його</w:t>
      </w:r>
      <w:proofErr w:type="spellEnd"/>
      <w:r w:rsidRPr="0062760D">
        <w:rPr>
          <w:szCs w:val="28"/>
        </w:rPr>
        <w:t xml:space="preserve"> права, </w:t>
      </w:r>
      <w:proofErr w:type="spellStart"/>
      <w:r w:rsidRPr="0062760D">
        <w:rPr>
          <w:szCs w:val="28"/>
        </w:rPr>
        <w:t>обов'язки</w:t>
      </w:r>
      <w:proofErr w:type="spellEnd"/>
      <w:r w:rsidRPr="0062760D">
        <w:rPr>
          <w:szCs w:val="28"/>
        </w:rPr>
        <w:t xml:space="preserve"> та </w:t>
      </w:r>
      <w:proofErr w:type="spellStart"/>
      <w:r w:rsidRPr="0062760D">
        <w:rPr>
          <w:szCs w:val="28"/>
        </w:rPr>
        <w:t>відповідальність</w:t>
      </w:r>
      <w:proofErr w:type="spellEnd"/>
      <w:r w:rsidRPr="0062760D">
        <w:rPr>
          <w:szCs w:val="28"/>
        </w:rPr>
        <w:t xml:space="preserve">. Особи, </w:t>
      </w:r>
      <w:proofErr w:type="spellStart"/>
      <w:r w:rsidRPr="0062760D">
        <w:rPr>
          <w:szCs w:val="28"/>
        </w:rPr>
        <w:t>які</w:t>
      </w:r>
      <w:proofErr w:type="spellEnd"/>
      <w:r w:rsidRPr="0062760D">
        <w:rPr>
          <w:szCs w:val="28"/>
        </w:rPr>
        <w:t xml:space="preserve"> не </w:t>
      </w:r>
      <w:proofErr w:type="spellStart"/>
      <w:r w:rsidRPr="0062760D">
        <w:rPr>
          <w:szCs w:val="28"/>
        </w:rPr>
        <w:t>можуть</w:t>
      </w:r>
      <w:proofErr w:type="spellEnd"/>
      <w:r w:rsidRPr="0062760D">
        <w:rPr>
          <w:szCs w:val="28"/>
        </w:rPr>
        <w:t xml:space="preserve"> бути </w:t>
      </w:r>
      <w:proofErr w:type="spellStart"/>
      <w:r w:rsidRPr="0062760D">
        <w:rPr>
          <w:szCs w:val="28"/>
        </w:rPr>
        <w:t>допитані</w:t>
      </w:r>
      <w:proofErr w:type="spellEnd"/>
      <w:r w:rsidRPr="0062760D">
        <w:rPr>
          <w:szCs w:val="28"/>
        </w:rPr>
        <w:t xml:space="preserve"> як </w:t>
      </w:r>
      <w:proofErr w:type="spellStart"/>
      <w:r w:rsidRPr="0062760D">
        <w:rPr>
          <w:szCs w:val="28"/>
        </w:rPr>
        <w:t>свідки</w:t>
      </w:r>
      <w:proofErr w:type="spellEnd"/>
      <w:r w:rsidRPr="0062760D">
        <w:rPr>
          <w:szCs w:val="28"/>
        </w:rPr>
        <w:t>.</w:t>
      </w:r>
      <w:r>
        <w:rPr>
          <w:szCs w:val="28"/>
        </w:rPr>
        <w:t xml:space="preserve"> </w:t>
      </w:r>
      <w:proofErr w:type="spellStart"/>
      <w:r w:rsidRPr="0062760D">
        <w:rPr>
          <w:szCs w:val="28"/>
        </w:rPr>
        <w:t>Експерт</w:t>
      </w:r>
      <w:proofErr w:type="spellEnd"/>
      <w:r w:rsidRPr="0062760D">
        <w:rPr>
          <w:szCs w:val="28"/>
        </w:rPr>
        <w:t xml:space="preserve"> і </w:t>
      </w:r>
      <w:proofErr w:type="spellStart"/>
      <w:r w:rsidRPr="0062760D">
        <w:rPr>
          <w:szCs w:val="28"/>
        </w:rPr>
        <w:t>спеціаліст</w:t>
      </w:r>
      <w:proofErr w:type="spellEnd"/>
      <w:r w:rsidRPr="0062760D">
        <w:rPr>
          <w:szCs w:val="28"/>
        </w:rPr>
        <w:t xml:space="preserve"> у </w:t>
      </w:r>
      <w:proofErr w:type="spellStart"/>
      <w:r w:rsidRPr="0062760D">
        <w:rPr>
          <w:szCs w:val="28"/>
        </w:rPr>
        <w:t>кримінальному</w:t>
      </w:r>
      <w:proofErr w:type="spellEnd"/>
      <w:r w:rsidRPr="0062760D">
        <w:rPr>
          <w:szCs w:val="28"/>
        </w:rPr>
        <w:t xml:space="preserve"> </w:t>
      </w:r>
      <w:proofErr w:type="spellStart"/>
      <w:r w:rsidRPr="0062760D">
        <w:rPr>
          <w:szCs w:val="28"/>
        </w:rPr>
        <w:t>процесі</w:t>
      </w:r>
      <w:proofErr w:type="spellEnd"/>
      <w:r w:rsidRPr="0062760D">
        <w:rPr>
          <w:szCs w:val="28"/>
        </w:rPr>
        <w:t xml:space="preserve">, </w:t>
      </w:r>
      <w:proofErr w:type="spellStart"/>
      <w:r w:rsidRPr="0062760D">
        <w:rPr>
          <w:szCs w:val="28"/>
        </w:rPr>
        <w:t>їх</w:t>
      </w:r>
      <w:proofErr w:type="spellEnd"/>
      <w:r w:rsidRPr="0062760D">
        <w:rPr>
          <w:szCs w:val="28"/>
        </w:rPr>
        <w:t xml:space="preserve"> роль, </w:t>
      </w:r>
      <w:proofErr w:type="spellStart"/>
      <w:r w:rsidRPr="0062760D">
        <w:rPr>
          <w:szCs w:val="28"/>
        </w:rPr>
        <w:t>повноваження</w:t>
      </w:r>
      <w:proofErr w:type="spellEnd"/>
      <w:r w:rsidRPr="0062760D">
        <w:rPr>
          <w:szCs w:val="28"/>
        </w:rPr>
        <w:t xml:space="preserve"> та </w:t>
      </w:r>
      <w:proofErr w:type="spellStart"/>
      <w:r w:rsidRPr="0062760D">
        <w:rPr>
          <w:szCs w:val="28"/>
        </w:rPr>
        <w:t>відмінність</w:t>
      </w:r>
      <w:proofErr w:type="spellEnd"/>
      <w:r w:rsidRPr="0062760D">
        <w:rPr>
          <w:szCs w:val="28"/>
        </w:rPr>
        <w:t xml:space="preserve"> у </w:t>
      </w:r>
      <w:proofErr w:type="spellStart"/>
      <w:r w:rsidRPr="0062760D">
        <w:rPr>
          <w:szCs w:val="28"/>
        </w:rPr>
        <w:t>процесуальному</w:t>
      </w:r>
      <w:proofErr w:type="spellEnd"/>
      <w:r w:rsidRPr="0062760D">
        <w:rPr>
          <w:szCs w:val="28"/>
        </w:rPr>
        <w:t xml:space="preserve"> </w:t>
      </w:r>
      <w:proofErr w:type="spellStart"/>
      <w:r w:rsidRPr="0062760D">
        <w:rPr>
          <w:szCs w:val="28"/>
        </w:rPr>
        <w:t>становищі</w:t>
      </w:r>
      <w:proofErr w:type="spellEnd"/>
      <w:r w:rsidRPr="0062760D">
        <w:rPr>
          <w:szCs w:val="28"/>
        </w:rPr>
        <w:t>.</w:t>
      </w:r>
      <w:r>
        <w:rPr>
          <w:szCs w:val="28"/>
        </w:rPr>
        <w:t xml:space="preserve"> </w:t>
      </w:r>
      <w:proofErr w:type="spellStart"/>
      <w:r w:rsidRPr="0062760D">
        <w:rPr>
          <w:szCs w:val="28"/>
        </w:rPr>
        <w:t>Заставодавець</w:t>
      </w:r>
      <w:proofErr w:type="spellEnd"/>
      <w:r w:rsidRPr="0062760D">
        <w:rPr>
          <w:szCs w:val="28"/>
        </w:rPr>
        <w:t xml:space="preserve">, </w:t>
      </w:r>
      <w:proofErr w:type="spellStart"/>
      <w:r w:rsidRPr="0062760D">
        <w:rPr>
          <w:szCs w:val="28"/>
        </w:rPr>
        <w:t>перекладач</w:t>
      </w:r>
      <w:proofErr w:type="spellEnd"/>
      <w:r w:rsidRPr="0062760D">
        <w:rPr>
          <w:szCs w:val="28"/>
        </w:rPr>
        <w:t xml:space="preserve">, </w:t>
      </w:r>
      <w:proofErr w:type="spellStart"/>
      <w:r w:rsidRPr="0062760D">
        <w:rPr>
          <w:szCs w:val="28"/>
        </w:rPr>
        <w:t>заявник</w:t>
      </w:r>
      <w:proofErr w:type="spellEnd"/>
      <w:r w:rsidRPr="0062760D">
        <w:rPr>
          <w:szCs w:val="28"/>
        </w:rPr>
        <w:t xml:space="preserve">, у тому </w:t>
      </w:r>
      <w:proofErr w:type="spellStart"/>
      <w:r w:rsidRPr="0062760D">
        <w:rPr>
          <w:szCs w:val="28"/>
        </w:rPr>
        <w:t>числі</w:t>
      </w:r>
      <w:proofErr w:type="spellEnd"/>
      <w:r w:rsidRPr="0062760D">
        <w:rPr>
          <w:szCs w:val="28"/>
        </w:rPr>
        <w:t xml:space="preserve">, </w:t>
      </w:r>
      <w:proofErr w:type="spellStart"/>
      <w:r w:rsidRPr="0062760D">
        <w:rPr>
          <w:szCs w:val="28"/>
        </w:rPr>
        <w:t>викривач</w:t>
      </w:r>
      <w:proofErr w:type="spellEnd"/>
      <w:r w:rsidRPr="0062760D">
        <w:rPr>
          <w:szCs w:val="28"/>
        </w:rPr>
        <w:t xml:space="preserve"> та понятий як </w:t>
      </w:r>
      <w:proofErr w:type="spellStart"/>
      <w:r w:rsidRPr="0062760D">
        <w:rPr>
          <w:szCs w:val="28"/>
        </w:rPr>
        <w:t>учасники</w:t>
      </w:r>
      <w:proofErr w:type="spellEnd"/>
      <w:r w:rsidRPr="0062760D">
        <w:rPr>
          <w:szCs w:val="28"/>
        </w:rPr>
        <w:t xml:space="preserve"> </w:t>
      </w:r>
      <w:proofErr w:type="spellStart"/>
      <w:r w:rsidRPr="0062760D">
        <w:rPr>
          <w:szCs w:val="28"/>
        </w:rPr>
        <w:t>кримінального</w:t>
      </w:r>
      <w:proofErr w:type="spellEnd"/>
      <w:r w:rsidRPr="0062760D">
        <w:rPr>
          <w:szCs w:val="28"/>
        </w:rPr>
        <w:t xml:space="preserve"> </w:t>
      </w:r>
      <w:proofErr w:type="spellStart"/>
      <w:r w:rsidRPr="0062760D">
        <w:rPr>
          <w:szCs w:val="28"/>
        </w:rPr>
        <w:t>процесу</w:t>
      </w:r>
      <w:proofErr w:type="spellEnd"/>
      <w:r w:rsidRPr="0062760D">
        <w:rPr>
          <w:szCs w:val="28"/>
        </w:rPr>
        <w:t>.</w:t>
      </w:r>
      <w:r>
        <w:rPr>
          <w:szCs w:val="28"/>
        </w:rPr>
        <w:t xml:space="preserve"> </w:t>
      </w:r>
      <w:proofErr w:type="spellStart"/>
      <w:r w:rsidRPr="0062760D">
        <w:rPr>
          <w:szCs w:val="28"/>
        </w:rPr>
        <w:t>Представник</w:t>
      </w:r>
      <w:proofErr w:type="spellEnd"/>
      <w:r w:rsidRPr="0062760D">
        <w:rPr>
          <w:szCs w:val="28"/>
        </w:rPr>
        <w:t xml:space="preserve"> персоналу органу </w:t>
      </w:r>
      <w:proofErr w:type="spellStart"/>
      <w:r w:rsidRPr="0062760D">
        <w:rPr>
          <w:szCs w:val="28"/>
        </w:rPr>
        <w:t>пробації</w:t>
      </w:r>
      <w:proofErr w:type="spellEnd"/>
      <w:r w:rsidRPr="0062760D">
        <w:rPr>
          <w:szCs w:val="28"/>
        </w:rPr>
        <w:t xml:space="preserve">, </w:t>
      </w:r>
      <w:proofErr w:type="spellStart"/>
      <w:r w:rsidRPr="0062760D">
        <w:rPr>
          <w:szCs w:val="28"/>
        </w:rPr>
        <w:t>секретар</w:t>
      </w:r>
      <w:proofErr w:type="spellEnd"/>
      <w:r w:rsidRPr="0062760D">
        <w:rPr>
          <w:szCs w:val="28"/>
        </w:rPr>
        <w:t xml:space="preserve"> судового </w:t>
      </w:r>
      <w:proofErr w:type="spellStart"/>
      <w:r w:rsidRPr="0062760D">
        <w:rPr>
          <w:szCs w:val="28"/>
        </w:rPr>
        <w:t>засідання</w:t>
      </w:r>
      <w:proofErr w:type="spellEnd"/>
      <w:r w:rsidRPr="0062760D">
        <w:rPr>
          <w:szCs w:val="28"/>
        </w:rPr>
        <w:t xml:space="preserve">, </w:t>
      </w:r>
      <w:proofErr w:type="spellStart"/>
      <w:r w:rsidRPr="0062760D">
        <w:rPr>
          <w:szCs w:val="28"/>
        </w:rPr>
        <w:t>судовий</w:t>
      </w:r>
      <w:proofErr w:type="spellEnd"/>
      <w:r w:rsidRPr="0062760D">
        <w:rPr>
          <w:szCs w:val="28"/>
        </w:rPr>
        <w:t xml:space="preserve"> </w:t>
      </w:r>
      <w:proofErr w:type="spellStart"/>
      <w:r w:rsidRPr="0062760D">
        <w:rPr>
          <w:szCs w:val="28"/>
        </w:rPr>
        <w:t>розпорядник</w:t>
      </w:r>
      <w:proofErr w:type="spellEnd"/>
      <w:r w:rsidRPr="0062760D">
        <w:rPr>
          <w:szCs w:val="28"/>
        </w:rPr>
        <w:t>.</w:t>
      </w:r>
      <w:r>
        <w:rPr>
          <w:szCs w:val="28"/>
          <w:lang w:val="uk-UA"/>
        </w:rPr>
        <w:t xml:space="preserve"> </w:t>
      </w:r>
      <w:proofErr w:type="spellStart"/>
      <w:r w:rsidRPr="0062760D">
        <w:rPr>
          <w:szCs w:val="28"/>
        </w:rPr>
        <w:t>Відводи</w:t>
      </w:r>
      <w:proofErr w:type="spellEnd"/>
      <w:r w:rsidRPr="0062760D">
        <w:rPr>
          <w:szCs w:val="28"/>
        </w:rPr>
        <w:t xml:space="preserve"> </w:t>
      </w:r>
      <w:proofErr w:type="spellStart"/>
      <w:r w:rsidRPr="0062760D">
        <w:rPr>
          <w:szCs w:val="28"/>
        </w:rPr>
        <w:t>учасників</w:t>
      </w:r>
      <w:proofErr w:type="spellEnd"/>
      <w:r w:rsidRPr="0062760D">
        <w:rPr>
          <w:szCs w:val="28"/>
        </w:rPr>
        <w:t xml:space="preserve"> </w:t>
      </w:r>
      <w:proofErr w:type="spellStart"/>
      <w:r w:rsidRPr="0062760D">
        <w:rPr>
          <w:szCs w:val="28"/>
        </w:rPr>
        <w:t>кримінального</w:t>
      </w:r>
      <w:proofErr w:type="spellEnd"/>
      <w:r w:rsidRPr="0062760D">
        <w:rPr>
          <w:szCs w:val="28"/>
        </w:rPr>
        <w:t xml:space="preserve"> </w:t>
      </w:r>
      <w:proofErr w:type="spellStart"/>
      <w:r w:rsidRPr="0062760D">
        <w:rPr>
          <w:szCs w:val="28"/>
        </w:rPr>
        <w:t>провадження</w:t>
      </w:r>
      <w:proofErr w:type="spellEnd"/>
      <w:r w:rsidRPr="0062760D">
        <w:rPr>
          <w:szCs w:val="28"/>
        </w:rPr>
        <w:t>.</w:t>
      </w:r>
      <w:r>
        <w:rPr>
          <w:szCs w:val="28"/>
        </w:rPr>
        <w:t xml:space="preserve"> </w:t>
      </w:r>
    </w:p>
    <w:p w14:paraId="0F058192" w14:textId="77777777" w:rsidR="00C41633" w:rsidRDefault="00C41633" w:rsidP="00C41633">
      <w:pPr>
        <w:pStyle w:val="Default"/>
        <w:ind w:firstLine="567"/>
        <w:jc w:val="both"/>
        <w:rPr>
          <w:b/>
          <w:sz w:val="28"/>
          <w:szCs w:val="28"/>
        </w:rPr>
      </w:pPr>
    </w:p>
    <w:p w14:paraId="61486A65" w14:textId="77777777" w:rsidR="00C41633" w:rsidRPr="00D51B2F" w:rsidRDefault="00C41633" w:rsidP="00C41633">
      <w:pPr>
        <w:pStyle w:val="Default"/>
        <w:ind w:firstLine="567"/>
        <w:jc w:val="both"/>
        <w:rPr>
          <w:b/>
          <w:bCs/>
          <w:sz w:val="28"/>
          <w:szCs w:val="28"/>
        </w:rPr>
      </w:pPr>
      <w:r w:rsidRPr="00FF7D29">
        <w:rPr>
          <w:b/>
          <w:sz w:val="28"/>
          <w:szCs w:val="28"/>
        </w:rPr>
        <w:t>Т</w:t>
      </w:r>
      <w:r w:rsidRPr="00FF7D29">
        <w:rPr>
          <w:b/>
          <w:bCs/>
          <w:sz w:val="28"/>
          <w:szCs w:val="28"/>
        </w:rPr>
        <w:t xml:space="preserve">ема. </w:t>
      </w:r>
      <w:proofErr w:type="spellStart"/>
      <w:r w:rsidRPr="00D51B2F">
        <w:rPr>
          <w:b/>
          <w:bCs/>
          <w:sz w:val="28"/>
          <w:szCs w:val="28"/>
        </w:rPr>
        <w:t>Д</w:t>
      </w:r>
      <w:r w:rsidRPr="00D51B2F">
        <w:rPr>
          <w:b/>
          <w:sz w:val="28"/>
          <w:szCs w:val="28"/>
        </w:rPr>
        <w:t>оказування</w:t>
      </w:r>
      <w:proofErr w:type="spellEnd"/>
      <w:r w:rsidRPr="00D51B2F">
        <w:rPr>
          <w:b/>
          <w:sz w:val="28"/>
          <w:szCs w:val="28"/>
        </w:rPr>
        <w:t xml:space="preserve"> у </w:t>
      </w:r>
      <w:proofErr w:type="spellStart"/>
      <w:r w:rsidRPr="00D51B2F">
        <w:rPr>
          <w:b/>
          <w:sz w:val="28"/>
          <w:szCs w:val="28"/>
        </w:rPr>
        <w:t>кримінальному</w:t>
      </w:r>
      <w:proofErr w:type="spellEnd"/>
      <w:r w:rsidRPr="00D51B2F">
        <w:rPr>
          <w:b/>
          <w:sz w:val="28"/>
          <w:szCs w:val="28"/>
        </w:rPr>
        <w:t xml:space="preserve"> </w:t>
      </w:r>
      <w:proofErr w:type="spellStart"/>
      <w:r w:rsidRPr="00D51B2F">
        <w:rPr>
          <w:b/>
          <w:sz w:val="28"/>
          <w:szCs w:val="28"/>
        </w:rPr>
        <w:t>процесі</w:t>
      </w:r>
      <w:proofErr w:type="spellEnd"/>
      <w:r w:rsidRPr="00D51B2F">
        <w:rPr>
          <w:b/>
          <w:sz w:val="28"/>
          <w:szCs w:val="28"/>
        </w:rPr>
        <w:t>.</w:t>
      </w:r>
      <w:r w:rsidRPr="00D51B2F">
        <w:rPr>
          <w:sz w:val="28"/>
          <w:szCs w:val="28"/>
        </w:rPr>
        <w:t xml:space="preserve"> </w:t>
      </w:r>
      <w:proofErr w:type="spellStart"/>
      <w:r w:rsidRPr="00D51B2F">
        <w:rPr>
          <w:b/>
          <w:sz w:val="28"/>
          <w:szCs w:val="28"/>
        </w:rPr>
        <w:t>Кримінальні</w:t>
      </w:r>
      <w:proofErr w:type="spellEnd"/>
      <w:r w:rsidRPr="00D51B2F">
        <w:rPr>
          <w:b/>
          <w:sz w:val="28"/>
          <w:szCs w:val="28"/>
        </w:rPr>
        <w:t xml:space="preserve"> </w:t>
      </w:r>
      <w:proofErr w:type="spellStart"/>
      <w:r w:rsidRPr="00D51B2F">
        <w:rPr>
          <w:b/>
          <w:sz w:val="28"/>
          <w:szCs w:val="28"/>
        </w:rPr>
        <w:t>процесуальні</w:t>
      </w:r>
      <w:proofErr w:type="spellEnd"/>
      <w:r w:rsidRPr="00D51B2F">
        <w:rPr>
          <w:b/>
          <w:sz w:val="28"/>
          <w:szCs w:val="28"/>
        </w:rPr>
        <w:t xml:space="preserve"> </w:t>
      </w:r>
      <w:proofErr w:type="spellStart"/>
      <w:r w:rsidRPr="00D51B2F">
        <w:rPr>
          <w:b/>
          <w:sz w:val="28"/>
          <w:szCs w:val="28"/>
        </w:rPr>
        <w:t>джерела</w:t>
      </w:r>
      <w:proofErr w:type="spellEnd"/>
      <w:r w:rsidRPr="00D51B2F">
        <w:rPr>
          <w:b/>
          <w:sz w:val="28"/>
          <w:szCs w:val="28"/>
        </w:rPr>
        <w:t xml:space="preserve"> </w:t>
      </w:r>
      <w:proofErr w:type="spellStart"/>
      <w:r w:rsidRPr="00D51B2F">
        <w:rPr>
          <w:b/>
          <w:sz w:val="28"/>
          <w:szCs w:val="28"/>
        </w:rPr>
        <w:t>доказів</w:t>
      </w:r>
      <w:proofErr w:type="spellEnd"/>
      <w:r>
        <w:rPr>
          <w:b/>
          <w:sz w:val="28"/>
          <w:szCs w:val="28"/>
        </w:rPr>
        <w:t>.</w:t>
      </w:r>
    </w:p>
    <w:p w14:paraId="322692E9" w14:textId="77777777" w:rsidR="00C41633" w:rsidRDefault="00C41633" w:rsidP="00C41633">
      <w:pPr>
        <w:ind w:firstLine="567"/>
        <w:jc w:val="both"/>
        <w:rPr>
          <w:szCs w:val="28"/>
        </w:rPr>
      </w:pPr>
      <w:proofErr w:type="spellStart"/>
      <w:r w:rsidRPr="0062760D">
        <w:rPr>
          <w:szCs w:val="28"/>
        </w:rPr>
        <w:t>Поняття</w:t>
      </w:r>
      <w:proofErr w:type="spellEnd"/>
      <w:r w:rsidRPr="0062760D">
        <w:rPr>
          <w:szCs w:val="28"/>
        </w:rPr>
        <w:t xml:space="preserve">, </w:t>
      </w:r>
      <w:proofErr w:type="spellStart"/>
      <w:r w:rsidRPr="0062760D">
        <w:rPr>
          <w:szCs w:val="28"/>
        </w:rPr>
        <w:t>значення</w:t>
      </w:r>
      <w:proofErr w:type="spellEnd"/>
      <w:r w:rsidRPr="0062760D">
        <w:rPr>
          <w:szCs w:val="28"/>
        </w:rPr>
        <w:t xml:space="preserve"> та мета </w:t>
      </w:r>
      <w:proofErr w:type="spellStart"/>
      <w:r w:rsidRPr="0062760D">
        <w:rPr>
          <w:szCs w:val="28"/>
        </w:rPr>
        <w:t>кримінального</w:t>
      </w:r>
      <w:proofErr w:type="spellEnd"/>
      <w:r w:rsidRPr="0062760D">
        <w:rPr>
          <w:szCs w:val="28"/>
        </w:rPr>
        <w:t xml:space="preserve"> </w:t>
      </w:r>
      <w:proofErr w:type="spellStart"/>
      <w:r w:rsidRPr="0062760D">
        <w:rPr>
          <w:szCs w:val="28"/>
        </w:rPr>
        <w:t>процесуального</w:t>
      </w:r>
      <w:proofErr w:type="spellEnd"/>
      <w:r w:rsidRPr="0062760D">
        <w:rPr>
          <w:szCs w:val="28"/>
        </w:rPr>
        <w:t xml:space="preserve"> </w:t>
      </w:r>
      <w:proofErr w:type="spellStart"/>
      <w:r w:rsidRPr="0062760D">
        <w:rPr>
          <w:szCs w:val="28"/>
        </w:rPr>
        <w:t>доказування</w:t>
      </w:r>
      <w:proofErr w:type="spellEnd"/>
      <w:r w:rsidRPr="0062760D">
        <w:rPr>
          <w:szCs w:val="28"/>
        </w:rPr>
        <w:t>.</w:t>
      </w:r>
      <w:r>
        <w:rPr>
          <w:szCs w:val="28"/>
        </w:rPr>
        <w:t xml:space="preserve"> </w:t>
      </w:r>
      <w:proofErr w:type="spellStart"/>
      <w:r w:rsidRPr="0062760D">
        <w:rPr>
          <w:szCs w:val="28"/>
        </w:rPr>
        <w:t>Поняття</w:t>
      </w:r>
      <w:proofErr w:type="spellEnd"/>
      <w:r w:rsidRPr="0062760D">
        <w:rPr>
          <w:szCs w:val="28"/>
        </w:rPr>
        <w:t xml:space="preserve"> і </w:t>
      </w:r>
      <w:proofErr w:type="spellStart"/>
      <w:r w:rsidRPr="0062760D">
        <w:rPr>
          <w:szCs w:val="28"/>
        </w:rPr>
        <w:t>класифікація</w:t>
      </w:r>
      <w:proofErr w:type="spellEnd"/>
      <w:r w:rsidRPr="0062760D">
        <w:rPr>
          <w:szCs w:val="28"/>
        </w:rPr>
        <w:t xml:space="preserve"> </w:t>
      </w:r>
      <w:proofErr w:type="spellStart"/>
      <w:r w:rsidRPr="0062760D">
        <w:rPr>
          <w:szCs w:val="28"/>
        </w:rPr>
        <w:t>доказів</w:t>
      </w:r>
      <w:proofErr w:type="spellEnd"/>
      <w:r w:rsidRPr="0062760D">
        <w:rPr>
          <w:szCs w:val="28"/>
        </w:rPr>
        <w:t xml:space="preserve">. </w:t>
      </w:r>
      <w:proofErr w:type="spellStart"/>
      <w:r w:rsidRPr="0062760D">
        <w:rPr>
          <w:szCs w:val="28"/>
        </w:rPr>
        <w:t>Процесуальні</w:t>
      </w:r>
      <w:proofErr w:type="spellEnd"/>
      <w:r w:rsidRPr="0062760D">
        <w:rPr>
          <w:szCs w:val="28"/>
        </w:rPr>
        <w:t xml:space="preserve"> </w:t>
      </w:r>
      <w:proofErr w:type="spellStart"/>
      <w:r w:rsidRPr="0062760D">
        <w:rPr>
          <w:szCs w:val="28"/>
        </w:rPr>
        <w:t>джерела</w:t>
      </w:r>
      <w:proofErr w:type="spellEnd"/>
      <w:r w:rsidRPr="0062760D">
        <w:rPr>
          <w:szCs w:val="28"/>
        </w:rPr>
        <w:t xml:space="preserve"> </w:t>
      </w:r>
      <w:proofErr w:type="spellStart"/>
      <w:r w:rsidRPr="0062760D">
        <w:rPr>
          <w:szCs w:val="28"/>
        </w:rPr>
        <w:t>доказів</w:t>
      </w:r>
      <w:proofErr w:type="spellEnd"/>
      <w:r w:rsidRPr="0062760D">
        <w:rPr>
          <w:szCs w:val="28"/>
        </w:rPr>
        <w:t>.</w:t>
      </w:r>
      <w:r>
        <w:rPr>
          <w:szCs w:val="28"/>
        </w:rPr>
        <w:t xml:space="preserve"> </w:t>
      </w:r>
      <w:proofErr w:type="spellStart"/>
      <w:r w:rsidRPr="0062760D">
        <w:rPr>
          <w:szCs w:val="28"/>
        </w:rPr>
        <w:t>Юридичні</w:t>
      </w:r>
      <w:proofErr w:type="spellEnd"/>
      <w:r w:rsidRPr="0062760D">
        <w:rPr>
          <w:szCs w:val="28"/>
        </w:rPr>
        <w:t xml:space="preserve"> </w:t>
      </w:r>
      <w:proofErr w:type="spellStart"/>
      <w:r w:rsidRPr="0062760D">
        <w:rPr>
          <w:szCs w:val="28"/>
        </w:rPr>
        <w:t>властивості</w:t>
      </w:r>
      <w:proofErr w:type="spellEnd"/>
      <w:r w:rsidRPr="0062760D">
        <w:rPr>
          <w:szCs w:val="28"/>
        </w:rPr>
        <w:t xml:space="preserve"> </w:t>
      </w:r>
      <w:proofErr w:type="spellStart"/>
      <w:r w:rsidRPr="0062760D">
        <w:rPr>
          <w:szCs w:val="28"/>
        </w:rPr>
        <w:t>доказів</w:t>
      </w:r>
      <w:proofErr w:type="spellEnd"/>
      <w:r w:rsidRPr="0062760D">
        <w:rPr>
          <w:szCs w:val="28"/>
        </w:rPr>
        <w:t xml:space="preserve"> у </w:t>
      </w:r>
      <w:proofErr w:type="spellStart"/>
      <w:r w:rsidRPr="0062760D">
        <w:rPr>
          <w:szCs w:val="28"/>
        </w:rPr>
        <w:t>кримінальному</w:t>
      </w:r>
      <w:proofErr w:type="spellEnd"/>
      <w:r w:rsidRPr="0062760D">
        <w:rPr>
          <w:szCs w:val="28"/>
        </w:rPr>
        <w:t xml:space="preserve"> </w:t>
      </w:r>
      <w:proofErr w:type="spellStart"/>
      <w:r w:rsidRPr="0062760D">
        <w:rPr>
          <w:szCs w:val="28"/>
        </w:rPr>
        <w:t>процесі</w:t>
      </w:r>
      <w:proofErr w:type="spellEnd"/>
      <w:r w:rsidRPr="0062760D">
        <w:rPr>
          <w:szCs w:val="28"/>
        </w:rPr>
        <w:t>.</w:t>
      </w:r>
      <w:r>
        <w:rPr>
          <w:szCs w:val="28"/>
        </w:rPr>
        <w:t xml:space="preserve"> </w:t>
      </w:r>
      <w:r w:rsidRPr="0062760D">
        <w:rPr>
          <w:szCs w:val="28"/>
        </w:rPr>
        <w:t xml:space="preserve">Предмет та </w:t>
      </w:r>
      <w:proofErr w:type="spellStart"/>
      <w:r w:rsidRPr="0062760D">
        <w:rPr>
          <w:szCs w:val="28"/>
        </w:rPr>
        <w:t>межі</w:t>
      </w:r>
      <w:proofErr w:type="spellEnd"/>
      <w:r w:rsidRPr="0062760D">
        <w:rPr>
          <w:szCs w:val="28"/>
        </w:rPr>
        <w:t xml:space="preserve"> </w:t>
      </w:r>
      <w:proofErr w:type="spellStart"/>
      <w:r w:rsidRPr="0062760D">
        <w:rPr>
          <w:szCs w:val="28"/>
        </w:rPr>
        <w:t>кримінального</w:t>
      </w:r>
      <w:proofErr w:type="spellEnd"/>
      <w:r w:rsidRPr="0062760D">
        <w:rPr>
          <w:szCs w:val="28"/>
        </w:rPr>
        <w:t xml:space="preserve"> </w:t>
      </w:r>
      <w:proofErr w:type="spellStart"/>
      <w:r w:rsidRPr="0062760D">
        <w:rPr>
          <w:szCs w:val="28"/>
        </w:rPr>
        <w:t>процесуального</w:t>
      </w:r>
      <w:proofErr w:type="spellEnd"/>
      <w:r w:rsidRPr="0062760D">
        <w:rPr>
          <w:szCs w:val="28"/>
        </w:rPr>
        <w:t xml:space="preserve"> </w:t>
      </w:r>
      <w:proofErr w:type="spellStart"/>
      <w:r w:rsidRPr="0062760D">
        <w:rPr>
          <w:szCs w:val="28"/>
        </w:rPr>
        <w:t>доказування</w:t>
      </w:r>
      <w:proofErr w:type="spellEnd"/>
      <w:r w:rsidRPr="0062760D">
        <w:rPr>
          <w:szCs w:val="28"/>
        </w:rPr>
        <w:t>.</w:t>
      </w:r>
      <w:r>
        <w:rPr>
          <w:szCs w:val="28"/>
        </w:rPr>
        <w:t xml:space="preserve"> </w:t>
      </w:r>
      <w:proofErr w:type="spellStart"/>
      <w:r w:rsidRPr="0062760D">
        <w:rPr>
          <w:szCs w:val="28"/>
        </w:rPr>
        <w:t>Суб`єкти</w:t>
      </w:r>
      <w:proofErr w:type="spellEnd"/>
      <w:r w:rsidRPr="0062760D">
        <w:rPr>
          <w:szCs w:val="28"/>
        </w:rPr>
        <w:t xml:space="preserve"> </w:t>
      </w:r>
      <w:proofErr w:type="spellStart"/>
      <w:r w:rsidRPr="0062760D">
        <w:rPr>
          <w:szCs w:val="28"/>
        </w:rPr>
        <w:t>доказування</w:t>
      </w:r>
      <w:proofErr w:type="spellEnd"/>
      <w:r w:rsidRPr="0062760D">
        <w:rPr>
          <w:szCs w:val="28"/>
        </w:rPr>
        <w:t>.</w:t>
      </w:r>
      <w:r>
        <w:rPr>
          <w:szCs w:val="28"/>
        </w:rPr>
        <w:t xml:space="preserve"> </w:t>
      </w:r>
      <w:proofErr w:type="spellStart"/>
      <w:r w:rsidRPr="0062760D">
        <w:rPr>
          <w:szCs w:val="28"/>
        </w:rPr>
        <w:t>Способи</w:t>
      </w:r>
      <w:proofErr w:type="spellEnd"/>
      <w:r w:rsidRPr="0062760D">
        <w:rPr>
          <w:szCs w:val="28"/>
        </w:rPr>
        <w:t xml:space="preserve"> </w:t>
      </w:r>
      <w:proofErr w:type="spellStart"/>
      <w:r w:rsidRPr="0062760D">
        <w:rPr>
          <w:szCs w:val="28"/>
        </w:rPr>
        <w:t>збирання</w:t>
      </w:r>
      <w:proofErr w:type="spellEnd"/>
      <w:r w:rsidRPr="0062760D">
        <w:rPr>
          <w:szCs w:val="28"/>
        </w:rPr>
        <w:t xml:space="preserve"> </w:t>
      </w:r>
      <w:proofErr w:type="spellStart"/>
      <w:r w:rsidRPr="0062760D">
        <w:rPr>
          <w:szCs w:val="28"/>
        </w:rPr>
        <w:t>доказів</w:t>
      </w:r>
      <w:proofErr w:type="spellEnd"/>
      <w:r w:rsidRPr="0062760D">
        <w:rPr>
          <w:szCs w:val="28"/>
        </w:rPr>
        <w:t xml:space="preserve"> у </w:t>
      </w:r>
      <w:proofErr w:type="spellStart"/>
      <w:r w:rsidRPr="0062760D">
        <w:rPr>
          <w:szCs w:val="28"/>
        </w:rPr>
        <w:t>кримінальному</w:t>
      </w:r>
      <w:proofErr w:type="spellEnd"/>
      <w:r w:rsidRPr="0062760D">
        <w:rPr>
          <w:szCs w:val="28"/>
        </w:rPr>
        <w:t xml:space="preserve"> </w:t>
      </w:r>
      <w:proofErr w:type="spellStart"/>
      <w:r w:rsidRPr="0062760D">
        <w:rPr>
          <w:szCs w:val="28"/>
        </w:rPr>
        <w:t>провадженні</w:t>
      </w:r>
      <w:proofErr w:type="spellEnd"/>
      <w:r w:rsidRPr="0062760D">
        <w:rPr>
          <w:szCs w:val="28"/>
        </w:rPr>
        <w:t>.</w:t>
      </w:r>
      <w:r>
        <w:rPr>
          <w:szCs w:val="28"/>
        </w:rPr>
        <w:t xml:space="preserve"> </w:t>
      </w:r>
      <w:proofErr w:type="spellStart"/>
      <w:r w:rsidRPr="0062760D">
        <w:rPr>
          <w:szCs w:val="28"/>
        </w:rPr>
        <w:t>Перевірка</w:t>
      </w:r>
      <w:proofErr w:type="spellEnd"/>
      <w:r w:rsidRPr="0062760D">
        <w:rPr>
          <w:szCs w:val="28"/>
        </w:rPr>
        <w:t xml:space="preserve"> </w:t>
      </w:r>
      <w:proofErr w:type="spellStart"/>
      <w:r w:rsidRPr="0062760D">
        <w:rPr>
          <w:szCs w:val="28"/>
        </w:rPr>
        <w:t>доказів</w:t>
      </w:r>
      <w:proofErr w:type="spellEnd"/>
      <w:r w:rsidRPr="0062760D">
        <w:rPr>
          <w:szCs w:val="28"/>
        </w:rPr>
        <w:t xml:space="preserve">. Шляхи </w:t>
      </w:r>
      <w:proofErr w:type="spellStart"/>
      <w:r w:rsidRPr="0062760D">
        <w:rPr>
          <w:szCs w:val="28"/>
        </w:rPr>
        <w:t>перевірки</w:t>
      </w:r>
      <w:proofErr w:type="spellEnd"/>
      <w:r w:rsidRPr="0062760D">
        <w:rPr>
          <w:szCs w:val="28"/>
        </w:rPr>
        <w:t xml:space="preserve"> </w:t>
      </w:r>
      <w:proofErr w:type="spellStart"/>
      <w:r w:rsidRPr="0062760D">
        <w:rPr>
          <w:szCs w:val="28"/>
        </w:rPr>
        <w:t>доказів</w:t>
      </w:r>
      <w:proofErr w:type="spellEnd"/>
      <w:r w:rsidRPr="0062760D">
        <w:rPr>
          <w:szCs w:val="28"/>
        </w:rPr>
        <w:t xml:space="preserve"> та </w:t>
      </w:r>
      <w:proofErr w:type="spellStart"/>
      <w:r w:rsidRPr="0062760D">
        <w:rPr>
          <w:szCs w:val="28"/>
        </w:rPr>
        <w:t>їх</w:t>
      </w:r>
      <w:proofErr w:type="spellEnd"/>
      <w:r w:rsidRPr="0062760D">
        <w:rPr>
          <w:szCs w:val="28"/>
        </w:rPr>
        <w:t xml:space="preserve"> </w:t>
      </w:r>
      <w:proofErr w:type="spellStart"/>
      <w:r w:rsidRPr="0062760D">
        <w:rPr>
          <w:szCs w:val="28"/>
        </w:rPr>
        <w:t>процесуальних</w:t>
      </w:r>
      <w:proofErr w:type="spellEnd"/>
      <w:r w:rsidRPr="0062760D">
        <w:rPr>
          <w:szCs w:val="28"/>
        </w:rPr>
        <w:t xml:space="preserve"> </w:t>
      </w:r>
      <w:proofErr w:type="spellStart"/>
      <w:r w:rsidRPr="0062760D">
        <w:rPr>
          <w:szCs w:val="28"/>
        </w:rPr>
        <w:t>джерел</w:t>
      </w:r>
      <w:proofErr w:type="spellEnd"/>
      <w:r w:rsidRPr="0062760D">
        <w:rPr>
          <w:szCs w:val="28"/>
        </w:rPr>
        <w:t>.</w:t>
      </w:r>
      <w:r>
        <w:rPr>
          <w:szCs w:val="28"/>
        </w:rPr>
        <w:t xml:space="preserve"> </w:t>
      </w:r>
      <w:proofErr w:type="spellStart"/>
      <w:r w:rsidRPr="0062760D">
        <w:rPr>
          <w:szCs w:val="28"/>
        </w:rPr>
        <w:t>Оцінка</w:t>
      </w:r>
      <w:proofErr w:type="spellEnd"/>
      <w:r w:rsidRPr="0062760D">
        <w:rPr>
          <w:szCs w:val="28"/>
        </w:rPr>
        <w:t xml:space="preserve"> </w:t>
      </w:r>
      <w:proofErr w:type="spellStart"/>
      <w:r w:rsidRPr="0062760D">
        <w:rPr>
          <w:szCs w:val="28"/>
        </w:rPr>
        <w:t>доказів</w:t>
      </w:r>
      <w:proofErr w:type="spellEnd"/>
      <w:r w:rsidRPr="0062760D">
        <w:rPr>
          <w:szCs w:val="28"/>
        </w:rPr>
        <w:t xml:space="preserve"> як один з </w:t>
      </w:r>
      <w:proofErr w:type="spellStart"/>
      <w:r w:rsidRPr="0062760D">
        <w:rPr>
          <w:szCs w:val="28"/>
        </w:rPr>
        <w:t>елементів</w:t>
      </w:r>
      <w:proofErr w:type="spellEnd"/>
      <w:r w:rsidRPr="0062760D">
        <w:rPr>
          <w:szCs w:val="28"/>
        </w:rPr>
        <w:t xml:space="preserve"> </w:t>
      </w:r>
      <w:proofErr w:type="spellStart"/>
      <w:r w:rsidRPr="0062760D">
        <w:rPr>
          <w:szCs w:val="28"/>
        </w:rPr>
        <w:t>процес</w:t>
      </w:r>
      <w:proofErr w:type="spellEnd"/>
      <w:r w:rsidRPr="0062760D">
        <w:rPr>
          <w:szCs w:val="28"/>
        </w:rPr>
        <w:t xml:space="preserve"> су </w:t>
      </w:r>
      <w:proofErr w:type="spellStart"/>
      <w:r w:rsidRPr="0062760D">
        <w:rPr>
          <w:szCs w:val="28"/>
        </w:rPr>
        <w:t>доказування</w:t>
      </w:r>
      <w:proofErr w:type="spellEnd"/>
      <w:r w:rsidRPr="0062760D">
        <w:rPr>
          <w:szCs w:val="28"/>
        </w:rPr>
        <w:t>.</w:t>
      </w:r>
      <w:r>
        <w:rPr>
          <w:szCs w:val="28"/>
        </w:rPr>
        <w:t xml:space="preserve"> </w:t>
      </w:r>
      <w:proofErr w:type="spellStart"/>
      <w:r w:rsidRPr="0062760D">
        <w:rPr>
          <w:szCs w:val="28"/>
        </w:rPr>
        <w:t>Умови</w:t>
      </w:r>
      <w:proofErr w:type="spellEnd"/>
      <w:r w:rsidRPr="0062760D">
        <w:rPr>
          <w:szCs w:val="28"/>
        </w:rPr>
        <w:t xml:space="preserve"> та </w:t>
      </w:r>
      <w:proofErr w:type="spellStart"/>
      <w:r w:rsidRPr="0062760D">
        <w:rPr>
          <w:szCs w:val="28"/>
        </w:rPr>
        <w:t>процесуальний</w:t>
      </w:r>
      <w:proofErr w:type="spellEnd"/>
      <w:r w:rsidRPr="0062760D">
        <w:rPr>
          <w:szCs w:val="28"/>
        </w:rPr>
        <w:t xml:space="preserve"> порядок </w:t>
      </w:r>
      <w:proofErr w:type="spellStart"/>
      <w:r w:rsidRPr="0062760D">
        <w:rPr>
          <w:szCs w:val="28"/>
        </w:rPr>
        <w:t>визнання</w:t>
      </w:r>
      <w:proofErr w:type="spellEnd"/>
      <w:r w:rsidRPr="0062760D">
        <w:rPr>
          <w:szCs w:val="28"/>
        </w:rPr>
        <w:t xml:space="preserve"> </w:t>
      </w:r>
      <w:proofErr w:type="spellStart"/>
      <w:r w:rsidRPr="0062760D">
        <w:rPr>
          <w:szCs w:val="28"/>
        </w:rPr>
        <w:t>доказів</w:t>
      </w:r>
      <w:proofErr w:type="spellEnd"/>
      <w:r w:rsidRPr="0062760D">
        <w:rPr>
          <w:szCs w:val="28"/>
        </w:rPr>
        <w:t xml:space="preserve"> </w:t>
      </w:r>
      <w:proofErr w:type="spellStart"/>
      <w:r w:rsidRPr="0062760D">
        <w:rPr>
          <w:szCs w:val="28"/>
        </w:rPr>
        <w:t>недопустимими</w:t>
      </w:r>
      <w:proofErr w:type="spellEnd"/>
      <w:r w:rsidRPr="0062760D">
        <w:rPr>
          <w:szCs w:val="28"/>
        </w:rPr>
        <w:t>.</w:t>
      </w:r>
      <w:r>
        <w:rPr>
          <w:szCs w:val="28"/>
        </w:rPr>
        <w:t xml:space="preserve"> </w:t>
      </w:r>
      <w:proofErr w:type="spellStart"/>
      <w:r w:rsidRPr="0062760D">
        <w:rPr>
          <w:szCs w:val="28"/>
        </w:rPr>
        <w:t>Показання</w:t>
      </w:r>
      <w:proofErr w:type="spellEnd"/>
      <w:r w:rsidRPr="0062760D">
        <w:rPr>
          <w:szCs w:val="28"/>
        </w:rPr>
        <w:t xml:space="preserve"> </w:t>
      </w:r>
      <w:proofErr w:type="spellStart"/>
      <w:r w:rsidRPr="0062760D">
        <w:rPr>
          <w:szCs w:val="28"/>
        </w:rPr>
        <w:t>свідка</w:t>
      </w:r>
      <w:proofErr w:type="spellEnd"/>
      <w:r w:rsidRPr="0062760D">
        <w:rPr>
          <w:szCs w:val="28"/>
        </w:rPr>
        <w:t xml:space="preserve">, </w:t>
      </w:r>
      <w:proofErr w:type="spellStart"/>
      <w:r w:rsidRPr="0062760D">
        <w:rPr>
          <w:szCs w:val="28"/>
        </w:rPr>
        <w:t>потерпілого</w:t>
      </w:r>
      <w:proofErr w:type="spellEnd"/>
      <w:r w:rsidRPr="0062760D">
        <w:rPr>
          <w:szCs w:val="28"/>
        </w:rPr>
        <w:t xml:space="preserve">, </w:t>
      </w:r>
      <w:proofErr w:type="spellStart"/>
      <w:r w:rsidRPr="0062760D">
        <w:rPr>
          <w:szCs w:val="28"/>
        </w:rPr>
        <w:t>підозрюваного</w:t>
      </w:r>
      <w:proofErr w:type="spellEnd"/>
      <w:r w:rsidRPr="0062760D">
        <w:rPr>
          <w:szCs w:val="28"/>
        </w:rPr>
        <w:t xml:space="preserve">, </w:t>
      </w:r>
      <w:proofErr w:type="spellStart"/>
      <w:r w:rsidRPr="0062760D">
        <w:rPr>
          <w:szCs w:val="28"/>
        </w:rPr>
        <w:t>обвинуваченого</w:t>
      </w:r>
      <w:proofErr w:type="spellEnd"/>
      <w:r w:rsidRPr="0062760D">
        <w:rPr>
          <w:szCs w:val="28"/>
        </w:rPr>
        <w:t xml:space="preserve">, </w:t>
      </w:r>
      <w:proofErr w:type="spellStart"/>
      <w:r w:rsidRPr="0062760D">
        <w:rPr>
          <w:szCs w:val="28"/>
        </w:rPr>
        <w:t>експерта</w:t>
      </w:r>
      <w:proofErr w:type="spellEnd"/>
      <w:r w:rsidRPr="0062760D">
        <w:rPr>
          <w:szCs w:val="28"/>
        </w:rPr>
        <w:t>.</w:t>
      </w:r>
      <w:r>
        <w:rPr>
          <w:szCs w:val="28"/>
        </w:rPr>
        <w:t xml:space="preserve"> </w:t>
      </w:r>
      <w:proofErr w:type="spellStart"/>
      <w:r w:rsidRPr="0062760D">
        <w:rPr>
          <w:szCs w:val="28"/>
        </w:rPr>
        <w:t>Речові</w:t>
      </w:r>
      <w:proofErr w:type="spellEnd"/>
      <w:r w:rsidRPr="0062760D">
        <w:rPr>
          <w:szCs w:val="28"/>
        </w:rPr>
        <w:t xml:space="preserve"> </w:t>
      </w:r>
      <w:proofErr w:type="spellStart"/>
      <w:r w:rsidRPr="0062760D">
        <w:rPr>
          <w:szCs w:val="28"/>
        </w:rPr>
        <w:t>докази</w:t>
      </w:r>
      <w:proofErr w:type="spellEnd"/>
      <w:r w:rsidRPr="0062760D">
        <w:rPr>
          <w:szCs w:val="28"/>
        </w:rPr>
        <w:t xml:space="preserve">: </w:t>
      </w:r>
      <w:proofErr w:type="spellStart"/>
      <w:r w:rsidRPr="0062760D">
        <w:rPr>
          <w:szCs w:val="28"/>
        </w:rPr>
        <w:t>поняття</w:t>
      </w:r>
      <w:proofErr w:type="spellEnd"/>
      <w:r w:rsidRPr="0062760D">
        <w:rPr>
          <w:szCs w:val="28"/>
        </w:rPr>
        <w:t xml:space="preserve"> та </w:t>
      </w:r>
      <w:proofErr w:type="spellStart"/>
      <w:r w:rsidRPr="0062760D">
        <w:rPr>
          <w:szCs w:val="28"/>
        </w:rPr>
        <w:t>види</w:t>
      </w:r>
      <w:proofErr w:type="spellEnd"/>
      <w:r w:rsidRPr="0062760D">
        <w:rPr>
          <w:szCs w:val="28"/>
        </w:rPr>
        <w:t>.</w:t>
      </w:r>
      <w:r>
        <w:rPr>
          <w:szCs w:val="28"/>
        </w:rPr>
        <w:t xml:space="preserve"> </w:t>
      </w:r>
      <w:proofErr w:type="spellStart"/>
      <w:r w:rsidRPr="0062760D">
        <w:rPr>
          <w:szCs w:val="28"/>
        </w:rPr>
        <w:t>Документи</w:t>
      </w:r>
      <w:proofErr w:type="spellEnd"/>
      <w:r w:rsidRPr="0062760D">
        <w:rPr>
          <w:szCs w:val="28"/>
        </w:rPr>
        <w:t xml:space="preserve"> як </w:t>
      </w:r>
      <w:proofErr w:type="spellStart"/>
      <w:r w:rsidRPr="0062760D">
        <w:rPr>
          <w:szCs w:val="28"/>
        </w:rPr>
        <w:t>джерело</w:t>
      </w:r>
      <w:proofErr w:type="spellEnd"/>
      <w:r w:rsidRPr="0062760D">
        <w:rPr>
          <w:szCs w:val="28"/>
        </w:rPr>
        <w:t xml:space="preserve"> </w:t>
      </w:r>
      <w:proofErr w:type="spellStart"/>
      <w:r w:rsidRPr="0062760D">
        <w:rPr>
          <w:szCs w:val="28"/>
        </w:rPr>
        <w:t>доказів</w:t>
      </w:r>
      <w:proofErr w:type="spellEnd"/>
      <w:r w:rsidRPr="0062760D">
        <w:rPr>
          <w:szCs w:val="28"/>
        </w:rPr>
        <w:t>.</w:t>
      </w:r>
      <w:r>
        <w:rPr>
          <w:szCs w:val="28"/>
        </w:rPr>
        <w:t xml:space="preserve"> </w:t>
      </w:r>
      <w:proofErr w:type="spellStart"/>
      <w:r w:rsidRPr="0062760D">
        <w:rPr>
          <w:szCs w:val="28"/>
        </w:rPr>
        <w:t>Висновок</w:t>
      </w:r>
      <w:proofErr w:type="spellEnd"/>
      <w:r w:rsidRPr="0062760D">
        <w:rPr>
          <w:szCs w:val="28"/>
        </w:rPr>
        <w:t xml:space="preserve"> </w:t>
      </w:r>
      <w:proofErr w:type="spellStart"/>
      <w:r w:rsidRPr="0062760D">
        <w:rPr>
          <w:szCs w:val="28"/>
        </w:rPr>
        <w:t>експерта</w:t>
      </w:r>
      <w:proofErr w:type="spellEnd"/>
      <w:r w:rsidRPr="0062760D">
        <w:rPr>
          <w:szCs w:val="28"/>
        </w:rPr>
        <w:t xml:space="preserve"> та </w:t>
      </w:r>
      <w:proofErr w:type="spellStart"/>
      <w:r w:rsidRPr="0062760D">
        <w:rPr>
          <w:szCs w:val="28"/>
        </w:rPr>
        <w:t>види</w:t>
      </w:r>
      <w:proofErr w:type="spellEnd"/>
      <w:r w:rsidRPr="0062760D">
        <w:rPr>
          <w:szCs w:val="28"/>
        </w:rPr>
        <w:t xml:space="preserve"> </w:t>
      </w:r>
      <w:proofErr w:type="spellStart"/>
      <w:r w:rsidRPr="0062760D">
        <w:rPr>
          <w:szCs w:val="28"/>
        </w:rPr>
        <w:t>експертиз</w:t>
      </w:r>
      <w:proofErr w:type="spellEnd"/>
      <w:r w:rsidRPr="0062760D">
        <w:rPr>
          <w:szCs w:val="28"/>
        </w:rPr>
        <w:t xml:space="preserve"> за </w:t>
      </w:r>
      <w:proofErr w:type="spellStart"/>
      <w:r w:rsidRPr="0062760D">
        <w:rPr>
          <w:szCs w:val="28"/>
        </w:rPr>
        <w:t>процесуальною</w:t>
      </w:r>
      <w:proofErr w:type="spellEnd"/>
      <w:r w:rsidRPr="0062760D">
        <w:rPr>
          <w:szCs w:val="28"/>
        </w:rPr>
        <w:t xml:space="preserve"> </w:t>
      </w:r>
      <w:proofErr w:type="spellStart"/>
      <w:r w:rsidRPr="0062760D">
        <w:rPr>
          <w:szCs w:val="28"/>
        </w:rPr>
        <w:t>ознакою</w:t>
      </w:r>
      <w:proofErr w:type="spellEnd"/>
      <w:r w:rsidRPr="0062760D">
        <w:rPr>
          <w:szCs w:val="28"/>
        </w:rPr>
        <w:t>.</w:t>
      </w:r>
      <w:r>
        <w:rPr>
          <w:szCs w:val="28"/>
        </w:rPr>
        <w:t xml:space="preserve"> </w:t>
      </w:r>
    </w:p>
    <w:p w14:paraId="0CDED5E8" w14:textId="77777777" w:rsidR="00C41633" w:rsidRDefault="00C41633" w:rsidP="00C41633">
      <w:pPr>
        <w:ind w:firstLine="567"/>
        <w:jc w:val="both"/>
        <w:rPr>
          <w:szCs w:val="28"/>
        </w:rPr>
      </w:pPr>
    </w:p>
    <w:p w14:paraId="5BC0CFEA" w14:textId="77777777" w:rsidR="00C41633" w:rsidRPr="00D51B2F" w:rsidRDefault="00C41633" w:rsidP="00C41633">
      <w:pPr>
        <w:ind w:firstLine="567"/>
        <w:jc w:val="both"/>
        <w:rPr>
          <w:b/>
          <w:szCs w:val="28"/>
        </w:rPr>
      </w:pPr>
      <w:r w:rsidRPr="00D51B2F">
        <w:rPr>
          <w:b/>
          <w:bCs/>
          <w:szCs w:val="28"/>
        </w:rPr>
        <w:t xml:space="preserve">Тема. </w:t>
      </w:r>
      <w:proofErr w:type="spellStart"/>
      <w:r w:rsidRPr="00D51B2F">
        <w:rPr>
          <w:b/>
          <w:szCs w:val="28"/>
        </w:rPr>
        <w:t>Фіксування</w:t>
      </w:r>
      <w:proofErr w:type="spellEnd"/>
      <w:r w:rsidRPr="00D51B2F">
        <w:rPr>
          <w:b/>
          <w:szCs w:val="28"/>
        </w:rPr>
        <w:t xml:space="preserve"> </w:t>
      </w:r>
      <w:proofErr w:type="spellStart"/>
      <w:r w:rsidRPr="00D51B2F">
        <w:rPr>
          <w:b/>
          <w:szCs w:val="28"/>
        </w:rPr>
        <w:t>кримінального</w:t>
      </w:r>
      <w:proofErr w:type="spellEnd"/>
      <w:r w:rsidRPr="00D51B2F">
        <w:rPr>
          <w:b/>
          <w:szCs w:val="28"/>
        </w:rPr>
        <w:t xml:space="preserve"> </w:t>
      </w:r>
      <w:proofErr w:type="spellStart"/>
      <w:r w:rsidRPr="00D51B2F">
        <w:rPr>
          <w:b/>
          <w:szCs w:val="28"/>
        </w:rPr>
        <w:t>провадження</w:t>
      </w:r>
      <w:proofErr w:type="spellEnd"/>
      <w:r w:rsidRPr="00D51B2F">
        <w:rPr>
          <w:b/>
          <w:szCs w:val="28"/>
        </w:rPr>
        <w:t xml:space="preserve">. </w:t>
      </w:r>
      <w:proofErr w:type="spellStart"/>
      <w:r w:rsidRPr="00D51B2F">
        <w:rPr>
          <w:b/>
          <w:szCs w:val="28"/>
        </w:rPr>
        <w:t>Процесуальні</w:t>
      </w:r>
      <w:proofErr w:type="spellEnd"/>
      <w:r w:rsidRPr="00D51B2F">
        <w:rPr>
          <w:b/>
          <w:szCs w:val="28"/>
        </w:rPr>
        <w:t xml:space="preserve"> </w:t>
      </w:r>
      <w:proofErr w:type="spellStart"/>
      <w:r w:rsidRPr="00D51B2F">
        <w:rPr>
          <w:b/>
          <w:szCs w:val="28"/>
        </w:rPr>
        <w:t>рішення</w:t>
      </w:r>
      <w:proofErr w:type="spellEnd"/>
      <w:r w:rsidRPr="00D51B2F">
        <w:rPr>
          <w:b/>
          <w:szCs w:val="28"/>
        </w:rPr>
        <w:t xml:space="preserve">. </w:t>
      </w:r>
      <w:proofErr w:type="spellStart"/>
      <w:r w:rsidRPr="00D51B2F">
        <w:rPr>
          <w:b/>
          <w:szCs w:val="28"/>
        </w:rPr>
        <w:t>Повідомлення</w:t>
      </w:r>
      <w:proofErr w:type="spellEnd"/>
      <w:r w:rsidRPr="00D51B2F">
        <w:rPr>
          <w:b/>
          <w:szCs w:val="28"/>
        </w:rPr>
        <w:t xml:space="preserve">. </w:t>
      </w:r>
      <w:proofErr w:type="spellStart"/>
      <w:r w:rsidRPr="00D51B2F">
        <w:rPr>
          <w:b/>
          <w:szCs w:val="28"/>
        </w:rPr>
        <w:t>Процесуальні</w:t>
      </w:r>
      <w:proofErr w:type="spellEnd"/>
      <w:r w:rsidRPr="00D51B2F">
        <w:rPr>
          <w:b/>
          <w:szCs w:val="28"/>
        </w:rPr>
        <w:t xml:space="preserve"> строки і </w:t>
      </w:r>
      <w:proofErr w:type="spellStart"/>
      <w:r w:rsidRPr="00D51B2F">
        <w:rPr>
          <w:b/>
          <w:szCs w:val="28"/>
        </w:rPr>
        <w:t>витрати</w:t>
      </w:r>
      <w:proofErr w:type="spellEnd"/>
      <w:r w:rsidRPr="00D51B2F">
        <w:rPr>
          <w:b/>
          <w:szCs w:val="28"/>
        </w:rPr>
        <w:t>.</w:t>
      </w:r>
    </w:p>
    <w:p w14:paraId="0EF52B6A" w14:textId="77777777" w:rsidR="00C41633" w:rsidRPr="0062760D" w:rsidRDefault="00C41633" w:rsidP="00C41633">
      <w:pPr>
        <w:ind w:firstLine="567"/>
        <w:jc w:val="both"/>
        <w:rPr>
          <w:szCs w:val="28"/>
        </w:rPr>
      </w:pPr>
      <w:proofErr w:type="spellStart"/>
      <w:r w:rsidRPr="0062760D">
        <w:rPr>
          <w:bCs/>
          <w:szCs w:val="28"/>
          <w:shd w:val="clear" w:color="auto" w:fill="FFFFFF"/>
        </w:rPr>
        <w:t>Фіксування</w:t>
      </w:r>
      <w:proofErr w:type="spellEnd"/>
      <w:r w:rsidRPr="0062760D">
        <w:rPr>
          <w:bCs/>
          <w:szCs w:val="28"/>
          <w:shd w:val="clear" w:color="auto" w:fill="FFFFFF"/>
        </w:rPr>
        <w:t xml:space="preserve"> </w:t>
      </w:r>
      <w:proofErr w:type="spellStart"/>
      <w:r w:rsidRPr="0062760D">
        <w:rPr>
          <w:bCs/>
          <w:szCs w:val="28"/>
          <w:shd w:val="clear" w:color="auto" w:fill="FFFFFF"/>
        </w:rPr>
        <w:t>кримінального</w:t>
      </w:r>
      <w:proofErr w:type="spellEnd"/>
      <w:r w:rsidRPr="0062760D">
        <w:rPr>
          <w:bCs/>
          <w:szCs w:val="28"/>
          <w:shd w:val="clear" w:color="auto" w:fill="FFFFFF"/>
        </w:rPr>
        <w:t xml:space="preserve"> </w:t>
      </w:r>
      <w:proofErr w:type="spellStart"/>
      <w:r w:rsidRPr="0062760D">
        <w:rPr>
          <w:bCs/>
          <w:szCs w:val="28"/>
          <w:shd w:val="clear" w:color="auto" w:fill="FFFFFF"/>
        </w:rPr>
        <w:t>провадження</w:t>
      </w:r>
      <w:proofErr w:type="spellEnd"/>
      <w:r w:rsidRPr="0062760D">
        <w:rPr>
          <w:bCs/>
          <w:szCs w:val="28"/>
          <w:shd w:val="clear" w:color="auto" w:fill="FFFFFF"/>
        </w:rPr>
        <w:t xml:space="preserve"> і </w:t>
      </w:r>
      <w:proofErr w:type="spellStart"/>
      <w:r w:rsidRPr="0062760D">
        <w:rPr>
          <w:bCs/>
          <w:szCs w:val="28"/>
          <w:shd w:val="clear" w:color="auto" w:fill="FFFFFF"/>
        </w:rPr>
        <w:t>його</w:t>
      </w:r>
      <w:proofErr w:type="spellEnd"/>
      <w:r w:rsidRPr="0062760D">
        <w:rPr>
          <w:bCs/>
          <w:szCs w:val="28"/>
          <w:shd w:val="clear" w:color="auto" w:fill="FFFFFF"/>
        </w:rPr>
        <w:t xml:space="preserve"> </w:t>
      </w:r>
      <w:proofErr w:type="spellStart"/>
      <w:r w:rsidRPr="0062760D">
        <w:rPr>
          <w:bCs/>
          <w:szCs w:val="28"/>
          <w:shd w:val="clear" w:color="auto" w:fill="FFFFFF"/>
        </w:rPr>
        <w:t>форми</w:t>
      </w:r>
      <w:proofErr w:type="spellEnd"/>
      <w:r w:rsidRPr="0062760D">
        <w:rPr>
          <w:bCs/>
          <w:szCs w:val="28"/>
          <w:shd w:val="clear" w:color="auto" w:fill="FFFFFF"/>
        </w:rPr>
        <w:t>.</w:t>
      </w:r>
      <w:r>
        <w:rPr>
          <w:bCs/>
          <w:szCs w:val="28"/>
          <w:shd w:val="clear" w:color="auto" w:fill="FFFFFF"/>
        </w:rPr>
        <w:t xml:space="preserve"> </w:t>
      </w:r>
      <w:proofErr w:type="spellStart"/>
      <w:r w:rsidRPr="0062760D">
        <w:rPr>
          <w:szCs w:val="28"/>
          <w:shd w:val="clear" w:color="auto" w:fill="FFFFFF"/>
        </w:rPr>
        <w:t>Застосування</w:t>
      </w:r>
      <w:proofErr w:type="spellEnd"/>
      <w:r w:rsidRPr="0062760D">
        <w:rPr>
          <w:szCs w:val="28"/>
          <w:shd w:val="clear" w:color="auto" w:fill="FFFFFF"/>
        </w:rPr>
        <w:t xml:space="preserve"> </w:t>
      </w:r>
      <w:proofErr w:type="spellStart"/>
      <w:r w:rsidRPr="0062760D">
        <w:rPr>
          <w:szCs w:val="28"/>
          <w:shd w:val="clear" w:color="auto" w:fill="FFFFFF"/>
        </w:rPr>
        <w:t>технічних</w:t>
      </w:r>
      <w:proofErr w:type="spellEnd"/>
      <w:r w:rsidRPr="0062760D">
        <w:rPr>
          <w:szCs w:val="28"/>
          <w:shd w:val="clear" w:color="auto" w:fill="FFFFFF"/>
        </w:rPr>
        <w:t xml:space="preserve"> </w:t>
      </w:r>
      <w:proofErr w:type="spellStart"/>
      <w:r w:rsidRPr="0062760D">
        <w:rPr>
          <w:szCs w:val="28"/>
          <w:shd w:val="clear" w:color="auto" w:fill="FFFFFF"/>
        </w:rPr>
        <w:t>засобів</w:t>
      </w:r>
      <w:proofErr w:type="spellEnd"/>
      <w:r w:rsidRPr="0062760D">
        <w:rPr>
          <w:szCs w:val="28"/>
          <w:shd w:val="clear" w:color="auto" w:fill="FFFFFF"/>
        </w:rPr>
        <w:t xml:space="preserve"> </w:t>
      </w:r>
      <w:proofErr w:type="spellStart"/>
      <w:r w:rsidRPr="0062760D">
        <w:rPr>
          <w:szCs w:val="28"/>
          <w:shd w:val="clear" w:color="auto" w:fill="FFFFFF"/>
        </w:rPr>
        <w:t>фіксування</w:t>
      </w:r>
      <w:proofErr w:type="spellEnd"/>
      <w:r w:rsidRPr="0062760D">
        <w:rPr>
          <w:szCs w:val="28"/>
          <w:shd w:val="clear" w:color="auto" w:fill="FFFFFF"/>
        </w:rPr>
        <w:t xml:space="preserve"> </w:t>
      </w:r>
      <w:proofErr w:type="spellStart"/>
      <w:r w:rsidRPr="0062760D">
        <w:rPr>
          <w:szCs w:val="28"/>
          <w:shd w:val="clear" w:color="auto" w:fill="FFFFFF"/>
        </w:rPr>
        <w:t>кримінального</w:t>
      </w:r>
      <w:proofErr w:type="spellEnd"/>
      <w:r w:rsidRPr="0062760D">
        <w:rPr>
          <w:szCs w:val="28"/>
          <w:shd w:val="clear" w:color="auto" w:fill="FFFFFF"/>
        </w:rPr>
        <w:t xml:space="preserve"> </w:t>
      </w:r>
      <w:proofErr w:type="spellStart"/>
      <w:r w:rsidRPr="0062760D">
        <w:rPr>
          <w:szCs w:val="28"/>
          <w:shd w:val="clear" w:color="auto" w:fill="FFFFFF"/>
        </w:rPr>
        <w:t>провадження</w:t>
      </w:r>
      <w:proofErr w:type="spellEnd"/>
      <w:r w:rsidRPr="0062760D">
        <w:rPr>
          <w:szCs w:val="28"/>
          <w:shd w:val="clear" w:color="auto" w:fill="FFFFFF"/>
        </w:rPr>
        <w:t>.</w:t>
      </w:r>
      <w:r>
        <w:rPr>
          <w:szCs w:val="28"/>
          <w:shd w:val="clear" w:color="auto" w:fill="FFFFFF"/>
        </w:rPr>
        <w:t xml:space="preserve"> </w:t>
      </w:r>
      <w:proofErr w:type="spellStart"/>
      <w:r w:rsidRPr="0062760D">
        <w:rPr>
          <w:bCs/>
          <w:szCs w:val="28"/>
          <w:shd w:val="clear" w:color="auto" w:fill="FFFFFF"/>
        </w:rPr>
        <w:t>Поняття</w:t>
      </w:r>
      <w:proofErr w:type="spellEnd"/>
      <w:r w:rsidRPr="0062760D">
        <w:rPr>
          <w:bCs/>
          <w:szCs w:val="28"/>
          <w:shd w:val="clear" w:color="auto" w:fill="FFFFFF"/>
        </w:rPr>
        <w:t xml:space="preserve"> і </w:t>
      </w:r>
      <w:proofErr w:type="spellStart"/>
      <w:r w:rsidRPr="0062760D">
        <w:rPr>
          <w:bCs/>
          <w:szCs w:val="28"/>
          <w:shd w:val="clear" w:color="auto" w:fill="FFFFFF"/>
        </w:rPr>
        <w:t>форми</w:t>
      </w:r>
      <w:proofErr w:type="spellEnd"/>
      <w:r w:rsidRPr="0062760D">
        <w:rPr>
          <w:bCs/>
          <w:szCs w:val="28"/>
          <w:shd w:val="clear" w:color="auto" w:fill="FFFFFF"/>
        </w:rPr>
        <w:t xml:space="preserve"> </w:t>
      </w:r>
      <w:proofErr w:type="spellStart"/>
      <w:r w:rsidRPr="0062760D">
        <w:rPr>
          <w:bCs/>
          <w:szCs w:val="28"/>
          <w:shd w:val="clear" w:color="auto" w:fill="FFFFFF"/>
        </w:rPr>
        <w:t>процесуальних</w:t>
      </w:r>
      <w:proofErr w:type="spellEnd"/>
      <w:r w:rsidRPr="0062760D">
        <w:rPr>
          <w:bCs/>
          <w:szCs w:val="28"/>
          <w:shd w:val="clear" w:color="auto" w:fill="FFFFFF"/>
        </w:rPr>
        <w:t xml:space="preserve"> </w:t>
      </w:r>
      <w:proofErr w:type="spellStart"/>
      <w:r w:rsidRPr="0062760D">
        <w:rPr>
          <w:bCs/>
          <w:szCs w:val="28"/>
          <w:shd w:val="clear" w:color="auto" w:fill="FFFFFF"/>
        </w:rPr>
        <w:t>рішень</w:t>
      </w:r>
      <w:proofErr w:type="spellEnd"/>
      <w:r w:rsidRPr="0062760D">
        <w:rPr>
          <w:bCs/>
          <w:szCs w:val="28"/>
          <w:shd w:val="clear" w:color="auto" w:fill="FFFFFF"/>
        </w:rPr>
        <w:t>.</w:t>
      </w:r>
      <w:r>
        <w:rPr>
          <w:bCs/>
          <w:szCs w:val="28"/>
          <w:shd w:val="clear" w:color="auto" w:fill="FFFFFF"/>
        </w:rPr>
        <w:t xml:space="preserve"> </w:t>
      </w:r>
      <w:proofErr w:type="spellStart"/>
      <w:r w:rsidRPr="0062760D">
        <w:rPr>
          <w:szCs w:val="28"/>
          <w:shd w:val="clear" w:color="auto" w:fill="FFFFFF"/>
        </w:rPr>
        <w:t>Повідомлення</w:t>
      </w:r>
      <w:proofErr w:type="spellEnd"/>
      <w:r w:rsidRPr="0062760D">
        <w:rPr>
          <w:szCs w:val="28"/>
          <w:shd w:val="clear" w:color="auto" w:fill="FFFFFF"/>
        </w:rPr>
        <w:t xml:space="preserve"> у </w:t>
      </w:r>
      <w:proofErr w:type="spellStart"/>
      <w:r w:rsidRPr="0062760D">
        <w:rPr>
          <w:szCs w:val="28"/>
          <w:shd w:val="clear" w:color="auto" w:fill="FFFFFF"/>
        </w:rPr>
        <w:t>кримінальному</w:t>
      </w:r>
      <w:proofErr w:type="spellEnd"/>
      <w:r w:rsidRPr="0062760D">
        <w:rPr>
          <w:szCs w:val="28"/>
          <w:shd w:val="clear" w:color="auto" w:fill="FFFFFF"/>
        </w:rPr>
        <w:t xml:space="preserve"> </w:t>
      </w:r>
      <w:proofErr w:type="spellStart"/>
      <w:r w:rsidRPr="0062760D">
        <w:rPr>
          <w:szCs w:val="28"/>
          <w:shd w:val="clear" w:color="auto" w:fill="FFFFFF"/>
        </w:rPr>
        <w:t>провадженні</w:t>
      </w:r>
      <w:proofErr w:type="spellEnd"/>
      <w:r w:rsidRPr="0062760D">
        <w:rPr>
          <w:szCs w:val="28"/>
          <w:shd w:val="clear" w:color="auto" w:fill="FFFFFF"/>
        </w:rPr>
        <w:t>.</w:t>
      </w:r>
      <w:r>
        <w:rPr>
          <w:szCs w:val="28"/>
          <w:shd w:val="clear" w:color="auto" w:fill="FFFFFF"/>
        </w:rPr>
        <w:t xml:space="preserve"> </w:t>
      </w:r>
      <w:proofErr w:type="spellStart"/>
      <w:r w:rsidRPr="0062760D">
        <w:rPr>
          <w:szCs w:val="28"/>
        </w:rPr>
        <w:t>Поняття</w:t>
      </w:r>
      <w:proofErr w:type="spellEnd"/>
      <w:r w:rsidRPr="0062760D">
        <w:rPr>
          <w:szCs w:val="28"/>
        </w:rPr>
        <w:t xml:space="preserve">, </w:t>
      </w:r>
      <w:proofErr w:type="spellStart"/>
      <w:r w:rsidRPr="0062760D">
        <w:rPr>
          <w:szCs w:val="28"/>
        </w:rPr>
        <w:t>види</w:t>
      </w:r>
      <w:proofErr w:type="spellEnd"/>
      <w:r w:rsidRPr="0062760D">
        <w:rPr>
          <w:szCs w:val="28"/>
        </w:rPr>
        <w:t xml:space="preserve"> та </w:t>
      </w:r>
      <w:proofErr w:type="spellStart"/>
      <w:r w:rsidRPr="0062760D">
        <w:rPr>
          <w:szCs w:val="28"/>
        </w:rPr>
        <w:t>значення</w:t>
      </w:r>
      <w:proofErr w:type="spellEnd"/>
      <w:r w:rsidRPr="0062760D">
        <w:rPr>
          <w:szCs w:val="28"/>
        </w:rPr>
        <w:t xml:space="preserve"> </w:t>
      </w:r>
      <w:proofErr w:type="spellStart"/>
      <w:r w:rsidRPr="0062760D">
        <w:rPr>
          <w:szCs w:val="28"/>
        </w:rPr>
        <w:t>процесуальних</w:t>
      </w:r>
      <w:proofErr w:type="spellEnd"/>
      <w:r w:rsidRPr="0062760D">
        <w:rPr>
          <w:szCs w:val="28"/>
        </w:rPr>
        <w:t xml:space="preserve"> </w:t>
      </w:r>
      <w:proofErr w:type="spellStart"/>
      <w:r w:rsidRPr="0062760D">
        <w:rPr>
          <w:szCs w:val="28"/>
        </w:rPr>
        <w:t>строків</w:t>
      </w:r>
      <w:proofErr w:type="spellEnd"/>
      <w:r w:rsidRPr="0062760D">
        <w:rPr>
          <w:szCs w:val="28"/>
        </w:rPr>
        <w:t xml:space="preserve"> у </w:t>
      </w:r>
      <w:proofErr w:type="spellStart"/>
      <w:r w:rsidRPr="0062760D">
        <w:rPr>
          <w:szCs w:val="28"/>
        </w:rPr>
        <w:t>кримінальному</w:t>
      </w:r>
      <w:proofErr w:type="spellEnd"/>
      <w:r w:rsidRPr="0062760D">
        <w:rPr>
          <w:szCs w:val="28"/>
        </w:rPr>
        <w:t xml:space="preserve"> </w:t>
      </w:r>
      <w:proofErr w:type="spellStart"/>
      <w:r w:rsidRPr="0062760D">
        <w:rPr>
          <w:szCs w:val="28"/>
        </w:rPr>
        <w:t>провадженні</w:t>
      </w:r>
      <w:proofErr w:type="spellEnd"/>
      <w:r w:rsidRPr="0062760D">
        <w:rPr>
          <w:szCs w:val="28"/>
        </w:rPr>
        <w:t>.</w:t>
      </w:r>
      <w:r>
        <w:rPr>
          <w:szCs w:val="28"/>
        </w:rPr>
        <w:t xml:space="preserve"> </w:t>
      </w:r>
      <w:r w:rsidRPr="0062760D">
        <w:rPr>
          <w:szCs w:val="28"/>
        </w:rPr>
        <w:t xml:space="preserve">Порядок </w:t>
      </w:r>
      <w:proofErr w:type="spellStart"/>
      <w:r w:rsidRPr="0062760D">
        <w:rPr>
          <w:szCs w:val="28"/>
        </w:rPr>
        <w:t>обчислення</w:t>
      </w:r>
      <w:proofErr w:type="spellEnd"/>
      <w:r w:rsidRPr="0062760D">
        <w:rPr>
          <w:szCs w:val="28"/>
        </w:rPr>
        <w:t xml:space="preserve">, </w:t>
      </w:r>
      <w:proofErr w:type="spellStart"/>
      <w:r w:rsidRPr="0062760D">
        <w:rPr>
          <w:szCs w:val="28"/>
        </w:rPr>
        <w:t>продовження</w:t>
      </w:r>
      <w:proofErr w:type="spellEnd"/>
      <w:r w:rsidRPr="0062760D">
        <w:rPr>
          <w:szCs w:val="28"/>
        </w:rPr>
        <w:t xml:space="preserve"> та </w:t>
      </w:r>
      <w:proofErr w:type="spellStart"/>
      <w:r w:rsidRPr="0062760D">
        <w:rPr>
          <w:szCs w:val="28"/>
        </w:rPr>
        <w:t>поновлення</w:t>
      </w:r>
      <w:proofErr w:type="spellEnd"/>
      <w:r w:rsidRPr="0062760D">
        <w:rPr>
          <w:szCs w:val="28"/>
        </w:rPr>
        <w:t xml:space="preserve"> </w:t>
      </w:r>
      <w:proofErr w:type="spellStart"/>
      <w:r w:rsidRPr="0062760D">
        <w:rPr>
          <w:szCs w:val="28"/>
        </w:rPr>
        <w:t>процесуальних</w:t>
      </w:r>
      <w:proofErr w:type="spellEnd"/>
      <w:r w:rsidRPr="0062760D">
        <w:rPr>
          <w:szCs w:val="28"/>
        </w:rPr>
        <w:t xml:space="preserve"> </w:t>
      </w:r>
      <w:proofErr w:type="spellStart"/>
      <w:r w:rsidRPr="0062760D">
        <w:rPr>
          <w:szCs w:val="28"/>
        </w:rPr>
        <w:t>строків</w:t>
      </w:r>
      <w:proofErr w:type="spellEnd"/>
      <w:r w:rsidRPr="0062760D">
        <w:rPr>
          <w:szCs w:val="28"/>
        </w:rPr>
        <w:t>.</w:t>
      </w:r>
      <w:r>
        <w:rPr>
          <w:szCs w:val="28"/>
        </w:rPr>
        <w:t xml:space="preserve"> </w:t>
      </w:r>
      <w:proofErr w:type="spellStart"/>
      <w:r w:rsidRPr="0062760D">
        <w:rPr>
          <w:szCs w:val="28"/>
        </w:rPr>
        <w:t>Поняття</w:t>
      </w:r>
      <w:proofErr w:type="spellEnd"/>
      <w:r w:rsidRPr="0062760D">
        <w:rPr>
          <w:szCs w:val="28"/>
        </w:rPr>
        <w:t xml:space="preserve"> та </w:t>
      </w:r>
      <w:proofErr w:type="spellStart"/>
      <w:r w:rsidRPr="0062760D">
        <w:rPr>
          <w:szCs w:val="28"/>
        </w:rPr>
        <w:t>види</w:t>
      </w:r>
      <w:proofErr w:type="spellEnd"/>
      <w:r w:rsidRPr="0062760D">
        <w:rPr>
          <w:szCs w:val="28"/>
        </w:rPr>
        <w:t xml:space="preserve"> </w:t>
      </w:r>
      <w:proofErr w:type="spellStart"/>
      <w:r w:rsidRPr="0062760D">
        <w:rPr>
          <w:szCs w:val="28"/>
        </w:rPr>
        <w:t>процесуальних</w:t>
      </w:r>
      <w:proofErr w:type="spellEnd"/>
      <w:r w:rsidRPr="0062760D">
        <w:rPr>
          <w:szCs w:val="28"/>
        </w:rPr>
        <w:t xml:space="preserve"> </w:t>
      </w:r>
      <w:proofErr w:type="spellStart"/>
      <w:r w:rsidRPr="0062760D">
        <w:rPr>
          <w:szCs w:val="28"/>
        </w:rPr>
        <w:t>витрат</w:t>
      </w:r>
      <w:proofErr w:type="spellEnd"/>
      <w:r w:rsidRPr="0062760D">
        <w:rPr>
          <w:szCs w:val="28"/>
        </w:rPr>
        <w:t>.</w:t>
      </w:r>
      <w:r>
        <w:rPr>
          <w:szCs w:val="28"/>
        </w:rPr>
        <w:t xml:space="preserve"> </w:t>
      </w:r>
      <w:r w:rsidRPr="0062760D">
        <w:rPr>
          <w:szCs w:val="28"/>
        </w:rPr>
        <w:t xml:space="preserve">Характеристика </w:t>
      </w:r>
      <w:proofErr w:type="spellStart"/>
      <w:r w:rsidRPr="0062760D">
        <w:rPr>
          <w:szCs w:val="28"/>
        </w:rPr>
        <w:t>окремих</w:t>
      </w:r>
      <w:proofErr w:type="spellEnd"/>
      <w:r w:rsidRPr="0062760D">
        <w:rPr>
          <w:szCs w:val="28"/>
        </w:rPr>
        <w:t xml:space="preserve"> </w:t>
      </w:r>
      <w:proofErr w:type="spellStart"/>
      <w:r w:rsidRPr="0062760D">
        <w:rPr>
          <w:szCs w:val="28"/>
        </w:rPr>
        <w:t>видів</w:t>
      </w:r>
      <w:proofErr w:type="spellEnd"/>
      <w:r w:rsidRPr="0062760D">
        <w:rPr>
          <w:szCs w:val="28"/>
        </w:rPr>
        <w:t xml:space="preserve"> </w:t>
      </w:r>
      <w:proofErr w:type="spellStart"/>
      <w:r w:rsidRPr="0062760D">
        <w:rPr>
          <w:szCs w:val="28"/>
        </w:rPr>
        <w:t>процесуальних</w:t>
      </w:r>
      <w:proofErr w:type="spellEnd"/>
      <w:r w:rsidRPr="0062760D">
        <w:rPr>
          <w:szCs w:val="28"/>
        </w:rPr>
        <w:t xml:space="preserve"> </w:t>
      </w:r>
      <w:proofErr w:type="spellStart"/>
      <w:r w:rsidRPr="0062760D">
        <w:rPr>
          <w:szCs w:val="28"/>
        </w:rPr>
        <w:t>витрат</w:t>
      </w:r>
      <w:proofErr w:type="spellEnd"/>
      <w:r w:rsidRPr="0062760D">
        <w:rPr>
          <w:szCs w:val="28"/>
        </w:rPr>
        <w:t>.</w:t>
      </w:r>
    </w:p>
    <w:p w14:paraId="6E8F2818" w14:textId="77777777" w:rsidR="00C41633" w:rsidRDefault="00C41633" w:rsidP="00C41633">
      <w:pPr>
        <w:pStyle w:val="Default"/>
        <w:tabs>
          <w:tab w:val="left" w:pos="1320"/>
        </w:tabs>
        <w:ind w:firstLine="567"/>
        <w:rPr>
          <w:b/>
          <w:sz w:val="28"/>
          <w:szCs w:val="28"/>
        </w:rPr>
      </w:pPr>
    </w:p>
    <w:p w14:paraId="05020F77" w14:textId="77777777" w:rsidR="00C41633" w:rsidRDefault="00C41633" w:rsidP="00C41633">
      <w:pPr>
        <w:pStyle w:val="Default"/>
        <w:tabs>
          <w:tab w:val="left" w:pos="1320"/>
        </w:tabs>
        <w:ind w:firstLine="567"/>
        <w:rPr>
          <w:b/>
          <w:sz w:val="28"/>
          <w:szCs w:val="28"/>
        </w:rPr>
      </w:pPr>
      <w:r w:rsidRPr="00FF7D29">
        <w:rPr>
          <w:b/>
          <w:sz w:val="28"/>
          <w:szCs w:val="28"/>
        </w:rPr>
        <w:t xml:space="preserve">Тема. </w:t>
      </w:r>
      <w:proofErr w:type="spellStart"/>
      <w:r w:rsidRPr="00FF7D29">
        <w:rPr>
          <w:b/>
          <w:sz w:val="28"/>
          <w:szCs w:val="28"/>
        </w:rPr>
        <w:t>Відшкодування</w:t>
      </w:r>
      <w:proofErr w:type="spellEnd"/>
      <w:r w:rsidRPr="00FF7D29">
        <w:rPr>
          <w:b/>
          <w:sz w:val="28"/>
          <w:szCs w:val="28"/>
        </w:rPr>
        <w:t xml:space="preserve"> </w:t>
      </w:r>
      <w:proofErr w:type="spellStart"/>
      <w:r w:rsidRPr="00FF7D29">
        <w:rPr>
          <w:b/>
          <w:sz w:val="28"/>
          <w:szCs w:val="28"/>
        </w:rPr>
        <w:t>шкоди</w:t>
      </w:r>
      <w:proofErr w:type="spellEnd"/>
      <w:r w:rsidRPr="00FF7D29">
        <w:rPr>
          <w:b/>
          <w:sz w:val="28"/>
          <w:szCs w:val="28"/>
        </w:rPr>
        <w:t xml:space="preserve"> у </w:t>
      </w:r>
      <w:proofErr w:type="spellStart"/>
      <w:r w:rsidRPr="00FF7D29">
        <w:rPr>
          <w:b/>
          <w:sz w:val="28"/>
          <w:szCs w:val="28"/>
        </w:rPr>
        <w:t>кримінальному</w:t>
      </w:r>
      <w:proofErr w:type="spellEnd"/>
      <w:r w:rsidRPr="00FF7D29">
        <w:rPr>
          <w:b/>
          <w:sz w:val="28"/>
          <w:szCs w:val="28"/>
        </w:rPr>
        <w:t xml:space="preserve"> </w:t>
      </w:r>
      <w:proofErr w:type="spellStart"/>
      <w:r w:rsidRPr="00FF7D29">
        <w:rPr>
          <w:b/>
          <w:sz w:val="28"/>
          <w:szCs w:val="28"/>
        </w:rPr>
        <w:t>процесі</w:t>
      </w:r>
      <w:proofErr w:type="spellEnd"/>
      <w:r w:rsidRPr="00FF7D29">
        <w:rPr>
          <w:b/>
          <w:sz w:val="28"/>
          <w:szCs w:val="28"/>
        </w:rPr>
        <w:t>.</w:t>
      </w:r>
      <w:bookmarkStart w:id="1" w:name="bookmark1"/>
    </w:p>
    <w:p w14:paraId="3B180DB1" w14:textId="77777777" w:rsidR="00C41633" w:rsidRPr="00D51B2F" w:rsidRDefault="00C41633" w:rsidP="00C41633">
      <w:pPr>
        <w:pStyle w:val="Default"/>
        <w:tabs>
          <w:tab w:val="left" w:pos="1320"/>
        </w:tabs>
        <w:ind w:firstLine="567"/>
        <w:jc w:val="both"/>
        <w:rPr>
          <w:sz w:val="28"/>
          <w:szCs w:val="28"/>
        </w:rPr>
      </w:pPr>
      <w:proofErr w:type="spellStart"/>
      <w:r w:rsidRPr="0079423F">
        <w:rPr>
          <w:sz w:val="28"/>
        </w:rPr>
        <w:t>Способи</w:t>
      </w:r>
      <w:proofErr w:type="spellEnd"/>
      <w:r w:rsidRPr="0079423F">
        <w:rPr>
          <w:sz w:val="28"/>
        </w:rPr>
        <w:t xml:space="preserve"> </w:t>
      </w:r>
      <w:proofErr w:type="spellStart"/>
      <w:r w:rsidRPr="0079423F">
        <w:rPr>
          <w:sz w:val="28"/>
        </w:rPr>
        <w:t>відшкодування</w:t>
      </w:r>
      <w:proofErr w:type="spellEnd"/>
      <w:r w:rsidRPr="0079423F">
        <w:rPr>
          <w:sz w:val="28"/>
        </w:rPr>
        <w:t xml:space="preserve"> (</w:t>
      </w:r>
      <w:proofErr w:type="spellStart"/>
      <w:r w:rsidRPr="0079423F">
        <w:rPr>
          <w:sz w:val="28"/>
        </w:rPr>
        <w:t>компенсації</w:t>
      </w:r>
      <w:proofErr w:type="spellEnd"/>
      <w:r w:rsidRPr="0079423F">
        <w:rPr>
          <w:sz w:val="28"/>
        </w:rPr>
        <w:t xml:space="preserve">) </w:t>
      </w:r>
      <w:proofErr w:type="spellStart"/>
      <w:r w:rsidRPr="0079423F">
        <w:rPr>
          <w:sz w:val="28"/>
        </w:rPr>
        <w:t>шкоди</w:t>
      </w:r>
      <w:proofErr w:type="spellEnd"/>
      <w:r w:rsidRPr="0079423F">
        <w:rPr>
          <w:sz w:val="28"/>
        </w:rPr>
        <w:t xml:space="preserve"> у </w:t>
      </w:r>
      <w:proofErr w:type="spellStart"/>
      <w:r w:rsidRPr="0079423F">
        <w:rPr>
          <w:sz w:val="28"/>
        </w:rPr>
        <w:t>кримінальному</w:t>
      </w:r>
      <w:proofErr w:type="spellEnd"/>
      <w:r w:rsidRPr="0079423F">
        <w:rPr>
          <w:sz w:val="28"/>
        </w:rPr>
        <w:t xml:space="preserve"> </w:t>
      </w:r>
      <w:proofErr w:type="spellStart"/>
      <w:r w:rsidRPr="0079423F">
        <w:rPr>
          <w:sz w:val="28"/>
        </w:rPr>
        <w:t>провадженні</w:t>
      </w:r>
      <w:proofErr w:type="spellEnd"/>
      <w:r w:rsidRPr="0079423F">
        <w:rPr>
          <w:sz w:val="28"/>
        </w:rPr>
        <w:t>.</w:t>
      </w:r>
      <w:r>
        <w:rPr>
          <w:sz w:val="28"/>
        </w:rPr>
        <w:t xml:space="preserve"> </w:t>
      </w:r>
      <w:proofErr w:type="spellStart"/>
      <w:r w:rsidRPr="00D51B2F">
        <w:rPr>
          <w:sz w:val="28"/>
        </w:rPr>
        <w:t>Поняття</w:t>
      </w:r>
      <w:proofErr w:type="spellEnd"/>
      <w:r w:rsidRPr="00D51B2F">
        <w:rPr>
          <w:sz w:val="28"/>
        </w:rPr>
        <w:t xml:space="preserve"> та </w:t>
      </w:r>
      <w:proofErr w:type="spellStart"/>
      <w:r w:rsidRPr="00D51B2F">
        <w:rPr>
          <w:sz w:val="28"/>
        </w:rPr>
        <w:t>види</w:t>
      </w:r>
      <w:proofErr w:type="spellEnd"/>
      <w:r w:rsidRPr="00D51B2F">
        <w:rPr>
          <w:sz w:val="28"/>
        </w:rPr>
        <w:t xml:space="preserve"> </w:t>
      </w:r>
      <w:proofErr w:type="spellStart"/>
      <w:r w:rsidRPr="00D51B2F">
        <w:rPr>
          <w:sz w:val="28"/>
        </w:rPr>
        <w:t>шкоди</w:t>
      </w:r>
      <w:proofErr w:type="spellEnd"/>
      <w:r w:rsidRPr="00D51B2F">
        <w:rPr>
          <w:sz w:val="28"/>
        </w:rPr>
        <w:t xml:space="preserve">, яка </w:t>
      </w:r>
      <w:proofErr w:type="spellStart"/>
      <w:r w:rsidRPr="00D51B2F">
        <w:rPr>
          <w:sz w:val="28"/>
        </w:rPr>
        <w:t>підлягає</w:t>
      </w:r>
      <w:proofErr w:type="spellEnd"/>
      <w:r w:rsidRPr="00D51B2F">
        <w:rPr>
          <w:sz w:val="28"/>
        </w:rPr>
        <w:t xml:space="preserve"> </w:t>
      </w:r>
      <w:proofErr w:type="spellStart"/>
      <w:r w:rsidRPr="00D51B2F">
        <w:rPr>
          <w:sz w:val="28"/>
        </w:rPr>
        <w:t>відшкодуванню</w:t>
      </w:r>
      <w:proofErr w:type="spellEnd"/>
      <w:r w:rsidRPr="00D51B2F">
        <w:rPr>
          <w:sz w:val="28"/>
        </w:rPr>
        <w:t xml:space="preserve"> (</w:t>
      </w:r>
      <w:proofErr w:type="spellStart"/>
      <w:r w:rsidRPr="00D51B2F">
        <w:rPr>
          <w:sz w:val="28"/>
        </w:rPr>
        <w:t>компенсації</w:t>
      </w:r>
      <w:proofErr w:type="spellEnd"/>
      <w:r w:rsidRPr="00D51B2F">
        <w:rPr>
          <w:sz w:val="28"/>
        </w:rPr>
        <w:t xml:space="preserve">) у </w:t>
      </w:r>
      <w:proofErr w:type="spellStart"/>
      <w:r w:rsidRPr="00D51B2F">
        <w:rPr>
          <w:sz w:val="28"/>
        </w:rPr>
        <w:t>кримінальному</w:t>
      </w:r>
      <w:proofErr w:type="spellEnd"/>
      <w:r w:rsidRPr="00D51B2F">
        <w:rPr>
          <w:sz w:val="28"/>
        </w:rPr>
        <w:t xml:space="preserve"> </w:t>
      </w:r>
      <w:proofErr w:type="spellStart"/>
      <w:r w:rsidRPr="00D51B2F">
        <w:rPr>
          <w:sz w:val="28"/>
        </w:rPr>
        <w:t>провадженні</w:t>
      </w:r>
      <w:proofErr w:type="spellEnd"/>
      <w:r w:rsidRPr="00D51B2F">
        <w:rPr>
          <w:sz w:val="28"/>
        </w:rPr>
        <w:t>.</w:t>
      </w:r>
      <w:r>
        <w:rPr>
          <w:sz w:val="28"/>
        </w:rPr>
        <w:t xml:space="preserve"> </w:t>
      </w:r>
      <w:proofErr w:type="spellStart"/>
      <w:r w:rsidRPr="00D51B2F">
        <w:rPr>
          <w:sz w:val="28"/>
        </w:rPr>
        <w:t>Процесуальний</w:t>
      </w:r>
      <w:proofErr w:type="spellEnd"/>
      <w:r w:rsidRPr="00D51B2F">
        <w:rPr>
          <w:sz w:val="28"/>
        </w:rPr>
        <w:t xml:space="preserve"> порядок </w:t>
      </w:r>
      <w:proofErr w:type="spellStart"/>
      <w:r w:rsidRPr="00D51B2F">
        <w:rPr>
          <w:sz w:val="28"/>
        </w:rPr>
        <w:t>пред‘явлення</w:t>
      </w:r>
      <w:proofErr w:type="spellEnd"/>
      <w:r w:rsidRPr="00D51B2F">
        <w:rPr>
          <w:sz w:val="28"/>
        </w:rPr>
        <w:t xml:space="preserve"> та </w:t>
      </w:r>
      <w:proofErr w:type="spellStart"/>
      <w:r w:rsidRPr="00D51B2F">
        <w:rPr>
          <w:sz w:val="28"/>
        </w:rPr>
        <w:t>вирішення</w:t>
      </w:r>
      <w:proofErr w:type="spellEnd"/>
      <w:r w:rsidRPr="00D51B2F">
        <w:rPr>
          <w:sz w:val="28"/>
        </w:rPr>
        <w:t xml:space="preserve"> </w:t>
      </w:r>
      <w:proofErr w:type="spellStart"/>
      <w:r w:rsidRPr="00D51B2F">
        <w:rPr>
          <w:sz w:val="28"/>
        </w:rPr>
        <w:lastRenderedPageBreak/>
        <w:t>цивільного</w:t>
      </w:r>
      <w:proofErr w:type="spellEnd"/>
      <w:r w:rsidRPr="00D51B2F">
        <w:rPr>
          <w:sz w:val="28"/>
        </w:rPr>
        <w:t xml:space="preserve"> позову у </w:t>
      </w:r>
      <w:proofErr w:type="spellStart"/>
      <w:r w:rsidRPr="00D51B2F">
        <w:rPr>
          <w:sz w:val="28"/>
        </w:rPr>
        <w:t>кримінальному</w:t>
      </w:r>
      <w:proofErr w:type="spellEnd"/>
      <w:r w:rsidRPr="00D51B2F">
        <w:rPr>
          <w:sz w:val="28"/>
        </w:rPr>
        <w:t xml:space="preserve"> </w:t>
      </w:r>
      <w:proofErr w:type="spellStart"/>
      <w:r w:rsidRPr="00D51B2F">
        <w:rPr>
          <w:sz w:val="28"/>
        </w:rPr>
        <w:t>провадженні</w:t>
      </w:r>
      <w:proofErr w:type="spellEnd"/>
      <w:r w:rsidRPr="00D51B2F">
        <w:rPr>
          <w:sz w:val="28"/>
        </w:rPr>
        <w:t>.</w:t>
      </w:r>
      <w:r>
        <w:rPr>
          <w:sz w:val="28"/>
        </w:rPr>
        <w:t xml:space="preserve"> </w:t>
      </w:r>
      <w:proofErr w:type="spellStart"/>
      <w:r w:rsidRPr="00D51B2F">
        <w:rPr>
          <w:sz w:val="28"/>
        </w:rPr>
        <w:t>Відшкодування</w:t>
      </w:r>
      <w:proofErr w:type="spellEnd"/>
      <w:r w:rsidRPr="00D51B2F">
        <w:rPr>
          <w:sz w:val="28"/>
        </w:rPr>
        <w:t xml:space="preserve"> </w:t>
      </w:r>
      <w:proofErr w:type="spellStart"/>
      <w:r w:rsidRPr="00D51B2F">
        <w:rPr>
          <w:sz w:val="28"/>
        </w:rPr>
        <w:t>шкоди</w:t>
      </w:r>
      <w:proofErr w:type="spellEnd"/>
      <w:r w:rsidRPr="00D51B2F">
        <w:rPr>
          <w:sz w:val="28"/>
        </w:rPr>
        <w:t xml:space="preserve">, </w:t>
      </w:r>
      <w:proofErr w:type="spellStart"/>
      <w:r w:rsidRPr="00D51B2F">
        <w:rPr>
          <w:sz w:val="28"/>
        </w:rPr>
        <w:t>завданої</w:t>
      </w:r>
      <w:proofErr w:type="spellEnd"/>
      <w:r w:rsidRPr="00D51B2F">
        <w:rPr>
          <w:sz w:val="28"/>
        </w:rPr>
        <w:t xml:space="preserve"> </w:t>
      </w:r>
      <w:proofErr w:type="spellStart"/>
      <w:r w:rsidRPr="00D51B2F">
        <w:rPr>
          <w:sz w:val="28"/>
        </w:rPr>
        <w:t>незаконними</w:t>
      </w:r>
      <w:proofErr w:type="spellEnd"/>
      <w:r w:rsidRPr="00D51B2F">
        <w:rPr>
          <w:sz w:val="28"/>
        </w:rPr>
        <w:t xml:space="preserve"> </w:t>
      </w:r>
      <w:proofErr w:type="spellStart"/>
      <w:r w:rsidRPr="00D51B2F">
        <w:rPr>
          <w:sz w:val="28"/>
        </w:rPr>
        <w:t>рішеннями</w:t>
      </w:r>
      <w:proofErr w:type="spellEnd"/>
      <w:r w:rsidRPr="00D51B2F">
        <w:rPr>
          <w:sz w:val="28"/>
        </w:rPr>
        <w:t xml:space="preserve">, </w:t>
      </w:r>
      <w:proofErr w:type="spellStart"/>
      <w:r w:rsidRPr="00D51B2F">
        <w:rPr>
          <w:sz w:val="28"/>
        </w:rPr>
        <w:t>діями</w:t>
      </w:r>
      <w:proofErr w:type="spellEnd"/>
      <w:r w:rsidRPr="00D51B2F">
        <w:rPr>
          <w:sz w:val="28"/>
        </w:rPr>
        <w:t xml:space="preserve"> </w:t>
      </w:r>
      <w:proofErr w:type="spellStart"/>
      <w:r w:rsidRPr="00D51B2F">
        <w:rPr>
          <w:sz w:val="28"/>
        </w:rPr>
        <w:t>чи</w:t>
      </w:r>
      <w:proofErr w:type="spellEnd"/>
      <w:r w:rsidRPr="00D51B2F">
        <w:rPr>
          <w:sz w:val="28"/>
        </w:rPr>
        <w:t xml:space="preserve"> </w:t>
      </w:r>
      <w:proofErr w:type="spellStart"/>
      <w:r w:rsidRPr="00D51B2F">
        <w:rPr>
          <w:sz w:val="28"/>
        </w:rPr>
        <w:t>бездіяльністю</w:t>
      </w:r>
      <w:proofErr w:type="spellEnd"/>
      <w:r w:rsidRPr="00D51B2F">
        <w:rPr>
          <w:sz w:val="28"/>
        </w:rPr>
        <w:t>.</w:t>
      </w:r>
      <w:r>
        <w:rPr>
          <w:sz w:val="28"/>
        </w:rPr>
        <w:t xml:space="preserve"> </w:t>
      </w:r>
      <w:proofErr w:type="spellStart"/>
      <w:r w:rsidRPr="00D51B2F">
        <w:rPr>
          <w:sz w:val="28"/>
          <w:szCs w:val="28"/>
          <w:shd w:val="clear" w:color="auto" w:fill="FFFFFF"/>
        </w:rPr>
        <w:t>Виплата</w:t>
      </w:r>
      <w:proofErr w:type="spellEnd"/>
      <w:r w:rsidRPr="00D51B2F">
        <w:rPr>
          <w:sz w:val="28"/>
          <w:szCs w:val="28"/>
          <w:shd w:val="clear" w:color="auto" w:fill="FFFFFF"/>
        </w:rPr>
        <w:t xml:space="preserve"> </w:t>
      </w:r>
      <w:proofErr w:type="spellStart"/>
      <w:r w:rsidRPr="00D51B2F">
        <w:rPr>
          <w:sz w:val="28"/>
          <w:szCs w:val="28"/>
          <w:shd w:val="clear" w:color="auto" w:fill="FFFFFF"/>
        </w:rPr>
        <w:t>винагороди</w:t>
      </w:r>
      <w:proofErr w:type="spellEnd"/>
      <w:r w:rsidRPr="00D51B2F">
        <w:rPr>
          <w:sz w:val="28"/>
          <w:szCs w:val="28"/>
          <w:shd w:val="clear" w:color="auto" w:fill="FFFFFF"/>
        </w:rPr>
        <w:t xml:space="preserve"> </w:t>
      </w:r>
      <w:proofErr w:type="spellStart"/>
      <w:r w:rsidRPr="00D51B2F">
        <w:rPr>
          <w:sz w:val="28"/>
          <w:szCs w:val="28"/>
          <w:shd w:val="clear" w:color="auto" w:fill="FFFFFF"/>
        </w:rPr>
        <w:t>викривачу</w:t>
      </w:r>
      <w:proofErr w:type="spellEnd"/>
      <w:r w:rsidRPr="00D51B2F">
        <w:rPr>
          <w:sz w:val="28"/>
          <w:szCs w:val="28"/>
          <w:shd w:val="clear" w:color="auto" w:fill="FFFFFF"/>
        </w:rPr>
        <w:t>.</w:t>
      </w:r>
    </w:p>
    <w:p w14:paraId="24D20164" w14:textId="77777777" w:rsidR="00C41633" w:rsidRPr="00FF7D29" w:rsidRDefault="00C41633" w:rsidP="00C41633">
      <w:pPr>
        <w:pStyle w:val="Default"/>
        <w:ind w:firstLine="567"/>
        <w:jc w:val="both"/>
        <w:rPr>
          <w:rStyle w:val="12"/>
          <w:b w:val="0"/>
          <w:bCs w:val="0"/>
          <w:i w:val="0"/>
          <w:iCs w:val="0"/>
          <w:szCs w:val="28"/>
        </w:rPr>
      </w:pPr>
    </w:p>
    <w:bookmarkEnd w:id="1"/>
    <w:p w14:paraId="278C14C0" w14:textId="77777777" w:rsidR="00C41633" w:rsidRPr="00FF7D29" w:rsidRDefault="00C41633" w:rsidP="00C41633">
      <w:pPr>
        <w:pStyle w:val="a3"/>
        <w:spacing w:after="0"/>
        <w:ind w:firstLine="540"/>
        <w:rPr>
          <w:b/>
          <w:bCs/>
          <w:szCs w:val="28"/>
        </w:rPr>
      </w:pPr>
      <w:r w:rsidRPr="00FF7D29">
        <w:rPr>
          <w:rStyle w:val="314pt"/>
          <w:bCs w:val="0"/>
          <w:i w:val="0"/>
          <w:iCs w:val="0"/>
        </w:rPr>
        <w:t>Тема.</w:t>
      </w:r>
      <w:r w:rsidRPr="00FF7D29">
        <w:rPr>
          <w:szCs w:val="28"/>
        </w:rPr>
        <w:t xml:space="preserve"> </w:t>
      </w:r>
      <w:r w:rsidRPr="00FF7D29">
        <w:rPr>
          <w:b/>
          <w:szCs w:val="28"/>
        </w:rPr>
        <w:t xml:space="preserve">Заходи </w:t>
      </w:r>
      <w:proofErr w:type="spellStart"/>
      <w:r w:rsidRPr="00FF7D29">
        <w:rPr>
          <w:b/>
          <w:szCs w:val="28"/>
        </w:rPr>
        <w:t>забезпечення</w:t>
      </w:r>
      <w:proofErr w:type="spellEnd"/>
      <w:r w:rsidRPr="00FF7D29">
        <w:rPr>
          <w:b/>
          <w:szCs w:val="28"/>
        </w:rPr>
        <w:t xml:space="preserve"> </w:t>
      </w:r>
      <w:proofErr w:type="spellStart"/>
      <w:r w:rsidRPr="00FF7D29">
        <w:rPr>
          <w:b/>
          <w:szCs w:val="28"/>
        </w:rPr>
        <w:t>кримінального</w:t>
      </w:r>
      <w:proofErr w:type="spellEnd"/>
      <w:r w:rsidRPr="00FF7D29">
        <w:rPr>
          <w:b/>
          <w:szCs w:val="28"/>
        </w:rPr>
        <w:t xml:space="preserve"> </w:t>
      </w:r>
      <w:proofErr w:type="spellStart"/>
      <w:r w:rsidRPr="00FF7D29">
        <w:rPr>
          <w:b/>
          <w:szCs w:val="28"/>
        </w:rPr>
        <w:t>провадження</w:t>
      </w:r>
      <w:proofErr w:type="spellEnd"/>
      <w:r w:rsidRPr="00FF7D29">
        <w:rPr>
          <w:b/>
          <w:bCs/>
          <w:szCs w:val="28"/>
        </w:rPr>
        <w:t>.</w:t>
      </w:r>
    </w:p>
    <w:p w14:paraId="4404BECD" w14:textId="77777777" w:rsidR="00C41633" w:rsidRPr="00D51B2F" w:rsidRDefault="00C41633" w:rsidP="00C41633">
      <w:pPr>
        <w:pStyle w:val="a5"/>
        <w:widowControl w:val="0"/>
        <w:tabs>
          <w:tab w:val="left" w:pos="1121"/>
          <w:tab w:val="left" w:pos="2441"/>
          <w:tab w:val="left" w:pos="3272"/>
          <w:tab w:val="left" w:pos="3775"/>
          <w:tab w:val="left" w:pos="5585"/>
          <w:tab w:val="left" w:pos="6712"/>
          <w:tab w:val="left" w:pos="7797"/>
        </w:tabs>
        <w:spacing w:line="242" w:lineRule="auto"/>
        <w:ind w:left="0" w:right="109" w:firstLine="567"/>
        <w:contextualSpacing w:val="0"/>
        <w:jc w:val="both"/>
      </w:pPr>
      <w:proofErr w:type="spellStart"/>
      <w:r w:rsidRPr="00D51B2F">
        <w:rPr>
          <w:szCs w:val="28"/>
        </w:rPr>
        <w:t>Поняття</w:t>
      </w:r>
      <w:proofErr w:type="spellEnd"/>
      <w:r w:rsidRPr="00D51B2F">
        <w:rPr>
          <w:szCs w:val="28"/>
        </w:rPr>
        <w:t xml:space="preserve">, </w:t>
      </w:r>
      <w:proofErr w:type="spellStart"/>
      <w:r w:rsidRPr="00D51B2F">
        <w:rPr>
          <w:szCs w:val="28"/>
        </w:rPr>
        <w:t>види</w:t>
      </w:r>
      <w:proofErr w:type="spellEnd"/>
      <w:r w:rsidRPr="00D51B2F">
        <w:rPr>
          <w:szCs w:val="28"/>
        </w:rPr>
        <w:t xml:space="preserve"> та </w:t>
      </w:r>
      <w:proofErr w:type="spellStart"/>
      <w:r w:rsidRPr="00D51B2F">
        <w:rPr>
          <w:szCs w:val="28"/>
        </w:rPr>
        <w:t>класифікація</w:t>
      </w:r>
      <w:proofErr w:type="spellEnd"/>
      <w:r w:rsidRPr="00D51B2F">
        <w:rPr>
          <w:szCs w:val="28"/>
        </w:rPr>
        <w:t xml:space="preserve"> </w:t>
      </w:r>
      <w:proofErr w:type="spellStart"/>
      <w:r w:rsidRPr="00D51B2F">
        <w:rPr>
          <w:szCs w:val="28"/>
        </w:rPr>
        <w:t>заходів</w:t>
      </w:r>
      <w:proofErr w:type="spellEnd"/>
      <w:r w:rsidRPr="00D51B2F">
        <w:rPr>
          <w:szCs w:val="28"/>
        </w:rPr>
        <w:t xml:space="preserve"> </w:t>
      </w:r>
      <w:proofErr w:type="spellStart"/>
      <w:r w:rsidRPr="00D51B2F">
        <w:rPr>
          <w:szCs w:val="28"/>
        </w:rPr>
        <w:t>забезпечення</w:t>
      </w:r>
      <w:proofErr w:type="spellEnd"/>
      <w:r w:rsidRPr="00D51B2F">
        <w:rPr>
          <w:szCs w:val="28"/>
        </w:rPr>
        <w:t xml:space="preserve"> </w:t>
      </w:r>
      <w:proofErr w:type="spellStart"/>
      <w:r w:rsidRPr="00D51B2F">
        <w:rPr>
          <w:spacing w:val="-1"/>
          <w:szCs w:val="28"/>
        </w:rPr>
        <w:t>кримінального</w:t>
      </w:r>
      <w:proofErr w:type="spellEnd"/>
      <w:r w:rsidRPr="00D51B2F">
        <w:rPr>
          <w:spacing w:val="-1"/>
          <w:szCs w:val="28"/>
        </w:rPr>
        <w:t xml:space="preserve"> </w:t>
      </w:r>
      <w:proofErr w:type="spellStart"/>
      <w:r w:rsidRPr="00D51B2F">
        <w:rPr>
          <w:szCs w:val="28"/>
        </w:rPr>
        <w:t>провадження</w:t>
      </w:r>
      <w:proofErr w:type="spellEnd"/>
      <w:r w:rsidRPr="00D51B2F">
        <w:rPr>
          <w:szCs w:val="28"/>
        </w:rPr>
        <w:t>.</w:t>
      </w:r>
      <w:r>
        <w:rPr>
          <w:szCs w:val="28"/>
        </w:rPr>
        <w:t xml:space="preserve"> </w:t>
      </w:r>
      <w:proofErr w:type="spellStart"/>
      <w:r w:rsidRPr="00D51B2F">
        <w:rPr>
          <w:szCs w:val="28"/>
        </w:rPr>
        <w:t>Виклик</w:t>
      </w:r>
      <w:proofErr w:type="spellEnd"/>
      <w:r w:rsidRPr="00D51B2F">
        <w:rPr>
          <w:szCs w:val="28"/>
        </w:rPr>
        <w:t xml:space="preserve"> </w:t>
      </w:r>
      <w:proofErr w:type="spellStart"/>
      <w:r w:rsidRPr="00D51B2F">
        <w:rPr>
          <w:szCs w:val="28"/>
        </w:rPr>
        <w:t>слідчим</w:t>
      </w:r>
      <w:proofErr w:type="spellEnd"/>
      <w:r w:rsidRPr="00D51B2F">
        <w:rPr>
          <w:szCs w:val="28"/>
        </w:rPr>
        <w:t xml:space="preserve">, </w:t>
      </w:r>
      <w:proofErr w:type="spellStart"/>
      <w:r w:rsidRPr="00D51B2F">
        <w:rPr>
          <w:szCs w:val="28"/>
        </w:rPr>
        <w:t>дізнавачем</w:t>
      </w:r>
      <w:proofErr w:type="spellEnd"/>
      <w:r w:rsidRPr="00D51B2F">
        <w:rPr>
          <w:szCs w:val="28"/>
        </w:rPr>
        <w:t xml:space="preserve">, прокурором, </w:t>
      </w:r>
      <w:proofErr w:type="spellStart"/>
      <w:r w:rsidRPr="00D51B2F">
        <w:rPr>
          <w:szCs w:val="28"/>
        </w:rPr>
        <w:t>судовий</w:t>
      </w:r>
      <w:proofErr w:type="spellEnd"/>
      <w:r w:rsidRPr="00D51B2F">
        <w:rPr>
          <w:szCs w:val="28"/>
        </w:rPr>
        <w:t xml:space="preserve"> </w:t>
      </w:r>
      <w:proofErr w:type="spellStart"/>
      <w:r w:rsidRPr="00D51B2F">
        <w:rPr>
          <w:szCs w:val="28"/>
        </w:rPr>
        <w:t>виклик</w:t>
      </w:r>
      <w:proofErr w:type="spellEnd"/>
      <w:r w:rsidRPr="00D51B2F">
        <w:rPr>
          <w:szCs w:val="28"/>
        </w:rPr>
        <w:t xml:space="preserve"> і </w:t>
      </w:r>
      <w:proofErr w:type="spellStart"/>
      <w:r w:rsidRPr="00D51B2F">
        <w:rPr>
          <w:szCs w:val="28"/>
        </w:rPr>
        <w:t>привід</w:t>
      </w:r>
      <w:proofErr w:type="spellEnd"/>
      <w:r w:rsidRPr="00D51B2F">
        <w:rPr>
          <w:szCs w:val="28"/>
        </w:rPr>
        <w:t>.</w:t>
      </w:r>
      <w:bookmarkStart w:id="2" w:name="n6686"/>
      <w:bookmarkStart w:id="3" w:name="n1383"/>
      <w:bookmarkEnd w:id="2"/>
      <w:bookmarkEnd w:id="3"/>
      <w:r>
        <w:rPr>
          <w:szCs w:val="28"/>
        </w:rPr>
        <w:t xml:space="preserve"> </w:t>
      </w:r>
      <w:proofErr w:type="spellStart"/>
      <w:r w:rsidRPr="00D51B2F">
        <w:rPr>
          <w:szCs w:val="28"/>
        </w:rPr>
        <w:t>Накладення</w:t>
      </w:r>
      <w:proofErr w:type="spellEnd"/>
      <w:r w:rsidRPr="00D51B2F">
        <w:rPr>
          <w:szCs w:val="28"/>
        </w:rPr>
        <w:t xml:space="preserve"> грошового </w:t>
      </w:r>
      <w:proofErr w:type="spellStart"/>
      <w:r w:rsidRPr="00D51B2F">
        <w:rPr>
          <w:szCs w:val="28"/>
        </w:rPr>
        <w:t>стягнення</w:t>
      </w:r>
      <w:proofErr w:type="spellEnd"/>
      <w:r w:rsidRPr="00D51B2F">
        <w:rPr>
          <w:szCs w:val="28"/>
        </w:rPr>
        <w:t>.</w:t>
      </w:r>
      <w:bookmarkStart w:id="4" w:name="n1384"/>
      <w:bookmarkEnd w:id="4"/>
      <w:r>
        <w:rPr>
          <w:szCs w:val="28"/>
        </w:rPr>
        <w:t xml:space="preserve"> </w:t>
      </w:r>
      <w:proofErr w:type="spellStart"/>
      <w:r w:rsidRPr="00D51B2F">
        <w:rPr>
          <w:szCs w:val="28"/>
        </w:rPr>
        <w:t>Тимчасове</w:t>
      </w:r>
      <w:proofErr w:type="spellEnd"/>
      <w:r w:rsidRPr="00D51B2F">
        <w:rPr>
          <w:szCs w:val="28"/>
        </w:rPr>
        <w:t xml:space="preserve"> </w:t>
      </w:r>
      <w:proofErr w:type="spellStart"/>
      <w:r w:rsidRPr="00D51B2F">
        <w:rPr>
          <w:szCs w:val="28"/>
        </w:rPr>
        <w:t>обмеження</w:t>
      </w:r>
      <w:proofErr w:type="spellEnd"/>
      <w:r w:rsidRPr="00D51B2F">
        <w:rPr>
          <w:szCs w:val="28"/>
        </w:rPr>
        <w:t xml:space="preserve"> у </w:t>
      </w:r>
      <w:proofErr w:type="spellStart"/>
      <w:r w:rsidRPr="00D51B2F">
        <w:rPr>
          <w:szCs w:val="28"/>
        </w:rPr>
        <w:t>користуванні</w:t>
      </w:r>
      <w:proofErr w:type="spellEnd"/>
      <w:r w:rsidRPr="00D51B2F">
        <w:rPr>
          <w:szCs w:val="28"/>
        </w:rPr>
        <w:t xml:space="preserve"> </w:t>
      </w:r>
      <w:proofErr w:type="spellStart"/>
      <w:r w:rsidRPr="00D51B2F">
        <w:rPr>
          <w:szCs w:val="28"/>
        </w:rPr>
        <w:t>спеціальним</w:t>
      </w:r>
      <w:proofErr w:type="spellEnd"/>
      <w:r w:rsidRPr="00D51B2F">
        <w:rPr>
          <w:szCs w:val="28"/>
        </w:rPr>
        <w:t xml:space="preserve"> правом.</w:t>
      </w:r>
      <w:bookmarkStart w:id="5" w:name="n1385"/>
      <w:bookmarkEnd w:id="5"/>
      <w:r>
        <w:rPr>
          <w:szCs w:val="28"/>
        </w:rPr>
        <w:t xml:space="preserve"> </w:t>
      </w:r>
      <w:proofErr w:type="spellStart"/>
      <w:r w:rsidRPr="00D51B2F">
        <w:rPr>
          <w:szCs w:val="28"/>
        </w:rPr>
        <w:t>Відсторонення</w:t>
      </w:r>
      <w:proofErr w:type="spellEnd"/>
      <w:r w:rsidRPr="00D51B2F">
        <w:rPr>
          <w:szCs w:val="28"/>
        </w:rPr>
        <w:t xml:space="preserve"> </w:t>
      </w:r>
      <w:proofErr w:type="spellStart"/>
      <w:r w:rsidRPr="00D51B2F">
        <w:rPr>
          <w:szCs w:val="28"/>
        </w:rPr>
        <w:t>від</w:t>
      </w:r>
      <w:proofErr w:type="spellEnd"/>
      <w:r w:rsidRPr="00D51B2F">
        <w:rPr>
          <w:szCs w:val="28"/>
        </w:rPr>
        <w:t xml:space="preserve"> посади. </w:t>
      </w:r>
      <w:bookmarkStart w:id="6" w:name="n5637"/>
      <w:bookmarkEnd w:id="6"/>
      <w:proofErr w:type="spellStart"/>
      <w:r w:rsidRPr="00D51B2F">
        <w:rPr>
          <w:szCs w:val="28"/>
        </w:rPr>
        <w:t>Тимчасове</w:t>
      </w:r>
      <w:proofErr w:type="spellEnd"/>
      <w:r w:rsidRPr="00D51B2F">
        <w:rPr>
          <w:szCs w:val="28"/>
        </w:rPr>
        <w:t xml:space="preserve"> </w:t>
      </w:r>
      <w:proofErr w:type="spellStart"/>
      <w:r w:rsidRPr="00D51B2F">
        <w:rPr>
          <w:szCs w:val="28"/>
        </w:rPr>
        <w:t>відсторонення</w:t>
      </w:r>
      <w:proofErr w:type="spellEnd"/>
      <w:r w:rsidRPr="00D51B2F">
        <w:rPr>
          <w:szCs w:val="28"/>
        </w:rPr>
        <w:t xml:space="preserve"> </w:t>
      </w:r>
      <w:proofErr w:type="spellStart"/>
      <w:r w:rsidRPr="00D51B2F">
        <w:rPr>
          <w:szCs w:val="28"/>
        </w:rPr>
        <w:t>судді</w:t>
      </w:r>
      <w:proofErr w:type="spellEnd"/>
      <w:r w:rsidRPr="00D51B2F">
        <w:rPr>
          <w:szCs w:val="28"/>
        </w:rPr>
        <w:t xml:space="preserve"> </w:t>
      </w:r>
      <w:proofErr w:type="spellStart"/>
      <w:r w:rsidRPr="00D51B2F">
        <w:rPr>
          <w:szCs w:val="28"/>
        </w:rPr>
        <w:t>від</w:t>
      </w:r>
      <w:proofErr w:type="spellEnd"/>
      <w:r w:rsidRPr="00D51B2F">
        <w:rPr>
          <w:szCs w:val="28"/>
        </w:rPr>
        <w:t xml:space="preserve"> </w:t>
      </w:r>
      <w:proofErr w:type="spellStart"/>
      <w:r w:rsidRPr="00D51B2F">
        <w:rPr>
          <w:szCs w:val="28"/>
        </w:rPr>
        <w:t>здійснення</w:t>
      </w:r>
      <w:proofErr w:type="spellEnd"/>
      <w:r w:rsidRPr="00D51B2F">
        <w:rPr>
          <w:szCs w:val="28"/>
        </w:rPr>
        <w:t xml:space="preserve"> </w:t>
      </w:r>
      <w:proofErr w:type="spellStart"/>
      <w:r w:rsidRPr="00D51B2F">
        <w:rPr>
          <w:szCs w:val="28"/>
        </w:rPr>
        <w:t>правосуддя</w:t>
      </w:r>
      <w:proofErr w:type="spellEnd"/>
      <w:r w:rsidRPr="00D51B2F">
        <w:rPr>
          <w:szCs w:val="28"/>
        </w:rPr>
        <w:t>.</w:t>
      </w:r>
      <w:r>
        <w:rPr>
          <w:szCs w:val="28"/>
        </w:rPr>
        <w:t xml:space="preserve"> </w:t>
      </w:r>
      <w:bookmarkStart w:id="7" w:name="n5636"/>
      <w:bookmarkStart w:id="8" w:name="n1386"/>
      <w:bookmarkEnd w:id="7"/>
      <w:bookmarkEnd w:id="8"/>
      <w:proofErr w:type="spellStart"/>
      <w:r w:rsidRPr="00D51B2F">
        <w:rPr>
          <w:szCs w:val="28"/>
        </w:rPr>
        <w:t>Тимчасовий</w:t>
      </w:r>
      <w:proofErr w:type="spellEnd"/>
      <w:r w:rsidRPr="00D51B2F">
        <w:rPr>
          <w:szCs w:val="28"/>
        </w:rPr>
        <w:t xml:space="preserve"> доступ до речей і </w:t>
      </w:r>
      <w:proofErr w:type="spellStart"/>
      <w:r w:rsidRPr="00D51B2F">
        <w:rPr>
          <w:szCs w:val="28"/>
        </w:rPr>
        <w:t>документів</w:t>
      </w:r>
      <w:proofErr w:type="spellEnd"/>
      <w:r w:rsidRPr="00D51B2F">
        <w:rPr>
          <w:szCs w:val="28"/>
        </w:rPr>
        <w:t>.</w:t>
      </w:r>
      <w:r>
        <w:rPr>
          <w:szCs w:val="28"/>
        </w:rPr>
        <w:t xml:space="preserve"> </w:t>
      </w:r>
      <w:proofErr w:type="spellStart"/>
      <w:r w:rsidRPr="00D51B2F">
        <w:rPr>
          <w:szCs w:val="28"/>
        </w:rPr>
        <w:t>Тимчасове</w:t>
      </w:r>
      <w:proofErr w:type="spellEnd"/>
      <w:r w:rsidRPr="00D51B2F">
        <w:rPr>
          <w:szCs w:val="28"/>
        </w:rPr>
        <w:t xml:space="preserve"> </w:t>
      </w:r>
      <w:proofErr w:type="spellStart"/>
      <w:r w:rsidRPr="00D51B2F">
        <w:rPr>
          <w:szCs w:val="28"/>
        </w:rPr>
        <w:t>вилучення</w:t>
      </w:r>
      <w:proofErr w:type="spellEnd"/>
      <w:r w:rsidRPr="00D51B2F">
        <w:rPr>
          <w:szCs w:val="28"/>
        </w:rPr>
        <w:t xml:space="preserve"> майна.</w:t>
      </w:r>
      <w:bookmarkStart w:id="9" w:name="n1388"/>
      <w:bookmarkEnd w:id="9"/>
      <w:r>
        <w:rPr>
          <w:szCs w:val="28"/>
        </w:rPr>
        <w:t xml:space="preserve"> </w:t>
      </w:r>
      <w:proofErr w:type="spellStart"/>
      <w:r w:rsidRPr="00D51B2F">
        <w:rPr>
          <w:szCs w:val="28"/>
        </w:rPr>
        <w:t>Арешт</w:t>
      </w:r>
      <w:proofErr w:type="spellEnd"/>
      <w:r w:rsidRPr="00D51B2F">
        <w:rPr>
          <w:szCs w:val="28"/>
        </w:rPr>
        <w:t xml:space="preserve"> майна.</w:t>
      </w:r>
      <w:r>
        <w:rPr>
          <w:szCs w:val="28"/>
        </w:rPr>
        <w:t xml:space="preserve"> </w:t>
      </w:r>
      <w:bookmarkStart w:id="10" w:name="n1389"/>
      <w:bookmarkEnd w:id="10"/>
      <w:proofErr w:type="spellStart"/>
      <w:r w:rsidRPr="00D51B2F">
        <w:t>Затримання</w:t>
      </w:r>
      <w:proofErr w:type="spellEnd"/>
      <w:r w:rsidRPr="00D51B2F">
        <w:rPr>
          <w:szCs w:val="28"/>
        </w:rPr>
        <w:t xml:space="preserve"> особи</w:t>
      </w:r>
      <w:r w:rsidRPr="00D51B2F">
        <w:t xml:space="preserve">: </w:t>
      </w:r>
      <w:proofErr w:type="spellStart"/>
      <w:r w:rsidRPr="00D51B2F">
        <w:t>види</w:t>
      </w:r>
      <w:proofErr w:type="spellEnd"/>
      <w:r w:rsidRPr="00D51B2F">
        <w:t xml:space="preserve"> та порядок </w:t>
      </w:r>
      <w:proofErr w:type="spellStart"/>
      <w:r w:rsidRPr="00D51B2F">
        <w:t>застосування</w:t>
      </w:r>
      <w:proofErr w:type="spellEnd"/>
      <w:r w:rsidRPr="00D51B2F">
        <w:t xml:space="preserve">, момент та строки </w:t>
      </w:r>
      <w:proofErr w:type="spellStart"/>
      <w:r w:rsidRPr="00D51B2F">
        <w:t>затримання</w:t>
      </w:r>
      <w:proofErr w:type="spellEnd"/>
      <w:r w:rsidRPr="00D51B2F">
        <w:t>.</w:t>
      </w:r>
      <w:r>
        <w:t xml:space="preserve"> </w:t>
      </w:r>
    </w:p>
    <w:p w14:paraId="05188908" w14:textId="77777777" w:rsidR="00C41633" w:rsidRPr="00FF7D29" w:rsidRDefault="00C41633" w:rsidP="00C41633">
      <w:pPr>
        <w:pStyle w:val="Default"/>
        <w:ind w:firstLine="540"/>
        <w:rPr>
          <w:b/>
          <w:bCs/>
          <w:sz w:val="28"/>
          <w:szCs w:val="28"/>
        </w:rPr>
      </w:pPr>
    </w:p>
    <w:p w14:paraId="194DA11F" w14:textId="77777777" w:rsidR="00C41633" w:rsidRPr="00FF7D29" w:rsidRDefault="00C41633" w:rsidP="00C41633">
      <w:pPr>
        <w:pStyle w:val="a5"/>
        <w:widowControl w:val="0"/>
        <w:tabs>
          <w:tab w:val="left" w:pos="142"/>
          <w:tab w:val="left" w:pos="2441"/>
          <w:tab w:val="left" w:pos="3272"/>
          <w:tab w:val="left" w:pos="3775"/>
          <w:tab w:val="left" w:pos="5585"/>
          <w:tab w:val="left" w:pos="6712"/>
          <w:tab w:val="left" w:pos="8548"/>
        </w:tabs>
        <w:spacing w:line="242" w:lineRule="auto"/>
        <w:ind w:left="0" w:right="109" w:firstLine="567"/>
        <w:contextualSpacing w:val="0"/>
        <w:jc w:val="both"/>
        <w:rPr>
          <w:b/>
          <w:bCs/>
          <w:szCs w:val="28"/>
        </w:rPr>
      </w:pPr>
      <w:r w:rsidRPr="00FF7D29">
        <w:rPr>
          <w:b/>
          <w:bCs/>
          <w:szCs w:val="28"/>
        </w:rPr>
        <w:t xml:space="preserve">Тема. </w:t>
      </w:r>
      <w:proofErr w:type="spellStart"/>
      <w:r w:rsidRPr="00FF7D29">
        <w:rPr>
          <w:b/>
          <w:szCs w:val="28"/>
        </w:rPr>
        <w:t>Запобіжні</w:t>
      </w:r>
      <w:proofErr w:type="spellEnd"/>
      <w:r w:rsidRPr="00FF7D29">
        <w:rPr>
          <w:b/>
          <w:szCs w:val="28"/>
        </w:rPr>
        <w:t xml:space="preserve"> заходи</w:t>
      </w:r>
      <w:r>
        <w:rPr>
          <w:b/>
          <w:bCs/>
          <w:szCs w:val="28"/>
        </w:rPr>
        <w:t>.</w:t>
      </w:r>
    </w:p>
    <w:p w14:paraId="522AD1FE" w14:textId="77777777" w:rsidR="00C41633" w:rsidRPr="00D51B2F" w:rsidRDefault="00C41633" w:rsidP="00C41633">
      <w:pPr>
        <w:pStyle w:val="a5"/>
        <w:widowControl w:val="0"/>
        <w:tabs>
          <w:tab w:val="left" w:pos="142"/>
          <w:tab w:val="left" w:pos="2441"/>
          <w:tab w:val="left" w:pos="3272"/>
          <w:tab w:val="left" w:pos="3775"/>
          <w:tab w:val="left" w:pos="5585"/>
          <w:tab w:val="left" w:pos="6712"/>
          <w:tab w:val="left" w:pos="8548"/>
        </w:tabs>
        <w:spacing w:line="242" w:lineRule="auto"/>
        <w:ind w:left="0" w:right="109" w:firstLine="567"/>
        <w:contextualSpacing w:val="0"/>
        <w:jc w:val="both"/>
      </w:pPr>
      <w:proofErr w:type="spellStart"/>
      <w:r w:rsidRPr="00D51B2F">
        <w:t>Поняття</w:t>
      </w:r>
      <w:proofErr w:type="spellEnd"/>
      <w:r w:rsidRPr="00D51B2F">
        <w:t xml:space="preserve">, </w:t>
      </w:r>
      <w:proofErr w:type="spellStart"/>
      <w:r w:rsidRPr="00D51B2F">
        <w:t>види</w:t>
      </w:r>
      <w:proofErr w:type="spellEnd"/>
      <w:r w:rsidRPr="00D51B2F">
        <w:t xml:space="preserve"> та </w:t>
      </w:r>
      <w:proofErr w:type="spellStart"/>
      <w:r w:rsidRPr="00D51B2F">
        <w:t>класифікація</w:t>
      </w:r>
      <w:proofErr w:type="spellEnd"/>
      <w:r w:rsidRPr="00D51B2F">
        <w:t xml:space="preserve"> </w:t>
      </w:r>
      <w:proofErr w:type="spellStart"/>
      <w:r w:rsidRPr="00D51B2F">
        <w:t>заходів</w:t>
      </w:r>
      <w:proofErr w:type="spellEnd"/>
      <w:r w:rsidRPr="00D51B2F">
        <w:t xml:space="preserve"> </w:t>
      </w:r>
      <w:proofErr w:type="spellStart"/>
      <w:r w:rsidRPr="00D51B2F">
        <w:t>забезпечення</w:t>
      </w:r>
      <w:proofErr w:type="spellEnd"/>
      <w:r w:rsidRPr="00D51B2F">
        <w:t xml:space="preserve"> </w:t>
      </w:r>
      <w:proofErr w:type="spellStart"/>
      <w:r w:rsidRPr="00D51B2F">
        <w:rPr>
          <w:spacing w:val="-1"/>
        </w:rPr>
        <w:t>кримінального</w:t>
      </w:r>
      <w:proofErr w:type="spellEnd"/>
      <w:r w:rsidRPr="00D51B2F">
        <w:rPr>
          <w:spacing w:val="-1"/>
        </w:rPr>
        <w:t xml:space="preserve"> </w:t>
      </w:r>
      <w:proofErr w:type="spellStart"/>
      <w:r w:rsidRPr="00D51B2F">
        <w:t>провадження</w:t>
      </w:r>
      <w:proofErr w:type="spellEnd"/>
      <w:r w:rsidRPr="00D51B2F">
        <w:t>.</w:t>
      </w:r>
      <w:r>
        <w:t xml:space="preserve"> </w:t>
      </w:r>
      <w:proofErr w:type="spellStart"/>
      <w:r w:rsidRPr="00D51B2F">
        <w:t>Запобіжні</w:t>
      </w:r>
      <w:proofErr w:type="spellEnd"/>
      <w:r w:rsidRPr="00D51B2F">
        <w:t xml:space="preserve"> заходи: </w:t>
      </w:r>
      <w:proofErr w:type="spellStart"/>
      <w:r w:rsidRPr="00D51B2F">
        <w:t>поняття</w:t>
      </w:r>
      <w:proofErr w:type="spellEnd"/>
      <w:r w:rsidRPr="00D51B2F">
        <w:t xml:space="preserve"> та </w:t>
      </w:r>
      <w:proofErr w:type="spellStart"/>
      <w:r w:rsidRPr="00D51B2F">
        <w:t>види</w:t>
      </w:r>
      <w:proofErr w:type="spellEnd"/>
      <w:r w:rsidRPr="00D51B2F">
        <w:t>.</w:t>
      </w:r>
      <w:r>
        <w:t xml:space="preserve"> </w:t>
      </w:r>
      <w:r w:rsidRPr="00D51B2F">
        <w:t xml:space="preserve">Мета і </w:t>
      </w:r>
      <w:proofErr w:type="spellStart"/>
      <w:r w:rsidRPr="00D51B2F">
        <w:t>підстави</w:t>
      </w:r>
      <w:proofErr w:type="spellEnd"/>
      <w:r w:rsidRPr="00D51B2F">
        <w:t xml:space="preserve"> </w:t>
      </w:r>
      <w:proofErr w:type="spellStart"/>
      <w:r w:rsidRPr="00D51B2F">
        <w:t>застосування</w:t>
      </w:r>
      <w:proofErr w:type="spellEnd"/>
      <w:r w:rsidRPr="00D51B2F">
        <w:t xml:space="preserve"> </w:t>
      </w:r>
      <w:proofErr w:type="spellStart"/>
      <w:r w:rsidRPr="00D51B2F">
        <w:t>запобіжних</w:t>
      </w:r>
      <w:proofErr w:type="spellEnd"/>
      <w:r w:rsidRPr="00D51B2F">
        <w:t xml:space="preserve"> </w:t>
      </w:r>
      <w:proofErr w:type="spellStart"/>
      <w:r w:rsidRPr="00D51B2F">
        <w:t>заходів</w:t>
      </w:r>
      <w:proofErr w:type="spellEnd"/>
      <w:r w:rsidRPr="00D51B2F">
        <w:t>.</w:t>
      </w:r>
      <w:r>
        <w:t xml:space="preserve"> </w:t>
      </w:r>
      <w:proofErr w:type="spellStart"/>
      <w:r w:rsidRPr="00D51B2F">
        <w:t>Загальний</w:t>
      </w:r>
      <w:proofErr w:type="spellEnd"/>
      <w:r w:rsidRPr="00D51B2F">
        <w:t xml:space="preserve"> порядок </w:t>
      </w:r>
      <w:proofErr w:type="spellStart"/>
      <w:r w:rsidRPr="00D51B2F">
        <w:t>застосування</w:t>
      </w:r>
      <w:proofErr w:type="spellEnd"/>
      <w:r w:rsidRPr="00D51B2F">
        <w:t xml:space="preserve"> </w:t>
      </w:r>
      <w:proofErr w:type="spellStart"/>
      <w:r w:rsidRPr="00D51B2F">
        <w:t>запобіжних</w:t>
      </w:r>
      <w:proofErr w:type="spellEnd"/>
      <w:r w:rsidRPr="00D51B2F">
        <w:t xml:space="preserve"> </w:t>
      </w:r>
      <w:proofErr w:type="spellStart"/>
      <w:r w:rsidRPr="00D51B2F">
        <w:t>заходів</w:t>
      </w:r>
      <w:proofErr w:type="spellEnd"/>
      <w:r w:rsidRPr="00D51B2F">
        <w:t>.</w:t>
      </w:r>
      <w:r>
        <w:t xml:space="preserve"> </w:t>
      </w:r>
      <w:proofErr w:type="spellStart"/>
      <w:r w:rsidRPr="00D51B2F">
        <w:t>Зміна</w:t>
      </w:r>
      <w:proofErr w:type="spellEnd"/>
      <w:r w:rsidRPr="00D51B2F">
        <w:t xml:space="preserve"> </w:t>
      </w:r>
      <w:proofErr w:type="spellStart"/>
      <w:r w:rsidRPr="00D51B2F">
        <w:t>чи</w:t>
      </w:r>
      <w:proofErr w:type="spellEnd"/>
      <w:r w:rsidRPr="00D51B2F">
        <w:t xml:space="preserve"> </w:t>
      </w:r>
      <w:proofErr w:type="spellStart"/>
      <w:r w:rsidRPr="00D51B2F">
        <w:t>скасування</w:t>
      </w:r>
      <w:proofErr w:type="spellEnd"/>
      <w:r w:rsidRPr="00D51B2F">
        <w:t xml:space="preserve"> </w:t>
      </w:r>
      <w:proofErr w:type="spellStart"/>
      <w:r w:rsidRPr="00D51B2F">
        <w:t>запобіжного</w:t>
      </w:r>
      <w:proofErr w:type="spellEnd"/>
      <w:r w:rsidRPr="00D51B2F">
        <w:t xml:space="preserve"> заходу.</w:t>
      </w:r>
      <w:r>
        <w:t xml:space="preserve"> </w:t>
      </w:r>
      <w:r w:rsidRPr="00D51B2F">
        <w:t xml:space="preserve">Особисте </w:t>
      </w:r>
      <w:proofErr w:type="spellStart"/>
      <w:r w:rsidRPr="00D51B2F">
        <w:t>зобов'язання</w:t>
      </w:r>
      <w:proofErr w:type="spellEnd"/>
      <w:r w:rsidRPr="00D51B2F">
        <w:t xml:space="preserve"> та особиста порука.</w:t>
      </w:r>
      <w:r>
        <w:t xml:space="preserve"> </w:t>
      </w:r>
      <w:r w:rsidRPr="00D51B2F">
        <w:t xml:space="preserve">Застава як </w:t>
      </w:r>
      <w:proofErr w:type="spellStart"/>
      <w:r w:rsidRPr="00D51B2F">
        <w:t>запобіжний</w:t>
      </w:r>
      <w:proofErr w:type="spellEnd"/>
      <w:r w:rsidRPr="00D51B2F">
        <w:t xml:space="preserve"> </w:t>
      </w:r>
      <w:proofErr w:type="spellStart"/>
      <w:r w:rsidRPr="00D51B2F">
        <w:t>захід</w:t>
      </w:r>
      <w:proofErr w:type="spellEnd"/>
      <w:r w:rsidRPr="00D51B2F">
        <w:t>.</w:t>
      </w:r>
      <w:r>
        <w:t xml:space="preserve"> </w:t>
      </w:r>
      <w:proofErr w:type="spellStart"/>
      <w:r w:rsidRPr="00D51B2F">
        <w:t>Домашній</w:t>
      </w:r>
      <w:proofErr w:type="spellEnd"/>
      <w:r w:rsidRPr="00D51B2F">
        <w:t xml:space="preserve"> </w:t>
      </w:r>
      <w:proofErr w:type="spellStart"/>
      <w:r w:rsidRPr="00D51B2F">
        <w:t>арешт</w:t>
      </w:r>
      <w:proofErr w:type="spellEnd"/>
      <w:r w:rsidRPr="00D51B2F">
        <w:t xml:space="preserve">: </w:t>
      </w:r>
      <w:proofErr w:type="spellStart"/>
      <w:r w:rsidRPr="00D51B2F">
        <w:t>підстави</w:t>
      </w:r>
      <w:proofErr w:type="spellEnd"/>
      <w:r w:rsidRPr="00D51B2F">
        <w:t xml:space="preserve"> та порядок </w:t>
      </w:r>
      <w:proofErr w:type="spellStart"/>
      <w:r w:rsidRPr="00D51B2F">
        <w:t>застосування</w:t>
      </w:r>
      <w:proofErr w:type="spellEnd"/>
      <w:r w:rsidRPr="00D51B2F">
        <w:t>.</w:t>
      </w:r>
      <w:r>
        <w:t xml:space="preserve"> </w:t>
      </w:r>
      <w:proofErr w:type="spellStart"/>
      <w:r w:rsidRPr="00D51B2F">
        <w:t>Тримання</w:t>
      </w:r>
      <w:proofErr w:type="spellEnd"/>
      <w:r w:rsidRPr="00D51B2F">
        <w:t xml:space="preserve"> </w:t>
      </w:r>
      <w:proofErr w:type="spellStart"/>
      <w:r w:rsidRPr="00D51B2F">
        <w:t>під</w:t>
      </w:r>
      <w:proofErr w:type="spellEnd"/>
      <w:r w:rsidRPr="00D51B2F">
        <w:t xml:space="preserve"> </w:t>
      </w:r>
      <w:proofErr w:type="spellStart"/>
      <w:r w:rsidRPr="00D51B2F">
        <w:t>вартою</w:t>
      </w:r>
      <w:proofErr w:type="spellEnd"/>
      <w:r w:rsidRPr="00D51B2F">
        <w:t xml:space="preserve">: </w:t>
      </w:r>
      <w:proofErr w:type="spellStart"/>
      <w:r w:rsidRPr="00D51B2F">
        <w:t>підстави</w:t>
      </w:r>
      <w:proofErr w:type="spellEnd"/>
      <w:r w:rsidRPr="00D51B2F">
        <w:t xml:space="preserve"> та порядок </w:t>
      </w:r>
      <w:proofErr w:type="spellStart"/>
      <w:r w:rsidRPr="00D51B2F">
        <w:t>застосування</w:t>
      </w:r>
      <w:proofErr w:type="spellEnd"/>
      <w:r w:rsidRPr="00D51B2F">
        <w:t xml:space="preserve">, строки </w:t>
      </w:r>
      <w:proofErr w:type="spellStart"/>
      <w:r w:rsidRPr="00D51B2F">
        <w:t>тримання</w:t>
      </w:r>
      <w:proofErr w:type="spellEnd"/>
      <w:r w:rsidRPr="00D51B2F">
        <w:t xml:space="preserve"> особи </w:t>
      </w:r>
      <w:proofErr w:type="spellStart"/>
      <w:r w:rsidRPr="00D51B2F">
        <w:t>під</w:t>
      </w:r>
      <w:proofErr w:type="spellEnd"/>
      <w:r w:rsidRPr="00D51B2F">
        <w:t xml:space="preserve"> </w:t>
      </w:r>
      <w:proofErr w:type="spellStart"/>
      <w:r w:rsidRPr="00D51B2F">
        <w:t>вартою</w:t>
      </w:r>
      <w:proofErr w:type="spellEnd"/>
      <w:r w:rsidRPr="00D51B2F">
        <w:t>.</w:t>
      </w:r>
    </w:p>
    <w:p w14:paraId="4FC6CBCC" w14:textId="77777777" w:rsidR="00C41633" w:rsidRPr="0079423F" w:rsidRDefault="00C41633" w:rsidP="00C41633">
      <w:pPr>
        <w:pStyle w:val="a5"/>
        <w:widowControl w:val="0"/>
        <w:tabs>
          <w:tab w:val="left" w:pos="142"/>
          <w:tab w:val="left" w:pos="2441"/>
          <w:tab w:val="left" w:pos="3272"/>
          <w:tab w:val="left" w:pos="3775"/>
          <w:tab w:val="left" w:pos="5585"/>
          <w:tab w:val="left" w:pos="6712"/>
          <w:tab w:val="left" w:pos="8548"/>
        </w:tabs>
        <w:spacing w:line="242" w:lineRule="auto"/>
        <w:ind w:left="0" w:right="109" w:firstLine="567"/>
        <w:contextualSpacing w:val="0"/>
        <w:jc w:val="both"/>
      </w:pPr>
    </w:p>
    <w:p w14:paraId="188538BD" w14:textId="77777777" w:rsidR="00C41633" w:rsidRPr="00C55EBC" w:rsidRDefault="00C41633" w:rsidP="00C41633">
      <w:pPr>
        <w:widowControl w:val="0"/>
        <w:tabs>
          <w:tab w:val="center" w:pos="4947"/>
          <w:tab w:val="left" w:pos="6720"/>
        </w:tabs>
        <w:ind w:firstLine="567"/>
        <w:jc w:val="center"/>
        <w:rPr>
          <w:rStyle w:val="35"/>
          <w:b w:val="0"/>
          <w:szCs w:val="28"/>
        </w:rPr>
      </w:pPr>
      <w:proofErr w:type="spellStart"/>
      <w:r w:rsidRPr="00C55EBC">
        <w:rPr>
          <w:b/>
          <w:szCs w:val="28"/>
        </w:rPr>
        <w:t>Змістовий</w:t>
      </w:r>
      <w:proofErr w:type="spellEnd"/>
      <w:r w:rsidRPr="00C55EBC">
        <w:rPr>
          <w:b/>
          <w:szCs w:val="28"/>
        </w:rPr>
        <w:t xml:space="preserve"> модуль 2.</w:t>
      </w:r>
      <w:r w:rsidRPr="00C55EBC">
        <w:rPr>
          <w:b/>
          <w:szCs w:val="28"/>
          <w:lang w:val="uk-UA"/>
        </w:rPr>
        <w:t xml:space="preserve"> </w:t>
      </w:r>
      <w:proofErr w:type="spellStart"/>
      <w:r w:rsidRPr="00C55EBC">
        <w:rPr>
          <w:b/>
          <w:szCs w:val="28"/>
        </w:rPr>
        <w:t>Кримінальне</w:t>
      </w:r>
      <w:proofErr w:type="spellEnd"/>
      <w:r w:rsidRPr="00C55EBC">
        <w:rPr>
          <w:b/>
          <w:szCs w:val="28"/>
        </w:rPr>
        <w:t xml:space="preserve"> </w:t>
      </w:r>
      <w:proofErr w:type="spellStart"/>
      <w:r w:rsidRPr="00C55EBC">
        <w:rPr>
          <w:b/>
          <w:szCs w:val="28"/>
        </w:rPr>
        <w:t>процесуальне</w:t>
      </w:r>
      <w:proofErr w:type="spellEnd"/>
      <w:r w:rsidRPr="00C55EBC">
        <w:rPr>
          <w:b/>
          <w:szCs w:val="28"/>
        </w:rPr>
        <w:t xml:space="preserve"> право: </w:t>
      </w:r>
      <w:proofErr w:type="spellStart"/>
      <w:r w:rsidRPr="00C55EBC">
        <w:rPr>
          <w:b/>
          <w:szCs w:val="28"/>
        </w:rPr>
        <w:t>особлива</w:t>
      </w:r>
      <w:proofErr w:type="spellEnd"/>
      <w:r w:rsidRPr="00C55EBC">
        <w:rPr>
          <w:b/>
          <w:szCs w:val="28"/>
        </w:rPr>
        <w:t xml:space="preserve"> </w:t>
      </w:r>
      <w:proofErr w:type="spellStart"/>
      <w:r w:rsidRPr="00C55EBC">
        <w:rPr>
          <w:b/>
          <w:szCs w:val="28"/>
        </w:rPr>
        <w:t>частина</w:t>
      </w:r>
      <w:proofErr w:type="spellEnd"/>
      <w:r w:rsidRPr="00C55EBC">
        <w:rPr>
          <w:b/>
          <w:szCs w:val="28"/>
        </w:rPr>
        <w:t>.</w:t>
      </w:r>
    </w:p>
    <w:p w14:paraId="49DE6627" w14:textId="77777777" w:rsidR="00C41633" w:rsidRPr="00C41633" w:rsidRDefault="00C41633" w:rsidP="00C41633">
      <w:pPr>
        <w:pStyle w:val="34"/>
        <w:shd w:val="clear" w:color="auto" w:fill="auto"/>
        <w:spacing w:before="0" w:line="475" w:lineRule="exact"/>
        <w:ind w:firstLine="520"/>
        <w:jc w:val="both"/>
        <w:rPr>
          <w:i w:val="0"/>
          <w:sz w:val="28"/>
          <w:szCs w:val="28"/>
          <w:lang w:val="ru-RU"/>
        </w:rPr>
      </w:pPr>
      <w:r w:rsidRPr="00C41633">
        <w:rPr>
          <w:rStyle w:val="35"/>
          <w:b/>
          <w:bCs/>
          <w:iCs/>
          <w:sz w:val="28"/>
          <w:szCs w:val="28"/>
          <w:lang w:val="ru-RU"/>
        </w:rPr>
        <w:t>Тема.</w:t>
      </w:r>
      <w:r w:rsidRPr="00C41633">
        <w:rPr>
          <w:i w:val="0"/>
          <w:sz w:val="28"/>
          <w:szCs w:val="28"/>
          <w:lang w:val="ru-RU"/>
        </w:rPr>
        <w:t xml:space="preserve"> </w:t>
      </w:r>
      <w:proofErr w:type="spellStart"/>
      <w:r w:rsidRPr="00C41633">
        <w:rPr>
          <w:i w:val="0"/>
          <w:sz w:val="28"/>
          <w:szCs w:val="28"/>
          <w:lang w:val="ru-RU"/>
        </w:rPr>
        <w:t>Досудове</w:t>
      </w:r>
      <w:proofErr w:type="spellEnd"/>
      <w:r w:rsidRPr="00C41633">
        <w:rPr>
          <w:i w:val="0"/>
          <w:sz w:val="28"/>
          <w:szCs w:val="28"/>
          <w:lang w:val="ru-RU"/>
        </w:rPr>
        <w:t xml:space="preserve"> </w:t>
      </w:r>
      <w:proofErr w:type="spellStart"/>
      <w:r w:rsidRPr="00C41633">
        <w:rPr>
          <w:i w:val="0"/>
          <w:sz w:val="28"/>
          <w:szCs w:val="28"/>
          <w:lang w:val="ru-RU"/>
        </w:rPr>
        <w:t>розслідування</w:t>
      </w:r>
      <w:proofErr w:type="spellEnd"/>
      <w:r w:rsidRPr="00C41633">
        <w:rPr>
          <w:i w:val="0"/>
          <w:sz w:val="28"/>
          <w:szCs w:val="28"/>
          <w:lang w:val="ru-RU"/>
        </w:rPr>
        <w:t>.</w:t>
      </w:r>
    </w:p>
    <w:p w14:paraId="7401C88C" w14:textId="77777777" w:rsidR="00C41633" w:rsidRDefault="00C41633" w:rsidP="00C41633">
      <w:pPr>
        <w:pStyle w:val="Default"/>
        <w:ind w:firstLine="567"/>
        <w:jc w:val="both"/>
        <w:rPr>
          <w:sz w:val="28"/>
          <w:szCs w:val="28"/>
        </w:rPr>
      </w:pPr>
      <w:proofErr w:type="spellStart"/>
      <w:r>
        <w:rPr>
          <w:sz w:val="28"/>
          <w:szCs w:val="28"/>
        </w:rPr>
        <w:t>Поняття</w:t>
      </w:r>
      <w:proofErr w:type="spellEnd"/>
      <w:r>
        <w:rPr>
          <w:sz w:val="28"/>
          <w:szCs w:val="28"/>
        </w:rPr>
        <w:t xml:space="preserve">, </w:t>
      </w:r>
      <w:proofErr w:type="spellStart"/>
      <w:r>
        <w:rPr>
          <w:sz w:val="28"/>
          <w:szCs w:val="28"/>
        </w:rPr>
        <w:t>значення</w:t>
      </w:r>
      <w:proofErr w:type="spellEnd"/>
      <w:r>
        <w:rPr>
          <w:sz w:val="28"/>
          <w:szCs w:val="28"/>
        </w:rPr>
        <w:t xml:space="preserve">, </w:t>
      </w:r>
      <w:proofErr w:type="spellStart"/>
      <w:r>
        <w:rPr>
          <w:sz w:val="28"/>
          <w:szCs w:val="28"/>
        </w:rPr>
        <w:t>завдання</w:t>
      </w:r>
      <w:proofErr w:type="spellEnd"/>
      <w:r>
        <w:rPr>
          <w:sz w:val="28"/>
          <w:szCs w:val="28"/>
        </w:rPr>
        <w:t xml:space="preserve"> та </w:t>
      </w:r>
      <w:proofErr w:type="spellStart"/>
      <w:r>
        <w:rPr>
          <w:sz w:val="28"/>
          <w:szCs w:val="28"/>
        </w:rPr>
        <w:t>форми</w:t>
      </w:r>
      <w:proofErr w:type="spellEnd"/>
      <w:r>
        <w:rPr>
          <w:sz w:val="28"/>
          <w:szCs w:val="28"/>
        </w:rPr>
        <w:t xml:space="preserve"> </w:t>
      </w:r>
      <w:proofErr w:type="spellStart"/>
      <w:r>
        <w:rPr>
          <w:sz w:val="28"/>
          <w:szCs w:val="28"/>
        </w:rPr>
        <w:t>досудового</w:t>
      </w:r>
      <w:proofErr w:type="spellEnd"/>
      <w:r>
        <w:rPr>
          <w:sz w:val="28"/>
          <w:szCs w:val="28"/>
        </w:rPr>
        <w:t xml:space="preserve"> </w:t>
      </w:r>
      <w:proofErr w:type="spellStart"/>
      <w:r>
        <w:rPr>
          <w:sz w:val="28"/>
          <w:szCs w:val="28"/>
        </w:rPr>
        <w:t>розслідування</w:t>
      </w:r>
      <w:proofErr w:type="spellEnd"/>
      <w:r>
        <w:rPr>
          <w:sz w:val="28"/>
          <w:szCs w:val="28"/>
        </w:rPr>
        <w:t xml:space="preserve">. Початок та </w:t>
      </w:r>
      <w:proofErr w:type="spellStart"/>
      <w:r>
        <w:rPr>
          <w:sz w:val="28"/>
          <w:szCs w:val="28"/>
        </w:rPr>
        <w:t>місце</w:t>
      </w:r>
      <w:proofErr w:type="spellEnd"/>
      <w:r>
        <w:rPr>
          <w:sz w:val="28"/>
          <w:szCs w:val="28"/>
        </w:rPr>
        <w:t xml:space="preserve"> </w:t>
      </w:r>
      <w:proofErr w:type="spellStart"/>
      <w:r>
        <w:rPr>
          <w:sz w:val="28"/>
          <w:szCs w:val="28"/>
        </w:rPr>
        <w:t>проведення</w:t>
      </w:r>
      <w:proofErr w:type="spellEnd"/>
      <w:r>
        <w:rPr>
          <w:sz w:val="28"/>
          <w:szCs w:val="28"/>
        </w:rPr>
        <w:t xml:space="preserve"> </w:t>
      </w:r>
      <w:proofErr w:type="spellStart"/>
      <w:r>
        <w:rPr>
          <w:sz w:val="28"/>
          <w:szCs w:val="28"/>
        </w:rPr>
        <w:t>досудового</w:t>
      </w:r>
      <w:proofErr w:type="spellEnd"/>
      <w:r>
        <w:rPr>
          <w:sz w:val="28"/>
          <w:szCs w:val="28"/>
        </w:rPr>
        <w:t xml:space="preserve"> </w:t>
      </w:r>
      <w:proofErr w:type="spellStart"/>
      <w:r>
        <w:rPr>
          <w:sz w:val="28"/>
          <w:szCs w:val="28"/>
        </w:rPr>
        <w:t>розслідування</w:t>
      </w:r>
      <w:proofErr w:type="spellEnd"/>
      <w:r>
        <w:rPr>
          <w:sz w:val="28"/>
          <w:szCs w:val="28"/>
        </w:rPr>
        <w:t xml:space="preserve">. </w:t>
      </w:r>
      <w:proofErr w:type="spellStart"/>
      <w:r>
        <w:rPr>
          <w:sz w:val="28"/>
          <w:szCs w:val="28"/>
        </w:rPr>
        <w:t>Підслідність</w:t>
      </w:r>
      <w:proofErr w:type="spellEnd"/>
      <w:r>
        <w:rPr>
          <w:sz w:val="28"/>
          <w:szCs w:val="28"/>
        </w:rPr>
        <w:t xml:space="preserve">: </w:t>
      </w:r>
      <w:proofErr w:type="spellStart"/>
      <w:r>
        <w:rPr>
          <w:sz w:val="28"/>
          <w:szCs w:val="28"/>
        </w:rPr>
        <w:t>поняття</w:t>
      </w:r>
      <w:proofErr w:type="spellEnd"/>
      <w:r>
        <w:rPr>
          <w:sz w:val="28"/>
          <w:szCs w:val="28"/>
        </w:rPr>
        <w:t xml:space="preserve"> та </w:t>
      </w:r>
      <w:proofErr w:type="spellStart"/>
      <w:r>
        <w:rPr>
          <w:sz w:val="28"/>
          <w:szCs w:val="28"/>
        </w:rPr>
        <w:t>види</w:t>
      </w:r>
      <w:proofErr w:type="spellEnd"/>
      <w:r>
        <w:rPr>
          <w:sz w:val="28"/>
          <w:szCs w:val="28"/>
        </w:rPr>
        <w:t xml:space="preserve">. </w:t>
      </w:r>
    </w:p>
    <w:p w14:paraId="03778FA9" w14:textId="77777777" w:rsidR="00C41633" w:rsidRDefault="00C41633" w:rsidP="00C41633">
      <w:pPr>
        <w:pStyle w:val="Default"/>
        <w:jc w:val="both"/>
        <w:rPr>
          <w:sz w:val="28"/>
          <w:szCs w:val="28"/>
        </w:rPr>
      </w:pPr>
      <w:proofErr w:type="spellStart"/>
      <w:r>
        <w:rPr>
          <w:sz w:val="28"/>
          <w:szCs w:val="28"/>
        </w:rPr>
        <w:t>Об’єднання</w:t>
      </w:r>
      <w:proofErr w:type="spellEnd"/>
      <w:r>
        <w:rPr>
          <w:sz w:val="28"/>
          <w:szCs w:val="28"/>
        </w:rPr>
        <w:t xml:space="preserve"> і </w:t>
      </w:r>
      <w:proofErr w:type="spellStart"/>
      <w:r>
        <w:rPr>
          <w:sz w:val="28"/>
          <w:szCs w:val="28"/>
        </w:rPr>
        <w:t>виділення</w:t>
      </w:r>
      <w:proofErr w:type="spellEnd"/>
      <w:r>
        <w:rPr>
          <w:sz w:val="28"/>
          <w:szCs w:val="28"/>
        </w:rPr>
        <w:t xml:space="preserve"> </w:t>
      </w:r>
      <w:proofErr w:type="spellStart"/>
      <w:r>
        <w:rPr>
          <w:sz w:val="28"/>
          <w:szCs w:val="28"/>
        </w:rPr>
        <w:t>матеріалів</w:t>
      </w:r>
      <w:proofErr w:type="spellEnd"/>
      <w:r>
        <w:rPr>
          <w:sz w:val="28"/>
          <w:szCs w:val="28"/>
        </w:rPr>
        <w:t xml:space="preserve"> </w:t>
      </w:r>
      <w:proofErr w:type="spellStart"/>
      <w:r>
        <w:rPr>
          <w:sz w:val="28"/>
          <w:szCs w:val="28"/>
        </w:rPr>
        <w:t>досудового</w:t>
      </w:r>
      <w:proofErr w:type="spellEnd"/>
      <w:r>
        <w:rPr>
          <w:sz w:val="28"/>
          <w:szCs w:val="28"/>
        </w:rPr>
        <w:t xml:space="preserve"> </w:t>
      </w:r>
      <w:proofErr w:type="spellStart"/>
      <w:r>
        <w:rPr>
          <w:sz w:val="28"/>
          <w:szCs w:val="28"/>
        </w:rPr>
        <w:t>розслідування</w:t>
      </w:r>
      <w:proofErr w:type="spellEnd"/>
      <w:r>
        <w:rPr>
          <w:sz w:val="28"/>
          <w:szCs w:val="28"/>
        </w:rPr>
        <w:t xml:space="preserve">. Строки </w:t>
      </w:r>
      <w:proofErr w:type="spellStart"/>
      <w:r>
        <w:rPr>
          <w:sz w:val="28"/>
          <w:szCs w:val="28"/>
        </w:rPr>
        <w:t>досудового</w:t>
      </w:r>
      <w:proofErr w:type="spellEnd"/>
      <w:r>
        <w:rPr>
          <w:sz w:val="28"/>
          <w:szCs w:val="28"/>
        </w:rPr>
        <w:t xml:space="preserve"> </w:t>
      </w:r>
      <w:proofErr w:type="spellStart"/>
      <w:r>
        <w:rPr>
          <w:sz w:val="28"/>
          <w:szCs w:val="28"/>
        </w:rPr>
        <w:t>розслідування</w:t>
      </w:r>
      <w:proofErr w:type="spellEnd"/>
      <w:r>
        <w:rPr>
          <w:sz w:val="28"/>
          <w:szCs w:val="28"/>
        </w:rPr>
        <w:t xml:space="preserve">. </w:t>
      </w:r>
      <w:proofErr w:type="spellStart"/>
      <w:r>
        <w:rPr>
          <w:sz w:val="28"/>
          <w:szCs w:val="28"/>
        </w:rPr>
        <w:t>Продовження</w:t>
      </w:r>
      <w:proofErr w:type="spellEnd"/>
      <w:r>
        <w:rPr>
          <w:sz w:val="28"/>
          <w:szCs w:val="28"/>
        </w:rPr>
        <w:t xml:space="preserve"> строку </w:t>
      </w:r>
      <w:proofErr w:type="spellStart"/>
      <w:r>
        <w:rPr>
          <w:sz w:val="28"/>
          <w:szCs w:val="28"/>
        </w:rPr>
        <w:t>досудового</w:t>
      </w:r>
      <w:proofErr w:type="spellEnd"/>
      <w:r>
        <w:rPr>
          <w:sz w:val="28"/>
          <w:szCs w:val="28"/>
        </w:rPr>
        <w:t xml:space="preserve"> </w:t>
      </w:r>
      <w:proofErr w:type="spellStart"/>
      <w:r>
        <w:rPr>
          <w:sz w:val="28"/>
          <w:szCs w:val="28"/>
        </w:rPr>
        <w:t>розслідування</w:t>
      </w:r>
      <w:proofErr w:type="spellEnd"/>
      <w:r>
        <w:rPr>
          <w:sz w:val="28"/>
          <w:szCs w:val="28"/>
        </w:rPr>
        <w:t xml:space="preserve">. </w:t>
      </w:r>
      <w:proofErr w:type="spellStart"/>
      <w:r>
        <w:rPr>
          <w:sz w:val="28"/>
          <w:szCs w:val="28"/>
        </w:rPr>
        <w:t>Розгляд</w:t>
      </w:r>
      <w:proofErr w:type="spellEnd"/>
      <w:r>
        <w:rPr>
          <w:sz w:val="28"/>
          <w:szCs w:val="28"/>
        </w:rPr>
        <w:t xml:space="preserve"> </w:t>
      </w:r>
      <w:proofErr w:type="spellStart"/>
      <w:r>
        <w:rPr>
          <w:sz w:val="28"/>
          <w:szCs w:val="28"/>
        </w:rPr>
        <w:t>клопотань</w:t>
      </w:r>
      <w:proofErr w:type="spellEnd"/>
      <w:r>
        <w:rPr>
          <w:sz w:val="28"/>
          <w:szCs w:val="28"/>
        </w:rPr>
        <w:t xml:space="preserve"> </w:t>
      </w:r>
      <w:proofErr w:type="spellStart"/>
      <w:r>
        <w:rPr>
          <w:sz w:val="28"/>
          <w:szCs w:val="28"/>
        </w:rPr>
        <w:t>під</w:t>
      </w:r>
      <w:proofErr w:type="spellEnd"/>
      <w:r>
        <w:rPr>
          <w:sz w:val="28"/>
          <w:szCs w:val="28"/>
        </w:rPr>
        <w:t xml:space="preserve"> час </w:t>
      </w:r>
      <w:proofErr w:type="spellStart"/>
      <w:r>
        <w:rPr>
          <w:sz w:val="28"/>
          <w:szCs w:val="28"/>
        </w:rPr>
        <w:t>досудового</w:t>
      </w:r>
      <w:proofErr w:type="spellEnd"/>
      <w:r>
        <w:rPr>
          <w:sz w:val="28"/>
          <w:szCs w:val="28"/>
        </w:rPr>
        <w:t xml:space="preserve"> </w:t>
      </w:r>
      <w:proofErr w:type="spellStart"/>
      <w:r>
        <w:rPr>
          <w:sz w:val="28"/>
          <w:szCs w:val="28"/>
        </w:rPr>
        <w:t>розслідування</w:t>
      </w:r>
      <w:proofErr w:type="spellEnd"/>
      <w:r>
        <w:rPr>
          <w:sz w:val="28"/>
          <w:szCs w:val="28"/>
        </w:rPr>
        <w:t xml:space="preserve">. </w:t>
      </w:r>
      <w:proofErr w:type="spellStart"/>
      <w:r>
        <w:rPr>
          <w:sz w:val="28"/>
          <w:szCs w:val="28"/>
        </w:rPr>
        <w:t>Ознайомлення</w:t>
      </w:r>
      <w:proofErr w:type="spellEnd"/>
      <w:r>
        <w:rPr>
          <w:sz w:val="28"/>
          <w:szCs w:val="28"/>
        </w:rPr>
        <w:t xml:space="preserve"> з </w:t>
      </w:r>
      <w:proofErr w:type="spellStart"/>
      <w:r>
        <w:rPr>
          <w:sz w:val="28"/>
          <w:szCs w:val="28"/>
        </w:rPr>
        <w:t>матеріалами</w:t>
      </w:r>
      <w:proofErr w:type="spellEnd"/>
      <w:r>
        <w:rPr>
          <w:sz w:val="28"/>
          <w:szCs w:val="28"/>
        </w:rPr>
        <w:t xml:space="preserve"> </w:t>
      </w:r>
      <w:proofErr w:type="spellStart"/>
      <w:r>
        <w:rPr>
          <w:sz w:val="28"/>
          <w:szCs w:val="28"/>
        </w:rPr>
        <w:t>досудового</w:t>
      </w:r>
      <w:proofErr w:type="spellEnd"/>
      <w:r>
        <w:rPr>
          <w:sz w:val="28"/>
          <w:szCs w:val="28"/>
        </w:rPr>
        <w:t xml:space="preserve"> </w:t>
      </w:r>
      <w:proofErr w:type="spellStart"/>
      <w:r>
        <w:rPr>
          <w:sz w:val="28"/>
          <w:szCs w:val="28"/>
        </w:rPr>
        <w:t>розслідування</w:t>
      </w:r>
      <w:proofErr w:type="spellEnd"/>
      <w:r>
        <w:rPr>
          <w:sz w:val="28"/>
          <w:szCs w:val="28"/>
        </w:rPr>
        <w:t xml:space="preserve"> до </w:t>
      </w:r>
      <w:proofErr w:type="spellStart"/>
      <w:r>
        <w:rPr>
          <w:sz w:val="28"/>
          <w:szCs w:val="28"/>
        </w:rPr>
        <w:t>його</w:t>
      </w:r>
      <w:proofErr w:type="spellEnd"/>
      <w:r>
        <w:rPr>
          <w:sz w:val="28"/>
          <w:szCs w:val="28"/>
        </w:rPr>
        <w:t xml:space="preserve"> </w:t>
      </w:r>
      <w:proofErr w:type="spellStart"/>
      <w:r>
        <w:rPr>
          <w:sz w:val="28"/>
          <w:szCs w:val="28"/>
        </w:rPr>
        <w:t>завершення</w:t>
      </w:r>
      <w:proofErr w:type="spellEnd"/>
      <w:r>
        <w:rPr>
          <w:sz w:val="28"/>
          <w:szCs w:val="28"/>
        </w:rPr>
        <w:t xml:space="preserve">. </w:t>
      </w:r>
      <w:proofErr w:type="spellStart"/>
      <w:r>
        <w:rPr>
          <w:sz w:val="28"/>
          <w:szCs w:val="28"/>
        </w:rPr>
        <w:t>Недопустимість</w:t>
      </w:r>
      <w:proofErr w:type="spellEnd"/>
      <w:r>
        <w:rPr>
          <w:sz w:val="28"/>
          <w:szCs w:val="28"/>
        </w:rPr>
        <w:t xml:space="preserve"> </w:t>
      </w:r>
      <w:proofErr w:type="spellStart"/>
      <w:r>
        <w:rPr>
          <w:sz w:val="28"/>
          <w:szCs w:val="28"/>
        </w:rPr>
        <w:t>розголошення</w:t>
      </w:r>
      <w:proofErr w:type="spellEnd"/>
      <w:r>
        <w:rPr>
          <w:sz w:val="28"/>
          <w:szCs w:val="28"/>
        </w:rPr>
        <w:t xml:space="preserve"> </w:t>
      </w:r>
      <w:proofErr w:type="spellStart"/>
      <w:r>
        <w:rPr>
          <w:sz w:val="28"/>
          <w:szCs w:val="28"/>
        </w:rPr>
        <w:t>відомостей</w:t>
      </w:r>
      <w:proofErr w:type="spellEnd"/>
      <w:r>
        <w:rPr>
          <w:sz w:val="28"/>
          <w:szCs w:val="28"/>
        </w:rPr>
        <w:t xml:space="preserve"> </w:t>
      </w:r>
      <w:proofErr w:type="spellStart"/>
      <w:r>
        <w:rPr>
          <w:sz w:val="28"/>
          <w:szCs w:val="28"/>
        </w:rPr>
        <w:t>досудового</w:t>
      </w:r>
      <w:proofErr w:type="spellEnd"/>
      <w:r>
        <w:rPr>
          <w:sz w:val="28"/>
          <w:szCs w:val="28"/>
        </w:rPr>
        <w:t xml:space="preserve"> </w:t>
      </w:r>
      <w:proofErr w:type="spellStart"/>
      <w:r>
        <w:rPr>
          <w:sz w:val="28"/>
          <w:szCs w:val="28"/>
        </w:rPr>
        <w:t>розслідування</w:t>
      </w:r>
      <w:proofErr w:type="spellEnd"/>
      <w:r>
        <w:rPr>
          <w:sz w:val="28"/>
          <w:szCs w:val="28"/>
        </w:rPr>
        <w:t xml:space="preserve">. </w:t>
      </w:r>
      <w:proofErr w:type="spellStart"/>
      <w:r>
        <w:rPr>
          <w:sz w:val="28"/>
          <w:szCs w:val="28"/>
        </w:rPr>
        <w:t>Взаємодія</w:t>
      </w:r>
      <w:proofErr w:type="spellEnd"/>
      <w:r>
        <w:rPr>
          <w:sz w:val="28"/>
          <w:szCs w:val="28"/>
        </w:rPr>
        <w:t xml:space="preserve"> </w:t>
      </w:r>
      <w:proofErr w:type="spellStart"/>
      <w:r>
        <w:rPr>
          <w:sz w:val="28"/>
          <w:szCs w:val="28"/>
        </w:rPr>
        <w:t>слідчого</w:t>
      </w:r>
      <w:proofErr w:type="spellEnd"/>
      <w:r>
        <w:rPr>
          <w:sz w:val="28"/>
          <w:szCs w:val="28"/>
        </w:rPr>
        <w:t xml:space="preserve"> і </w:t>
      </w:r>
      <w:proofErr w:type="spellStart"/>
      <w:r>
        <w:rPr>
          <w:sz w:val="28"/>
          <w:szCs w:val="28"/>
        </w:rPr>
        <w:t>оперативних</w:t>
      </w:r>
      <w:proofErr w:type="spellEnd"/>
      <w:r>
        <w:rPr>
          <w:sz w:val="28"/>
          <w:szCs w:val="28"/>
        </w:rPr>
        <w:t xml:space="preserve"> </w:t>
      </w:r>
      <w:proofErr w:type="spellStart"/>
      <w:r>
        <w:rPr>
          <w:sz w:val="28"/>
          <w:szCs w:val="28"/>
        </w:rPr>
        <w:t>підрозділів</w:t>
      </w:r>
      <w:proofErr w:type="spellEnd"/>
      <w:r>
        <w:rPr>
          <w:sz w:val="28"/>
          <w:szCs w:val="28"/>
        </w:rPr>
        <w:t xml:space="preserve">. </w:t>
      </w:r>
      <w:proofErr w:type="spellStart"/>
      <w:r>
        <w:rPr>
          <w:sz w:val="28"/>
          <w:szCs w:val="28"/>
        </w:rPr>
        <w:t>Особливості</w:t>
      </w:r>
      <w:proofErr w:type="spellEnd"/>
      <w:r>
        <w:rPr>
          <w:sz w:val="28"/>
          <w:szCs w:val="28"/>
        </w:rPr>
        <w:t xml:space="preserve"> </w:t>
      </w:r>
      <w:proofErr w:type="spellStart"/>
      <w:r>
        <w:rPr>
          <w:sz w:val="28"/>
          <w:szCs w:val="28"/>
        </w:rPr>
        <w:t>досудового</w:t>
      </w:r>
      <w:proofErr w:type="spellEnd"/>
      <w:r>
        <w:rPr>
          <w:sz w:val="28"/>
          <w:szCs w:val="28"/>
        </w:rPr>
        <w:t xml:space="preserve"> </w:t>
      </w:r>
      <w:proofErr w:type="spellStart"/>
      <w:r>
        <w:rPr>
          <w:sz w:val="28"/>
          <w:szCs w:val="28"/>
        </w:rPr>
        <w:t>розслідування</w:t>
      </w:r>
      <w:proofErr w:type="spellEnd"/>
      <w:r>
        <w:rPr>
          <w:sz w:val="28"/>
          <w:szCs w:val="28"/>
        </w:rPr>
        <w:t xml:space="preserve"> </w:t>
      </w:r>
      <w:proofErr w:type="spellStart"/>
      <w:r>
        <w:rPr>
          <w:sz w:val="28"/>
          <w:szCs w:val="28"/>
        </w:rPr>
        <w:t>кримінальних</w:t>
      </w:r>
      <w:proofErr w:type="spellEnd"/>
      <w:r>
        <w:rPr>
          <w:sz w:val="28"/>
          <w:szCs w:val="28"/>
        </w:rPr>
        <w:t xml:space="preserve"> </w:t>
      </w:r>
      <w:proofErr w:type="spellStart"/>
      <w:r>
        <w:rPr>
          <w:sz w:val="28"/>
          <w:szCs w:val="28"/>
        </w:rPr>
        <w:t>проступків</w:t>
      </w:r>
      <w:proofErr w:type="spellEnd"/>
      <w:r>
        <w:rPr>
          <w:sz w:val="28"/>
          <w:szCs w:val="28"/>
        </w:rPr>
        <w:t xml:space="preserve">. </w:t>
      </w:r>
      <w:proofErr w:type="spellStart"/>
      <w:r>
        <w:rPr>
          <w:sz w:val="28"/>
          <w:szCs w:val="28"/>
        </w:rPr>
        <w:t>Особливості</w:t>
      </w:r>
      <w:proofErr w:type="spellEnd"/>
      <w:r>
        <w:rPr>
          <w:sz w:val="28"/>
          <w:szCs w:val="28"/>
        </w:rPr>
        <w:t xml:space="preserve"> </w:t>
      </w:r>
      <w:proofErr w:type="spellStart"/>
      <w:r>
        <w:rPr>
          <w:sz w:val="28"/>
          <w:szCs w:val="28"/>
        </w:rPr>
        <w:t>спеціального</w:t>
      </w:r>
      <w:proofErr w:type="spellEnd"/>
      <w:r>
        <w:rPr>
          <w:sz w:val="28"/>
          <w:szCs w:val="28"/>
        </w:rPr>
        <w:t xml:space="preserve"> </w:t>
      </w:r>
      <w:proofErr w:type="spellStart"/>
      <w:r>
        <w:rPr>
          <w:sz w:val="28"/>
          <w:szCs w:val="28"/>
        </w:rPr>
        <w:t>досудового</w:t>
      </w:r>
      <w:proofErr w:type="spellEnd"/>
      <w:r>
        <w:rPr>
          <w:sz w:val="28"/>
          <w:szCs w:val="28"/>
        </w:rPr>
        <w:t xml:space="preserve"> </w:t>
      </w:r>
      <w:proofErr w:type="spellStart"/>
      <w:r>
        <w:rPr>
          <w:sz w:val="28"/>
          <w:szCs w:val="28"/>
        </w:rPr>
        <w:t>розслідування</w:t>
      </w:r>
      <w:proofErr w:type="spellEnd"/>
      <w:r>
        <w:rPr>
          <w:sz w:val="28"/>
          <w:szCs w:val="28"/>
        </w:rPr>
        <w:t xml:space="preserve"> </w:t>
      </w:r>
      <w:proofErr w:type="spellStart"/>
      <w:r>
        <w:rPr>
          <w:sz w:val="28"/>
          <w:szCs w:val="28"/>
        </w:rPr>
        <w:t>кримінальних</w:t>
      </w:r>
      <w:proofErr w:type="spellEnd"/>
      <w:r>
        <w:rPr>
          <w:sz w:val="28"/>
          <w:szCs w:val="28"/>
        </w:rPr>
        <w:t xml:space="preserve"> </w:t>
      </w:r>
      <w:proofErr w:type="spellStart"/>
      <w:r>
        <w:rPr>
          <w:sz w:val="28"/>
          <w:szCs w:val="28"/>
        </w:rPr>
        <w:t>правопорушень</w:t>
      </w:r>
      <w:proofErr w:type="spellEnd"/>
      <w:r>
        <w:rPr>
          <w:sz w:val="28"/>
          <w:szCs w:val="28"/>
        </w:rPr>
        <w:t xml:space="preserve">. </w:t>
      </w:r>
    </w:p>
    <w:p w14:paraId="1CCEEFFB" w14:textId="77777777" w:rsidR="00C41633" w:rsidRDefault="00C41633" w:rsidP="00C41633">
      <w:pPr>
        <w:pStyle w:val="Default"/>
        <w:ind w:firstLine="540"/>
        <w:rPr>
          <w:rStyle w:val="35"/>
          <w:bCs w:val="0"/>
          <w:i w:val="0"/>
          <w:iCs w:val="0"/>
          <w:sz w:val="28"/>
          <w:szCs w:val="28"/>
          <w:lang w:val="uk-UA"/>
        </w:rPr>
      </w:pPr>
    </w:p>
    <w:p w14:paraId="49D942C1" w14:textId="77777777" w:rsidR="00C41633" w:rsidRPr="00EB0C13" w:rsidRDefault="00C41633" w:rsidP="00C41633">
      <w:pPr>
        <w:pStyle w:val="Default"/>
        <w:ind w:firstLine="540"/>
        <w:rPr>
          <w:b/>
          <w:sz w:val="28"/>
          <w:szCs w:val="28"/>
        </w:rPr>
      </w:pPr>
      <w:r w:rsidRPr="00C41633">
        <w:rPr>
          <w:rStyle w:val="35"/>
          <w:bCs w:val="0"/>
          <w:i w:val="0"/>
          <w:iCs w:val="0"/>
          <w:sz w:val="28"/>
          <w:szCs w:val="28"/>
        </w:rPr>
        <w:t>Тема.</w:t>
      </w:r>
      <w:r w:rsidRPr="00EB0C13">
        <w:t xml:space="preserve"> </w:t>
      </w:r>
      <w:proofErr w:type="spellStart"/>
      <w:r w:rsidRPr="00EB0C13">
        <w:rPr>
          <w:b/>
          <w:sz w:val="28"/>
          <w:szCs w:val="28"/>
        </w:rPr>
        <w:t>Слідчі</w:t>
      </w:r>
      <w:proofErr w:type="spellEnd"/>
      <w:r w:rsidRPr="00EB0C13">
        <w:rPr>
          <w:b/>
          <w:sz w:val="28"/>
          <w:szCs w:val="28"/>
        </w:rPr>
        <w:t xml:space="preserve"> </w:t>
      </w:r>
      <w:proofErr w:type="spellStart"/>
      <w:r w:rsidRPr="00EB0C13">
        <w:rPr>
          <w:b/>
          <w:sz w:val="28"/>
          <w:szCs w:val="28"/>
        </w:rPr>
        <w:t>дії</w:t>
      </w:r>
      <w:proofErr w:type="spellEnd"/>
      <w:r w:rsidRPr="00EB0C13">
        <w:rPr>
          <w:b/>
          <w:sz w:val="28"/>
          <w:szCs w:val="28"/>
        </w:rPr>
        <w:t>.</w:t>
      </w:r>
    </w:p>
    <w:p w14:paraId="2EE2C666" w14:textId="77777777" w:rsidR="00C41633" w:rsidRPr="005B51A7" w:rsidRDefault="00C41633" w:rsidP="00C41633">
      <w:pPr>
        <w:pStyle w:val="Default"/>
        <w:ind w:firstLine="567"/>
        <w:jc w:val="both"/>
        <w:rPr>
          <w:sz w:val="28"/>
          <w:szCs w:val="28"/>
        </w:rPr>
      </w:pPr>
      <w:proofErr w:type="spellStart"/>
      <w:r>
        <w:rPr>
          <w:sz w:val="28"/>
          <w:szCs w:val="28"/>
        </w:rPr>
        <w:t>Поняття</w:t>
      </w:r>
      <w:proofErr w:type="spellEnd"/>
      <w:r>
        <w:rPr>
          <w:sz w:val="28"/>
          <w:szCs w:val="28"/>
        </w:rPr>
        <w:t xml:space="preserve">, суть та </w:t>
      </w:r>
      <w:proofErr w:type="spellStart"/>
      <w:r>
        <w:rPr>
          <w:sz w:val="28"/>
          <w:szCs w:val="28"/>
        </w:rPr>
        <w:t>значення</w:t>
      </w:r>
      <w:proofErr w:type="spellEnd"/>
      <w:r>
        <w:rPr>
          <w:sz w:val="28"/>
          <w:szCs w:val="28"/>
        </w:rPr>
        <w:t xml:space="preserve"> </w:t>
      </w:r>
      <w:proofErr w:type="spellStart"/>
      <w:r>
        <w:rPr>
          <w:sz w:val="28"/>
          <w:szCs w:val="28"/>
        </w:rPr>
        <w:t>слідчих</w:t>
      </w:r>
      <w:proofErr w:type="spellEnd"/>
      <w:r>
        <w:rPr>
          <w:sz w:val="28"/>
          <w:szCs w:val="28"/>
        </w:rPr>
        <w:t xml:space="preserve"> (</w:t>
      </w:r>
      <w:proofErr w:type="spellStart"/>
      <w:r>
        <w:rPr>
          <w:sz w:val="28"/>
          <w:szCs w:val="28"/>
        </w:rPr>
        <w:t>розшукових</w:t>
      </w:r>
      <w:proofErr w:type="spellEnd"/>
      <w:r>
        <w:rPr>
          <w:sz w:val="28"/>
          <w:szCs w:val="28"/>
        </w:rPr>
        <w:t xml:space="preserve">) </w:t>
      </w:r>
      <w:proofErr w:type="spellStart"/>
      <w:r>
        <w:rPr>
          <w:sz w:val="28"/>
          <w:szCs w:val="28"/>
        </w:rPr>
        <w:t>дій</w:t>
      </w:r>
      <w:proofErr w:type="spellEnd"/>
      <w:r>
        <w:rPr>
          <w:sz w:val="28"/>
          <w:szCs w:val="28"/>
        </w:rPr>
        <w:t xml:space="preserve">. </w:t>
      </w:r>
      <w:proofErr w:type="spellStart"/>
      <w:r>
        <w:rPr>
          <w:sz w:val="28"/>
          <w:szCs w:val="28"/>
        </w:rPr>
        <w:t>Види</w:t>
      </w:r>
      <w:proofErr w:type="spellEnd"/>
      <w:r>
        <w:rPr>
          <w:sz w:val="28"/>
          <w:szCs w:val="28"/>
        </w:rPr>
        <w:t xml:space="preserve"> та </w:t>
      </w:r>
      <w:proofErr w:type="spellStart"/>
      <w:r>
        <w:rPr>
          <w:sz w:val="28"/>
          <w:szCs w:val="28"/>
        </w:rPr>
        <w:t>класифікація</w:t>
      </w:r>
      <w:proofErr w:type="spellEnd"/>
      <w:r>
        <w:rPr>
          <w:sz w:val="28"/>
          <w:szCs w:val="28"/>
        </w:rPr>
        <w:t xml:space="preserve"> </w:t>
      </w:r>
      <w:proofErr w:type="spellStart"/>
      <w:r>
        <w:rPr>
          <w:sz w:val="28"/>
          <w:szCs w:val="28"/>
        </w:rPr>
        <w:t>слідчих</w:t>
      </w:r>
      <w:proofErr w:type="spellEnd"/>
      <w:r>
        <w:rPr>
          <w:sz w:val="28"/>
          <w:szCs w:val="28"/>
        </w:rPr>
        <w:t xml:space="preserve"> (</w:t>
      </w:r>
      <w:proofErr w:type="spellStart"/>
      <w:r>
        <w:rPr>
          <w:sz w:val="28"/>
          <w:szCs w:val="28"/>
        </w:rPr>
        <w:t>розшукових</w:t>
      </w:r>
      <w:proofErr w:type="spellEnd"/>
      <w:r>
        <w:rPr>
          <w:sz w:val="28"/>
          <w:szCs w:val="28"/>
        </w:rPr>
        <w:t xml:space="preserve">) </w:t>
      </w:r>
      <w:proofErr w:type="spellStart"/>
      <w:r>
        <w:rPr>
          <w:sz w:val="28"/>
          <w:szCs w:val="28"/>
        </w:rPr>
        <w:t>дій</w:t>
      </w:r>
      <w:proofErr w:type="spellEnd"/>
      <w:r>
        <w:rPr>
          <w:sz w:val="28"/>
          <w:szCs w:val="28"/>
        </w:rPr>
        <w:t xml:space="preserve">. </w:t>
      </w:r>
      <w:proofErr w:type="spellStart"/>
      <w:r>
        <w:rPr>
          <w:sz w:val="28"/>
          <w:szCs w:val="28"/>
        </w:rPr>
        <w:t>Загальні</w:t>
      </w:r>
      <w:proofErr w:type="spellEnd"/>
      <w:r>
        <w:rPr>
          <w:sz w:val="28"/>
          <w:szCs w:val="28"/>
        </w:rPr>
        <w:t xml:space="preserve"> </w:t>
      </w:r>
      <w:proofErr w:type="spellStart"/>
      <w:r>
        <w:rPr>
          <w:sz w:val="28"/>
          <w:szCs w:val="28"/>
        </w:rPr>
        <w:t>вимоги</w:t>
      </w:r>
      <w:proofErr w:type="spellEnd"/>
      <w:r>
        <w:rPr>
          <w:sz w:val="28"/>
          <w:szCs w:val="28"/>
        </w:rPr>
        <w:t xml:space="preserve"> до </w:t>
      </w:r>
      <w:proofErr w:type="spellStart"/>
      <w:r>
        <w:rPr>
          <w:sz w:val="28"/>
          <w:szCs w:val="28"/>
        </w:rPr>
        <w:t>проведення</w:t>
      </w:r>
      <w:proofErr w:type="spellEnd"/>
      <w:r>
        <w:rPr>
          <w:sz w:val="28"/>
          <w:szCs w:val="28"/>
        </w:rPr>
        <w:t xml:space="preserve"> </w:t>
      </w:r>
      <w:proofErr w:type="spellStart"/>
      <w:r>
        <w:rPr>
          <w:sz w:val="28"/>
          <w:szCs w:val="28"/>
        </w:rPr>
        <w:t>слідчих</w:t>
      </w:r>
      <w:proofErr w:type="spellEnd"/>
      <w:r>
        <w:rPr>
          <w:sz w:val="28"/>
          <w:szCs w:val="28"/>
        </w:rPr>
        <w:t xml:space="preserve"> (</w:t>
      </w:r>
      <w:proofErr w:type="spellStart"/>
      <w:r>
        <w:rPr>
          <w:sz w:val="28"/>
          <w:szCs w:val="28"/>
        </w:rPr>
        <w:t>розшукових</w:t>
      </w:r>
      <w:proofErr w:type="spellEnd"/>
      <w:r>
        <w:rPr>
          <w:sz w:val="28"/>
          <w:szCs w:val="28"/>
        </w:rPr>
        <w:t xml:space="preserve">) </w:t>
      </w:r>
      <w:proofErr w:type="spellStart"/>
      <w:r>
        <w:rPr>
          <w:sz w:val="28"/>
          <w:szCs w:val="28"/>
        </w:rPr>
        <w:t>дій</w:t>
      </w:r>
      <w:proofErr w:type="spellEnd"/>
      <w:r>
        <w:rPr>
          <w:sz w:val="28"/>
          <w:szCs w:val="28"/>
        </w:rPr>
        <w:t xml:space="preserve"> та </w:t>
      </w:r>
      <w:proofErr w:type="spellStart"/>
      <w:r>
        <w:rPr>
          <w:sz w:val="28"/>
          <w:szCs w:val="28"/>
        </w:rPr>
        <w:t>процесуальний</w:t>
      </w:r>
      <w:proofErr w:type="spellEnd"/>
      <w:r>
        <w:rPr>
          <w:sz w:val="28"/>
          <w:szCs w:val="28"/>
        </w:rPr>
        <w:t xml:space="preserve"> порядок </w:t>
      </w:r>
      <w:proofErr w:type="spellStart"/>
      <w:r>
        <w:rPr>
          <w:sz w:val="28"/>
          <w:szCs w:val="28"/>
        </w:rPr>
        <w:t>їх</w:t>
      </w:r>
      <w:proofErr w:type="spellEnd"/>
      <w:r>
        <w:rPr>
          <w:sz w:val="28"/>
          <w:szCs w:val="28"/>
        </w:rPr>
        <w:t xml:space="preserve"> </w:t>
      </w:r>
      <w:proofErr w:type="spellStart"/>
      <w:r>
        <w:rPr>
          <w:sz w:val="28"/>
          <w:szCs w:val="28"/>
        </w:rPr>
        <w:t>оформлення</w:t>
      </w:r>
      <w:proofErr w:type="spellEnd"/>
      <w:r>
        <w:rPr>
          <w:sz w:val="28"/>
          <w:szCs w:val="28"/>
        </w:rPr>
        <w:t xml:space="preserve">. </w:t>
      </w:r>
      <w:proofErr w:type="spellStart"/>
      <w:r>
        <w:rPr>
          <w:sz w:val="28"/>
          <w:szCs w:val="28"/>
        </w:rPr>
        <w:t>Поняття</w:t>
      </w:r>
      <w:proofErr w:type="spellEnd"/>
      <w:r>
        <w:rPr>
          <w:sz w:val="28"/>
          <w:szCs w:val="28"/>
        </w:rPr>
        <w:t xml:space="preserve">, </w:t>
      </w:r>
      <w:proofErr w:type="spellStart"/>
      <w:r>
        <w:rPr>
          <w:sz w:val="28"/>
          <w:szCs w:val="28"/>
        </w:rPr>
        <w:t>види</w:t>
      </w:r>
      <w:proofErr w:type="spellEnd"/>
      <w:r>
        <w:rPr>
          <w:sz w:val="28"/>
          <w:szCs w:val="28"/>
        </w:rPr>
        <w:t xml:space="preserve">, порядок </w:t>
      </w:r>
      <w:proofErr w:type="spellStart"/>
      <w:r>
        <w:rPr>
          <w:sz w:val="28"/>
          <w:szCs w:val="28"/>
        </w:rPr>
        <w:t>проведення</w:t>
      </w:r>
      <w:proofErr w:type="spellEnd"/>
      <w:r>
        <w:rPr>
          <w:sz w:val="28"/>
          <w:szCs w:val="28"/>
        </w:rPr>
        <w:t xml:space="preserve"> та </w:t>
      </w:r>
      <w:proofErr w:type="spellStart"/>
      <w:r>
        <w:rPr>
          <w:sz w:val="28"/>
          <w:szCs w:val="28"/>
        </w:rPr>
        <w:t>процесуальне</w:t>
      </w:r>
      <w:proofErr w:type="spellEnd"/>
      <w:r>
        <w:rPr>
          <w:sz w:val="28"/>
          <w:szCs w:val="28"/>
        </w:rPr>
        <w:t xml:space="preserve"> </w:t>
      </w:r>
      <w:proofErr w:type="spellStart"/>
      <w:r>
        <w:rPr>
          <w:sz w:val="28"/>
          <w:szCs w:val="28"/>
        </w:rPr>
        <w:t>оформлення</w:t>
      </w:r>
      <w:proofErr w:type="spellEnd"/>
      <w:r>
        <w:rPr>
          <w:sz w:val="28"/>
          <w:szCs w:val="28"/>
        </w:rPr>
        <w:t xml:space="preserve"> </w:t>
      </w:r>
      <w:proofErr w:type="spellStart"/>
      <w:r>
        <w:rPr>
          <w:sz w:val="28"/>
          <w:szCs w:val="28"/>
        </w:rPr>
        <w:t>допиту</w:t>
      </w:r>
      <w:proofErr w:type="spellEnd"/>
      <w:r>
        <w:rPr>
          <w:sz w:val="28"/>
          <w:szCs w:val="28"/>
        </w:rPr>
        <w:t xml:space="preserve">. </w:t>
      </w:r>
      <w:proofErr w:type="spellStart"/>
      <w:r>
        <w:rPr>
          <w:sz w:val="28"/>
          <w:szCs w:val="28"/>
        </w:rPr>
        <w:t>Особливості</w:t>
      </w:r>
      <w:proofErr w:type="spellEnd"/>
      <w:r>
        <w:rPr>
          <w:sz w:val="28"/>
          <w:szCs w:val="28"/>
        </w:rPr>
        <w:t xml:space="preserve"> </w:t>
      </w:r>
      <w:proofErr w:type="spellStart"/>
      <w:r>
        <w:rPr>
          <w:sz w:val="28"/>
          <w:szCs w:val="28"/>
        </w:rPr>
        <w:t>проведення</w:t>
      </w:r>
      <w:proofErr w:type="spellEnd"/>
      <w:r>
        <w:rPr>
          <w:sz w:val="28"/>
          <w:szCs w:val="28"/>
        </w:rPr>
        <w:t xml:space="preserve"> </w:t>
      </w:r>
      <w:proofErr w:type="spellStart"/>
      <w:r>
        <w:rPr>
          <w:sz w:val="28"/>
          <w:szCs w:val="28"/>
        </w:rPr>
        <w:t>одночасного</w:t>
      </w:r>
      <w:proofErr w:type="spellEnd"/>
      <w:r>
        <w:rPr>
          <w:sz w:val="28"/>
          <w:szCs w:val="28"/>
        </w:rPr>
        <w:t xml:space="preserve"> </w:t>
      </w:r>
      <w:proofErr w:type="spellStart"/>
      <w:r>
        <w:rPr>
          <w:sz w:val="28"/>
          <w:szCs w:val="28"/>
        </w:rPr>
        <w:t>допиту</w:t>
      </w:r>
      <w:proofErr w:type="spellEnd"/>
      <w:r>
        <w:rPr>
          <w:sz w:val="28"/>
          <w:szCs w:val="28"/>
        </w:rPr>
        <w:t xml:space="preserve"> </w:t>
      </w:r>
      <w:proofErr w:type="spellStart"/>
      <w:r>
        <w:rPr>
          <w:sz w:val="28"/>
          <w:szCs w:val="28"/>
        </w:rPr>
        <w:t>двох</w:t>
      </w:r>
      <w:proofErr w:type="spellEnd"/>
      <w:r>
        <w:rPr>
          <w:sz w:val="28"/>
          <w:szCs w:val="28"/>
        </w:rPr>
        <w:t xml:space="preserve"> </w:t>
      </w:r>
      <w:proofErr w:type="spellStart"/>
      <w:r>
        <w:rPr>
          <w:sz w:val="28"/>
          <w:szCs w:val="28"/>
        </w:rPr>
        <w:t>чи</w:t>
      </w:r>
      <w:proofErr w:type="spellEnd"/>
      <w:r>
        <w:rPr>
          <w:sz w:val="28"/>
          <w:szCs w:val="28"/>
        </w:rPr>
        <w:t xml:space="preserve"> </w:t>
      </w:r>
      <w:proofErr w:type="spellStart"/>
      <w:r>
        <w:rPr>
          <w:sz w:val="28"/>
          <w:szCs w:val="28"/>
        </w:rPr>
        <w:t>більше</w:t>
      </w:r>
      <w:proofErr w:type="spellEnd"/>
      <w:r>
        <w:rPr>
          <w:sz w:val="28"/>
          <w:szCs w:val="28"/>
        </w:rPr>
        <w:t xml:space="preserve"> </w:t>
      </w:r>
      <w:proofErr w:type="spellStart"/>
      <w:r>
        <w:rPr>
          <w:sz w:val="28"/>
          <w:szCs w:val="28"/>
        </w:rPr>
        <w:t>вже</w:t>
      </w:r>
      <w:proofErr w:type="spellEnd"/>
      <w:r>
        <w:rPr>
          <w:sz w:val="28"/>
          <w:szCs w:val="28"/>
        </w:rPr>
        <w:t xml:space="preserve"> </w:t>
      </w:r>
      <w:proofErr w:type="spellStart"/>
      <w:r>
        <w:rPr>
          <w:sz w:val="28"/>
          <w:szCs w:val="28"/>
        </w:rPr>
        <w:t>допитаних</w:t>
      </w:r>
      <w:proofErr w:type="spellEnd"/>
      <w:r>
        <w:rPr>
          <w:sz w:val="28"/>
          <w:szCs w:val="28"/>
        </w:rPr>
        <w:t xml:space="preserve"> </w:t>
      </w:r>
      <w:proofErr w:type="spellStart"/>
      <w:r>
        <w:rPr>
          <w:sz w:val="28"/>
          <w:szCs w:val="28"/>
        </w:rPr>
        <w:t>осіб</w:t>
      </w:r>
      <w:proofErr w:type="spellEnd"/>
      <w:r>
        <w:rPr>
          <w:sz w:val="28"/>
          <w:szCs w:val="28"/>
        </w:rPr>
        <w:t xml:space="preserve"> та </w:t>
      </w:r>
      <w:proofErr w:type="spellStart"/>
      <w:r>
        <w:rPr>
          <w:sz w:val="28"/>
          <w:szCs w:val="28"/>
        </w:rPr>
        <w:t>допиту</w:t>
      </w:r>
      <w:proofErr w:type="spellEnd"/>
      <w:r>
        <w:rPr>
          <w:sz w:val="28"/>
          <w:szCs w:val="28"/>
        </w:rPr>
        <w:t xml:space="preserve"> </w:t>
      </w:r>
      <w:proofErr w:type="spellStart"/>
      <w:r>
        <w:rPr>
          <w:sz w:val="28"/>
          <w:szCs w:val="28"/>
        </w:rPr>
        <w:t>слідчим</w:t>
      </w:r>
      <w:proofErr w:type="spellEnd"/>
      <w:r>
        <w:rPr>
          <w:sz w:val="28"/>
          <w:szCs w:val="28"/>
        </w:rPr>
        <w:t xml:space="preserve"> </w:t>
      </w:r>
      <w:proofErr w:type="spellStart"/>
      <w:r>
        <w:rPr>
          <w:sz w:val="28"/>
          <w:szCs w:val="28"/>
        </w:rPr>
        <w:t>суддею</w:t>
      </w:r>
      <w:proofErr w:type="spellEnd"/>
      <w:r>
        <w:rPr>
          <w:sz w:val="28"/>
          <w:szCs w:val="28"/>
        </w:rPr>
        <w:t xml:space="preserve"> </w:t>
      </w:r>
      <w:proofErr w:type="spellStart"/>
      <w:r>
        <w:rPr>
          <w:sz w:val="28"/>
          <w:szCs w:val="28"/>
        </w:rPr>
        <w:t>під</w:t>
      </w:r>
      <w:proofErr w:type="spellEnd"/>
      <w:r>
        <w:rPr>
          <w:sz w:val="28"/>
          <w:szCs w:val="28"/>
        </w:rPr>
        <w:t xml:space="preserve"> час </w:t>
      </w:r>
      <w:proofErr w:type="spellStart"/>
      <w:r>
        <w:rPr>
          <w:sz w:val="28"/>
          <w:szCs w:val="28"/>
        </w:rPr>
        <w:t>досудового</w:t>
      </w:r>
      <w:proofErr w:type="spellEnd"/>
      <w:r>
        <w:rPr>
          <w:sz w:val="28"/>
          <w:szCs w:val="28"/>
        </w:rPr>
        <w:t xml:space="preserve"> </w:t>
      </w:r>
      <w:proofErr w:type="spellStart"/>
      <w:r>
        <w:rPr>
          <w:sz w:val="28"/>
          <w:szCs w:val="28"/>
        </w:rPr>
        <w:t>розслідування</w:t>
      </w:r>
      <w:proofErr w:type="spellEnd"/>
      <w:r>
        <w:rPr>
          <w:sz w:val="28"/>
          <w:szCs w:val="28"/>
        </w:rPr>
        <w:t xml:space="preserve">. </w:t>
      </w:r>
      <w:proofErr w:type="spellStart"/>
      <w:r w:rsidRPr="006C63BE">
        <w:rPr>
          <w:sz w:val="28"/>
          <w:szCs w:val="28"/>
        </w:rPr>
        <w:t>Поняття</w:t>
      </w:r>
      <w:proofErr w:type="spellEnd"/>
      <w:r w:rsidRPr="006C63BE">
        <w:rPr>
          <w:sz w:val="28"/>
          <w:szCs w:val="28"/>
        </w:rPr>
        <w:t xml:space="preserve">, </w:t>
      </w:r>
      <w:proofErr w:type="spellStart"/>
      <w:r w:rsidRPr="006C63BE">
        <w:rPr>
          <w:sz w:val="28"/>
          <w:szCs w:val="28"/>
        </w:rPr>
        <w:t>види</w:t>
      </w:r>
      <w:proofErr w:type="spellEnd"/>
      <w:r w:rsidRPr="006C63BE">
        <w:rPr>
          <w:sz w:val="28"/>
          <w:szCs w:val="28"/>
        </w:rPr>
        <w:t xml:space="preserve">, порядок </w:t>
      </w:r>
      <w:proofErr w:type="spellStart"/>
      <w:r w:rsidRPr="006C63BE">
        <w:rPr>
          <w:sz w:val="28"/>
          <w:szCs w:val="28"/>
        </w:rPr>
        <w:t>проведення</w:t>
      </w:r>
      <w:proofErr w:type="spellEnd"/>
      <w:r w:rsidRPr="006C63BE">
        <w:rPr>
          <w:sz w:val="28"/>
          <w:szCs w:val="28"/>
        </w:rPr>
        <w:t xml:space="preserve"> </w:t>
      </w:r>
      <w:r>
        <w:rPr>
          <w:sz w:val="28"/>
          <w:szCs w:val="28"/>
        </w:rPr>
        <w:t xml:space="preserve">та </w:t>
      </w:r>
      <w:proofErr w:type="spellStart"/>
      <w:r>
        <w:rPr>
          <w:sz w:val="28"/>
          <w:szCs w:val="28"/>
        </w:rPr>
        <w:t>процесуальне</w:t>
      </w:r>
      <w:proofErr w:type="spellEnd"/>
      <w:r>
        <w:rPr>
          <w:sz w:val="28"/>
          <w:szCs w:val="28"/>
        </w:rPr>
        <w:t xml:space="preserve"> </w:t>
      </w:r>
      <w:proofErr w:type="spellStart"/>
      <w:r>
        <w:rPr>
          <w:sz w:val="28"/>
          <w:szCs w:val="28"/>
        </w:rPr>
        <w:t>оформлення</w:t>
      </w:r>
      <w:proofErr w:type="spellEnd"/>
      <w:r>
        <w:rPr>
          <w:sz w:val="28"/>
          <w:szCs w:val="28"/>
        </w:rPr>
        <w:t xml:space="preserve"> </w:t>
      </w:r>
      <w:proofErr w:type="spellStart"/>
      <w:r>
        <w:rPr>
          <w:sz w:val="28"/>
          <w:szCs w:val="28"/>
        </w:rPr>
        <w:t>пред</w:t>
      </w:r>
      <w:r w:rsidRPr="006C63BE">
        <w:rPr>
          <w:sz w:val="28"/>
          <w:szCs w:val="28"/>
        </w:rPr>
        <w:t>’явлення</w:t>
      </w:r>
      <w:proofErr w:type="spellEnd"/>
      <w:r w:rsidRPr="006C63BE">
        <w:rPr>
          <w:sz w:val="28"/>
          <w:szCs w:val="28"/>
        </w:rPr>
        <w:t xml:space="preserve"> для </w:t>
      </w:r>
      <w:proofErr w:type="spellStart"/>
      <w:r w:rsidRPr="006C63BE">
        <w:rPr>
          <w:sz w:val="28"/>
          <w:szCs w:val="28"/>
        </w:rPr>
        <w:t>впізнання</w:t>
      </w:r>
      <w:proofErr w:type="spellEnd"/>
      <w:r w:rsidRPr="006C63BE">
        <w:rPr>
          <w:sz w:val="28"/>
          <w:szCs w:val="28"/>
        </w:rPr>
        <w:t xml:space="preserve">. </w:t>
      </w:r>
      <w:proofErr w:type="spellStart"/>
      <w:r w:rsidRPr="006C63BE">
        <w:rPr>
          <w:sz w:val="28"/>
          <w:szCs w:val="28"/>
        </w:rPr>
        <w:t>Поняття</w:t>
      </w:r>
      <w:proofErr w:type="spellEnd"/>
      <w:r w:rsidRPr="006C63BE">
        <w:rPr>
          <w:sz w:val="28"/>
          <w:szCs w:val="28"/>
        </w:rPr>
        <w:t xml:space="preserve">, </w:t>
      </w:r>
      <w:proofErr w:type="spellStart"/>
      <w:r w:rsidRPr="006C63BE">
        <w:rPr>
          <w:sz w:val="28"/>
          <w:szCs w:val="28"/>
        </w:rPr>
        <w:t>види</w:t>
      </w:r>
      <w:proofErr w:type="spellEnd"/>
      <w:r w:rsidRPr="006C63BE">
        <w:rPr>
          <w:sz w:val="28"/>
          <w:szCs w:val="28"/>
        </w:rPr>
        <w:t xml:space="preserve">, порядок </w:t>
      </w:r>
      <w:proofErr w:type="spellStart"/>
      <w:r w:rsidRPr="006C63BE">
        <w:rPr>
          <w:sz w:val="28"/>
          <w:szCs w:val="28"/>
        </w:rPr>
        <w:t>проведення</w:t>
      </w:r>
      <w:proofErr w:type="spellEnd"/>
      <w:r w:rsidRPr="006C63BE">
        <w:rPr>
          <w:sz w:val="28"/>
          <w:szCs w:val="28"/>
        </w:rPr>
        <w:t xml:space="preserve"> та </w:t>
      </w:r>
      <w:proofErr w:type="spellStart"/>
      <w:r w:rsidRPr="006C63BE">
        <w:rPr>
          <w:sz w:val="28"/>
          <w:szCs w:val="28"/>
        </w:rPr>
        <w:t>процесуальне</w:t>
      </w:r>
      <w:proofErr w:type="spellEnd"/>
      <w:r w:rsidRPr="006C63BE">
        <w:rPr>
          <w:sz w:val="28"/>
          <w:szCs w:val="28"/>
        </w:rPr>
        <w:t xml:space="preserve"> </w:t>
      </w:r>
      <w:proofErr w:type="spellStart"/>
      <w:r w:rsidRPr="006C63BE">
        <w:rPr>
          <w:sz w:val="28"/>
          <w:szCs w:val="28"/>
        </w:rPr>
        <w:t>оформлення</w:t>
      </w:r>
      <w:proofErr w:type="spellEnd"/>
      <w:r w:rsidRPr="006C63BE">
        <w:rPr>
          <w:sz w:val="28"/>
          <w:szCs w:val="28"/>
        </w:rPr>
        <w:t xml:space="preserve"> </w:t>
      </w:r>
      <w:proofErr w:type="spellStart"/>
      <w:r w:rsidRPr="006C63BE">
        <w:rPr>
          <w:sz w:val="28"/>
          <w:szCs w:val="28"/>
        </w:rPr>
        <w:t>обшуку</w:t>
      </w:r>
      <w:proofErr w:type="spellEnd"/>
      <w:r w:rsidRPr="006C63BE">
        <w:rPr>
          <w:sz w:val="28"/>
          <w:szCs w:val="28"/>
        </w:rPr>
        <w:t>.</w:t>
      </w:r>
      <w:r>
        <w:rPr>
          <w:sz w:val="28"/>
          <w:szCs w:val="28"/>
        </w:rPr>
        <w:t xml:space="preserve"> </w:t>
      </w:r>
      <w:proofErr w:type="spellStart"/>
      <w:r w:rsidRPr="006C63BE">
        <w:rPr>
          <w:sz w:val="28"/>
          <w:szCs w:val="28"/>
        </w:rPr>
        <w:t>Поняття</w:t>
      </w:r>
      <w:proofErr w:type="spellEnd"/>
      <w:r w:rsidRPr="006C63BE">
        <w:rPr>
          <w:sz w:val="28"/>
          <w:szCs w:val="28"/>
        </w:rPr>
        <w:t xml:space="preserve">, </w:t>
      </w:r>
      <w:proofErr w:type="spellStart"/>
      <w:r w:rsidRPr="006C63BE">
        <w:rPr>
          <w:sz w:val="28"/>
          <w:szCs w:val="28"/>
        </w:rPr>
        <w:t>види</w:t>
      </w:r>
      <w:proofErr w:type="spellEnd"/>
      <w:r w:rsidRPr="006C63BE">
        <w:rPr>
          <w:sz w:val="28"/>
          <w:szCs w:val="28"/>
        </w:rPr>
        <w:t xml:space="preserve">, порядок </w:t>
      </w:r>
      <w:proofErr w:type="spellStart"/>
      <w:r w:rsidRPr="006C63BE">
        <w:rPr>
          <w:sz w:val="28"/>
          <w:szCs w:val="28"/>
        </w:rPr>
        <w:t>проведення</w:t>
      </w:r>
      <w:proofErr w:type="spellEnd"/>
      <w:r w:rsidRPr="006C63BE">
        <w:rPr>
          <w:sz w:val="28"/>
          <w:szCs w:val="28"/>
        </w:rPr>
        <w:t xml:space="preserve"> та </w:t>
      </w:r>
      <w:proofErr w:type="spellStart"/>
      <w:r w:rsidRPr="006C63BE">
        <w:rPr>
          <w:sz w:val="28"/>
          <w:szCs w:val="28"/>
        </w:rPr>
        <w:t>процесуальне</w:t>
      </w:r>
      <w:proofErr w:type="spellEnd"/>
      <w:r w:rsidRPr="006C63BE">
        <w:rPr>
          <w:sz w:val="28"/>
          <w:szCs w:val="28"/>
        </w:rPr>
        <w:t xml:space="preserve"> </w:t>
      </w:r>
      <w:proofErr w:type="spellStart"/>
      <w:r w:rsidRPr="006C63BE">
        <w:rPr>
          <w:sz w:val="28"/>
          <w:szCs w:val="28"/>
        </w:rPr>
        <w:t>оформлення</w:t>
      </w:r>
      <w:proofErr w:type="spellEnd"/>
      <w:r w:rsidRPr="006C63BE">
        <w:rPr>
          <w:sz w:val="28"/>
          <w:szCs w:val="28"/>
        </w:rPr>
        <w:t xml:space="preserve"> </w:t>
      </w:r>
      <w:proofErr w:type="spellStart"/>
      <w:r w:rsidRPr="006C63BE">
        <w:rPr>
          <w:sz w:val="28"/>
          <w:szCs w:val="28"/>
        </w:rPr>
        <w:t>огляду</w:t>
      </w:r>
      <w:proofErr w:type="spellEnd"/>
      <w:r w:rsidRPr="006C63BE">
        <w:rPr>
          <w:sz w:val="28"/>
          <w:szCs w:val="28"/>
        </w:rPr>
        <w:t xml:space="preserve">. </w:t>
      </w:r>
      <w:proofErr w:type="spellStart"/>
      <w:r w:rsidRPr="006C63BE">
        <w:rPr>
          <w:sz w:val="28"/>
          <w:szCs w:val="28"/>
        </w:rPr>
        <w:t>Ексгумація</w:t>
      </w:r>
      <w:proofErr w:type="spellEnd"/>
      <w:r w:rsidRPr="006C63BE">
        <w:rPr>
          <w:sz w:val="28"/>
          <w:szCs w:val="28"/>
        </w:rPr>
        <w:t xml:space="preserve"> трупа, </w:t>
      </w:r>
      <w:proofErr w:type="spellStart"/>
      <w:r w:rsidRPr="006C63BE">
        <w:rPr>
          <w:sz w:val="28"/>
          <w:szCs w:val="28"/>
        </w:rPr>
        <w:t>підстави</w:t>
      </w:r>
      <w:proofErr w:type="spellEnd"/>
      <w:r w:rsidRPr="006C63BE">
        <w:rPr>
          <w:sz w:val="28"/>
          <w:szCs w:val="28"/>
        </w:rPr>
        <w:t xml:space="preserve"> і </w:t>
      </w:r>
      <w:proofErr w:type="spellStart"/>
      <w:r w:rsidRPr="006C63BE">
        <w:rPr>
          <w:sz w:val="28"/>
          <w:szCs w:val="28"/>
        </w:rPr>
        <w:t>процесуальний</w:t>
      </w:r>
      <w:proofErr w:type="spellEnd"/>
      <w:r w:rsidRPr="006C63BE">
        <w:rPr>
          <w:sz w:val="28"/>
          <w:szCs w:val="28"/>
        </w:rPr>
        <w:t xml:space="preserve"> </w:t>
      </w:r>
      <w:r w:rsidRPr="006C63BE">
        <w:rPr>
          <w:sz w:val="28"/>
          <w:szCs w:val="28"/>
        </w:rPr>
        <w:lastRenderedPageBreak/>
        <w:t xml:space="preserve">порядок </w:t>
      </w:r>
      <w:proofErr w:type="spellStart"/>
      <w:r w:rsidRPr="006C63BE">
        <w:rPr>
          <w:sz w:val="28"/>
          <w:szCs w:val="28"/>
        </w:rPr>
        <w:t>її</w:t>
      </w:r>
      <w:proofErr w:type="spellEnd"/>
      <w:r w:rsidRPr="006C63BE">
        <w:rPr>
          <w:sz w:val="28"/>
          <w:szCs w:val="28"/>
        </w:rPr>
        <w:t xml:space="preserve"> </w:t>
      </w:r>
      <w:proofErr w:type="spellStart"/>
      <w:r w:rsidRPr="006C63BE">
        <w:rPr>
          <w:sz w:val="28"/>
          <w:szCs w:val="28"/>
        </w:rPr>
        <w:t>проведення</w:t>
      </w:r>
      <w:proofErr w:type="spellEnd"/>
      <w:r w:rsidRPr="006C63BE">
        <w:rPr>
          <w:sz w:val="28"/>
          <w:szCs w:val="28"/>
        </w:rPr>
        <w:t xml:space="preserve">. </w:t>
      </w:r>
      <w:proofErr w:type="spellStart"/>
      <w:r w:rsidRPr="006C63BE">
        <w:rPr>
          <w:sz w:val="28"/>
          <w:szCs w:val="28"/>
        </w:rPr>
        <w:t>Поняття</w:t>
      </w:r>
      <w:proofErr w:type="spellEnd"/>
      <w:r w:rsidRPr="006C63BE">
        <w:rPr>
          <w:sz w:val="28"/>
          <w:szCs w:val="28"/>
        </w:rPr>
        <w:t xml:space="preserve"> та </w:t>
      </w:r>
      <w:proofErr w:type="spellStart"/>
      <w:r w:rsidRPr="006C63BE">
        <w:rPr>
          <w:sz w:val="28"/>
          <w:szCs w:val="28"/>
        </w:rPr>
        <w:t>процесуальний</w:t>
      </w:r>
      <w:proofErr w:type="spellEnd"/>
      <w:r w:rsidRPr="006C63BE">
        <w:rPr>
          <w:sz w:val="28"/>
          <w:szCs w:val="28"/>
        </w:rPr>
        <w:t xml:space="preserve"> порядок </w:t>
      </w:r>
      <w:proofErr w:type="spellStart"/>
      <w:r w:rsidRPr="006C63BE">
        <w:rPr>
          <w:sz w:val="28"/>
          <w:szCs w:val="28"/>
        </w:rPr>
        <w:t>проведення</w:t>
      </w:r>
      <w:proofErr w:type="spellEnd"/>
      <w:r w:rsidRPr="006C63BE">
        <w:rPr>
          <w:sz w:val="28"/>
          <w:szCs w:val="28"/>
        </w:rPr>
        <w:t xml:space="preserve"> </w:t>
      </w:r>
      <w:proofErr w:type="spellStart"/>
      <w:r w:rsidRPr="006C63BE">
        <w:rPr>
          <w:sz w:val="28"/>
          <w:szCs w:val="28"/>
        </w:rPr>
        <w:t>освідування</w:t>
      </w:r>
      <w:proofErr w:type="spellEnd"/>
      <w:r w:rsidRPr="006C63BE">
        <w:rPr>
          <w:sz w:val="28"/>
          <w:szCs w:val="28"/>
        </w:rPr>
        <w:t xml:space="preserve">. </w:t>
      </w:r>
      <w:proofErr w:type="spellStart"/>
      <w:r>
        <w:rPr>
          <w:sz w:val="28"/>
          <w:szCs w:val="28"/>
        </w:rPr>
        <w:t>Слідчий</w:t>
      </w:r>
      <w:proofErr w:type="spellEnd"/>
      <w:r>
        <w:rPr>
          <w:sz w:val="28"/>
          <w:szCs w:val="28"/>
        </w:rPr>
        <w:t xml:space="preserve"> </w:t>
      </w:r>
      <w:proofErr w:type="spellStart"/>
      <w:r>
        <w:rPr>
          <w:sz w:val="28"/>
          <w:szCs w:val="28"/>
        </w:rPr>
        <w:t>експеримент</w:t>
      </w:r>
      <w:proofErr w:type="spellEnd"/>
      <w:r>
        <w:rPr>
          <w:sz w:val="28"/>
          <w:szCs w:val="28"/>
        </w:rPr>
        <w:t xml:space="preserve">: </w:t>
      </w:r>
      <w:proofErr w:type="spellStart"/>
      <w:r>
        <w:rPr>
          <w:sz w:val="28"/>
          <w:szCs w:val="28"/>
        </w:rPr>
        <w:t>поняття</w:t>
      </w:r>
      <w:proofErr w:type="spellEnd"/>
      <w:r>
        <w:rPr>
          <w:sz w:val="28"/>
          <w:szCs w:val="28"/>
        </w:rPr>
        <w:t xml:space="preserve">, порядок </w:t>
      </w:r>
      <w:proofErr w:type="spellStart"/>
      <w:r>
        <w:rPr>
          <w:sz w:val="28"/>
          <w:szCs w:val="28"/>
        </w:rPr>
        <w:t>проведення</w:t>
      </w:r>
      <w:proofErr w:type="spellEnd"/>
      <w:r>
        <w:rPr>
          <w:sz w:val="28"/>
          <w:szCs w:val="28"/>
        </w:rPr>
        <w:t xml:space="preserve"> та </w:t>
      </w:r>
      <w:proofErr w:type="spellStart"/>
      <w:r>
        <w:rPr>
          <w:sz w:val="28"/>
          <w:szCs w:val="28"/>
        </w:rPr>
        <w:t>процесуальне</w:t>
      </w:r>
      <w:proofErr w:type="spellEnd"/>
      <w:r>
        <w:rPr>
          <w:sz w:val="28"/>
          <w:szCs w:val="28"/>
        </w:rPr>
        <w:t xml:space="preserve"> </w:t>
      </w:r>
      <w:proofErr w:type="spellStart"/>
      <w:r>
        <w:rPr>
          <w:sz w:val="28"/>
          <w:szCs w:val="28"/>
        </w:rPr>
        <w:t>оформлення</w:t>
      </w:r>
      <w:proofErr w:type="spellEnd"/>
      <w:r>
        <w:rPr>
          <w:sz w:val="28"/>
          <w:szCs w:val="28"/>
        </w:rPr>
        <w:t xml:space="preserve">. </w:t>
      </w:r>
      <w:proofErr w:type="spellStart"/>
      <w:r>
        <w:rPr>
          <w:sz w:val="28"/>
          <w:szCs w:val="28"/>
        </w:rPr>
        <w:t>Експертиза</w:t>
      </w:r>
      <w:proofErr w:type="spellEnd"/>
      <w:r>
        <w:rPr>
          <w:sz w:val="28"/>
          <w:szCs w:val="28"/>
        </w:rPr>
        <w:t xml:space="preserve"> у </w:t>
      </w:r>
      <w:proofErr w:type="spellStart"/>
      <w:r>
        <w:rPr>
          <w:sz w:val="28"/>
          <w:szCs w:val="28"/>
        </w:rPr>
        <w:t>кримінальному</w:t>
      </w:r>
      <w:proofErr w:type="spellEnd"/>
      <w:r>
        <w:rPr>
          <w:sz w:val="28"/>
          <w:szCs w:val="28"/>
        </w:rPr>
        <w:t xml:space="preserve"> </w:t>
      </w:r>
      <w:proofErr w:type="spellStart"/>
      <w:r>
        <w:rPr>
          <w:sz w:val="28"/>
          <w:szCs w:val="28"/>
        </w:rPr>
        <w:t>провадженні</w:t>
      </w:r>
      <w:proofErr w:type="spellEnd"/>
      <w:r>
        <w:rPr>
          <w:sz w:val="28"/>
          <w:szCs w:val="28"/>
        </w:rPr>
        <w:t xml:space="preserve">: </w:t>
      </w:r>
      <w:proofErr w:type="spellStart"/>
      <w:r>
        <w:rPr>
          <w:sz w:val="28"/>
          <w:szCs w:val="28"/>
        </w:rPr>
        <w:t>підстави</w:t>
      </w:r>
      <w:proofErr w:type="spellEnd"/>
      <w:r>
        <w:rPr>
          <w:sz w:val="28"/>
          <w:szCs w:val="28"/>
        </w:rPr>
        <w:t xml:space="preserve"> </w:t>
      </w:r>
      <w:proofErr w:type="spellStart"/>
      <w:r>
        <w:rPr>
          <w:sz w:val="28"/>
          <w:szCs w:val="28"/>
        </w:rPr>
        <w:t>проведення</w:t>
      </w:r>
      <w:proofErr w:type="spellEnd"/>
      <w:r>
        <w:rPr>
          <w:sz w:val="28"/>
          <w:szCs w:val="28"/>
        </w:rPr>
        <w:t xml:space="preserve"> та порядок </w:t>
      </w:r>
      <w:proofErr w:type="spellStart"/>
      <w:r>
        <w:rPr>
          <w:sz w:val="28"/>
          <w:szCs w:val="28"/>
        </w:rPr>
        <w:t>залучення</w:t>
      </w:r>
      <w:proofErr w:type="spellEnd"/>
      <w:r>
        <w:rPr>
          <w:sz w:val="28"/>
          <w:szCs w:val="28"/>
        </w:rPr>
        <w:t xml:space="preserve"> </w:t>
      </w:r>
      <w:proofErr w:type="spellStart"/>
      <w:r>
        <w:rPr>
          <w:sz w:val="28"/>
          <w:szCs w:val="28"/>
        </w:rPr>
        <w:t>експерта</w:t>
      </w:r>
      <w:proofErr w:type="spellEnd"/>
      <w:r>
        <w:rPr>
          <w:sz w:val="28"/>
          <w:szCs w:val="28"/>
        </w:rPr>
        <w:t xml:space="preserve">. </w:t>
      </w:r>
      <w:proofErr w:type="spellStart"/>
      <w:r>
        <w:rPr>
          <w:sz w:val="28"/>
          <w:szCs w:val="28"/>
        </w:rPr>
        <w:t>Проведення</w:t>
      </w:r>
      <w:proofErr w:type="spellEnd"/>
      <w:r>
        <w:rPr>
          <w:sz w:val="28"/>
          <w:szCs w:val="28"/>
        </w:rPr>
        <w:t xml:space="preserve"> </w:t>
      </w:r>
      <w:proofErr w:type="spellStart"/>
      <w:r>
        <w:rPr>
          <w:sz w:val="28"/>
          <w:szCs w:val="28"/>
        </w:rPr>
        <w:t>слідчих</w:t>
      </w:r>
      <w:proofErr w:type="spellEnd"/>
      <w:r>
        <w:rPr>
          <w:sz w:val="28"/>
          <w:szCs w:val="28"/>
        </w:rPr>
        <w:t xml:space="preserve"> (</w:t>
      </w:r>
      <w:proofErr w:type="spellStart"/>
      <w:r>
        <w:rPr>
          <w:sz w:val="28"/>
          <w:szCs w:val="28"/>
        </w:rPr>
        <w:t>розшукових</w:t>
      </w:r>
      <w:proofErr w:type="spellEnd"/>
      <w:r>
        <w:rPr>
          <w:sz w:val="28"/>
          <w:szCs w:val="28"/>
        </w:rPr>
        <w:t xml:space="preserve">) </w:t>
      </w:r>
      <w:proofErr w:type="spellStart"/>
      <w:r>
        <w:rPr>
          <w:sz w:val="28"/>
          <w:szCs w:val="28"/>
        </w:rPr>
        <w:t>дій</w:t>
      </w:r>
      <w:proofErr w:type="spellEnd"/>
      <w:r>
        <w:rPr>
          <w:sz w:val="28"/>
          <w:szCs w:val="28"/>
        </w:rPr>
        <w:t xml:space="preserve"> у </w:t>
      </w:r>
      <w:proofErr w:type="spellStart"/>
      <w:r>
        <w:rPr>
          <w:sz w:val="28"/>
          <w:szCs w:val="28"/>
        </w:rPr>
        <w:t>режимі</w:t>
      </w:r>
      <w:proofErr w:type="spellEnd"/>
      <w:r>
        <w:rPr>
          <w:sz w:val="28"/>
          <w:szCs w:val="28"/>
        </w:rPr>
        <w:t xml:space="preserve"> </w:t>
      </w:r>
      <w:proofErr w:type="spellStart"/>
      <w:r>
        <w:rPr>
          <w:sz w:val="28"/>
          <w:szCs w:val="28"/>
        </w:rPr>
        <w:t>відеоконференції</w:t>
      </w:r>
      <w:proofErr w:type="spellEnd"/>
      <w:r>
        <w:rPr>
          <w:sz w:val="28"/>
          <w:szCs w:val="28"/>
        </w:rPr>
        <w:t xml:space="preserve">. </w:t>
      </w:r>
      <w:proofErr w:type="spellStart"/>
      <w:r>
        <w:rPr>
          <w:sz w:val="28"/>
          <w:szCs w:val="28"/>
        </w:rPr>
        <w:t>Проведення</w:t>
      </w:r>
      <w:proofErr w:type="spellEnd"/>
      <w:r>
        <w:rPr>
          <w:sz w:val="28"/>
          <w:szCs w:val="28"/>
        </w:rPr>
        <w:t xml:space="preserve"> </w:t>
      </w:r>
      <w:proofErr w:type="spellStart"/>
      <w:r>
        <w:rPr>
          <w:sz w:val="28"/>
          <w:szCs w:val="28"/>
        </w:rPr>
        <w:t>слідчих</w:t>
      </w:r>
      <w:proofErr w:type="spellEnd"/>
      <w:r>
        <w:rPr>
          <w:sz w:val="28"/>
          <w:szCs w:val="28"/>
        </w:rPr>
        <w:t xml:space="preserve"> (</w:t>
      </w:r>
      <w:proofErr w:type="spellStart"/>
      <w:r>
        <w:rPr>
          <w:sz w:val="28"/>
          <w:szCs w:val="28"/>
        </w:rPr>
        <w:t>розшукових</w:t>
      </w:r>
      <w:proofErr w:type="spellEnd"/>
      <w:r>
        <w:rPr>
          <w:sz w:val="28"/>
          <w:szCs w:val="28"/>
        </w:rPr>
        <w:t xml:space="preserve">) </w:t>
      </w:r>
      <w:proofErr w:type="spellStart"/>
      <w:r>
        <w:rPr>
          <w:sz w:val="28"/>
          <w:szCs w:val="28"/>
        </w:rPr>
        <w:t>дій</w:t>
      </w:r>
      <w:proofErr w:type="spellEnd"/>
      <w:r>
        <w:rPr>
          <w:sz w:val="28"/>
          <w:szCs w:val="28"/>
        </w:rPr>
        <w:t xml:space="preserve"> за </w:t>
      </w:r>
      <w:proofErr w:type="spellStart"/>
      <w:r>
        <w:rPr>
          <w:sz w:val="28"/>
          <w:szCs w:val="28"/>
        </w:rPr>
        <w:t>участю</w:t>
      </w:r>
      <w:proofErr w:type="spellEnd"/>
      <w:r>
        <w:rPr>
          <w:sz w:val="28"/>
          <w:szCs w:val="28"/>
        </w:rPr>
        <w:t xml:space="preserve"> </w:t>
      </w:r>
      <w:proofErr w:type="spellStart"/>
      <w:r>
        <w:rPr>
          <w:sz w:val="28"/>
          <w:szCs w:val="28"/>
        </w:rPr>
        <w:t>малолітньої</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неповнолітньої</w:t>
      </w:r>
      <w:proofErr w:type="spellEnd"/>
      <w:r>
        <w:rPr>
          <w:sz w:val="28"/>
          <w:szCs w:val="28"/>
        </w:rPr>
        <w:t xml:space="preserve"> особи. </w:t>
      </w:r>
      <w:proofErr w:type="spellStart"/>
      <w:r>
        <w:rPr>
          <w:sz w:val="28"/>
          <w:szCs w:val="28"/>
        </w:rPr>
        <w:t>Поняття</w:t>
      </w:r>
      <w:proofErr w:type="spellEnd"/>
      <w:r>
        <w:rPr>
          <w:sz w:val="28"/>
          <w:szCs w:val="28"/>
        </w:rPr>
        <w:t xml:space="preserve">, </w:t>
      </w:r>
      <w:proofErr w:type="spellStart"/>
      <w:r>
        <w:rPr>
          <w:sz w:val="28"/>
          <w:szCs w:val="28"/>
        </w:rPr>
        <w:t>види</w:t>
      </w:r>
      <w:proofErr w:type="spellEnd"/>
      <w:r>
        <w:rPr>
          <w:sz w:val="28"/>
          <w:szCs w:val="28"/>
        </w:rPr>
        <w:t xml:space="preserve">, порядок </w:t>
      </w:r>
      <w:proofErr w:type="spellStart"/>
      <w:r>
        <w:rPr>
          <w:sz w:val="28"/>
          <w:szCs w:val="28"/>
        </w:rPr>
        <w:t>проведення</w:t>
      </w:r>
      <w:proofErr w:type="spellEnd"/>
      <w:r>
        <w:rPr>
          <w:sz w:val="28"/>
          <w:szCs w:val="28"/>
        </w:rPr>
        <w:t xml:space="preserve"> та </w:t>
      </w:r>
      <w:proofErr w:type="spellStart"/>
      <w:r>
        <w:rPr>
          <w:sz w:val="28"/>
          <w:szCs w:val="28"/>
        </w:rPr>
        <w:t>процесуальне</w:t>
      </w:r>
      <w:proofErr w:type="spellEnd"/>
      <w:r>
        <w:rPr>
          <w:sz w:val="28"/>
          <w:szCs w:val="28"/>
        </w:rPr>
        <w:t xml:space="preserve"> </w:t>
      </w:r>
      <w:proofErr w:type="spellStart"/>
      <w:r>
        <w:rPr>
          <w:sz w:val="28"/>
          <w:szCs w:val="28"/>
        </w:rPr>
        <w:t>оформлення</w:t>
      </w:r>
      <w:proofErr w:type="spellEnd"/>
      <w:r>
        <w:rPr>
          <w:sz w:val="28"/>
          <w:szCs w:val="28"/>
        </w:rPr>
        <w:t xml:space="preserve"> </w:t>
      </w:r>
      <w:proofErr w:type="spellStart"/>
      <w:r>
        <w:rPr>
          <w:sz w:val="28"/>
          <w:szCs w:val="28"/>
        </w:rPr>
        <w:t>негласних</w:t>
      </w:r>
      <w:proofErr w:type="spellEnd"/>
      <w:r>
        <w:rPr>
          <w:sz w:val="28"/>
          <w:szCs w:val="28"/>
        </w:rPr>
        <w:t xml:space="preserve"> </w:t>
      </w:r>
      <w:proofErr w:type="spellStart"/>
      <w:r>
        <w:rPr>
          <w:sz w:val="28"/>
          <w:szCs w:val="28"/>
        </w:rPr>
        <w:t>слідчих</w:t>
      </w:r>
      <w:proofErr w:type="spellEnd"/>
      <w:r>
        <w:rPr>
          <w:sz w:val="28"/>
          <w:szCs w:val="28"/>
        </w:rPr>
        <w:t xml:space="preserve"> (</w:t>
      </w:r>
      <w:proofErr w:type="spellStart"/>
      <w:r>
        <w:rPr>
          <w:sz w:val="28"/>
          <w:szCs w:val="28"/>
        </w:rPr>
        <w:t>розшукових</w:t>
      </w:r>
      <w:proofErr w:type="spellEnd"/>
      <w:r>
        <w:rPr>
          <w:sz w:val="28"/>
          <w:szCs w:val="28"/>
        </w:rPr>
        <w:t xml:space="preserve">) </w:t>
      </w:r>
      <w:proofErr w:type="spellStart"/>
      <w:r>
        <w:rPr>
          <w:sz w:val="28"/>
          <w:szCs w:val="28"/>
        </w:rPr>
        <w:t>дій</w:t>
      </w:r>
      <w:proofErr w:type="spellEnd"/>
      <w:r>
        <w:rPr>
          <w:sz w:val="28"/>
          <w:szCs w:val="28"/>
        </w:rPr>
        <w:t xml:space="preserve">. </w:t>
      </w:r>
      <w:proofErr w:type="spellStart"/>
      <w:r w:rsidRPr="005B51A7">
        <w:rPr>
          <w:sz w:val="28"/>
          <w:szCs w:val="28"/>
        </w:rPr>
        <w:t>Втручання</w:t>
      </w:r>
      <w:proofErr w:type="spellEnd"/>
      <w:r w:rsidRPr="005B51A7">
        <w:rPr>
          <w:sz w:val="28"/>
          <w:szCs w:val="28"/>
        </w:rPr>
        <w:t xml:space="preserve"> у </w:t>
      </w:r>
      <w:proofErr w:type="spellStart"/>
      <w:r w:rsidRPr="005B51A7">
        <w:rPr>
          <w:sz w:val="28"/>
          <w:szCs w:val="28"/>
        </w:rPr>
        <w:t>приватне</w:t>
      </w:r>
      <w:proofErr w:type="spellEnd"/>
      <w:r w:rsidRPr="005B51A7">
        <w:rPr>
          <w:sz w:val="28"/>
          <w:szCs w:val="28"/>
        </w:rPr>
        <w:t xml:space="preserve"> </w:t>
      </w:r>
      <w:proofErr w:type="spellStart"/>
      <w:r w:rsidRPr="005B51A7">
        <w:rPr>
          <w:sz w:val="28"/>
          <w:szCs w:val="28"/>
        </w:rPr>
        <w:t>спілкування</w:t>
      </w:r>
      <w:proofErr w:type="spellEnd"/>
      <w:r>
        <w:rPr>
          <w:sz w:val="28"/>
          <w:szCs w:val="28"/>
        </w:rPr>
        <w:t xml:space="preserve">. </w:t>
      </w:r>
      <w:proofErr w:type="spellStart"/>
      <w:r w:rsidRPr="005B51A7">
        <w:rPr>
          <w:sz w:val="28"/>
          <w:szCs w:val="28"/>
        </w:rPr>
        <w:t>Інші</w:t>
      </w:r>
      <w:proofErr w:type="spellEnd"/>
      <w:r w:rsidRPr="005B51A7">
        <w:rPr>
          <w:sz w:val="28"/>
          <w:szCs w:val="28"/>
        </w:rPr>
        <w:t xml:space="preserve"> </w:t>
      </w:r>
      <w:proofErr w:type="spellStart"/>
      <w:r w:rsidRPr="005B51A7">
        <w:rPr>
          <w:sz w:val="28"/>
          <w:szCs w:val="28"/>
        </w:rPr>
        <w:t>види</w:t>
      </w:r>
      <w:proofErr w:type="spellEnd"/>
      <w:r w:rsidRPr="005B51A7">
        <w:rPr>
          <w:sz w:val="28"/>
          <w:szCs w:val="28"/>
        </w:rPr>
        <w:t xml:space="preserve"> </w:t>
      </w:r>
      <w:proofErr w:type="spellStart"/>
      <w:r w:rsidRPr="005B51A7">
        <w:rPr>
          <w:sz w:val="28"/>
          <w:szCs w:val="28"/>
        </w:rPr>
        <w:t>негласних</w:t>
      </w:r>
      <w:proofErr w:type="spellEnd"/>
      <w:r w:rsidRPr="005B51A7">
        <w:rPr>
          <w:sz w:val="28"/>
          <w:szCs w:val="28"/>
        </w:rPr>
        <w:t xml:space="preserve"> </w:t>
      </w:r>
      <w:proofErr w:type="spellStart"/>
      <w:r w:rsidRPr="005B51A7">
        <w:rPr>
          <w:sz w:val="28"/>
          <w:szCs w:val="28"/>
        </w:rPr>
        <w:t>слідчих</w:t>
      </w:r>
      <w:proofErr w:type="spellEnd"/>
      <w:r w:rsidRPr="005B51A7">
        <w:rPr>
          <w:sz w:val="28"/>
          <w:szCs w:val="28"/>
        </w:rPr>
        <w:t xml:space="preserve"> (</w:t>
      </w:r>
      <w:proofErr w:type="spellStart"/>
      <w:r w:rsidRPr="005B51A7">
        <w:rPr>
          <w:sz w:val="28"/>
          <w:szCs w:val="28"/>
        </w:rPr>
        <w:t>розшукових</w:t>
      </w:r>
      <w:proofErr w:type="spellEnd"/>
      <w:r w:rsidRPr="005B51A7">
        <w:rPr>
          <w:sz w:val="28"/>
          <w:szCs w:val="28"/>
        </w:rPr>
        <w:t xml:space="preserve">) </w:t>
      </w:r>
      <w:proofErr w:type="spellStart"/>
      <w:r w:rsidRPr="005B51A7">
        <w:rPr>
          <w:sz w:val="28"/>
          <w:szCs w:val="28"/>
        </w:rPr>
        <w:t>дій</w:t>
      </w:r>
      <w:proofErr w:type="spellEnd"/>
      <w:r w:rsidRPr="005B51A7">
        <w:rPr>
          <w:sz w:val="28"/>
          <w:szCs w:val="28"/>
        </w:rPr>
        <w:t>.</w:t>
      </w:r>
    </w:p>
    <w:p w14:paraId="4CE1FA31" w14:textId="77777777" w:rsidR="00C41633" w:rsidRDefault="00C41633" w:rsidP="00C41633">
      <w:pPr>
        <w:pStyle w:val="Default"/>
        <w:ind w:firstLine="540"/>
        <w:rPr>
          <w:b/>
          <w:bCs/>
          <w:sz w:val="28"/>
          <w:szCs w:val="28"/>
          <w:lang w:val="uk-UA"/>
        </w:rPr>
      </w:pPr>
    </w:p>
    <w:p w14:paraId="1447FA0D" w14:textId="77777777" w:rsidR="00C41633" w:rsidRPr="00EB0C13" w:rsidRDefault="00C41633" w:rsidP="00C41633">
      <w:pPr>
        <w:pStyle w:val="Default"/>
        <w:ind w:firstLine="540"/>
        <w:rPr>
          <w:sz w:val="28"/>
          <w:szCs w:val="28"/>
        </w:rPr>
      </w:pPr>
      <w:r w:rsidRPr="00EB0C13">
        <w:rPr>
          <w:b/>
          <w:bCs/>
          <w:sz w:val="28"/>
          <w:szCs w:val="28"/>
        </w:rPr>
        <w:t xml:space="preserve">Тема. </w:t>
      </w:r>
      <w:proofErr w:type="spellStart"/>
      <w:r w:rsidRPr="00EB0C13">
        <w:rPr>
          <w:b/>
          <w:bCs/>
          <w:sz w:val="28"/>
          <w:szCs w:val="28"/>
        </w:rPr>
        <w:t>Повідомлення</w:t>
      </w:r>
      <w:proofErr w:type="spellEnd"/>
      <w:r w:rsidRPr="00EB0C13">
        <w:rPr>
          <w:b/>
          <w:bCs/>
          <w:sz w:val="28"/>
          <w:szCs w:val="28"/>
        </w:rPr>
        <w:t xml:space="preserve"> про </w:t>
      </w:r>
      <w:proofErr w:type="spellStart"/>
      <w:r w:rsidRPr="00EB0C13">
        <w:rPr>
          <w:b/>
          <w:bCs/>
          <w:sz w:val="28"/>
          <w:szCs w:val="28"/>
        </w:rPr>
        <w:t>підозру</w:t>
      </w:r>
      <w:proofErr w:type="spellEnd"/>
      <w:r w:rsidRPr="00EB0C13">
        <w:rPr>
          <w:b/>
          <w:bCs/>
          <w:sz w:val="28"/>
          <w:szCs w:val="28"/>
        </w:rPr>
        <w:t>.</w:t>
      </w:r>
    </w:p>
    <w:p w14:paraId="28508CCE" w14:textId="77777777" w:rsidR="00C41633" w:rsidRDefault="00C41633" w:rsidP="00C41633">
      <w:pPr>
        <w:pStyle w:val="Default"/>
        <w:ind w:firstLine="567"/>
        <w:jc w:val="both"/>
        <w:rPr>
          <w:sz w:val="28"/>
          <w:szCs w:val="28"/>
        </w:rPr>
      </w:pPr>
      <w:proofErr w:type="spellStart"/>
      <w:r>
        <w:rPr>
          <w:sz w:val="28"/>
          <w:szCs w:val="28"/>
        </w:rPr>
        <w:t>Поняття</w:t>
      </w:r>
      <w:proofErr w:type="spellEnd"/>
      <w:r>
        <w:rPr>
          <w:sz w:val="28"/>
          <w:szCs w:val="28"/>
        </w:rPr>
        <w:t xml:space="preserve"> та </w:t>
      </w:r>
      <w:proofErr w:type="spellStart"/>
      <w:r>
        <w:rPr>
          <w:sz w:val="28"/>
          <w:szCs w:val="28"/>
        </w:rPr>
        <w:t>значення</w:t>
      </w:r>
      <w:proofErr w:type="spellEnd"/>
      <w:r>
        <w:rPr>
          <w:sz w:val="28"/>
          <w:szCs w:val="28"/>
        </w:rPr>
        <w:t xml:space="preserve"> </w:t>
      </w:r>
      <w:proofErr w:type="spellStart"/>
      <w:r>
        <w:rPr>
          <w:sz w:val="28"/>
          <w:szCs w:val="28"/>
        </w:rPr>
        <w:t>повідомлення</w:t>
      </w:r>
      <w:proofErr w:type="spellEnd"/>
      <w:r>
        <w:rPr>
          <w:sz w:val="28"/>
          <w:szCs w:val="28"/>
        </w:rPr>
        <w:t xml:space="preserve"> </w:t>
      </w:r>
      <w:proofErr w:type="spellStart"/>
      <w:r>
        <w:rPr>
          <w:sz w:val="28"/>
          <w:szCs w:val="28"/>
        </w:rPr>
        <w:t>особі</w:t>
      </w:r>
      <w:proofErr w:type="spellEnd"/>
      <w:r>
        <w:rPr>
          <w:sz w:val="28"/>
          <w:szCs w:val="28"/>
        </w:rPr>
        <w:t xml:space="preserve"> про </w:t>
      </w:r>
      <w:proofErr w:type="spellStart"/>
      <w:r>
        <w:rPr>
          <w:sz w:val="28"/>
          <w:szCs w:val="28"/>
        </w:rPr>
        <w:t>підозру</w:t>
      </w:r>
      <w:proofErr w:type="spellEnd"/>
      <w:r>
        <w:rPr>
          <w:sz w:val="28"/>
          <w:szCs w:val="28"/>
        </w:rPr>
        <w:t xml:space="preserve">. </w:t>
      </w:r>
      <w:proofErr w:type="spellStart"/>
      <w:r>
        <w:rPr>
          <w:sz w:val="28"/>
          <w:szCs w:val="28"/>
        </w:rPr>
        <w:t>Підстави</w:t>
      </w:r>
      <w:proofErr w:type="spellEnd"/>
      <w:r>
        <w:rPr>
          <w:sz w:val="28"/>
          <w:szCs w:val="28"/>
        </w:rPr>
        <w:t xml:space="preserve"> та </w:t>
      </w:r>
      <w:proofErr w:type="spellStart"/>
      <w:r>
        <w:rPr>
          <w:sz w:val="28"/>
          <w:szCs w:val="28"/>
        </w:rPr>
        <w:t>процесуальний</w:t>
      </w:r>
      <w:proofErr w:type="spellEnd"/>
      <w:r>
        <w:rPr>
          <w:sz w:val="28"/>
          <w:szCs w:val="28"/>
        </w:rPr>
        <w:t xml:space="preserve"> порядок </w:t>
      </w:r>
      <w:proofErr w:type="spellStart"/>
      <w:r>
        <w:rPr>
          <w:sz w:val="28"/>
          <w:szCs w:val="28"/>
        </w:rPr>
        <w:t>повідомлення</w:t>
      </w:r>
      <w:proofErr w:type="spellEnd"/>
      <w:r>
        <w:rPr>
          <w:sz w:val="28"/>
          <w:szCs w:val="28"/>
        </w:rPr>
        <w:t xml:space="preserve"> </w:t>
      </w:r>
      <w:proofErr w:type="spellStart"/>
      <w:r>
        <w:rPr>
          <w:sz w:val="28"/>
          <w:szCs w:val="28"/>
        </w:rPr>
        <w:t>особі</w:t>
      </w:r>
      <w:proofErr w:type="spellEnd"/>
      <w:r>
        <w:rPr>
          <w:sz w:val="28"/>
          <w:szCs w:val="28"/>
        </w:rPr>
        <w:t xml:space="preserve"> про </w:t>
      </w:r>
      <w:proofErr w:type="spellStart"/>
      <w:r>
        <w:rPr>
          <w:sz w:val="28"/>
          <w:szCs w:val="28"/>
        </w:rPr>
        <w:t>підозру</w:t>
      </w:r>
      <w:proofErr w:type="spellEnd"/>
      <w:r>
        <w:rPr>
          <w:sz w:val="28"/>
          <w:szCs w:val="28"/>
        </w:rPr>
        <w:t xml:space="preserve">. </w:t>
      </w:r>
      <w:proofErr w:type="spellStart"/>
      <w:r>
        <w:rPr>
          <w:sz w:val="28"/>
          <w:szCs w:val="28"/>
        </w:rPr>
        <w:t>Зміст</w:t>
      </w:r>
      <w:proofErr w:type="spellEnd"/>
      <w:r>
        <w:rPr>
          <w:sz w:val="28"/>
          <w:szCs w:val="28"/>
        </w:rPr>
        <w:t xml:space="preserve"> та форма </w:t>
      </w:r>
      <w:proofErr w:type="spellStart"/>
      <w:r>
        <w:rPr>
          <w:sz w:val="28"/>
          <w:szCs w:val="28"/>
        </w:rPr>
        <w:t>письмового</w:t>
      </w:r>
      <w:proofErr w:type="spellEnd"/>
      <w:r>
        <w:rPr>
          <w:sz w:val="28"/>
          <w:szCs w:val="28"/>
        </w:rPr>
        <w:t xml:space="preserve"> </w:t>
      </w:r>
      <w:proofErr w:type="spellStart"/>
      <w:r>
        <w:rPr>
          <w:sz w:val="28"/>
          <w:szCs w:val="28"/>
        </w:rPr>
        <w:t>повідомлення</w:t>
      </w:r>
      <w:proofErr w:type="spellEnd"/>
      <w:r>
        <w:rPr>
          <w:sz w:val="28"/>
          <w:szCs w:val="28"/>
        </w:rPr>
        <w:t xml:space="preserve"> про </w:t>
      </w:r>
      <w:proofErr w:type="spellStart"/>
      <w:r>
        <w:rPr>
          <w:sz w:val="28"/>
          <w:szCs w:val="28"/>
        </w:rPr>
        <w:t>підозру</w:t>
      </w:r>
      <w:proofErr w:type="spellEnd"/>
      <w:r>
        <w:rPr>
          <w:sz w:val="28"/>
          <w:szCs w:val="28"/>
        </w:rPr>
        <w:t xml:space="preserve">. </w:t>
      </w:r>
      <w:proofErr w:type="spellStart"/>
      <w:r>
        <w:rPr>
          <w:sz w:val="28"/>
          <w:szCs w:val="28"/>
        </w:rPr>
        <w:t>Підстави</w:t>
      </w:r>
      <w:proofErr w:type="spellEnd"/>
      <w:r>
        <w:rPr>
          <w:sz w:val="28"/>
          <w:szCs w:val="28"/>
        </w:rPr>
        <w:t xml:space="preserve"> і </w:t>
      </w:r>
      <w:proofErr w:type="spellStart"/>
      <w:r>
        <w:rPr>
          <w:sz w:val="28"/>
          <w:szCs w:val="28"/>
        </w:rPr>
        <w:t>процесуальний</w:t>
      </w:r>
      <w:proofErr w:type="spellEnd"/>
      <w:r>
        <w:rPr>
          <w:sz w:val="28"/>
          <w:szCs w:val="28"/>
        </w:rPr>
        <w:t xml:space="preserve"> порядок </w:t>
      </w:r>
      <w:proofErr w:type="spellStart"/>
      <w:r>
        <w:rPr>
          <w:sz w:val="28"/>
          <w:szCs w:val="28"/>
        </w:rPr>
        <w:t>зміни</w:t>
      </w:r>
      <w:proofErr w:type="spellEnd"/>
      <w:r>
        <w:rPr>
          <w:sz w:val="28"/>
          <w:szCs w:val="28"/>
        </w:rPr>
        <w:t xml:space="preserve"> </w:t>
      </w:r>
      <w:proofErr w:type="spellStart"/>
      <w:r>
        <w:rPr>
          <w:sz w:val="28"/>
          <w:szCs w:val="28"/>
        </w:rPr>
        <w:t>повідомлення</w:t>
      </w:r>
      <w:proofErr w:type="spellEnd"/>
      <w:r>
        <w:rPr>
          <w:sz w:val="28"/>
          <w:szCs w:val="28"/>
        </w:rPr>
        <w:t xml:space="preserve"> про </w:t>
      </w:r>
      <w:proofErr w:type="spellStart"/>
      <w:r>
        <w:rPr>
          <w:sz w:val="28"/>
          <w:szCs w:val="28"/>
        </w:rPr>
        <w:t>підозру</w:t>
      </w:r>
      <w:proofErr w:type="spellEnd"/>
      <w:r>
        <w:rPr>
          <w:sz w:val="28"/>
          <w:szCs w:val="28"/>
        </w:rPr>
        <w:t xml:space="preserve">. </w:t>
      </w:r>
      <w:proofErr w:type="spellStart"/>
      <w:r>
        <w:rPr>
          <w:sz w:val="28"/>
          <w:szCs w:val="28"/>
        </w:rPr>
        <w:t>Особливості</w:t>
      </w:r>
      <w:proofErr w:type="spellEnd"/>
      <w:r>
        <w:rPr>
          <w:sz w:val="28"/>
          <w:szCs w:val="28"/>
        </w:rPr>
        <w:t xml:space="preserve"> </w:t>
      </w:r>
      <w:proofErr w:type="spellStart"/>
      <w:r>
        <w:rPr>
          <w:sz w:val="28"/>
          <w:szCs w:val="28"/>
        </w:rPr>
        <w:t>повідомлення</w:t>
      </w:r>
      <w:proofErr w:type="spellEnd"/>
      <w:r>
        <w:rPr>
          <w:sz w:val="28"/>
          <w:szCs w:val="28"/>
        </w:rPr>
        <w:t xml:space="preserve"> про </w:t>
      </w:r>
      <w:proofErr w:type="spellStart"/>
      <w:r>
        <w:rPr>
          <w:sz w:val="28"/>
          <w:szCs w:val="28"/>
        </w:rPr>
        <w:t>підозру</w:t>
      </w:r>
      <w:proofErr w:type="spellEnd"/>
      <w:r>
        <w:rPr>
          <w:sz w:val="28"/>
          <w:szCs w:val="28"/>
        </w:rPr>
        <w:t xml:space="preserve"> </w:t>
      </w:r>
      <w:proofErr w:type="spellStart"/>
      <w:r>
        <w:rPr>
          <w:sz w:val="28"/>
          <w:szCs w:val="28"/>
        </w:rPr>
        <w:t>окремій</w:t>
      </w:r>
      <w:proofErr w:type="spellEnd"/>
      <w:r>
        <w:rPr>
          <w:sz w:val="28"/>
          <w:szCs w:val="28"/>
        </w:rPr>
        <w:t xml:space="preserve"> </w:t>
      </w:r>
      <w:proofErr w:type="spellStart"/>
      <w:r>
        <w:rPr>
          <w:sz w:val="28"/>
          <w:szCs w:val="28"/>
        </w:rPr>
        <w:t>категорії</w:t>
      </w:r>
      <w:proofErr w:type="spellEnd"/>
      <w:r>
        <w:rPr>
          <w:sz w:val="28"/>
          <w:szCs w:val="28"/>
        </w:rPr>
        <w:t xml:space="preserve"> </w:t>
      </w:r>
      <w:proofErr w:type="spellStart"/>
      <w:r>
        <w:rPr>
          <w:sz w:val="28"/>
          <w:szCs w:val="28"/>
        </w:rPr>
        <w:t>осіб</w:t>
      </w:r>
      <w:proofErr w:type="spellEnd"/>
      <w:r>
        <w:rPr>
          <w:sz w:val="28"/>
          <w:szCs w:val="28"/>
        </w:rPr>
        <w:t xml:space="preserve">. </w:t>
      </w:r>
    </w:p>
    <w:p w14:paraId="35368AA3" w14:textId="77777777" w:rsidR="00C41633" w:rsidRPr="00C41633" w:rsidRDefault="00C41633" w:rsidP="00C41633">
      <w:pPr>
        <w:pStyle w:val="34"/>
        <w:shd w:val="clear" w:color="auto" w:fill="auto"/>
        <w:spacing w:before="0" w:line="270" w:lineRule="exact"/>
        <w:ind w:firstLine="520"/>
        <w:jc w:val="both"/>
        <w:rPr>
          <w:lang w:val="ru-RU"/>
        </w:rPr>
      </w:pPr>
    </w:p>
    <w:p w14:paraId="087153DA" w14:textId="77777777" w:rsidR="00C41633" w:rsidRDefault="00C41633" w:rsidP="00C41633">
      <w:pPr>
        <w:pStyle w:val="a3"/>
        <w:spacing w:after="0"/>
        <w:ind w:firstLine="540"/>
        <w:rPr>
          <w:b/>
          <w:szCs w:val="28"/>
        </w:rPr>
      </w:pPr>
      <w:r>
        <w:rPr>
          <w:b/>
          <w:bCs/>
          <w:szCs w:val="28"/>
        </w:rPr>
        <w:t xml:space="preserve">Тема. </w:t>
      </w:r>
      <w:proofErr w:type="spellStart"/>
      <w:r w:rsidRPr="00B77617">
        <w:rPr>
          <w:b/>
          <w:szCs w:val="28"/>
        </w:rPr>
        <w:t>Зупинення</w:t>
      </w:r>
      <w:proofErr w:type="spellEnd"/>
      <w:r w:rsidRPr="00B77617">
        <w:rPr>
          <w:b/>
          <w:szCs w:val="28"/>
        </w:rPr>
        <w:t xml:space="preserve"> та </w:t>
      </w:r>
      <w:proofErr w:type="spellStart"/>
      <w:r w:rsidRPr="00B77617">
        <w:rPr>
          <w:b/>
          <w:szCs w:val="28"/>
        </w:rPr>
        <w:t>закінчення</w:t>
      </w:r>
      <w:proofErr w:type="spellEnd"/>
      <w:r w:rsidRPr="00B77617">
        <w:rPr>
          <w:b/>
          <w:szCs w:val="28"/>
        </w:rPr>
        <w:t xml:space="preserve"> </w:t>
      </w:r>
      <w:proofErr w:type="spellStart"/>
      <w:r w:rsidRPr="00B77617">
        <w:rPr>
          <w:b/>
          <w:szCs w:val="28"/>
        </w:rPr>
        <w:t>досудового</w:t>
      </w:r>
      <w:proofErr w:type="spellEnd"/>
      <w:r w:rsidRPr="00B77617">
        <w:rPr>
          <w:b/>
          <w:szCs w:val="28"/>
        </w:rPr>
        <w:t xml:space="preserve"> </w:t>
      </w:r>
      <w:proofErr w:type="spellStart"/>
      <w:r w:rsidRPr="00B77617">
        <w:rPr>
          <w:b/>
          <w:szCs w:val="28"/>
        </w:rPr>
        <w:t>слідства</w:t>
      </w:r>
      <w:proofErr w:type="spellEnd"/>
      <w:r>
        <w:rPr>
          <w:b/>
          <w:szCs w:val="28"/>
        </w:rPr>
        <w:t>.</w:t>
      </w:r>
    </w:p>
    <w:p w14:paraId="7EAA945A" w14:textId="77777777" w:rsidR="00C41633" w:rsidRDefault="00C41633" w:rsidP="00C41633">
      <w:pPr>
        <w:pStyle w:val="Default"/>
        <w:ind w:firstLine="567"/>
        <w:jc w:val="both"/>
        <w:rPr>
          <w:sz w:val="28"/>
          <w:szCs w:val="28"/>
        </w:rPr>
      </w:pPr>
      <w:proofErr w:type="spellStart"/>
      <w:r>
        <w:rPr>
          <w:sz w:val="28"/>
          <w:szCs w:val="28"/>
        </w:rPr>
        <w:t>Підстави</w:t>
      </w:r>
      <w:proofErr w:type="spellEnd"/>
      <w:r>
        <w:rPr>
          <w:sz w:val="28"/>
          <w:szCs w:val="28"/>
        </w:rPr>
        <w:t xml:space="preserve"> і </w:t>
      </w:r>
      <w:proofErr w:type="spellStart"/>
      <w:r>
        <w:rPr>
          <w:sz w:val="28"/>
          <w:szCs w:val="28"/>
        </w:rPr>
        <w:t>процесуальний</w:t>
      </w:r>
      <w:proofErr w:type="spellEnd"/>
      <w:r>
        <w:rPr>
          <w:sz w:val="28"/>
          <w:szCs w:val="28"/>
        </w:rPr>
        <w:t xml:space="preserve"> порядок </w:t>
      </w:r>
      <w:proofErr w:type="spellStart"/>
      <w:r>
        <w:rPr>
          <w:sz w:val="28"/>
          <w:szCs w:val="28"/>
        </w:rPr>
        <w:t>зупинення</w:t>
      </w:r>
      <w:proofErr w:type="spellEnd"/>
      <w:r>
        <w:rPr>
          <w:sz w:val="28"/>
          <w:szCs w:val="28"/>
        </w:rPr>
        <w:t xml:space="preserve"> </w:t>
      </w:r>
      <w:proofErr w:type="spellStart"/>
      <w:r>
        <w:rPr>
          <w:sz w:val="28"/>
          <w:szCs w:val="28"/>
        </w:rPr>
        <w:t>досудового</w:t>
      </w:r>
      <w:proofErr w:type="spellEnd"/>
      <w:r>
        <w:rPr>
          <w:sz w:val="28"/>
          <w:szCs w:val="28"/>
        </w:rPr>
        <w:t xml:space="preserve"> </w:t>
      </w:r>
      <w:proofErr w:type="spellStart"/>
      <w:r>
        <w:rPr>
          <w:sz w:val="28"/>
          <w:szCs w:val="28"/>
        </w:rPr>
        <w:t>розслідування</w:t>
      </w:r>
      <w:proofErr w:type="spellEnd"/>
      <w:r>
        <w:rPr>
          <w:sz w:val="28"/>
          <w:szCs w:val="28"/>
        </w:rPr>
        <w:t xml:space="preserve">. </w:t>
      </w:r>
      <w:proofErr w:type="spellStart"/>
      <w:r>
        <w:rPr>
          <w:sz w:val="28"/>
          <w:szCs w:val="28"/>
        </w:rPr>
        <w:t>Підстави</w:t>
      </w:r>
      <w:proofErr w:type="spellEnd"/>
      <w:r>
        <w:rPr>
          <w:sz w:val="28"/>
          <w:szCs w:val="28"/>
        </w:rPr>
        <w:t xml:space="preserve"> і </w:t>
      </w:r>
      <w:proofErr w:type="spellStart"/>
      <w:r>
        <w:rPr>
          <w:sz w:val="28"/>
          <w:szCs w:val="28"/>
        </w:rPr>
        <w:t>процесуальний</w:t>
      </w:r>
      <w:proofErr w:type="spellEnd"/>
      <w:r>
        <w:rPr>
          <w:sz w:val="28"/>
          <w:szCs w:val="28"/>
        </w:rPr>
        <w:t xml:space="preserve"> порядок </w:t>
      </w:r>
      <w:proofErr w:type="spellStart"/>
      <w:r>
        <w:rPr>
          <w:sz w:val="28"/>
          <w:szCs w:val="28"/>
        </w:rPr>
        <w:t>відновлення</w:t>
      </w:r>
      <w:proofErr w:type="spellEnd"/>
      <w:r>
        <w:rPr>
          <w:sz w:val="28"/>
          <w:szCs w:val="28"/>
        </w:rPr>
        <w:t xml:space="preserve"> </w:t>
      </w:r>
      <w:proofErr w:type="spellStart"/>
      <w:r>
        <w:rPr>
          <w:sz w:val="28"/>
          <w:szCs w:val="28"/>
        </w:rPr>
        <w:t>досудового</w:t>
      </w:r>
      <w:proofErr w:type="spellEnd"/>
      <w:r>
        <w:rPr>
          <w:sz w:val="28"/>
          <w:szCs w:val="28"/>
        </w:rPr>
        <w:t xml:space="preserve"> </w:t>
      </w:r>
      <w:proofErr w:type="spellStart"/>
      <w:r>
        <w:rPr>
          <w:sz w:val="28"/>
          <w:szCs w:val="28"/>
        </w:rPr>
        <w:t>розслідування</w:t>
      </w:r>
      <w:proofErr w:type="spellEnd"/>
      <w:r>
        <w:rPr>
          <w:sz w:val="28"/>
          <w:szCs w:val="28"/>
        </w:rPr>
        <w:t xml:space="preserve">. </w:t>
      </w:r>
      <w:proofErr w:type="spellStart"/>
      <w:r>
        <w:rPr>
          <w:sz w:val="28"/>
          <w:szCs w:val="28"/>
        </w:rPr>
        <w:t>Форми</w:t>
      </w:r>
      <w:proofErr w:type="spellEnd"/>
      <w:r>
        <w:rPr>
          <w:sz w:val="28"/>
          <w:szCs w:val="28"/>
        </w:rPr>
        <w:t xml:space="preserve"> </w:t>
      </w:r>
      <w:proofErr w:type="spellStart"/>
      <w:r>
        <w:rPr>
          <w:sz w:val="28"/>
          <w:szCs w:val="28"/>
        </w:rPr>
        <w:t>закінчення</w:t>
      </w:r>
      <w:proofErr w:type="spellEnd"/>
      <w:r>
        <w:rPr>
          <w:sz w:val="28"/>
          <w:szCs w:val="28"/>
        </w:rPr>
        <w:t xml:space="preserve"> </w:t>
      </w:r>
      <w:proofErr w:type="spellStart"/>
      <w:r>
        <w:rPr>
          <w:sz w:val="28"/>
          <w:szCs w:val="28"/>
        </w:rPr>
        <w:t>досудового</w:t>
      </w:r>
      <w:proofErr w:type="spellEnd"/>
      <w:r>
        <w:rPr>
          <w:sz w:val="28"/>
          <w:szCs w:val="28"/>
        </w:rPr>
        <w:t xml:space="preserve"> </w:t>
      </w:r>
      <w:proofErr w:type="spellStart"/>
      <w:r>
        <w:rPr>
          <w:sz w:val="28"/>
          <w:szCs w:val="28"/>
        </w:rPr>
        <w:t>розслідування</w:t>
      </w:r>
      <w:proofErr w:type="spellEnd"/>
      <w:r>
        <w:rPr>
          <w:sz w:val="28"/>
          <w:szCs w:val="28"/>
        </w:rPr>
        <w:t xml:space="preserve">. </w:t>
      </w:r>
      <w:proofErr w:type="spellStart"/>
      <w:r>
        <w:rPr>
          <w:sz w:val="28"/>
          <w:szCs w:val="28"/>
        </w:rPr>
        <w:t>Закриття</w:t>
      </w:r>
      <w:proofErr w:type="spellEnd"/>
      <w:r>
        <w:rPr>
          <w:sz w:val="28"/>
          <w:szCs w:val="28"/>
        </w:rPr>
        <w:t xml:space="preserve"> </w:t>
      </w:r>
      <w:proofErr w:type="spellStart"/>
      <w:r>
        <w:rPr>
          <w:sz w:val="28"/>
          <w:szCs w:val="28"/>
        </w:rPr>
        <w:t>кримінального</w:t>
      </w:r>
      <w:proofErr w:type="spellEnd"/>
      <w:r>
        <w:rPr>
          <w:sz w:val="28"/>
          <w:szCs w:val="28"/>
        </w:rPr>
        <w:t xml:space="preserve"> </w:t>
      </w:r>
      <w:proofErr w:type="spellStart"/>
      <w:r>
        <w:rPr>
          <w:sz w:val="28"/>
          <w:szCs w:val="28"/>
        </w:rPr>
        <w:t>провадження</w:t>
      </w:r>
      <w:proofErr w:type="spellEnd"/>
      <w:r>
        <w:rPr>
          <w:sz w:val="28"/>
          <w:szCs w:val="28"/>
        </w:rPr>
        <w:t xml:space="preserve"> та </w:t>
      </w:r>
      <w:proofErr w:type="spellStart"/>
      <w:r>
        <w:rPr>
          <w:sz w:val="28"/>
          <w:szCs w:val="28"/>
        </w:rPr>
        <w:t>провадження</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юридичної</w:t>
      </w:r>
      <w:proofErr w:type="spellEnd"/>
      <w:r>
        <w:rPr>
          <w:sz w:val="28"/>
          <w:szCs w:val="28"/>
        </w:rPr>
        <w:t xml:space="preserve"> особи. </w:t>
      </w:r>
      <w:proofErr w:type="spellStart"/>
      <w:r>
        <w:rPr>
          <w:sz w:val="28"/>
          <w:szCs w:val="28"/>
        </w:rPr>
        <w:t>Відкриття</w:t>
      </w:r>
      <w:proofErr w:type="spellEnd"/>
      <w:r>
        <w:rPr>
          <w:sz w:val="28"/>
          <w:szCs w:val="28"/>
        </w:rPr>
        <w:t xml:space="preserve"> </w:t>
      </w:r>
      <w:proofErr w:type="spellStart"/>
      <w:r>
        <w:rPr>
          <w:sz w:val="28"/>
          <w:szCs w:val="28"/>
        </w:rPr>
        <w:t>матеріалів</w:t>
      </w:r>
      <w:proofErr w:type="spellEnd"/>
      <w:r>
        <w:rPr>
          <w:sz w:val="28"/>
          <w:szCs w:val="28"/>
        </w:rPr>
        <w:t xml:space="preserve"> </w:t>
      </w:r>
      <w:proofErr w:type="spellStart"/>
      <w:r>
        <w:rPr>
          <w:sz w:val="28"/>
          <w:szCs w:val="28"/>
        </w:rPr>
        <w:t>іншій</w:t>
      </w:r>
      <w:proofErr w:type="spellEnd"/>
      <w:r>
        <w:rPr>
          <w:sz w:val="28"/>
          <w:szCs w:val="28"/>
        </w:rPr>
        <w:t xml:space="preserve"> </w:t>
      </w:r>
      <w:proofErr w:type="spellStart"/>
      <w:r>
        <w:rPr>
          <w:sz w:val="28"/>
          <w:szCs w:val="28"/>
        </w:rPr>
        <w:t>стороні</w:t>
      </w:r>
      <w:proofErr w:type="spellEnd"/>
      <w:r>
        <w:rPr>
          <w:sz w:val="28"/>
          <w:szCs w:val="28"/>
        </w:rPr>
        <w:t xml:space="preserve">. </w:t>
      </w:r>
      <w:proofErr w:type="spellStart"/>
      <w:r>
        <w:rPr>
          <w:sz w:val="28"/>
          <w:szCs w:val="28"/>
        </w:rPr>
        <w:t>Звільнення</w:t>
      </w:r>
      <w:proofErr w:type="spellEnd"/>
      <w:r>
        <w:rPr>
          <w:sz w:val="28"/>
          <w:szCs w:val="28"/>
        </w:rPr>
        <w:t xml:space="preserve"> особи </w:t>
      </w:r>
      <w:proofErr w:type="spellStart"/>
      <w:r>
        <w:rPr>
          <w:sz w:val="28"/>
          <w:szCs w:val="28"/>
        </w:rPr>
        <w:t>від</w:t>
      </w:r>
      <w:proofErr w:type="spellEnd"/>
      <w:r>
        <w:rPr>
          <w:sz w:val="28"/>
          <w:szCs w:val="28"/>
        </w:rPr>
        <w:t xml:space="preserve"> </w:t>
      </w:r>
      <w:proofErr w:type="spellStart"/>
      <w:r>
        <w:rPr>
          <w:sz w:val="28"/>
          <w:szCs w:val="28"/>
        </w:rPr>
        <w:t>кримінальної</w:t>
      </w:r>
      <w:proofErr w:type="spellEnd"/>
      <w:r>
        <w:rPr>
          <w:sz w:val="28"/>
          <w:szCs w:val="28"/>
        </w:rPr>
        <w:t xml:space="preserve"> </w:t>
      </w:r>
      <w:proofErr w:type="spellStart"/>
      <w:r>
        <w:rPr>
          <w:sz w:val="28"/>
          <w:szCs w:val="28"/>
        </w:rPr>
        <w:t>відповідальності</w:t>
      </w:r>
      <w:proofErr w:type="spellEnd"/>
      <w:r>
        <w:rPr>
          <w:sz w:val="28"/>
          <w:szCs w:val="28"/>
        </w:rPr>
        <w:t xml:space="preserve">. </w:t>
      </w:r>
      <w:proofErr w:type="spellStart"/>
      <w:r>
        <w:rPr>
          <w:sz w:val="28"/>
          <w:szCs w:val="28"/>
        </w:rPr>
        <w:t>Звернення</w:t>
      </w:r>
      <w:proofErr w:type="spellEnd"/>
      <w:r>
        <w:rPr>
          <w:sz w:val="28"/>
          <w:szCs w:val="28"/>
        </w:rPr>
        <w:t xml:space="preserve"> до суду з </w:t>
      </w:r>
      <w:proofErr w:type="spellStart"/>
      <w:r>
        <w:rPr>
          <w:sz w:val="28"/>
          <w:szCs w:val="28"/>
        </w:rPr>
        <w:t>обвинувальним</w:t>
      </w:r>
      <w:proofErr w:type="spellEnd"/>
      <w:r>
        <w:rPr>
          <w:sz w:val="28"/>
          <w:szCs w:val="28"/>
        </w:rPr>
        <w:t xml:space="preserve"> актом. </w:t>
      </w:r>
      <w:proofErr w:type="spellStart"/>
      <w:r>
        <w:rPr>
          <w:sz w:val="28"/>
          <w:szCs w:val="28"/>
        </w:rPr>
        <w:t>Звернення</w:t>
      </w:r>
      <w:proofErr w:type="spellEnd"/>
      <w:r>
        <w:rPr>
          <w:sz w:val="28"/>
          <w:szCs w:val="28"/>
        </w:rPr>
        <w:t xml:space="preserve"> </w:t>
      </w:r>
      <w:proofErr w:type="gramStart"/>
      <w:r>
        <w:rPr>
          <w:sz w:val="28"/>
          <w:szCs w:val="28"/>
        </w:rPr>
        <w:t>до суду</w:t>
      </w:r>
      <w:proofErr w:type="gramEnd"/>
      <w:r>
        <w:rPr>
          <w:sz w:val="28"/>
          <w:szCs w:val="28"/>
        </w:rPr>
        <w:t xml:space="preserve"> з </w:t>
      </w:r>
      <w:proofErr w:type="spellStart"/>
      <w:r>
        <w:rPr>
          <w:sz w:val="28"/>
          <w:szCs w:val="28"/>
        </w:rPr>
        <w:t>клопотанням</w:t>
      </w:r>
      <w:proofErr w:type="spellEnd"/>
      <w:r>
        <w:rPr>
          <w:sz w:val="28"/>
          <w:szCs w:val="28"/>
        </w:rPr>
        <w:t xml:space="preserve"> про </w:t>
      </w:r>
      <w:proofErr w:type="spellStart"/>
      <w:r>
        <w:rPr>
          <w:sz w:val="28"/>
          <w:szCs w:val="28"/>
        </w:rPr>
        <w:t>застосування</w:t>
      </w:r>
      <w:proofErr w:type="spellEnd"/>
      <w:r>
        <w:rPr>
          <w:sz w:val="28"/>
          <w:szCs w:val="28"/>
        </w:rPr>
        <w:t xml:space="preserve"> </w:t>
      </w:r>
      <w:proofErr w:type="spellStart"/>
      <w:r>
        <w:rPr>
          <w:sz w:val="28"/>
          <w:szCs w:val="28"/>
        </w:rPr>
        <w:t>примусових</w:t>
      </w:r>
      <w:proofErr w:type="spellEnd"/>
      <w:r>
        <w:rPr>
          <w:sz w:val="28"/>
          <w:szCs w:val="28"/>
        </w:rPr>
        <w:t xml:space="preserve"> </w:t>
      </w:r>
      <w:proofErr w:type="spellStart"/>
      <w:r>
        <w:rPr>
          <w:sz w:val="28"/>
          <w:szCs w:val="28"/>
        </w:rPr>
        <w:t>заходів</w:t>
      </w:r>
      <w:proofErr w:type="spellEnd"/>
      <w:r>
        <w:rPr>
          <w:sz w:val="28"/>
          <w:szCs w:val="28"/>
        </w:rPr>
        <w:t xml:space="preserve"> </w:t>
      </w:r>
      <w:proofErr w:type="spellStart"/>
      <w:r>
        <w:rPr>
          <w:sz w:val="28"/>
          <w:szCs w:val="28"/>
        </w:rPr>
        <w:t>виховного</w:t>
      </w:r>
      <w:proofErr w:type="spellEnd"/>
      <w:r>
        <w:rPr>
          <w:sz w:val="28"/>
          <w:szCs w:val="28"/>
        </w:rPr>
        <w:t xml:space="preserve"> характеру. </w:t>
      </w:r>
      <w:proofErr w:type="spellStart"/>
      <w:r>
        <w:rPr>
          <w:sz w:val="28"/>
          <w:szCs w:val="28"/>
        </w:rPr>
        <w:t>Звернення</w:t>
      </w:r>
      <w:proofErr w:type="spellEnd"/>
      <w:r>
        <w:rPr>
          <w:sz w:val="28"/>
          <w:szCs w:val="28"/>
        </w:rPr>
        <w:t xml:space="preserve"> </w:t>
      </w:r>
      <w:proofErr w:type="gramStart"/>
      <w:r>
        <w:rPr>
          <w:sz w:val="28"/>
          <w:szCs w:val="28"/>
        </w:rPr>
        <w:t>до суду</w:t>
      </w:r>
      <w:proofErr w:type="gramEnd"/>
      <w:r>
        <w:rPr>
          <w:sz w:val="28"/>
          <w:szCs w:val="28"/>
        </w:rPr>
        <w:t xml:space="preserve"> з </w:t>
      </w:r>
      <w:proofErr w:type="spellStart"/>
      <w:r>
        <w:rPr>
          <w:sz w:val="28"/>
          <w:szCs w:val="28"/>
        </w:rPr>
        <w:t>клопотанням</w:t>
      </w:r>
      <w:proofErr w:type="spellEnd"/>
      <w:r>
        <w:rPr>
          <w:sz w:val="28"/>
          <w:szCs w:val="28"/>
        </w:rPr>
        <w:t xml:space="preserve"> про </w:t>
      </w:r>
      <w:proofErr w:type="spellStart"/>
      <w:r>
        <w:rPr>
          <w:sz w:val="28"/>
          <w:szCs w:val="28"/>
        </w:rPr>
        <w:t>застосування</w:t>
      </w:r>
      <w:proofErr w:type="spellEnd"/>
      <w:r>
        <w:rPr>
          <w:sz w:val="28"/>
          <w:szCs w:val="28"/>
        </w:rPr>
        <w:t xml:space="preserve"> </w:t>
      </w:r>
      <w:proofErr w:type="spellStart"/>
      <w:r>
        <w:rPr>
          <w:sz w:val="28"/>
          <w:szCs w:val="28"/>
        </w:rPr>
        <w:t>примусових</w:t>
      </w:r>
      <w:proofErr w:type="spellEnd"/>
      <w:r>
        <w:rPr>
          <w:sz w:val="28"/>
          <w:szCs w:val="28"/>
        </w:rPr>
        <w:t xml:space="preserve"> </w:t>
      </w:r>
      <w:proofErr w:type="spellStart"/>
      <w:r>
        <w:rPr>
          <w:sz w:val="28"/>
          <w:szCs w:val="28"/>
        </w:rPr>
        <w:t>заходів</w:t>
      </w:r>
      <w:proofErr w:type="spellEnd"/>
      <w:r>
        <w:rPr>
          <w:sz w:val="28"/>
          <w:szCs w:val="28"/>
        </w:rPr>
        <w:t xml:space="preserve"> </w:t>
      </w:r>
      <w:proofErr w:type="spellStart"/>
      <w:r>
        <w:rPr>
          <w:sz w:val="28"/>
          <w:szCs w:val="28"/>
        </w:rPr>
        <w:t>медичного</w:t>
      </w:r>
      <w:proofErr w:type="spellEnd"/>
      <w:r>
        <w:rPr>
          <w:sz w:val="28"/>
          <w:szCs w:val="28"/>
        </w:rPr>
        <w:t xml:space="preserve"> характеру. </w:t>
      </w:r>
    </w:p>
    <w:p w14:paraId="710A4FCE" w14:textId="77777777" w:rsidR="00C41633" w:rsidRDefault="00C41633" w:rsidP="00C41633">
      <w:pPr>
        <w:pStyle w:val="a3"/>
        <w:spacing w:after="0"/>
        <w:ind w:firstLine="540"/>
        <w:rPr>
          <w:b/>
          <w:szCs w:val="28"/>
        </w:rPr>
      </w:pPr>
    </w:p>
    <w:p w14:paraId="33A48FA4" w14:textId="77777777" w:rsidR="00C41633" w:rsidRDefault="00C41633" w:rsidP="00C41633">
      <w:pPr>
        <w:pStyle w:val="Default"/>
        <w:jc w:val="both"/>
        <w:rPr>
          <w:sz w:val="28"/>
          <w:szCs w:val="28"/>
        </w:rPr>
      </w:pPr>
      <w:r>
        <w:t xml:space="preserve"> </w:t>
      </w:r>
      <w:r>
        <w:tab/>
      </w:r>
      <w:r>
        <w:rPr>
          <w:b/>
          <w:bCs/>
          <w:sz w:val="28"/>
          <w:szCs w:val="28"/>
        </w:rPr>
        <w:t xml:space="preserve">Тема. </w:t>
      </w:r>
      <w:proofErr w:type="spellStart"/>
      <w:r>
        <w:rPr>
          <w:b/>
          <w:bCs/>
          <w:sz w:val="28"/>
          <w:szCs w:val="28"/>
        </w:rPr>
        <w:t>Оскарження</w:t>
      </w:r>
      <w:proofErr w:type="spellEnd"/>
      <w:r>
        <w:rPr>
          <w:b/>
          <w:bCs/>
          <w:sz w:val="28"/>
          <w:szCs w:val="28"/>
        </w:rPr>
        <w:t xml:space="preserve"> </w:t>
      </w:r>
      <w:proofErr w:type="spellStart"/>
      <w:r>
        <w:rPr>
          <w:b/>
          <w:bCs/>
          <w:sz w:val="28"/>
          <w:szCs w:val="28"/>
        </w:rPr>
        <w:t>рішень</w:t>
      </w:r>
      <w:proofErr w:type="spellEnd"/>
      <w:r>
        <w:rPr>
          <w:b/>
          <w:bCs/>
          <w:sz w:val="28"/>
          <w:szCs w:val="28"/>
        </w:rPr>
        <w:t xml:space="preserve">, </w:t>
      </w:r>
      <w:proofErr w:type="spellStart"/>
      <w:r>
        <w:rPr>
          <w:b/>
          <w:bCs/>
          <w:sz w:val="28"/>
          <w:szCs w:val="28"/>
        </w:rPr>
        <w:t>дій</w:t>
      </w:r>
      <w:proofErr w:type="spellEnd"/>
      <w:r>
        <w:rPr>
          <w:b/>
          <w:bCs/>
          <w:sz w:val="28"/>
          <w:szCs w:val="28"/>
        </w:rPr>
        <w:t xml:space="preserve"> </w:t>
      </w:r>
      <w:proofErr w:type="spellStart"/>
      <w:r>
        <w:rPr>
          <w:b/>
          <w:bCs/>
          <w:sz w:val="28"/>
          <w:szCs w:val="28"/>
        </w:rPr>
        <w:t>чи</w:t>
      </w:r>
      <w:proofErr w:type="spellEnd"/>
      <w:r>
        <w:rPr>
          <w:b/>
          <w:bCs/>
          <w:sz w:val="28"/>
          <w:szCs w:val="28"/>
        </w:rPr>
        <w:t xml:space="preserve"> </w:t>
      </w:r>
      <w:proofErr w:type="spellStart"/>
      <w:r>
        <w:rPr>
          <w:b/>
          <w:bCs/>
          <w:sz w:val="28"/>
          <w:szCs w:val="28"/>
        </w:rPr>
        <w:t>бездіяльності</w:t>
      </w:r>
      <w:proofErr w:type="spellEnd"/>
      <w:r>
        <w:rPr>
          <w:b/>
          <w:bCs/>
          <w:sz w:val="28"/>
          <w:szCs w:val="28"/>
        </w:rPr>
        <w:t xml:space="preserve"> </w:t>
      </w:r>
      <w:proofErr w:type="spellStart"/>
      <w:r>
        <w:rPr>
          <w:b/>
          <w:bCs/>
          <w:sz w:val="28"/>
          <w:szCs w:val="28"/>
        </w:rPr>
        <w:t>під</w:t>
      </w:r>
      <w:proofErr w:type="spellEnd"/>
      <w:r>
        <w:rPr>
          <w:b/>
          <w:bCs/>
          <w:sz w:val="28"/>
          <w:szCs w:val="28"/>
        </w:rPr>
        <w:t xml:space="preserve"> час </w:t>
      </w:r>
      <w:proofErr w:type="spellStart"/>
      <w:r>
        <w:rPr>
          <w:b/>
          <w:bCs/>
          <w:sz w:val="28"/>
          <w:szCs w:val="28"/>
        </w:rPr>
        <w:t>досудового</w:t>
      </w:r>
      <w:proofErr w:type="spellEnd"/>
      <w:r>
        <w:rPr>
          <w:b/>
          <w:bCs/>
          <w:sz w:val="28"/>
          <w:szCs w:val="28"/>
        </w:rPr>
        <w:t xml:space="preserve"> </w:t>
      </w:r>
      <w:proofErr w:type="spellStart"/>
      <w:r>
        <w:rPr>
          <w:b/>
          <w:bCs/>
          <w:sz w:val="28"/>
          <w:szCs w:val="28"/>
        </w:rPr>
        <w:t>розслідування</w:t>
      </w:r>
      <w:proofErr w:type="spellEnd"/>
      <w:r>
        <w:rPr>
          <w:b/>
          <w:bCs/>
          <w:sz w:val="28"/>
          <w:szCs w:val="28"/>
        </w:rPr>
        <w:t>.</w:t>
      </w:r>
    </w:p>
    <w:p w14:paraId="4B275F85" w14:textId="77777777" w:rsidR="00C41633" w:rsidRDefault="00C41633" w:rsidP="00C41633">
      <w:pPr>
        <w:pStyle w:val="Default"/>
        <w:ind w:firstLine="567"/>
        <w:jc w:val="both"/>
        <w:rPr>
          <w:sz w:val="28"/>
          <w:szCs w:val="28"/>
        </w:rPr>
      </w:pPr>
      <w:proofErr w:type="spellStart"/>
      <w:r>
        <w:rPr>
          <w:sz w:val="28"/>
          <w:szCs w:val="28"/>
        </w:rPr>
        <w:t>Поняття</w:t>
      </w:r>
      <w:proofErr w:type="spellEnd"/>
      <w:r>
        <w:rPr>
          <w:sz w:val="28"/>
          <w:szCs w:val="28"/>
        </w:rPr>
        <w:t xml:space="preserve"> і </w:t>
      </w:r>
      <w:proofErr w:type="spellStart"/>
      <w:r>
        <w:rPr>
          <w:sz w:val="28"/>
          <w:szCs w:val="28"/>
        </w:rPr>
        <w:t>сутність</w:t>
      </w:r>
      <w:proofErr w:type="spellEnd"/>
      <w:r>
        <w:rPr>
          <w:sz w:val="28"/>
          <w:szCs w:val="28"/>
        </w:rPr>
        <w:t xml:space="preserve"> </w:t>
      </w:r>
      <w:proofErr w:type="spellStart"/>
      <w:r>
        <w:rPr>
          <w:sz w:val="28"/>
          <w:szCs w:val="28"/>
        </w:rPr>
        <w:t>оскарження</w:t>
      </w:r>
      <w:proofErr w:type="spellEnd"/>
      <w:r>
        <w:rPr>
          <w:sz w:val="28"/>
          <w:szCs w:val="28"/>
        </w:rPr>
        <w:t xml:space="preserve"> </w:t>
      </w:r>
      <w:proofErr w:type="spellStart"/>
      <w:r>
        <w:rPr>
          <w:sz w:val="28"/>
          <w:szCs w:val="28"/>
        </w:rPr>
        <w:t>рішень</w:t>
      </w:r>
      <w:proofErr w:type="spellEnd"/>
      <w:r>
        <w:rPr>
          <w:sz w:val="28"/>
          <w:szCs w:val="28"/>
        </w:rPr>
        <w:t xml:space="preserve">, </w:t>
      </w:r>
      <w:proofErr w:type="spellStart"/>
      <w:r>
        <w:rPr>
          <w:sz w:val="28"/>
          <w:szCs w:val="28"/>
        </w:rPr>
        <w:t>дій</w:t>
      </w:r>
      <w:proofErr w:type="spellEnd"/>
      <w:r>
        <w:rPr>
          <w:sz w:val="28"/>
          <w:szCs w:val="28"/>
        </w:rPr>
        <w:t xml:space="preserve"> </w:t>
      </w:r>
      <w:proofErr w:type="spellStart"/>
      <w:r>
        <w:rPr>
          <w:sz w:val="28"/>
          <w:szCs w:val="28"/>
        </w:rPr>
        <w:t>чи</w:t>
      </w:r>
      <w:proofErr w:type="spellEnd"/>
      <w:r>
        <w:rPr>
          <w:sz w:val="28"/>
          <w:szCs w:val="28"/>
        </w:rPr>
        <w:t xml:space="preserve"> </w:t>
      </w:r>
      <w:proofErr w:type="spellStart"/>
      <w:r>
        <w:rPr>
          <w:sz w:val="28"/>
          <w:szCs w:val="28"/>
        </w:rPr>
        <w:t>бездіяльності</w:t>
      </w:r>
      <w:proofErr w:type="spellEnd"/>
      <w:r>
        <w:rPr>
          <w:sz w:val="28"/>
          <w:szCs w:val="28"/>
        </w:rPr>
        <w:t xml:space="preserve"> </w:t>
      </w:r>
      <w:proofErr w:type="spellStart"/>
      <w:r>
        <w:rPr>
          <w:sz w:val="28"/>
          <w:szCs w:val="28"/>
        </w:rPr>
        <w:t>під</w:t>
      </w:r>
      <w:proofErr w:type="spellEnd"/>
      <w:r>
        <w:rPr>
          <w:sz w:val="28"/>
          <w:szCs w:val="28"/>
        </w:rPr>
        <w:t xml:space="preserve"> час </w:t>
      </w:r>
      <w:proofErr w:type="spellStart"/>
      <w:r>
        <w:rPr>
          <w:sz w:val="28"/>
          <w:szCs w:val="28"/>
        </w:rPr>
        <w:t>досудового</w:t>
      </w:r>
      <w:proofErr w:type="spellEnd"/>
      <w:r>
        <w:rPr>
          <w:sz w:val="28"/>
          <w:szCs w:val="28"/>
        </w:rPr>
        <w:t xml:space="preserve"> </w:t>
      </w:r>
      <w:proofErr w:type="spellStart"/>
      <w:r>
        <w:rPr>
          <w:sz w:val="28"/>
          <w:szCs w:val="28"/>
        </w:rPr>
        <w:t>розслідування</w:t>
      </w:r>
      <w:proofErr w:type="spellEnd"/>
      <w:r>
        <w:rPr>
          <w:sz w:val="28"/>
          <w:szCs w:val="28"/>
        </w:rPr>
        <w:t xml:space="preserve">. Порядок </w:t>
      </w:r>
      <w:proofErr w:type="spellStart"/>
      <w:r>
        <w:rPr>
          <w:sz w:val="28"/>
          <w:szCs w:val="28"/>
        </w:rPr>
        <w:t>оскарження</w:t>
      </w:r>
      <w:proofErr w:type="spellEnd"/>
      <w:r>
        <w:rPr>
          <w:sz w:val="28"/>
          <w:szCs w:val="28"/>
        </w:rPr>
        <w:t xml:space="preserve"> </w:t>
      </w:r>
      <w:proofErr w:type="spellStart"/>
      <w:r>
        <w:rPr>
          <w:sz w:val="28"/>
          <w:szCs w:val="28"/>
        </w:rPr>
        <w:t>рішень</w:t>
      </w:r>
      <w:proofErr w:type="spellEnd"/>
      <w:r>
        <w:rPr>
          <w:sz w:val="28"/>
          <w:szCs w:val="28"/>
        </w:rPr>
        <w:t xml:space="preserve">, </w:t>
      </w:r>
      <w:proofErr w:type="spellStart"/>
      <w:r>
        <w:rPr>
          <w:sz w:val="28"/>
          <w:szCs w:val="28"/>
        </w:rPr>
        <w:t>дій</w:t>
      </w:r>
      <w:proofErr w:type="spellEnd"/>
      <w:r>
        <w:rPr>
          <w:sz w:val="28"/>
          <w:szCs w:val="28"/>
        </w:rPr>
        <w:t xml:space="preserve"> </w:t>
      </w:r>
      <w:proofErr w:type="spellStart"/>
      <w:r>
        <w:rPr>
          <w:sz w:val="28"/>
          <w:szCs w:val="28"/>
        </w:rPr>
        <w:t>чи</w:t>
      </w:r>
      <w:proofErr w:type="spellEnd"/>
      <w:r>
        <w:rPr>
          <w:sz w:val="28"/>
          <w:szCs w:val="28"/>
        </w:rPr>
        <w:t xml:space="preserve"> </w:t>
      </w:r>
      <w:proofErr w:type="spellStart"/>
      <w:r>
        <w:rPr>
          <w:sz w:val="28"/>
          <w:szCs w:val="28"/>
        </w:rPr>
        <w:t>бездіяльності</w:t>
      </w:r>
      <w:proofErr w:type="spellEnd"/>
      <w:r>
        <w:rPr>
          <w:sz w:val="28"/>
          <w:szCs w:val="28"/>
        </w:rPr>
        <w:t xml:space="preserve"> </w:t>
      </w:r>
      <w:proofErr w:type="spellStart"/>
      <w:r>
        <w:rPr>
          <w:sz w:val="28"/>
          <w:szCs w:val="28"/>
        </w:rPr>
        <w:t>органів</w:t>
      </w:r>
      <w:proofErr w:type="spellEnd"/>
      <w:r>
        <w:rPr>
          <w:sz w:val="28"/>
          <w:szCs w:val="28"/>
        </w:rPr>
        <w:t xml:space="preserve"> </w:t>
      </w:r>
      <w:proofErr w:type="spellStart"/>
      <w:r>
        <w:rPr>
          <w:sz w:val="28"/>
          <w:szCs w:val="28"/>
        </w:rPr>
        <w:t>досудового</w:t>
      </w:r>
      <w:proofErr w:type="spellEnd"/>
      <w:r>
        <w:rPr>
          <w:sz w:val="28"/>
          <w:szCs w:val="28"/>
        </w:rPr>
        <w:t xml:space="preserve"> </w:t>
      </w:r>
      <w:proofErr w:type="spellStart"/>
      <w:r>
        <w:rPr>
          <w:sz w:val="28"/>
          <w:szCs w:val="28"/>
        </w:rPr>
        <w:t>розслідування</w:t>
      </w:r>
      <w:proofErr w:type="spellEnd"/>
      <w:r>
        <w:rPr>
          <w:sz w:val="28"/>
          <w:szCs w:val="28"/>
        </w:rPr>
        <w:t xml:space="preserve">. Порядок </w:t>
      </w:r>
      <w:proofErr w:type="spellStart"/>
      <w:r>
        <w:rPr>
          <w:sz w:val="28"/>
          <w:szCs w:val="28"/>
        </w:rPr>
        <w:t>оскарження</w:t>
      </w:r>
      <w:proofErr w:type="spellEnd"/>
      <w:r>
        <w:rPr>
          <w:sz w:val="28"/>
          <w:szCs w:val="28"/>
        </w:rPr>
        <w:t xml:space="preserve"> </w:t>
      </w:r>
      <w:proofErr w:type="spellStart"/>
      <w:r>
        <w:rPr>
          <w:sz w:val="28"/>
          <w:szCs w:val="28"/>
        </w:rPr>
        <w:t>ухвал</w:t>
      </w:r>
      <w:proofErr w:type="spellEnd"/>
      <w:r>
        <w:rPr>
          <w:sz w:val="28"/>
          <w:szCs w:val="28"/>
        </w:rPr>
        <w:t xml:space="preserve"> </w:t>
      </w:r>
      <w:proofErr w:type="spellStart"/>
      <w:r>
        <w:rPr>
          <w:sz w:val="28"/>
          <w:szCs w:val="28"/>
        </w:rPr>
        <w:t>слідчого</w:t>
      </w:r>
      <w:proofErr w:type="spellEnd"/>
      <w:r>
        <w:rPr>
          <w:sz w:val="28"/>
          <w:szCs w:val="28"/>
        </w:rPr>
        <w:t xml:space="preserve"> </w:t>
      </w:r>
      <w:proofErr w:type="spellStart"/>
      <w:r>
        <w:rPr>
          <w:sz w:val="28"/>
          <w:szCs w:val="28"/>
        </w:rPr>
        <w:t>судді</w:t>
      </w:r>
      <w:proofErr w:type="spellEnd"/>
      <w:r>
        <w:rPr>
          <w:sz w:val="28"/>
          <w:szCs w:val="28"/>
        </w:rPr>
        <w:t xml:space="preserve">. </w:t>
      </w:r>
    </w:p>
    <w:p w14:paraId="40883C18" w14:textId="77777777" w:rsidR="00C41633" w:rsidRDefault="00C41633" w:rsidP="00C41633">
      <w:pPr>
        <w:pStyle w:val="Default"/>
        <w:jc w:val="both"/>
        <w:rPr>
          <w:sz w:val="28"/>
          <w:szCs w:val="28"/>
        </w:rPr>
      </w:pPr>
      <w:r>
        <w:rPr>
          <w:sz w:val="28"/>
          <w:szCs w:val="28"/>
        </w:rPr>
        <w:t xml:space="preserve">Порядок </w:t>
      </w:r>
      <w:proofErr w:type="spellStart"/>
      <w:r>
        <w:rPr>
          <w:sz w:val="28"/>
          <w:szCs w:val="28"/>
        </w:rPr>
        <w:t>оскарження</w:t>
      </w:r>
      <w:proofErr w:type="spellEnd"/>
      <w:r>
        <w:rPr>
          <w:sz w:val="28"/>
          <w:szCs w:val="28"/>
        </w:rPr>
        <w:t xml:space="preserve"> </w:t>
      </w:r>
      <w:proofErr w:type="spellStart"/>
      <w:r>
        <w:rPr>
          <w:sz w:val="28"/>
          <w:szCs w:val="28"/>
        </w:rPr>
        <w:t>слідчим</w:t>
      </w:r>
      <w:proofErr w:type="spellEnd"/>
      <w:r>
        <w:rPr>
          <w:sz w:val="28"/>
          <w:szCs w:val="28"/>
        </w:rPr>
        <w:t xml:space="preserve"> </w:t>
      </w:r>
      <w:proofErr w:type="spellStart"/>
      <w:r>
        <w:rPr>
          <w:sz w:val="28"/>
          <w:szCs w:val="28"/>
        </w:rPr>
        <w:t>рішень</w:t>
      </w:r>
      <w:proofErr w:type="spellEnd"/>
      <w:r>
        <w:rPr>
          <w:sz w:val="28"/>
          <w:szCs w:val="28"/>
        </w:rPr>
        <w:t xml:space="preserve">, </w:t>
      </w:r>
      <w:proofErr w:type="spellStart"/>
      <w:r>
        <w:rPr>
          <w:sz w:val="28"/>
          <w:szCs w:val="28"/>
        </w:rPr>
        <w:t>дій</w:t>
      </w:r>
      <w:proofErr w:type="spellEnd"/>
      <w:r>
        <w:rPr>
          <w:sz w:val="28"/>
          <w:szCs w:val="28"/>
        </w:rPr>
        <w:t xml:space="preserve"> </w:t>
      </w:r>
      <w:proofErr w:type="spellStart"/>
      <w:r>
        <w:rPr>
          <w:sz w:val="28"/>
          <w:szCs w:val="28"/>
        </w:rPr>
        <w:t>чи</w:t>
      </w:r>
      <w:proofErr w:type="spellEnd"/>
      <w:r>
        <w:rPr>
          <w:sz w:val="28"/>
          <w:szCs w:val="28"/>
        </w:rPr>
        <w:t xml:space="preserve"> </w:t>
      </w:r>
      <w:proofErr w:type="spellStart"/>
      <w:r>
        <w:rPr>
          <w:sz w:val="28"/>
          <w:szCs w:val="28"/>
        </w:rPr>
        <w:t>бездіяльності</w:t>
      </w:r>
      <w:proofErr w:type="spellEnd"/>
      <w:r>
        <w:rPr>
          <w:sz w:val="28"/>
          <w:szCs w:val="28"/>
        </w:rPr>
        <w:t xml:space="preserve"> прокурора. </w:t>
      </w:r>
    </w:p>
    <w:p w14:paraId="45764933" w14:textId="77777777" w:rsidR="00C41633" w:rsidRDefault="00C41633" w:rsidP="00C41633">
      <w:pPr>
        <w:pStyle w:val="a3"/>
        <w:spacing w:after="0"/>
        <w:ind w:firstLine="540"/>
        <w:rPr>
          <w:b/>
          <w:bCs/>
          <w:szCs w:val="28"/>
        </w:rPr>
      </w:pPr>
    </w:p>
    <w:p w14:paraId="65E2F341" w14:textId="77777777" w:rsidR="00C41633" w:rsidRPr="00C37A3A" w:rsidRDefault="00C41633" w:rsidP="00C41633">
      <w:pPr>
        <w:pStyle w:val="a3"/>
        <w:spacing w:after="0"/>
        <w:ind w:firstLine="540"/>
        <w:rPr>
          <w:b/>
          <w:bCs/>
          <w:szCs w:val="28"/>
          <w:lang w:val="uk-UA"/>
        </w:rPr>
      </w:pPr>
      <w:r>
        <w:rPr>
          <w:b/>
          <w:bCs/>
          <w:szCs w:val="28"/>
        </w:rPr>
        <w:t xml:space="preserve">Тема. </w:t>
      </w:r>
      <w:proofErr w:type="spellStart"/>
      <w:r>
        <w:rPr>
          <w:b/>
          <w:bCs/>
          <w:szCs w:val="28"/>
        </w:rPr>
        <w:t>Підсудність</w:t>
      </w:r>
      <w:proofErr w:type="spellEnd"/>
      <w:r>
        <w:rPr>
          <w:b/>
          <w:bCs/>
          <w:szCs w:val="28"/>
        </w:rPr>
        <w:t xml:space="preserve"> та </w:t>
      </w:r>
      <w:proofErr w:type="spellStart"/>
      <w:r>
        <w:rPr>
          <w:b/>
          <w:bCs/>
          <w:szCs w:val="28"/>
        </w:rPr>
        <w:t>підготовче</w:t>
      </w:r>
      <w:proofErr w:type="spellEnd"/>
      <w:r>
        <w:rPr>
          <w:b/>
          <w:bCs/>
          <w:szCs w:val="28"/>
        </w:rPr>
        <w:t xml:space="preserve"> </w:t>
      </w:r>
      <w:proofErr w:type="spellStart"/>
      <w:r>
        <w:rPr>
          <w:b/>
          <w:bCs/>
          <w:szCs w:val="28"/>
        </w:rPr>
        <w:t>судове</w:t>
      </w:r>
      <w:proofErr w:type="spellEnd"/>
      <w:r>
        <w:rPr>
          <w:b/>
          <w:bCs/>
          <w:szCs w:val="28"/>
        </w:rPr>
        <w:t xml:space="preserve"> </w:t>
      </w:r>
      <w:proofErr w:type="spellStart"/>
      <w:r>
        <w:rPr>
          <w:b/>
          <w:bCs/>
          <w:szCs w:val="28"/>
        </w:rPr>
        <w:t>провадження</w:t>
      </w:r>
      <w:proofErr w:type="spellEnd"/>
      <w:r>
        <w:rPr>
          <w:b/>
          <w:bCs/>
          <w:szCs w:val="28"/>
        </w:rPr>
        <w:t>.</w:t>
      </w:r>
      <w:r w:rsidR="00C37A3A">
        <w:rPr>
          <w:b/>
          <w:bCs/>
          <w:szCs w:val="28"/>
          <w:lang w:val="uk-UA"/>
        </w:rPr>
        <w:t xml:space="preserve"> </w:t>
      </w:r>
      <w:proofErr w:type="spellStart"/>
      <w:r w:rsidR="00C37A3A" w:rsidRPr="00BC4EB0">
        <w:rPr>
          <w:b/>
          <w:szCs w:val="28"/>
        </w:rPr>
        <w:t>Судовий</w:t>
      </w:r>
      <w:proofErr w:type="spellEnd"/>
      <w:r w:rsidR="00C37A3A" w:rsidRPr="00BC4EB0">
        <w:rPr>
          <w:b/>
          <w:szCs w:val="28"/>
        </w:rPr>
        <w:t xml:space="preserve"> </w:t>
      </w:r>
      <w:proofErr w:type="spellStart"/>
      <w:r w:rsidR="00C37A3A" w:rsidRPr="00BC4EB0">
        <w:rPr>
          <w:b/>
          <w:szCs w:val="28"/>
        </w:rPr>
        <w:t>розгляд</w:t>
      </w:r>
      <w:proofErr w:type="spellEnd"/>
      <w:r w:rsidR="00C37A3A" w:rsidRPr="00BC4EB0">
        <w:rPr>
          <w:b/>
          <w:szCs w:val="28"/>
        </w:rPr>
        <w:t>.</w:t>
      </w:r>
    </w:p>
    <w:p w14:paraId="4E9AFAA0" w14:textId="77777777" w:rsidR="00C41633" w:rsidRDefault="00C41633" w:rsidP="00C41633">
      <w:pPr>
        <w:pStyle w:val="Default"/>
        <w:ind w:firstLine="560"/>
        <w:jc w:val="both"/>
        <w:rPr>
          <w:sz w:val="28"/>
          <w:szCs w:val="28"/>
        </w:rPr>
      </w:pPr>
      <w:proofErr w:type="spellStart"/>
      <w:r>
        <w:rPr>
          <w:sz w:val="28"/>
          <w:szCs w:val="28"/>
        </w:rPr>
        <w:t>Поняття</w:t>
      </w:r>
      <w:proofErr w:type="spellEnd"/>
      <w:r>
        <w:rPr>
          <w:sz w:val="28"/>
          <w:szCs w:val="28"/>
        </w:rPr>
        <w:t xml:space="preserve"> та </w:t>
      </w:r>
      <w:proofErr w:type="spellStart"/>
      <w:r>
        <w:rPr>
          <w:sz w:val="28"/>
          <w:szCs w:val="28"/>
        </w:rPr>
        <w:t>види</w:t>
      </w:r>
      <w:proofErr w:type="spellEnd"/>
      <w:r>
        <w:rPr>
          <w:sz w:val="28"/>
          <w:szCs w:val="28"/>
        </w:rPr>
        <w:t xml:space="preserve"> </w:t>
      </w:r>
      <w:proofErr w:type="spellStart"/>
      <w:r>
        <w:rPr>
          <w:sz w:val="28"/>
          <w:szCs w:val="28"/>
        </w:rPr>
        <w:t>підсудності</w:t>
      </w:r>
      <w:proofErr w:type="spellEnd"/>
      <w:r>
        <w:rPr>
          <w:sz w:val="28"/>
          <w:szCs w:val="28"/>
        </w:rPr>
        <w:t xml:space="preserve"> у </w:t>
      </w:r>
      <w:proofErr w:type="spellStart"/>
      <w:r>
        <w:rPr>
          <w:sz w:val="28"/>
          <w:szCs w:val="28"/>
        </w:rPr>
        <w:t>кримінальному</w:t>
      </w:r>
      <w:proofErr w:type="spellEnd"/>
      <w:r>
        <w:rPr>
          <w:sz w:val="28"/>
          <w:szCs w:val="28"/>
        </w:rPr>
        <w:t xml:space="preserve"> </w:t>
      </w:r>
      <w:proofErr w:type="spellStart"/>
      <w:r>
        <w:rPr>
          <w:sz w:val="28"/>
          <w:szCs w:val="28"/>
        </w:rPr>
        <w:t>провадженні</w:t>
      </w:r>
      <w:proofErr w:type="spellEnd"/>
      <w:r>
        <w:rPr>
          <w:sz w:val="28"/>
          <w:szCs w:val="28"/>
        </w:rPr>
        <w:t xml:space="preserve">. </w:t>
      </w:r>
      <w:proofErr w:type="spellStart"/>
      <w:r>
        <w:rPr>
          <w:sz w:val="28"/>
          <w:szCs w:val="28"/>
        </w:rPr>
        <w:t>Поняття</w:t>
      </w:r>
      <w:proofErr w:type="spellEnd"/>
      <w:r>
        <w:rPr>
          <w:sz w:val="28"/>
          <w:szCs w:val="28"/>
        </w:rPr>
        <w:t xml:space="preserve">, суть і </w:t>
      </w:r>
      <w:proofErr w:type="spellStart"/>
      <w:r>
        <w:rPr>
          <w:sz w:val="28"/>
          <w:szCs w:val="28"/>
        </w:rPr>
        <w:t>значення</w:t>
      </w:r>
      <w:proofErr w:type="spellEnd"/>
      <w:r>
        <w:rPr>
          <w:sz w:val="28"/>
          <w:szCs w:val="28"/>
        </w:rPr>
        <w:t xml:space="preserve"> </w:t>
      </w:r>
      <w:proofErr w:type="spellStart"/>
      <w:r>
        <w:rPr>
          <w:sz w:val="28"/>
          <w:szCs w:val="28"/>
        </w:rPr>
        <w:t>підготовчого</w:t>
      </w:r>
      <w:proofErr w:type="spellEnd"/>
      <w:r>
        <w:rPr>
          <w:sz w:val="28"/>
          <w:szCs w:val="28"/>
        </w:rPr>
        <w:t xml:space="preserve"> судового </w:t>
      </w:r>
      <w:proofErr w:type="spellStart"/>
      <w:r>
        <w:rPr>
          <w:sz w:val="28"/>
          <w:szCs w:val="28"/>
        </w:rPr>
        <w:t>провадження</w:t>
      </w:r>
      <w:proofErr w:type="spellEnd"/>
      <w:r>
        <w:rPr>
          <w:sz w:val="28"/>
          <w:szCs w:val="28"/>
        </w:rPr>
        <w:t xml:space="preserve">. Строки і порядок </w:t>
      </w:r>
      <w:proofErr w:type="spellStart"/>
      <w:r>
        <w:rPr>
          <w:sz w:val="28"/>
          <w:szCs w:val="28"/>
        </w:rPr>
        <w:t>підготовчого</w:t>
      </w:r>
      <w:proofErr w:type="spellEnd"/>
      <w:r>
        <w:rPr>
          <w:sz w:val="28"/>
          <w:szCs w:val="28"/>
        </w:rPr>
        <w:t xml:space="preserve"> судового </w:t>
      </w:r>
      <w:proofErr w:type="spellStart"/>
      <w:r>
        <w:rPr>
          <w:sz w:val="28"/>
          <w:szCs w:val="28"/>
        </w:rPr>
        <w:t>провадження</w:t>
      </w:r>
      <w:proofErr w:type="spellEnd"/>
      <w:r>
        <w:rPr>
          <w:sz w:val="28"/>
          <w:szCs w:val="28"/>
        </w:rPr>
        <w:t xml:space="preserve">. </w:t>
      </w:r>
      <w:proofErr w:type="spellStart"/>
      <w:r>
        <w:rPr>
          <w:sz w:val="28"/>
          <w:szCs w:val="28"/>
        </w:rPr>
        <w:t>Рішення</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можуть</w:t>
      </w:r>
      <w:proofErr w:type="spellEnd"/>
      <w:r>
        <w:rPr>
          <w:sz w:val="28"/>
          <w:szCs w:val="28"/>
        </w:rPr>
        <w:t xml:space="preserve"> бути </w:t>
      </w:r>
      <w:proofErr w:type="spellStart"/>
      <w:r>
        <w:rPr>
          <w:sz w:val="28"/>
          <w:szCs w:val="28"/>
        </w:rPr>
        <w:t>прийняті</w:t>
      </w:r>
      <w:proofErr w:type="spellEnd"/>
      <w:r>
        <w:rPr>
          <w:sz w:val="28"/>
          <w:szCs w:val="28"/>
        </w:rPr>
        <w:t xml:space="preserve"> у </w:t>
      </w:r>
      <w:proofErr w:type="spellStart"/>
      <w:r>
        <w:rPr>
          <w:sz w:val="28"/>
          <w:szCs w:val="28"/>
        </w:rPr>
        <w:t>підготовчому</w:t>
      </w:r>
      <w:proofErr w:type="spellEnd"/>
      <w:r>
        <w:rPr>
          <w:sz w:val="28"/>
          <w:szCs w:val="28"/>
        </w:rPr>
        <w:t xml:space="preserve"> судовому </w:t>
      </w:r>
      <w:proofErr w:type="spellStart"/>
      <w:r>
        <w:rPr>
          <w:sz w:val="28"/>
          <w:szCs w:val="28"/>
        </w:rPr>
        <w:t>засіданні</w:t>
      </w:r>
      <w:proofErr w:type="spellEnd"/>
      <w:r>
        <w:rPr>
          <w:sz w:val="28"/>
          <w:szCs w:val="28"/>
        </w:rPr>
        <w:t xml:space="preserve">. </w:t>
      </w:r>
    </w:p>
    <w:p w14:paraId="2A8DA930" w14:textId="77777777" w:rsidR="00C41633" w:rsidRDefault="00C41633" w:rsidP="00C41633">
      <w:pPr>
        <w:pStyle w:val="Default"/>
        <w:ind w:firstLine="567"/>
        <w:jc w:val="both"/>
        <w:rPr>
          <w:sz w:val="28"/>
          <w:szCs w:val="28"/>
        </w:rPr>
      </w:pPr>
      <w:proofErr w:type="spellStart"/>
      <w:r>
        <w:rPr>
          <w:sz w:val="28"/>
          <w:szCs w:val="28"/>
        </w:rPr>
        <w:t>Поняття</w:t>
      </w:r>
      <w:proofErr w:type="spellEnd"/>
      <w:r>
        <w:rPr>
          <w:sz w:val="28"/>
          <w:szCs w:val="28"/>
        </w:rPr>
        <w:t xml:space="preserve">, суть, </w:t>
      </w:r>
      <w:proofErr w:type="spellStart"/>
      <w:r>
        <w:rPr>
          <w:sz w:val="28"/>
          <w:szCs w:val="28"/>
        </w:rPr>
        <w:t>значення</w:t>
      </w:r>
      <w:proofErr w:type="spellEnd"/>
      <w:r>
        <w:rPr>
          <w:sz w:val="28"/>
          <w:szCs w:val="28"/>
        </w:rPr>
        <w:t xml:space="preserve"> та </w:t>
      </w:r>
      <w:proofErr w:type="spellStart"/>
      <w:r>
        <w:rPr>
          <w:sz w:val="28"/>
          <w:szCs w:val="28"/>
        </w:rPr>
        <w:t>завдання</w:t>
      </w:r>
      <w:proofErr w:type="spellEnd"/>
      <w:r>
        <w:rPr>
          <w:sz w:val="28"/>
          <w:szCs w:val="28"/>
        </w:rPr>
        <w:t xml:space="preserve"> </w:t>
      </w:r>
      <w:proofErr w:type="spellStart"/>
      <w:r>
        <w:rPr>
          <w:sz w:val="28"/>
          <w:szCs w:val="28"/>
        </w:rPr>
        <w:t>стадії</w:t>
      </w:r>
      <w:proofErr w:type="spellEnd"/>
      <w:r>
        <w:rPr>
          <w:sz w:val="28"/>
          <w:szCs w:val="28"/>
        </w:rPr>
        <w:t xml:space="preserve"> судового </w:t>
      </w:r>
      <w:proofErr w:type="spellStart"/>
      <w:r>
        <w:rPr>
          <w:sz w:val="28"/>
          <w:szCs w:val="28"/>
        </w:rPr>
        <w:t>розгляду</w:t>
      </w:r>
      <w:proofErr w:type="spellEnd"/>
      <w:r>
        <w:rPr>
          <w:sz w:val="28"/>
          <w:szCs w:val="28"/>
        </w:rPr>
        <w:t xml:space="preserve">. </w:t>
      </w:r>
      <w:proofErr w:type="spellStart"/>
      <w:r>
        <w:rPr>
          <w:sz w:val="28"/>
          <w:szCs w:val="28"/>
        </w:rPr>
        <w:t>Загальні</w:t>
      </w:r>
      <w:proofErr w:type="spellEnd"/>
      <w:r>
        <w:rPr>
          <w:sz w:val="28"/>
          <w:szCs w:val="28"/>
        </w:rPr>
        <w:t xml:space="preserve"> </w:t>
      </w:r>
      <w:proofErr w:type="spellStart"/>
      <w:r>
        <w:rPr>
          <w:sz w:val="28"/>
          <w:szCs w:val="28"/>
        </w:rPr>
        <w:t>положення</w:t>
      </w:r>
      <w:proofErr w:type="spellEnd"/>
      <w:r>
        <w:rPr>
          <w:sz w:val="28"/>
          <w:szCs w:val="28"/>
        </w:rPr>
        <w:t xml:space="preserve"> судового </w:t>
      </w:r>
      <w:proofErr w:type="spellStart"/>
      <w:r>
        <w:rPr>
          <w:sz w:val="28"/>
          <w:szCs w:val="28"/>
        </w:rPr>
        <w:t>розгляду</w:t>
      </w:r>
      <w:proofErr w:type="spellEnd"/>
      <w:r>
        <w:rPr>
          <w:sz w:val="28"/>
          <w:szCs w:val="28"/>
        </w:rPr>
        <w:t xml:space="preserve"> та </w:t>
      </w:r>
      <w:proofErr w:type="spellStart"/>
      <w:r>
        <w:rPr>
          <w:sz w:val="28"/>
          <w:szCs w:val="28"/>
        </w:rPr>
        <w:t>їх</w:t>
      </w:r>
      <w:proofErr w:type="spellEnd"/>
      <w:r>
        <w:rPr>
          <w:sz w:val="28"/>
          <w:szCs w:val="28"/>
        </w:rPr>
        <w:t xml:space="preserve"> характеристика. </w:t>
      </w:r>
      <w:proofErr w:type="spellStart"/>
      <w:r>
        <w:rPr>
          <w:sz w:val="28"/>
          <w:szCs w:val="28"/>
        </w:rPr>
        <w:t>Межі</w:t>
      </w:r>
      <w:proofErr w:type="spellEnd"/>
      <w:r>
        <w:rPr>
          <w:sz w:val="28"/>
          <w:szCs w:val="28"/>
        </w:rPr>
        <w:t xml:space="preserve"> судового </w:t>
      </w:r>
      <w:proofErr w:type="spellStart"/>
      <w:r>
        <w:rPr>
          <w:sz w:val="28"/>
          <w:szCs w:val="28"/>
        </w:rPr>
        <w:t>розгляду</w:t>
      </w:r>
      <w:proofErr w:type="spellEnd"/>
      <w:r>
        <w:rPr>
          <w:sz w:val="28"/>
          <w:szCs w:val="28"/>
        </w:rPr>
        <w:t xml:space="preserve">. </w:t>
      </w:r>
    </w:p>
    <w:p w14:paraId="17A060D8" w14:textId="77777777" w:rsidR="00C41633" w:rsidRDefault="00C41633" w:rsidP="00C41633">
      <w:pPr>
        <w:pStyle w:val="Default"/>
        <w:jc w:val="both"/>
        <w:rPr>
          <w:sz w:val="28"/>
          <w:szCs w:val="28"/>
        </w:rPr>
      </w:pPr>
      <w:proofErr w:type="spellStart"/>
      <w:r>
        <w:rPr>
          <w:sz w:val="28"/>
          <w:szCs w:val="28"/>
        </w:rPr>
        <w:t>Спрощене</w:t>
      </w:r>
      <w:proofErr w:type="spellEnd"/>
      <w:r>
        <w:rPr>
          <w:sz w:val="28"/>
          <w:szCs w:val="28"/>
        </w:rPr>
        <w:t xml:space="preserve"> </w:t>
      </w:r>
      <w:proofErr w:type="spellStart"/>
      <w:r>
        <w:rPr>
          <w:sz w:val="28"/>
          <w:szCs w:val="28"/>
        </w:rPr>
        <w:t>судове</w:t>
      </w:r>
      <w:proofErr w:type="spellEnd"/>
      <w:r>
        <w:rPr>
          <w:sz w:val="28"/>
          <w:szCs w:val="28"/>
        </w:rPr>
        <w:t xml:space="preserve"> </w:t>
      </w:r>
      <w:proofErr w:type="spellStart"/>
      <w:r>
        <w:rPr>
          <w:sz w:val="28"/>
          <w:szCs w:val="28"/>
        </w:rPr>
        <w:t>провадження</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кримінальних</w:t>
      </w:r>
      <w:proofErr w:type="spellEnd"/>
      <w:r>
        <w:rPr>
          <w:sz w:val="28"/>
          <w:szCs w:val="28"/>
        </w:rPr>
        <w:t xml:space="preserve"> </w:t>
      </w:r>
      <w:proofErr w:type="spellStart"/>
      <w:r>
        <w:rPr>
          <w:sz w:val="28"/>
          <w:szCs w:val="28"/>
        </w:rPr>
        <w:t>проступків</w:t>
      </w:r>
      <w:proofErr w:type="spellEnd"/>
      <w:r>
        <w:rPr>
          <w:sz w:val="28"/>
          <w:szCs w:val="28"/>
        </w:rPr>
        <w:t xml:space="preserve">. </w:t>
      </w:r>
      <w:proofErr w:type="spellStart"/>
      <w:r>
        <w:rPr>
          <w:sz w:val="28"/>
          <w:szCs w:val="28"/>
        </w:rPr>
        <w:t>Провадження</w:t>
      </w:r>
      <w:proofErr w:type="spellEnd"/>
      <w:r>
        <w:rPr>
          <w:sz w:val="28"/>
          <w:szCs w:val="28"/>
        </w:rPr>
        <w:t xml:space="preserve"> в </w:t>
      </w:r>
      <w:proofErr w:type="spellStart"/>
      <w:r>
        <w:rPr>
          <w:sz w:val="28"/>
          <w:szCs w:val="28"/>
        </w:rPr>
        <w:t>суді</w:t>
      </w:r>
      <w:proofErr w:type="spellEnd"/>
      <w:r>
        <w:rPr>
          <w:sz w:val="28"/>
          <w:szCs w:val="28"/>
        </w:rPr>
        <w:t xml:space="preserve"> </w:t>
      </w:r>
      <w:proofErr w:type="spellStart"/>
      <w:r>
        <w:rPr>
          <w:sz w:val="28"/>
          <w:szCs w:val="28"/>
        </w:rPr>
        <w:t>присяжних</w:t>
      </w:r>
      <w:proofErr w:type="spellEnd"/>
      <w:r>
        <w:rPr>
          <w:sz w:val="28"/>
          <w:szCs w:val="28"/>
        </w:rPr>
        <w:t xml:space="preserve">. </w:t>
      </w:r>
      <w:proofErr w:type="spellStart"/>
      <w:r>
        <w:rPr>
          <w:sz w:val="28"/>
          <w:szCs w:val="28"/>
        </w:rPr>
        <w:t>Судовий</w:t>
      </w:r>
      <w:proofErr w:type="spellEnd"/>
      <w:r>
        <w:rPr>
          <w:sz w:val="28"/>
          <w:szCs w:val="28"/>
        </w:rPr>
        <w:t xml:space="preserve"> </w:t>
      </w:r>
      <w:proofErr w:type="spellStart"/>
      <w:r>
        <w:rPr>
          <w:sz w:val="28"/>
          <w:szCs w:val="28"/>
        </w:rPr>
        <w:t>розгляд</w:t>
      </w:r>
      <w:proofErr w:type="spellEnd"/>
      <w:r>
        <w:rPr>
          <w:sz w:val="28"/>
          <w:szCs w:val="28"/>
        </w:rPr>
        <w:t xml:space="preserve"> та </w:t>
      </w:r>
      <w:proofErr w:type="spellStart"/>
      <w:r>
        <w:rPr>
          <w:sz w:val="28"/>
          <w:szCs w:val="28"/>
        </w:rPr>
        <w:t>його</w:t>
      </w:r>
      <w:proofErr w:type="spellEnd"/>
      <w:r>
        <w:rPr>
          <w:sz w:val="28"/>
          <w:szCs w:val="28"/>
        </w:rPr>
        <w:t xml:space="preserve"> </w:t>
      </w:r>
      <w:proofErr w:type="spellStart"/>
      <w:r>
        <w:rPr>
          <w:sz w:val="28"/>
          <w:szCs w:val="28"/>
        </w:rPr>
        <w:t>етапи</w:t>
      </w:r>
      <w:proofErr w:type="spellEnd"/>
      <w:r>
        <w:rPr>
          <w:sz w:val="28"/>
          <w:szCs w:val="28"/>
        </w:rPr>
        <w:t xml:space="preserve">. </w:t>
      </w:r>
      <w:proofErr w:type="spellStart"/>
      <w:r>
        <w:rPr>
          <w:sz w:val="28"/>
          <w:szCs w:val="28"/>
        </w:rPr>
        <w:t>Судові</w:t>
      </w:r>
      <w:proofErr w:type="spellEnd"/>
      <w:r>
        <w:rPr>
          <w:sz w:val="28"/>
          <w:szCs w:val="28"/>
        </w:rPr>
        <w:t xml:space="preserve"> </w:t>
      </w:r>
      <w:proofErr w:type="spellStart"/>
      <w:r>
        <w:rPr>
          <w:sz w:val="28"/>
          <w:szCs w:val="28"/>
        </w:rPr>
        <w:t>рішення</w:t>
      </w:r>
      <w:proofErr w:type="spellEnd"/>
      <w:r>
        <w:rPr>
          <w:sz w:val="28"/>
          <w:szCs w:val="28"/>
        </w:rPr>
        <w:t xml:space="preserve">: </w:t>
      </w:r>
      <w:proofErr w:type="spellStart"/>
      <w:r>
        <w:rPr>
          <w:sz w:val="28"/>
          <w:szCs w:val="28"/>
        </w:rPr>
        <w:t>види</w:t>
      </w:r>
      <w:proofErr w:type="spellEnd"/>
      <w:r>
        <w:rPr>
          <w:sz w:val="28"/>
          <w:szCs w:val="28"/>
        </w:rPr>
        <w:t xml:space="preserve">, </w:t>
      </w:r>
      <w:proofErr w:type="spellStart"/>
      <w:r>
        <w:rPr>
          <w:sz w:val="28"/>
          <w:szCs w:val="28"/>
        </w:rPr>
        <w:t>вимоги</w:t>
      </w:r>
      <w:proofErr w:type="spellEnd"/>
      <w:r>
        <w:rPr>
          <w:sz w:val="28"/>
          <w:szCs w:val="28"/>
        </w:rPr>
        <w:t xml:space="preserve"> до </w:t>
      </w:r>
      <w:proofErr w:type="spellStart"/>
      <w:r>
        <w:rPr>
          <w:sz w:val="28"/>
          <w:szCs w:val="28"/>
        </w:rPr>
        <w:t>форми</w:t>
      </w:r>
      <w:proofErr w:type="spellEnd"/>
      <w:r>
        <w:rPr>
          <w:sz w:val="28"/>
          <w:szCs w:val="28"/>
        </w:rPr>
        <w:t xml:space="preserve"> та </w:t>
      </w:r>
      <w:proofErr w:type="spellStart"/>
      <w:r>
        <w:rPr>
          <w:sz w:val="28"/>
          <w:szCs w:val="28"/>
        </w:rPr>
        <w:t>змісту</w:t>
      </w:r>
      <w:proofErr w:type="spellEnd"/>
      <w:r>
        <w:rPr>
          <w:sz w:val="28"/>
          <w:szCs w:val="28"/>
        </w:rPr>
        <w:t xml:space="preserve">, порядок </w:t>
      </w:r>
      <w:proofErr w:type="spellStart"/>
      <w:r>
        <w:rPr>
          <w:sz w:val="28"/>
          <w:szCs w:val="28"/>
        </w:rPr>
        <w:t>ухвалення</w:t>
      </w:r>
      <w:proofErr w:type="spellEnd"/>
      <w:r>
        <w:rPr>
          <w:sz w:val="28"/>
          <w:szCs w:val="28"/>
        </w:rPr>
        <w:t xml:space="preserve">, </w:t>
      </w:r>
      <w:proofErr w:type="spellStart"/>
      <w:r>
        <w:rPr>
          <w:sz w:val="28"/>
          <w:szCs w:val="28"/>
        </w:rPr>
        <w:t>проголошення</w:t>
      </w:r>
      <w:proofErr w:type="spellEnd"/>
      <w:r>
        <w:rPr>
          <w:sz w:val="28"/>
          <w:szCs w:val="28"/>
        </w:rPr>
        <w:t xml:space="preserve">. </w:t>
      </w:r>
      <w:proofErr w:type="spellStart"/>
      <w:r>
        <w:rPr>
          <w:sz w:val="28"/>
          <w:szCs w:val="28"/>
        </w:rPr>
        <w:t>Поняття</w:t>
      </w:r>
      <w:proofErr w:type="spellEnd"/>
      <w:r>
        <w:rPr>
          <w:sz w:val="28"/>
          <w:szCs w:val="28"/>
        </w:rPr>
        <w:t xml:space="preserve">, </w:t>
      </w:r>
      <w:proofErr w:type="spellStart"/>
      <w:r>
        <w:rPr>
          <w:sz w:val="28"/>
          <w:szCs w:val="28"/>
        </w:rPr>
        <w:t>значення</w:t>
      </w:r>
      <w:proofErr w:type="spellEnd"/>
      <w:r>
        <w:rPr>
          <w:sz w:val="28"/>
          <w:szCs w:val="28"/>
        </w:rPr>
        <w:t xml:space="preserve">, </w:t>
      </w:r>
      <w:proofErr w:type="spellStart"/>
      <w:r>
        <w:rPr>
          <w:sz w:val="28"/>
          <w:szCs w:val="28"/>
        </w:rPr>
        <w:t>види</w:t>
      </w:r>
      <w:proofErr w:type="spellEnd"/>
      <w:r>
        <w:rPr>
          <w:sz w:val="28"/>
          <w:szCs w:val="28"/>
        </w:rPr>
        <w:t xml:space="preserve">, структура та </w:t>
      </w:r>
      <w:proofErr w:type="spellStart"/>
      <w:r>
        <w:rPr>
          <w:sz w:val="28"/>
          <w:szCs w:val="28"/>
        </w:rPr>
        <w:t>зміст</w:t>
      </w:r>
      <w:proofErr w:type="spellEnd"/>
      <w:r>
        <w:rPr>
          <w:sz w:val="28"/>
          <w:szCs w:val="28"/>
        </w:rPr>
        <w:t xml:space="preserve"> </w:t>
      </w:r>
      <w:proofErr w:type="spellStart"/>
      <w:r>
        <w:rPr>
          <w:sz w:val="28"/>
          <w:szCs w:val="28"/>
        </w:rPr>
        <w:t>вироку</w:t>
      </w:r>
      <w:proofErr w:type="spellEnd"/>
      <w:r>
        <w:rPr>
          <w:sz w:val="28"/>
          <w:szCs w:val="28"/>
        </w:rPr>
        <w:t xml:space="preserve">. Ухвала суду, </w:t>
      </w:r>
      <w:proofErr w:type="spellStart"/>
      <w:r>
        <w:rPr>
          <w:sz w:val="28"/>
          <w:szCs w:val="28"/>
        </w:rPr>
        <w:t>її</w:t>
      </w:r>
      <w:proofErr w:type="spellEnd"/>
      <w:r>
        <w:rPr>
          <w:sz w:val="28"/>
          <w:szCs w:val="28"/>
        </w:rPr>
        <w:t xml:space="preserve"> </w:t>
      </w:r>
      <w:proofErr w:type="spellStart"/>
      <w:r>
        <w:rPr>
          <w:sz w:val="28"/>
          <w:szCs w:val="28"/>
        </w:rPr>
        <w:t>зміст</w:t>
      </w:r>
      <w:proofErr w:type="spellEnd"/>
      <w:r>
        <w:rPr>
          <w:sz w:val="28"/>
          <w:szCs w:val="28"/>
        </w:rPr>
        <w:t xml:space="preserve">. </w:t>
      </w:r>
    </w:p>
    <w:p w14:paraId="7EB0001A" w14:textId="77777777" w:rsidR="00C41633" w:rsidRDefault="00C41633" w:rsidP="00C41633">
      <w:pPr>
        <w:pStyle w:val="Default"/>
        <w:ind w:firstLine="567"/>
        <w:jc w:val="both"/>
        <w:rPr>
          <w:rStyle w:val="12"/>
          <w:b w:val="0"/>
          <w:bCs w:val="0"/>
          <w:i w:val="0"/>
          <w:iCs w:val="0"/>
        </w:rPr>
      </w:pPr>
    </w:p>
    <w:p w14:paraId="4100EA25" w14:textId="77777777" w:rsidR="00C41633" w:rsidRDefault="00C41633" w:rsidP="00C41633">
      <w:pPr>
        <w:pStyle w:val="Default"/>
        <w:ind w:firstLine="567"/>
        <w:jc w:val="both"/>
        <w:rPr>
          <w:sz w:val="28"/>
          <w:szCs w:val="28"/>
        </w:rPr>
      </w:pPr>
      <w:r>
        <w:rPr>
          <w:b/>
          <w:bCs/>
          <w:sz w:val="28"/>
          <w:szCs w:val="28"/>
        </w:rPr>
        <w:lastRenderedPageBreak/>
        <w:t xml:space="preserve">Тема. </w:t>
      </w:r>
      <w:proofErr w:type="spellStart"/>
      <w:r>
        <w:rPr>
          <w:b/>
          <w:bCs/>
          <w:sz w:val="28"/>
          <w:szCs w:val="28"/>
        </w:rPr>
        <w:t>Провадження</w:t>
      </w:r>
      <w:proofErr w:type="spellEnd"/>
      <w:r>
        <w:rPr>
          <w:b/>
          <w:bCs/>
          <w:sz w:val="28"/>
          <w:szCs w:val="28"/>
        </w:rPr>
        <w:t xml:space="preserve"> з перегляду </w:t>
      </w:r>
      <w:proofErr w:type="spellStart"/>
      <w:r>
        <w:rPr>
          <w:b/>
          <w:bCs/>
          <w:sz w:val="28"/>
          <w:szCs w:val="28"/>
        </w:rPr>
        <w:t>судових</w:t>
      </w:r>
      <w:proofErr w:type="spellEnd"/>
      <w:r>
        <w:rPr>
          <w:b/>
          <w:bCs/>
          <w:sz w:val="28"/>
          <w:szCs w:val="28"/>
        </w:rPr>
        <w:t xml:space="preserve"> </w:t>
      </w:r>
      <w:proofErr w:type="spellStart"/>
      <w:r>
        <w:rPr>
          <w:b/>
          <w:bCs/>
          <w:sz w:val="28"/>
          <w:szCs w:val="28"/>
        </w:rPr>
        <w:t>рішень</w:t>
      </w:r>
      <w:proofErr w:type="spellEnd"/>
      <w:r>
        <w:rPr>
          <w:b/>
          <w:bCs/>
          <w:sz w:val="28"/>
          <w:szCs w:val="28"/>
        </w:rPr>
        <w:t>.</w:t>
      </w:r>
      <w:r>
        <w:t xml:space="preserve"> </w:t>
      </w:r>
    </w:p>
    <w:p w14:paraId="5B235B4A" w14:textId="77777777" w:rsidR="00C41633" w:rsidRPr="00C33878" w:rsidRDefault="00C41633" w:rsidP="00C41633">
      <w:pPr>
        <w:pStyle w:val="Default"/>
        <w:spacing w:after="36"/>
        <w:ind w:firstLine="567"/>
        <w:jc w:val="both"/>
        <w:rPr>
          <w:bCs/>
          <w:sz w:val="28"/>
          <w:szCs w:val="28"/>
          <w:shd w:val="clear" w:color="auto" w:fill="FFFFFF"/>
        </w:rPr>
      </w:pPr>
      <w:proofErr w:type="spellStart"/>
      <w:r>
        <w:rPr>
          <w:sz w:val="28"/>
          <w:szCs w:val="28"/>
        </w:rPr>
        <w:t>Види</w:t>
      </w:r>
      <w:proofErr w:type="spellEnd"/>
      <w:r>
        <w:rPr>
          <w:sz w:val="28"/>
          <w:szCs w:val="28"/>
        </w:rPr>
        <w:t xml:space="preserve"> </w:t>
      </w:r>
      <w:proofErr w:type="spellStart"/>
      <w:r>
        <w:rPr>
          <w:sz w:val="28"/>
          <w:szCs w:val="28"/>
        </w:rPr>
        <w:t>проваджень</w:t>
      </w:r>
      <w:proofErr w:type="spellEnd"/>
      <w:r>
        <w:rPr>
          <w:sz w:val="28"/>
          <w:szCs w:val="28"/>
        </w:rPr>
        <w:t xml:space="preserve"> з перегляду </w:t>
      </w:r>
      <w:proofErr w:type="spellStart"/>
      <w:r>
        <w:rPr>
          <w:sz w:val="28"/>
          <w:szCs w:val="28"/>
        </w:rPr>
        <w:t>судових</w:t>
      </w:r>
      <w:proofErr w:type="spellEnd"/>
      <w:r>
        <w:rPr>
          <w:sz w:val="28"/>
          <w:szCs w:val="28"/>
        </w:rPr>
        <w:t xml:space="preserve"> </w:t>
      </w:r>
      <w:proofErr w:type="spellStart"/>
      <w:r>
        <w:rPr>
          <w:sz w:val="28"/>
          <w:szCs w:val="28"/>
        </w:rPr>
        <w:t>рішень</w:t>
      </w:r>
      <w:proofErr w:type="spellEnd"/>
      <w:r>
        <w:rPr>
          <w:sz w:val="28"/>
          <w:szCs w:val="28"/>
        </w:rPr>
        <w:t xml:space="preserve"> у </w:t>
      </w:r>
      <w:proofErr w:type="spellStart"/>
      <w:r>
        <w:rPr>
          <w:sz w:val="28"/>
          <w:szCs w:val="28"/>
        </w:rPr>
        <w:t>кримінальному</w:t>
      </w:r>
      <w:proofErr w:type="spellEnd"/>
      <w:r>
        <w:rPr>
          <w:sz w:val="28"/>
          <w:szCs w:val="28"/>
        </w:rPr>
        <w:t xml:space="preserve"> </w:t>
      </w:r>
      <w:proofErr w:type="spellStart"/>
      <w:r>
        <w:rPr>
          <w:sz w:val="28"/>
          <w:szCs w:val="28"/>
        </w:rPr>
        <w:t>процесі</w:t>
      </w:r>
      <w:proofErr w:type="spellEnd"/>
      <w:r>
        <w:rPr>
          <w:sz w:val="28"/>
          <w:szCs w:val="28"/>
        </w:rPr>
        <w:t xml:space="preserve">.  </w:t>
      </w:r>
      <w:proofErr w:type="spellStart"/>
      <w:r>
        <w:rPr>
          <w:sz w:val="28"/>
          <w:szCs w:val="28"/>
        </w:rPr>
        <w:t>Поняття</w:t>
      </w:r>
      <w:proofErr w:type="spellEnd"/>
      <w:r>
        <w:rPr>
          <w:sz w:val="28"/>
          <w:szCs w:val="28"/>
        </w:rPr>
        <w:t xml:space="preserve">, </w:t>
      </w:r>
      <w:proofErr w:type="spellStart"/>
      <w:r>
        <w:rPr>
          <w:sz w:val="28"/>
          <w:szCs w:val="28"/>
        </w:rPr>
        <w:t>завдання</w:t>
      </w:r>
      <w:proofErr w:type="spellEnd"/>
      <w:r>
        <w:rPr>
          <w:sz w:val="28"/>
          <w:szCs w:val="28"/>
        </w:rPr>
        <w:t xml:space="preserve"> та </w:t>
      </w:r>
      <w:proofErr w:type="spellStart"/>
      <w:r>
        <w:rPr>
          <w:sz w:val="28"/>
          <w:szCs w:val="28"/>
        </w:rPr>
        <w:t>основні</w:t>
      </w:r>
      <w:proofErr w:type="spellEnd"/>
      <w:r>
        <w:rPr>
          <w:sz w:val="28"/>
          <w:szCs w:val="28"/>
        </w:rPr>
        <w:t xml:space="preserve"> </w:t>
      </w:r>
      <w:proofErr w:type="spellStart"/>
      <w:r>
        <w:rPr>
          <w:sz w:val="28"/>
          <w:szCs w:val="28"/>
        </w:rPr>
        <w:t>риси</w:t>
      </w:r>
      <w:proofErr w:type="spellEnd"/>
      <w:r>
        <w:rPr>
          <w:sz w:val="28"/>
          <w:szCs w:val="28"/>
        </w:rPr>
        <w:t xml:space="preserve"> </w:t>
      </w:r>
      <w:proofErr w:type="spellStart"/>
      <w:r>
        <w:rPr>
          <w:sz w:val="28"/>
          <w:szCs w:val="28"/>
        </w:rPr>
        <w:t>апеляційного</w:t>
      </w:r>
      <w:proofErr w:type="spellEnd"/>
      <w:r>
        <w:rPr>
          <w:sz w:val="28"/>
          <w:szCs w:val="28"/>
        </w:rPr>
        <w:t xml:space="preserve"> </w:t>
      </w:r>
      <w:proofErr w:type="spellStart"/>
      <w:r>
        <w:rPr>
          <w:sz w:val="28"/>
          <w:szCs w:val="28"/>
        </w:rPr>
        <w:t>провадження</w:t>
      </w:r>
      <w:proofErr w:type="spellEnd"/>
      <w:r>
        <w:rPr>
          <w:sz w:val="28"/>
          <w:szCs w:val="28"/>
        </w:rPr>
        <w:t xml:space="preserve">. </w:t>
      </w:r>
      <w:proofErr w:type="spellStart"/>
      <w:r>
        <w:rPr>
          <w:sz w:val="28"/>
          <w:szCs w:val="28"/>
        </w:rPr>
        <w:t>Суб‘єкти</w:t>
      </w:r>
      <w:proofErr w:type="spellEnd"/>
      <w:r>
        <w:rPr>
          <w:sz w:val="28"/>
          <w:szCs w:val="28"/>
        </w:rPr>
        <w:t xml:space="preserve">, порядок і строки </w:t>
      </w:r>
      <w:proofErr w:type="spellStart"/>
      <w:r>
        <w:rPr>
          <w:sz w:val="28"/>
          <w:szCs w:val="28"/>
        </w:rPr>
        <w:t>апеляційного</w:t>
      </w:r>
      <w:proofErr w:type="spellEnd"/>
      <w:r>
        <w:rPr>
          <w:sz w:val="28"/>
          <w:szCs w:val="28"/>
        </w:rPr>
        <w:t xml:space="preserve"> </w:t>
      </w:r>
      <w:proofErr w:type="spellStart"/>
      <w:r>
        <w:rPr>
          <w:sz w:val="28"/>
          <w:szCs w:val="28"/>
        </w:rPr>
        <w:t>оскарження</w:t>
      </w:r>
      <w:proofErr w:type="spellEnd"/>
      <w:r>
        <w:rPr>
          <w:sz w:val="28"/>
          <w:szCs w:val="28"/>
        </w:rPr>
        <w:t xml:space="preserve">. </w:t>
      </w:r>
      <w:proofErr w:type="spellStart"/>
      <w:r>
        <w:rPr>
          <w:sz w:val="28"/>
          <w:szCs w:val="28"/>
        </w:rPr>
        <w:t>Провадження</w:t>
      </w:r>
      <w:proofErr w:type="spellEnd"/>
      <w:r>
        <w:rPr>
          <w:sz w:val="28"/>
          <w:szCs w:val="28"/>
        </w:rPr>
        <w:t xml:space="preserve"> в </w:t>
      </w:r>
      <w:proofErr w:type="spellStart"/>
      <w:r>
        <w:rPr>
          <w:sz w:val="28"/>
          <w:szCs w:val="28"/>
        </w:rPr>
        <w:t>суді</w:t>
      </w:r>
      <w:proofErr w:type="spellEnd"/>
      <w:r>
        <w:rPr>
          <w:sz w:val="28"/>
          <w:szCs w:val="28"/>
        </w:rPr>
        <w:t xml:space="preserve"> </w:t>
      </w:r>
      <w:proofErr w:type="spellStart"/>
      <w:r>
        <w:rPr>
          <w:sz w:val="28"/>
          <w:szCs w:val="28"/>
        </w:rPr>
        <w:t>апеляційної</w:t>
      </w:r>
      <w:proofErr w:type="spellEnd"/>
      <w:r>
        <w:rPr>
          <w:sz w:val="28"/>
          <w:szCs w:val="28"/>
        </w:rPr>
        <w:t xml:space="preserve"> </w:t>
      </w:r>
      <w:proofErr w:type="spellStart"/>
      <w:r>
        <w:rPr>
          <w:sz w:val="28"/>
          <w:szCs w:val="28"/>
        </w:rPr>
        <w:t>інстанції</w:t>
      </w:r>
      <w:proofErr w:type="spellEnd"/>
      <w:r>
        <w:rPr>
          <w:sz w:val="28"/>
          <w:szCs w:val="28"/>
        </w:rPr>
        <w:t xml:space="preserve">. </w:t>
      </w:r>
      <w:proofErr w:type="spellStart"/>
      <w:r>
        <w:rPr>
          <w:sz w:val="28"/>
          <w:szCs w:val="28"/>
        </w:rPr>
        <w:t>Рішення</w:t>
      </w:r>
      <w:proofErr w:type="spellEnd"/>
      <w:r>
        <w:rPr>
          <w:sz w:val="28"/>
          <w:szCs w:val="28"/>
        </w:rPr>
        <w:t xml:space="preserve"> суду за результатами </w:t>
      </w:r>
      <w:proofErr w:type="spellStart"/>
      <w:r>
        <w:rPr>
          <w:sz w:val="28"/>
          <w:szCs w:val="28"/>
        </w:rPr>
        <w:t>розгляду</w:t>
      </w:r>
      <w:proofErr w:type="spellEnd"/>
      <w:r>
        <w:rPr>
          <w:sz w:val="28"/>
          <w:szCs w:val="28"/>
        </w:rPr>
        <w:t xml:space="preserve"> </w:t>
      </w:r>
      <w:proofErr w:type="spellStart"/>
      <w:r>
        <w:rPr>
          <w:sz w:val="28"/>
          <w:szCs w:val="28"/>
        </w:rPr>
        <w:t>апеляції</w:t>
      </w:r>
      <w:proofErr w:type="spellEnd"/>
      <w:r>
        <w:rPr>
          <w:sz w:val="28"/>
          <w:szCs w:val="28"/>
        </w:rPr>
        <w:t xml:space="preserve">. Суть, </w:t>
      </w:r>
      <w:proofErr w:type="spellStart"/>
      <w:r>
        <w:rPr>
          <w:sz w:val="28"/>
          <w:szCs w:val="28"/>
        </w:rPr>
        <w:t>завдання</w:t>
      </w:r>
      <w:proofErr w:type="spellEnd"/>
      <w:r>
        <w:rPr>
          <w:sz w:val="28"/>
          <w:szCs w:val="28"/>
        </w:rPr>
        <w:t xml:space="preserve"> і </w:t>
      </w:r>
      <w:proofErr w:type="spellStart"/>
      <w:r>
        <w:rPr>
          <w:sz w:val="28"/>
          <w:szCs w:val="28"/>
        </w:rPr>
        <w:t>значення</w:t>
      </w:r>
      <w:proofErr w:type="spellEnd"/>
      <w:r>
        <w:rPr>
          <w:sz w:val="28"/>
          <w:szCs w:val="28"/>
        </w:rPr>
        <w:t xml:space="preserve"> </w:t>
      </w:r>
      <w:proofErr w:type="spellStart"/>
      <w:r>
        <w:rPr>
          <w:sz w:val="28"/>
          <w:szCs w:val="28"/>
        </w:rPr>
        <w:t>касаційного</w:t>
      </w:r>
      <w:proofErr w:type="spellEnd"/>
      <w:r>
        <w:rPr>
          <w:sz w:val="28"/>
          <w:szCs w:val="28"/>
        </w:rPr>
        <w:t xml:space="preserve"> </w:t>
      </w:r>
      <w:proofErr w:type="spellStart"/>
      <w:r>
        <w:rPr>
          <w:sz w:val="28"/>
          <w:szCs w:val="28"/>
        </w:rPr>
        <w:t>провадження</w:t>
      </w:r>
      <w:proofErr w:type="spellEnd"/>
      <w:r>
        <w:rPr>
          <w:sz w:val="28"/>
          <w:szCs w:val="28"/>
        </w:rPr>
        <w:t xml:space="preserve">. Строки, </w:t>
      </w:r>
      <w:proofErr w:type="spellStart"/>
      <w:r>
        <w:rPr>
          <w:sz w:val="28"/>
          <w:szCs w:val="28"/>
        </w:rPr>
        <w:t>суб‘єкти</w:t>
      </w:r>
      <w:proofErr w:type="spellEnd"/>
      <w:r>
        <w:rPr>
          <w:sz w:val="28"/>
          <w:szCs w:val="28"/>
        </w:rPr>
        <w:t xml:space="preserve"> та порядок </w:t>
      </w:r>
      <w:proofErr w:type="spellStart"/>
      <w:r>
        <w:rPr>
          <w:sz w:val="28"/>
          <w:szCs w:val="28"/>
        </w:rPr>
        <w:t>касаційного</w:t>
      </w:r>
      <w:proofErr w:type="spellEnd"/>
      <w:r>
        <w:rPr>
          <w:sz w:val="28"/>
          <w:szCs w:val="28"/>
        </w:rPr>
        <w:t xml:space="preserve"> </w:t>
      </w:r>
      <w:proofErr w:type="spellStart"/>
      <w:r>
        <w:rPr>
          <w:sz w:val="28"/>
          <w:szCs w:val="28"/>
        </w:rPr>
        <w:t>оскарження</w:t>
      </w:r>
      <w:proofErr w:type="spellEnd"/>
      <w:r>
        <w:rPr>
          <w:sz w:val="28"/>
          <w:szCs w:val="28"/>
        </w:rPr>
        <w:t xml:space="preserve">. </w:t>
      </w:r>
      <w:proofErr w:type="spellStart"/>
      <w:r>
        <w:rPr>
          <w:sz w:val="28"/>
          <w:szCs w:val="28"/>
        </w:rPr>
        <w:t>Рішення</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можуть</w:t>
      </w:r>
      <w:proofErr w:type="spellEnd"/>
      <w:r>
        <w:rPr>
          <w:sz w:val="28"/>
          <w:szCs w:val="28"/>
        </w:rPr>
        <w:t xml:space="preserve"> бути </w:t>
      </w:r>
      <w:proofErr w:type="spellStart"/>
      <w:r>
        <w:rPr>
          <w:sz w:val="28"/>
          <w:szCs w:val="28"/>
        </w:rPr>
        <w:t>оскаржені</w:t>
      </w:r>
      <w:proofErr w:type="spellEnd"/>
      <w:r>
        <w:rPr>
          <w:sz w:val="28"/>
          <w:szCs w:val="28"/>
        </w:rPr>
        <w:t xml:space="preserve"> в </w:t>
      </w:r>
      <w:proofErr w:type="spellStart"/>
      <w:r>
        <w:rPr>
          <w:sz w:val="28"/>
          <w:szCs w:val="28"/>
        </w:rPr>
        <w:t>касаційному</w:t>
      </w:r>
      <w:proofErr w:type="spellEnd"/>
      <w:r>
        <w:rPr>
          <w:sz w:val="28"/>
          <w:szCs w:val="28"/>
        </w:rPr>
        <w:t xml:space="preserve"> порядку.  </w:t>
      </w:r>
      <w:proofErr w:type="spellStart"/>
      <w:r>
        <w:rPr>
          <w:sz w:val="28"/>
          <w:szCs w:val="28"/>
        </w:rPr>
        <w:t>Провадження</w:t>
      </w:r>
      <w:proofErr w:type="spellEnd"/>
      <w:r>
        <w:rPr>
          <w:sz w:val="28"/>
          <w:szCs w:val="28"/>
        </w:rPr>
        <w:t xml:space="preserve"> в </w:t>
      </w:r>
      <w:proofErr w:type="spellStart"/>
      <w:r>
        <w:rPr>
          <w:sz w:val="28"/>
          <w:szCs w:val="28"/>
        </w:rPr>
        <w:t>суді</w:t>
      </w:r>
      <w:proofErr w:type="spellEnd"/>
      <w:r>
        <w:rPr>
          <w:sz w:val="28"/>
          <w:szCs w:val="28"/>
        </w:rPr>
        <w:t xml:space="preserve"> </w:t>
      </w:r>
      <w:proofErr w:type="spellStart"/>
      <w:r>
        <w:rPr>
          <w:sz w:val="28"/>
          <w:szCs w:val="28"/>
        </w:rPr>
        <w:t>касаційної</w:t>
      </w:r>
      <w:proofErr w:type="spellEnd"/>
      <w:r>
        <w:rPr>
          <w:sz w:val="28"/>
          <w:szCs w:val="28"/>
        </w:rPr>
        <w:t xml:space="preserve"> </w:t>
      </w:r>
      <w:proofErr w:type="spellStart"/>
      <w:r>
        <w:rPr>
          <w:sz w:val="28"/>
          <w:szCs w:val="28"/>
        </w:rPr>
        <w:t>інстанції</w:t>
      </w:r>
      <w:proofErr w:type="spellEnd"/>
      <w:r>
        <w:rPr>
          <w:sz w:val="28"/>
          <w:szCs w:val="28"/>
        </w:rPr>
        <w:t xml:space="preserve">. </w:t>
      </w:r>
      <w:proofErr w:type="spellStart"/>
      <w:r>
        <w:rPr>
          <w:sz w:val="28"/>
          <w:szCs w:val="28"/>
        </w:rPr>
        <w:t>Рішення</w:t>
      </w:r>
      <w:proofErr w:type="spellEnd"/>
      <w:r>
        <w:rPr>
          <w:sz w:val="28"/>
          <w:szCs w:val="28"/>
        </w:rPr>
        <w:t xml:space="preserve"> суду </w:t>
      </w:r>
      <w:proofErr w:type="spellStart"/>
      <w:r>
        <w:rPr>
          <w:sz w:val="28"/>
          <w:szCs w:val="28"/>
        </w:rPr>
        <w:t>касаційної</w:t>
      </w:r>
      <w:proofErr w:type="spellEnd"/>
      <w:r>
        <w:rPr>
          <w:sz w:val="28"/>
          <w:szCs w:val="28"/>
        </w:rPr>
        <w:t xml:space="preserve"> </w:t>
      </w:r>
      <w:proofErr w:type="spellStart"/>
      <w:r w:rsidRPr="00C33878">
        <w:rPr>
          <w:sz w:val="28"/>
          <w:szCs w:val="28"/>
        </w:rPr>
        <w:t>інстанції</w:t>
      </w:r>
      <w:proofErr w:type="spellEnd"/>
      <w:r w:rsidRPr="00C33878">
        <w:rPr>
          <w:sz w:val="28"/>
          <w:szCs w:val="28"/>
        </w:rPr>
        <w:t xml:space="preserve">. </w:t>
      </w:r>
      <w:proofErr w:type="spellStart"/>
      <w:r>
        <w:rPr>
          <w:sz w:val="28"/>
          <w:szCs w:val="28"/>
        </w:rPr>
        <w:t>Підстави</w:t>
      </w:r>
      <w:proofErr w:type="spellEnd"/>
      <w:r>
        <w:rPr>
          <w:sz w:val="28"/>
          <w:szCs w:val="28"/>
        </w:rPr>
        <w:t xml:space="preserve">, порядок, </w:t>
      </w:r>
      <w:proofErr w:type="spellStart"/>
      <w:r w:rsidRPr="00C33878">
        <w:rPr>
          <w:sz w:val="28"/>
          <w:szCs w:val="28"/>
          <w:shd w:val="clear" w:color="auto" w:fill="FFFFFF"/>
        </w:rPr>
        <w:t>передачі</w:t>
      </w:r>
      <w:proofErr w:type="spellEnd"/>
      <w:r w:rsidRPr="00C33878">
        <w:rPr>
          <w:sz w:val="28"/>
          <w:szCs w:val="28"/>
          <w:shd w:val="clear" w:color="auto" w:fill="FFFFFF"/>
        </w:rPr>
        <w:t xml:space="preserve"> </w:t>
      </w:r>
      <w:proofErr w:type="spellStart"/>
      <w:r w:rsidRPr="00C33878">
        <w:rPr>
          <w:sz w:val="28"/>
          <w:szCs w:val="28"/>
          <w:shd w:val="clear" w:color="auto" w:fill="FFFFFF"/>
        </w:rPr>
        <w:t>кримінального</w:t>
      </w:r>
      <w:proofErr w:type="spellEnd"/>
      <w:r w:rsidRPr="00C33878">
        <w:rPr>
          <w:sz w:val="28"/>
          <w:szCs w:val="28"/>
          <w:shd w:val="clear" w:color="auto" w:fill="FFFFFF"/>
        </w:rPr>
        <w:t xml:space="preserve"> </w:t>
      </w:r>
      <w:proofErr w:type="spellStart"/>
      <w:r w:rsidRPr="00C33878">
        <w:rPr>
          <w:sz w:val="28"/>
          <w:szCs w:val="28"/>
          <w:shd w:val="clear" w:color="auto" w:fill="FFFFFF"/>
        </w:rPr>
        <w:t>провадження</w:t>
      </w:r>
      <w:proofErr w:type="spellEnd"/>
      <w:r w:rsidRPr="00C33878">
        <w:rPr>
          <w:sz w:val="28"/>
          <w:szCs w:val="28"/>
          <w:shd w:val="clear" w:color="auto" w:fill="FFFFFF"/>
        </w:rPr>
        <w:t xml:space="preserve"> на </w:t>
      </w:r>
      <w:proofErr w:type="spellStart"/>
      <w:r w:rsidRPr="00C33878">
        <w:rPr>
          <w:sz w:val="28"/>
          <w:szCs w:val="28"/>
          <w:shd w:val="clear" w:color="auto" w:fill="FFFFFF"/>
        </w:rPr>
        <w:t>розгляд</w:t>
      </w:r>
      <w:proofErr w:type="spellEnd"/>
      <w:r w:rsidRPr="00C33878">
        <w:rPr>
          <w:sz w:val="28"/>
          <w:szCs w:val="28"/>
          <w:shd w:val="clear" w:color="auto" w:fill="FFFFFF"/>
        </w:rPr>
        <w:t xml:space="preserve"> </w:t>
      </w:r>
      <w:proofErr w:type="spellStart"/>
      <w:r w:rsidRPr="00C33878">
        <w:rPr>
          <w:sz w:val="28"/>
          <w:szCs w:val="28"/>
          <w:shd w:val="clear" w:color="auto" w:fill="FFFFFF"/>
        </w:rPr>
        <w:t>палати</w:t>
      </w:r>
      <w:proofErr w:type="spellEnd"/>
      <w:r w:rsidRPr="00C33878">
        <w:rPr>
          <w:sz w:val="28"/>
          <w:szCs w:val="28"/>
          <w:shd w:val="clear" w:color="auto" w:fill="FFFFFF"/>
        </w:rPr>
        <w:t xml:space="preserve">, </w:t>
      </w:r>
      <w:proofErr w:type="spellStart"/>
      <w:r w:rsidRPr="00C33878">
        <w:rPr>
          <w:sz w:val="28"/>
          <w:szCs w:val="28"/>
          <w:shd w:val="clear" w:color="auto" w:fill="FFFFFF"/>
        </w:rPr>
        <w:t>об’єднаної</w:t>
      </w:r>
      <w:proofErr w:type="spellEnd"/>
      <w:r w:rsidRPr="00C33878">
        <w:rPr>
          <w:sz w:val="28"/>
          <w:szCs w:val="28"/>
          <w:shd w:val="clear" w:color="auto" w:fill="FFFFFF"/>
        </w:rPr>
        <w:t xml:space="preserve"> </w:t>
      </w:r>
      <w:proofErr w:type="spellStart"/>
      <w:r w:rsidRPr="00C33878">
        <w:rPr>
          <w:sz w:val="28"/>
          <w:szCs w:val="28"/>
          <w:shd w:val="clear" w:color="auto" w:fill="FFFFFF"/>
        </w:rPr>
        <w:t>палати</w:t>
      </w:r>
      <w:proofErr w:type="spellEnd"/>
      <w:r w:rsidRPr="00C33878">
        <w:rPr>
          <w:sz w:val="28"/>
          <w:szCs w:val="28"/>
          <w:shd w:val="clear" w:color="auto" w:fill="FFFFFF"/>
        </w:rPr>
        <w:t xml:space="preserve">, </w:t>
      </w:r>
      <w:proofErr w:type="spellStart"/>
      <w:r w:rsidRPr="00C33878">
        <w:rPr>
          <w:sz w:val="28"/>
          <w:szCs w:val="28"/>
          <w:shd w:val="clear" w:color="auto" w:fill="FFFFFF"/>
        </w:rPr>
        <w:t>Великої</w:t>
      </w:r>
      <w:proofErr w:type="spellEnd"/>
      <w:r w:rsidRPr="00C33878">
        <w:rPr>
          <w:sz w:val="28"/>
          <w:szCs w:val="28"/>
          <w:shd w:val="clear" w:color="auto" w:fill="FFFFFF"/>
        </w:rPr>
        <w:t xml:space="preserve"> </w:t>
      </w:r>
      <w:proofErr w:type="spellStart"/>
      <w:r w:rsidRPr="00C33878">
        <w:rPr>
          <w:sz w:val="28"/>
          <w:szCs w:val="28"/>
          <w:shd w:val="clear" w:color="auto" w:fill="FFFFFF"/>
        </w:rPr>
        <w:t>Палати</w:t>
      </w:r>
      <w:proofErr w:type="spellEnd"/>
      <w:r w:rsidRPr="00C33878">
        <w:rPr>
          <w:sz w:val="28"/>
          <w:szCs w:val="28"/>
          <w:shd w:val="clear" w:color="auto" w:fill="FFFFFF"/>
        </w:rPr>
        <w:t xml:space="preserve"> Верховного Суду.</w:t>
      </w:r>
      <w:r>
        <w:rPr>
          <w:sz w:val="28"/>
          <w:szCs w:val="28"/>
          <w:shd w:val="clear" w:color="auto" w:fill="FFFFFF"/>
        </w:rPr>
        <w:t xml:space="preserve"> </w:t>
      </w:r>
      <w:proofErr w:type="spellStart"/>
      <w:r w:rsidRPr="00C33878">
        <w:rPr>
          <w:bCs/>
          <w:sz w:val="28"/>
          <w:szCs w:val="28"/>
          <w:shd w:val="clear" w:color="auto" w:fill="FFFFFF"/>
        </w:rPr>
        <w:t>Провадження</w:t>
      </w:r>
      <w:proofErr w:type="spellEnd"/>
      <w:r w:rsidRPr="00C33878">
        <w:rPr>
          <w:bCs/>
          <w:sz w:val="28"/>
          <w:szCs w:val="28"/>
          <w:shd w:val="clear" w:color="auto" w:fill="FFFFFF"/>
        </w:rPr>
        <w:t xml:space="preserve"> за </w:t>
      </w:r>
      <w:proofErr w:type="spellStart"/>
      <w:r w:rsidRPr="00C33878">
        <w:rPr>
          <w:bCs/>
          <w:sz w:val="28"/>
          <w:szCs w:val="28"/>
          <w:shd w:val="clear" w:color="auto" w:fill="FFFFFF"/>
        </w:rPr>
        <w:t>нововиявленими</w:t>
      </w:r>
      <w:proofErr w:type="spellEnd"/>
      <w:r w:rsidRPr="00C33878">
        <w:rPr>
          <w:bCs/>
          <w:sz w:val="28"/>
          <w:szCs w:val="28"/>
          <w:shd w:val="clear" w:color="auto" w:fill="FFFFFF"/>
        </w:rPr>
        <w:t xml:space="preserve"> </w:t>
      </w:r>
      <w:proofErr w:type="spellStart"/>
      <w:r w:rsidRPr="00C33878">
        <w:rPr>
          <w:bCs/>
          <w:sz w:val="28"/>
          <w:szCs w:val="28"/>
          <w:shd w:val="clear" w:color="auto" w:fill="FFFFFF"/>
        </w:rPr>
        <w:t>або</w:t>
      </w:r>
      <w:proofErr w:type="spellEnd"/>
      <w:r w:rsidRPr="00C33878">
        <w:rPr>
          <w:bCs/>
          <w:sz w:val="28"/>
          <w:szCs w:val="28"/>
          <w:shd w:val="clear" w:color="auto" w:fill="FFFFFF"/>
        </w:rPr>
        <w:t xml:space="preserve"> </w:t>
      </w:r>
      <w:proofErr w:type="spellStart"/>
      <w:r w:rsidRPr="00C33878">
        <w:rPr>
          <w:bCs/>
          <w:sz w:val="28"/>
          <w:szCs w:val="28"/>
          <w:shd w:val="clear" w:color="auto" w:fill="FFFFFF"/>
        </w:rPr>
        <w:t>виключними</w:t>
      </w:r>
      <w:proofErr w:type="spellEnd"/>
      <w:r w:rsidRPr="00C33878">
        <w:rPr>
          <w:bCs/>
          <w:sz w:val="28"/>
          <w:szCs w:val="28"/>
          <w:shd w:val="clear" w:color="auto" w:fill="FFFFFF"/>
        </w:rPr>
        <w:t xml:space="preserve"> </w:t>
      </w:r>
      <w:proofErr w:type="spellStart"/>
      <w:r w:rsidRPr="00C33878">
        <w:rPr>
          <w:bCs/>
          <w:sz w:val="28"/>
          <w:szCs w:val="28"/>
          <w:shd w:val="clear" w:color="auto" w:fill="FFFFFF"/>
        </w:rPr>
        <w:t>обставинами</w:t>
      </w:r>
      <w:proofErr w:type="spellEnd"/>
      <w:r w:rsidRPr="00C33878">
        <w:rPr>
          <w:bCs/>
          <w:sz w:val="28"/>
          <w:szCs w:val="28"/>
          <w:shd w:val="clear" w:color="auto" w:fill="FFFFFF"/>
        </w:rPr>
        <w:t>.</w:t>
      </w:r>
    </w:p>
    <w:p w14:paraId="76721B84" w14:textId="77777777" w:rsidR="00C41633" w:rsidRDefault="00C41633" w:rsidP="00C41633">
      <w:pPr>
        <w:pStyle w:val="Default"/>
        <w:ind w:firstLine="567"/>
        <w:rPr>
          <w:sz w:val="28"/>
          <w:szCs w:val="28"/>
        </w:rPr>
      </w:pPr>
    </w:p>
    <w:p w14:paraId="12969DE7" w14:textId="77777777" w:rsidR="00C41633" w:rsidRPr="002E1F26" w:rsidRDefault="00C41633" w:rsidP="00C41633">
      <w:pPr>
        <w:pStyle w:val="a3"/>
        <w:spacing w:after="0"/>
        <w:ind w:firstLine="540"/>
        <w:rPr>
          <w:b/>
          <w:bCs/>
          <w:szCs w:val="28"/>
        </w:rPr>
      </w:pPr>
      <w:r w:rsidRPr="00C41633">
        <w:rPr>
          <w:rStyle w:val="314pt"/>
          <w:bCs w:val="0"/>
          <w:i w:val="0"/>
          <w:iCs w:val="0"/>
        </w:rPr>
        <w:t>Тема.</w:t>
      </w:r>
      <w:r w:rsidRPr="002E1F26">
        <w:t xml:space="preserve"> </w:t>
      </w:r>
      <w:proofErr w:type="spellStart"/>
      <w:r w:rsidRPr="002E1F26">
        <w:rPr>
          <w:b/>
          <w:bCs/>
          <w:szCs w:val="28"/>
        </w:rPr>
        <w:t>Виконання</w:t>
      </w:r>
      <w:proofErr w:type="spellEnd"/>
      <w:r w:rsidRPr="002E1F26">
        <w:rPr>
          <w:b/>
          <w:bCs/>
          <w:szCs w:val="28"/>
        </w:rPr>
        <w:t xml:space="preserve"> </w:t>
      </w:r>
      <w:proofErr w:type="spellStart"/>
      <w:r w:rsidRPr="002E1F26">
        <w:rPr>
          <w:b/>
          <w:bCs/>
          <w:szCs w:val="28"/>
        </w:rPr>
        <w:t>судових</w:t>
      </w:r>
      <w:proofErr w:type="spellEnd"/>
      <w:r w:rsidRPr="002E1F26">
        <w:rPr>
          <w:b/>
          <w:bCs/>
          <w:szCs w:val="28"/>
        </w:rPr>
        <w:t xml:space="preserve"> </w:t>
      </w:r>
      <w:proofErr w:type="spellStart"/>
      <w:r w:rsidRPr="002E1F26">
        <w:rPr>
          <w:b/>
          <w:bCs/>
          <w:szCs w:val="28"/>
        </w:rPr>
        <w:t>рішень</w:t>
      </w:r>
      <w:proofErr w:type="spellEnd"/>
      <w:r w:rsidRPr="002E1F26">
        <w:rPr>
          <w:b/>
          <w:bCs/>
          <w:szCs w:val="28"/>
        </w:rPr>
        <w:t>.</w:t>
      </w:r>
    </w:p>
    <w:p w14:paraId="37345FA4" w14:textId="77777777" w:rsidR="00C41633" w:rsidRDefault="00C41633" w:rsidP="00C41633">
      <w:pPr>
        <w:pStyle w:val="Default"/>
        <w:ind w:firstLine="567"/>
        <w:jc w:val="both"/>
        <w:rPr>
          <w:sz w:val="28"/>
          <w:szCs w:val="28"/>
        </w:rPr>
      </w:pPr>
      <w:proofErr w:type="spellStart"/>
      <w:r>
        <w:rPr>
          <w:sz w:val="28"/>
          <w:szCs w:val="28"/>
        </w:rPr>
        <w:t>Поняття</w:t>
      </w:r>
      <w:proofErr w:type="spellEnd"/>
      <w:r>
        <w:rPr>
          <w:sz w:val="28"/>
          <w:szCs w:val="28"/>
        </w:rPr>
        <w:t xml:space="preserve">, </w:t>
      </w:r>
      <w:proofErr w:type="spellStart"/>
      <w:r>
        <w:rPr>
          <w:sz w:val="28"/>
          <w:szCs w:val="28"/>
        </w:rPr>
        <w:t>значення</w:t>
      </w:r>
      <w:proofErr w:type="spellEnd"/>
      <w:r>
        <w:rPr>
          <w:sz w:val="28"/>
          <w:szCs w:val="28"/>
        </w:rPr>
        <w:t xml:space="preserve"> та </w:t>
      </w:r>
      <w:proofErr w:type="spellStart"/>
      <w:r>
        <w:rPr>
          <w:sz w:val="28"/>
          <w:szCs w:val="28"/>
        </w:rPr>
        <w:t>завдання</w:t>
      </w:r>
      <w:proofErr w:type="spellEnd"/>
      <w:r>
        <w:rPr>
          <w:sz w:val="28"/>
          <w:szCs w:val="28"/>
        </w:rPr>
        <w:t xml:space="preserve"> </w:t>
      </w:r>
      <w:proofErr w:type="spellStart"/>
      <w:r>
        <w:rPr>
          <w:sz w:val="28"/>
          <w:szCs w:val="28"/>
        </w:rPr>
        <w:t>стадії</w:t>
      </w:r>
      <w:proofErr w:type="spellEnd"/>
      <w:r>
        <w:rPr>
          <w:sz w:val="28"/>
          <w:szCs w:val="28"/>
        </w:rPr>
        <w:t xml:space="preserve"> </w:t>
      </w:r>
      <w:proofErr w:type="spellStart"/>
      <w:r>
        <w:rPr>
          <w:sz w:val="28"/>
          <w:szCs w:val="28"/>
        </w:rPr>
        <w:t>виконання</w:t>
      </w:r>
      <w:proofErr w:type="spellEnd"/>
      <w:r>
        <w:rPr>
          <w:sz w:val="28"/>
          <w:szCs w:val="28"/>
        </w:rPr>
        <w:t xml:space="preserve"> </w:t>
      </w:r>
      <w:proofErr w:type="spellStart"/>
      <w:r>
        <w:rPr>
          <w:sz w:val="28"/>
          <w:szCs w:val="28"/>
        </w:rPr>
        <w:t>судових</w:t>
      </w:r>
      <w:proofErr w:type="spellEnd"/>
      <w:r>
        <w:rPr>
          <w:sz w:val="28"/>
          <w:szCs w:val="28"/>
        </w:rPr>
        <w:t xml:space="preserve"> </w:t>
      </w:r>
      <w:proofErr w:type="spellStart"/>
      <w:r>
        <w:rPr>
          <w:sz w:val="28"/>
          <w:szCs w:val="28"/>
        </w:rPr>
        <w:t>рішень</w:t>
      </w:r>
      <w:proofErr w:type="spellEnd"/>
      <w:r>
        <w:rPr>
          <w:sz w:val="28"/>
          <w:szCs w:val="28"/>
        </w:rPr>
        <w:t xml:space="preserve">. </w:t>
      </w:r>
      <w:proofErr w:type="spellStart"/>
      <w:r>
        <w:rPr>
          <w:sz w:val="28"/>
          <w:szCs w:val="28"/>
        </w:rPr>
        <w:t>Набрання</w:t>
      </w:r>
      <w:proofErr w:type="spellEnd"/>
      <w:r>
        <w:rPr>
          <w:sz w:val="28"/>
          <w:szCs w:val="28"/>
        </w:rPr>
        <w:t xml:space="preserve"> </w:t>
      </w:r>
      <w:proofErr w:type="spellStart"/>
      <w:r>
        <w:rPr>
          <w:sz w:val="28"/>
          <w:szCs w:val="28"/>
        </w:rPr>
        <w:t>судовим</w:t>
      </w:r>
      <w:proofErr w:type="spellEnd"/>
      <w:r>
        <w:rPr>
          <w:sz w:val="28"/>
          <w:szCs w:val="28"/>
        </w:rPr>
        <w:t xml:space="preserve"> </w:t>
      </w:r>
      <w:proofErr w:type="spellStart"/>
      <w:r>
        <w:rPr>
          <w:sz w:val="28"/>
          <w:szCs w:val="28"/>
        </w:rPr>
        <w:t>рішенням</w:t>
      </w:r>
      <w:proofErr w:type="spellEnd"/>
      <w:r>
        <w:rPr>
          <w:sz w:val="28"/>
          <w:szCs w:val="28"/>
        </w:rPr>
        <w:t xml:space="preserve"> </w:t>
      </w:r>
      <w:proofErr w:type="spellStart"/>
      <w:r>
        <w:rPr>
          <w:sz w:val="28"/>
          <w:szCs w:val="28"/>
        </w:rPr>
        <w:t>законної</w:t>
      </w:r>
      <w:proofErr w:type="spellEnd"/>
      <w:r>
        <w:rPr>
          <w:sz w:val="28"/>
          <w:szCs w:val="28"/>
        </w:rPr>
        <w:t xml:space="preserve"> </w:t>
      </w:r>
      <w:proofErr w:type="spellStart"/>
      <w:r>
        <w:rPr>
          <w:sz w:val="28"/>
          <w:szCs w:val="28"/>
        </w:rPr>
        <w:t>сили</w:t>
      </w:r>
      <w:proofErr w:type="spellEnd"/>
      <w:r>
        <w:rPr>
          <w:sz w:val="28"/>
          <w:szCs w:val="28"/>
        </w:rPr>
        <w:t xml:space="preserve">. </w:t>
      </w:r>
      <w:proofErr w:type="spellStart"/>
      <w:r>
        <w:rPr>
          <w:sz w:val="28"/>
          <w:szCs w:val="28"/>
        </w:rPr>
        <w:t>Наслідки</w:t>
      </w:r>
      <w:proofErr w:type="spellEnd"/>
      <w:r>
        <w:rPr>
          <w:sz w:val="28"/>
          <w:szCs w:val="28"/>
        </w:rPr>
        <w:t xml:space="preserve"> </w:t>
      </w:r>
      <w:proofErr w:type="spellStart"/>
      <w:r>
        <w:rPr>
          <w:sz w:val="28"/>
          <w:szCs w:val="28"/>
        </w:rPr>
        <w:t>набрання</w:t>
      </w:r>
      <w:proofErr w:type="spellEnd"/>
      <w:r>
        <w:rPr>
          <w:sz w:val="28"/>
          <w:szCs w:val="28"/>
        </w:rPr>
        <w:t xml:space="preserve"> </w:t>
      </w:r>
      <w:proofErr w:type="spellStart"/>
      <w:r>
        <w:rPr>
          <w:sz w:val="28"/>
          <w:szCs w:val="28"/>
        </w:rPr>
        <w:t>законної</w:t>
      </w:r>
      <w:proofErr w:type="spellEnd"/>
      <w:r>
        <w:rPr>
          <w:sz w:val="28"/>
          <w:szCs w:val="28"/>
        </w:rPr>
        <w:t xml:space="preserve"> </w:t>
      </w:r>
      <w:proofErr w:type="spellStart"/>
      <w:r>
        <w:rPr>
          <w:sz w:val="28"/>
          <w:szCs w:val="28"/>
        </w:rPr>
        <w:t>сили</w:t>
      </w:r>
      <w:proofErr w:type="spellEnd"/>
      <w:r>
        <w:rPr>
          <w:sz w:val="28"/>
          <w:szCs w:val="28"/>
        </w:rPr>
        <w:t xml:space="preserve"> </w:t>
      </w:r>
      <w:proofErr w:type="spellStart"/>
      <w:r>
        <w:rPr>
          <w:sz w:val="28"/>
          <w:szCs w:val="28"/>
        </w:rPr>
        <w:t>судовим</w:t>
      </w:r>
      <w:proofErr w:type="spellEnd"/>
      <w:r>
        <w:rPr>
          <w:sz w:val="28"/>
          <w:szCs w:val="28"/>
        </w:rPr>
        <w:t xml:space="preserve"> </w:t>
      </w:r>
      <w:proofErr w:type="spellStart"/>
      <w:r>
        <w:rPr>
          <w:sz w:val="28"/>
          <w:szCs w:val="28"/>
        </w:rPr>
        <w:t>рішенням</w:t>
      </w:r>
      <w:proofErr w:type="spellEnd"/>
      <w:r>
        <w:rPr>
          <w:sz w:val="28"/>
          <w:szCs w:val="28"/>
        </w:rPr>
        <w:t xml:space="preserve">. Порядок та строки </w:t>
      </w:r>
      <w:proofErr w:type="spellStart"/>
      <w:r>
        <w:rPr>
          <w:sz w:val="28"/>
          <w:szCs w:val="28"/>
        </w:rPr>
        <w:t>звернення</w:t>
      </w:r>
      <w:proofErr w:type="spellEnd"/>
      <w:r>
        <w:rPr>
          <w:sz w:val="28"/>
          <w:szCs w:val="28"/>
        </w:rPr>
        <w:t xml:space="preserve"> судового </w:t>
      </w:r>
      <w:proofErr w:type="spellStart"/>
      <w:r>
        <w:rPr>
          <w:sz w:val="28"/>
          <w:szCs w:val="28"/>
        </w:rPr>
        <w:t>рішення</w:t>
      </w:r>
      <w:proofErr w:type="spellEnd"/>
      <w:r>
        <w:rPr>
          <w:sz w:val="28"/>
          <w:szCs w:val="28"/>
        </w:rPr>
        <w:t xml:space="preserve"> до </w:t>
      </w:r>
      <w:proofErr w:type="spellStart"/>
      <w:r>
        <w:rPr>
          <w:sz w:val="28"/>
          <w:szCs w:val="28"/>
        </w:rPr>
        <w:t>виконання</w:t>
      </w:r>
      <w:proofErr w:type="spellEnd"/>
      <w:r>
        <w:rPr>
          <w:sz w:val="28"/>
          <w:szCs w:val="28"/>
        </w:rPr>
        <w:t xml:space="preserve">. </w:t>
      </w:r>
      <w:proofErr w:type="spellStart"/>
      <w:r>
        <w:rPr>
          <w:sz w:val="28"/>
          <w:szCs w:val="28"/>
        </w:rPr>
        <w:t>Процесуальний</w:t>
      </w:r>
      <w:proofErr w:type="spellEnd"/>
      <w:r>
        <w:rPr>
          <w:sz w:val="28"/>
          <w:szCs w:val="28"/>
        </w:rPr>
        <w:t xml:space="preserve"> порядок </w:t>
      </w:r>
      <w:proofErr w:type="spellStart"/>
      <w:r>
        <w:rPr>
          <w:sz w:val="28"/>
          <w:szCs w:val="28"/>
        </w:rPr>
        <w:t>розгляду</w:t>
      </w:r>
      <w:proofErr w:type="spellEnd"/>
      <w:r>
        <w:rPr>
          <w:sz w:val="28"/>
          <w:szCs w:val="28"/>
        </w:rPr>
        <w:t xml:space="preserve"> та </w:t>
      </w:r>
      <w:proofErr w:type="spellStart"/>
      <w:r>
        <w:rPr>
          <w:sz w:val="28"/>
          <w:szCs w:val="28"/>
        </w:rPr>
        <w:t>вирішення</w:t>
      </w:r>
      <w:proofErr w:type="spellEnd"/>
      <w:r>
        <w:rPr>
          <w:sz w:val="28"/>
          <w:szCs w:val="28"/>
        </w:rPr>
        <w:t xml:space="preserve"> </w:t>
      </w:r>
      <w:proofErr w:type="spellStart"/>
      <w:r>
        <w:rPr>
          <w:sz w:val="28"/>
          <w:szCs w:val="28"/>
        </w:rPr>
        <w:t>питань</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виникають</w:t>
      </w:r>
      <w:proofErr w:type="spellEnd"/>
      <w:r>
        <w:rPr>
          <w:sz w:val="28"/>
          <w:szCs w:val="28"/>
        </w:rPr>
        <w:t xml:space="preserve"> </w:t>
      </w:r>
      <w:proofErr w:type="spellStart"/>
      <w:r>
        <w:rPr>
          <w:sz w:val="28"/>
          <w:szCs w:val="28"/>
        </w:rPr>
        <w:t>під</w:t>
      </w:r>
      <w:proofErr w:type="spellEnd"/>
      <w:r>
        <w:rPr>
          <w:sz w:val="28"/>
          <w:szCs w:val="28"/>
        </w:rPr>
        <w:t xml:space="preserve"> час </w:t>
      </w:r>
      <w:proofErr w:type="spellStart"/>
      <w:r>
        <w:rPr>
          <w:sz w:val="28"/>
          <w:szCs w:val="28"/>
        </w:rPr>
        <w:t>виконання</w:t>
      </w:r>
      <w:proofErr w:type="spellEnd"/>
      <w:r>
        <w:rPr>
          <w:sz w:val="28"/>
          <w:szCs w:val="28"/>
        </w:rPr>
        <w:t xml:space="preserve"> </w:t>
      </w:r>
      <w:proofErr w:type="spellStart"/>
      <w:r>
        <w:rPr>
          <w:sz w:val="28"/>
          <w:szCs w:val="28"/>
        </w:rPr>
        <w:t>вироку</w:t>
      </w:r>
      <w:proofErr w:type="spellEnd"/>
      <w:r>
        <w:rPr>
          <w:sz w:val="28"/>
          <w:szCs w:val="28"/>
        </w:rPr>
        <w:t xml:space="preserve">. </w:t>
      </w:r>
      <w:proofErr w:type="spellStart"/>
      <w:r>
        <w:rPr>
          <w:sz w:val="28"/>
          <w:szCs w:val="28"/>
        </w:rPr>
        <w:t>Нагляд</w:t>
      </w:r>
      <w:proofErr w:type="spellEnd"/>
      <w:r>
        <w:rPr>
          <w:sz w:val="28"/>
          <w:szCs w:val="28"/>
        </w:rPr>
        <w:t xml:space="preserve"> за </w:t>
      </w:r>
      <w:proofErr w:type="spellStart"/>
      <w:r>
        <w:rPr>
          <w:sz w:val="28"/>
          <w:szCs w:val="28"/>
        </w:rPr>
        <w:t>дотриманням</w:t>
      </w:r>
      <w:proofErr w:type="spellEnd"/>
      <w:r>
        <w:rPr>
          <w:sz w:val="28"/>
          <w:szCs w:val="28"/>
        </w:rPr>
        <w:t xml:space="preserve"> </w:t>
      </w:r>
      <w:proofErr w:type="spellStart"/>
      <w:r>
        <w:rPr>
          <w:sz w:val="28"/>
          <w:szCs w:val="28"/>
        </w:rPr>
        <w:t>законів</w:t>
      </w:r>
      <w:proofErr w:type="spellEnd"/>
      <w:r>
        <w:rPr>
          <w:sz w:val="28"/>
          <w:szCs w:val="28"/>
        </w:rPr>
        <w:t xml:space="preserve"> </w:t>
      </w:r>
      <w:proofErr w:type="spellStart"/>
      <w:r>
        <w:rPr>
          <w:sz w:val="28"/>
          <w:szCs w:val="28"/>
        </w:rPr>
        <w:t>під</w:t>
      </w:r>
      <w:proofErr w:type="spellEnd"/>
      <w:r>
        <w:rPr>
          <w:sz w:val="28"/>
          <w:szCs w:val="28"/>
        </w:rPr>
        <w:t xml:space="preserve"> час </w:t>
      </w:r>
      <w:proofErr w:type="spellStart"/>
      <w:r>
        <w:rPr>
          <w:sz w:val="28"/>
          <w:szCs w:val="28"/>
        </w:rPr>
        <w:t>виконання</w:t>
      </w:r>
      <w:proofErr w:type="spellEnd"/>
      <w:r>
        <w:rPr>
          <w:sz w:val="28"/>
          <w:szCs w:val="28"/>
        </w:rPr>
        <w:t xml:space="preserve"> </w:t>
      </w:r>
      <w:proofErr w:type="spellStart"/>
      <w:r>
        <w:rPr>
          <w:sz w:val="28"/>
          <w:szCs w:val="28"/>
        </w:rPr>
        <w:t>судових</w:t>
      </w:r>
      <w:proofErr w:type="spellEnd"/>
      <w:r>
        <w:rPr>
          <w:sz w:val="28"/>
          <w:szCs w:val="28"/>
        </w:rPr>
        <w:t xml:space="preserve"> </w:t>
      </w:r>
      <w:proofErr w:type="spellStart"/>
      <w:r>
        <w:rPr>
          <w:sz w:val="28"/>
          <w:szCs w:val="28"/>
        </w:rPr>
        <w:t>рішень</w:t>
      </w:r>
      <w:proofErr w:type="spellEnd"/>
      <w:r>
        <w:rPr>
          <w:sz w:val="28"/>
          <w:szCs w:val="28"/>
        </w:rPr>
        <w:t xml:space="preserve">. </w:t>
      </w:r>
    </w:p>
    <w:p w14:paraId="6F45DD4F" w14:textId="77777777" w:rsidR="00C41633" w:rsidRDefault="00C41633" w:rsidP="00C41633">
      <w:pPr>
        <w:pStyle w:val="Default"/>
        <w:ind w:firstLine="540"/>
        <w:rPr>
          <w:b/>
          <w:bCs/>
          <w:sz w:val="28"/>
          <w:szCs w:val="28"/>
        </w:rPr>
      </w:pPr>
    </w:p>
    <w:p w14:paraId="66480B85" w14:textId="77777777" w:rsidR="00C41633" w:rsidRDefault="00C41633" w:rsidP="00C41633">
      <w:pPr>
        <w:pStyle w:val="Default"/>
        <w:ind w:firstLine="567"/>
        <w:jc w:val="both"/>
        <w:rPr>
          <w:b/>
          <w:bCs/>
          <w:sz w:val="28"/>
          <w:szCs w:val="28"/>
        </w:rPr>
      </w:pPr>
      <w:r>
        <w:rPr>
          <w:b/>
          <w:bCs/>
          <w:sz w:val="28"/>
          <w:szCs w:val="28"/>
        </w:rPr>
        <w:t xml:space="preserve">Тема. </w:t>
      </w:r>
      <w:proofErr w:type="spellStart"/>
      <w:r>
        <w:rPr>
          <w:b/>
          <w:bCs/>
          <w:sz w:val="28"/>
          <w:szCs w:val="28"/>
        </w:rPr>
        <w:t>Особливі</w:t>
      </w:r>
      <w:proofErr w:type="spellEnd"/>
      <w:r>
        <w:rPr>
          <w:b/>
          <w:bCs/>
          <w:sz w:val="28"/>
          <w:szCs w:val="28"/>
        </w:rPr>
        <w:t xml:space="preserve"> порядки </w:t>
      </w:r>
      <w:proofErr w:type="spellStart"/>
      <w:r>
        <w:rPr>
          <w:b/>
          <w:bCs/>
          <w:sz w:val="28"/>
          <w:szCs w:val="28"/>
        </w:rPr>
        <w:t>кримінального</w:t>
      </w:r>
      <w:proofErr w:type="spellEnd"/>
      <w:r>
        <w:rPr>
          <w:b/>
          <w:bCs/>
          <w:sz w:val="28"/>
          <w:szCs w:val="28"/>
        </w:rPr>
        <w:t xml:space="preserve"> </w:t>
      </w:r>
      <w:proofErr w:type="spellStart"/>
      <w:r>
        <w:rPr>
          <w:b/>
          <w:bCs/>
          <w:sz w:val="28"/>
          <w:szCs w:val="28"/>
        </w:rPr>
        <w:t>провадження</w:t>
      </w:r>
      <w:proofErr w:type="spellEnd"/>
      <w:r>
        <w:rPr>
          <w:b/>
          <w:bCs/>
          <w:sz w:val="28"/>
          <w:szCs w:val="28"/>
        </w:rPr>
        <w:t xml:space="preserve">. </w:t>
      </w:r>
    </w:p>
    <w:p w14:paraId="74EED5D7" w14:textId="77777777" w:rsidR="00C41633" w:rsidRDefault="00C41633" w:rsidP="00C41633">
      <w:pPr>
        <w:pStyle w:val="Default"/>
        <w:ind w:firstLine="567"/>
        <w:jc w:val="both"/>
        <w:rPr>
          <w:sz w:val="28"/>
          <w:szCs w:val="28"/>
        </w:rPr>
      </w:pPr>
      <w:proofErr w:type="spellStart"/>
      <w:r>
        <w:rPr>
          <w:sz w:val="28"/>
          <w:szCs w:val="28"/>
        </w:rPr>
        <w:t>Поняття</w:t>
      </w:r>
      <w:proofErr w:type="spellEnd"/>
      <w:r>
        <w:rPr>
          <w:sz w:val="28"/>
          <w:szCs w:val="28"/>
        </w:rPr>
        <w:t xml:space="preserve">, </w:t>
      </w:r>
      <w:proofErr w:type="spellStart"/>
      <w:r>
        <w:rPr>
          <w:sz w:val="28"/>
          <w:szCs w:val="28"/>
        </w:rPr>
        <w:t>сутність</w:t>
      </w:r>
      <w:proofErr w:type="spellEnd"/>
      <w:r>
        <w:rPr>
          <w:sz w:val="28"/>
          <w:szCs w:val="28"/>
        </w:rPr>
        <w:t xml:space="preserve"> та </w:t>
      </w:r>
      <w:proofErr w:type="spellStart"/>
      <w:r>
        <w:rPr>
          <w:sz w:val="28"/>
          <w:szCs w:val="28"/>
        </w:rPr>
        <w:t>види</w:t>
      </w:r>
      <w:proofErr w:type="spellEnd"/>
      <w:r>
        <w:rPr>
          <w:sz w:val="28"/>
          <w:szCs w:val="28"/>
        </w:rPr>
        <w:t xml:space="preserve"> </w:t>
      </w:r>
      <w:proofErr w:type="spellStart"/>
      <w:r>
        <w:rPr>
          <w:sz w:val="28"/>
          <w:szCs w:val="28"/>
        </w:rPr>
        <w:t>особливих</w:t>
      </w:r>
      <w:proofErr w:type="spellEnd"/>
      <w:r>
        <w:rPr>
          <w:sz w:val="28"/>
          <w:szCs w:val="28"/>
        </w:rPr>
        <w:t xml:space="preserve"> </w:t>
      </w:r>
      <w:proofErr w:type="spellStart"/>
      <w:r>
        <w:rPr>
          <w:sz w:val="28"/>
          <w:szCs w:val="28"/>
        </w:rPr>
        <w:t>порядків</w:t>
      </w:r>
      <w:proofErr w:type="spellEnd"/>
      <w:r>
        <w:rPr>
          <w:sz w:val="28"/>
          <w:szCs w:val="28"/>
        </w:rPr>
        <w:t xml:space="preserve"> </w:t>
      </w:r>
      <w:proofErr w:type="spellStart"/>
      <w:r>
        <w:rPr>
          <w:sz w:val="28"/>
          <w:szCs w:val="28"/>
        </w:rPr>
        <w:t>кримінального</w:t>
      </w:r>
      <w:proofErr w:type="spellEnd"/>
      <w:r>
        <w:rPr>
          <w:sz w:val="28"/>
          <w:szCs w:val="28"/>
        </w:rPr>
        <w:t xml:space="preserve"> </w:t>
      </w:r>
      <w:proofErr w:type="spellStart"/>
      <w:r>
        <w:rPr>
          <w:sz w:val="28"/>
          <w:szCs w:val="28"/>
        </w:rPr>
        <w:t>провадження</w:t>
      </w:r>
      <w:proofErr w:type="spellEnd"/>
      <w:r>
        <w:rPr>
          <w:sz w:val="28"/>
          <w:szCs w:val="28"/>
        </w:rPr>
        <w:t xml:space="preserve">.  </w:t>
      </w:r>
      <w:proofErr w:type="spellStart"/>
      <w:r>
        <w:rPr>
          <w:sz w:val="28"/>
          <w:szCs w:val="28"/>
        </w:rPr>
        <w:t>Кримінальне</w:t>
      </w:r>
      <w:proofErr w:type="spellEnd"/>
      <w:r>
        <w:rPr>
          <w:sz w:val="28"/>
          <w:szCs w:val="28"/>
        </w:rPr>
        <w:t xml:space="preserve"> </w:t>
      </w:r>
      <w:proofErr w:type="spellStart"/>
      <w:r>
        <w:rPr>
          <w:sz w:val="28"/>
          <w:szCs w:val="28"/>
        </w:rPr>
        <w:t>провадження</w:t>
      </w:r>
      <w:proofErr w:type="spellEnd"/>
      <w:r>
        <w:rPr>
          <w:sz w:val="28"/>
          <w:szCs w:val="28"/>
        </w:rPr>
        <w:t xml:space="preserve"> на </w:t>
      </w:r>
      <w:proofErr w:type="spellStart"/>
      <w:r>
        <w:rPr>
          <w:sz w:val="28"/>
          <w:szCs w:val="28"/>
        </w:rPr>
        <w:t>підставі</w:t>
      </w:r>
      <w:proofErr w:type="spellEnd"/>
      <w:r>
        <w:rPr>
          <w:sz w:val="28"/>
          <w:szCs w:val="28"/>
        </w:rPr>
        <w:t xml:space="preserve"> </w:t>
      </w:r>
      <w:proofErr w:type="spellStart"/>
      <w:r>
        <w:rPr>
          <w:sz w:val="28"/>
          <w:szCs w:val="28"/>
        </w:rPr>
        <w:t>угод</w:t>
      </w:r>
      <w:proofErr w:type="spellEnd"/>
      <w:r>
        <w:rPr>
          <w:sz w:val="28"/>
          <w:szCs w:val="28"/>
        </w:rPr>
        <w:t xml:space="preserve">. </w:t>
      </w:r>
      <w:proofErr w:type="spellStart"/>
      <w:r>
        <w:rPr>
          <w:sz w:val="28"/>
          <w:szCs w:val="28"/>
        </w:rPr>
        <w:t>Кримінальне</w:t>
      </w:r>
      <w:proofErr w:type="spellEnd"/>
      <w:r>
        <w:rPr>
          <w:sz w:val="28"/>
          <w:szCs w:val="28"/>
        </w:rPr>
        <w:t xml:space="preserve"> </w:t>
      </w:r>
      <w:proofErr w:type="spellStart"/>
      <w:r>
        <w:rPr>
          <w:sz w:val="28"/>
          <w:szCs w:val="28"/>
        </w:rPr>
        <w:t>провадження</w:t>
      </w:r>
      <w:proofErr w:type="spellEnd"/>
      <w:r>
        <w:rPr>
          <w:sz w:val="28"/>
          <w:szCs w:val="28"/>
        </w:rPr>
        <w:t xml:space="preserve"> у </w:t>
      </w:r>
      <w:proofErr w:type="spellStart"/>
      <w:r>
        <w:rPr>
          <w:sz w:val="28"/>
          <w:szCs w:val="28"/>
        </w:rPr>
        <w:t>формі</w:t>
      </w:r>
      <w:proofErr w:type="spellEnd"/>
      <w:r>
        <w:rPr>
          <w:sz w:val="28"/>
          <w:szCs w:val="28"/>
        </w:rPr>
        <w:t xml:space="preserve"> приватного </w:t>
      </w:r>
      <w:proofErr w:type="spellStart"/>
      <w:r>
        <w:rPr>
          <w:sz w:val="28"/>
          <w:szCs w:val="28"/>
        </w:rPr>
        <w:t>обвинувачення</w:t>
      </w:r>
      <w:proofErr w:type="spellEnd"/>
      <w:r>
        <w:rPr>
          <w:sz w:val="28"/>
          <w:szCs w:val="28"/>
        </w:rPr>
        <w:t xml:space="preserve">. </w:t>
      </w:r>
      <w:proofErr w:type="spellStart"/>
      <w:r>
        <w:rPr>
          <w:sz w:val="28"/>
          <w:szCs w:val="28"/>
        </w:rPr>
        <w:t>Кримінальне</w:t>
      </w:r>
      <w:proofErr w:type="spellEnd"/>
      <w:r>
        <w:rPr>
          <w:sz w:val="28"/>
          <w:szCs w:val="28"/>
        </w:rPr>
        <w:t xml:space="preserve"> </w:t>
      </w:r>
      <w:proofErr w:type="spellStart"/>
      <w:r>
        <w:rPr>
          <w:sz w:val="28"/>
          <w:szCs w:val="28"/>
        </w:rPr>
        <w:t>провадження</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окремої</w:t>
      </w:r>
      <w:proofErr w:type="spellEnd"/>
      <w:r>
        <w:rPr>
          <w:sz w:val="28"/>
          <w:szCs w:val="28"/>
        </w:rPr>
        <w:t xml:space="preserve"> </w:t>
      </w:r>
      <w:proofErr w:type="spellStart"/>
      <w:r>
        <w:rPr>
          <w:sz w:val="28"/>
          <w:szCs w:val="28"/>
        </w:rPr>
        <w:t>категорії</w:t>
      </w:r>
      <w:proofErr w:type="spellEnd"/>
      <w:r>
        <w:rPr>
          <w:sz w:val="28"/>
          <w:szCs w:val="28"/>
        </w:rPr>
        <w:t xml:space="preserve"> </w:t>
      </w:r>
      <w:proofErr w:type="spellStart"/>
      <w:r>
        <w:rPr>
          <w:sz w:val="28"/>
          <w:szCs w:val="28"/>
        </w:rPr>
        <w:t>осіб</w:t>
      </w:r>
      <w:proofErr w:type="spellEnd"/>
      <w:r>
        <w:rPr>
          <w:sz w:val="28"/>
          <w:szCs w:val="28"/>
        </w:rPr>
        <w:t xml:space="preserve">. </w:t>
      </w:r>
      <w:proofErr w:type="spellStart"/>
      <w:r>
        <w:rPr>
          <w:sz w:val="28"/>
          <w:szCs w:val="28"/>
        </w:rPr>
        <w:t>Загальні</w:t>
      </w:r>
      <w:proofErr w:type="spellEnd"/>
      <w:r>
        <w:rPr>
          <w:sz w:val="28"/>
          <w:szCs w:val="28"/>
        </w:rPr>
        <w:t xml:space="preserve"> правила </w:t>
      </w:r>
      <w:proofErr w:type="spellStart"/>
      <w:r>
        <w:rPr>
          <w:sz w:val="28"/>
          <w:szCs w:val="28"/>
        </w:rPr>
        <w:t>кримінального</w:t>
      </w:r>
      <w:proofErr w:type="spellEnd"/>
      <w:r>
        <w:rPr>
          <w:sz w:val="28"/>
          <w:szCs w:val="28"/>
        </w:rPr>
        <w:t xml:space="preserve"> </w:t>
      </w:r>
      <w:proofErr w:type="spellStart"/>
      <w:r>
        <w:rPr>
          <w:sz w:val="28"/>
          <w:szCs w:val="28"/>
        </w:rPr>
        <w:t>провадження</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неповнолітніх</w:t>
      </w:r>
      <w:proofErr w:type="spellEnd"/>
      <w:r>
        <w:rPr>
          <w:sz w:val="28"/>
          <w:szCs w:val="28"/>
        </w:rPr>
        <w:t xml:space="preserve">. </w:t>
      </w:r>
      <w:proofErr w:type="spellStart"/>
      <w:r>
        <w:rPr>
          <w:sz w:val="28"/>
          <w:szCs w:val="28"/>
        </w:rPr>
        <w:t>Особливості</w:t>
      </w:r>
      <w:proofErr w:type="spellEnd"/>
      <w:r>
        <w:rPr>
          <w:sz w:val="28"/>
          <w:szCs w:val="28"/>
        </w:rPr>
        <w:t xml:space="preserve"> </w:t>
      </w:r>
      <w:proofErr w:type="spellStart"/>
      <w:r>
        <w:rPr>
          <w:sz w:val="28"/>
          <w:szCs w:val="28"/>
        </w:rPr>
        <w:t>застосування</w:t>
      </w:r>
      <w:proofErr w:type="spellEnd"/>
      <w:r>
        <w:rPr>
          <w:sz w:val="28"/>
          <w:szCs w:val="28"/>
        </w:rPr>
        <w:t xml:space="preserve"> </w:t>
      </w:r>
      <w:proofErr w:type="spellStart"/>
      <w:r>
        <w:rPr>
          <w:sz w:val="28"/>
          <w:szCs w:val="28"/>
        </w:rPr>
        <w:t>примусових</w:t>
      </w:r>
      <w:proofErr w:type="spellEnd"/>
      <w:r>
        <w:rPr>
          <w:sz w:val="28"/>
          <w:szCs w:val="28"/>
        </w:rPr>
        <w:t xml:space="preserve"> </w:t>
      </w:r>
      <w:proofErr w:type="spellStart"/>
      <w:r>
        <w:rPr>
          <w:sz w:val="28"/>
          <w:szCs w:val="28"/>
        </w:rPr>
        <w:t>заходів</w:t>
      </w:r>
      <w:proofErr w:type="spellEnd"/>
      <w:r>
        <w:rPr>
          <w:sz w:val="28"/>
          <w:szCs w:val="28"/>
        </w:rPr>
        <w:t xml:space="preserve"> </w:t>
      </w:r>
      <w:proofErr w:type="spellStart"/>
      <w:r>
        <w:rPr>
          <w:sz w:val="28"/>
          <w:szCs w:val="28"/>
        </w:rPr>
        <w:t>виховного</w:t>
      </w:r>
      <w:proofErr w:type="spellEnd"/>
      <w:r>
        <w:rPr>
          <w:sz w:val="28"/>
          <w:szCs w:val="28"/>
        </w:rPr>
        <w:t xml:space="preserve"> характеру до </w:t>
      </w:r>
      <w:proofErr w:type="spellStart"/>
      <w:r>
        <w:rPr>
          <w:sz w:val="28"/>
          <w:szCs w:val="28"/>
        </w:rPr>
        <w:t>неповнолітніх</w:t>
      </w:r>
      <w:proofErr w:type="spellEnd"/>
      <w:r>
        <w:rPr>
          <w:sz w:val="28"/>
          <w:szCs w:val="28"/>
        </w:rPr>
        <w:t xml:space="preserve">, </w:t>
      </w:r>
      <w:proofErr w:type="spellStart"/>
      <w:r>
        <w:rPr>
          <w:sz w:val="28"/>
          <w:szCs w:val="28"/>
        </w:rPr>
        <w:t>які</w:t>
      </w:r>
      <w:proofErr w:type="spellEnd"/>
      <w:r>
        <w:rPr>
          <w:sz w:val="28"/>
          <w:szCs w:val="28"/>
        </w:rPr>
        <w:t xml:space="preserve"> не </w:t>
      </w:r>
      <w:proofErr w:type="spellStart"/>
      <w:r>
        <w:rPr>
          <w:sz w:val="28"/>
          <w:szCs w:val="28"/>
        </w:rPr>
        <w:t>досягли</w:t>
      </w:r>
      <w:proofErr w:type="spellEnd"/>
      <w:r>
        <w:rPr>
          <w:sz w:val="28"/>
          <w:szCs w:val="28"/>
        </w:rPr>
        <w:t xml:space="preserve"> </w:t>
      </w:r>
      <w:proofErr w:type="spellStart"/>
      <w:r>
        <w:rPr>
          <w:sz w:val="28"/>
          <w:szCs w:val="28"/>
        </w:rPr>
        <w:t>віку</w:t>
      </w:r>
      <w:proofErr w:type="spellEnd"/>
      <w:r>
        <w:rPr>
          <w:sz w:val="28"/>
          <w:szCs w:val="28"/>
        </w:rPr>
        <w:t xml:space="preserve"> </w:t>
      </w:r>
      <w:proofErr w:type="spellStart"/>
      <w:r>
        <w:rPr>
          <w:sz w:val="28"/>
          <w:szCs w:val="28"/>
        </w:rPr>
        <w:t>кримінальної</w:t>
      </w:r>
      <w:proofErr w:type="spellEnd"/>
      <w:r>
        <w:rPr>
          <w:sz w:val="28"/>
          <w:szCs w:val="28"/>
        </w:rPr>
        <w:t xml:space="preserve"> </w:t>
      </w:r>
      <w:proofErr w:type="spellStart"/>
      <w:r>
        <w:rPr>
          <w:sz w:val="28"/>
          <w:szCs w:val="28"/>
        </w:rPr>
        <w:t>відповідальності</w:t>
      </w:r>
      <w:proofErr w:type="spellEnd"/>
      <w:r>
        <w:rPr>
          <w:sz w:val="28"/>
          <w:szCs w:val="28"/>
        </w:rPr>
        <w:t xml:space="preserve">. </w:t>
      </w:r>
      <w:proofErr w:type="spellStart"/>
      <w:r>
        <w:rPr>
          <w:sz w:val="28"/>
          <w:szCs w:val="28"/>
        </w:rPr>
        <w:t>Кримінальне</w:t>
      </w:r>
      <w:proofErr w:type="spellEnd"/>
      <w:r>
        <w:rPr>
          <w:sz w:val="28"/>
          <w:szCs w:val="28"/>
        </w:rPr>
        <w:t xml:space="preserve"> </w:t>
      </w:r>
      <w:proofErr w:type="spellStart"/>
      <w:r>
        <w:rPr>
          <w:sz w:val="28"/>
          <w:szCs w:val="28"/>
        </w:rPr>
        <w:t>провадження</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застосування</w:t>
      </w:r>
      <w:proofErr w:type="spellEnd"/>
      <w:r>
        <w:rPr>
          <w:sz w:val="28"/>
          <w:szCs w:val="28"/>
        </w:rPr>
        <w:t xml:space="preserve"> </w:t>
      </w:r>
      <w:proofErr w:type="spellStart"/>
      <w:r>
        <w:rPr>
          <w:sz w:val="28"/>
          <w:szCs w:val="28"/>
        </w:rPr>
        <w:t>примусових</w:t>
      </w:r>
      <w:proofErr w:type="spellEnd"/>
      <w:r>
        <w:rPr>
          <w:sz w:val="28"/>
          <w:szCs w:val="28"/>
        </w:rPr>
        <w:t xml:space="preserve"> </w:t>
      </w:r>
      <w:proofErr w:type="spellStart"/>
      <w:r>
        <w:rPr>
          <w:sz w:val="28"/>
          <w:szCs w:val="28"/>
        </w:rPr>
        <w:t>заходів</w:t>
      </w:r>
      <w:proofErr w:type="spellEnd"/>
      <w:r>
        <w:rPr>
          <w:sz w:val="28"/>
          <w:szCs w:val="28"/>
        </w:rPr>
        <w:t xml:space="preserve"> </w:t>
      </w:r>
      <w:proofErr w:type="spellStart"/>
      <w:r>
        <w:rPr>
          <w:sz w:val="28"/>
          <w:szCs w:val="28"/>
        </w:rPr>
        <w:t>медичного</w:t>
      </w:r>
      <w:proofErr w:type="spellEnd"/>
      <w:r>
        <w:rPr>
          <w:sz w:val="28"/>
          <w:szCs w:val="28"/>
        </w:rPr>
        <w:t xml:space="preserve"> характеру. </w:t>
      </w:r>
      <w:proofErr w:type="spellStart"/>
      <w:r>
        <w:rPr>
          <w:sz w:val="28"/>
          <w:szCs w:val="28"/>
        </w:rPr>
        <w:t>Кримінальне</w:t>
      </w:r>
      <w:proofErr w:type="spellEnd"/>
      <w:r>
        <w:rPr>
          <w:sz w:val="28"/>
          <w:szCs w:val="28"/>
        </w:rPr>
        <w:t xml:space="preserve"> </w:t>
      </w:r>
      <w:proofErr w:type="spellStart"/>
      <w:r>
        <w:rPr>
          <w:sz w:val="28"/>
          <w:szCs w:val="28"/>
        </w:rPr>
        <w:t>провадження</w:t>
      </w:r>
      <w:proofErr w:type="spellEnd"/>
      <w:r>
        <w:rPr>
          <w:sz w:val="28"/>
          <w:szCs w:val="28"/>
        </w:rPr>
        <w:t xml:space="preserve">, яке </w:t>
      </w:r>
      <w:proofErr w:type="spellStart"/>
      <w:r>
        <w:rPr>
          <w:sz w:val="28"/>
          <w:szCs w:val="28"/>
        </w:rPr>
        <w:t>містить</w:t>
      </w:r>
      <w:proofErr w:type="spellEnd"/>
      <w:r>
        <w:rPr>
          <w:sz w:val="28"/>
          <w:szCs w:val="28"/>
        </w:rPr>
        <w:t xml:space="preserve"> </w:t>
      </w:r>
      <w:proofErr w:type="spellStart"/>
      <w:r>
        <w:rPr>
          <w:sz w:val="28"/>
          <w:szCs w:val="28"/>
        </w:rPr>
        <w:t>відомості</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становлять</w:t>
      </w:r>
      <w:proofErr w:type="spellEnd"/>
      <w:r>
        <w:rPr>
          <w:sz w:val="28"/>
          <w:szCs w:val="28"/>
        </w:rPr>
        <w:t xml:space="preserve"> </w:t>
      </w:r>
      <w:proofErr w:type="spellStart"/>
      <w:r>
        <w:rPr>
          <w:sz w:val="28"/>
          <w:szCs w:val="28"/>
        </w:rPr>
        <w:t>державну</w:t>
      </w:r>
      <w:proofErr w:type="spellEnd"/>
      <w:r>
        <w:rPr>
          <w:sz w:val="28"/>
          <w:szCs w:val="28"/>
        </w:rPr>
        <w:t xml:space="preserve"> </w:t>
      </w:r>
      <w:proofErr w:type="spellStart"/>
      <w:r>
        <w:rPr>
          <w:sz w:val="28"/>
          <w:szCs w:val="28"/>
        </w:rPr>
        <w:t>таємницю</w:t>
      </w:r>
      <w:proofErr w:type="spellEnd"/>
      <w:r>
        <w:rPr>
          <w:sz w:val="28"/>
          <w:szCs w:val="28"/>
        </w:rPr>
        <w:t xml:space="preserve">. </w:t>
      </w:r>
      <w:proofErr w:type="spellStart"/>
      <w:r>
        <w:rPr>
          <w:sz w:val="28"/>
          <w:szCs w:val="28"/>
        </w:rPr>
        <w:t>Кримінальне</w:t>
      </w:r>
      <w:proofErr w:type="spellEnd"/>
      <w:r>
        <w:rPr>
          <w:sz w:val="28"/>
          <w:szCs w:val="28"/>
        </w:rPr>
        <w:t xml:space="preserve"> </w:t>
      </w:r>
      <w:proofErr w:type="spellStart"/>
      <w:r>
        <w:rPr>
          <w:sz w:val="28"/>
          <w:szCs w:val="28"/>
        </w:rPr>
        <w:t>провадження</w:t>
      </w:r>
      <w:proofErr w:type="spellEnd"/>
      <w:r>
        <w:rPr>
          <w:sz w:val="28"/>
          <w:szCs w:val="28"/>
        </w:rPr>
        <w:t xml:space="preserve"> на </w:t>
      </w:r>
      <w:proofErr w:type="spellStart"/>
      <w:r>
        <w:rPr>
          <w:sz w:val="28"/>
          <w:szCs w:val="28"/>
        </w:rPr>
        <w:t>території</w:t>
      </w:r>
      <w:proofErr w:type="spellEnd"/>
      <w:r>
        <w:rPr>
          <w:sz w:val="28"/>
          <w:szCs w:val="28"/>
        </w:rPr>
        <w:t xml:space="preserve"> </w:t>
      </w:r>
      <w:proofErr w:type="spellStart"/>
      <w:r>
        <w:rPr>
          <w:sz w:val="28"/>
          <w:szCs w:val="28"/>
        </w:rPr>
        <w:t>дипломатичних</w:t>
      </w:r>
      <w:proofErr w:type="spellEnd"/>
      <w:r>
        <w:rPr>
          <w:sz w:val="28"/>
          <w:szCs w:val="28"/>
        </w:rPr>
        <w:t xml:space="preserve"> </w:t>
      </w:r>
      <w:proofErr w:type="spellStart"/>
      <w:r>
        <w:rPr>
          <w:sz w:val="28"/>
          <w:szCs w:val="28"/>
        </w:rPr>
        <w:t>представництв</w:t>
      </w:r>
      <w:proofErr w:type="spellEnd"/>
      <w:r>
        <w:rPr>
          <w:sz w:val="28"/>
          <w:szCs w:val="28"/>
        </w:rPr>
        <w:t xml:space="preserve">, </w:t>
      </w:r>
      <w:proofErr w:type="spellStart"/>
      <w:r>
        <w:rPr>
          <w:sz w:val="28"/>
          <w:szCs w:val="28"/>
        </w:rPr>
        <w:t>консульських</w:t>
      </w:r>
      <w:proofErr w:type="spellEnd"/>
      <w:r>
        <w:rPr>
          <w:sz w:val="28"/>
          <w:szCs w:val="28"/>
        </w:rPr>
        <w:t xml:space="preserve"> </w:t>
      </w:r>
      <w:proofErr w:type="spellStart"/>
      <w:r>
        <w:rPr>
          <w:sz w:val="28"/>
          <w:szCs w:val="28"/>
        </w:rPr>
        <w:t>установ</w:t>
      </w:r>
      <w:proofErr w:type="spellEnd"/>
      <w:r>
        <w:rPr>
          <w:sz w:val="28"/>
          <w:szCs w:val="28"/>
        </w:rPr>
        <w:t xml:space="preserve"> </w:t>
      </w:r>
      <w:proofErr w:type="spellStart"/>
      <w:r>
        <w:rPr>
          <w:sz w:val="28"/>
          <w:szCs w:val="28"/>
        </w:rPr>
        <w:t>України</w:t>
      </w:r>
      <w:proofErr w:type="spellEnd"/>
      <w:r>
        <w:rPr>
          <w:sz w:val="28"/>
          <w:szCs w:val="28"/>
        </w:rPr>
        <w:t xml:space="preserve">, на </w:t>
      </w:r>
      <w:proofErr w:type="spellStart"/>
      <w:r>
        <w:rPr>
          <w:sz w:val="28"/>
          <w:szCs w:val="28"/>
        </w:rPr>
        <w:t>повітряному</w:t>
      </w:r>
      <w:proofErr w:type="spellEnd"/>
      <w:r>
        <w:rPr>
          <w:sz w:val="28"/>
          <w:szCs w:val="28"/>
        </w:rPr>
        <w:t xml:space="preserve">, </w:t>
      </w:r>
      <w:proofErr w:type="spellStart"/>
      <w:r>
        <w:rPr>
          <w:sz w:val="28"/>
          <w:szCs w:val="28"/>
        </w:rPr>
        <w:t>морському</w:t>
      </w:r>
      <w:proofErr w:type="spellEnd"/>
      <w:r>
        <w:rPr>
          <w:sz w:val="28"/>
          <w:szCs w:val="28"/>
        </w:rPr>
        <w:t xml:space="preserve"> </w:t>
      </w:r>
      <w:proofErr w:type="spellStart"/>
      <w:r>
        <w:rPr>
          <w:sz w:val="28"/>
          <w:szCs w:val="28"/>
        </w:rPr>
        <w:t>чи</w:t>
      </w:r>
      <w:proofErr w:type="spellEnd"/>
      <w:r>
        <w:rPr>
          <w:sz w:val="28"/>
          <w:szCs w:val="28"/>
        </w:rPr>
        <w:t xml:space="preserve"> </w:t>
      </w:r>
      <w:proofErr w:type="spellStart"/>
      <w:r>
        <w:rPr>
          <w:sz w:val="28"/>
          <w:szCs w:val="28"/>
        </w:rPr>
        <w:t>річковому</w:t>
      </w:r>
      <w:proofErr w:type="spellEnd"/>
      <w:r>
        <w:rPr>
          <w:sz w:val="28"/>
          <w:szCs w:val="28"/>
        </w:rPr>
        <w:t xml:space="preserve"> </w:t>
      </w:r>
      <w:proofErr w:type="spellStart"/>
      <w:r>
        <w:rPr>
          <w:sz w:val="28"/>
          <w:szCs w:val="28"/>
        </w:rPr>
        <w:t>судні</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перебуває</w:t>
      </w:r>
      <w:proofErr w:type="spellEnd"/>
      <w:r>
        <w:rPr>
          <w:sz w:val="28"/>
          <w:szCs w:val="28"/>
        </w:rPr>
        <w:t xml:space="preserve"> за межами </w:t>
      </w:r>
      <w:proofErr w:type="spellStart"/>
      <w:r>
        <w:rPr>
          <w:sz w:val="28"/>
          <w:szCs w:val="28"/>
        </w:rPr>
        <w:t>України</w:t>
      </w:r>
      <w:proofErr w:type="spellEnd"/>
      <w:r>
        <w:rPr>
          <w:sz w:val="28"/>
          <w:szCs w:val="28"/>
        </w:rPr>
        <w:t xml:space="preserve"> </w:t>
      </w:r>
      <w:proofErr w:type="spellStart"/>
      <w:r>
        <w:rPr>
          <w:sz w:val="28"/>
          <w:szCs w:val="28"/>
        </w:rPr>
        <w:t>під</w:t>
      </w:r>
      <w:proofErr w:type="spellEnd"/>
      <w:r>
        <w:rPr>
          <w:sz w:val="28"/>
          <w:szCs w:val="28"/>
        </w:rPr>
        <w:t xml:space="preserve"> прапором </w:t>
      </w:r>
      <w:proofErr w:type="spellStart"/>
      <w:r>
        <w:rPr>
          <w:sz w:val="28"/>
          <w:szCs w:val="28"/>
        </w:rPr>
        <w:t>або</w:t>
      </w:r>
      <w:proofErr w:type="spellEnd"/>
      <w:r>
        <w:rPr>
          <w:sz w:val="28"/>
          <w:szCs w:val="28"/>
        </w:rPr>
        <w:t xml:space="preserve"> з </w:t>
      </w:r>
      <w:proofErr w:type="spellStart"/>
      <w:r>
        <w:rPr>
          <w:sz w:val="28"/>
          <w:szCs w:val="28"/>
        </w:rPr>
        <w:t>розпізнавальним</w:t>
      </w:r>
      <w:proofErr w:type="spellEnd"/>
      <w:r>
        <w:rPr>
          <w:sz w:val="28"/>
          <w:szCs w:val="28"/>
        </w:rPr>
        <w:t xml:space="preserve"> знаком </w:t>
      </w:r>
      <w:proofErr w:type="spellStart"/>
      <w:r>
        <w:rPr>
          <w:sz w:val="28"/>
          <w:szCs w:val="28"/>
        </w:rPr>
        <w:t>України</w:t>
      </w:r>
      <w:proofErr w:type="spellEnd"/>
      <w:r>
        <w:rPr>
          <w:sz w:val="28"/>
          <w:szCs w:val="28"/>
        </w:rPr>
        <w:t xml:space="preserve">, </w:t>
      </w:r>
      <w:proofErr w:type="spellStart"/>
      <w:r>
        <w:rPr>
          <w:sz w:val="28"/>
          <w:szCs w:val="28"/>
        </w:rPr>
        <w:t>якщо</w:t>
      </w:r>
      <w:proofErr w:type="spellEnd"/>
      <w:r>
        <w:rPr>
          <w:sz w:val="28"/>
          <w:szCs w:val="28"/>
        </w:rPr>
        <w:t xml:space="preserve"> </w:t>
      </w:r>
      <w:proofErr w:type="spellStart"/>
      <w:r>
        <w:rPr>
          <w:sz w:val="28"/>
          <w:szCs w:val="28"/>
        </w:rPr>
        <w:t>це</w:t>
      </w:r>
      <w:proofErr w:type="spellEnd"/>
      <w:r>
        <w:rPr>
          <w:sz w:val="28"/>
          <w:szCs w:val="28"/>
        </w:rPr>
        <w:t xml:space="preserve"> судно приписано </w:t>
      </w:r>
      <w:proofErr w:type="gramStart"/>
      <w:r>
        <w:rPr>
          <w:sz w:val="28"/>
          <w:szCs w:val="28"/>
        </w:rPr>
        <w:t>до порту</w:t>
      </w:r>
      <w:proofErr w:type="gramEnd"/>
      <w:r>
        <w:rPr>
          <w:sz w:val="28"/>
          <w:szCs w:val="28"/>
        </w:rPr>
        <w:t xml:space="preserve">, </w:t>
      </w:r>
      <w:proofErr w:type="spellStart"/>
      <w:r>
        <w:rPr>
          <w:sz w:val="28"/>
          <w:szCs w:val="28"/>
        </w:rPr>
        <w:t>розташованого</w:t>
      </w:r>
      <w:proofErr w:type="spellEnd"/>
      <w:r>
        <w:rPr>
          <w:sz w:val="28"/>
          <w:szCs w:val="28"/>
        </w:rPr>
        <w:t xml:space="preserve"> в </w:t>
      </w:r>
      <w:proofErr w:type="spellStart"/>
      <w:r>
        <w:rPr>
          <w:sz w:val="28"/>
          <w:szCs w:val="28"/>
        </w:rPr>
        <w:t>Україні</w:t>
      </w:r>
      <w:proofErr w:type="spellEnd"/>
      <w:r>
        <w:rPr>
          <w:sz w:val="28"/>
          <w:szCs w:val="28"/>
        </w:rPr>
        <w:t xml:space="preserve">. </w:t>
      </w:r>
    </w:p>
    <w:p w14:paraId="098E81DC" w14:textId="77777777" w:rsidR="00C41633" w:rsidRDefault="00C41633" w:rsidP="00C41633">
      <w:pPr>
        <w:pStyle w:val="Default"/>
        <w:ind w:firstLine="540"/>
        <w:rPr>
          <w:sz w:val="28"/>
          <w:szCs w:val="28"/>
        </w:rPr>
      </w:pPr>
    </w:p>
    <w:p w14:paraId="3B188600" w14:textId="77777777" w:rsidR="00C41633" w:rsidRDefault="00C41633" w:rsidP="00C41633">
      <w:pPr>
        <w:pStyle w:val="Default"/>
        <w:ind w:firstLine="567"/>
        <w:jc w:val="both"/>
        <w:rPr>
          <w:sz w:val="28"/>
          <w:szCs w:val="28"/>
        </w:rPr>
      </w:pPr>
      <w:r>
        <w:rPr>
          <w:b/>
          <w:bCs/>
          <w:sz w:val="28"/>
          <w:szCs w:val="28"/>
        </w:rPr>
        <w:t xml:space="preserve">Тема. </w:t>
      </w:r>
      <w:proofErr w:type="spellStart"/>
      <w:r>
        <w:rPr>
          <w:b/>
          <w:bCs/>
          <w:sz w:val="28"/>
          <w:szCs w:val="28"/>
        </w:rPr>
        <w:t>Міжнародне</w:t>
      </w:r>
      <w:proofErr w:type="spellEnd"/>
      <w:r>
        <w:rPr>
          <w:b/>
          <w:bCs/>
          <w:sz w:val="28"/>
          <w:szCs w:val="28"/>
        </w:rPr>
        <w:t xml:space="preserve"> </w:t>
      </w:r>
      <w:proofErr w:type="spellStart"/>
      <w:r>
        <w:rPr>
          <w:b/>
          <w:bCs/>
          <w:sz w:val="28"/>
          <w:szCs w:val="28"/>
        </w:rPr>
        <w:t>співробітництво</w:t>
      </w:r>
      <w:proofErr w:type="spellEnd"/>
      <w:r>
        <w:rPr>
          <w:b/>
          <w:bCs/>
          <w:sz w:val="28"/>
          <w:szCs w:val="28"/>
        </w:rPr>
        <w:t xml:space="preserve"> </w:t>
      </w:r>
      <w:proofErr w:type="spellStart"/>
      <w:r>
        <w:rPr>
          <w:b/>
          <w:bCs/>
          <w:sz w:val="28"/>
          <w:szCs w:val="28"/>
        </w:rPr>
        <w:t>під</w:t>
      </w:r>
      <w:proofErr w:type="spellEnd"/>
      <w:r>
        <w:rPr>
          <w:b/>
          <w:bCs/>
          <w:sz w:val="28"/>
          <w:szCs w:val="28"/>
        </w:rPr>
        <w:t xml:space="preserve"> час </w:t>
      </w:r>
      <w:proofErr w:type="spellStart"/>
      <w:r>
        <w:rPr>
          <w:b/>
          <w:bCs/>
          <w:sz w:val="28"/>
          <w:szCs w:val="28"/>
        </w:rPr>
        <w:t>кримінального</w:t>
      </w:r>
      <w:proofErr w:type="spellEnd"/>
      <w:r>
        <w:rPr>
          <w:b/>
          <w:bCs/>
          <w:sz w:val="28"/>
          <w:szCs w:val="28"/>
        </w:rPr>
        <w:t xml:space="preserve"> </w:t>
      </w:r>
      <w:proofErr w:type="spellStart"/>
      <w:r>
        <w:rPr>
          <w:b/>
          <w:bCs/>
          <w:sz w:val="28"/>
          <w:szCs w:val="28"/>
        </w:rPr>
        <w:t>провадження</w:t>
      </w:r>
      <w:proofErr w:type="spellEnd"/>
      <w:r>
        <w:rPr>
          <w:b/>
          <w:bCs/>
          <w:sz w:val="28"/>
          <w:szCs w:val="28"/>
        </w:rPr>
        <w:t>.</w:t>
      </w:r>
    </w:p>
    <w:p w14:paraId="36D986DE" w14:textId="77777777" w:rsidR="00C41633" w:rsidRDefault="00C41633" w:rsidP="00C41633">
      <w:pPr>
        <w:pStyle w:val="Default"/>
        <w:ind w:firstLine="567"/>
        <w:jc w:val="both"/>
        <w:rPr>
          <w:sz w:val="28"/>
          <w:szCs w:val="28"/>
          <w:lang w:val="uk-UA"/>
        </w:rPr>
      </w:pPr>
      <w:proofErr w:type="spellStart"/>
      <w:r>
        <w:rPr>
          <w:sz w:val="28"/>
          <w:szCs w:val="28"/>
        </w:rPr>
        <w:t>Поняття</w:t>
      </w:r>
      <w:proofErr w:type="spellEnd"/>
      <w:r>
        <w:rPr>
          <w:sz w:val="28"/>
          <w:szCs w:val="28"/>
        </w:rPr>
        <w:t xml:space="preserve">, </w:t>
      </w:r>
      <w:proofErr w:type="spellStart"/>
      <w:r>
        <w:rPr>
          <w:sz w:val="28"/>
          <w:szCs w:val="28"/>
        </w:rPr>
        <w:t>сутність</w:t>
      </w:r>
      <w:proofErr w:type="spellEnd"/>
      <w:r>
        <w:rPr>
          <w:sz w:val="28"/>
          <w:szCs w:val="28"/>
        </w:rPr>
        <w:t xml:space="preserve"> і </w:t>
      </w:r>
      <w:proofErr w:type="spellStart"/>
      <w:r>
        <w:rPr>
          <w:sz w:val="28"/>
          <w:szCs w:val="28"/>
        </w:rPr>
        <w:t>загальні</w:t>
      </w:r>
      <w:proofErr w:type="spellEnd"/>
      <w:r>
        <w:rPr>
          <w:sz w:val="28"/>
          <w:szCs w:val="28"/>
        </w:rPr>
        <w:t xml:space="preserve"> засади </w:t>
      </w:r>
      <w:proofErr w:type="spellStart"/>
      <w:r>
        <w:rPr>
          <w:sz w:val="28"/>
          <w:szCs w:val="28"/>
        </w:rPr>
        <w:t>міжнародного</w:t>
      </w:r>
      <w:proofErr w:type="spellEnd"/>
      <w:r>
        <w:rPr>
          <w:sz w:val="28"/>
          <w:szCs w:val="28"/>
        </w:rPr>
        <w:t xml:space="preserve"> </w:t>
      </w:r>
      <w:proofErr w:type="spellStart"/>
      <w:r>
        <w:rPr>
          <w:sz w:val="28"/>
          <w:szCs w:val="28"/>
        </w:rPr>
        <w:t>співробітництва</w:t>
      </w:r>
      <w:proofErr w:type="spellEnd"/>
      <w:r>
        <w:rPr>
          <w:sz w:val="28"/>
          <w:szCs w:val="28"/>
        </w:rPr>
        <w:t xml:space="preserve"> </w:t>
      </w:r>
      <w:proofErr w:type="spellStart"/>
      <w:r>
        <w:rPr>
          <w:sz w:val="28"/>
          <w:szCs w:val="28"/>
        </w:rPr>
        <w:t>під</w:t>
      </w:r>
      <w:proofErr w:type="spellEnd"/>
      <w:r>
        <w:rPr>
          <w:sz w:val="28"/>
          <w:szCs w:val="28"/>
        </w:rPr>
        <w:t xml:space="preserve"> час </w:t>
      </w:r>
      <w:proofErr w:type="spellStart"/>
      <w:r>
        <w:rPr>
          <w:sz w:val="28"/>
          <w:szCs w:val="28"/>
        </w:rPr>
        <w:t>кримінального</w:t>
      </w:r>
      <w:proofErr w:type="spellEnd"/>
      <w:r>
        <w:rPr>
          <w:sz w:val="28"/>
          <w:szCs w:val="28"/>
        </w:rPr>
        <w:t xml:space="preserve"> </w:t>
      </w:r>
      <w:proofErr w:type="spellStart"/>
      <w:r>
        <w:rPr>
          <w:sz w:val="28"/>
          <w:szCs w:val="28"/>
        </w:rPr>
        <w:t>провадження</w:t>
      </w:r>
      <w:proofErr w:type="spellEnd"/>
      <w:r>
        <w:rPr>
          <w:sz w:val="28"/>
          <w:szCs w:val="28"/>
        </w:rPr>
        <w:t xml:space="preserve">. </w:t>
      </w:r>
      <w:proofErr w:type="spellStart"/>
      <w:r>
        <w:rPr>
          <w:sz w:val="28"/>
          <w:szCs w:val="28"/>
        </w:rPr>
        <w:t>Міжнародна</w:t>
      </w:r>
      <w:proofErr w:type="spellEnd"/>
      <w:r>
        <w:rPr>
          <w:sz w:val="28"/>
          <w:szCs w:val="28"/>
        </w:rPr>
        <w:t xml:space="preserve"> </w:t>
      </w:r>
      <w:proofErr w:type="spellStart"/>
      <w:r>
        <w:rPr>
          <w:sz w:val="28"/>
          <w:szCs w:val="28"/>
        </w:rPr>
        <w:t>правова</w:t>
      </w:r>
      <w:proofErr w:type="spellEnd"/>
      <w:r>
        <w:rPr>
          <w:sz w:val="28"/>
          <w:szCs w:val="28"/>
        </w:rPr>
        <w:t xml:space="preserve"> </w:t>
      </w:r>
      <w:proofErr w:type="spellStart"/>
      <w:r>
        <w:rPr>
          <w:sz w:val="28"/>
          <w:szCs w:val="28"/>
        </w:rPr>
        <w:t>допомога</w:t>
      </w:r>
      <w:proofErr w:type="spellEnd"/>
      <w:r>
        <w:rPr>
          <w:sz w:val="28"/>
          <w:szCs w:val="28"/>
        </w:rPr>
        <w:t xml:space="preserve"> при </w:t>
      </w:r>
      <w:proofErr w:type="spellStart"/>
      <w:r>
        <w:rPr>
          <w:sz w:val="28"/>
          <w:szCs w:val="28"/>
        </w:rPr>
        <w:t>проведенні</w:t>
      </w:r>
      <w:proofErr w:type="spellEnd"/>
      <w:r>
        <w:rPr>
          <w:sz w:val="28"/>
          <w:szCs w:val="28"/>
        </w:rPr>
        <w:t xml:space="preserve"> </w:t>
      </w:r>
      <w:proofErr w:type="spellStart"/>
      <w:r>
        <w:rPr>
          <w:sz w:val="28"/>
          <w:szCs w:val="28"/>
        </w:rPr>
        <w:t>процесуальних</w:t>
      </w:r>
      <w:proofErr w:type="spellEnd"/>
      <w:r>
        <w:rPr>
          <w:sz w:val="28"/>
          <w:szCs w:val="28"/>
        </w:rPr>
        <w:t xml:space="preserve"> </w:t>
      </w:r>
      <w:proofErr w:type="spellStart"/>
      <w:r>
        <w:rPr>
          <w:sz w:val="28"/>
          <w:szCs w:val="28"/>
        </w:rPr>
        <w:t>дій</w:t>
      </w:r>
      <w:proofErr w:type="spellEnd"/>
      <w:r>
        <w:rPr>
          <w:sz w:val="28"/>
          <w:szCs w:val="28"/>
        </w:rPr>
        <w:t xml:space="preserve">. </w:t>
      </w:r>
      <w:proofErr w:type="spellStart"/>
      <w:r>
        <w:rPr>
          <w:sz w:val="28"/>
          <w:szCs w:val="28"/>
        </w:rPr>
        <w:t>Видача</w:t>
      </w:r>
      <w:proofErr w:type="spellEnd"/>
      <w:r>
        <w:rPr>
          <w:sz w:val="28"/>
          <w:szCs w:val="28"/>
        </w:rPr>
        <w:t xml:space="preserve"> </w:t>
      </w:r>
      <w:proofErr w:type="spellStart"/>
      <w:r>
        <w:rPr>
          <w:sz w:val="28"/>
          <w:szCs w:val="28"/>
        </w:rPr>
        <w:t>осіб</w:t>
      </w:r>
      <w:proofErr w:type="spellEnd"/>
      <w:r>
        <w:rPr>
          <w:sz w:val="28"/>
          <w:szCs w:val="28"/>
        </w:rPr>
        <w:t xml:space="preserve">, </w:t>
      </w:r>
      <w:proofErr w:type="spellStart"/>
      <w:r>
        <w:rPr>
          <w:sz w:val="28"/>
          <w:szCs w:val="28"/>
        </w:rPr>
        <w:t>які</w:t>
      </w:r>
      <w:proofErr w:type="spellEnd"/>
      <w:r>
        <w:rPr>
          <w:sz w:val="28"/>
          <w:szCs w:val="28"/>
        </w:rPr>
        <w:t xml:space="preserve"> вчинили </w:t>
      </w:r>
      <w:proofErr w:type="spellStart"/>
      <w:r>
        <w:rPr>
          <w:sz w:val="28"/>
          <w:szCs w:val="28"/>
        </w:rPr>
        <w:t>кримінальне</w:t>
      </w:r>
      <w:proofErr w:type="spellEnd"/>
      <w:r>
        <w:rPr>
          <w:sz w:val="28"/>
          <w:szCs w:val="28"/>
        </w:rPr>
        <w:t xml:space="preserve"> </w:t>
      </w:r>
      <w:proofErr w:type="spellStart"/>
      <w:r>
        <w:rPr>
          <w:sz w:val="28"/>
          <w:szCs w:val="28"/>
        </w:rPr>
        <w:t>правопорушення</w:t>
      </w:r>
      <w:proofErr w:type="spellEnd"/>
      <w:r>
        <w:rPr>
          <w:sz w:val="28"/>
          <w:szCs w:val="28"/>
        </w:rPr>
        <w:t xml:space="preserve"> (</w:t>
      </w:r>
      <w:proofErr w:type="spellStart"/>
      <w:r>
        <w:rPr>
          <w:sz w:val="28"/>
          <w:szCs w:val="28"/>
        </w:rPr>
        <w:t>екстрадиція</w:t>
      </w:r>
      <w:proofErr w:type="spellEnd"/>
      <w:r>
        <w:rPr>
          <w:sz w:val="28"/>
          <w:szCs w:val="28"/>
        </w:rPr>
        <w:t xml:space="preserve">). </w:t>
      </w:r>
      <w:proofErr w:type="spellStart"/>
      <w:r>
        <w:rPr>
          <w:sz w:val="28"/>
          <w:szCs w:val="28"/>
        </w:rPr>
        <w:t>Особливості</w:t>
      </w:r>
      <w:proofErr w:type="spellEnd"/>
      <w:r>
        <w:rPr>
          <w:sz w:val="28"/>
          <w:szCs w:val="28"/>
        </w:rPr>
        <w:t xml:space="preserve"> </w:t>
      </w:r>
      <w:proofErr w:type="spellStart"/>
      <w:r>
        <w:rPr>
          <w:sz w:val="28"/>
          <w:szCs w:val="28"/>
        </w:rPr>
        <w:t>кримінального</w:t>
      </w:r>
      <w:proofErr w:type="spellEnd"/>
      <w:r>
        <w:rPr>
          <w:sz w:val="28"/>
          <w:szCs w:val="28"/>
        </w:rPr>
        <w:t xml:space="preserve"> </w:t>
      </w:r>
      <w:proofErr w:type="spellStart"/>
      <w:r>
        <w:rPr>
          <w:sz w:val="28"/>
          <w:szCs w:val="28"/>
        </w:rPr>
        <w:t>провадження</w:t>
      </w:r>
      <w:proofErr w:type="spellEnd"/>
      <w:r>
        <w:rPr>
          <w:sz w:val="28"/>
          <w:szCs w:val="28"/>
        </w:rPr>
        <w:t xml:space="preserve"> у порядку </w:t>
      </w:r>
      <w:proofErr w:type="spellStart"/>
      <w:r>
        <w:rPr>
          <w:sz w:val="28"/>
          <w:szCs w:val="28"/>
        </w:rPr>
        <w:t>перейняття</w:t>
      </w:r>
      <w:proofErr w:type="spellEnd"/>
      <w:r>
        <w:rPr>
          <w:sz w:val="28"/>
          <w:szCs w:val="28"/>
        </w:rPr>
        <w:t xml:space="preserve">. </w:t>
      </w:r>
      <w:proofErr w:type="spellStart"/>
      <w:r>
        <w:rPr>
          <w:sz w:val="28"/>
          <w:szCs w:val="28"/>
        </w:rPr>
        <w:t>Визнання</w:t>
      </w:r>
      <w:proofErr w:type="spellEnd"/>
      <w:r>
        <w:rPr>
          <w:sz w:val="28"/>
          <w:szCs w:val="28"/>
        </w:rPr>
        <w:t xml:space="preserve"> та </w:t>
      </w:r>
      <w:proofErr w:type="spellStart"/>
      <w:r>
        <w:rPr>
          <w:sz w:val="28"/>
          <w:szCs w:val="28"/>
        </w:rPr>
        <w:t>виконання</w:t>
      </w:r>
      <w:proofErr w:type="spellEnd"/>
      <w:r>
        <w:rPr>
          <w:sz w:val="28"/>
          <w:szCs w:val="28"/>
        </w:rPr>
        <w:t xml:space="preserve"> </w:t>
      </w:r>
      <w:proofErr w:type="spellStart"/>
      <w:r>
        <w:rPr>
          <w:sz w:val="28"/>
          <w:szCs w:val="28"/>
        </w:rPr>
        <w:t>вироків</w:t>
      </w:r>
      <w:proofErr w:type="spellEnd"/>
      <w:r>
        <w:rPr>
          <w:sz w:val="28"/>
          <w:szCs w:val="28"/>
        </w:rPr>
        <w:t xml:space="preserve"> </w:t>
      </w:r>
      <w:proofErr w:type="spellStart"/>
      <w:r>
        <w:rPr>
          <w:sz w:val="28"/>
          <w:szCs w:val="28"/>
        </w:rPr>
        <w:t>судів</w:t>
      </w:r>
      <w:proofErr w:type="spellEnd"/>
      <w:r>
        <w:rPr>
          <w:sz w:val="28"/>
          <w:szCs w:val="28"/>
        </w:rPr>
        <w:t xml:space="preserve"> </w:t>
      </w:r>
      <w:proofErr w:type="spellStart"/>
      <w:r>
        <w:rPr>
          <w:sz w:val="28"/>
          <w:szCs w:val="28"/>
        </w:rPr>
        <w:t>іноземних</w:t>
      </w:r>
      <w:proofErr w:type="spellEnd"/>
      <w:r>
        <w:rPr>
          <w:sz w:val="28"/>
          <w:szCs w:val="28"/>
        </w:rPr>
        <w:t xml:space="preserve"> держав та передача </w:t>
      </w:r>
      <w:proofErr w:type="spellStart"/>
      <w:r>
        <w:rPr>
          <w:sz w:val="28"/>
          <w:szCs w:val="28"/>
        </w:rPr>
        <w:t>засуджених</w:t>
      </w:r>
      <w:proofErr w:type="spellEnd"/>
      <w:r>
        <w:rPr>
          <w:sz w:val="28"/>
          <w:szCs w:val="28"/>
        </w:rPr>
        <w:t xml:space="preserve"> </w:t>
      </w:r>
      <w:proofErr w:type="spellStart"/>
      <w:r>
        <w:rPr>
          <w:sz w:val="28"/>
          <w:szCs w:val="28"/>
        </w:rPr>
        <w:t>осіб</w:t>
      </w:r>
      <w:proofErr w:type="spellEnd"/>
      <w:r>
        <w:rPr>
          <w:sz w:val="28"/>
          <w:szCs w:val="28"/>
        </w:rPr>
        <w:t xml:space="preserve">. </w:t>
      </w:r>
    </w:p>
    <w:p w14:paraId="5217B675" w14:textId="77777777" w:rsidR="00C41633" w:rsidRDefault="00C41633" w:rsidP="00C41633">
      <w:pPr>
        <w:pStyle w:val="Default"/>
        <w:ind w:firstLine="567"/>
        <w:jc w:val="both"/>
        <w:rPr>
          <w:sz w:val="28"/>
          <w:szCs w:val="28"/>
          <w:lang w:val="uk-UA"/>
        </w:rPr>
      </w:pPr>
    </w:p>
    <w:p w14:paraId="72BF8F1A" w14:textId="77777777" w:rsidR="00C41633" w:rsidRPr="00E761B7" w:rsidRDefault="00C41633" w:rsidP="00C41633">
      <w:pPr>
        <w:ind w:left="720"/>
        <w:jc w:val="center"/>
        <w:rPr>
          <w:b/>
          <w:bCs/>
          <w:szCs w:val="28"/>
          <w:lang w:val="uk-UA"/>
        </w:rPr>
      </w:pPr>
      <w:r w:rsidRPr="00E761B7">
        <w:rPr>
          <w:b/>
          <w:bCs/>
          <w:szCs w:val="28"/>
          <w:lang w:val="uk-UA"/>
        </w:rPr>
        <w:t>4. СТРУКТУРА НАВЧАЛЬНОЇ ДИСЦИПЛІНИ</w:t>
      </w:r>
    </w:p>
    <w:p w14:paraId="39E1C82A" w14:textId="77777777" w:rsidR="00C41633" w:rsidRPr="00E761B7" w:rsidRDefault="00C41633" w:rsidP="00C41633">
      <w:pPr>
        <w:ind w:left="360"/>
        <w:jc w:val="center"/>
        <w:rPr>
          <w:b/>
          <w:bCs/>
          <w:szCs w:val="28"/>
          <w:lang w:val="uk-UA"/>
        </w:rPr>
      </w:pPr>
    </w:p>
    <w:tbl>
      <w:tblPr>
        <w:tblW w:w="481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3"/>
        <w:gridCol w:w="866"/>
        <w:gridCol w:w="581"/>
        <w:gridCol w:w="580"/>
        <w:gridCol w:w="734"/>
        <w:gridCol w:w="865"/>
        <w:gridCol w:w="513"/>
        <w:gridCol w:w="543"/>
        <w:gridCol w:w="703"/>
      </w:tblGrid>
      <w:tr w:rsidR="00C41633" w:rsidRPr="00E761B7" w14:paraId="5A5BA420" w14:textId="77777777" w:rsidTr="009E59D5">
        <w:trPr>
          <w:cantSplit/>
          <w:trHeight w:val="322"/>
        </w:trPr>
        <w:tc>
          <w:tcPr>
            <w:tcW w:w="2241" w:type="pct"/>
            <w:vMerge w:val="restart"/>
          </w:tcPr>
          <w:p w14:paraId="25C8C681" w14:textId="77777777" w:rsidR="00C41633" w:rsidRPr="00E761B7" w:rsidRDefault="00C41633" w:rsidP="009E59D5">
            <w:pPr>
              <w:jc w:val="center"/>
              <w:rPr>
                <w:sz w:val="24"/>
                <w:lang w:val="uk-UA"/>
              </w:rPr>
            </w:pPr>
            <w:r w:rsidRPr="00E761B7">
              <w:rPr>
                <w:sz w:val="24"/>
                <w:lang w:val="uk-UA"/>
              </w:rPr>
              <w:t>Назви змістових модулів і тем</w:t>
            </w:r>
          </w:p>
        </w:tc>
        <w:tc>
          <w:tcPr>
            <w:tcW w:w="2759" w:type="pct"/>
            <w:gridSpan w:val="8"/>
          </w:tcPr>
          <w:p w14:paraId="22741523" w14:textId="77777777" w:rsidR="00C41633" w:rsidRPr="00E761B7" w:rsidRDefault="00C41633" w:rsidP="009E59D5">
            <w:pPr>
              <w:jc w:val="center"/>
              <w:rPr>
                <w:sz w:val="24"/>
                <w:lang w:val="uk-UA"/>
              </w:rPr>
            </w:pPr>
            <w:r w:rsidRPr="00E761B7">
              <w:rPr>
                <w:sz w:val="24"/>
                <w:lang w:val="uk-UA"/>
              </w:rPr>
              <w:t>Кількість годин</w:t>
            </w:r>
          </w:p>
        </w:tc>
      </w:tr>
      <w:tr w:rsidR="00C41633" w:rsidRPr="00E761B7" w14:paraId="2DEE5219" w14:textId="77777777" w:rsidTr="009E59D5">
        <w:trPr>
          <w:cantSplit/>
          <w:trHeight w:val="322"/>
        </w:trPr>
        <w:tc>
          <w:tcPr>
            <w:tcW w:w="2241" w:type="pct"/>
            <w:vMerge/>
          </w:tcPr>
          <w:p w14:paraId="08B43340" w14:textId="77777777" w:rsidR="00C41633" w:rsidRPr="00E761B7" w:rsidRDefault="00C41633" w:rsidP="009E59D5">
            <w:pPr>
              <w:jc w:val="center"/>
              <w:rPr>
                <w:sz w:val="24"/>
                <w:lang w:val="uk-UA"/>
              </w:rPr>
            </w:pPr>
          </w:p>
        </w:tc>
        <w:tc>
          <w:tcPr>
            <w:tcW w:w="1415" w:type="pct"/>
            <w:gridSpan w:val="4"/>
          </w:tcPr>
          <w:p w14:paraId="041EC6A4" w14:textId="77777777" w:rsidR="00C41633" w:rsidRPr="00E761B7" w:rsidRDefault="00C41633" w:rsidP="009E59D5">
            <w:pPr>
              <w:jc w:val="center"/>
              <w:rPr>
                <w:sz w:val="24"/>
                <w:lang w:val="uk-UA"/>
              </w:rPr>
            </w:pPr>
            <w:r w:rsidRPr="00E761B7">
              <w:rPr>
                <w:sz w:val="24"/>
                <w:lang w:val="uk-UA"/>
              </w:rPr>
              <w:t>денна форма</w:t>
            </w:r>
          </w:p>
        </w:tc>
        <w:tc>
          <w:tcPr>
            <w:tcW w:w="1345" w:type="pct"/>
            <w:gridSpan w:val="4"/>
          </w:tcPr>
          <w:p w14:paraId="2BB73162" w14:textId="77777777" w:rsidR="00C41633" w:rsidRPr="00E761B7" w:rsidRDefault="00C41633" w:rsidP="009E59D5">
            <w:pPr>
              <w:jc w:val="center"/>
              <w:rPr>
                <w:sz w:val="24"/>
                <w:lang w:val="uk-UA"/>
              </w:rPr>
            </w:pPr>
            <w:r w:rsidRPr="00E761B7">
              <w:rPr>
                <w:sz w:val="24"/>
                <w:lang w:val="uk-UA"/>
              </w:rPr>
              <w:t>заочна форма</w:t>
            </w:r>
          </w:p>
        </w:tc>
      </w:tr>
      <w:tr w:rsidR="00C41633" w:rsidRPr="00E761B7" w14:paraId="6056C052" w14:textId="77777777" w:rsidTr="00C41633">
        <w:trPr>
          <w:cantSplit/>
        </w:trPr>
        <w:tc>
          <w:tcPr>
            <w:tcW w:w="2241" w:type="pct"/>
            <w:vMerge/>
          </w:tcPr>
          <w:p w14:paraId="2AD0463A" w14:textId="77777777" w:rsidR="00C41633" w:rsidRPr="00E761B7" w:rsidRDefault="00C41633" w:rsidP="009E59D5">
            <w:pPr>
              <w:jc w:val="center"/>
              <w:rPr>
                <w:sz w:val="24"/>
                <w:lang w:val="uk-UA"/>
              </w:rPr>
            </w:pPr>
          </w:p>
        </w:tc>
        <w:tc>
          <w:tcPr>
            <w:tcW w:w="444" w:type="pct"/>
            <w:vMerge w:val="restart"/>
            <w:vAlign w:val="center"/>
          </w:tcPr>
          <w:p w14:paraId="1322DAF1" w14:textId="77777777" w:rsidR="00C41633" w:rsidRPr="00E761B7" w:rsidRDefault="00C41633" w:rsidP="009E59D5">
            <w:pPr>
              <w:jc w:val="center"/>
              <w:rPr>
                <w:sz w:val="20"/>
                <w:szCs w:val="20"/>
                <w:lang w:val="uk-UA"/>
              </w:rPr>
            </w:pPr>
            <w:r w:rsidRPr="00E761B7">
              <w:rPr>
                <w:sz w:val="20"/>
                <w:szCs w:val="20"/>
                <w:lang w:val="uk-UA"/>
              </w:rPr>
              <w:t>усього</w:t>
            </w:r>
          </w:p>
        </w:tc>
        <w:tc>
          <w:tcPr>
            <w:tcW w:w="971" w:type="pct"/>
            <w:gridSpan w:val="3"/>
          </w:tcPr>
          <w:p w14:paraId="3B36080C" w14:textId="77777777" w:rsidR="00C41633" w:rsidRPr="00E761B7" w:rsidRDefault="00C41633" w:rsidP="009E59D5">
            <w:pPr>
              <w:jc w:val="center"/>
              <w:rPr>
                <w:sz w:val="24"/>
                <w:lang w:val="uk-UA"/>
              </w:rPr>
            </w:pPr>
            <w:r w:rsidRPr="00E761B7">
              <w:rPr>
                <w:sz w:val="24"/>
                <w:lang w:val="uk-UA"/>
              </w:rPr>
              <w:t>у тому числі</w:t>
            </w:r>
          </w:p>
        </w:tc>
        <w:tc>
          <w:tcPr>
            <w:tcW w:w="443" w:type="pct"/>
            <w:vMerge w:val="restart"/>
            <w:vAlign w:val="center"/>
          </w:tcPr>
          <w:p w14:paraId="22DF8C8D" w14:textId="77777777" w:rsidR="00C41633" w:rsidRPr="00E761B7" w:rsidRDefault="00C41633" w:rsidP="009E59D5">
            <w:pPr>
              <w:jc w:val="center"/>
              <w:rPr>
                <w:sz w:val="20"/>
                <w:szCs w:val="20"/>
                <w:lang w:val="uk-UA"/>
              </w:rPr>
            </w:pPr>
            <w:r w:rsidRPr="00E761B7">
              <w:rPr>
                <w:sz w:val="20"/>
                <w:szCs w:val="20"/>
                <w:lang w:val="uk-UA"/>
              </w:rPr>
              <w:t>усього</w:t>
            </w:r>
          </w:p>
        </w:tc>
        <w:tc>
          <w:tcPr>
            <w:tcW w:w="901" w:type="pct"/>
            <w:gridSpan w:val="3"/>
          </w:tcPr>
          <w:p w14:paraId="751FCF0B" w14:textId="77777777" w:rsidR="00C41633" w:rsidRPr="00E761B7" w:rsidRDefault="00C41633" w:rsidP="009E59D5">
            <w:pPr>
              <w:jc w:val="center"/>
              <w:rPr>
                <w:sz w:val="24"/>
                <w:lang w:val="uk-UA"/>
              </w:rPr>
            </w:pPr>
            <w:r w:rsidRPr="00E761B7">
              <w:rPr>
                <w:sz w:val="24"/>
                <w:lang w:val="uk-UA"/>
              </w:rPr>
              <w:t>у тому числі</w:t>
            </w:r>
          </w:p>
        </w:tc>
      </w:tr>
      <w:tr w:rsidR="00C41633" w:rsidRPr="00E761B7" w14:paraId="1F19990B" w14:textId="77777777" w:rsidTr="00C41633">
        <w:trPr>
          <w:cantSplit/>
        </w:trPr>
        <w:tc>
          <w:tcPr>
            <w:tcW w:w="2241" w:type="pct"/>
            <w:vMerge/>
          </w:tcPr>
          <w:p w14:paraId="7B1CF635" w14:textId="77777777" w:rsidR="00C41633" w:rsidRPr="00E761B7" w:rsidRDefault="00C41633" w:rsidP="009E59D5">
            <w:pPr>
              <w:jc w:val="center"/>
              <w:rPr>
                <w:sz w:val="24"/>
                <w:lang w:val="uk-UA"/>
              </w:rPr>
            </w:pPr>
          </w:p>
        </w:tc>
        <w:tc>
          <w:tcPr>
            <w:tcW w:w="444" w:type="pct"/>
            <w:vMerge/>
          </w:tcPr>
          <w:p w14:paraId="211E4917" w14:textId="77777777" w:rsidR="00C41633" w:rsidRPr="00E761B7" w:rsidRDefault="00C41633" w:rsidP="009E59D5">
            <w:pPr>
              <w:jc w:val="center"/>
              <w:rPr>
                <w:sz w:val="24"/>
                <w:lang w:val="uk-UA"/>
              </w:rPr>
            </w:pPr>
          </w:p>
        </w:tc>
        <w:tc>
          <w:tcPr>
            <w:tcW w:w="298" w:type="pct"/>
          </w:tcPr>
          <w:p w14:paraId="21E6B852" w14:textId="77777777" w:rsidR="00C41633" w:rsidRPr="00E761B7" w:rsidRDefault="00C41633" w:rsidP="009E59D5">
            <w:pPr>
              <w:jc w:val="center"/>
              <w:rPr>
                <w:sz w:val="24"/>
                <w:lang w:val="uk-UA"/>
              </w:rPr>
            </w:pPr>
            <w:r w:rsidRPr="00E761B7">
              <w:rPr>
                <w:sz w:val="24"/>
                <w:lang w:val="uk-UA"/>
              </w:rPr>
              <w:t>л</w:t>
            </w:r>
          </w:p>
        </w:tc>
        <w:tc>
          <w:tcPr>
            <w:tcW w:w="297" w:type="pct"/>
          </w:tcPr>
          <w:p w14:paraId="2B39E7C6" w14:textId="77777777" w:rsidR="00C41633" w:rsidRPr="00E761B7" w:rsidRDefault="00C41633" w:rsidP="009E59D5">
            <w:pPr>
              <w:jc w:val="center"/>
              <w:rPr>
                <w:sz w:val="24"/>
                <w:lang w:val="uk-UA"/>
              </w:rPr>
            </w:pPr>
            <w:r w:rsidRPr="00E761B7">
              <w:rPr>
                <w:sz w:val="24"/>
                <w:lang w:val="uk-UA"/>
              </w:rPr>
              <w:t>п</w:t>
            </w:r>
          </w:p>
        </w:tc>
        <w:tc>
          <w:tcPr>
            <w:tcW w:w="376" w:type="pct"/>
          </w:tcPr>
          <w:p w14:paraId="677D636E" w14:textId="77777777" w:rsidR="00C41633" w:rsidRPr="00E761B7" w:rsidRDefault="00C41633" w:rsidP="009E59D5">
            <w:pPr>
              <w:jc w:val="center"/>
              <w:rPr>
                <w:sz w:val="24"/>
                <w:lang w:val="uk-UA"/>
              </w:rPr>
            </w:pPr>
            <w:proofErr w:type="spellStart"/>
            <w:r w:rsidRPr="00E761B7">
              <w:rPr>
                <w:sz w:val="24"/>
                <w:lang w:val="uk-UA"/>
              </w:rPr>
              <w:t>с.р</w:t>
            </w:r>
            <w:proofErr w:type="spellEnd"/>
            <w:r w:rsidRPr="00E761B7">
              <w:rPr>
                <w:sz w:val="24"/>
                <w:lang w:val="uk-UA"/>
              </w:rPr>
              <w:t>.</w:t>
            </w:r>
          </w:p>
        </w:tc>
        <w:tc>
          <w:tcPr>
            <w:tcW w:w="443" w:type="pct"/>
            <w:vMerge/>
          </w:tcPr>
          <w:p w14:paraId="505C5E42" w14:textId="77777777" w:rsidR="00C41633" w:rsidRPr="00E761B7" w:rsidRDefault="00C41633" w:rsidP="009E59D5">
            <w:pPr>
              <w:jc w:val="center"/>
              <w:rPr>
                <w:sz w:val="24"/>
                <w:lang w:val="uk-UA"/>
              </w:rPr>
            </w:pPr>
          </w:p>
        </w:tc>
        <w:tc>
          <w:tcPr>
            <w:tcW w:w="263" w:type="pct"/>
          </w:tcPr>
          <w:p w14:paraId="0298E804" w14:textId="77777777" w:rsidR="00C41633" w:rsidRPr="00E761B7" w:rsidRDefault="00C41633" w:rsidP="009E59D5">
            <w:pPr>
              <w:jc w:val="center"/>
              <w:rPr>
                <w:sz w:val="24"/>
                <w:lang w:val="uk-UA"/>
              </w:rPr>
            </w:pPr>
            <w:r w:rsidRPr="00E761B7">
              <w:rPr>
                <w:sz w:val="24"/>
                <w:lang w:val="uk-UA"/>
              </w:rPr>
              <w:t>л</w:t>
            </w:r>
          </w:p>
        </w:tc>
        <w:tc>
          <w:tcPr>
            <w:tcW w:w="278" w:type="pct"/>
          </w:tcPr>
          <w:p w14:paraId="3F09935B" w14:textId="77777777" w:rsidR="00C41633" w:rsidRPr="00E761B7" w:rsidRDefault="00C41633" w:rsidP="009E59D5">
            <w:pPr>
              <w:jc w:val="center"/>
              <w:rPr>
                <w:sz w:val="24"/>
                <w:lang w:val="uk-UA"/>
              </w:rPr>
            </w:pPr>
            <w:r w:rsidRPr="00E761B7">
              <w:rPr>
                <w:sz w:val="24"/>
                <w:lang w:val="uk-UA"/>
              </w:rPr>
              <w:t>п</w:t>
            </w:r>
          </w:p>
        </w:tc>
        <w:tc>
          <w:tcPr>
            <w:tcW w:w="360" w:type="pct"/>
          </w:tcPr>
          <w:p w14:paraId="6D66E2D9" w14:textId="77777777" w:rsidR="00C41633" w:rsidRPr="00E761B7" w:rsidRDefault="00C41633" w:rsidP="009E59D5">
            <w:pPr>
              <w:jc w:val="center"/>
              <w:rPr>
                <w:sz w:val="24"/>
                <w:lang w:val="uk-UA"/>
              </w:rPr>
            </w:pPr>
            <w:proofErr w:type="spellStart"/>
            <w:r w:rsidRPr="00E761B7">
              <w:rPr>
                <w:sz w:val="24"/>
                <w:lang w:val="uk-UA"/>
              </w:rPr>
              <w:t>с.р</w:t>
            </w:r>
            <w:proofErr w:type="spellEnd"/>
            <w:r w:rsidRPr="00E761B7">
              <w:rPr>
                <w:sz w:val="24"/>
                <w:lang w:val="uk-UA"/>
              </w:rPr>
              <w:t>.</w:t>
            </w:r>
          </w:p>
        </w:tc>
      </w:tr>
      <w:tr w:rsidR="00C41633" w:rsidRPr="00E761B7" w14:paraId="24C73AC3" w14:textId="77777777" w:rsidTr="00C41633">
        <w:tc>
          <w:tcPr>
            <w:tcW w:w="2241" w:type="pct"/>
          </w:tcPr>
          <w:p w14:paraId="3410F85D" w14:textId="77777777" w:rsidR="00C41633" w:rsidRPr="00E761B7" w:rsidRDefault="00C41633" w:rsidP="009E59D5">
            <w:pPr>
              <w:jc w:val="center"/>
              <w:rPr>
                <w:bCs/>
                <w:sz w:val="24"/>
                <w:lang w:val="uk-UA"/>
              </w:rPr>
            </w:pPr>
            <w:r w:rsidRPr="00E761B7">
              <w:rPr>
                <w:bCs/>
                <w:sz w:val="24"/>
                <w:lang w:val="uk-UA"/>
              </w:rPr>
              <w:t>1</w:t>
            </w:r>
          </w:p>
        </w:tc>
        <w:tc>
          <w:tcPr>
            <w:tcW w:w="444" w:type="pct"/>
          </w:tcPr>
          <w:p w14:paraId="0A14D890" w14:textId="77777777" w:rsidR="00C41633" w:rsidRPr="00E761B7" w:rsidRDefault="00C41633" w:rsidP="009E59D5">
            <w:pPr>
              <w:jc w:val="center"/>
              <w:rPr>
                <w:bCs/>
                <w:sz w:val="24"/>
                <w:lang w:val="uk-UA"/>
              </w:rPr>
            </w:pPr>
            <w:r w:rsidRPr="00E761B7">
              <w:rPr>
                <w:bCs/>
                <w:sz w:val="24"/>
                <w:lang w:val="uk-UA"/>
              </w:rPr>
              <w:t>2</w:t>
            </w:r>
          </w:p>
        </w:tc>
        <w:tc>
          <w:tcPr>
            <w:tcW w:w="298" w:type="pct"/>
          </w:tcPr>
          <w:p w14:paraId="5CC4B872" w14:textId="77777777" w:rsidR="00C41633" w:rsidRPr="00E761B7" w:rsidRDefault="00C41633" w:rsidP="009E59D5">
            <w:pPr>
              <w:jc w:val="center"/>
              <w:rPr>
                <w:bCs/>
                <w:sz w:val="24"/>
                <w:lang w:val="uk-UA"/>
              </w:rPr>
            </w:pPr>
            <w:r w:rsidRPr="00E761B7">
              <w:rPr>
                <w:bCs/>
                <w:sz w:val="24"/>
                <w:lang w:val="uk-UA"/>
              </w:rPr>
              <w:t>3</w:t>
            </w:r>
          </w:p>
        </w:tc>
        <w:tc>
          <w:tcPr>
            <w:tcW w:w="297" w:type="pct"/>
          </w:tcPr>
          <w:p w14:paraId="01E4C6BC" w14:textId="77777777" w:rsidR="00C41633" w:rsidRPr="00E761B7" w:rsidRDefault="00C41633" w:rsidP="009E59D5">
            <w:pPr>
              <w:jc w:val="center"/>
              <w:rPr>
                <w:bCs/>
                <w:sz w:val="24"/>
                <w:lang w:val="uk-UA"/>
              </w:rPr>
            </w:pPr>
            <w:r w:rsidRPr="00E761B7">
              <w:rPr>
                <w:bCs/>
                <w:sz w:val="24"/>
                <w:lang w:val="uk-UA"/>
              </w:rPr>
              <w:t>4</w:t>
            </w:r>
          </w:p>
        </w:tc>
        <w:tc>
          <w:tcPr>
            <w:tcW w:w="376" w:type="pct"/>
          </w:tcPr>
          <w:p w14:paraId="40A8BB31" w14:textId="77777777" w:rsidR="00C41633" w:rsidRPr="00E761B7" w:rsidRDefault="00C41633" w:rsidP="009E59D5">
            <w:pPr>
              <w:jc w:val="center"/>
              <w:rPr>
                <w:bCs/>
                <w:sz w:val="24"/>
                <w:lang w:val="uk-UA"/>
              </w:rPr>
            </w:pPr>
            <w:r w:rsidRPr="00E761B7">
              <w:rPr>
                <w:bCs/>
                <w:sz w:val="24"/>
                <w:lang w:val="uk-UA"/>
              </w:rPr>
              <w:t>5</w:t>
            </w:r>
          </w:p>
        </w:tc>
        <w:tc>
          <w:tcPr>
            <w:tcW w:w="443" w:type="pct"/>
          </w:tcPr>
          <w:p w14:paraId="242216AE" w14:textId="77777777" w:rsidR="00C41633" w:rsidRPr="00E761B7" w:rsidRDefault="00C41633" w:rsidP="009E59D5">
            <w:pPr>
              <w:jc w:val="center"/>
              <w:rPr>
                <w:bCs/>
                <w:sz w:val="24"/>
                <w:lang w:val="uk-UA"/>
              </w:rPr>
            </w:pPr>
            <w:r w:rsidRPr="00E761B7">
              <w:rPr>
                <w:bCs/>
                <w:sz w:val="24"/>
                <w:lang w:val="uk-UA"/>
              </w:rPr>
              <w:t>6</w:t>
            </w:r>
          </w:p>
        </w:tc>
        <w:tc>
          <w:tcPr>
            <w:tcW w:w="263" w:type="pct"/>
          </w:tcPr>
          <w:p w14:paraId="4ACCCD74" w14:textId="77777777" w:rsidR="00C41633" w:rsidRPr="00E761B7" w:rsidRDefault="00C41633" w:rsidP="009E59D5">
            <w:pPr>
              <w:jc w:val="center"/>
              <w:rPr>
                <w:bCs/>
                <w:sz w:val="24"/>
                <w:lang w:val="uk-UA"/>
              </w:rPr>
            </w:pPr>
            <w:r w:rsidRPr="00E761B7">
              <w:rPr>
                <w:bCs/>
                <w:sz w:val="24"/>
                <w:lang w:val="uk-UA"/>
              </w:rPr>
              <w:t>7</w:t>
            </w:r>
          </w:p>
        </w:tc>
        <w:tc>
          <w:tcPr>
            <w:tcW w:w="278" w:type="pct"/>
          </w:tcPr>
          <w:p w14:paraId="2DF2B67B" w14:textId="77777777" w:rsidR="00C41633" w:rsidRPr="00E761B7" w:rsidRDefault="00C41633" w:rsidP="009E59D5">
            <w:pPr>
              <w:jc w:val="center"/>
              <w:rPr>
                <w:bCs/>
                <w:sz w:val="24"/>
                <w:lang w:val="uk-UA"/>
              </w:rPr>
            </w:pPr>
            <w:r w:rsidRPr="00E761B7">
              <w:rPr>
                <w:bCs/>
                <w:sz w:val="24"/>
                <w:lang w:val="uk-UA"/>
              </w:rPr>
              <w:t>8</w:t>
            </w:r>
          </w:p>
        </w:tc>
        <w:tc>
          <w:tcPr>
            <w:tcW w:w="360" w:type="pct"/>
          </w:tcPr>
          <w:p w14:paraId="534F5045" w14:textId="77777777" w:rsidR="00C41633" w:rsidRPr="00E761B7" w:rsidRDefault="00C41633" w:rsidP="009E59D5">
            <w:pPr>
              <w:jc w:val="center"/>
              <w:rPr>
                <w:bCs/>
                <w:sz w:val="24"/>
                <w:lang w:val="uk-UA"/>
              </w:rPr>
            </w:pPr>
            <w:r w:rsidRPr="00E761B7">
              <w:rPr>
                <w:bCs/>
                <w:sz w:val="24"/>
                <w:lang w:val="uk-UA"/>
              </w:rPr>
              <w:t>9</w:t>
            </w:r>
          </w:p>
        </w:tc>
      </w:tr>
      <w:tr w:rsidR="00C41633" w:rsidRPr="00E761B7" w14:paraId="098D0F82" w14:textId="77777777" w:rsidTr="009E59D5">
        <w:tc>
          <w:tcPr>
            <w:tcW w:w="5000" w:type="pct"/>
            <w:gridSpan w:val="9"/>
          </w:tcPr>
          <w:p w14:paraId="0A262090" w14:textId="77777777" w:rsidR="00C41633" w:rsidRPr="00E761B7" w:rsidRDefault="00C41633" w:rsidP="009E59D5">
            <w:pPr>
              <w:ind w:firstLine="540"/>
              <w:jc w:val="center"/>
              <w:rPr>
                <w:szCs w:val="28"/>
                <w:lang w:val="uk-UA"/>
              </w:rPr>
            </w:pPr>
            <w:r w:rsidRPr="00E761B7">
              <w:rPr>
                <w:b/>
                <w:bCs/>
                <w:szCs w:val="28"/>
                <w:lang w:val="uk-UA"/>
              </w:rPr>
              <w:t>Змістовий модуль 1</w:t>
            </w:r>
            <w:r w:rsidRPr="00E761B7">
              <w:rPr>
                <w:szCs w:val="28"/>
                <w:lang w:val="uk-UA"/>
              </w:rPr>
              <w:t>.</w:t>
            </w:r>
          </w:p>
          <w:p w14:paraId="73BBDFFE" w14:textId="77777777" w:rsidR="00C41633" w:rsidRPr="008844AC" w:rsidRDefault="00C41633" w:rsidP="008844AC">
            <w:pPr>
              <w:autoSpaceDE w:val="0"/>
              <w:autoSpaceDN w:val="0"/>
              <w:adjustRightInd w:val="0"/>
              <w:ind w:firstLine="540"/>
              <w:jc w:val="center"/>
              <w:rPr>
                <w:b/>
                <w:szCs w:val="28"/>
              </w:rPr>
            </w:pPr>
            <w:proofErr w:type="spellStart"/>
            <w:r w:rsidRPr="00C51F61">
              <w:rPr>
                <w:b/>
                <w:szCs w:val="28"/>
              </w:rPr>
              <w:t>Кримінальне</w:t>
            </w:r>
            <w:proofErr w:type="spellEnd"/>
            <w:r w:rsidRPr="00C51F61">
              <w:rPr>
                <w:b/>
                <w:szCs w:val="28"/>
              </w:rPr>
              <w:t xml:space="preserve"> </w:t>
            </w:r>
            <w:proofErr w:type="spellStart"/>
            <w:r w:rsidRPr="00C51F61">
              <w:rPr>
                <w:b/>
                <w:szCs w:val="28"/>
              </w:rPr>
              <w:t>процесуальне</w:t>
            </w:r>
            <w:proofErr w:type="spellEnd"/>
            <w:r w:rsidRPr="00C51F61">
              <w:rPr>
                <w:b/>
                <w:szCs w:val="28"/>
              </w:rPr>
              <w:t xml:space="preserve"> право: </w:t>
            </w:r>
            <w:proofErr w:type="spellStart"/>
            <w:r w:rsidRPr="00C51F61">
              <w:rPr>
                <w:b/>
                <w:szCs w:val="28"/>
              </w:rPr>
              <w:t>загальна</w:t>
            </w:r>
            <w:proofErr w:type="spellEnd"/>
            <w:r w:rsidRPr="00C51F61">
              <w:rPr>
                <w:b/>
                <w:szCs w:val="28"/>
              </w:rPr>
              <w:t xml:space="preserve"> </w:t>
            </w:r>
            <w:proofErr w:type="spellStart"/>
            <w:r w:rsidRPr="00C51F61">
              <w:rPr>
                <w:b/>
                <w:szCs w:val="28"/>
              </w:rPr>
              <w:t>частина</w:t>
            </w:r>
            <w:proofErr w:type="spellEnd"/>
          </w:p>
        </w:tc>
      </w:tr>
      <w:tr w:rsidR="00C41633" w:rsidRPr="00E761B7" w14:paraId="282418DF" w14:textId="77777777" w:rsidTr="00C41633">
        <w:tc>
          <w:tcPr>
            <w:tcW w:w="2241" w:type="pct"/>
          </w:tcPr>
          <w:p w14:paraId="0398A800" w14:textId="77777777" w:rsidR="00C41633" w:rsidRPr="00C41633" w:rsidRDefault="00C41633" w:rsidP="00C41633">
            <w:pPr>
              <w:rPr>
                <w:szCs w:val="28"/>
              </w:rPr>
            </w:pPr>
            <w:r w:rsidRPr="00C41633">
              <w:rPr>
                <w:rStyle w:val="FontStyle13"/>
                <w:sz w:val="28"/>
                <w:szCs w:val="28"/>
                <w:lang w:val="uk-UA" w:eastAsia="uk-UA"/>
              </w:rPr>
              <w:t xml:space="preserve">Тема 1. </w:t>
            </w:r>
            <w:proofErr w:type="spellStart"/>
            <w:r w:rsidRPr="00C41633">
              <w:rPr>
                <w:szCs w:val="28"/>
              </w:rPr>
              <w:t>Поняття</w:t>
            </w:r>
            <w:proofErr w:type="spellEnd"/>
            <w:r w:rsidRPr="00C41633">
              <w:rPr>
                <w:szCs w:val="28"/>
              </w:rPr>
              <w:t xml:space="preserve">, </w:t>
            </w:r>
            <w:proofErr w:type="spellStart"/>
            <w:r w:rsidRPr="00C41633">
              <w:rPr>
                <w:szCs w:val="28"/>
              </w:rPr>
              <w:t>завдання</w:t>
            </w:r>
            <w:proofErr w:type="spellEnd"/>
            <w:r w:rsidRPr="00C41633">
              <w:rPr>
                <w:szCs w:val="28"/>
              </w:rPr>
              <w:t xml:space="preserve">, </w:t>
            </w:r>
            <w:proofErr w:type="spellStart"/>
            <w:r w:rsidRPr="00C41633">
              <w:rPr>
                <w:szCs w:val="28"/>
              </w:rPr>
              <w:t>значення</w:t>
            </w:r>
            <w:proofErr w:type="spellEnd"/>
            <w:r w:rsidRPr="00C41633">
              <w:rPr>
                <w:szCs w:val="28"/>
              </w:rPr>
              <w:t xml:space="preserve"> </w:t>
            </w:r>
            <w:proofErr w:type="spellStart"/>
            <w:r w:rsidRPr="00C41633">
              <w:rPr>
                <w:szCs w:val="28"/>
              </w:rPr>
              <w:t>кримінального</w:t>
            </w:r>
            <w:proofErr w:type="spellEnd"/>
            <w:r w:rsidRPr="00C41633">
              <w:rPr>
                <w:szCs w:val="28"/>
              </w:rPr>
              <w:t xml:space="preserve"> </w:t>
            </w:r>
            <w:proofErr w:type="spellStart"/>
            <w:r w:rsidRPr="00C41633">
              <w:rPr>
                <w:szCs w:val="28"/>
              </w:rPr>
              <w:t>процесу</w:t>
            </w:r>
            <w:proofErr w:type="spellEnd"/>
            <w:r w:rsidRPr="00C41633">
              <w:rPr>
                <w:szCs w:val="28"/>
              </w:rPr>
              <w:t xml:space="preserve">. </w:t>
            </w:r>
            <w:proofErr w:type="spellStart"/>
            <w:r w:rsidRPr="00C41633">
              <w:rPr>
                <w:szCs w:val="28"/>
              </w:rPr>
              <w:t>Кримінальне</w:t>
            </w:r>
            <w:proofErr w:type="spellEnd"/>
            <w:r w:rsidRPr="00C41633">
              <w:rPr>
                <w:szCs w:val="28"/>
              </w:rPr>
              <w:t xml:space="preserve"> </w:t>
            </w:r>
            <w:proofErr w:type="spellStart"/>
            <w:r w:rsidRPr="00C41633">
              <w:rPr>
                <w:szCs w:val="28"/>
              </w:rPr>
              <w:t>процесуальне</w:t>
            </w:r>
            <w:proofErr w:type="spellEnd"/>
            <w:r w:rsidRPr="00C41633">
              <w:rPr>
                <w:szCs w:val="28"/>
              </w:rPr>
              <w:t xml:space="preserve"> право та </w:t>
            </w:r>
            <w:proofErr w:type="spellStart"/>
            <w:r w:rsidRPr="00C41633">
              <w:rPr>
                <w:szCs w:val="28"/>
              </w:rPr>
              <w:t>кримінальне</w:t>
            </w:r>
            <w:proofErr w:type="spellEnd"/>
            <w:r w:rsidRPr="00C41633">
              <w:rPr>
                <w:szCs w:val="28"/>
              </w:rPr>
              <w:t xml:space="preserve"> </w:t>
            </w:r>
            <w:proofErr w:type="spellStart"/>
            <w:r w:rsidRPr="00C41633">
              <w:rPr>
                <w:szCs w:val="28"/>
              </w:rPr>
              <w:t>процесуальне</w:t>
            </w:r>
            <w:proofErr w:type="spellEnd"/>
            <w:r w:rsidRPr="00C41633">
              <w:rPr>
                <w:szCs w:val="28"/>
              </w:rPr>
              <w:t xml:space="preserve"> </w:t>
            </w:r>
            <w:proofErr w:type="spellStart"/>
            <w:r w:rsidRPr="00C41633">
              <w:rPr>
                <w:szCs w:val="28"/>
              </w:rPr>
              <w:t>законодавство</w:t>
            </w:r>
            <w:proofErr w:type="spellEnd"/>
          </w:p>
        </w:tc>
        <w:tc>
          <w:tcPr>
            <w:tcW w:w="444" w:type="pct"/>
            <w:vAlign w:val="center"/>
          </w:tcPr>
          <w:p w14:paraId="1271BD34" w14:textId="77777777" w:rsidR="00C41633" w:rsidRPr="00E761B7" w:rsidRDefault="00C41633" w:rsidP="00C41633">
            <w:pPr>
              <w:jc w:val="center"/>
              <w:rPr>
                <w:szCs w:val="28"/>
                <w:lang w:val="uk-UA"/>
              </w:rPr>
            </w:pPr>
            <w:r>
              <w:rPr>
                <w:szCs w:val="28"/>
                <w:lang w:val="uk-UA"/>
              </w:rPr>
              <w:t>12</w:t>
            </w:r>
          </w:p>
        </w:tc>
        <w:tc>
          <w:tcPr>
            <w:tcW w:w="298" w:type="pct"/>
            <w:vAlign w:val="center"/>
          </w:tcPr>
          <w:p w14:paraId="30742605" w14:textId="77777777" w:rsidR="00C41633" w:rsidRPr="003F77EA" w:rsidRDefault="00C41633" w:rsidP="00C41633">
            <w:pPr>
              <w:jc w:val="center"/>
              <w:rPr>
                <w:szCs w:val="28"/>
              </w:rPr>
            </w:pPr>
            <w:r>
              <w:rPr>
                <w:szCs w:val="28"/>
              </w:rPr>
              <w:t>2</w:t>
            </w:r>
          </w:p>
        </w:tc>
        <w:tc>
          <w:tcPr>
            <w:tcW w:w="297" w:type="pct"/>
            <w:vAlign w:val="center"/>
          </w:tcPr>
          <w:p w14:paraId="72E35525" w14:textId="77777777" w:rsidR="00C41633" w:rsidRPr="00F060E1" w:rsidRDefault="00C41633" w:rsidP="00C41633">
            <w:pPr>
              <w:jc w:val="center"/>
              <w:rPr>
                <w:szCs w:val="28"/>
              </w:rPr>
            </w:pPr>
            <w:r w:rsidRPr="00F060E1">
              <w:rPr>
                <w:szCs w:val="28"/>
              </w:rPr>
              <w:t>2</w:t>
            </w:r>
          </w:p>
        </w:tc>
        <w:tc>
          <w:tcPr>
            <w:tcW w:w="376" w:type="pct"/>
            <w:vAlign w:val="center"/>
          </w:tcPr>
          <w:p w14:paraId="164669A6" w14:textId="77777777" w:rsidR="00C41633" w:rsidRPr="005B2A54" w:rsidRDefault="005B2A54" w:rsidP="008844AC">
            <w:pPr>
              <w:jc w:val="center"/>
              <w:rPr>
                <w:lang w:val="uk-UA"/>
              </w:rPr>
            </w:pPr>
            <w:r>
              <w:rPr>
                <w:lang w:val="uk-UA"/>
              </w:rPr>
              <w:t>4</w:t>
            </w:r>
          </w:p>
        </w:tc>
        <w:tc>
          <w:tcPr>
            <w:tcW w:w="443" w:type="pct"/>
            <w:vAlign w:val="center"/>
          </w:tcPr>
          <w:p w14:paraId="264FCCDD" w14:textId="77777777" w:rsidR="00C41633" w:rsidRPr="00E761B7" w:rsidRDefault="00C41633" w:rsidP="00C41633">
            <w:pPr>
              <w:jc w:val="center"/>
              <w:rPr>
                <w:szCs w:val="28"/>
                <w:lang w:val="uk-UA"/>
              </w:rPr>
            </w:pPr>
            <w:r>
              <w:rPr>
                <w:szCs w:val="28"/>
                <w:lang w:val="uk-UA"/>
              </w:rPr>
              <w:t>12</w:t>
            </w:r>
          </w:p>
        </w:tc>
        <w:tc>
          <w:tcPr>
            <w:tcW w:w="263" w:type="pct"/>
            <w:vAlign w:val="center"/>
          </w:tcPr>
          <w:p w14:paraId="5E72FFAB" w14:textId="77777777" w:rsidR="00C41633" w:rsidRPr="00C41633" w:rsidRDefault="00C41633" w:rsidP="00C41633">
            <w:pPr>
              <w:jc w:val="center"/>
              <w:rPr>
                <w:szCs w:val="28"/>
              </w:rPr>
            </w:pPr>
            <w:r w:rsidRPr="00C41633">
              <w:rPr>
                <w:szCs w:val="28"/>
              </w:rPr>
              <w:t>2</w:t>
            </w:r>
          </w:p>
        </w:tc>
        <w:tc>
          <w:tcPr>
            <w:tcW w:w="278" w:type="pct"/>
            <w:vAlign w:val="center"/>
          </w:tcPr>
          <w:p w14:paraId="7CC72499" w14:textId="77777777" w:rsidR="00C41633" w:rsidRPr="00C41633" w:rsidRDefault="00C41633" w:rsidP="00C41633">
            <w:pPr>
              <w:jc w:val="center"/>
              <w:rPr>
                <w:szCs w:val="28"/>
              </w:rPr>
            </w:pPr>
            <w:r w:rsidRPr="00C41633">
              <w:rPr>
                <w:szCs w:val="28"/>
              </w:rPr>
              <w:t>1</w:t>
            </w:r>
          </w:p>
        </w:tc>
        <w:tc>
          <w:tcPr>
            <w:tcW w:w="360" w:type="pct"/>
            <w:vAlign w:val="center"/>
          </w:tcPr>
          <w:p w14:paraId="7ED40DD8" w14:textId="77777777" w:rsidR="00C41633" w:rsidRPr="008844AC" w:rsidRDefault="008844AC" w:rsidP="008844AC">
            <w:pPr>
              <w:jc w:val="center"/>
              <w:rPr>
                <w:lang w:val="uk-UA"/>
              </w:rPr>
            </w:pPr>
            <w:r>
              <w:rPr>
                <w:lang w:val="uk-UA"/>
              </w:rPr>
              <w:t>8</w:t>
            </w:r>
          </w:p>
        </w:tc>
      </w:tr>
      <w:tr w:rsidR="00C41633" w:rsidRPr="00E761B7" w14:paraId="2F1AA0F6" w14:textId="77777777" w:rsidTr="00C41633">
        <w:tc>
          <w:tcPr>
            <w:tcW w:w="2241" w:type="pct"/>
          </w:tcPr>
          <w:p w14:paraId="0BDAF12A" w14:textId="77777777" w:rsidR="00C41633" w:rsidRPr="00C41633" w:rsidRDefault="00C41633" w:rsidP="00C41633">
            <w:pPr>
              <w:rPr>
                <w:szCs w:val="28"/>
              </w:rPr>
            </w:pPr>
            <w:r w:rsidRPr="00C41633">
              <w:rPr>
                <w:rStyle w:val="FontStyle13"/>
                <w:sz w:val="28"/>
                <w:szCs w:val="28"/>
                <w:lang w:val="uk-UA" w:eastAsia="uk-UA"/>
              </w:rPr>
              <w:t xml:space="preserve">Тема 2. </w:t>
            </w:r>
            <w:r w:rsidRPr="00C41633">
              <w:rPr>
                <w:szCs w:val="28"/>
              </w:rPr>
              <w:t xml:space="preserve">Засади </w:t>
            </w:r>
            <w:proofErr w:type="spellStart"/>
            <w:r w:rsidRPr="00C41633">
              <w:rPr>
                <w:szCs w:val="28"/>
              </w:rPr>
              <w:t>кримінального</w:t>
            </w:r>
            <w:proofErr w:type="spellEnd"/>
            <w:r w:rsidRPr="00C41633">
              <w:rPr>
                <w:szCs w:val="28"/>
              </w:rPr>
              <w:t xml:space="preserve"> </w:t>
            </w:r>
            <w:proofErr w:type="spellStart"/>
            <w:r w:rsidRPr="00C41633">
              <w:rPr>
                <w:szCs w:val="28"/>
              </w:rPr>
              <w:t>провадження</w:t>
            </w:r>
            <w:proofErr w:type="spellEnd"/>
          </w:p>
        </w:tc>
        <w:tc>
          <w:tcPr>
            <w:tcW w:w="444" w:type="pct"/>
            <w:vAlign w:val="center"/>
          </w:tcPr>
          <w:p w14:paraId="69629D0A" w14:textId="77777777" w:rsidR="00C41633" w:rsidRPr="00E761B7" w:rsidRDefault="00C41633" w:rsidP="00C41633">
            <w:pPr>
              <w:jc w:val="center"/>
              <w:rPr>
                <w:szCs w:val="28"/>
                <w:lang w:val="uk-UA"/>
              </w:rPr>
            </w:pPr>
            <w:r>
              <w:rPr>
                <w:szCs w:val="28"/>
                <w:lang w:val="uk-UA"/>
              </w:rPr>
              <w:t>12</w:t>
            </w:r>
          </w:p>
        </w:tc>
        <w:tc>
          <w:tcPr>
            <w:tcW w:w="298" w:type="pct"/>
            <w:vAlign w:val="center"/>
          </w:tcPr>
          <w:p w14:paraId="072F7F19" w14:textId="77777777" w:rsidR="00C41633" w:rsidRPr="003F77EA" w:rsidRDefault="00C41633" w:rsidP="00C41633">
            <w:pPr>
              <w:jc w:val="center"/>
              <w:rPr>
                <w:szCs w:val="28"/>
              </w:rPr>
            </w:pPr>
            <w:r>
              <w:rPr>
                <w:szCs w:val="28"/>
              </w:rPr>
              <w:t>2</w:t>
            </w:r>
          </w:p>
        </w:tc>
        <w:tc>
          <w:tcPr>
            <w:tcW w:w="297" w:type="pct"/>
            <w:vAlign w:val="center"/>
          </w:tcPr>
          <w:p w14:paraId="442B9C3A" w14:textId="77777777" w:rsidR="00C41633" w:rsidRPr="00F060E1" w:rsidRDefault="00C41633" w:rsidP="00C41633">
            <w:pPr>
              <w:jc w:val="center"/>
              <w:rPr>
                <w:szCs w:val="28"/>
              </w:rPr>
            </w:pPr>
            <w:r>
              <w:rPr>
                <w:szCs w:val="28"/>
              </w:rPr>
              <w:t>4</w:t>
            </w:r>
          </w:p>
        </w:tc>
        <w:tc>
          <w:tcPr>
            <w:tcW w:w="376" w:type="pct"/>
            <w:vAlign w:val="center"/>
          </w:tcPr>
          <w:p w14:paraId="5815351C" w14:textId="77777777" w:rsidR="00C41633" w:rsidRPr="005B2A54" w:rsidRDefault="005B2A54" w:rsidP="008844AC">
            <w:pPr>
              <w:jc w:val="center"/>
              <w:rPr>
                <w:lang w:val="uk-UA"/>
              </w:rPr>
            </w:pPr>
            <w:r>
              <w:rPr>
                <w:lang w:val="uk-UA"/>
              </w:rPr>
              <w:t>6</w:t>
            </w:r>
          </w:p>
        </w:tc>
        <w:tc>
          <w:tcPr>
            <w:tcW w:w="443" w:type="pct"/>
            <w:vAlign w:val="center"/>
          </w:tcPr>
          <w:p w14:paraId="40A35D6C" w14:textId="77777777" w:rsidR="00C41633" w:rsidRPr="00E761B7" w:rsidRDefault="00C41633" w:rsidP="00C41633">
            <w:pPr>
              <w:jc w:val="center"/>
              <w:rPr>
                <w:szCs w:val="28"/>
                <w:lang w:val="uk-UA"/>
              </w:rPr>
            </w:pPr>
            <w:r>
              <w:rPr>
                <w:szCs w:val="28"/>
                <w:lang w:val="uk-UA"/>
              </w:rPr>
              <w:t>12</w:t>
            </w:r>
          </w:p>
        </w:tc>
        <w:tc>
          <w:tcPr>
            <w:tcW w:w="263" w:type="pct"/>
            <w:vAlign w:val="center"/>
          </w:tcPr>
          <w:p w14:paraId="5643C170" w14:textId="77777777" w:rsidR="00C41633" w:rsidRPr="00C41633" w:rsidRDefault="00C41633" w:rsidP="00C41633">
            <w:pPr>
              <w:jc w:val="center"/>
              <w:rPr>
                <w:szCs w:val="28"/>
              </w:rPr>
            </w:pPr>
            <w:r w:rsidRPr="00C41633">
              <w:rPr>
                <w:szCs w:val="28"/>
              </w:rPr>
              <w:t>2</w:t>
            </w:r>
          </w:p>
        </w:tc>
        <w:tc>
          <w:tcPr>
            <w:tcW w:w="278" w:type="pct"/>
            <w:vAlign w:val="center"/>
          </w:tcPr>
          <w:p w14:paraId="0060D14A" w14:textId="77777777" w:rsidR="00C41633" w:rsidRPr="00C41633" w:rsidRDefault="00C41633" w:rsidP="00C41633">
            <w:pPr>
              <w:jc w:val="center"/>
              <w:rPr>
                <w:szCs w:val="28"/>
              </w:rPr>
            </w:pPr>
            <w:r w:rsidRPr="00C41633">
              <w:rPr>
                <w:szCs w:val="28"/>
              </w:rPr>
              <w:t>1</w:t>
            </w:r>
          </w:p>
        </w:tc>
        <w:tc>
          <w:tcPr>
            <w:tcW w:w="360" w:type="pct"/>
            <w:vAlign w:val="center"/>
          </w:tcPr>
          <w:p w14:paraId="1D49B111" w14:textId="77777777" w:rsidR="00C41633" w:rsidRPr="00E761B7" w:rsidRDefault="008844AC" w:rsidP="00C41633">
            <w:pPr>
              <w:pStyle w:val="a3"/>
              <w:jc w:val="center"/>
              <w:rPr>
                <w:szCs w:val="28"/>
                <w:lang w:val="uk-UA"/>
              </w:rPr>
            </w:pPr>
            <w:r>
              <w:rPr>
                <w:szCs w:val="28"/>
                <w:lang w:val="uk-UA"/>
              </w:rPr>
              <w:t>8</w:t>
            </w:r>
          </w:p>
        </w:tc>
      </w:tr>
      <w:tr w:rsidR="00C41633" w:rsidRPr="00E761B7" w14:paraId="3B329A17" w14:textId="77777777" w:rsidTr="00C41633">
        <w:tc>
          <w:tcPr>
            <w:tcW w:w="2241" w:type="pct"/>
          </w:tcPr>
          <w:p w14:paraId="2B9DBFAE" w14:textId="77777777" w:rsidR="00C41633" w:rsidRPr="00C41633" w:rsidRDefault="00C41633" w:rsidP="00C41633">
            <w:pPr>
              <w:rPr>
                <w:szCs w:val="28"/>
              </w:rPr>
            </w:pPr>
            <w:r w:rsidRPr="00C41633">
              <w:rPr>
                <w:rStyle w:val="FontStyle13"/>
                <w:sz w:val="28"/>
                <w:szCs w:val="28"/>
                <w:lang w:val="uk-UA" w:eastAsia="uk-UA"/>
              </w:rPr>
              <w:t xml:space="preserve">Тема 3. </w:t>
            </w:r>
            <w:proofErr w:type="spellStart"/>
            <w:r w:rsidRPr="00C41633">
              <w:rPr>
                <w:szCs w:val="28"/>
              </w:rPr>
              <w:t>Суб’єкти</w:t>
            </w:r>
            <w:proofErr w:type="spellEnd"/>
            <w:r w:rsidRPr="00C41633">
              <w:rPr>
                <w:szCs w:val="28"/>
              </w:rPr>
              <w:t xml:space="preserve"> </w:t>
            </w:r>
            <w:proofErr w:type="spellStart"/>
            <w:r w:rsidRPr="00C41633">
              <w:rPr>
                <w:szCs w:val="28"/>
              </w:rPr>
              <w:t>кримінального</w:t>
            </w:r>
            <w:proofErr w:type="spellEnd"/>
            <w:r w:rsidRPr="00C41633">
              <w:rPr>
                <w:szCs w:val="28"/>
              </w:rPr>
              <w:t xml:space="preserve"> </w:t>
            </w:r>
            <w:proofErr w:type="spellStart"/>
            <w:r w:rsidRPr="00C41633">
              <w:rPr>
                <w:szCs w:val="28"/>
              </w:rPr>
              <w:t>провадження</w:t>
            </w:r>
            <w:proofErr w:type="spellEnd"/>
          </w:p>
        </w:tc>
        <w:tc>
          <w:tcPr>
            <w:tcW w:w="444" w:type="pct"/>
            <w:vAlign w:val="center"/>
          </w:tcPr>
          <w:p w14:paraId="5DCF4688" w14:textId="77777777" w:rsidR="00C41633" w:rsidRPr="00E761B7" w:rsidRDefault="00C41633" w:rsidP="00C41633">
            <w:pPr>
              <w:jc w:val="center"/>
              <w:rPr>
                <w:szCs w:val="28"/>
                <w:lang w:val="uk-UA"/>
              </w:rPr>
            </w:pPr>
            <w:r>
              <w:rPr>
                <w:szCs w:val="28"/>
                <w:lang w:val="uk-UA"/>
              </w:rPr>
              <w:t>12</w:t>
            </w:r>
          </w:p>
        </w:tc>
        <w:tc>
          <w:tcPr>
            <w:tcW w:w="298" w:type="pct"/>
            <w:vAlign w:val="center"/>
          </w:tcPr>
          <w:p w14:paraId="73D1C4D1" w14:textId="77777777" w:rsidR="00C41633" w:rsidRPr="003F77EA" w:rsidRDefault="00C41633" w:rsidP="00C41633">
            <w:pPr>
              <w:jc w:val="center"/>
              <w:rPr>
                <w:szCs w:val="28"/>
              </w:rPr>
            </w:pPr>
            <w:r>
              <w:rPr>
                <w:szCs w:val="28"/>
              </w:rPr>
              <w:t>4</w:t>
            </w:r>
          </w:p>
        </w:tc>
        <w:tc>
          <w:tcPr>
            <w:tcW w:w="297" w:type="pct"/>
            <w:vAlign w:val="center"/>
          </w:tcPr>
          <w:p w14:paraId="517877F7" w14:textId="77777777" w:rsidR="00C41633" w:rsidRPr="00F060E1" w:rsidRDefault="00C41633" w:rsidP="00C41633">
            <w:pPr>
              <w:jc w:val="center"/>
              <w:rPr>
                <w:szCs w:val="28"/>
              </w:rPr>
            </w:pPr>
            <w:r>
              <w:rPr>
                <w:szCs w:val="28"/>
              </w:rPr>
              <w:t>6</w:t>
            </w:r>
          </w:p>
        </w:tc>
        <w:tc>
          <w:tcPr>
            <w:tcW w:w="376" w:type="pct"/>
            <w:vAlign w:val="center"/>
          </w:tcPr>
          <w:p w14:paraId="159F2A41" w14:textId="77777777" w:rsidR="00C41633" w:rsidRPr="005B2A54" w:rsidRDefault="005B2A54" w:rsidP="008844AC">
            <w:pPr>
              <w:jc w:val="center"/>
              <w:rPr>
                <w:lang w:val="uk-UA"/>
              </w:rPr>
            </w:pPr>
            <w:r>
              <w:rPr>
                <w:lang w:val="uk-UA"/>
              </w:rPr>
              <w:t>6</w:t>
            </w:r>
          </w:p>
        </w:tc>
        <w:tc>
          <w:tcPr>
            <w:tcW w:w="443" w:type="pct"/>
            <w:vAlign w:val="center"/>
          </w:tcPr>
          <w:p w14:paraId="1624CC31" w14:textId="77777777" w:rsidR="00C41633" w:rsidRPr="00E761B7" w:rsidRDefault="00C41633" w:rsidP="00C41633">
            <w:pPr>
              <w:jc w:val="center"/>
              <w:rPr>
                <w:szCs w:val="28"/>
                <w:lang w:val="uk-UA"/>
              </w:rPr>
            </w:pPr>
            <w:r>
              <w:rPr>
                <w:szCs w:val="28"/>
                <w:lang w:val="uk-UA"/>
              </w:rPr>
              <w:t>12</w:t>
            </w:r>
          </w:p>
        </w:tc>
        <w:tc>
          <w:tcPr>
            <w:tcW w:w="263" w:type="pct"/>
            <w:vAlign w:val="center"/>
          </w:tcPr>
          <w:p w14:paraId="1CBA3FB5" w14:textId="77777777" w:rsidR="00C41633" w:rsidRPr="00C41633" w:rsidRDefault="00C41633" w:rsidP="00C41633">
            <w:pPr>
              <w:jc w:val="center"/>
              <w:rPr>
                <w:szCs w:val="28"/>
              </w:rPr>
            </w:pPr>
            <w:r w:rsidRPr="00C41633">
              <w:rPr>
                <w:szCs w:val="28"/>
              </w:rPr>
              <w:t>2</w:t>
            </w:r>
          </w:p>
        </w:tc>
        <w:tc>
          <w:tcPr>
            <w:tcW w:w="278" w:type="pct"/>
            <w:vAlign w:val="center"/>
          </w:tcPr>
          <w:p w14:paraId="302AB64E" w14:textId="77777777" w:rsidR="00C41633" w:rsidRPr="00C41633" w:rsidRDefault="00C41633" w:rsidP="00C41633">
            <w:pPr>
              <w:jc w:val="center"/>
              <w:rPr>
                <w:szCs w:val="28"/>
              </w:rPr>
            </w:pPr>
            <w:r w:rsidRPr="00C41633">
              <w:rPr>
                <w:szCs w:val="28"/>
              </w:rPr>
              <w:t>1</w:t>
            </w:r>
          </w:p>
        </w:tc>
        <w:tc>
          <w:tcPr>
            <w:tcW w:w="360" w:type="pct"/>
            <w:vAlign w:val="center"/>
          </w:tcPr>
          <w:p w14:paraId="71A0A6F9" w14:textId="77777777" w:rsidR="00C41633" w:rsidRPr="00E761B7" w:rsidRDefault="008844AC" w:rsidP="00C41633">
            <w:pPr>
              <w:pStyle w:val="a3"/>
              <w:jc w:val="center"/>
              <w:rPr>
                <w:szCs w:val="28"/>
                <w:lang w:val="uk-UA"/>
              </w:rPr>
            </w:pPr>
            <w:r>
              <w:rPr>
                <w:szCs w:val="28"/>
                <w:lang w:val="uk-UA"/>
              </w:rPr>
              <w:t>10</w:t>
            </w:r>
          </w:p>
        </w:tc>
      </w:tr>
      <w:tr w:rsidR="00C41633" w:rsidRPr="00E761B7" w14:paraId="131A969F" w14:textId="77777777" w:rsidTr="00C41633">
        <w:tc>
          <w:tcPr>
            <w:tcW w:w="2241" w:type="pct"/>
          </w:tcPr>
          <w:p w14:paraId="1F4E331C" w14:textId="77777777" w:rsidR="00C41633" w:rsidRPr="00C41633" w:rsidRDefault="00C41633" w:rsidP="00C41633">
            <w:pPr>
              <w:rPr>
                <w:szCs w:val="28"/>
              </w:rPr>
            </w:pPr>
            <w:r w:rsidRPr="00C41633">
              <w:rPr>
                <w:rStyle w:val="FontStyle13"/>
                <w:sz w:val="28"/>
                <w:szCs w:val="28"/>
                <w:lang w:val="uk-UA" w:eastAsia="uk-UA"/>
              </w:rPr>
              <w:t xml:space="preserve">Тема 4. </w:t>
            </w:r>
            <w:proofErr w:type="spellStart"/>
            <w:r w:rsidRPr="00C41633">
              <w:rPr>
                <w:szCs w:val="28"/>
              </w:rPr>
              <w:t>Доказування</w:t>
            </w:r>
            <w:proofErr w:type="spellEnd"/>
            <w:r w:rsidRPr="00C41633">
              <w:rPr>
                <w:szCs w:val="28"/>
              </w:rPr>
              <w:t xml:space="preserve"> в </w:t>
            </w:r>
            <w:proofErr w:type="spellStart"/>
            <w:r w:rsidRPr="00C41633">
              <w:rPr>
                <w:szCs w:val="28"/>
              </w:rPr>
              <w:t>кримінальному</w:t>
            </w:r>
            <w:proofErr w:type="spellEnd"/>
            <w:r w:rsidRPr="00C41633">
              <w:rPr>
                <w:szCs w:val="28"/>
              </w:rPr>
              <w:t xml:space="preserve"> </w:t>
            </w:r>
            <w:proofErr w:type="spellStart"/>
            <w:r w:rsidRPr="00C41633">
              <w:rPr>
                <w:szCs w:val="28"/>
              </w:rPr>
              <w:t>провадженні</w:t>
            </w:r>
            <w:proofErr w:type="spellEnd"/>
            <w:r w:rsidRPr="00C41633">
              <w:rPr>
                <w:szCs w:val="28"/>
              </w:rPr>
              <w:t xml:space="preserve">. </w:t>
            </w:r>
            <w:proofErr w:type="spellStart"/>
            <w:r w:rsidRPr="00C41633">
              <w:rPr>
                <w:szCs w:val="28"/>
              </w:rPr>
              <w:t>Кримінальні</w:t>
            </w:r>
            <w:proofErr w:type="spellEnd"/>
            <w:r w:rsidRPr="00C41633">
              <w:rPr>
                <w:szCs w:val="28"/>
              </w:rPr>
              <w:t xml:space="preserve"> </w:t>
            </w:r>
            <w:proofErr w:type="spellStart"/>
            <w:r w:rsidRPr="00C41633">
              <w:rPr>
                <w:szCs w:val="28"/>
              </w:rPr>
              <w:t>процесуальні</w:t>
            </w:r>
            <w:proofErr w:type="spellEnd"/>
            <w:r w:rsidRPr="00C41633">
              <w:rPr>
                <w:szCs w:val="28"/>
              </w:rPr>
              <w:t xml:space="preserve"> </w:t>
            </w:r>
            <w:proofErr w:type="spellStart"/>
            <w:r w:rsidRPr="00C41633">
              <w:rPr>
                <w:szCs w:val="28"/>
              </w:rPr>
              <w:t>джерела</w:t>
            </w:r>
            <w:proofErr w:type="spellEnd"/>
            <w:r w:rsidRPr="00C41633">
              <w:rPr>
                <w:szCs w:val="28"/>
              </w:rPr>
              <w:t xml:space="preserve"> </w:t>
            </w:r>
            <w:proofErr w:type="spellStart"/>
            <w:r w:rsidRPr="00C41633">
              <w:rPr>
                <w:szCs w:val="28"/>
              </w:rPr>
              <w:t>доказів</w:t>
            </w:r>
            <w:proofErr w:type="spellEnd"/>
          </w:p>
        </w:tc>
        <w:tc>
          <w:tcPr>
            <w:tcW w:w="444" w:type="pct"/>
            <w:vAlign w:val="center"/>
          </w:tcPr>
          <w:p w14:paraId="160B68FB" w14:textId="77777777" w:rsidR="00C41633" w:rsidRPr="00E761B7" w:rsidRDefault="00C41633" w:rsidP="00C41633">
            <w:pPr>
              <w:jc w:val="center"/>
              <w:rPr>
                <w:szCs w:val="28"/>
                <w:lang w:val="uk-UA"/>
              </w:rPr>
            </w:pPr>
            <w:r>
              <w:rPr>
                <w:szCs w:val="28"/>
                <w:lang w:val="uk-UA"/>
              </w:rPr>
              <w:t>12</w:t>
            </w:r>
          </w:p>
        </w:tc>
        <w:tc>
          <w:tcPr>
            <w:tcW w:w="298" w:type="pct"/>
            <w:vAlign w:val="center"/>
          </w:tcPr>
          <w:p w14:paraId="4EC71450" w14:textId="77777777" w:rsidR="00C41633" w:rsidRPr="003F77EA" w:rsidRDefault="00C41633" w:rsidP="00C41633">
            <w:pPr>
              <w:jc w:val="center"/>
              <w:rPr>
                <w:szCs w:val="28"/>
              </w:rPr>
            </w:pPr>
            <w:r>
              <w:rPr>
                <w:szCs w:val="28"/>
              </w:rPr>
              <w:t>4</w:t>
            </w:r>
          </w:p>
        </w:tc>
        <w:tc>
          <w:tcPr>
            <w:tcW w:w="297" w:type="pct"/>
            <w:vAlign w:val="center"/>
          </w:tcPr>
          <w:p w14:paraId="46632491" w14:textId="77777777" w:rsidR="00C41633" w:rsidRPr="00F060E1" w:rsidRDefault="00C41633" w:rsidP="00C41633">
            <w:pPr>
              <w:jc w:val="center"/>
              <w:rPr>
                <w:szCs w:val="28"/>
              </w:rPr>
            </w:pPr>
            <w:r w:rsidRPr="00F060E1">
              <w:rPr>
                <w:szCs w:val="28"/>
              </w:rPr>
              <w:t>4</w:t>
            </w:r>
          </w:p>
        </w:tc>
        <w:tc>
          <w:tcPr>
            <w:tcW w:w="376" w:type="pct"/>
            <w:vAlign w:val="center"/>
          </w:tcPr>
          <w:p w14:paraId="647EB0E8" w14:textId="77777777" w:rsidR="00C41633" w:rsidRPr="005B2A54" w:rsidRDefault="005B2A54" w:rsidP="008844AC">
            <w:pPr>
              <w:jc w:val="center"/>
              <w:rPr>
                <w:lang w:val="uk-UA"/>
              </w:rPr>
            </w:pPr>
            <w:r>
              <w:rPr>
                <w:lang w:val="uk-UA"/>
              </w:rPr>
              <w:t>4</w:t>
            </w:r>
          </w:p>
        </w:tc>
        <w:tc>
          <w:tcPr>
            <w:tcW w:w="443" w:type="pct"/>
            <w:vAlign w:val="center"/>
          </w:tcPr>
          <w:p w14:paraId="6B559323" w14:textId="77777777" w:rsidR="00C41633" w:rsidRPr="00E761B7" w:rsidRDefault="00C41633" w:rsidP="00C41633">
            <w:pPr>
              <w:jc w:val="center"/>
              <w:rPr>
                <w:szCs w:val="28"/>
                <w:lang w:val="uk-UA"/>
              </w:rPr>
            </w:pPr>
            <w:r>
              <w:rPr>
                <w:szCs w:val="28"/>
                <w:lang w:val="uk-UA"/>
              </w:rPr>
              <w:t>12</w:t>
            </w:r>
          </w:p>
        </w:tc>
        <w:tc>
          <w:tcPr>
            <w:tcW w:w="263" w:type="pct"/>
            <w:vAlign w:val="center"/>
          </w:tcPr>
          <w:p w14:paraId="4CFAA445" w14:textId="77777777" w:rsidR="00C41633" w:rsidRPr="00C41633" w:rsidRDefault="00C41633" w:rsidP="00C41633">
            <w:pPr>
              <w:jc w:val="center"/>
              <w:rPr>
                <w:szCs w:val="28"/>
              </w:rPr>
            </w:pPr>
            <w:r w:rsidRPr="00C41633">
              <w:rPr>
                <w:szCs w:val="28"/>
              </w:rPr>
              <w:t>2</w:t>
            </w:r>
          </w:p>
        </w:tc>
        <w:tc>
          <w:tcPr>
            <w:tcW w:w="278" w:type="pct"/>
            <w:vAlign w:val="center"/>
          </w:tcPr>
          <w:p w14:paraId="467CBCF7" w14:textId="77777777" w:rsidR="00C41633" w:rsidRPr="00C41633" w:rsidRDefault="00C41633" w:rsidP="00C41633">
            <w:pPr>
              <w:jc w:val="center"/>
              <w:rPr>
                <w:szCs w:val="28"/>
              </w:rPr>
            </w:pPr>
            <w:r w:rsidRPr="00C41633">
              <w:rPr>
                <w:szCs w:val="28"/>
              </w:rPr>
              <w:t>-</w:t>
            </w:r>
          </w:p>
        </w:tc>
        <w:tc>
          <w:tcPr>
            <w:tcW w:w="360" w:type="pct"/>
            <w:vAlign w:val="center"/>
          </w:tcPr>
          <w:p w14:paraId="3A6A17AA" w14:textId="77777777" w:rsidR="00C41633" w:rsidRPr="00E761B7" w:rsidRDefault="00C41633" w:rsidP="00C41633">
            <w:pPr>
              <w:pStyle w:val="a3"/>
              <w:jc w:val="center"/>
              <w:rPr>
                <w:szCs w:val="28"/>
                <w:lang w:val="uk-UA"/>
              </w:rPr>
            </w:pPr>
            <w:r>
              <w:rPr>
                <w:szCs w:val="28"/>
                <w:lang w:val="uk-UA"/>
              </w:rPr>
              <w:t>10</w:t>
            </w:r>
          </w:p>
        </w:tc>
      </w:tr>
      <w:tr w:rsidR="00C41633" w:rsidRPr="00E761B7" w14:paraId="3745FDE0" w14:textId="77777777" w:rsidTr="00C41633">
        <w:trPr>
          <w:trHeight w:val="162"/>
        </w:trPr>
        <w:tc>
          <w:tcPr>
            <w:tcW w:w="2241" w:type="pct"/>
          </w:tcPr>
          <w:p w14:paraId="7E111EA2" w14:textId="77777777" w:rsidR="00C41633" w:rsidRPr="00C41633" w:rsidRDefault="00C41633" w:rsidP="00C37A3A">
            <w:pPr>
              <w:rPr>
                <w:szCs w:val="28"/>
              </w:rPr>
            </w:pPr>
            <w:r w:rsidRPr="00C41633">
              <w:rPr>
                <w:rStyle w:val="FontStyle13"/>
                <w:sz w:val="28"/>
                <w:szCs w:val="28"/>
                <w:lang w:val="uk-UA" w:eastAsia="uk-UA"/>
              </w:rPr>
              <w:t xml:space="preserve">Тема 5. </w:t>
            </w:r>
            <w:proofErr w:type="spellStart"/>
            <w:r w:rsidRPr="00C41633">
              <w:rPr>
                <w:szCs w:val="28"/>
              </w:rPr>
              <w:t>Фіксування</w:t>
            </w:r>
            <w:proofErr w:type="spellEnd"/>
            <w:r w:rsidRPr="00C41633">
              <w:rPr>
                <w:szCs w:val="28"/>
              </w:rPr>
              <w:t xml:space="preserve"> </w:t>
            </w:r>
            <w:proofErr w:type="spellStart"/>
            <w:r w:rsidRPr="00C41633">
              <w:rPr>
                <w:szCs w:val="28"/>
              </w:rPr>
              <w:t>кримінального</w:t>
            </w:r>
            <w:proofErr w:type="spellEnd"/>
            <w:r w:rsidRPr="00C41633">
              <w:rPr>
                <w:szCs w:val="28"/>
              </w:rPr>
              <w:t xml:space="preserve"> </w:t>
            </w:r>
            <w:proofErr w:type="spellStart"/>
            <w:r w:rsidRPr="00C41633">
              <w:rPr>
                <w:szCs w:val="28"/>
              </w:rPr>
              <w:t>провадження</w:t>
            </w:r>
            <w:proofErr w:type="spellEnd"/>
            <w:r w:rsidRPr="00C41633">
              <w:rPr>
                <w:szCs w:val="28"/>
              </w:rPr>
              <w:t xml:space="preserve">. </w:t>
            </w:r>
            <w:proofErr w:type="spellStart"/>
            <w:r w:rsidRPr="00C41633">
              <w:rPr>
                <w:szCs w:val="28"/>
              </w:rPr>
              <w:t>Процесуальні</w:t>
            </w:r>
            <w:proofErr w:type="spellEnd"/>
            <w:r w:rsidRPr="00C41633">
              <w:rPr>
                <w:szCs w:val="28"/>
              </w:rPr>
              <w:t xml:space="preserve"> </w:t>
            </w:r>
            <w:proofErr w:type="spellStart"/>
            <w:r w:rsidRPr="00C41633">
              <w:rPr>
                <w:szCs w:val="28"/>
              </w:rPr>
              <w:t>рішення</w:t>
            </w:r>
            <w:proofErr w:type="spellEnd"/>
            <w:r w:rsidRPr="00C41633">
              <w:rPr>
                <w:szCs w:val="28"/>
              </w:rPr>
              <w:t xml:space="preserve">. </w:t>
            </w:r>
            <w:proofErr w:type="spellStart"/>
            <w:r w:rsidRPr="00C41633">
              <w:rPr>
                <w:szCs w:val="28"/>
              </w:rPr>
              <w:t>Повідомлення</w:t>
            </w:r>
            <w:proofErr w:type="spellEnd"/>
            <w:r w:rsidRPr="00C41633">
              <w:rPr>
                <w:szCs w:val="28"/>
              </w:rPr>
              <w:t>.</w:t>
            </w:r>
            <w:r w:rsidR="00C37A3A">
              <w:rPr>
                <w:szCs w:val="28"/>
                <w:lang w:val="uk-UA"/>
              </w:rPr>
              <w:t xml:space="preserve"> </w:t>
            </w:r>
            <w:proofErr w:type="spellStart"/>
            <w:r w:rsidRPr="00C41633">
              <w:rPr>
                <w:szCs w:val="28"/>
              </w:rPr>
              <w:t>Процесуальні</w:t>
            </w:r>
            <w:proofErr w:type="spellEnd"/>
            <w:r w:rsidRPr="00C41633">
              <w:rPr>
                <w:szCs w:val="28"/>
              </w:rPr>
              <w:t xml:space="preserve"> строки і </w:t>
            </w:r>
            <w:proofErr w:type="spellStart"/>
            <w:r w:rsidRPr="00C41633">
              <w:rPr>
                <w:szCs w:val="28"/>
              </w:rPr>
              <w:t>витрати</w:t>
            </w:r>
            <w:proofErr w:type="spellEnd"/>
          </w:p>
        </w:tc>
        <w:tc>
          <w:tcPr>
            <w:tcW w:w="444" w:type="pct"/>
            <w:vAlign w:val="center"/>
          </w:tcPr>
          <w:p w14:paraId="71D13AFD" w14:textId="77777777" w:rsidR="00C41633" w:rsidRPr="00E761B7" w:rsidRDefault="00C41633" w:rsidP="00C41633">
            <w:pPr>
              <w:jc w:val="center"/>
              <w:rPr>
                <w:szCs w:val="28"/>
                <w:lang w:val="uk-UA"/>
              </w:rPr>
            </w:pPr>
            <w:r>
              <w:rPr>
                <w:szCs w:val="28"/>
                <w:lang w:val="uk-UA"/>
              </w:rPr>
              <w:t>10</w:t>
            </w:r>
          </w:p>
        </w:tc>
        <w:tc>
          <w:tcPr>
            <w:tcW w:w="298" w:type="pct"/>
            <w:vAlign w:val="center"/>
          </w:tcPr>
          <w:p w14:paraId="02D0EBC8" w14:textId="77777777" w:rsidR="00C41633" w:rsidRPr="003F77EA" w:rsidRDefault="00C41633" w:rsidP="00C41633">
            <w:pPr>
              <w:jc w:val="center"/>
              <w:rPr>
                <w:szCs w:val="28"/>
              </w:rPr>
            </w:pPr>
            <w:r>
              <w:rPr>
                <w:szCs w:val="28"/>
              </w:rPr>
              <w:t>2</w:t>
            </w:r>
          </w:p>
        </w:tc>
        <w:tc>
          <w:tcPr>
            <w:tcW w:w="297" w:type="pct"/>
            <w:vAlign w:val="center"/>
          </w:tcPr>
          <w:p w14:paraId="23F2127A" w14:textId="77777777" w:rsidR="00C41633" w:rsidRPr="00F060E1" w:rsidRDefault="00C41633" w:rsidP="00C41633">
            <w:pPr>
              <w:jc w:val="center"/>
              <w:rPr>
                <w:szCs w:val="28"/>
              </w:rPr>
            </w:pPr>
            <w:r>
              <w:rPr>
                <w:szCs w:val="28"/>
              </w:rPr>
              <w:t>4</w:t>
            </w:r>
          </w:p>
        </w:tc>
        <w:tc>
          <w:tcPr>
            <w:tcW w:w="376" w:type="pct"/>
            <w:vAlign w:val="center"/>
          </w:tcPr>
          <w:p w14:paraId="18BB9C5B" w14:textId="77777777" w:rsidR="00C41633" w:rsidRPr="005B2A54" w:rsidRDefault="005B2A54" w:rsidP="008844AC">
            <w:pPr>
              <w:jc w:val="center"/>
              <w:rPr>
                <w:lang w:val="uk-UA"/>
              </w:rPr>
            </w:pPr>
            <w:r>
              <w:rPr>
                <w:lang w:val="uk-UA"/>
              </w:rPr>
              <w:t>4</w:t>
            </w:r>
          </w:p>
        </w:tc>
        <w:tc>
          <w:tcPr>
            <w:tcW w:w="443" w:type="pct"/>
            <w:vAlign w:val="center"/>
          </w:tcPr>
          <w:p w14:paraId="706A04DB" w14:textId="77777777" w:rsidR="00C41633" w:rsidRPr="00E761B7" w:rsidRDefault="00C41633" w:rsidP="00C41633">
            <w:pPr>
              <w:jc w:val="center"/>
              <w:rPr>
                <w:szCs w:val="28"/>
                <w:lang w:val="uk-UA"/>
              </w:rPr>
            </w:pPr>
            <w:r>
              <w:rPr>
                <w:szCs w:val="28"/>
                <w:lang w:val="uk-UA"/>
              </w:rPr>
              <w:t>10</w:t>
            </w:r>
          </w:p>
        </w:tc>
        <w:tc>
          <w:tcPr>
            <w:tcW w:w="263" w:type="pct"/>
            <w:vAlign w:val="center"/>
          </w:tcPr>
          <w:p w14:paraId="2E492F6F" w14:textId="77777777" w:rsidR="00C41633" w:rsidRPr="00C41633" w:rsidRDefault="00C41633" w:rsidP="00C41633">
            <w:pPr>
              <w:jc w:val="center"/>
              <w:rPr>
                <w:szCs w:val="28"/>
              </w:rPr>
            </w:pPr>
            <w:r w:rsidRPr="00C41633">
              <w:rPr>
                <w:szCs w:val="28"/>
              </w:rPr>
              <w:t>-</w:t>
            </w:r>
          </w:p>
        </w:tc>
        <w:tc>
          <w:tcPr>
            <w:tcW w:w="278" w:type="pct"/>
            <w:vAlign w:val="center"/>
          </w:tcPr>
          <w:p w14:paraId="48AD8220" w14:textId="77777777" w:rsidR="00C41633" w:rsidRPr="00C41633" w:rsidRDefault="00C41633" w:rsidP="00C41633">
            <w:pPr>
              <w:jc w:val="center"/>
              <w:rPr>
                <w:szCs w:val="28"/>
              </w:rPr>
            </w:pPr>
            <w:r w:rsidRPr="00C41633">
              <w:rPr>
                <w:szCs w:val="28"/>
              </w:rPr>
              <w:t>-</w:t>
            </w:r>
          </w:p>
        </w:tc>
        <w:tc>
          <w:tcPr>
            <w:tcW w:w="360" w:type="pct"/>
            <w:vAlign w:val="center"/>
          </w:tcPr>
          <w:p w14:paraId="4365E66F" w14:textId="77777777" w:rsidR="00C41633" w:rsidRPr="00E761B7" w:rsidRDefault="00C41633" w:rsidP="00C41633">
            <w:pPr>
              <w:pStyle w:val="a3"/>
              <w:jc w:val="center"/>
              <w:rPr>
                <w:szCs w:val="28"/>
                <w:lang w:val="uk-UA"/>
              </w:rPr>
            </w:pPr>
            <w:r>
              <w:rPr>
                <w:szCs w:val="28"/>
                <w:lang w:val="uk-UA"/>
              </w:rPr>
              <w:t>10</w:t>
            </w:r>
          </w:p>
        </w:tc>
      </w:tr>
      <w:tr w:rsidR="00C41633" w:rsidRPr="00E761B7" w14:paraId="034FFDCC" w14:textId="77777777" w:rsidTr="00C41633">
        <w:trPr>
          <w:trHeight w:val="161"/>
        </w:trPr>
        <w:tc>
          <w:tcPr>
            <w:tcW w:w="2241" w:type="pct"/>
          </w:tcPr>
          <w:p w14:paraId="13295424" w14:textId="77777777" w:rsidR="00C41633" w:rsidRPr="00C41633" w:rsidRDefault="00C41633" w:rsidP="00C41633">
            <w:pPr>
              <w:rPr>
                <w:szCs w:val="28"/>
              </w:rPr>
            </w:pPr>
            <w:r w:rsidRPr="00C41633">
              <w:rPr>
                <w:rStyle w:val="FontStyle13"/>
                <w:sz w:val="28"/>
                <w:szCs w:val="28"/>
                <w:lang w:val="uk-UA" w:eastAsia="uk-UA"/>
              </w:rPr>
              <w:t xml:space="preserve">Тема 6. </w:t>
            </w:r>
            <w:proofErr w:type="spellStart"/>
            <w:r w:rsidRPr="00C41633">
              <w:rPr>
                <w:szCs w:val="28"/>
              </w:rPr>
              <w:t>Відшкодування</w:t>
            </w:r>
            <w:proofErr w:type="spellEnd"/>
            <w:r w:rsidRPr="00C41633">
              <w:rPr>
                <w:szCs w:val="28"/>
              </w:rPr>
              <w:t xml:space="preserve"> </w:t>
            </w:r>
            <w:proofErr w:type="spellStart"/>
            <w:r w:rsidRPr="00C41633">
              <w:rPr>
                <w:szCs w:val="28"/>
              </w:rPr>
              <w:t>шкоди</w:t>
            </w:r>
            <w:proofErr w:type="spellEnd"/>
            <w:r w:rsidRPr="00C41633">
              <w:rPr>
                <w:szCs w:val="28"/>
              </w:rPr>
              <w:t xml:space="preserve"> у </w:t>
            </w:r>
            <w:proofErr w:type="spellStart"/>
            <w:r w:rsidRPr="00C41633">
              <w:rPr>
                <w:szCs w:val="28"/>
              </w:rPr>
              <w:t>кримінальному</w:t>
            </w:r>
            <w:proofErr w:type="spellEnd"/>
            <w:r w:rsidRPr="00C41633">
              <w:rPr>
                <w:szCs w:val="28"/>
              </w:rPr>
              <w:t xml:space="preserve"> </w:t>
            </w:r>
            <w:proofErr w:type="spellStart"/>
            <w:r w:rsidRPr="00C41633">
              <w:rPr>
                <w:szCs w:val="28"/>
              </w:rPr>
              <w:t>процесі</w:t>
            </w:r>
            <w:proofErr w:type="spellEnd"/>
          </w:p>
        </w:tc>
        <w:tc>
          <w:tcPr>
            <w:tcW w:w="444" w:type="pct"/>
            <w:vAlign w:val="center"/>
          </w:tcPr>
          <w:p w14:paraId="338DB3C8" w14:textId="77777777" w:rsidR="00C41633" w:rsidRPr="00E761B7" w:rsidRDefault="00C41633" w:rsidP="00C41633">
            <w:pPr>
              <w:jc w:val="center"/>
              <w:rPr>
                <w:szCs w:val="28"/>
                <w:lang w:val="uk-UA"/>
              </w:rPr>
            </w:pPr>
            <w:r>
              <w:rPr>
                <w:szCs w:val="28"/>
                <w:lang w:val="uk-UA"/>
              </w:rPr>
              <w:t>8</w:t>
            </w:r>
          </w:p>
        </w:tc>
        <w:tc>
          <w:tcPr>
            <w:tcW w:w="298" w:type="pct"/>
            <w:vAlign w:val="center"/>
          </w:tcPr>
          <w:p w14:paraId="5E36DD2A" w14:textId="77777777" w:rsidR="00C41633" w:rsidRPr="003F77EA" w:rsidRDefault="00C41633" w:rsidP="00C41633">
            <w:pPr>
              <w:jc w:val="center"/>
              <w:rPr>
                <w:szCs w:val="28"/>
              </w:rPr>
            </w:pPr>
            <w:r>
              <w:rPr>
                <w:szCs w:val="28"/>
              </w:rPr>
              <w:t>2</w:t>
            </w:r>
          </w:p>
        </w:tc>
        <w:tc>
          <w:tcPr>
            <w:tcW w:w="297" w:type="pct"/>
            <w:vAlign w:val="center"/>
          </w:tcPr>
          <w:p w14:paraId="79CF8878" w14:textId="77777777" w:rsidR="00C41633" w:rsidRPr="00F060E1" w:rsidRDefault="00C41633" w:rsidP="00C41633">
            <w:pPr>
              <w:jc w:val="center"/>
              <w:rPr>
                <w:szCs w:val="28"/>
              </w:rPr>
            </w:pPr>
            <w:r>
              <w:rPr>
                <w:szCs w:val="28"/>
              </w:rPr>
              <w:t>2</w:t>
            </w:r>
          </w:p>
        </w:tc>
        <w:tc>
          <w:tcPr>
            <w:tcW w:w="376" w:type="pct"/>
            <w:vAlign w:val="center"/>
          </w:tcPr>
          <w:p w14:paraId="29B3593C" w14:textId="77777777" w:rsidR="00C41633" w:rsidRPr="005B2A54" w:rsidRDefault="005B2A54" w:rsidP="008844AC">
            <w:pPr>
              <w:jc w:val="center"/>
              <w:rPr>
                <w:lang w:val="uk-UA"/>
              </w:rPr>
            </w:pPr>
            <w:r>
              <w:rPr>
                <w:lang w:val="uk-UA"/>
              </w:rPr>
              <w:t>4</w:t>
            </w:r>
          </w:p>
        </w:tc>
        <w:tc>
          <w:tcPr>
            <w:tcW w:w="443" w:type="pct"/>
            <w:vAlign w:val="center"/>
          </w:tcPr>
          <w:p w14:paraId="60730D2A" w14:textId="77777777" w:rsidR="00C41633" w:rsidRPr="00E761B7" w:rsidRDefault="00C41633" w:rsidP="00C41633">
            <w:pPr>
              <w:jc w:val="center"/>
              <w:rPr>
                <w:szCs w:val="28"/>
                <w:lang w:val="uk-UA"/>
              </w:rPr>
            </w:pPr>
            <w:r>
              <w:rPr>
                <w:szCs w:val="28"/>
                <w:lang w:val="uk-UA"/>
              </w:rPr>
              <w:t>10</w:t>
            </w:r>
          </w:p>
        </w:tc>
        <w:tc>
          <w:tcPr>
            <w:tcW w:w="263" w:type="pct"/>
            <w:vAlign w:val="center"/>
          </w:tcPr>
          <w:p w14:paraId="38CCF134" w14:textId="77777777" w:rsidR="00C41633" w:rsidRPr="00C41633" w:rsidRDefault="00C41633" w:rsidP="00C41633">
            <w:pPr>
              <w:jc w:val="center"/>
              <w:rPr>
                <w:szCs w:val="28"/>
              </w:rPr>
            </w:pPr>
            <w:r w:rsidRPr="00C41633">
              <w:rPr>
                <w:szCs w:val="28"/>
              </w:rPr>
              <w:t>-</w:t>
            </w:r>
          </w:p>
        </w:tc>
        <w:tc>
          <w:tcPr>
            <w:tcW w:w="278" w:type="pct"/>
            <w:vAlign w:val="center"/>
          </w:tcPr>
          <w:p w14:paraId="294E35C7" w14:textId="77777777" w:rsidR="00C41633" w:rsidRPr="00C41633" w:rsidRDefault="00C41633" w:rsidP="00C41633">
            <w:pPr>
              <w:jc w:val="center"/>
              <w:rPr>
                <w:szCs w:val="28"/>
              </w:rPr>
            </w:pPr>
            <w:r w:rsidRPr="00C41633">
              <w:rPr>
                <w:szCs w:val="28"/>
              </w:rPr>
              <w:t>-</w:t>
            </w:r>
          </w:p>
        </w:tc>
        <w:tc>
          <w:tcPr>
            <w:tcW w:w="360" w:type="pct"/>
            <w:vAlign w:val="center"/>
          </w:tcPr>
          <w:p w14:paraId="3871DD9F" w14:textId="77777777" w:rsidR="00C41633" w:rsidRPr="00E761B7" w:rsidRDefault="00C41633" w:rsidP="00C41633">
            <w:pPr>
              <w:pStyle w:val="a3"/>
              <w:jc w:val="center"/>
              <w:rPr>
                <w:szCs w:val="28"/>
                <w:lang w:val="uk-UA"/>
              </w:rPr>
            </w:pPr>
            <w:r>
              <w:rPr>
                <w:szCs w:val="28"/>
                <w:lang w:val="uk-UA"/>
              </w:rPr>
              <w:t>10</w:t>
            </w:r>
          </w:p>
        </w:tc>
      </w:tr>
      <w:tr w:rsidR="00C41633" w:rsidRPr="00E761B7" w14:paraId="58015DFB" w14:textId="77777777" w:rsidTr="00C41633">
        <w:trPr>
          <w:trHeight w:val="161"/>
        </w:trPr>
        <w:tc>
          <w:tcPr>
            <w:tcW w:w="2241" w:type="pct"/>
          </w:tcPr>
          <w:p w14:paraId="2EC83734" w14:textId="77777777" w:rsidR="00C41633" w:rsidRPr="00C41633" w:rsidRDefault="00C41633" w:rsidP="00C41633">
            <w:pPr>
              <w:rPr>
                <w:szCs w:val="28"/>
              </w:rPr>
            </w:pPr>
            <w:r w:rsidRPr="00C41633">
              <w:rPr>
                <w:rStyle w:val="FontStyle13"/>
                <w:sz w:val="28"/>
                <w:szCs w:val="28"/>
                <w:lang w:val="uk-UA" w:eastAsia="uk-UA"/>
              </w:rPr>
              <w:t xml:space="preserve">Тема 7. </w:t>
            </w:r>
            <w:r w:rsidRPr="00C41633">
              <w:rPr>
                <w:szCs w:val="28"/>
              </w:rPr>
              <w:t xml:space="preserve">Заходи </w:t>
            </w:r>
            <w:proofErr w:type="spellStart"/>
            <w:r w:rsidRPr="00C41633">
              <w:rPr>
                <w:szCs w:val="28"/>
              </w:rPr>
              <w:t>забезпечення</w:t>
            </w:r>
            <w:proofErr w:type="spellEnd"/>
            <w:r w:rsidRPr="00C41633">
              <w:rPr>
                <w:szCs w:val="28"/>
              </w:rPr>
              <w:t xml:space="preserve"> </w:t>
            </w:r>
            <w:proofErr w:type="spellStart"/>
            <w:r w:rsidRPr="00C41633">
              <w:rPr>
                <w:szCs w:val="28"/>
              </w:rPr>
              <w:t>кримінального</w:t>
            </w:r>
            <w:proofErr w:type="spellEnd"/>
            <w:r w:rsidRPr="00C41633">
              <w:rPr>
                <w:szCs w:val="28"/>
              </w:rPr>
              <w:t xml:space="preserve"> </w:t>
            </w:r>
            <w:proofErr w:type="spellStart"/>
            <w:r w:rsidRPr="00C41633">
              <w:rPr>
                <w:szCs w:val="28"/>
              </w:rPr>
              <w:t>провадження</w:t>
            </w:r>
            <w:proofErr w:type="spellEnd"/>
          </w:p>
        </w:tc>
        <w:tc>
          <w:tcPr>
            <w:tcW w:w="444" w:type="pct"/>
            <w:vAlign w:val="center"/>
          </w:tcPr>
          <w:p w14:paraId="51FA934B" w14:textId="77777777" w:rsidR="00C41633" w:rsidRPr="00E761B7" w:rsidRDefault="00C41633" w:rsidP="00C41633">
            <w:pPr>
              <w:jc w:val="center"/>
              <w:rPr>
                <w:szCs w:val="28"/>
                <w:lang w:val="uk-UA"/>
              </w:rPr>
            </w:pPr>
            <w:r>
              <w:rPr>
                <w:szCs w:val="28"/>
                <w:lang w:val="uk-UA"/>
              </w:rPr>
              <w:t>12</w:t>
            </w:r>
          </w:p>
        </w:tc>
        <w:tc>
          <w:tcPr>
            <w:tcW w:w="298" w:type="pct"/>
            <w:vAlign w:val="center"/>
          </w:tcPr>
          <w:p w14:paraId="14F18714" w14:textId="77777777" w:rsidR="00C41633" w:rsidRPr="003F77EA" w:rsidRDefault="00C41633" w:rsidP="00C41633">
            <w:pPr>
              <w:jc w:val="center"/>
              <w:rPr>
                <w:szCs w:val="28"/>
              </w:rPr>
            </w:pPr>
            <w:r>
              <w:rPr>
                <w:szCs w:val="28"/>
              </w:rPr>
              <w:t>2</w:t>
            </w:r>
          </w:p>
        </w:tc>
        <w:tc>
          <w:tcPr>
            <w:tcW w:w="297" w:type="pct"/>
            <w:vAlign w:val="center"/>
          </w:tcPr>
          <w:p w14:paraId="10D7D426" w14:textId="77777777" w:rsidR="00C41633" w:rsidRPr="00F060E1" w:rsidRDefault="00C41633" w:rsidP="00C41633">
            <w:pPr>
              <w:jc w:val="center"/>
              <w:rPr>
                <w:szCs w:val="28"/>
              </w:rPr>
            </w:pPr>
            <w:r>
              <w:rPr>
                <w:szCs w:val="28"/>
              </w:rPr>
              <w:t>4</w:t>
            </w:r>
          </w:p>
        </w:tc>
        <w:tc>
          <w:tcPr>
            <w:tcW w:w="376" w:type="pct"/>
            <w:vAlign w:val="center"/>
          </w:tcPr>
          <w:p w14:paraId="42F26D07" w14:textId="77777777" w:rsidR="00C41633" w:rsidRPr="005B2A54" w:rsidRDefault="005B2A54" w:rsidP="008844AC">
            <w:pPr>
              <w:jc w:val="center"/>
              <w:rPr>
                <w:lang w:val="uk-UA"/>
              </w:rPr>
            </w:pPr>
            <w:r>
              <w:rPr>
                <w:lang w:val="uk-UA"/>
              </w:rPr>
              <w:t>6</w:t>
            </w:r>
          </w:p>
        </w:tc>
        <w:tc>
          <w:tcPr>
            <w:tcW w:w="443" w:type="pct"/>
            <w:vAlign w:val="center"/>
          </w:tcPr>
          <w:p w14:paraId="694D7A5C" w14:textId="77777777" w:rsidR="00C41633" w:rsidRPr="00E761B7" w:rsidRDefault="00C41633" w:rsidP="00C41633">
            <w:pPr>
              <w:jc w:val="center"/>
              <w:rPr>
                <w:szCs w:val="28"/>
                <w:lang w:val="uk-UA"/>
              </w:rPr>
            </w:pPr>
            <w:r>
              <w:rPr>
                <w:szCs w:val="28"/>
                <w:lang w:val="uk-UA"/>
              </w:rPr>
              <w:t>10</w:t>
            </w:r>
          </w:p>
        </w:tc>
        <w:tc>
          <w:tcPr>
            <w:tcW w:w="263" w:type="pct"/>
            <w:vAlign w:val="center"/>
          </w:tcPr>
          <w:p w14:paraId="5C5C0CF0" w14:textId="77777777" w:rsidR="00C41633" w:rsidRPr="00C41633" w:rsidRDefault="00C41633" w:rsidP="00C41633">
            <w:pPr>
              <w:jc w:val="center"/>
              <w:rPr>
                <w:szCs w:val="28"/>
              </w:rPr>
            </w:pPr>
            <w:r w:rsidRPr="00C41633">
              <w:rPr>
                <w:szCs w:val="28"/>
              </w:rPr>
              <w:t>-</w:t>
            </w:r>
          </w:p>
        </w:tc>
        <w:tc>
          <w:tcPr>
            <w:tcW w:w="278" w:type="pct"/>
            <w:vAlign w:val="center"/>
          </w:tcPr>
          <w:p w14:paraId="52693425" w14:textId="77777777" w:rsidR="00C41633" w:rsidRPr="00C41633" w:rsidRDefault="00C41633" w:rsidP="00C41633">
            <w:pPr>
              <w:jc w:val="center"/>
              <w:rPr>
                <w:szCs w:val="28"/>
              </w:rPr>
            </w:pPr>
            <w:r w:rsidRPr="00C41633">
              <w:rPr>
                <w:szCs w:val="28"/>
              </w:rPr>
              <w:t>-</w:t>
            </w:r>
          </w:p>
        </w:tc>
        <w:tc>
          <w:tcPr>
            <w:tcW w:w="360" w:type="pct"/>
            <w:vAlign w:val="center"/>
          </w:tcPr>
          <w:p w14:paraId="29024AEE" w14:textId="77777777" w:rsidR="00C41633" w:rsidRPr="00E761B7" w:rsidRDefault="00C41633" w:rsidP="00C41633">
            <w:pPr>
              <w:pStyle w:val="a3"/>
              <w:jc w:val="center"/>
              <w:rPr>
                <w:szCs w:val="28"/>
                <w:lang w:val="uk-UA"/>
              </w:rPr>
            </w:pPr>
            <w:r>
              <w:rPr>
                <w:szCs w:val="28"/>
                <w:lang w:val="uk-UA"/>
              </w:rPr>
              <w:t>10</w:t>
            </w:r>
          </w:p>
        </w:tc>
      </w:tr>
      <w:tr w:rsidR="00C41633" w:rsidRPr="00E761B7" w14:paraId="6A6A338B" w14:textId="77777777" w:rsidTr="00C41633">
        <w:trPr>
          <w:trHeight w:val="161"/>
        </w:trPr>
        <w:tc>
          <w:tcPr>
            <w:tcW w:w="2241" w:type="pct"/>
          </w:tcPr>
          <w:p w14:paraId="477F5800" w14:textId="77777777" w:rsidR="00C41633" w:rsidRPr="00C41633" w:rsidRDefault="00C41633" w:rsidP="00C41633">
            <w:pPr>
              <w:rPr>
                <w:szCs w:val="28"/>
              </w:rPr>
            </w:pPr>
            <w:r w:rsidRPr="00C41633">
              <w:rPr>
                <w:rStyle w:val="FontStyle13"/>
                <w:sz w:val="28"/>
                <w:szCs w:val="28"/>
                <w:lang w:val="uk-UA" w:eastAsia="uk-UA"/>
              </w:rPr>
              <w:t xml:space="preserve">Тема 8. </w:t>
            </w:r>
            <w:proofErr w:type="spellStart"/>
            <w:r w:rsidRPr="00C41633">
              <w:rPr>
                <w:szCs w:val="28"/>
              </w:rPr>
              <w:t>Запобіжні</w:t>
            </w:r>
            <w:proofErr w:type="spellEnd"/>
            <w:r w:rsidRPr="00C41633">
              <w:rPr>
                <w:szCs w:val="28"/>
              </w:rPr>
              <w:t xml:space="preserve"> заходи</w:t>
            </w:r>
          </w:p>
        </w:tc>
        <w:tc>
          <w:tcPr>
            <w:tcW w:w="444" w:type="pct"/>
            <w:vAlign w:val="center"/>
          </w:tcPr>
          <w:p w14:paraId="7B5FCE77" w14:textId="77777777" w:rsidR="00C41633" w:rsidRPr="00E761B7" w:rsidRDefault="00C41633" w:rsidP="00C41633">
            <w:pPr>
              <w:jc w:val="center"/>
              <w:rPr>
                <w:szCs w:val="28"/>
                <w:lang w:val="uk-UA"/>
              </w:rPr>
            </w:pPr>
            <w:r>
              <w:rPr>
                <w:szCs w:val="28"/>
                <w:lang w:val="uk-UA"/>
              </w:rPr>
              <w:t>12</w:t>
            </w:r>
          </w:p>
        </w:tc>
        <w:tc>
          <w:tcPr>
            <w:tcW w:w="298" w:type="pct"/>
            <w:vAlign w:val="center"/>
          </w:tcPr>
          <w:p w14:paraId="25809C99" w14:textId="77777777" w:rsidR="00C41633" w:rsidRPr="003F77EA" w:rsidRDefault="00C41633" w:rsidP="00C41633">
            <w:pPr>
              <w:jc w:val="center"/>
              <w:rPr>
                <w:szCs w:val="28"/>
              </w:rPr>
            </w:pPr>
            <w:r>
              <w:rPr>
                <w:szCs w:val="28"/>
              </w:rPr>
              <w:t>2</w:t>
            </w:r>
          </w:p>
        </w:tc>
        <w:tc>
          <w:tcPr>
            <w:tcW w:w="297" w:type="pct"/>
            <w:vAlign w:val="center"/>
          </w:tcPr>
          <w:p w14:paraId="52046CAD" w14:textId="77777777" w:rsidR="00C41633" w:rsidRPr="00F060E1" w:rsidRDefault="00C41633" w:rsidP="00C41633">
            <w:pPr>
              <w:jc w:val="center"/>
              <w:rPr>
                <w:szCs w:val="28"/>
              </w:rPr>
            </w:pPr>
            <w:r>
              <w:rPr>
                <w:szCs w:val="28"/>
              </w:rPr>
              <w:t>4</w:t>
            </w:r>
          </w:p>
        </w:tc>
        <w:tc>
          <w:tcPr>
            <w:tcW w:w="376" w:type="pct"/>
            <w:vAlign w:val="center"/>
          </w:tcPr>
          <w:p w14:paraId="0ECA138D" w14:textId="77777777" w:rsidR="00C41633" w:rsidRPr="005B2A54" w:rsidRDefault="005B2A54" w:rsidP="008844AC">
            <w:pPr>
              <w:jc w:val="center"/>
              <w:rPr>
                <w:lang w:val="uk-UA"/>
              </w:rPr>
            </w:pPr>
            <w:r>
              <w:rPr>
                <w:lang w:val="uk-UA"/>
              </w:rPr>
              <w:t>6</w:t>
            </w:r>
          </w:p>
        </w:tc>
        <w:tc>
          <w:tcPr>
            <w:tcW w:w="443" w:type="pct"/>
            <w:vAlign w:val="center"/>
          </w:tcPr>
          <w:p w14:paraId="795CAE82" w14:textId="77777777" w:rsidR="00C41633" w:rsidRPr="00E761B7" w:rsidRDefault="00C41633" w:rsidP="00C41633">
            <w:pPr>
              <w:jc w:val="center"/>
              <w:rPr>
                <w:szCs w:val="28"/>
                <w:lang w:val="uk-UA"/>
              </w:rPr>
            </w:pPr>
            <w:r>
              <w:rPr>
                <w:szCs w:val="28"/>
                <w:lang w:val="uk-UA"/>
              </w:rPr>
              <w:t>12</w:t>
            </w:r>
          </w:p>
        </w:tc>
        <w:tc>
          <w:tcPr>
            <w:tcW w:w="263" w:type="pct"/>
            <w:vAlign w:val="center"/>
          </w:tcPr>
          <w:p w14:paraId="739FAA75" w14:textId="77777777" w:rsidR="00C41633" w:rsidRPr="00C41633" w:rsidRDefault="00C41633" w:rsidP="00C41633">
            <w:pPr>
              <w:jc w:val="center"/>
              <w:rPr>
                <w:szCs w:val="28"/>
              </w:rPr>
            </w:pPr>
            <w:r w:rsidRPr="00C41633">
              <w:rPr>
                <w:szCs w:val="28"/>
              </w:rPr>
              <w:t>2</w:t>
            </w:r>
          </w:p>
        </w:tc>
        <w:tc>
          <w:tcPr>
            <w:tcW w:w="278" w:type="pct"/>
            <w:vAlign w:val="center"/>
          </w:tcPr>
          <w:p w14:paraId="4F5B46CF" w14:textId="77777777" w:rsidR="00C41633" w:rsidRPr="00C41633" w:rsidRDefault="00C41633" w:rsidP="00C41633">
            <w:pPr>
              <w:jc w:val="center"/>
              <w:rPr>
                <w:szCs w:val="28"/>
              </w:rPr>
            </w:pPr>
            <w:r w:rsidRPr="00C41633">
              <w:rPr>
                <w:szCs w:val="28"/>
              </w:rPr>
              <w:t>1</w:t>
            </w:r>
          </w:p>
        </w:tc>
        <w:tc>
          <w:tcPr>
            <w:tcW w:w="360" w:type="pct"/>
            <w:vAlign w:val="center"/>
          </w:tcPr>
          <w:p w14:paraId="7BB85A39" w14:textId="77777777" w:rsidR="00C41633" w:rsidRPr="00E761B7" w:rsidRDefault="008844AC" w:rsidP="00C41633">
            <w:pPr>
              <w:pStyle w:val="a3"/>
              <w:jc w:val="center"/>
              <w:rPr>
                <w:szCs w:val="28"/>
                <w:lang w:val="uk-UA"/>
              </w:rPr>
            </w:pPr>
            <w:r>
              <w:rPr>
                <w:szCs w:val="28"/>
                <w:lang w:val="uk-UA"/>
              </w:rPr>
              <w:t>10</w:t>
            </w:r>
          </w:p>
        </w:tc>
      </w:tr>
      <w:tr w:rsidR="00C41633" w:rsidRPr="00E761B7" w14:paraId="7F1B3031" w14:textId="77777777" w:rsidTr="00C41633">
        <w:tc>
          <w:tcPr>
            <w:tcW w:w="2241" w:type="pct"/>
          </w:tcPr>
          <w:p w14:paraId="074838A3" w14:textId="77777777" w:rsidR="00C41633" w:rsidRPr="00E761B7" w:rsidRDefault="00C41633" w:rsidP="009E59D5">
            <w:pPr>
              <w:rPr>
                <w:b/>
                <w:bCs/>
                <w:szCs w:val="28"/>
                <w:lang w:val="uk-UA"/>
              </w:rPr>
            </w:pPr>
            <w:r w:rsidRPr="00E761B7">
              <w:rPr>
                <w:b/>
                <w:bCs/>
                <w:szCs w:val="28"/>
                <w:lang w:val="uk-UA"/>
              </w:rPr>
              <w:t>Разом за</w:t>
            </w:r>
          </w:p>
          <w:p w14:paraId="78B17038" w14:textId="77777777" w:rsidR="00C41633" w:rsidRPr="00E761B7" w:rsidRDefault="00C41633" w:rsidP="009E59D5">
            <w:pPr>
              <w:rPr>
                <w:b/>
                <w:bCs/>
                <w:szCs w:val="28"/>
                <w:lang w:val="uk-UA"/>
              </w:rPr>
            </w:pPr>
            <w:r w:rsidRPr="00E761B7">
              <w:rPr>
                <w:b/>
                <w:bCs/>
                <w:szCs w:val="28"/>
                <w:lang w:val="uk-UA"/>
              </w:rPr>
              <w:t>змістовим модулем 1</w:t>
            </w:r>
          </w:p>
        </w:tc>
        <w:tc>
          <w:tcPr>
            <w:tcW w:w="444" w:type="pct"/>
            <w:vAlign w:val="center"/>
          </w:tcPr>
          <w:p w14:paraId="4A2B1E96" w14:textId="77777777" w:rsidR="00C41633" w:rsidRPr="008D344A" w:rsidRDefault="00C41633" w:rsidP="009E59D5">
            <w:pPr>
              <w:jc w:val="center"/>
              <w:rPr>
                <w:b/>
                <w:szCs w:val="28"/>
                <w:lang w:val="uk-UA"/>
              </w:rPr>
            </w:pPr>
            <w:r w:rsidRPr="008D344A">
              <w:rPr>
                <w:b/>
                <w:szCs w:val="28"/>
                <w:lang w:val="uk-UA"/>
              </w:rPr>
              <w:t>90</w:t>
            </w:r>
          </w:p>
        </w:tc>
        <w:tc>
          <w:tcPr>
            <w:tcW w:w="298" w:type="pct"/>
            <w:vAlign w:val="center"/>
          </w:tcPr>
          <w:p w14:paraId="73413F46" w14:textId="77777777" w:rsidR="00C41633" w:rsidRPr="008D344A" w:rsidRDefault="00C41633" w:rsidP="009E59D5">
            <w:pPr>
              <w:jc w:val="center"/>
              <w:rPr>
                <w:b/>
                <w:szCs w:val="28"/>
                <w:lang w:val="uk-UA"/>
              </w:rPr>
            </w:pPr>
            <w:r w:rsidRPr="008D344A">
              <w:rPr>
                <w:b/>
                <w:szCs w:val="28"/>
                <w:lang w:val="uk-UA"/>
              </w:rPr>
              <w:t>2</w:t>
            </w:r>
            <w:r>
              <w:rPr>
                <w:b/>
                <w:szCs w:val="28"/>
                <w:lang w:val="uk-UA"/>
              </w:rPr>
              <w:t>0</w:t>
            </w:r>
          </w:p>
        </w:tc>
        <w:tc>
          <w:tcPr>
            <w:tcW w:w="297" w:type="pct"/>
            <w:vAlign w:val="center"/>
          </w:tcPr>
          <w:p w14:paraId="29255804" w14:textId="77777777" w:rsidR="00C41633" w:rsidRPr="008D344A" w:rsidRDefault="00C41633" w:rsidP="009E59D5">
            <w:pPr>
              <w:jc w:val="center"/>
              <w:rPr>
                <w:b/>
                <w:szCs w:val="28"/>
                <w:lang w:val="uk-UA"/>
              </w:rPr>
            </w:pPr>
            <w:r>
              <w:rPr>
                <w:b/>
                <w:szCs w:val="28"/>
                <w:lang w:val="uk-UA"/>
              </w:rPr>
              <w:t>30</w:t>
            </w:r>
          </w:p>
        </w:tc>
        <w:tc>
          <w:tcPr>
            <w:tcW w:w="376" w:type="pct"/>
            <w:vAlign w:val="center"/>
          </w:tcPr>
          <w:p w14:paraId="18AE6766" w14:textId="77777777" w:rsidR="00C41633" w:rsidRPr="008D344A" w:rsidRDefault="00C41633" w:rsidP="009E59D5">
            <w:pPr>
              <w:jc w:val="center"/>
              <w:rPr>
                <w:b/>
                <w:szCs w:val="28"/>
                <w:lang w:val="uk-UA"/>
              </w:rPr>
            </w:pPr>
            <w:r>
              <w:rPr>
                <w:b/>
                <w:szCs w:val="28"/>
                <w:lang w:val="uk-UA"/>
              </w:rPr>
              <w:t>4</w:t>
            </w:r>
            <w:r w:rsidRPr="008D344A">
              <w:rPr>
                <w:b/>
                <w:szCs w:val="28"/>
                <w:lang w:val="uk-UA"/>
              </w:rPr>
              <w:t>0</w:t>
            </w:r>
          </w:p>
        </w:tc>
        <w:tc>
          <w:tcPr>
            <w:tcW w:w="443" w:type="pct"/>
            <w:vAlign w:val="center"/>
          </w:tcPr>
          <w:p w14:paraId="75C174A4" w14:textId="77777777" w:rsidR="00C41633" w:rsidRPr="008D344A" w:rsidRDefault="00C41633" w:rsidP="009E59D5">
            <w:pPr>
              <w:jc w:val="center"/>
              <w:rPr>
                <w:b/>
                <w:szCs w:val="28"/>
                <w:lang w:val="uk-UA"/>
              </w:rPr>
            </w:pPr>
            <w:r w:rsidRPr="008D344A">
              <w:rPr>
                <w:b/>
                <w:szCs w:val="28"/>
                <w:lang w:val="uk-UA"/>
              </w:rPr>
              <w:t>90</w:t>
            </w:r>
          </w:p>
        </w:tc>
        <w:tc>
          <w:tcPr>
            <w:tcW w:w="263" w:type="pct"/>
            <w:vAlign w:val="center"/>
          </w:tcPr>
          <w:p w14:paraId="19A4A773" w14:textId="77777777" w:rsidR="00C41633" w:rsidRPr="008D344A" w:rsidRDefault="00C41633" w:rsidP="00C41633">
            <w:pPr>
              <w:jc w:val="center"/>
              <w:rPr>
                <w:b/>
                <w:szCs w:val="28"/>
                <w:lang w:val="uk-UA"/>
              </w:rPr>
            </w:pPr>
            <w:r w:rsidRPr="008D344A">
              <w:rPr>
                <w:b/>
                <w:szCs w:val="28"/>
                <w:lang w:val="uk-UA"/>
              </w:rPr>
              <w:t>1</w:t>
            </w:r>
            <w:r>
              <w:rPr>
                <w:b/>
                <w:szCs w:val="28"/>
                <w:lang w:val="uk-UA"/>
              </w:rPr>
              <w:t>0</w:t>
            </w:r>
          </w:p>
        </w:tc>
        <w:tc>
          <w:tcPr>
            <w:tcW w:w="278" w:type="pct"/>
            <w:vAlign w:val="center"/>
          </w:tcPr>
          <w:p w14:paraId="5CB8A198" w14:textId="77777777" w:rsidR="00C41633" w:rsidRPr="008D344A" w:rsidRDefault="00C41633" w:rsidP="009E59D5">
            <w:pPr>
              <w:jc w:val="center"/>
              <w:rPr>
                <w:b/>
                <w:szCs w:val="28"/>
                <w:lang w:val="uk-UA"/>
              </w:rPr>
            </w:pPr>
            <w:r w:rsidRPr="008D344A">
              <w:rPr>
                <w:b/>
                <w:szCs w:val="28"/>
                <w:lang w:val="uk-UA"/>
              </w:rPr>
              <w:t>4</w:t>
            </w:r>
          </w:p>
        </w:tc>
        <w:tc>
          <w:tcPr>
            <w:tcW w:w="360" w:type="pct"/>
            <w:vAlign w:val="center"/>
          </w:tcPr>
          <w:p w14:paraId="321C349D" w14:textId="77777777" w:rsidR="00C41633" w:rsidRPr="008D344A" w:rsidRDefault="00C41633" w:rsidP="00C41633">
            <w:pPr>
              <w:jc w:val="center"/>
              <w:rPr>
                <w:b/>
                <w:szCs w:val="28"/>
                <w:lang w:val="uk-UA"/>
              </w:rPr>
            </w:pPr>
            <w:r w:rsidRPr="008D344A">
              <w:rPr>
                <w:b/>
                <w:szCs w:val="28"/>
                <w:lang w:val="uk-UA"/>
              </w:rPr>
              <w:t>7</w:t>
            </w:r>
            <w:r>
              <w:rPr>
                <w:b/>
                <w:szCs w:val="28"/>
                <w:lang w:val="uk-UA"/>
              </w:rPr>
              <w:t>6</w:t>
            </w:r>
          </w:p>
        </w:tc>
      </w:tr>
      <w:tr w:rsidR="00C41633" w:rsidRPr="00E761B7" w14:paraId="55E3DBC0" w14:textId="77777777" w:rsidTr="008844AC">
        <w:trPr>
          <w:trHeight w:val="1058"/>
        </w:trPr>
        <w:tc>
          <w:tcPr>
            <w:tcW w:w="5000" w:type="pct"/>
            <w:gridSpan w:val="9"/>
            <w:vAlign w:val="center"/>
          </w:tcPr>
          <w:p w14:paraId="5114BABD" w14:textId="77777777" w:rsidR="00C41633" w:rsidRPr="00E761B7" w:rsidRDefault="00C41633" w:rsidP="008844AC">
            <w:pPr>
              <w:ind w:firstLine="540"/>
              <w:jc w:val="center"/>
              <w:rPr>
                <w:szCs w:val="28"/>
                <w:lang w:val="uk-UA"/>
              </w:rPr>
            </w:pPr>
            <w:r w:rsidRPr="00E761B7">
              <w:rPr>
                <w:b/>
                <w:bCs/>
                <w:szCs w:val="28"/>
                <w:lang w:val="uk-UA"/>
              </w:rPr>
              <w:t>Змістовий модуль 2</w:t>
            </w:r>
            <w:r w:rsidRPr="00E761B7">
              <w:rPr>
                <w:szCs w:val="28"/>
                <w:lang w:val="uk-UA"/>
              </w:rPr>
              <w:t>.</w:t>
            </w:r>
          </w:p>
          <w:p w14:paraId="234CD714" w14:textId="77777777" w:rsidR="00C41633" w:rsidRPr="00960D30" w:rsidRDefault="00C41633" w:rsidP="008844AC">
            <w:pPr>
              <w:pStyle w:val="34"/>
              <w:shd w:val="clear" w:color="auto" w:fill="auto"/>
              <w:spacing w:before="0" w:line="240" w:lineRule="auto"/>
              <w:ind w:firstLine="520"/>
              <w:jc w:val="both"/>
              <w:rPr>
                <w:b w:val="0"/>
                <w:szCs w:val="28"/>
                <w:lang w:val="uk-UA"/>
              </w:rPr>
            </w:pPr>
            <w:r w:rsidRPr="00C41633">
              <w:rPr>
                <w:b w:val="0"/>
                <w:szCs w:val="28"/>
                <w:lang w:val="ru-RU"/>
              </w:rPr>
              <w:t xml:space="preserve">        </w:t>
            </w:r>
            <w:proofErr w:type="spellStart"/>
            <w:r w:rsidRPr="00C41633">
              <w:rPr>
                <w:i w:val="0"/>
                <w:sz w:val="28"/>
                <w:szCs w:val="28"/>
                <w:lang w:val="ru-RU"/>
              </w:rPr>
              <w:t>Кримінальне</w:t>
            </w:r>
            <w:proofErr w:type="spellEnd"/>
            <w:r w:rsidRPr="00C41633">
              <w:rPr>
                <w:i w:val="0"/>
                <w:sz w:val="28"/>
                <w:szCs w:val="28"/>
                <w:lang w:val="ru-RU"/>
              </w:rPr>
              <w:t xml:space="preserve"> </w:t>
            </w:r>
            <w:proofErr w:type="spellStart"/>
            <w:r w:rsidRPr="00C41633">
              <w:rPr>
                <w:i w:val="0"/>
                <w:sz w:val="28"/>
                <w:szCs w:val="28"/>
                <w:lang w:val="ru-RU"/>
              </w:rPr>
              <w:t>процесуальне</w:t>
            </w:r>
            <w:proofErr w:type="spellEnd"/>
            <w:r w:rsidRPr="00C41633">
              <w:rPr>
                <w:i w:val="0"/>
                <w:sz w:val="28"/>
                <w:szCs w:val="28"/>
                <w:lang w:val="ru-RU"/>
              </w:rPr>
              <w:t xml:space="preserve"> право: </w:t>
            </w:r>
            <w:proofErr w:type="spellStart"/>
            <w:r w:rsidRPr="00C41633">
              <w:rPr>
                <w:i w:val="0"/>
                <w:sz w:val="28"/>
                <w:szCs w:val="28"/>
                <w:lang w:val="ru-RU"/>
              </w:rPr>
              <w:t>особлива</w:t>
            </w:r>
            <w:proofErr w:type="spellEnd"/>
            <w:r w:rsidRPr="00C41633">
              <w:rPr>
                <w:i w:val="0"/>
                <w:sz w:val="28"/>
                <w:szCs w:val="28"/>
                <w:lang w:val="ru-RU"/>
              </w:rPr>
              <w:t xml:space="preserve"> </w:t>
            </w:r>
            <w:proofErr w:type="spellStart"/>
            <w:r w:rsidRPr="00C41633">
              <w:rPr>
                <w:i w:val="0"/>
                <w:sz w:val="28"/>
                <w:szCs w:val="28"/>
                <w:lang w:val="ru-RU"/>
              </w:rPr>
              <w:t>частина</w:t>
            </w:r>
            <w:proofErr w:type="spellEnd"/>
            <w:r w:rsidR="008844AC">
              <w:rPr>
                <w:i w:val="0"/>
                <w:sz w:val="28"/>
                <w:szCs w:val="28"/>
                <w:lang w:val="ru-RU"/>
              </w:rPr>
              <w:t xml:space="preserve"> </w:t>
            </w:r>
          </w:p>
        </w:tc>
      </w:tr>
      <w:tr w:rsidR="00C41633" w:rsidRPr="00E761B7" w14:paraId="70B00BFD" w14:textId="77777777" w:rsidTr="009E59D5">
        <w:tc>
          <w:tcPr>
            <w:tcW w:w="2241" w:type="pct"/>
            <w:vAlign w:val="center"/>
          </w:tcPr>
          <w:p w14:paraId="21724B83" w14:textId="77777777" w:rsidR="00C41633" w:rsidRPr="00940F34" w:rsidRDefault="00C41633" w:rsidP="00C41633">
            <w:pPr>
              <w:rPr>
                <w:szCs w:val="28"/>
              </w:rPr>
            </w:pPr>
            <w:r w:rsidRPr="00C41633">
              <w:rPr>
                <w:rStyle w:val="FontStyle13"/>
                <w:sz w:val="28"/>
                <w:szCs w:val="28"/>
                <w:lang w:val="uk-UA" w:eastAsia="uk-UA"/>
              </w:rPr>
              <w:t>Тема 9.</w:t>
            </w:r>
            <w:r>
              <w:rPr>
                <w:rStyle w:val="FontStyle13"/>
                <w:szCs w:val="28"/>
                <w:lang w:val="uk-UA" w:eastAsia="uk-UA"/>
              </w:rPr>
              <w:t xml:space="preserve"> </w:t>
            </w:r>
            <w:proofErr w:type="spellStart"/>
            <w:r>
              <w:rPr>
                <w:szCs w:val="28"/>
              </w:rPr>
              <w:t>Досудове</w:t>
            </w:r>
            <w:proofErr w:type="spellEnd"/>
            <w:r>
              <w:rPr>
                <w:szCs w:val="28"/>
              </w:rPr>
              <w:t xml:space="preserve"> </w:t>
            </w:r>
            <w:proofErr w:type="spellStart"/>
            <w:r>
              <w:rPr>
                <w:szCs w:val="28"/>
              </w:rPr>
              <w:t>розслідування</w:t>
            </w:r>
            <w:proofErr w:type="spellEnd"/>
          </w:p>
        </w:tc>
        <w:tc>
          <w:tcPr>
            <w:tcW w:w="444" w:type="pct"/>
            <w:vAlign w:val="center"/>
          </w:tcPr>
          <w:p w14:paraId="38C7B69C" w14:textId="77777777" w:rsidR="00C41633" w:rsidRPr="00E23C8D" w:rsidRDefault="00C41633" w:rsidP="00C41633">
            <w:pPr>
              <w:jc w:val="center"/>
              <w:rPr>
                <w:szCs w:val="28"/>
                <w:lang w:val="uk-UA"/>
              </w:rPr>
            </w:pPr>
            <w:r w:rsidRPr="00E23C8D">
              <w:rPr>
                <w:szCs w:val="28"/>
                <w:lang w:val="uk-UA"/>
              </w:rPr>
              <w:t>12</w:t>
            </w:r>
          </w:p>
        </w:tc>
        <w:tc>
          <w:tcPr>
            <w:tcW w:w="298" w:type="pct"/>
            <w:vAlign w:val="center"/>
          </w:tcPr>
          <w:p w14:paraId="60B5463A" w14:textId="77777777" w:rsidR="00C41633" w:rsidRPr="00730DA1" w:rsidRDefault="00C41633" w:rsidP="00C41633">
            <w:pPr>
              <w:jc w:val="center"/>
              <w:rPr>
                <w:szCs w:val="28"/>
              </w:rPr>
            </w:pPr>
            <w:r w:rsidRPr="00730DA1">
              <w:rPr>
                <w:szCs w:val="28"/>
              </w:rPr>
              <w:t>4</w:t>
            </w:r>
          </w:p>
        </w:tc>
        <w:tc>
          <w:tcPr>
            <w:tcW w:w="297" w:type="pct"/>
            <w:vAlign w:val="center"/>
          </w:tcPr>
          <w:p w14:paraId="25540AD2" w14:textId="77777777" w:rsidR="00C41633" w:rsidRPr="00730DA1" w:rsidRDefault="00C41633" w:rsidP="00C41633">
            <w:pPr>
              <w:jc w:val="center"/>
              <w:rPr>
                <w:szCs w:val="28"/>
              </w:rPr>
            </w:pPr>
            <w:r w:rsidRPr="00730DA1">
              <w:rPr>
                <w:szCs w:val="28"/>
              </w:rPr>
              <w:t>4</w:t>
            </w:r>
          </w:p>
        </w:tc>
        <w:tc>
          <w:tcPr>
            <w:tcW w:w="376" w:type="pct"/>
            <w:vAlign w:val="center"/>
          </w:tcPr>
          <w:p w14:paraId="242FD569" w14:textId="77777777" w:rsidR="00C41633" w:rsidRPr="00E23C8D" w:rsidRDefault="00C41633" w:rsidP="00C41633">
            <w:pPr>
              <w:pStyle w:val="a3"/>
              <w:jc w:val="center"/>
              <w:rPr>
                <w:szCs w:val="28"/>
                <w:lang w:val="uk-UA"/>
              </w:rPr>
            </w:pPr>
            <w:r w:rsidRPr="00E23C8D">
              <w:rPr>
                <w:szCs w:val="28"/>
                <w:lang w:val="uk-UA"/>
              </w:rPr>
              <w:t>4</w:t>
            </w:r>
          </w:p>
        </w:tc>
        <w:tc>
          <w:tcPr>
            <w:tcW w:w="443" w:type="pct"/>
            <w:vAlign w:val="center"/>
          </w:tcPr>
          <w:p w14:paraId="5A1ADCAF" w14:textId="77777777" w:rsidR="00C41633" w:rsidRPr="00E23C8D" w:rsidRDefault="00C41633" w:rsidP="00C41633">
            <w:pPr>
              <w:jc w:val="center"/>
              <w:rPr>
                <w:szCs w:val="28"/>
                <w:lang w:val="uk-UA"/>
              </w:rPr>
            </w:pPr>
            <w:r w:rsidRPr="00E23C8D">
              <w:rPr>
                <w:szCs w:val="28"/>
                <w:lang w:val="uk-UA"/>
              </w:rPr>
              <w:t>12</w:t>
            </w:r>
          </w:p>
        </w:tc>
        <w:tc>
          <w:tcPr>
            <w:tcW w:w="263" w:type="pct"/>
            <w:vAlign w:val="center"/>
          </w:tcPr>
          <w:p w14:paraId="5391009C" w14:textId="77777777" w:rsidR="00C41633" w:rsidRPr="00EA1F51" w:rsidRDefault="00C41633" w:rsidP="00C41633">
            <w:pPr>
              <w:jc w:val="center"/>
              <w:rPr>
                <w:szCs w:val="28"/>
              </w:rPr>
            </w:pPr>
            <w:r w:rsidRPr="00EA1F51">
              <w:rPr>
                <w:szCs w:val="28"/>
              </w:rPr>
              <w:t>2</w:t>
            </w:r>
          </w:p>
        </w:tc>
        <w:tc>
          <w:tcPr>
            <w:tcW w:w="278" w:type="pct"/>
            <w:vAlign w:val="center"/>
          </w:tcPr>
          <w:p w14:paraId="7CD1551B" w14:textId="77777777" w:rsidR="00C41633" w:rsidRPr="008844AC" w:rsidRDefault="00C41633" w:rsidP="008844AC">
            <w:pPr>
              <w:jc w:val="center"/>
            </w:pPr>
            <w:r w:rsidRPr="008844AC">
              <w:t>2</w:t>
            </w:r>
          </w:p>
        </w:tc>
        <w:tc>
          <w:tcPr>
            <w:tcW w:w="360" w:type="pct"/>
            <w:vAlign w:val="center"/>
          </w:tcPr>
          <w:p w14:paraId="05BAF75B" w14:textId="77777777" w:rsidR="00C41633" w:rsidRPr="008844AC" w:rsidRDefault="008844AC" w:rsidP="00C41633">
            <w:pPr>
              <w:jc w:val="center"/>
              <w:rPr>
                <w:szCs w:val="28"/>
                <w:lang w:val="uk-UA"/>
              </w:rPr>
            </w:pPr>
            <w:r>
              <w:rPr>
                <w:szCs w:val="28"/>
                <w:lang w:val="uk-UA"/>
              </w:rPr>
              <w:t>8</w:t>
            </w:r>
          </w:p>
        </w:tc>
      </w:tr>
      <w:tr w:rsidR="00C41633" w:rsidRPr="00E761B7" w14:paraId="1A2B5C9E" w14:textId="77777777" w:rsidTr="009E59D5">
        <w:tc>
          <w:tcPr>
            <w:tcW w:w="2241" w:type="pct"/>
            <w:vAlign w:val="center"/>
          </w:tcPr>
          <w:p w14:paraId="2CC8D003" w14:textId="77777777" w:rsidR="00C41633" w:rsidRPr="00940F34" w:rsidRDefault="00C41633" w:rsidP="00C41633">
            <w:pPr>
              <w:rPr>
                <w:szCs w:val="28"/>
              </w:rPr>
            </w:pPr>
            <w:r w:rsidRPr="00C41633">
              <w:rPr>
                <w:rStyle w:val="FontStyle13"/>
                <w:sz w:val="28"/>
                <w:szCs w:val="28"/>
                <w:lang w:val="uk-UA" w:eastAsia="uk-UA"/>
              </w:rPr>
              <w:t>Тема</w:t>
            </w:r>
            <w:r>
              <w:rPr>
                <w:szCs w:val="28"/>
              </w:rPr>
              <w:t xml:space="preserve"> </w:t>
            </w:r>
            <w:r>
              <w:rPr>
                <w:szCs w:val="28"/>
                <w:lang w:val="uk-UA"/>
              </w:rPr>
              <w:t xml:space="preserve">10. </w:t>
            </w:r>
            <w:proofErr w:type="spellStart"/>
            <w:r>
              <w:rPr>
                <w:szCs w:val="28"/>
              </w:rPr>
              <w:t>Слідчі</w:t>
            </w:r>
            <w:proofErr w:type="spellEnd"/>
            <w:r>
              <w:rPr>
                <w:szCs w:val="28"/>
              </w:rPr>
              <w:t xml:space="preserve"> </w:t>
            </w:r>
            <w:proofErr w:type="spellStart"/>
            <w:r>
              <w:rPr>
                <w:szCs w:val="28"/>
              </w:rPr>
              <w:t>дії</w:t>
            </w:r>
            <w:proofErr w:type="spellEnd"/>
          </w:p>
        </w:tc>
        <w:tc>
          <w:tcPr>
            <w:tcW w:w="444" w:type="pct"/>
            <w:vAlign w:val="center"/>
          </w:tcPr>
          <w:p w14:paraId="2EE0DA88" w14:textId="77777777" w:rsidR="00C41633" w:rsidRPr="00E23C8D" w:rsidRDefault="00C41633" w:rsidP="00C41633">
            <w:pPr>
              <w:jc w:val="center"/>
              <w:rPr>
                <w:szCs w:val="28"/>
                <w:lang w:val="uk-UA"/>
              </w:rPr>
            </w:pPr>
            <w:r w:rsidRPr="00E23C8D">
              <w:rPr>
                <w:szCs w:val="28"/>
                <w:lang w:val="uk-UA"/>
              </w:rPr>
              <w:t>14</w:t>
            </w:r>
          </w:p>
        </w:tc>
        <w:tc>
          <w:tcPr>
            <w:tcW w:w="298" w:type="pct"/>
            <w:vAlign w:val="center"/>
          </w:tcPr>
          <w:p w14:paraId="032C6C46" w14:textId="77777777" w:rsidR="00C41633" w:rsidRPr="00730DA1" w:rsidRDefault="00C41633" w:rsidP="00C41633">
            <w:pPr>
              <w:jc w:val="center"/>
              <w:rPr>
                <w:szCs w:val="28"/>
              </w:rPr>
            </w:pPr>
            <w:r w:rsidRPr="00730DA1">
              <w:rPr>
                <w:szCs w:val="28"/>
              </w:rPr>
              <w:t>4</w:t>
            </w:r>
          </w:p>
        </w:tc>
        <w:tc>
          <w:tcPr>
            <w:tcW w:w="297" w:type="pct"/>
            <w:vAlign w:val="center"/>
          </w:tcPr>
          <w:p w14:paraId="5A427D3D" w14:textId="77777777" w:rsidR="00C41633" w:rsidRPr="00094816" w:rsidRDefault="00C41633" w:rsidP="00C41633">
            <w:pPr>
              <w:jc w:val="center"/>
              <w:rPr>
                <w:szCs w:val="28"/>
              </w:rPr>
            </w:pPr>
            <w:r w:rsidRPr="00094816">
              <w:rPr>
                <w:szCs w:val="28"/>
              </w:rPr>
              <w:t>6</w:t>
            </w:r>
          </w:p>
        </w:tc>
        <w:tc>
          <w:tcPr>
            <w:tcW w:w="376" w:type="pct"/>
            <w:vAlign w:val="center"/>
          </w:tcPr>
          <w:p w14:paraId="43CB75C3" w14:textId="77777777" w:rsidR="00C41633" w:rsidRPr="00E23C8D" w:rsidRDefault="00C41633" w:rsidP="00C41633">
            <w:pPr>
              <w:pStyle w:val="a3"/>
              <w:jc w:val="center"/>
              <w:rPr>
                <w:szCs w:val="28"/>
                <w:lang w:val="uk-UA"/>
              </w:rPr>
            </w:pPr>
            <w:r w:rsidRPr="00E23C8D">
              <w:rPr>
                <w:szCs w:val="28"/>
                <w:lang w:val="uk-UA"/>
              </w:rPr>
              <w:t>6</w:t>
            </w:r>
          </w:p>
        </w:tc>
        <w:tc>
          <w:tcPr>
            <w:tcW w:w="443" w:type="pct"/>
            <w:vAlign w:val="center"/>
          </w:tcPr>
          <w:p w14:paraId="6F719A32" w14:textId="77777777" w:rsidR="00C41633" w:rsidRPr="00E23C8D" w:rsidRDefault="00C41633" w:rsidP="00C41633">
            <w:pPr>
              <w:jc w:val="center"/>
              <w:rPr>
                <w:szCs w:val="28"/>
                <w:lang w:val="uk-UA"/>
              </w:rPr>
            </w:pPr>
            <w:r w:rsidRPr="00E23C8D">
              <w:rPr>
                <w:szCs w:val="28"/>
                <w:lang w:val="uk-UA"/>
              </w:rPr>
              <w:t>12</w:t>
            </w:r>
          </w:p>
        </w:tc>
        <w:tc>
          <w:tcPr>
            <w:tcW w:w="263" w:type="pct"/>
            <w:vAlign w:val="center"/>
          </w:tcPr>
          <w:p w14:paraId="743560A1" w14:textId="77777777" w:rsidR="00C41633" w:rsidRPr="00EA1F51" w:rsidRDefault="00C41633" w:rsidP="00C41633">
            <w:pPr>
              <w:jc w:val="center"/>
              <w:rPr>
                <w:szCs w:val="28"/>
              </w:rPr>
            </w:pPr>
            <w:r w:rsidRPr="00EA1F51">
              <w:rPr>
                <w:szCs w:val="28"/>
              </w:rPr>
              <w:t>2</w:t>
            </w:r>
          </w:p>
        </w:tc>
        <w:tc>
          <w:tcPr>
            <w:tcW w:w="278" w:type="pct"/>
            <w:vAlign w:val="center"/>
          </w:tcPr>
          <w:p w14:paraId="3EC8F30E" w14:textId="77777777" w:rsidR="00C41633" w:rsidRPr="008844AC" w:rsidRDefault="00C41633" w:rsidP="008844AC">
            <w:pPr>
              <w:jc w:val="center"/>
            </w:pPr>
            <w:r w:rsidRPr="008844AC">
              <w:t>2</w:t>
            </w:r>
          </w:p>
        </w:tc>
        <w:tc>
          <w:tcPr>
            <w:tcW w:w="360" w:type="pct"/>
            <w:vAlign w:val="center"/>
          </w:tcPr>
          <w:p w14:paraId="3E212F96" w14:textId="77777777" w:rsidR="00C41633" w:rsidRPr="008844AC" w:rsidRDefault="008844AC" w:rsidP="00C41633">
            <w:pPr>
              <w:jc w:val="center"/>
              <w:rPr>
                <w:szCs w:val="28"/>
                <w:lang w:val="uk-UA"/>
              </w:rPr>
            </w:pPr>
            <w:r>
              <w:rPr>
                <w:szCs w:val="28"/>
                <w:lang w:val="uk-UA"/>
              </w:rPr>
              <w:t>8</w:t>
            </w:r>
          </w:p>
        </w:tc>
      </w:tr>
      <w:tr w:rsidR="00C41633" w:rsidRPr="00E761B7" w14:paraId="034FA3D3" w14:textId="77777777" w:rsidTr="009E59D5">
        <w:tc>
          <w:tcPr>
            <w:tcW w:w="2241" w:type="pct"/>
            <w:vAlign w:val="center"/>
          </w:tcPr>
          <w:p w14:paraId="0C8CEC0C" w14:textId="77777777" w:rsidR="00C41633" w:rsidRPr="00940F34" w:rsidRDefault="00C41633" w:rsidP="00C41633">
            <w:pPr>
              <w:rPr>
                <w:szCs w:val="28"/>
              </w:rPr>
            </w:pPr>
            <w:r w:rsidRPr="00C41633">
              <w:rPr>
                <w:rStyle w:val="FontStyle13"/>
                <w:sz w:val="28"/>
                <w:szCs w:val="28"/>
                <w:lang w:val="uk-UA" w:eastAsia="uk-UA"/>
              </w:rPr>
              <w:t>Тема</w:t>
            </w:r>
            <w:r>
              <w:rPr>
                <w:szCs w:val="28"/>
              </w:rPr>
              <w:t xml:space="preserve"> </w:t>
            </w:r>
            <w:r>
              <w:rPr>
                <w:szCs w:val="28"/>
                <w:lang w:val="uk-UA"/>
              </w:rPr>
              <w:t xml:space="preserve">11. </w:t>
            </w:r>
            <w:proofErr w:type="spellStart"/>
            <w:r>
              <w:rPr>
                <w:szCs w:val="28"/>
              </w:rPr>
              <w:t>Повідомлення</w:t>
            </w:r>
            <w:proofErr w:type="spellEnd"/>
            <w:r>
              <w:rPr>
                <w:szCs w:val="28"/>
              </w:rPr>
              <w:t xml:space="preserve"> про </w:t>
            </w:r>
            <w:proofErr w:type="spellStart"/>
            <w:r>
              <w:rPr>
                <w:szCs w:val="28"/>
              </w:rPr>
              <w:t>підозру</w:t>
            </w:r>
            <w:proofErr w:type="spellEnd"/>
          </w:p>
        </w:tc>
        <w:tc>
          <w:tcPr>
            <w:tcW w:w="444" w:type="pct"/>
            <w:vAlign w:val="center"/>
          </w:tcPr>
          <w:p w14:paraId="15484940" w14:textId="77777777" w:rsidR="00C41633" w:rsidRPr="00E23C8D" w:rsidRDefault="00C41633" w:rsidP="00C41633">
            <w:pPr>
              <w:jc w:val="center"/>
              <w:rPr>
                <w:szCs w:val="28"/>
                <w:lang w:val="uk-UA"/>
              </w:rPr>
            </w:pPr>
            <w:r w:rsidRPr="00E23C8D">
              <w:rPr>
                <w:szCs w:val="28"/>
                <w:lang w:val="uk-UA"/>
              </w:rPr>
              <w:t>6</w:t>
            </w:r>
          </w:p>
        </w:tc>
        <w:tc>
          <w:tcPr>
            <w:tcW w:w="298" w:type="pct"/>
            <w:vAlign w:val="center"/>
          </w:tcPr>
          <w:p w14:paraId="112EDB45" w14:textId="77777777" w:rsidR="00C41633" w:rsidRPr="00730DA1" w:rsidRDefault="00C41633" w:rsidP="00C41633">
            <w:pPr>
              <w:jc w:val="center"/>
              <w:rPr>
                <w:szCs w:val="28"/>
              </w:rPr>
            </w:pPr>
            <w:r>
              <w:rPr>
                <w:szCs w:val="28"/>
              </w:rPr>
              <w:t>2</w:t>
            </w:r>
          </w:p>
        </w:tc>
        <w:tc>
          <w:tcPr>
            <w:tcW w:w="297" w:type="pct"/>
            <w:vAlign w:val="center"/>
          </w:tcPr>
          <w:p w14:paraId="4D9E9053" w14:textId="77777777" w:rsidR="00C41633" w:rsidRPr="00094816" w:rsidRDefault="00C41633" w:rsidP="00C41633">
            <w:pPr>
              <w:jc w:val="center"/>
              <w:rPr>
                <w:szCs w:val="28"/>
              </w:rPr>
            </w:pPr>
            <w:r w:rsidRPr="00094816">
              <w:rPr>
                <w:szCs w:val="28"/>
              </w:rPr>
              <w:t>2</w:t>
            </w:r>
          </w:p>
        </w:tc>
        <w:tc>
          <w:tcPr>
            <w:tcW w:w="376" w:type="pct"/>
            <w:vAlign w:val="center"/>
          </w:tcPr>
          <w:p w14:paraId="5713AB13" w14:textId="77777777" w:rsidR="00C41633" w:rsidRPr="00E23C8D" w:rsidRDefault="00C41633" w:rsidP="00C41633">
            <w:pPr>
              <w:pStyle w:val="a3"/>
              <w:jc w:val="center"/>
              <w:rPr>
                <w:szCs w:val="28"/>
                <w:lang w:val="uk-UA"/>
              </w:rPr>
            </w:pPr>
            <w:r w:rsidRPr="00E23C8D">
              <w:rPr>
                <w:szCs w:val="28"/>
                <w:lang w:val="uk-UA"/>
              </w:rPr>
              <w:t>6</w:t>
            </w:r>
          </w:p>
        </w:tc>
        <w:tc>
          <w:tcPr>
            <w:tcW w:w="443" w:type="pct"/>
            <w:vAlign w:val="center"/>
          </w:tcPr>
          <w:p w14:paraId="2896D976" w14:textId="77777777" w:rsidR="00C41633" w:rsidRPr="00E23C8D" w:rsidRDefault="00C41633" w:rsidP="00C41633">
            <w:pPr>
              <w:jc w:val="center"/>
              <w:rPr>
                <w:szCs w:val="28"/>
                <w:lang w:val="uk-UA"/>
              </w:rPr>
            </w:pPr>
            <w:r w:rsidRPr="00E23C8D">
              <w:rPr>
                <w:szCs w:val="28"/>
                <w:lang w:val="uk-UA"/>
              </w:rPr>
              <w:t>6</w:t>
            </w:r>
          </w:p>
        </w:tc>
        <w:tc>
          <w:tcPr>
            <w:tcW w:w="263" w:type="pct"/>
            <w:vAlign w:val="center"/>
          </w:tcPr>
          <w:p w14:paraId="3E214A60" w14:textId="77777777" w:rsidR="00C41633" w:rsidRPr="00EA1F51" w:rsidRDefault="00C41633" w:rsidP="00C41633">
            <w:pPr>
              <w:jc w:val="center"/>
              <w:rPr>
                <w:szCs w:val="28"/>
              </w:rPr>
            </w:pPr>
            <w:r w:rsidRPr="00EA1F51">
              <w:rPr>
                <w:szCs w:val="28"/>
              </w:rPr>
              <w:t>-</w:t>
            </w:r>
          </w:p>
        </w:tc>
        <w:tc>
          <w:tcPr>
            <w:tcW w:w="278" w:type="pct"/>
            <w:vAlign w:val="center"/>
          </w:tcPr>
          <w:p w14:paraId="1E2F1BCB" w14:textId="77777777" w:rsidR="00C41633" w:rsidRPr="008844AC" w:rsidRDefault="00C41633" w:rsidP="008844AC">
            <w:pPr>
              <w:jc w:val="center"/>
            </w:pPr>
            <w:r w:rsidRPr="008844AC">
              <w:t>-</w:t>
            </w:r>
          </w:p>
        </w:tc>
        <w:tc>
          <w:tcPr>
            <w:tcW w:w="360" w:type="pct"/>
            <w:vAlign w:val="center"/>
          </w:tcPr>
          <w:p w14:paraId="104A0933" w14:textId="77777777" w:rsidR="00C41633" w:rsidRPr="008844AC" w:rsidRDefault="008844AC" w:rsidP="00C41633">
            <w:pPr>
              <w:jc w:val="center"/>
              <w:rPr>
                <w:szCs w:val="28"/>
                <w:lang w:val="uk-UA"/>
              </w:rPr>
            </w:pPr>
            <w:r>
              <w:rPr>
                <w:szCs w:val="28"/>
                <w:lang w:val="uk-UA"/>
              </w:rPr>
              <w:t>6</w:t>
            </w:r>
          </w:p>
        </w:tc>
      </w:tr>
      <w:tr w:rsidR="00C41633" w:rsidRPr="00E761B7" w14:paraId="2CFA8612" w14:textId="77777777" w:rsidTr="009E59D5">
        <w:tc>
          <w:tcPr>
            <w:tcW w:w="2241" w:type="pct"/>
            <w:vAlign w:val="center"/>
          </w:tcPr>
          <w:p w14:paraId="214C9545" w14:textId="77777777" w:rsidR="00C41633" w:rsidRPr="00940F34" w:rsidRDefault="00C41633" w:rsidP="00C41633">
            <w:pPr>
              <w:rPr>
                <w:szCs w:val="28"/>
              </w:rPr>
            </w:pPr>
            <w:r w:rsidRPr="00C41633">
              <w:rPr>
                <w:rStyle w:val="FontStyle13"/>
                <w:sz w:val="28"/>
                <w:szCs w:val="28"/>
                <w:lang w:val="uk-UA" w:eastAsia="uk-UA"/>
              </w:rPr>
              <w:t>Тема</w:t>
            </w:r>
            <w:r>
              <w:rPr>
                <w:szCs w:val="28"/>
              </w:rPr>
              <w:t xml:space="preserve"> </w:t>
            </w:r>
            <w:r>
              <w:rPr>
                <w:szCs w:val="28"/>
                <w:lang w:val="uk-UA"/>
              </w:rPr>
              <w:t xml:space="preserve">12. </w:t>
            </w:r>
            <w:proofErr w:type="spellStart"/>
            <w:r>
              <w:rPr>
                <w:szCs w:val="28"/>
              </w:rPr>
              <w:t>Зупинення</w:t>
            </w:r>
            <w:proofErr w:type="spellEnd"/>
            <w:r>
              <w:rPr>
                <w:szCs w:val="28"/>
              </w:rPr>
              <w:t xml:space="preserve"> та </w:t>
            </w:r>
            <w:proofErr w:type="spellStart"/>
            <w:r>
              <w:rPr>
                <w:szCs w:val="28"/>
              </w:rPr>
              <w:t>закінчення</w:t>
            </w:r>
            <w:proofErr w:type="spellEnd"/>
            <w:r>
              <w:rPr>
                <w:szCs w:val="28"/>
              </w:rPr>
              <w:t xml:space="preserve"> </w:t>
            </w:r>
            <w:proofErr w:type="spellStart"/>
            <w:r>
              <w:rPr>
                <w:szCs w:val="28"/>
              </w:rPr>
              <w:t>досудового</w:t>
            </w:r>
            <w:proofErr w:type="spellEnd"/>
            <w:r>
              <w:rPr>
                <w:szCs w:val="28"/>
              </w:rPr>
              <w:t xml:space="preserve"> </w:t>
            </w:r>
            <w:proofErr w:type="spellStart"/>
            <w:r>
              <w:rPr>
                <w:szCs w:val="28"/>
              </w:rPr>
              <w:t>слідства</w:t>
            </w:r>
            <w:proofErr w:type="spellEnd"/>
          </w:p>
        </w:tc>
        <w:tc>
          <w:tcPr>
            <w:tcW w:w="444" w:type="pct"/>
            <w:vAlign w:val="center"/>
          </w:tcPr>
          <w:p w14:paraId="120733B7" w14:textId="77777777" w:rsidR="00C41633" w:rsidRPr="00E23C8D" w:rsidRDefault="00C41633" w:rsidP="00C41633">
            <w:pPr>
              <w:jc w:val="center"/>
              <w:rPr>
                <w:szCs w:val="28"/>
                <w:lang w:val="uk-UA"/>
              </w:rPr>
            </w:pPr>
            <w:r w:rsidRPr="00E23C8D">
              <w:rPr>
                <w:szCs w:val="28"/>
                <w:lang w:val="uk-UA"/>
              </w:rPr>
              <w:t>8</w:t>
            </w:r>
          </w:p>
        </w:tc>
        <w:tc>
          <w:tcPr>
            <w:tcW w:w="298" w:type="pct"/>
            <w:vAlign w:val="center"/>
          </w:tcPr>
          <w:p w14:paraId="3957AE13" w14:textId="77777777" w:rsidR="00C41633" w:rsidRPr="00730DA1" w:rsidRDefault="00C41633" w:rsidP="00C41633">
            <w:pPr>
              <w:jc w:val="center"/>
              <w:rPr>
                <w:szCs w:val="28"/>
              </w:rPr>
            </w:pPr>
            <w:r w:rsidRPr="00730DA1">
              <w:rPr>
                <w:szCs w:val="28"/>
              </w:rPr>
              <w:t>2</w:t>
            </w:r>
          </w:p>
        </w:tc>
        <w:tc>
          <w:tcPr>
            <w:tcW w:w="297" w:type="pct"/>
            <w:vAlign w:val="center"/>
          </w:tcPr>
          <w:p w14:paraId="73BDEA63" w14:textId="77777777" w:rsidR="00C41633" w:rsidRPr="00094816" w:rsidRDefault="00C41633" w:rsidP="00C41633">
            <w:pPr>
              <w:jc w:val="center"/>
              <w:rPr>
                <w:szCs w:val="28"/>
              </w:rPr>
            </w:pPr>
            <w:r w:rsidRPr="00094816">
              <w:rPr>
                <w:szCs w:val="28"/>
              </w:rPr>
              <w:t>2</w:t>
            </w:r>
          </w:p>
        </w:tc>
        <w:tc>
          <w:tcPr>
            <w:tcW w:w="376" w:type="pct"/>
            <w:vAlign w:val="center"/>
          </w:tcPr>
          <w:p w14:paraId="57D5CFD9" w14:textId="77777777" w:rsidR="00C41633" w:rsidRPr="00E23C8D" w:rsidRDefault="00C41633" w:rsidP="00C41633">
            <w:pPr>
              <w:pStyle w:val="a3"/>
              <w:jc w:val="center"/>
              <w:rPr>
                <w:szCs w:val="28"/>
                <w:lang w:val="uk-UA"/>
              </w:rPr>
            </w:pPr>
            <w:r w:rsidRPr="00E23C8D">
              <w:rPr>
                <w:szCs w:val="28"/>
                <w:lang w:val="uk-UA"/>
              </w:rPr>
              <w:t>4</w:t>
            </w:r>
          </w:p>
        </w:tc>
        <w:tc>
          <w:tcPr>
            <w:tcW w:w="443" w:type="pct"/>
            <w:vAlign w:val="center"/>
          </w:tcPr>
          <w:p w14:paraId="4093A9A6" w14:textId="77777777" w:rsidR="00C41633" w:rsidRPr="00E23C8D" w:rsidRDefault="00C41633" w:rsidP="00C41633">
            <w:pPr>
              <w:jc w:val="center"/>
              <w:rPr>
                <w:szCs w:val="28"/>
                <w:lang w:val="uk-UA"/>
              </w:rPr>
            </w:pPr>
            <w:r w:rsidRPr="00E23C8D">
              <w:rPr>
                <w:szCs w:val="28"/>
                <w:lang w:val="uk-UA"/>
              </w:rPr>
              <w:t>8</w:t>
            </w:r>
          </w:p>
        </w:tc>
        <w:tc>
          <w:tcPr>
            <w:tcW w:w="263" w:type="pct"/>
            <w:vAlign w:val="center"/>
          </w:tcPr>
          <w:p w14:paraId="7BE01BC5" w14:textId="77777777" w:rsidR="00C41633" w:rsidRPr="00EA1F51" w:rsidRDefault="00C41633" w:rsidP="00C41633">
            <w:pPr>
              <w:jc w:val="center"/>
              <w:rPr>
                <w:szCs w:val="28"/>
              </w:rPr>
            </w:pPr>
            <w:r>
              <w:rPr>
                <w:szCs w:val="28"/>
              </w:rPr>
              <w:t>2</w:t>
            </w:r>
          </w:p>
        </w:tc>
        <w:tc>
          <w:tcPr>
            <w:tcW w:w="278" w:type="pct"/>
            <w:vAlign w:val="center"/>
          </w:tcPr>
          <w:p w14:paraId="5F9645EE" w14:textId="77777777" w:rsidR="00C41633" w:rsidRPr="008844AC" w:rsidRDefault="00C41633" w:rsidP="008844AC">
            <w:pPr>
              <w:jc w:val="center"/>
            </w:pPr>
            <w:r w:rsidRPr="008844AC">
              <w:t>-</w:t>
            </w:r>
          </w:p>
        </w:tc>
        <w:tc>
          <w:tcPr>
            <w:tcW w:w="360" w:type="pct"/>
            <w:vAlign w:val="center"/>
          </w:tcPr>
          <w:p w14:paraId="2305B4EC" w14:textId="77777777" w:rsidR="00C41633" w:rsidRPr="008844AC" w:rsidRDefault="008844AC" w:rsidP="00C41633">
            <w:pPr>
              <w:jc w:val="center"/>
              <w:rPr>
                <w:szCs w:val="28"/>
                <w:lang w:val="uk-UA"/>
              </w:rPr>
            </w:pPr>
            <w:r>
              <w:rPr>
                <w:szCs w:val="28"/>
                <w:lang w:val="uk-UA"/>
              </w:rPr>
              <w:t>6</w:t>
            </w:r>
          </w:p>
        </w:tc>
      </w:tr>
      <w:tr w:rsidR="00C41633" w:rsidRPr="00E761B7" w14:paraId="764BEB49" w14:textId="77777777" w:rsidTr="009E59D5">
        <w:tc>
          <w:tcPr>
            <w:tcW w:w="2241" w:type="pct"/>
            <w:vAlign w:val="center"/>
          </w:tcPr>
          <w:p w14:paraId="21F62D31" w14:textId="77777777" w:rsidR="00C41633" w:rsidRPr="00940F34" w:rsidRDefault="00C41633" w:rsidP="00C41633">
            <w:pPr>
              <w:rPr>
                <w:szCs w:val="28"/>
              </w:rPr>
            </w:pPr>
            <w:r w:rsidRPr="00C41633">
              <w:rPr>
                <w:rStyle w:val="FontStyle13"/>
                <w:sz w:val="28"/>
                <w:szCs w:val="28"/>
                <w:lang w:val="uk-UA" w:eastAsia="uk-UA"/>
              </w:rPr>
              <w:t>Тема</w:t>
            </w:r>
            <w:r>
              <w:rPr>
                <w:szCs w:val="28"/>
              </w:rPr>
              <w:t xml:space="preserve"> </w:t>
            </w:r>
            <w:r>
              <w:rPr>
                <w:szCs w:val="28"/>
                <w:lang w:val="uk-UA"/>
              </w:rPr>
              <w:t xml:space="preserve">13. </w:t>
            </w:r>
            <w:proofErr w:type="spellStart"/>
            <w:r>
              <w:rPr>
                <w:szCs w:val="28"/>
              </w:rPr>
              <w:t>Оскарження</w:t>
            </w:r>
            <w:proofErr w:type="spellEnd"/>
            <w:r>
              <w:rPr>
                <w:szCs w:val="28"/>
              </w:rPr>
              <w:t xml:space="preserve"> </w:t>
            </w:r>
            <w:proofErr w:type="spellStart"/>
            <w:r>
              <w:rPr>
                <w:szCs w:val="28"/>
              </w:rPr>
              <w:t>рішень</w:t>
            </w:r>
            <w:proofErr w:type="spellEnd"/>
            <w:r>
              <w:rPr>
                <w:szCs w:val="28"/>
              </w:rPr>
              <w:t xml:space="preserve">, </w:t>
            </w:r>
            <w:proofErr w:type="spellStart"/>
            <w:r>
              <w:rPr>
                <w:szCs w:val="28"/>
              </w:rPr>
              <w:t>дій</w:t>
            </w:r>
            <w:proofErr w:type="spellEnd"/>
            <w:r>
              <w:rPr>
                <w:szCs w:val="28"/>
              </w:rPr>
              <w:t xml:space="preserve"> </w:t>
            </w:r>
            <w:proofErr w:type="spellStart"/>
            <w:r>
              <w:rPr>
                <w:szCs w:val="28"/>
              </w:rPr>
              <w:t>чи</w:t>
            </w:r>
            <w:proofErr w:type="spellEnd"/>
            <w:r>
              <w:rPr>
                <w:szCs w:val="28"/>
              </w:rPr>
              <w:t xml:space="preserve"> </w:t>
            </w:r>
            <w:proofErr w:type="spellStart"/>
            <w:r>
              <w:rPr>
                <w:szCs w:val="28"/>
              </w:rPr>
              <w:t>бездіяльності</w:t>
            </w:r>
            <w:proofErr w:type="spellEnd"/>
            <w:r>
              <w:rPr>
                <w:szCs w:val="28"/>
              </w:rPr>
              <w:t xml:space="preserve"> </w:t>
            </w:r>
            <w:proofErr w:type="spellStart"/>
            <w:r>
              <w:rPr>
                <w:szCs w:val="28"/>
              </w:rPr>
              <w:t>під</w:t>
            </w:r>
            <w:proofErr w:type="spellEnd"/>
            <w:r>
              <w:rPr>
                <w:szCs w:val="28"/>
              </w:rPr>
              <w:t xml:space="preserve"> час </w:t>
            </w:r>
            <w:proofErr w:type="spellStart"/>
            <w:r>
              <w:rPr>
                <w:szCs w:val="28"/>
              </w:rPr>
              <w:t>досудового</w:t>
            </w:r>
            <w:proofErr w:type="spellEnd"/>
            <w:r>
              <w:rPr>
                <w:szCs w:val="28"/>
              </w:rPr>
              <w:t xml:space="preserve"> </w:t>
            </w:r>
            <w:proofErr w:type="spellStart"/>
            <w:r>
              <w:rPr>
                <w:szCs w:val="28"/>
              </w:rPr>
              <w:t>розслідування</w:t>
            </w:r>
            <w:proofErr w:type="spellEnd"/>
          </w:p>
        </w:tc>
        <w:tc>
          <w:tcPr>
            <w:tcW w:w="444" w:type="pct"/>
            <w:vAlign w:val="center"/>
          </w:tcPr>
          <w:p w14:paraId="7C3083AB" w14:textId="77777777" w:rsidR="00C41633" w:rsidRPr="00E23C8D" w:rsidRDefault="00C41633" w:rsidP="00C41633">
            <w:pPr>
              <w:jc w:val="center"/>
              <w:rPr>
                <w:szCs w:val="28"/>
                <w:lang w:val="uk-UA"/>
              </w:rPr>
            </w:pPr>
            <w:r w:rsidRPr="00E23C8D">
              <w:rPr>
                <w:szCs w:val="28"/>
                <w:lang w:val="uk-UA"/>
              </w:rPr>
              <w:t>8</w:t>
            </w:r>
          </w:p>
        </w:tc>
        <w:tc>
          <w:tcPr>
            <w:tcW w:w="298" w:type="pct"/>
            <w:vAlign w:val="center"/>
          </w:tcPr>
          <w:p w14:paraId="6C383346" w14:textId="77777777" w:rsidR="00C41633" w:rsidRPr="00730DA1" w:rsidRDefault="00C41633" w:rsidP="00C41633">
            <w:pPr>
              <w:jc w:val="center"/>
              <w:rPr>
                <w:szCs w:val="28"/>
              </w:rPr>
            </w:pPr>
            <w:r>
              <w:rPr>
                <w:szCs w:val="28"/>
              </w:rPr>
              <w:t>2</w:t>
            </w:r>
          </w:p>
        </w:tc>
        <w:tc>
          <w:tcPr>
            <w:tcW w:w="297" w:type="pct"/>
            <w:vAlign w:val="center"/>
          </w:tcPr>
          <w:p w14:paraId="431403E2" w14:textId="77777777" w:rsidR="00C41633" w:rsidRPr="00094816" w:rsidRDefault="00C41633" w:rsidP="00C41633">
            <w:pPr>
              <w:jc w:val="center"/>
              <w:rPr>
                <w:szCs w:val="28"/>
              </w:rPr>
            </w:pPr>
            <w:r w:rsidRPr="00094816">
              <w:rPr>
                <w:szCs w:val="28"/>
              </w:rPr>
              <w:t>2</w:t>
            </w:r>
          </w:p>
        </w:tc>
        <w:tc>
          <w:tcPr>
            <w:tcW w:w="376" w:type="pct"/>
            <w:vAlign w:val="center"/>
          </w:tcPr>
          <w:p w14:paraId="71E5CDE4" w14:textId="77777777" w:rsidR="00C41633" w:rsidRPr="005B2A54" w:rsidRDefault="00C41633" w:rsidP="005B2A54">
            <w:pPr>
              <w:jc w:val="center"/>
            </w:pPr>
            <w:r w:rsidRPr="005B2A54">
              <w:t>4</w:t>
            </w:r>
          </w:p>
        </w:tc>
        <w:tc>
          <w:tcPr>
            <w:tcW w:w="443" w:type="pct"/>
            <w:vAlign w:val="center"/>
          </w:tcPr>
          <w:p w14:paraId="18188709" w14:textId="77777777" w:rsidR="00C41633" w:rsidRPr="00E23C8D" w:rsidRDefault="00C41633" w:rsidP="00C41633">
            <w:pPr>
              <w:jc w:val="center"/>
              <w:rPr>
                <w:szCs w:val="28"/>
                <w:lang w:val="uk-UA"/>
              </w:rPr>
            </w:pPr>
            <w:r w:rsidRPr="00E23C8D">
              <w:rPr>
                <w:szCs w:val="28"/>
                <w:lang w:val="uk-UA"/>
              </w:rPr>
              <w:t>8</w:t>
            </w:r>
          </w:p>
        </w:tc>
        <w:tc>
          <w:tcPr>
            <w:tcW w:w="263" w:type="pct"/>
            <w:vAlign w:val="center"/>
          </w:tcPr>
          <w:p w14:paraId="00012AA2" w14:textId="77777777" w:rsidR="00C41633" w:rsidRPr="00EA1F51" w:rsidRDefault="00C41633" w:rsidP="00C41633">
            <w:pPr>
              <w:jc w:val="center"/>
              <w:rPr>
                <w:szCs w:val="28"/>
              </w:rPr>
            </w:pPr>
            <w:r w:rsidRPr="00EA1F51">
              <w:rPr>
                <w:szCs w:val="28"/>
              </w:rPr>
              <w:t>-</w:t>
            </w:r>
          </w:p>
        </w:tc>
        <w:tc>
          <w:tcPr>
            <w:tcW w:w="278" w:type="pct"/>
            <w:vAlign w:val="center"/>
          </w:tcPr>
          <w:p w14:paraId="47CD2B78" w14:textId="77777777" w:rsidR="00C41633" w:rsidRPr="008844AC" w:rsidRDefault="00C41633" w:rsidP="008844AC">
            <w:pPr>
              <w:jc w:val="center"/>
            </w:pPr>
            <w:r w:rsidRPr="008844AC">
              <w:t>-</w:t>
            </w:r>
          </w:p>
        </w:tc>
        <w:tc>
          <w:tcPr>
            <w:tcW w:w="360" w:type="pct"/>
            <w:vAlign w:val="center"/>
          </w:tcPr>
          <w:p w14:paraId="2509714A" w14:textId="77777777" w:rsidR="00C41633" w:rsidRPr="008844AC" w:rsidRDefault="008844AC" w:rsidP="00C41633">
            <w:pPr>
              <w:jc w:val="center"/>
              <w:rPr>
                <w:szCs w:val="28"/>
                <w:lang w:val="uk-UA"/>
              </w:rPr>
            </w:pPr>
            <w:r>
              <w:rPr>
                <w:szCs w:val="28"/>
                <w:lang w:val="uk-UA"/>
              </w:rPr>
              <w:t>6</w:t>
            </w:r>
          </w:p>
        </w:tc>
      </w:tr>
      <w:tr w:rsidR="00C41633" w:rsidRPr="00E761B7" w14:paraId="19B242FD" w14:textId="77777777" w:rsidTr="009E59D5">
        <w:tc>
          <w:tcPr>
            <w:tcW w:w="2241" w:type="pct"/>
            <w:vAlign w:val="center"/>
          </w:tcPr>
          <w:p w14:paraId="598E53B1" w14:textId="77777777" w:rsidR="00C41633" w:rsidRPr="00940F34" w:rsidRDefault="00C41633" w:rsidP="00C41633">
            <w:pPr>
              <w:rPr>
                <w:szCs w:val="28"/>
              </w:rPr>
            </w:pPr>
            <w:r w:rsidRPr="00C41633">
              <w:rPr>
                <w:rStyle w:val="FontStyle13"/>
                <w:sz w:val="28"/>
                <w:szCs w:val="28"/>
                <w:lang w:val="uk-UA" w:eastAsia="uk-UA"/>
              </w:rPr>
              <w:lastRenderedPageBreak/>
              <w:t>Тема</w:t>
            </w:r>
            <w:r w:rsidRPr="005F57B3">
              <w:rPr>
                <w:szCs w:val="28"/>
              </w:rPr>
              <w:t xml:space="preserve"> </w:t>
            </w:r>
            <w:r>
              <w:rPr>
                <w:szCs w:val="28"/>
                <w:lang w:val="uk-UA"/>
              </w:rPr>
              <w:t xml:space="preserve">14. </w:t>
            </w:r>
            <w:proofErr w:type="spellStart"/>
            <w:r w:rsidRPr="005F57B3">
              <w:rPr>
                <w:szCs w:val="28"/>
              </w:rPr>
              <w:t>Підсудність</w:t>
            </w:r>
            <w:proofErr w:type="spellEnd"/>
            <w:r w:rsidRPr="005F57B3">
              <w:rPr>
                <w:szCs w:val="28"/>
              </w:rPr>
              <w:t xml:space="preserve"> </w:t>
            </w:r>
            <w:r w:rsidRPr="005F57B3">
              <w:rPr>
                <w:bCs/>
                <w:szCs w:val="28"/>
              </w:rPr>
              <w:t xml:space="preserve">та </w:t>
            </w:r>
            <w:proofErr w:type="spellStart"/>
            <w:r w:rsidRPr="005F57B3">
              <w:rPr>
                <w:bCs/>
                <w:szCs w:val="28"/>
              </w:rPr>
              <w:t>підготовче</w:t>
            </w:r>
            <w:proofErr w:type="spellEnd"/>
            <w:r w:rsidRPr="005F57B3">
              <w:rPr>
                <w:bCs/>
                <w:szCs w:val="28"/>
              </w:rPr>
              <w:t xml:space="preserve"> </w:t>
            </w:r>
            <w:proofErr w:type="spellStart"/>
            <w:r w:rsidRPr="005F57B3">
              <w:rPr>
                <w:bCs/>
                <w:szCs w:val="28"/>
              </w:rPr>
              <w:t>судове</w:t>
            </w:r>
            <w:proofErr w:type="spellEnd"/>
            <w:r w:rsidRPr="005F57B3">
              <w:rPr>
                <w:bCs/>
                <w:szCs w:val="28"/>
              </w:rPr>
              <w:t xml:space="preserve"> </w:t>
            </w:r>
            <w:proofErr w:type="spellStart"/>
            <w:r w:rsidRPr="005F57B3">
              <w:rPr>
                <w:bCs/>
                <w:szCs w:val="28"/>
              </w:rPr>
              <w:t>провадження</w:t>
            </w:r>
            <w:proofErr w:type="spellEnd"/>
            <w:r>
              <w:rPr>
                <w:bCs/>
                <w:szCs w:val="28"/>
              </w:rPr>
              <w:t xml:space="preserve">. </w:t>
            </w:r>
            <w:r>
              <w:rPr>
                <w:szCs w:val="28"/>
              </w:rPr>
              <w:t xml:space="preserve"> </w:t>
            </w:r>
            <w:proofErr w:type="spellStart"/>
            <w:r>
              <w:rPr>
                <w:szCs w:val="28"/>
              </w:rPr>
              <w:t>Судовий</w:t>
            </w:r>
            <w:proofErr w:type="spellEnd"/>
            <w:r>
              <w:rPr>
                <w:szCs w:val="28"/>
              </w:rPr>
              <w:t xml:space="preserve"> </w:t>
            </w:r>
            <w:proofErr w:type="spellStart"/>
            <w:r>
              <w:rPr>
                <w:szCs w:val="28"/>
              </w:rPr>
              <w:t>розгляд</w:t>
            </w:r>
            <w:proofErr w:type="spellEnd"/>
          </w:p>
        </w:tc>
        <w:tc>
          <w:tcPr>
            <w:tcW w:w="444" w:type="pct"/>
            <w:vAlign w:val="center"/>
          </w:tcPr>
          <w:p w14:paraId="442D9706" w14:textId="77777777" w:rsidR="00C41633" w:rsidRPr="00E23C8D" w:rsidRDefault="00C41633" w:rsidP="00C41633">
            <w:pPr>
              <w:jc w:val="center"/>
              <w:rPr>
                <w:szCs w:val="28"/>
                <w:lang w:val="uk-UA"/>
              </w:rPr>
            </w:pPr>
            <w:r w:rsidRPr="00E23C8D">
              <w:rPr>
                <w:szCs w:val="28"/>
                <w:lang w:val="uk-UA"/>
              </w:rPr>
              <w:t>12</w:t>
            </w:r>
          </w:p>
        </w:tc>
        <w:tc>
          <w:tcPr>
            <w:tcW w:w="298" w:type="pct"/>
            <w:vAlign w:val="center"/>
          </w:tcPr>
          <w:p w14:paraId="2407A656" w14:textId="77777777" w:rsidR="00C41633" w:rsidRPr="00730DA1" w:rsidRDefault="00C41633" w:rsidP="00C41633">
            <w:pPr>
              <w:jc w:val="center"/>
              <w:rPr>
                <w:szCs w:val="28"/>
              </w:rPr>
            </w:pPr>
            <w:r w:rsidRPr="00730DA1">
              <w:rPr>
                <w:szCs w:val="28"/>
              </w:rPr>
              <w:t>4</w:t>
            </w:r>
          </w:p>
        </w:tc>
        <w:tc>
          <w:tcPr>
            <w:tcW w:w="297" w:type="pct"/>
            <w:vAlign w:val="center"/>
          </w:tcPr>
          <w:p w14:paraId="5484ECF6" w14:textId="77777777" w:rsidR="00C41633" w:rsidRPr="00094816" w:rsidRDefault="00C41633" w:rsidP="00C41633">
            <w:pPr>
              <w:jc w:val="center"/>
              <w:rPr>
                <w:szCs w:val="28"/>
              </w:rPr>
            </w:pPr>
            <w:r w:rsidRPr="00094816">
              <w:rPr>
                <w:szCs w:val="28"/>
              </w:rPr>
              <w:t>6</w:t>
            </w:r>
          </w:p>
        </w:tc>
        <w:tc>
          <w:tcPr>
            <w:tcW w:w="376" w:type="pct"/>
            <w:vAlign w:val="center"/>
          </w:tcPr>
          <w:p w14:paraId="0A836A4B" w14:textId="77777777" w:rsidR="00C41633" w:rsidRPr="00E23C8D" w:rsidRDefault="00C41633" w:rsidP="00C41633">
            <w:pPr>
              <w:pStyle w:val="a3"/>
              <w:jc w:val="center"/>
              <w:rPr>
                <w:szCs w:val="28"/>
                <w:lang w:val="uk-UA"/>
              </w:rPr>
            </w:pPr>
            <w:r w:rsidRPr="00E23C8D">
              <w:rPr>
                <w:szCs w:val="28"/>
                <w:lang w:val="uk-UA"/>
              </w:rPr>
              <w:t>4</w:t>
            </w:r>
          </w:p>
        </w:tc>
        <w:tc>
          <w:tcPr>
            <w:tcW w:w="443" w:type="pct"/>
            <w:vAlign w:val="center"/>
          </w:tcPr>
          <w:p w14:paraId="6E917950" w14:textId="77777777" w:rsidR="00C41633" w:rsidRPr="00E23C8D" w:rsidRDefault="00C41633" w:rsidP="00C41633">
            <w:pPr>
              <w:jc w:val="center"/>
              <w:rPr>
                <w:szCs w:val="28"/>
                <w:lang w:val="uk-UA"/>
              </w:rPr>
            </w:pPr>
            <w:r w:rsidRPr="00E23C8D">
              <w:rPr>
                <w:szCs w:val="28"/>
                <w:lang w:val="uk-UA"/>
              </w:rPr>
              <w:t>12</w:t>
            </w:r>
          </w:p>
        </w:tc>
        <w:tc>
          <w:tcPr>
            <w:tcW w:w="263" w:type="pct"/>
            <w:vAlign w:val="center"/>
          </w:tcPr>
          <w:p w14:paraId="5DE7E97F" w14:textId="77777777" w:rsidR="00C41633" w:rsidRPr="00EA1F51" w:rsidRDefault="00C41633" w:rsidP="00C41633">
            <w:pPr>
              <w:jc w:val="center"/>
              <w:rPr>
                <w:szCs w:val="28"/>
              </w:rPr>
            </w:pPr>
            <w:r>
              <w:rPr>
                <w:szCs w:val="28"/>
              </w:rPr>
              <w:t>4</w:t>
            </w:r>
          </w:p>
        </w:tc>
        <w:tc>
          <w:tcPr>
            <w:tcW w:w="278" w:type="pct"/>
            <w:vAlign w:val="center"/>
          </w:tcPr>
          <w:p w14:paraId="24F59BA8" w14:textId="77777777" w:rsidR="00C41633" w:rsidRPr="008844AC" w:rsidRDefault="00C41633" w:rsidP="008844AC">
            <w:pPr>
              <w:jc w:val="center"/>
            </w:pPr>
            <w:r w:rsidRPr="008844AC">
              <w:t>2</w:t>
            </w:r>
          </w:p>
        </w:tc>
        <w:tc>
          <w:tcPr>
            <w:tcW w:w="360" w:type="pct"/>
            <w:vAlign w:val="center"/>
          </w:tcPr>
          <w:p w14:paraId="7D6152CB" w14:textId="77777777" w:rsidR="00C41633" w:rsidRPr="008844AC" w:rsidRDefault="008844AC" w:rsidP="00C41633">
            <w:pPr>
              <w:jc w:val="center"/>
              <w:rPr>
                <w:szCs w:val="28"/>
                <w:lang w:val="uk-UA"/>
              </w:rPr>
            </w:pPr>
            <w:r>
              <w:rPr>
                <w:szCs w:val="28"/>
                <w:lang w:val="uk-UA"/>
              </w:rPr>
              <w:t>8</w:t>
            </w:r>
          </w:p>
        </w:tc>
      </w:tr>
      <w:tr w:rsidR="00C41633" w:rsidRPr="00E761B7" w14:paraId="15FB6020" w14:textId="77777777" w:rsidTr="009E59D5">
        <w:tc>
          <w:tcPr>
            <w:tcW w:w="2241" w:type="pct"/>
            <w:vAlign w:val="center"/>
          </w:tcPr>
          <w:p w14:paraId="66C0A685" w14:textId="77777777" w:rsidR="00C41633" w:rsidRPr="005F155F" w:rsidRDefault="00C41633" w:rsidP="00C41633">
            <w:pPr>
              <w:rPr>
                <w:szCs w:val="28"/>
              </w:rPr>
            </w:pPr>
            <w:r w:rsidRPr="00C41633">
              <w:rPr>
                <w:rStyle w:val="FontStyle13"/>
                <w:sz w:val="28"/>
                <w:szCs w:val="28"/>
                <w:lang w:val="uk-UA" w:eastAsia="uk-UA"/>
              </w:rPr>
              <w:t>Тема</w:t>
            </w:r>
            <w:r w:rsidRPr="005F155F">
              <w:rPr>
                <w:bCs/>
                <w:szCs w:val="28"/>
              </w:rPr>
              <w:t xml:space="preserve"> </w:t>
            </w:r>
            <w:r>
              <w:rPr>
                <w:bCs/>
                <w:szCs w:val="28"/>
                <w:lang w:val="uk-UA"/>
              </w:rPr>
              <w:t xml:space="preserve">15. </w:t>
            </w:r>
            <w:proofErr w:type="spellStart"/>
            <w:r w:rsidRPr="005F155F">
              <w:rPr>
                <w:bCs/>
                <w:szCs w:val="28"/>
              </w:rPr>
              <w:t>Провадження</w:t>
            </w:r>
            <w:proofErr w:type="spellEnd"/>
            <w:r w:rsidRPr="005F155F">
              <w:rPr>
                <w:bCs/>
                <w:szCs w:val="28"/>
              </w:rPr>
              <w:t xml:space="preserve"> з перегляду </w:t>
            </w:r>
            <w:proofErr w:type="spellStart"/>
            <w:r w:rsidRPr="005F155F">
              <w:rPr>
                <w:bCs/>
                <w:szCs w:val="28"/>
              </w:rPr>
              <w:t>судових</w:t>
            </w:r>
            <w:proofErr w:type="spellEnd"/>
            <w:r w:rsidRPr="005F155F">
              <w:rPr>
                <w:bCs/>
                <w:szCs w:val="28"/>
              </w:rPr>
              <w:t xml:space="preserve"> </w:t>
            </w:r>
            <w:proofErr w:type="spellStart"/>
            <w:r w:rsidRPr="005F155F">
              <w:rPr>
                <w:bCs/>
                <w:szCs w:val="28"/>
              </w:rPr>
              <w:t>рішень</w:t>
            </w:r>
            <w:proofErr w:type="spellEnd"/>
          </w:p>
        </w:tc>
        <w:tc>
          <w:tcPr>
            <w:tcW w:w="444" w:type="pct"/>
            <w:vAlign w:val="center"/>
          </w:tcPr>
          <w:p w14:paraId="07C12884" w14:textId="77777777" w:rsidR="00C41633" w:rsidRPr="00E23C8D" w:rsidRDefault="00C41633" w:rsidP="00C41633">
            <w:pPr>
              <w:jc w:val="center"/>
              <w:rPr>
                <w:szCs w:val="28"/>
                <w:lang w:val="uk-UA"/>
              </w:rPr>
            </w:pPr>
            <w:r w:rsidRPr="00E23C8D">
              <w:rPr>
                <w:szCs w:val="28"/>
                <w:lang w:val="uk-UA"/>
              </w:rPr>
              <w:t>12</w:t>
            </w:r>
          </w:p>
        </w:tc>
        <w:tc>
          <w:tcPr>
            <w:tcW w:w="298" w:type="pct"/>
            <w:vAlign w:val="center"/>
          </w:tcPr>
          <w:p w14:paraId="183C0E85" w14:textId="77777777" w:rsidR="00C41633" w:rsidRPr="00730DA1" w:rsidRDefault="00C41633" w:rsidP="00C41633">
            <w:pPr>
              <w:jc w:val="center"/>
              <w:rPr>
                <w:szCs w:val="28"/>
              </w:rPr>
            </w:pPr>
            <w:r w:rsidRPr="00730DA1">
              <w:rPr>
                <w:szCs w:val="28"/>
              </w:rPr>
              <w:t>4</w:t>
            </w:r>
          </w:p>
        </w:tc>
        <w:tc>
          <w:tcPr>
            <w:tcW w:w="297" w:type="pct"/>
            <w:vAlign w:val="center"/>
          </w:tcPr>
          <w:p w14:paraId="5305D17E" w14:textId="77777777" w:rsidR="00C41633" w:rsidRPr="00094816" w:rsidRDefault="00C41633" w:rsidP="00C41633">
            <w:pPr>
              <w:jc w:val="center"/>
              <w:rPr>
                <w:szCs w:val="28"/>
              </w:rPr>
            </w:pPr>
            <w:r w:rsidRPr="00094816">
              <w:rPr>
                <w:szCs w:val="28"/>
              </w:rPr>
              <w:t>6</w:t>
            </w:r>
          </w:p>
        </w:tc>
        <w:tc>
          <w:tcPr>
            <w:tcW w:w="376" w:type="pct"/>
            <w:vAlign w:val="center"/>
          </w:tcPr>
          <w:p w14:paraId="2142AC10" w14:textId="77777777" w:rsidR="00C41633" w:rsidRPr="00E23C8D" w:rsidRDefault="00C41633" w:rsidP="00C41633">
            <w:pPr>
              <w:pStyle w:val="a3"/>
              <w:jc w:val="center"/>
              <w:rPr>
                <w:szCs w:val="28"/>
                <w:lang w:val="uk-UA"/>
              </w:rPr>
            </w:pPr>
            <w:r w:rsidRPr="00E23C8D">
              <w:rPr>
                <w:szCs w:val="28"/>
                <w:lang w:val="uk-UA"/>
              </w:rPr>
              <w:t>6</w:t>
            </w:r>
          </w:p>
        </w:tc>
        <w:tc>
          <w:tcPr>
            <w:tcW w:w="443" w:type="pct"/>
            <w:vAlign w:val="center"/>
          </w:tcPr>
          <w:p w14:paraId="15CF9AC3" w14:textId="77777777" w:rsidR="00C41633" w:rsidRPr="00E23C8D" w:rsidRDefault="00C41633" w:rsidP="00C41633">
            <w:pPr>
              <w:jc w:val="center"/>
              <w:rPr>
                <w:szCs w:val="28"/>
                <w:lang w:val="uk-UA"/>
              </w:rPr>
            </w:pPr>
            <w:r w:rsidRPr="00E23C8D">
              <w:rPr>
                <w:szCs w:val="28"/>
                <w:lang w:val="uk-UA"/>
              </w:rPr>
              <w:t>10</w:t>
            </w:r>
          </w:p>
        </w:tc>
        <w:tc>
          <w:tcPr>
            <w:tcW w:w="263" w:type="pct"/>
            <w:vAlign w:val="center"/>
          </w:tcPr>
          <w:p w14:paraId="5870E01D" w14:textId="77777777" w:rsidR="00C41633" w:rsidRPr="00EA1F51" w:rsidRDefault="00C41633" w:rsidP="00C41633">
            <w:pPr>
              <w:jc w:val="center"/>
              <w:rPr>
                <w:szCs w:val="28"/>
              </w:rPr>
            </w:pPr>
            <w:r w:rsidRPr="00EA1F51">
              <w:rPr>
                <w:szCs w:val="28"/>
              </w:rPr>
              <w:t>2</w:t>
            </w:r>
          </w:p>
        </w:tc>
        <w:tc>
          <w:tcPr>
            <w:tcW w:w="278" w:type="pct"/>
            <w:vAlign w:val="center"/>
          </w:tcPr>
          <w:p w14:paraId="7D5297FE" w14:textId="77777777" w:rsidR="00C41633" w:rsidRPr="008844AC" w:rsidRDefault="00C41633" w:rsidP="008844AC">
            <w:pPr>
              <w:jc w:val="center"/>
            </w:pPr>
            <w:r w:rsidRPr="008844AC">
              <w:t>-</w:t>
            </w:r>
          </w:p>
        </w:tc>
        <w:tc>
          <w:tcPr>
            <w:tcW w:w="360" w:type="pct"/>
            <w:vAlign w:val="center"/>
          </w:tcPr>
          <w:p w14:paraId="649DD4D8" w14:textId="77777777" w:rsidR="00C41633" w:rsidRPr="008844AC" w:rsidRDefault="008844AC" w:rsidP="00C41633">
            <w:pPr>
              <w:jc w:val="center"/>
              <w:rPr>
                <w:szCs w:val="28"/>
                <w:lang w:val="uk-UA"/>
              </w:rPr>
            </w:pPr>
            <w:r>
              <w:rPr>
                <w:szCs w:val="28"/>
                <w:lang w:val="uk-UA"/>
              </w:rPr>
              <w:t>8</w:t>
            </w:r>
          </w:p>
        </w:tc>
      </w:tr>
      <w:tr w:rsidR="00C41633" w:rsidRPr="00E761B7" w14:paraId="58028560" w14:textId="77777777" w:rsidTr="009E59D5">
        <w:tc>
          <w:tcPr>
            <w:tcW w:w="2241" w:type="pct"/>
            <w:vAlign w:val="center"/>
          </w:tcPr>
          <w:p w14:paraId="67A3768D" w14:textId="77777777" w:rsidR="00C41633" w:rsidRPr="00940F34" w:rsidRDefault="00C41633" w:rsidP="00C41633">
            <w:pPr>
              <w:rPr>
                <w:szCs w:val="28"/>
              </w:rPr>
            </w:pPr>
            <w:r w:rsidRPr="00C41633">
              <w:rPr>
                <w:rStyle w:val="FontStyle13"/>
                <w:sz w:val="28"/>
                <w:szCs w:val="28"/>
                <w:lang w:val="uk-UA" w:eastAsia="uk-UA"/>
              </w:rPr>
              <w:t>Тема</w:t>
            </w:r>
            <w:r>
              <w:rPr>
                <w:szCs w:val="28"/>
              </w:rPr>
              <w:t xml:space="preserve"> </w:t>
            </w:r>
            <w:r>
              <w:rPr>
                <w:szCs w:val="28"/>
                <w:lang w:val="uk-UA"/>
              </w:rPr>
              <w:t xml:space="preserve">16. </w:t>
            </w:r>
            <w:proofErr w:type="spellStart"/>
            <w:r>
              <w:rPr>
                <w:szCs w:val="28"/>
              </w:rPr>
              <w:t>Виконання</w:t>
            </w:r>
            <w:proofErr w:type="spellEnd"/>
            <w:r>
              <w:rPr>
                <w:szCs w:val="28"/>
              </w:rPr>
              <w:t xml:space="preserve"> </w:t>
            </w:r>
            <w:proofErr w:type="spellStart"/>
            <w:r>
              <w:rPr>
                <w:szCs w:val="28"/>
              </w:rPr>
              <w:t>судових</w:t>
            </w:r>
            <w:proofErr w:type="spellEnd"/>
            <w:r>
              <w:rPr>
                <w:szCs w:val="28"/>
              </w:rPr>
              <w:t xml:space="preserve"> </w:t>
            </w:r>
            <w:proofErr w:type="spellStart"/>
            <w:r>
              <w:rPr>
                <w:szCs w:val="28"/>
              </w:rPr>
              <w:t>рішень</w:t>
            </w:r>
            <w:proofErr w:type="spellEnd"/>
            <w:r>
              <w:rPr>
                <w:szCs w:val="28"/>
              </w:rPr>
              <w:t xml:space="preserve"> </w:t>
            </w:r>
          </w:p>
        </w:tc>
        <w:tc>
          <w:tcPr>
            <w:tcW w:w="444" w:type="pct"/>
            <w:vAlign w:val="center"/>
          </w:tcPr>
          <w:p w14:paraId="0507F1A4" w14:textId="77777777" w:rsidR="00C41633" w:rsidRPr="00E23C8D" w:rsidRDefault="00C41633" w:rsidP="00C41633">
            <w:pPr>
              <w:jc w:val="center"/>
              <w:rPr>
                <w:szCs w:val="28"/>
                <w:lang w:val="uk-UA"/>
              </w:rPr>
            </w:pPr>
            <w:r w:rsidRPr="00E23C8D">
              <w:rPr>
                <w:szCs w:val="28"/>
                <w:lang w:val="uk-UA"/>
              </w:rPr>
              <w:t>4</w:t>
            </w:r>
          </w:p>
        </w:tc>
        <w:tc>
          <w:tcPr>
            <w:tcW w:w="298" w:type="pct"/>
            <w:vAlign w:val="center"/>
          </w:tcPr>
          <w:p w14:paraId="1CCDE211" w14:textId="77777777" w:rsidR="00C41633" w:rsidRPr="00730DA1" w:rsidRDefault="00C41633" w:rsidP="00C41633">
            <w:pPr>
              <w:jc w:val="center"/>
              <w:rPr>
                <w:szCs w:val="28"/>
              </w:rPr>
            </w:pPr>
            <w:r w:rsidRPr="00730DA1">
              <w:rPr>
                <w:szCs w:val="28"/>
              </w:rPr>
              <w:t>-</w:t>
            </w:r>
          </w:p>
        </w:tc>
        <w:tc>
          <w:tcPr>
            <w:tcW w:w="297" w:type="pct"/>
            <w:vAlign w:val="center"/>
          </w:tcPr>
          <w:p w14:paraId="21667693" w14:textId="77777777" w:rsidR="00C41633" w:rsidRPr="00730DA1" w:rsidRDefault="00C41633" w:rsidP="00C41633">
            <w:pPr>
              <w:jc w:val="center"/>
              <w:rPr>
                <w:szCs w:val="28"/>
              </w:rPr>
            </w:pPr>
            <w:r>
              <w:rPr>
                <w:szCs w:val="28"/>
              </w:rPr>
              <w:t>2</w:t>
            </w:r>
          </w:p>
        </w:tc>
        <w:tc>
          <w:tcPr>
            <w:tcW w:w="376" w:type="pct"/>
            <w:vAlign w:val="center"/>
          </w:tcPr>
          <w:p w14:paraId="72DFBB6B" w14:textId="77777777" w:rsidR="00C41633" w:rsidRPr="00E23C8D" w:rsidRDefault="00C41633" w:rsidP="00C41633">
            <w:pPr>
              <w:pStyle w:val="a3"/>
              <w:jc w:val="center"/>
              <w:rPr>
                <w:szCs w:val="28"/>
                <w:lang w:val="uk-UA"/>
              </w:rPr>
            </w:pPr>
            <w:r w:rsidRPr="00E23C8D">
              <w:rPr>
                <w:szCs w:val="28"/>
                <w:lang w:val="uk-UA"/>
              </w:rPr>
              <w:t>4</w:t>
            </w:r>
          </w:p>
        </w:tc>
        <w:tc>
          <w:tcPr>
            <w:tcW w:w="443" w:type="pct"/>
            <w:vAlign w:val="center"/>
          </w:tcPr>
          <w:p w14:paraId="0C25E5CB" w14:textId="77777777" w:rsidR="00C41633" w:rsidRPr="00E23C8D" w:rsidRDefault="00C41633" w:rsidP="00C41633">
            <w:pPr>
              <w:jc w:val="center"/>
              <w:rPr>
                <w:szCs w:val="28"/>
                <w:lang w:val="uk-UA"/>
              </w:rPr>
            </w:pPr>
            <w:r w:rsidRPr="00E23C8D">
              <w:rPr>
                <w:szCs w:val="28"/>
                <w:lang w:val="uk-UA"/>
              </w:rPr>
              <w:t>6</w:t>
            </w:r>
          </w:p>
        </w:tc>
        <w:tc>
          <w:tcPr>
            <w:tcW w:w="263" w:type="pct"/>
            <w:vAlign w:val="center"/>
          </w:tcPr>
          <w:p w14:paraId="24ED6235" w14:textId="77777777" w:rsidR="00C41633" w:rsidRPr="00EA1F51" w:rsidRDefault="00C41633" w:rsidP="00C41633">
            <w:pPr>
              <w:jc w:val="center"/>
              <w:rPr>
                <w:szCs w:val="28"/>
              </w:rPr>
            </w:pPr>
            <w:r>
              <w:rPr>
                <w:szCs w:val="28"/>
              </w:rPr>
              <w:t>-</w:t>
            </w:r>
          </w:p>
        </w:tc>
        <w:tc>
          <w:tcPr>
            <w:tcW w:w="278" w:type="pct"/>
            <w:vAlign w:val="center"/>
          </w:tcPr>
          <w:p w14:paraId="41DD4D57" w14:textId="77777777" w:rsidR="00C41633" w:rsidRPr="008844AC" w:rsidRDefault="00C41633" w:rsidP="008844AC">
            <w:pPr>
              <w:jc w:val="center"/>
            </w:pPr>
            <w:r w:rsidRPr="008844AC">
              <w:t>-</w:t>
            </w:r>
          </w:p>
        </w:tc>
        <w:tc>
          <w:tcPr>
            <w:tcW w:w="360" w:type="pct"/>
            <w:vAlign w:val="center"/>
          </w:tcPr>
          <w:p w14:paraId="61ECE463" w14:textId="77777777" w:rsidR="00C41633" w:rsidRPr="008844AC" w:rsidRDefault="008844AC" w:rsidP="00C41633">
            <w:pPr>
              <w:jc w:val="center"/>
              <w:rPr>
                <w:szCs w:val="28"/>
                <w:lang w:val="uk-UA"/>
              </w:rPr>
            </w:pPr>
            <w:r>
              <w:rPr>
                <w:szCs w:val="28"/>
                <w:lang w:val="uk-UA"/>
              </w:rPr>
              <w:t>6</w:t>
            </w:r>
          </w:p>
        </w:tc>
      </w:tr>
      <w:tr w:rsidR="00C41633" w:rsidRPr="00E761B7" w14:paraId="2A734B0C" w14:textId="77777777" w:rsidTr="009E59D5">
        <w:tc>
          <w:tcPr>
            <w:tcW w:w="2241" w:type="pct"/>
            <w:vAlign w:val="center"/>
          </w:tcPr>
          <w:p w14:paraId="73C3A4CA" w14:textId="77777777" w:rsidR="00C41633" w:rsidRPr="00940F34" w:rsidRDefault="00C41633" w:rsidP="00C41633">
            <w:pPr>
              <w:rPr>
                <w:szCs w:val="28"/>
              </w:rPr>
            </w:pPr>
            <w:r w:rsidRPr="00C41633">
              <w:rPr>
                <w:rStyle w:val="FontStyle13"/>
                <w:sz w:val="28"/>
                <w:szCs w:val="28"/>
                <w:lang w:val="uk-UA" w:eastAsia="uk-UA"/>
              </w:rPr>
              <w:t>Тема</w:t>
            </w:r>
            <w:r>
              <w:rPr>
                <w:szCs w:val="28"/>
              </w:rPr>
              <w:t xml:space="preserve"> </w:t>
            </w:r>
            <w:r>
              <w:rPr>
                <w:szCs w:val="28"/>
                <w:lang w:val="uk-UA"/>
              </w:rPr>
              <w:t xml:space="preserve">17. </w:t>
            </w:r>
            <w:proofErr w:type="spellStart"/>
            <w:r>
              <w:rPr>
                <w:szCs w:val="28"/>
              </w:rPr>
              <w:t>Особливі</w:t>
            </w:r>
            <w:proofErr w:type="spellEnd"/>
            <w:r>
              <w:rPr>
                <w:szCs w:val="28"/>
              </w:rPr>
              <w:t xml:space="preserve"> порядки </w:t>
            </w:r>
            <w:proofErr w:type="spellStart"/>
            <w:r>
              <w:rPr>
                <w:szCs w:val="28"/>
              </w:rPr>
              <w:t>кримінального</w:t>
            </w:r>
            <w:proofErr w:type="spellEnd"/>
            <w:r>
              <w:rPr>
                <w:szCs w:val="28"/>
              </w:rPr>
              <w:t xml:space="preserve"> </w:t>
            </w:r>
            <w:proofErr w:type="spellStart"/>
            <w:r>
              <w:rPr>
                <w:szCs w:val="28"/>
              </w:rPr>
              <w:t>провадження</w:t>
            </w:r>
            <w:proofErr w:type="spellEnd"/>
          </w:p>
        </w:tc>
        <w:tc>
          <w:tcPr>
            <w:tcW w:w="444" w:type="pct"/>
            <w:vAlign w:val="center"/>
          </w:tcPr>
          <w:p w14:paraId="3395CF52" w14:textId="77777777" w:rsidR="00C41633" w:rsidRPr="00E23C8D" w:rsidRDefault="00C41633" w:rsidP="00C41633">
            <w:pPr>
              <w:jc w:val="center"/>
              <w:rPr>
                <w:szCs w:val="28"/>
                <w:lang w:val="uk-UA"/>
              </w:rPr>
            </w:pPr>
            <w:r w:rsidRPr="00E23C8D">
              <w:rPr>
                <w:szCs w:val="28"/>
                <w:lang w:val="uk-UA"/>
              </w:rPr>
              <w:t>10</w:t>
            </w:r>
          </w:p>
        </w:tc>
        <w:tc>
          <w:tcPr>
            <w:tcW w:w="298" w:type="pct"/>
            <w:vAlign w:val="center"/>
          </w:tcPr>
          <w:p w14:paraId="153F5309" w14:textId="77777777" w:rsidR="00C41633" w:rsidRPr="00730DA1" w:rsidRDefault="00C41633" w:rsidP="00C41633">
            <w:pPr>
              <w:jc w:val="center"/>
              <w:rPr>
                <w:szCs w:val="28"/>
              </w:rPr>
            </w:pPr>
            <w:r w:rsidRPr="00730DA1">
              <w:rPr>
                <w:szCs w:val="28"/>
              </w:rPr>
              <w:t>2</w:t>
            </w:r>
          </w:p>
        </w:tc>
        <w:tc>
          <w:tcPr>
            <w:tcW w:w="297" w:type="pct"/>
            <w:vAlign w:val="center"/>
          </w:tcPr>
          <w:p w14:paraId="3961365E" w14:textId="77777777" w:rsidR="00C41633" w:rsidRPr="00730DA1" w:rsidRDefault="00C41633" w:rsidP="00C41633">
            <w:pPr>
              <w:jc w:val="center"/>
              <w:rPr>
                <w:szCs w:val="28"/>
              </w:rPr>
            </w:pPr>
            <w:r w:rsidRPr="00730DA1">
              <w:rPr>
                <w:szCs w:val="28"/>
              </w:rPr>
              <w:t>2</w:t>
            </w:r>
          </w:p>
        </w:tc>
        <w:tc>
          <w:tcPr>
            <w:tcW w:w="376" w:type="pct"/>
            <w:vAlign w:val="center"/>
          </w:tcPr>
          <w:p w14:paraId="616F9388" w14:textId="77777777" w:rsidR="00C41633" w:rsidRPr="00E23C8D" w:rsidRDefault="00C41633" w:rsidP="00C41633">
            <w:pPr>
              <w:pStyle w:val="a3"/>
              <w:jc w:val="center"/>
              <w:rPr>
                <w:szCs w:val="28"/>
                <w:lang w:val="uk-UA"/>
              </w:rPr>
            </w:pPr>
            <w:r w:rsidRPr="00E23C8D">
              <w:rPr>
                <w:szCs w:val="28"/>
                <w:lang w:val="uk-UA"/>
              </w:rPr>
              <w:t>4</w:t>
            </w:r>
          </w:p>
        </w:tc>
        <w:tc>
          <w:tcPr>
            <w:tcW w:w="443" w:type="pct"/>
            <w:vAlign w:val="center"/>
          </w:tcPr>
          <w:p w14:paraId="107BAB04" w14:textId="77777777" w:rsidR="00C41633" w:rsidRPr="00E23C8D" w:rsidRDefault="00C41633" w:rsidP="00C41633">
            <w:pPr>
              <w:jc w:val="center"/>
              <w:rPr>
                <w:szCs w:val="28"/>
                <w:lang w:val="uk-UA"/>
              </w:rPr>
            </w:pPr>
            <w:r w:rsidRPr="00E23C8D">
              <w:rPr>
                <w:szCs w:val="28"/>
                <w:lang w:val="uk-UA"/>
              </w:rPr>
              <w:t>8</w:t>
            </w:r>
          </w:p>
        </w:tc>
        <w:tc>
          <w:tcPr>
            <w:tcW w:w="263" w:type="pct"/>
            <w:vAlign w:val="center"/>
          </w:tcPr>
          <w:p w14:paraId="735C6D6D" w14:textId="77777777" w:rsidR="00C41633" w:rsidRPr="00EA1F51" w:rsidRDefault="00C41633" w:rsidP="00C41633">
            <w:pPr>
              <w:jc w:val="center"/>
              <w:rPr>
                <w:szCs w:val="28"/>
              </w:rPr>
            </w:pPr>
            <w:r>
              <w:rPr>
                <w:szCs w:val="28"/>
              </w:rPr>
              <w:t>2</w:t>
            </w:r>
          </w:p>
        </w:tc>
        <w:tc>
          <w:tcPr>
            <w:tcW w:w="278" w:type="pct"/>
            <w:vAlign w:val="center"/>
          </w:tcPr>
          <w:p w14:paraId="3BDED88C" w14:textId="77777777" w:rsidR="00C41633" w:rsidRPr="008844AC" w:rsidRDefault="00C41633" w:rsidP="008844AC">
            <w:pPr>
              <w:jc w:val="center"/>
            </w:pPr>
            <w:r w:rsidRPr="008844AC">
              <w:t>-</w:t>
            </w:r>
          </w:p>
        </w:tc>
        <w:tc>
          <w:tcPr>
            <w:tcW w:w="360" w:type="pct"/>
            <w:vAlign w:val="center"/>
          </w:tcPr>
          <w:p w14:paraId="6F2646B4" w14:textId="77777777" w:rsidR="00C41633" w:rsidRPr="008844AC" w:rsidRDefault="008844AC" w:rsidP="00C41633">
            <w:pPr>
              <w:jc w:val="center"/>
              <w:rPr>
                <w:szCs w:val="28"/>
                <w:lang w:val="uk-UA"/>
              </w:rPr>
            </w:pPr>
            <w:r>
              <w:rPr>
                <w:szCs w:val="28"/>
                <w:lang w:val="uk-UA"/>
              </w:rPr>
              <w:t>6</w:t>
            </w:r>
          </w:p>
        </w:tc>
      </w:tr>
      <w:tr w:rsidR="00C41633" w:rsidRPr="00E761B7" w14:paraId="0D850243" w14:textId="77777777" w:rsidTr="009E59D5">
        <w:tc>
          <w:tcPr>
            <w:tcW w:w="2241" w:type="pct"/>
            <w:vAlign w:val="center"/>
          </w:tcPr>
          <w:p w14:paraId="2412D551" w14:textId="77777777" w:rsidR="00C41633" w:rsidRPr="00940F34" w:rsidRDefault="00C41633" w:rsidP="00C41633">
            <w:pPr>
              <w:rPr>
                <w:szCs w:val="28"/>
              </w:rPr>
            </w:pPr>
            <w:r w:rsidRPr="00C41633">
              <w:rPr>
                <w:rStyle w:val="FontStyle13"/>
                <w:sz w:val="28"/>
                <w:szCs w:val="28"/>
                <w:lang w:val="uk-UA" w:eastAsia="uk-UA"/>
              </w:rPr>
              <w:t>Тема</w:t>
            </w:r>
            <w:r>
              <w:rPr>
                <w:szCs w:val="28"/>
              </w:rPr>
              <w:t xml:space="preserve"> </w:t>
            </w:r>
            <w:r>
              <w:rPr>
                <w:szCs w:val="28"/>
                <w:lang w:val="uk-UA"/>
              </w:rPr>
              <w:t xml:space="preserve">18. </w:t>
            </w:r>
            <w:proofErr w:type="spellStart"/>
            <w:r>
              <w:rPr>
                <w:szCs w:val="28"/>
              </w:rPr>
              <w:t>Міжнародне</w:t>
            </w:r>
            <w:proofErr w:type="spellEnd"/>
            <w:r>
              <w:rPr>
                <w:szCs w:val="28"/>
              </w:rPr>
              <w:t xml:space="preserve"> </w:t>
            </w:r>
            <w:proofErr w:type="spellStart"/>
            <w:r>
              <w:rPr>
                <w:szCs w:val="28"/>
              </w:rPr>
              <w:t>співробітництво</w:t>
            </w:r>
            <w:proofErr w:type="spellEnd"/>
            <w:r>
              <w:rPr>
                <w:szCs w:val="28"/>
              </w:rPr>
              <w:t xml:space="preserve"> </w:t>
            </w:r>
            <w:proofErr w:type="spellStart"/>
            <w:r>
              <w:rPr>
                <w:szCs w:val="28"/>
              </w:rPr>
              <w:t>під</w:t>
            </w:r>
            <w:proofErr w:type="spellEnd"/>
            <w:r>
              <w:rPr>
                <w:szCs w:val="28"/>
              </w:rPr>
              <w:t xml:space="preserve"> час </w:t>
            </w:r>
            <w:proofErr w:type="spellStart"/>
            <w:r>
              <w:rPr>
                <w:szCs w:val="28"/>
              </w:rPr>
              <w:t>кримінального</w:t>
            </w:r>
            <w:proofErr w:type="spellEnd"/>
            <w:r>
              <w:rPr>
                <w:szCs w:val="28"/>
              </w:rPr>
              <w:t xml:space="preserve"> </w:t>
            </w:r>
            <w:proofErr w:type="spellStart"/>
            <w:r>
              <w:rPr>
                <w:szCs w:val="28"/>
              </w:rPr>
              <w:t>провадження</w:t>
            </w:r>
            <w:proofErr w:type="spellEnd"/>
          </w:p>
        </w:tc>
        <w:tc>
          <w:tcPr>
            <w:tcW w:w="444" w:type="pct"/>
            <w:vAlign w:val="center"/>
          </w:tcPr>
          <w:p w14:paraId="018E429F" w14:textId="77777777" w:rsidR="00C41633" w:rsidRPr="00E23C8D" w:rsidRDefault="00C41633" w:rsidP="00C41633">
            <w:pPr>
              <w:jc w:val="center"/>
              <w:rPr>
                <w:szCs w:val="28"/>
                <w:lang w:val="uk-UA"/>
              </w:rPr>
            </w:pPr>
            <w:r w:rsidRPr="00E23C8D">
              <w:rPr>
                <w:szCs w:val="28"/>
                <w:lang w:val="uk-UA"/>
              </w:rPr>
              <w:t>4</w:t>
            </w:r>
          </w:p>
        </w:tc>
        <w:tc>
          <w:tcPr>
            <w:tcW w:w="298" w:type="pct"/>
            <w:vAlign w:val="center"/>
          </w:tcPr>
          <w:p w14:paraId="499E7819" w14:textId="77777777" w:rsidR="00C41633" w:rsidRPr="00940F34" w:rsidRDefault="00C41633" w:rsidP="00C41633">
            <w:pPr>
              <w:jc w:val="center"/>
              <w:rPr>
                <w:b/>
                <w:szCs w:val="28"/>
              </w:rPr>
            </w:pPr>
            <w:r>
              <w:rPr>
                <w:b/>
                <w:szCs w:val="28"/>
              </w:rPr>
              <w:t>-</w:t>
            </w:r>
          </w:p>
        </w:tc>
        <w:tc>
          <w:tcPr>
            <w:tcW w:w="297" w:type="pct"/>
            <w:vAlign w:val="center"/>
          </w:tcPr>
          <w:p w14:paraId="5F72229C" w14:textId="77777777" w:rsidR="00C41633" w:rsidRPr="00730DA1" w:rsidRDefault="00C41633" w:rsidP="00C41633">
            <w:pPr>
              <w:jc w:val="center"/>
              <w:rPr>
                <w:szCs w:val="28"/>
              </w:rPr>
            </w:pPr>
            <w:r w:rsidRPr="00730DA1">
              <w:rPr>
                <w:szCs w:val="28"/>
              </w:rPr>
              <w:t>2</w:t>
            </w:r>
          </w:p>
        </w:tc>
        <w:tc>
          <w:tcPr>
            <w:tcW w:w="376" w:type="pct"/>
            <w:vAlign w:val="center"/>
          </w:tcPr>
          <w:p w14:paraId="38A6A392" w14:textId="77777777" w:rsidR="00C41633" w:rsidRPr="008844AC" w:rsidRDefault="00C41633" w:rsidP="008844AC">
            <w:pPr>
              <w:jc w:val="center"/>
            </w:pPr>
            <w:r w:rsidRPr="008844AC">
              <w:t>4</w:t>
            </w:r>
          </w:p>
        </w:tc>
        <w:tc>
          <w:tcPr>
            <w:tcW w:w="443" w:type="pct"/>
            <w:vAlign w:val="center"/>
          </w:tcPr>
          <w:p w14:paraId="6BDDFD44" w14:textId="77777777" w:rsidR="00C41633" w:rsidRPr="00E23C8D" w:rsidRDefault="00C41633" w:rsidP="00C41633">
            <w:pPr>
              <w:jc w:val="center"/>
              <w:rPr>
                <w:szCs w:val="28"/>
                <w:lang w:val="uk-UA"/>
              </w:rPr>
            </w:pPr>
            <w:r w:rsidRPr="00E23C8D">
              <w:rPr>
                <w:szCs w:val="28"/>
                <w:lang w:val="uk-UA"/>
              </w:rPr>
              <w:t>8</w:t>
            </w:r>
          </w:p>
        </w:tc>
        <w:tc>
          <w:tcPr>
            <w:tcW w:w="263" w:type="pct"/>
            <w:vAlign w:val="center"/>
          </w:tcPr>
          <w:p w14:paraId="3E4A02C1" w14:textId="77777777" w:rsidR="00C41633" w:rsidRPr="00940F34" w:rsidRDefault="00C41633" w:rsidP="00C41633">
            <w:pPr>
              <w:jc w:val="center"/>
              <w:rPr>
                <w:b/>
                <w:szCs w:val="28"/>
              </w:rPr>
            </w:pPr>
            <w:r>
              <w:rPr>
                <w:b/>
                <w:szCs w:val="28"/>
              </w:rPr>
              <w:t>-</w:t>
            </w:r>
          </w:p>
        </w:tc>
        <w:tc>
          <w:tcPr>
            <w:tcW w:w="278" w:type="pct"/>
            <w:vAlign w:val="center"/>
          </w:tcPr>
          <w:p w14:paraId="38587311" w14:textId="77777777" w:rsidR="00C41633" w:rsidRPr="008844AC" w:rsidRDefault="00C41633" w:rsidP="008844AC">
            <w:pPr>
              <w:jc w:val="center"/>
            </w:pPr>
            <w:r w:rsidRPr="008844AC">
              <w:t>-</w:t>
            </w:r>
          </w:p>
        </w:tc>
        <w:tc>
          <w:tcPr>
            <w:tcW w:w="360" w:type="pct"/>
            <w:vAlign w:val="center"/>
          </w:tcPr>
          <w:p w14:paraId="34431B8F" w14:textId="77777777" w:rsidR="00C41633" w:rsidRPr="008844AC" w:rsidRDefault="008844AC" w:rsidP="00C41633">
            <w:pPr>
              <w:jc w:val="center"/>
              <w:rPr>
                <w:szCs w:val="28"/>
                <w:lang w:val="uk-UA"/>
              </w:rPr>
            </w:pPr>
            <w:r>
              <w:rPr>
                <w:szCs w:val="28"/>
                <w:lang w:val="uk-UA"/>
              </w:rPr>
              <w:t>6</w:t>
            </w:r>
          </w:p>
        </w:tc>
      </w:tr>
      <w:tr w:rsidR="00C41633" w:rsidRPr="00E761B7" w14:paraId="60905D81" w14:textId="77777777" w:rsidTr="00C41633">
        <w:tc>
          <w:tcPr>
            <w:tcW w:w="2241" w:type="pct"/>
          </w:tcPr>
          <w:p w14:paraId="42B4787D" w14:textId="77777777" w:rsidR="00C41633" w:rsidRPr="00E761B7" w:rsidRDefault="00C41633" w:rsidP="00C41633">
            <w:pPr>
              <w:rPr>
                <w:b/>
                <w:bCs/>
                <w:szCs w:val="28"/>
                <w:lang w:val="uk-UA"/>
              </w:rPr>
            </w:pPr>
            <w:r w:rsidRPr="00E761B7">
              <w:rPr>
                <w:b/>
                <w:bCs/>
                <w:szCs w:val="28"/>
                <w:lang w:val="uk-UA"/>
              </w:rPr>
              <w:t>Разом  за</w:t>
            </w:r>
          </w:p>
          <w:p w14:paraId="207F3D70" w14:textId="77777777" w:rsidR="00C41633" w:rsidRPr="00E761B7" w:rsidRDefault="00C41633" w:rsidP="00C41633">
            <w:pPr>
              <w:rPr>
                <w:b/>
                <w:bCs/>
                <w:szCs w:val="28"/>
                <w:lang w:val="uk-UA"/>
              </w:rPr>
            </w:pPr>
            <w:r w:rsidRPr="00E761B7">
              <w:rPr>
                <w:b/>
                <w:bCs/>
                <w:szCs w:val="28"/>
                <w:lang w:val="uk-UA"/>
              </w:rPr>
              <w:t>змістовим модулем 2</w:t>
            </w:r>
          </w:p>
        </w:tc>
        <w:tc>
          <w:tcPr>
            <w:tcW w:w="444" w:type="pct"/>
            <w:vAlign w:val="center"/>
          </w:tcPr>
          <w:p w14:paraId="4C64A5FD" w14:textId="77777777" w:rsidR="00C41633" w:rsidRPr="00E23C8D" w:rsidRDefault="00C41633" w:rsidP="00C41633">
            <w:pPr>
              <w:jc w:val="center"/>
              <w:rPr>
                <w:b/>
                <w:szCs w:val="28"/>
                <w:lang w:val="uk-UA"/>
              </w:rPr>
            </w:pPr>
            <w:r w:rsidRPr="00E23C8D">
              <w:rPr>
                <w:b/>
                <w:szCs w:val="28"/>
                <w:lang w:val="uk-UA"/>
              </w:rPr>
              <w:t>90</w:t>
            </w:r>
          </w:p>
        </w:tc>
        <w:tc>
          <w:tcPr>
            <w:tcW w:w="298" w:type="pct"/>
            <w:vAlign w:val="center"/>
          </w:tcPr>
          <w:p w14:paraId="4C40AC82" w14:textId="77777777" w:rsidR="00C41633" w:rsidRPr="00E23C8D" w:rsidRDefault="00C41633" w:rsidP="00C41633">
            <w:pPr>
              <w:jc w:val="center"/>
              <w:rPr>
                <w:b/>
                <w:szCs w:val="28"/>
                <w:lang w:val="uk-UA"/>
              </w:rPr>
            </w:pPr>
            <w:r w:rsidRPr="00E23C8D">
              <w:rPr>
                <w:b/>
                <w:szCs w:val="28"/>
                <w:lang w:val="uk-UA"/>
              </w:rPr>
              <w:t>24</w:t>
            </w:r>
          </w:p>
        </w:tc>
        <w:tc>
          <w:tcPr>
            <w:tcW w:w="297" w:type="pct"/>
            <w:vAlign w:val="center"/>
          </w:tcPr>
          <w:p w14:paraId="6826C9A5" w14:textId="77777777" w:rsidR="00C41633" w:rsidRPr="00E23C8D" w:rsidRDefault="00C41633" w:rsidP="00C41633">
            <w:pPr>
              <w:jc w:val="center"/>
              <w:rPr>
                <w:b/>
                <w:szCs w:val="28"/>
                <w:lang w:val="uk-UA"/>
              </w:rPr>
            </w:pPr>
            <w:r>
              <w:rPr>
                <w:b/>
                <w:szCs w:val="28"/>
                <w:lang w:val="uk-UA"/>
              </w:rPr>
              <w:t>34</w:t>
            </w:r>
          </w:p>
        </w:tc>
        <w:tc>
          <w:tcPr>
            <w:tcW w:w="376" w:type="pct"/>
            <w:vAlign w:val="center"/>
          </w:tcPr>
          <w:p w14:paraId="3312B7A7" w14:textId="77777777" w:rsidR="00C41633" w:rsidRPr="00E23C8D" w:rsidRDefault="008844AC" w:rsidP="00C41633">
            <w:pPr>
              <w:jc w:val="center"/>
              <w:rPr>
                <w:b/>
                <w:szCs w:val="28"/>
                <w:lang w:val="uk-UA"/>
              </w:rPr>
            </w:pPr>
            <w:r>
              <w:rPr>
                <w:b/>
                <w:szCs w:val="28"/>
                <w:lang w:val="uk-UA"/>
              </w:rPr>
              <w:t>32</w:t>
            </w:r>
          </w:p>
        </w:tc>
        <w:tc>
          <w:tcPr>
            <w:tcW w:w="443" w:type="pct"/>
            <w:vAlign w:val="center"/>
          </w:tcPr>
          <w:p w14:paraId="701C4D0B" w14:textId="77777777" w:rsidR="00C41633" w:rsidRPr="00E23C8D" w:rsidRDefault="00C41633" w:rsidP="00C41633">
            <w:pPr>
              <w:jc w:val="center"/>
              <w:rPr>
                <w:b/>
                <w:szCs w:val="28"/>
                <w:lang w:val="uk-UA"/>
              </w:rPr>
            </w:pPr>
            <w:r w:rsidRPr="00E23C8D">
              <w:rPr>
                <w:b/>
                <w:szCs w:val="28"/>
                <w:lang w:val="uk-UA"/>
              </w:rPr>
              <w:t>90</w:t>
            </w:r>
          </w:p>
        </w:tc>
        <w:tc>
          <w:tcPr>
            <w:tcW w:w="263" w:type="pct"/>
            <w:vAlign w:val="center"/>
          </w:tcPr>
          <w:p w14:paraId="08C494DD" w14:textId="77777777" w:rsidR="00C41633" w:rsidRPr="00940F34" w:rsidRDefault="00C41633" w:rsidP="00C41633">
            <w:pPr>
              <w:jc w:val="center"/>
              <w:rPr>
                <w:b/>
                <w:szCs w:val="28"/>
              </w:rPr>
            </w:pPr>
            <w:r>
              <w:rPr>
                <w:b/>
                <w:szCs w:val="28"/>
              </w:rPr>
              <w:t>14</w:t>
            </w:r>
          </w:p>
        </w:tc>
        <w:tc>
          <w:tcPr>
            <w:tcW w:w="278" w:type="pct"/>
            <w:vAlign w:val="center"/>
          </w:tcPr>
          <w:p w14:paraId="788F8B1E" w14:textId="77777777" w:rsidR="00C41633" w:rsidRPr="00E23C8D" w:rsidRDefault="008844AC" w:rsidP="00C41633">
            <w:pPr>
              <w:jc w:val="center"/>
              <w:rPr>
                <w:b/>
                <w:szCs w:val="28"/>
                <w:lang w:val="uk-UA"/>
              </w:rPr>
            </w:pPr>
            <w:r>
              <w:rPr>
                <w:b/>
                <w:szCs w:val="28"/>
                <w:lang w:val="uk-UA"/>
              </w:rPr>
              <w:t>8</w:t>
            </w:r>
          </w:p>
        </w:tc>
        <w:tc>
          <w:tcPr>
            <w:tcW w:w="360" w:type="pct"/>
            <w:vAlign w:val="center"/>
          </w:tcPr>
          <w:p w14:paraId="35D8FDE0" w14:textId="77777777" w:rsidR="00C41633" w:rsidRPr="008844AC" w:rsidRDefault="008844AC" w:rsidP="00C41633">
            <w:pPr>
              <w:jc w:val="center"/>
              <w:rPr>
                <w:b/>
                <w:szCs w:val="28"/>
                <w:lang w:val="uk-UA"/>
              </w:rPr>
            </w:pPr>
            <w:r>
              <w:rPr>
                <w:b/>
                <w:szCs w:val="28"/>
                <w:lang w:val="uk-UA"/>
              </w:rPr>
              <w:t>68</w:t>
            </w:r>
          </w:p>
        </w:tc>
      </w:tr>
      <w:tr w:rsidR="00C41633" w:rsidRPr="00E761B7" w14:paraId="464D2728" w14:textId="77777777" w:rsidTr="00C41633">
        <w:tc>
          <w:tcPr>
            <w:tcW w:w="2241" w:type="pct"/>
          </w:tcPr>
          <w:p w14:paraId="1D60039E" w14:textId="77777777" w:rsidR="00C41633" w:rsidRPr="00E761B7" w:rsidRDefault="00C41633" w:rsidP="009E59D5">
            <w:pPr>
              <w:pStyle w:val="4"/>
              <w:rPr>
                <w:rFonts w:ascii="Times New Roman" w:hAnsi="Times New Roman"/>
                <w:b/>
                <w:szCs w:val="28"/>
                <w:lang w:val="uk-UA"/>
              </w:rPr>
            </w:pPr>
            <w:r w:rsidRPr="00E761B7">
              <w:rPr>
                <w:rFonts w:ascii="Times New Roman" w:hAnsi="Times New Roman"/>
                <w:b/>
                <w:color w:val="auto"/>
                <w:szCs w:val="28"/>
                <w:lang w:val="uk-UA"/>
              </w:rPr>
              <w:t>Усього годин</w:t>
            </w:r>
          </w:p>
        </w:tc>
        <w:tc>
          <w:tcPr>
            <w:tcW w:w="444" w:type="pct"/>
            <w:vAlign w:val="center"/>
          </w:tcPr>
          <w:p w14:paraId="07779181" w14:textId="77777777" w:rsidR="00C41633" w:rsidRPr="00E23C8D" w:rsidRDefault="00C41633" w:rsidP="009E59D5">
            <w:pPr>
              <w:jc w:val="center"/>
              <w:rPr>
                <w:b/>
                <w:szCs w:val="28"/>
                <w:lang w:val="uk-UA"/>
              </w:rPr>
            </w:pPr>
            <w:r w:rsidRPr="00E23C8D">
              <w:rPr>
                <w:b/>
                <w:szCs w:val="28"/>
                <w:lang w:val="uk-UA"/>
              </w:rPr>
              <w:t>180</w:t>
            </w:r>
          </w:p>
        </w:tc>
        <w:tc>
          <w:tcPr>
            <w:tcW w:w="298" w:type="pct"/>
            <w:vAlign w:val="center"/>
          </w:tcPr>
          <w:p w14:paraId="1115B1D2" w14:textId="77777777" w:rsidR="00C41633" w:rsidRPr="00E23C8D" w:rsidRDefault="00C41633" w:rsidP="009E59D5">
            <w:pPr>
              <w:jc w:val="center"/>
              <w:rPr>
                <w:b/>
                <w:szCs w:val="28"/>
                <w:lang w:val="uk-UA"/>
              </w:rPr>
            </w:pPr>
            <w:r>
              <w:rPr>
                <w:b/>
                <w:szCs w:val="28"/>
                <w:lang w:val="uk-UA"/>
              </w:rPr>
              <w:t>4</w:t>
            </w:r>
            <w:r w:rsidRPr="00E23C8D">
              <w:rPr>
                <w:b/>
                <w:szCs w:val="28"/>
                <w:lang w:val="uk-UA"/>
              </w:rPr>
              <w:t>6</w:t>
            </w:r>
          </w:p>
        </w:tc>
        <w:tc>
          <w:tcPr>
            <w:tcW w:w="297" w:type="pct"/>
            <w:vAlign w:val="center"/>
          </w:tcPr>
          <w:p w14:paraId="0853825C" w14:textId="77777777" w:rsidR="00C41633" w:rsidRPr="00E23C8D" w:rsidRDefault="00C41633" w:rsidP="009E59D5">
            <w:pPr>
              <w:jc w:val="center"/>
              <w:rPr>
                <w:b/>
                <w:szCs w:val="28"/>
                <w:lang w:val="uk-UA"/>
              </w:rPr>
            </w:pPr>
            <w:r>
              <w:rPr>
                <w:b/>
                <w:szCs w:val="28"/>
                <w:lang w:val="uk-UA"/>
              </w:rPr>
              <w:t>66</w:t>
            </w:r>
          </w:p>
        </w:tc>
        <w:tc>
          <w:tcPr>
            <w:tcW w:w="376" w:type="pct"/>
            <w:vAlign w:val="center"/>
          </w:tcPr>
          <w:p w14:paraId="06BCB853" w14:textId="77777777" w:rsidR="00C41633" w:rsidRPr="00E23C8D" w:rsidRDefault="008844AC" w:rsidP="009E59D5">
            <w:pPr>
              <w:jc w:val="center"/>
              <w:rPr>
                <w:b/>
                <w:szCs w:val="28"/>
                <w:lang w:val="uk-UA"/>
              </w:rPr>
            </w:pPr>
            <w:r>
              <w:rPr>
                <w:b/>
                <w:szCs w:val="28"/>
                <w:lang w:val="uk-UA"/>
              </w:rPr>
              <w:t>72</w:t>
            </w:r>
          </w:p>
        </w:tc>
        <w:tc>
          <w:tcPr>
            <w:tcW w:w="443" w:type="pct"/>
            <w:vAlign w:val="center"/>
          </w:tcPr>
          <w:p w14:paraId="10F804C6" w14:textId="77777777" w:rsidR="00C41633" w:rsidRPr="00E23C8D" w:rsidRDefault="00C41633" w:rsidP="009E59D5">
            <w:pPr>
              <w:jc w:val="center"/>
              <w:rPr>
                <w:b/>
                <w:szCs w:val="28"/>
                <w:lang w:val="uk-UA"/>
              </w:rPr>
            </w:pPr>
            <w:r w:rsidRPr="00E23C8D">
              <w:rPr>
                <w:b/>
                <w:szCs w:val="28"/>
                <w:lang w:val="uk-UA"/>
              </w:rPr>
              <w:t>180</w:t>
            </w:r>
          </w:p>
        </w:tc>
        <w:tc>
          <w:tcPr>
            <w:tcW w:w="263" w:type="pct"/>
            <w:vAlign w:val="center"/>
          </w:tcPr>
          <w:p w14:paraId="15DBD163" w14:textId="77777777" w:rsidR="00C41633" w:rsidRPr="00E23C8D" w:rsidRDefault="00C41633" w:rsidP="009E59D5">
            <w:pPr>
              <w:jc w:val="center"/>
              <w:rPr>
                <w:b/>
                <w:szCs w:val="28"/>
                <w:lang w:val="uk-UA"/>
              </w:rPr>
            </w:pPr>
            <w:r w:rsidRPr="00E23C8D">
              <w:rPr>
                <w:b/>
                <w:szCs w:val="28"/>
                <w:lang w:val="uk-UA"/>
              </w:rPr>
              <w:t>24</w:t>
            </w:r>
          </w:p>
        </w:tc>
        <w:tc>
          <w:tcPr>
            <w:tcW w:w="278" w:type="pct"/>
            <w:vAlign w:val="center"/>
          </w:tcPr>
          <w:p w14:paraId="2CFC71F2" w14:textId="77777777" w:rsidR="00C41633" w:rsidRPr="00E23C8D" w:rsidRDefault="00C41633" w:rsidP="009E59D5">
            <w:pPr>
              <w:jc w:val="center"/>
              <w:rPr>
                <w:b/>
                <w:szCs w:val="28"/>
                <w:lang w:val="uk-UA"/>
              </w:rPr>
            </w:pPr>
            <w:r w:rsidRPr="00E23C8D">
              <w:rPr>
                <w:b/>
                <w:szCs w:val="28"/>
                <w:lang w:val="uk-UA"/>
              </w:rPr>
              <w:t>10</w:t>
            </w:r>
          </w:p>
        </w:tc>
        <w:tc>
          <w:tcPr>
            <w:tcW w:w="360" w:type="pct"/>
            <w:vAlign w:val="center"/>
          </w:tcPr>
          <w:p w14:paraId="6BAC267B" w14:textId="77777777" w:rsidR="00C41633" w:rsidRPr="00E23C8D" w:rsidRDefault="00C41633" w:rsidP="008844AC">
            <w:pPr>
              <w:jc w:val="center"/>
              <w:rPr>
                <w:b/>
                <w:szCs w:val="28"/>
                <w:lang w:val="uk-UA"/>
              </w:rPr>
            </w:pPr>
            <w:r w:rsidRPr="00E23C8D">
              <w:rPr>
                <w:b/>
                <w:szCs w:val="28"/>
                <w:lang w:val="uk-UA"/>
              </w:rPr>
              <w:t>14</w:t>
            </w:r>
            <w:r w:rsidR="008844AC">
              <w:rPr>
                <w:b/>
                <w:szCs w:val="28"/>
                <w:lang w:val="uk-UA"/>
              </w:rPr>
              <w:t>4</w:t>
            </w:r>
          </w:p>
        </w:tc>
      </w:tr>
    </w:tbl>
    <w:p w14:paraId="18E407B8" w14:textId="77777777" w:rsidR="00C41633" w:rsidRPr="00E761B7" w:rsidRDefault="00C41633" w:rsidP="00C41633">
      <w:pPr>
        <w:rPr>
          <w:lang w:val="uk-UA"/>
        </w:rPr>
        <w:sectPr w:rsidR="00C41633" w:rsidRPr="00E761B7" w:rsidSect="00585AE4">
          <w:headerReference w:type="even" r:id="rId8"/>
          <w:pgSz w:w="11906" w:h="16838"/>
          <w:pgMar w:top="1134" w:right="851" w:bottom="992" w:left="1134" w:header="709" w:footer="709" w:gutter="0"/>
          <w:pgNumType w:start="1"/>
          <w:cols w:space="708"/>
          <w:titlePg/>
          <w:docGrid w:linePitch="360"/>
        </w:sectPr>
      </w:pPr>
    </w:p>
    <w:p w14:paraId="7F08DDAE" w14:textId="77777777" w:rsidR="00C41633" w:rsidRDefault="00C41633" w:rsidP="00C41633">
      <w:pPr>
        <w:pStyle w:val="Default"/>
        <w:ind w:firstLine="567"/>
        <w:jc w:val="both"/>
        <w:rPr>
          <w:sz w:val="28"/>
          <w:szCs w:val="28"/>
          <w:lang w:val="uk-UA"/>
        </w:rPr>
      </w:pPr>
    </w:p>
    <w:p w14:paraId="122D5320" w14:textId="77777777" w:rsidR="00C41633" w:rsidRDefault="00C41633" w:rsidP="00C41633">
      <w:pPr>
        <w:pStyle w:val="Default"/>
        <w:rPr>
          <w:sz w:val="28"/>
          <w:szCs w:val="28"/>
        </w:rPr>
      </w:pPr>
    </w:p>
    <w:p w14:paraId="6FDAB04A" w14:textId="77777777" w:rsidR="008844AC" w:rsidRPr="008A6F2E" w:rsidRDefault="008844AC" w:rsidP="008844AC">
      <w:pPr>
        <w:pStyle w:val="11"/>
        <w:numPr>
          <w:ilvl w:val="0"/>
          <w:numId w:val="13"/>
        </w:numPr>
        <w:jc w:val="center"/>
        <w:rPr>
          <w:b/>
          <w:szCs w:val="28"/>
          <w:lang w:val="uk-UA"/>
        </w:rPr>
      </w:pPr>
      <w:r w:rsidRPr="008A6F2E">
        <w:rPr>
          <w:b/>
          <w:szCs w:val="28"/>
          <w:lang w:val="uk-UA"/>
        </w:rPr>
        <w:t>ТЕМИ СЕМІНАРСЬКИХ ЗАНЯТЬ</w:t>
      </w:r>
    </w:p>
    <w:p w14:paraId="33A9F388" w14:textId="77777777" w:rsidR="008844AC" w:rsidRPr="00E761B7" w:rsidRDefault="008844AC" w:rsidP="008844AC">
      <w:pPr>
        <w:ind w:left="360"/>
        <w:jc w:val="center"/>
        <w:rPr>
          <w:b/>
          <w:szCs w:val="28"/>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529"/>
        <w:gridCol w:w="1059"/>
        <w:gridCol w:w="1059"/>
      </w:tblGrid>
      <w:tr w:rsidR="008844AC" w:rsidRPr="00E761B7" w14:paraId="284236F8" w14:textId="77777777" w:rsidTr="009E59D5">
        <w:tc>
          <w:tcPr>
            <w:tcW w:w="709" w:type="dxa"/>
            <w:vMerge w:val="restart"/>
            <w:vAlign w:val="center"/>
          </w:tcPr>
          <w:p w14:paraId="19F06A92" w14:textId="77777777" w:rsidR="008844AC" w:rsidRPr="00E761B7" w:rsidRDefault="008844AC" w:rsidP="009E59D5">
            <w:pPr>
              <w:ind w:left="142" w:hanging="142"/>
              <w:jc w:val="center"/>
              <w:rPr>
                <w:b/>
                <w:sz w:val="26"/>
                <w:szCs w:val="26"/>
                <w:lang w:val="uk-UA"/>
              </w:rPr>
            </w:pPr>
            <w:r w:rsidRPr="00E761B7">
              <w:rPr>
                <w:b/>
                <w:sz w:val="26"/>
                <w:szCs w:val="26"/>
                <w:lang w:val="uk-UA"/>
              </w:rPr>
              <w:t>№</w:t>
            </w:r>
          </w:p>
          <w:p w14:paraId="3735256D" w14:textId="77777777" w:rsidR="008844AC" w:rsidRPr="00E761B7" w:rsidRDefault="008844AC" w:rsidP="009E59D5">
            <w:pPr>
              <w:ind w:left="142" w:hanging="142"/>
              <w:jc w:val="center"/>
              <w:rPr>
                <w:b/>
                <w:sz w:val="26"/>
                <w:szCs w:val="26"/>
                <w:lang w:val="uk-UA"/>
              </w:rPr>
            </w:pPr>
            <w:r w:rsidRPr="00E761B7">
              <w:rPr>
                <w:b/>
                <w:sz w:val="26"/>
                <w:szCs w:val="26"/>
                <w:lang w:val="uk-UA"/>
              </w:rPr>
              <w:t>з/п</w:t>
            </w:r>
          </w:p>
        </w:tc>
        <w:tc>
          <w:tcPr>
            <w:tcW w:w="6529" w:type="dxa"/>
            <w:vMerge w:val="restart"/>
            <w:vAlign w:val="center"/>
          </w:tcPr>
          <w:p w14:paraId="0CE99DE4" w14:textId="77777777" w:rsidR="008844AC" w:rsidRPr="00E761B7" w:rsidRDefault="008844AC" w:rsidP="009E59D5">
            <w:pPr>
              <w:jc w:val="center"/>
              <w:rPr>
                <w:b/>
                <w:sz w:val="26"/>
                <w:szCs w:val="26"/>
                <w:lang w:val="uk-UA"/>
              </w:rPr>
            </w:pPr>
            <w:r w:rsidRPr="00E761B7">
              <w:rPr>
                <w:b/>
                <w:sz w:val="26"/>
                <w:szCs w:val="26"/>
                <w:lang w:val="uk-UA"/>
              </w:rPr>
              <w:t>Назва теми</w:t>
            </w:r>
          </w:p>
        </w:tc>
        <w:tc>
          <w:tcPr>
            <w:tcW w:w="2118" w:type="dxa"/>
            <w:gridSpan w:val="2"/>
          </w:tcPr>
          <w:p w14:paraId="795AFEC1" w14:textId="77777777" w:rsidR="008844AC" w:rsidRPr="00E761B7" w:rsidRDefault="008844AC" w:rsidP="009E59D5">
            <w:pPr>
              <w:jc w:val="center"/>
              <w:rPr>
                <w:b/>
                <w:sz w:val="26"/>
                <w:szCs w:val="26"/>
                <w:lang w:val="uk-UA"/>
              </w:rPr>
            </w:pPr>
            <w:r w:rsidRPr="00E761B7">
              <w:rPr>
                <w:b/>
                <w:sz w:val="26"/>
                <w:szCs w:val="26"/>
                <w:lang w:val="uk-UA"/>
              </w:rPr>
              <w:t>Кількість</w:t>
            </w:r>
          </w:p>
          <w:p w14:paraId="32EC2488" w14:textId="77777777" w:rsidR="008844AC" w:rsidRPr="00E761B7" w:rsidRDefault="008844AC" w:rsidP="009E59D5">
            <w:pPr>
              <w:jc w:val="center"/>
              <w:rPr>
                <w:b/>
                <w:sz w:val="26"/>
                <w:szCs w:val="26"/>
                <w:lang w:val="uk-UA"/>
              </w:rPr>
            </w:pPr>
            <w:r w:rsidRPr="00E761B7">
              <w:rPr>
                <w:b/>
                <w:sz w:val="26"/>
                <w:szCs w:val="26"/>
                <w:lang w:val="uk-UA"/>
              </w:rPr>
              <w:t>годин</w:t>
            </w:r>
          </w:p>
        </w:tc>
      </w:tr>
      <w:tr w:rsidR="008844AC" w:rsidRPr="00E761B7" w14:paraId="0F56E8A5" w14:textId="77777777" w:rsidTr="009E59D5">
        <w:tc>
          <w:tcPr>
            <w:tcW w:w="709" w:type="dxa"/>
            <w:vMerge/>
          </w:tcPr>
          <w:p w14:paraId="0F439F77" w14:textId="77777777" w:rsidR="008844AC" w:rsidRPr="00E761B7" w:rsidRDefault="008844AC" w:rsidP="009E59D5">
            <w:pPr>
              <w:ind w:left="142" w:hanging="142"/>
              <w:jc w:val="center"/>
              <w:rPr>
                <w:b/>
                <w:sz w:val="26"/>
                <w:szCs w:val="26"/>
                <w:lang w:val="uk-UA"/>
              </w:rPr>
            </w:pPr>
          </w:p>
        </w:tc>
        <w:tc>
          <w:tcPr>
            <w:tcW w:w="6529" w:type="dxa"/>
            <w:vMerge/>
          </w:tcPr>
          <w:p w14:paraId="304943C4" w14:textId="77777777" w:rsidR="008844AC" w:rsidRPr="00E761B7" w:rsidRDefault="008844AC" w:rsidP="009E59D5">
            <w:pPr>
              <w:jc w:val="center"/>
              <w:rPr>
                <w:b/>
                <w:sz w:val="26"/>
                <w:szCs w:val="26"/>
                <w:lang w:val="uk-UA"/>
              </w:rPr>
            </w:pPr>
          </w:p>
        </w:tc>
        <w:tc>
          <w:tcPr>
            <w:tcW w:w="1059" w:type="dxa"/>
          </w:tcPr>
          <w:p w14:paraId="05B97E23" w14:textId="77777777" w:rsidR="008844AC" w:rsidRPr="00E761B7" w:rsidRDefault="008844AC" w:rsidP="009E59D5">
            <w:pPr>
              <w:jc w:val="center"/>
              <w:rPr>
                <w:b/>
                <w:sz w:val="26"/>
                <w:szCs w:val="26"/>
                <w:lang w:val="uk-UA"/>
              </w:rPr>
            </w:pPr>
            <w:proofErr w:type="spellStart"/>
            <w:r w:rsidRPr="00E761B7">
              <w:rPr>
                <w:b/>
                <w:sz w:val="26"/>
                <w:szCs w:val="26"/>
                <w:lang w:val="uk-UA"/>
              </w:rPr>
              <w:t>Д.ф.н</w:t>
            </w:r>
            <w:proofErr w:type="spellEnd"/>
            <w:r w:rsidRPr="00E761B7">
              <w:rPr>
                <w:b/>
                <w:sz w:val="26"/>
                <w:szCs w:val="26"/>
                <w:lang w:val="uk-UA"/>
              </w:rPr>
              <w:t>.</w:t>
            </w:r>
          </w:p>
        </w:tc>
        <w:tc>
          <w:tcPr>
            <w:tcW w:w="1059" w:type="dxa"/>
          </w:tcPr>
          <w:p w14:paraId="3828C694" w14:textId="77777777" w:rsidR="008844AC" w:rsidRPr="00E761B7" w:rsidRDefault="008844AC" w:rsidP="009E59D5">
            <w:pPr>
              <w:jc w:val="center"/>
              <w:rPr>
                <w:b/>
                <w:sz w:val="26"/>
                <w:szCs w:val="26"/>
                <w:lang w:val="uk-UA"/>
              </w:rPr>
            </w:pPr>
            <w:proofErr w:type="spellStart"/>
            <w:r w:rsidRPr="00E761B7">
              <w:rPr>
                <w:b/>
                <w:sz w:val="26"/>
                <w:szCs w:val="26"/>
                <w:lang w:val="uk-UA"/>
              </w:rPr>
              <w:t>З.ф.н</w:t>
            </w:r>
            <w:proofErr w:type="spellEnd"/>
            <w:r w:rsidRPr="00E761B7">
              <w:rPr>
                <w:b/>
                <w:sz w:val="26"/>
                <w:szCs w:val="26"/>
                <w:lang w:val="uk-UA"/>
              </w:rPr>
              <w:t>.</w:t>
            </w:r>
          </w:p>
        </w:tc>
      </w:tr>
      <w:tr w:rsidR="008844AC" w:rsidRPr="00E761B7" w14:paraId="0AEFEC8D" w14:textId="77777777" w:rsidTr="009E59D5">
        <w:tc>
          <w:tcPr>
            <w:tcW w:w="9356" w:type="dxa"/>
            <w:gridSpan w:val="4"/>
          </w:tcPr>
          <w:p w14:paraId="1427C35B" w14:textId="77777777" w:rsidR="008844AC" w:rsidRPr="00E761B7" w:rsidRDefault="008844AC" w:rsidP="009E59D5">
            <w:pPr>
              <w:ind w:firstLine="540"/>
              <w:jc w:val="center"/>
              <w:rPr>
                <w:szCs w:val="28"/>
                <w:lang w:val="uk-UA"/>
              </w:rPr>
            </w:pPr>
            <w:r w:rsidRPr="00E761B7">
              <w:rPr>
                <w:b/>
                <w:bCs/>
                <w:szCs w:val="28"/>
                <w:lang w:val="uk-UA"/>
              </w:rPr>
              <w:t>Змістовий модуль 1</w:t>
            </w:r>
            <w:r w:rsidRPr="00E761B7">
              <w:rPr>
                <w:szCs w:val="28"/>
                <w:lang w:val="uk-UA"/>
              </w:rPr>
              <w:t>.</w:t>
            </w:r>
          </w:p>
          <w:p w14:paraId="547E437D" w14:textId="77777777" w:rsidR="008844AC" w:rsidRPr="00960D30" w:rsidRDefault="008844AC" w:rsidP="009E59D5">
            <w:pPr>
              <w:autoSpaceDE w:val="0"/>
              <w:autoSpaceDN w:val="0"/>
              <w:adjustRightInd w:val="0"/>
              <w:ind w:firstLine="540"/>
              <w:jc w:val="center"/>
              <w:rPr>
                <w:b/>
                <w:szCs w:val="28"/>
                <w:lang w:val="uk-UA"/>
              </w:rPr>
            </w:pPr>
            <w:proofErr w:type="spellStart"/>
            <w:r w:rsidRPr="00C51F61">
              <w:rPr>
                <w:b/>
                <w:szCs w:val="28"/>
              </w:rPr>
              <w:t>Кримінальне</w:t>
            </w:r>
            <w:proofErr w:type="spellEnd"/>
            <w:r w:rsidRPr="00C51F61">
              <w:rPr>
                <w:b/>
                <w:szCs w:val="28"/>
              </w:rPr>
              <w:t xml:space="preserve"> </w:t>
            </w:r>
            <w:proofErr w:type="spellStart"/>
            <w:r w:rsidRPr="00C51F61">
              <w:rPr>
                <w:b/>
                <w:szCs w:val="28"/>
              </w:rPr>
              <w:t>процесуальне</w:t>
            </w:r>
            <w:proofErr w:type="spellEnd"/>
            <w:r w:rsidRPr="00C51F61">
              <w:rPr>
                <w:b/>
                <w:szCs w:val="28"/>
              </w:rPr>
              <w:t xml:space="preserve"> право: </w:t>
            </w:r>
            <w:proofErr w:type="spellStart"/>
            <w:r w:rsidRPr="00C51F61">
              <w:rPr>
                <w:b/>
                <w:szCs w:val="28"/>
              </w:rPr>
              <w:t>загальна</w:t>
            </w:r>
            <w:proofErr w:type="spellEnd"/>
            <w:r w:rsidRPr="00C51F61">
              <w:rPr>
                <w:b/>
                <w:szCs w:val="28"/>
              </w:rPr>
              <w:t xml:space="preserve"> </w:t>
            </w:r>
            <w:proofErr w:type="spellStart"/>
            <w:r w:rsidRPr="00C51F61">
              <w:rPr>
                <w:b/>
                <w:szCs w:val="28"/>
              </w:rPr>
              <w:t>частина</w:t>
            </w:r>
            <w:proofErr w:type="spellEnd"/>
          </w:p>
        </w:tc>
      </w:tr>
      <w:tr w:rsidR="005B2A54" w:rsidRPr="00E761B7" w14:paraId="2411B7E2" w14:textId="77777777" w:rsidTr="009E59D5">
        <w:trPr>
          <w:trHeight w:val="547"/>
        </w:trPr>
        <w:tc>
          <w:tcPr>
            <w:tcW w:w="709" w:type="dxa"/>
          </w:tcPr>
          <w:p w14:paraId="3152A468" w14:textId="77777777" w:rsidR="005B2A54" w:rsidRPr="00E761B7" w:rsidRDefault="005B2A54" w:rsidP="009E59D5">
            <w:pPr>
              <w:jc w:val="center"/>
              <w:rPr>
                <w:szCs w:val="28"/>
                <w:lang w:val="uk-UA"/>
              </w:rPr>
            </w:pPr>
            <w:r w:rsidRPr="00E761B7">
              <w:rPr>
                <w:szCs w:val="28"/>
                <w:lang w:val="uk-UA"/>
              </w:rPr>
              <w:t>1</w:t>
            </w:r>
          </w:p>
        </w:tc>
        <w:tc>
          <w:tcPr>
            <w:tcW w:w="6529" w:type="dxa"/>
          </w:tcPr>
          <w:p w14:paraId="4A79F2B0" w14:textId="77777777" w:rsidR="005B2A54" w:rsidRPr="00C41633" w:rsidRDefault="005B2A54" w:rsidP="009E59D5">
            <w:pPr>
              <w:rPr>
                <w:szCs w:val="28"/>
              </w:rPr>
            </w:pPr>
            <w:proofErr w:type="spellStart"/>
            <w:r w:rsidRPr="00C41633">
              <w:rPr>
                <w:szCs w:val="28"/>
              </w:rPr>
              <w:t>Поняття</w:t>
            </w:r>
            <w:proofErr w:type="spellEnd"/>
            <w:r w:rsidRPr="00C41633">
              <w:rPr>
                <w:szCs w:val="28"/>
              </w:rPr>
              <w:t xml:space="preserve">, </w:t>
            </w:r>
            <w:proofErr w:type="spellStart"/>
            <w:r w:rsidRPr="00C41633">
              <w:rPr>
                <w:szCs w:val="28"/>
              </w:rPr>
              <w:t>завдання</w:t>
            </w:r>
            <w:proofErr w:type="spellEnd"/>
            <w:r w:rsidRPr="00C41633">
              <w:rPr>
                <w:szCs w:val="28"/>
              </w:rPr>
              <w:t xml:space="preserve">, </w:t>
            </w:r>
            <w:proofErr w:type="spellStart"/>
            <w:r w:rsidRPr="00C41633">
              <w:rPr>
                <w:szCs w:val="28"/>
              </w:rPr>
              <w:t>значення</w:t>
            </w:r>
            <w:proofErr w:type="spellEnd"/>
            <w:r w:rsidRPr="00C41633">
              <w:rPr>
                <w:szCs w:val="28"/>
              </w:rPr>
              <w:t xml:space="preserve"> </w:t>
            </w:r>
            <w:proofErr w:type="spellStart"/>
            <w:r w:rsidRPr="00C41633">
              <w:rPr>
                <w:szCs w:val="28"/>
              </w:rPr>
              <w:t>кримінального</w:t>
            </w:r>
            <w:proofErr w:type="spellEnd"/>
            <w:r w:rsidRPr="00C41633">
              <w:rPr>
                <w:szCs w:val="28"/>
              </w:rPr>
              <w:t xml:space="preserve"> </w:t>
            </w:r>
            <w:proofErr w:type="spellStart"/>
            <w:r w:rsidRPr="00C41633">
              <w:rPr>
                <w:szCs w:val="28"/>
              </w:rPr>
              <w:t>процесу</w:t>
            </w:r>
            <w:proofErr w:type="spellEnd"/>
            <w:r w:rsidRPr="00C41633">
              <w:rPr>
                <w:szCs w:val="28"/>
              </w:rPr>
              <w:t xml:space="preserve">. </w:t>
            </w:r>
            <w:proofErr w:type="spellStart"/>
            <w:r w:rsidRPr="00C41633">
              <w:rPr>
                <w:szCs w:val="28"/>
              </w:rPr>
              <w:t>Кримінальне</w:t>
            </w:r>
            <w:proofErr w:type="spellEnd"/>
            <w:r w:rsidRPr="00C41633">
              <w:rPr>
                <w:szCs w:val="28"/>
              </w:rPr>
              <w:t xml:space="preserve"> </w:t>
            </w:r>
            <w:proofErr w:type="spellStart"/>
            <w:r w:rsidRPr="00C41633">
              <w:rPr>
                <w:szCs w:val="28"/>
              </w:rPr>
              <w:t>процесуальне</w:t>
            </w:r>
            <w:proofErr w:type="spellEnd"/>
            <w:r w:rsidRPr="00C41633">
              <w:rPr>
                <w:szCs w:val="28"/>
              </w:rPr>
              <w:t xml:space="preserve"> право та </w:t>
            </w:r>
            <w:proofErr w:type="spellStart"/>
            <w:r w:rsidRPr="00C41633">
              <w:rPr>
                <w:szCs w:val="28"/>
              </w:rPr>
              <w:t>кримінальне</w:t>
            </w:r>
            <w:proofErr w:type="spellEnd"/>
            <w:r w:rsidRPr="00C41633">
              <w:rPr>
                <w:szCs w:val="28"/>
              </w:rPr>
              <w:t xml:space="preserve"> </w:t>
            </w:r>
            <w:proofErr w:type="spellStart"/>
            <w:r w:rsidRPr="00C41633">
              <w:rPr>
                <w:szCs w:val="28"/>
              </w:rPr>
              <w:t>процесуальне</w:t>
            </w:r>
            <w:proofErr w:type="spellEnd"/>
            <w:r w:rsidRPr="00C41633">
              <w:rPr>
                <w:szCs w:val="28"/>
              </w:rPr>
              <w:t xml:space="preserve"> </w:t>
            </w:r>
            <w:proofErr w:type="spellStart"/>
            <w:r w:rsidRPr="00C41633">
              <w:rPr>
                <w:szCs w:val="28"/>
              </w:rPr>
              <w:t>законодавство</w:t>
            </w:r>
            <w:proofErr w:type="spellEnd"/>
          </w:p>
        </w:tc>
        <w:tc>
          <w:tcPr>
            <w:tcW w:w="1059" w:type="dxa"/>
            <w:vAlign w:val="center"/>
          </w:tcPr>
          <w:p w14:paraId="436019A9" w14:textId="77777777" w:rsidR="005B2A54" w:rsidRPr="00F060E1" w:rsidRDefault="005B2A54" w:rsidP="009E59D5">
            <w:pPr>
              <w:jc w:val="center"/>
              <w:rPr>
                <w:szCs w:val="28"/>
              </w:rPr>
            </w:pPr>
            <w:r w:rsidRPr="00F060E1">
              <w:rPr>
                <w:szCs w:val="28"/>
              </w:rPr>
              <w:t>2</w:t>
            </w:r>
          </w:p>
        </w:tc>
        <w:tc>
          <w:tcPr>
            <w:tcW w:w="1059" w:type="dxa"/>
            <w:vAlign w:val="center"/>
          </w:tcPr>
          <w:p w14:paraId="58C54C6C" w14:textId="77777777" w:rsidR="005B2A54" w:rsidRPr="00C41633" w:rsidRDefault="005B2A54" w:rsidP="009E59D5">
            <w:pPr>
              <w:jc w:val="center"/>
              <w:rPr>
                <w:szCs w:val="28"/>
              </w:rPr>
            </w:pPr>
            <w:r w:rsidRPr="00C41633">
              <w:rPr>
                <w:szCs w:val="28"/>
              </w:rPr>
              <w:t>1</w:t>
            </w:r>
          </w:p>
        </w:tc>
      </w:tr>
      <w:tr w:rsidR="005B2A54" w:rsidRPr="00E761B7" w14:paraId="3919551D" w14:textId="77777777" w:rsidTr="009E59D5">
        <w:tc>
          <w:tcPr>
            <w:tcW w:w="709" w:type="dxa"/>
          </w:tcPr>
          <w:p w14:paraId="56C81B1D" w14:textId="77777777" w:rsidR="005B2A54" w:rsidRPr="00E761B7" w:rsidRDefault="005B2A54" w:rsidP="009E59D5">
            <w:pPr>
              <w:jc w:val="center"/>
              <w:rPr>
                <w:szCs w:val="28"/>
                <w:lang w:val="uk-UA"/>
              </w:rPr>
            </w:pPr>
            <w:r w:rsidRPr="00E761B7">
              <w:rPr>
                <w:szCs w:val="28"/>
                <w:lang w:val="uk-UA"/>
              </w:rPr>
              <w:t>2</w:t>
            </w:r>
          </w:p>
        </w:tc>
        <w:tc>
          <w:tcPr>
            <w:tcW w:w="6529" w:type="dxa"/>
          </w:tcPr>
          <w:p w14:paraId="55C50259" w14:textId="77777777" w:rsidR="005B2A54" w:rsidRPr="00C41633" w:rsidRDefault="005B2A54" w:rsidP="009E59D5">
            <w:pPr>
              <w:rPr>
                <w:szCs w:val="28"/>
              </w:rPr>
            </w:pPr>
            <w:r w:rsidRPr="00C41633">
              <w:rPr>
                <w:szCs w:val="28"/>
              </w:rPr>
              <w:t xml:space="preserve">Засади </w:t>
            </w:r>
            <w:proofErr w:type="spellStart"/>
            <w:r w:rsidRPr="00C41633">
              <w:rPr>
                <w:szCs w:val="28"/>
              </w:rPr>
              <w:t>кримінального</w:t>
            </w:r>
            <w:proofErr w:type="spellEnd"/>
            <w:r w:rsidRPr="00C41633">
              <w:rPr>
                <w:szCs w:val="28"/>
              </w:rPr>
              <w:t xml:space="preserve"> </w:t>
            </w:r>
            <w:proofErr w:type="spellStart"/>
            <w:r w:rsidRPr="00C41633">
              <w:rPr>
                <w:szCs w:val="28"/>
              </w:rPr>
              <w:t>провадження</w:t>
            </w:r>
            <w:proofErr w:type="spellEnd"/>
          </w:p>
        </w:tc>
        <w:tc>
          <w:tcPr>
            <w:tcW w:w="1059" w:type="dxa"/>
            <w:vAlign w:val="center"/>
          </w:tcPr>
          <w:p w14:paraId="01F7EFDF" w14:textId="77777777" w:rsidR="005B2A54" w:rsidRPr="00F060E1" w:rsidRDefault="005B2A54" w:rsidP="009E59D5">
            <w:pPr>
              <w:jc w:val="center"/>
              <w:rPr>
                <w:szCs w:val="28"/>
              </w:rPr>
            </w:pPr>
            <w:r>
              <w:rPr>
                <w:szCs w:val="28"/>
              </w:rPr>
              <w:t>4</w:t>
            </w:r>
          </w:p>
        </w:tc>
        <w:tc>
          <w:tcPr>
            <w:tcW w:w="1059" w:type="dxa"/>
            <w:vAlign w:val="center"/>
          </w:tcPr>
          <w:p w14:paraId="1FB9E1D4" w14:textId="77777777" w:rsidR="005B2A54" w:rsidRPr="00C41633" w:rsidRDefault="005B2A54" w:rsidP="009E59D5">
            <w:pPr>
              <w:jc w:val="center"/>
              <w:rPr>
                <w:szCs w:val="28"/>
              </w:rPr>
            </w:pPr>
            <w:r w:rsidRPr="00C41633">
              <w:rPr>
                <w:szCs w:val="28"/>
              </w:rPr>
              <w:t>1</w:t>
            </w:r>
          </w:p>
        </w:tc>
      </w:tr>
      <w:tr w:rsidR="005B2A54" w:rsidRPr="00E761B7" w14:paraId="62167352" w14:textId="77777777" w:rsidTr="009E59D5">
        <w:tc>
          <w:tcPr>
            <w:tcW w:w="709" w:type="dxa"/>
          </w:tcPr>
          <w:p w14:paraId="1BE314E0" w14:textId="77777777" w:rsidR="005B2A54" w:rsidRPr="00E761B7" w:rsidRDefault="005B2A54" w:rsidP="009E59D5">
            <w:pPr>
              <w:jc w:val="center"/>
              <w:rPr>
                <w:szCs w:val="28"/>
                <w:lang w:val="uk-UA"/>
              </w:rPr>
            </w:pPr>
            <w:r w:rsidRPr="00E761B7">
              <w:rPr>
                <w:szCs w:val="28"/>
                <w:lang w:val="uk-UA"/>
              </w:rPr>
              <w:t>3</w:t>
            </w:r>
          </w:p>
        </w:tc>
        <w:tc>
          <w:tcPr>
            <w:tcW w:w="6529" w:type="dxa"/>
          </w:tcPr>
          <w:p w14:paraId="71A498F5" w14:textId="77777777" w:rsidR="005B2A54" w:rsidRPr="00C41633" w:rsidRDefault="005B2A54" w:rsidP="009E59D5">
            <w:pPr>
              <w:rPr>
                <w:szCs w:val="28"/>
              </w:rPr>
            </w:pPr>
            <w:proofErr w:type="spellStart"/>
            <w:r w:rsidRPr="00C41633">
              <w:rPr>
                <w:szCs w:val="28"/>
              </w:rPr>
              <w:t>Суб’єкти</w:t>
            </w:r>
            <w:proofErr w:type="spellEnd"/>
            <w:r w:rsidRPr="00C41633">
              <w:rPr>
                <w:szCs w:val="28"/>
              </w:rPr>
              <w:t xml:space="preserve"> </w:t>
            </w:r>
            <w:proofErr w:type="spellStart"/>
            <w:r w:rsidRPr="00C41633">
              <w:rPr>
                <w:szCs w:val="28"/>
              </w:rPr>
              <w:t>кримінального</w:t>
            </w:r>
            <w:proofErr w:type="spellEnd"/>
            <w:r w:rsidRPr="00C41633">
              <w:rPr>
                <w:szCs w:val="28"/>
              </w:rPr>
              <w:t xml:space="preserve"> </w:t>
            </w:r>
            <w:proofErr w:type="spellStart"/>
            <w:r w:rsidRPr="00C41633">
              <w:rPr>
                <w:szCs w:val="28"/>
              </w:rPr>
              <w:t>провадження</w:t>
            </w:r>
            <w:proofErr w:type="spellEnd"/>
          </w:p>
        </w:tc>
        <w:tc>
          <w:tcPr>
            <w:tcW w:w="1059" w:type="dxa"/>
            <w:vAlign w:val="center"/>
          </w:tcPr>
          <w:p w14:paraId="528CE910" w14:textId="77777777" w:rsidR="005B2A54" w:rsidRPr="00F060E1" w:rsidRDefault="005B2A54" w:rsidP="009E59D5">
            <w:pPr>
              <w:jc w:val="center"/>
              <w:rPr>
                <w:szCs w:val="28"/>
              </w:rPr>
            </w:pPr>
            <w:r>
              <w:rPr>
                <w:szCs w:val="28"/>
              </w:rPr>
              <w:t>6</w:t>
            </w:r>
          </w:p>
        </w:tc>
        <w:tc>
          <w:tcPr>
            <w:tcW w:w="1059" w:type="dxa"/>
            <w:vAlign w:val="center"/>
          </w:tcPr>
          <w:p w14:paraId="02D5E09C" w14:textId="77777777" w:rsidR="005B2A54" w:rsidRPr="00C41633" w:rsidRDefault="005B2A54" w:rsidP="009E59D5">
            <w:pPr>
              <w:jc w:val="center"/>
              <w:rPr>
                <w:szCs w:val="28"/>
              </w:rPr>
            </w:pPr>
            <w:r w:rsidRPr="00C41633">
              <w:rPr>
                <w:szCs w:val="28"/>
              </w:rPr>
              <w:t>1</w:t>
            </w:r>
          </w:p>
        </w:tc>
      </w:tr>
      <w:tr w:rsidR="005B2A54" w:rsidRPr="00E761B7" w14:paraId="1964B277" w14:textId="77777777" w:rsidTr="009E59D5">
        <w:tc>
          <w:tcPr>
            <w:tcW w:w="709" w:type="dxa"/>
          </w:tcPr>
          <w:p w14:paraId="125308E8" w14:textId="77777777" w:rsidR="005B2A54" w:rsidRPr="00E761B7" w:rsidRDefault="005B2A54" w:rsidP="009E59D5">
            <w:pPr>
              <w:jc w:val="center"/>
              <w:rPr>
                <w:szCs w:val="28"/>
                <w:lang w:val="uk-UA"/>
              </w:rPr>
            </w:pPr>
            <w:r w:rsidRPr="00E761B7">
              <w:rPr>
                <w:szCs w:val="28"/>
                <w:lang w:val="uk-UA"/>
              </w:rPr>
              <w:t>4</w:t>
            </w:r>
          </w:p>
        </w:tc>
        <w:tc>
          <w:tcPr>
            <w:tcW w:w="6529" w:type="dxa"/>
          </w:tcPr>
          <w:p w14:paraId="168956EB" w14:textId="77777777" w:rsidR="005B2A54" w:rsidRPr="00C41633" w:rsidRDefault="005B2A54" w:rsidP="009E59D5">
            <w:pPr>
              <w:rPr>
                <w:szCs w:val="28"/>
              </w:rPr>
            </w:pPr>
            <w:proofErr w:type="spellStart"/>
            <w:r w:rsidRPr="00C41633">
              <w:rPr>
                <w:szCs w:val="28"/>
              </w:rPr>
              <w:t>Доказування</w:t>
            </w:r>
            <w:proofErr w:type="spellEnd"/>
            <w:r w:rsidRPr="00C41633">
              <w:rPr>
                <w:szCs w:val="28"/>
              </w:rPr>
              <w:t xml:space="preserve"> в </w:t>
            </w:r>
            <w:proofErr w:type="spellStart"/>
            <w:r w:rsidRPr="00C41633">
              <w:rPr>
                <w:szCs w:val="28"/>
              </w:rPr>
              <w:t>кримінальному</w:t>
            </w:r>
            <w:proofErr w:type="spellEnd"/>
            <w:r w:rsidRPr="00C41633">
              <w:rPr>
                <w:szCs w:val="28"/>
              </w:rPr>
              <w:t xml:space="preserve"> </w:t>
            </w:r>
            <w:proofErr w:type="spellStart"/>
            <w:r w:rsidRPr="00C41633">
              <w:rPr>
                <w:szCs w:val="28"/>
              </w:rPr>
              <w:t>провадженні</w:t>
            </w:r>
            <w:proofErr w:type="spellEnd"/>
            <w:r w:rsidRPr="00C41633">
              <w:rPr>
                <w:szCs w:val="28"/>
              </w:rPr>
              <w:t xml:space="preserve">. </w:t>
            </w:r>
            <w:proofErr w:type="spellStart"/>
            <w:r w:rsidRPr="00C41633">
              <w:rPr>
                <w:szCs w:val="28"/>
              </w:rPr>
              <w:t>Кримінальні</w:t>
            </w:r>
            <w:proofErr w:type="spellEnd"/>
            <w:r w:rsidRPr="00C41633">
              <w:rPr>
                <w:szCs w:val="28"/>
              </w:rPr>
              <w:t xml:space="preserve"> </w:t>
            </w:r>
            <w:proofErr w:type="spellStart"/>
            <w:r w:rsidRPr="00C41633">
              <w:rPr>
                <w:szCs w:val="28"/>
              </w:rPr>
              <w:t>процесуальні</w:t>
            </w:r>
            <w:proofErr w:type="spellEnd"/>
            <w:r w:rsidRPr="00C41633">
              <w:rPr>
                <w:szCs w:val="28"/>
              </w:rPr>
              <w:t xml:space="preserve"> </w:t>
            </w:r>
            <w:proofErr w:type="spellStart"/>
            <w:r w:rsidRPr="00C41633">
              <w:rPr>
                <w:szCs w:val="28"/>
              </w:rPr>
              <w:t>джерела</w:t>
            </w:r>
            <w:proofErr w:type="spellEnd"/>
            <w:r w:rsidRPr="00C41633">
              <w:rPr>
                <w:szCs w:val="28"/>
              </w:rPr>
              <w:t xml:space="preserve"> </w:t>
            </w:r>
            <w:proofErr w:type="spellStart"/>
            <w:r w:rsidRPr="00C41633">
              <w:rPr>
                <w:szCs w:val="28"/>
              </w:rPr>
              <w:t>доказів</w:t>
            </w:r>
            <w:proofErr w:type="spellEnd"/>
          </w:p>
        </w:tc>
        <w:tc>
          <w:tcPr>
            <w:tcW w:w="1059" w:type="dxa"/>
            <w:vAlign w:val="center"/>
          </w:tcPr>
          <w:p w14:paraId="2DD83669" w14:textId="77777777" w:rsidR="005B2A54" w:rsidRPr="00F060E1" w:rsidRDefault="005B2A54" w:rsidP="009E59D5">
            <w:pPr>
              <w:jc w:val="center"/>
              <w:rPr>
                <w:szCs w:val="28"/>
              </w:rPr>
            </w:pPr>
            <w:r w:rsidRPr="00F060E1">
              <w:rPr>
                <w:szCs w:val="28"/>
              </w:rPr>
              <w:t>4</w:t>
            </w:r>
          </w:p>
        </w:tc>
        <w:tc>
          <w:tcPr>
            <w:tcW w:w="1059" w:type="dxa"/>
            <w:vAlign w:val="center"/>
          </w:tcPr>
          <w:p w14:paraId="5AAC2718" w14:textId="77777777" w:rsidR="005B2A54" w:rsidRPr="00C41633" w:rsidRDefault="005B2A54" w:rsidP="009E59D5">
            <w:pPr>
              <w:jc w:val="center"/>
              <w:rPr>
                <w:szCs w:val="28"/>
              </w:rPr>
            </w:pPr>
            <w:r w:rsidRPr="00C41633">
              <w:rPr>
                <w:szCs w:val="28"/>
              </w:rPr>
              <w:t>-</w:t>
            </w:r>
          </w:p>
        </w:tc>
      </w:tr>
      <w:tr w:rsidR="005B2A54" w:rsidRPr="00E761B7" w14:paraId="59930661" w14:textId="77777777" w:rsidTr="009E59D5">
        <w:trPr>
          <w:trHeight w:val="87"/>
        </w:trPr>
        <w:tc>
          <w:tcPr>
            <w:tcW w:w="709" w:type="dxa"/>
          </w:tcPr>
          <w:p w14:paraId="471F448A" w14:textId="77777777" w:rsidR="005B2A54" w:rsidRPr="00E761B7" w:rsidRDefault="005B2A54" w:rsidP="009E59D5">
            <w:pPr>
              <w:jc w:val="center"/>
              <w:rPr>
                <w:szCs w:val="28"/>
                <w:lang w:val="uk-UA"/>
              </w:rPr>
            </w:pPr>
            <w:r w:rsidRPr="00E761B7">
              <w:rPr>
                <w:szCs w:val="28"/>
                <w:lang w:val="uk-UA"/>
              </w:rPr>
              <w:t>5</w:t>
            </w:r>
          </w:p>
        </w:tc>
        <w:tc>
          <w:tcPr>
            <w:tcW w:w="6529" w:type="dxa"/>
          </w:tcPr>
          <w:p w14:paraId="15953CA6" w14:textId="77777777" w:rsidR="005B2A54" w:rsidRPr="00C41633" w:rsidRDefault="005B2A54" w:rsidP="009E59D5">
            <w:pPr>
              <w:rPr>
                <w:szCs w:val="28"/>
              </w:rPr>
            </w:pPr>
            <w:proofErr w:type="spellStart"/>
            <w:r w:rsidRPr="00C41633">
              <w:rPr>
                <w:szCs w:val="28"/>
              </w:rPr>
              <w:t>Фіксування</w:t>
            </w:r>
            <w:proofErr w:type="spellEnd"/>
            <w:r w:rsidRPr="00C41633">
              <w:rPr>
                <w:szCs w:val="28"/>
              </w:rPr>
              <w:t xml:space="preserve"> </w:t>
            </w:r>
            <w:proofErr w:type="spellStart"/>
            <w:r w:rsidRPr="00C41633">
              <w:rPr>
                <w:szCs w:val="28"/>
              </w:rPr>
              <w:t>кримінального</w:t>
            </w:r>
            <w:proofErr w:type="spellEnd"/>
            <w:r w:rsidRPr="00C41633">
              <w:rPr>
                <w:szCs w:val="28"/>
              </w:rPr>
              <w:t xml:space="preserve"> </w:t>
            </w:r>
            <w:proofErr w:type="spellStart"/>
            <w:r w:rsidRPr="00C41633">
              <w:rPr>
                <w:szCs w:val="28"/>
              </w:rPr>
              <w:t>провадження</w:t>
            </w:r>
            <w:proofErr w:type="spellEnd"/>
            <w:r w:rsidRPr="00C41633">
              <w:rPr>
                <w:szCs w:val="28"/>
              </w:rPr>
              <w:t xml:space="preserve">. </w:t>
            </w:r>
            <w:proofErr w:type="spellStart"/>
            <w:r w:rsidRPr="00C41633">
              <w:rPr>
                <w:szCs w:val="28"/>
              </w:rPr>
              <w:t>Процесуальні</w:t>
            </w:r>
            <w:proofErr w:type="spellEnd"/>
            <w:r w:rsidRPr="00C41633">
              <w:rPr>
                <w:szCs w:val="28"/>
              </w:rPr>
              <w:t xml:space="preserve"> </w:t>
            </w:r>
            <w:proofErr w:type="spellStart"/>
            <w:r w:rsidRPr="00C41633">
              <w:rPr>
                <w:szCs w:val="28"/>
              </w:rPr>
              <w:t>рішення</w:t>
            </w:r>
            <w:proofErr w:type="spellEnd"/>
            <w:r w:rsidRPr="00C41633">
              <w:rPr>
                <w:szCs w:val="28"/>
              </w:rPr>
              <w:t xml:space="preserve">. </w:t>
            </w:r>
            <w:proofErr w:type="spellStart"/>
            <w:r w:rsidRPr="00C41633">
              <w:rPr>
                <w:szCs w:val="28"/>
              </w:rPr>
              <w:t>Повідомлення</w:t>
            </w:r>
            <w:proofErr w:type="spellEnd"/>
            <w:r w:rsidRPr="00C41633">
              <w:rPr>
                <w:szCs w:val="28"/>
              </w:rPr>
              <w:t>.</w:t>
            </w:r>
          </w:p>
          <w:p w14:paraId="19446FF8" w14:textId="77777777" w:rsidR="005B2A54" w:rsidRPr="00C41633" w:rsidRDefault="005B2A54" w:rsidP="009E59D5">
            <w:pPr>
              <w:rPr>
                <w:szCs w:val="28"/>
              </w:rPr>
            </w:pPr>
            <w:proofErr w:type="spellStart"/>
            <w:r w:rsidRPr="00C41633">
              <w:rPr>
                <w:szCs w:val="28"/>
              </w:rPr>
              <w:t>Процесуальні</w:t>
            </w:r>
            <w:proofErr w:type="spellEnd"/>
            <w:r w:rsidRPr="00C41633">
              <w:rPr>
                <w:szCs w:val="28"/>
              </w:rPr>
              <w:t xml:space="preserve"> строки і </w:t>
            </w:r>
            <w:proofErr w:type="spellStart"/>
            <w:r w:rsidRPr="00C41633">
              <w:rPr>
                <w:szCs w:val="28"/>
              </w:rPr>
              <w:t>витрати</w:t>
            </w:r>
            <w:proofErr w:type="spellEnd"/>
          </w:p>
        </w:tc>
        <w:tc>
          <w:tcPr>
            <w:tcW w:w="1059" w:type="dxa"/>
            <w:vAlign w:val="center"/>
          </w:tcPr>
          <w:p w14:paraId="71883164" w14:textId="77777777" w:rsidR="005B2A54" w:rsidRPr="00F060E1" w:rsidRDefault="005B2A54" w:rsidP="009E59D5">
            <w:pPr>
              <w:jc w:val="center"/>
              <w:rPr>
                <w:szCs w:val="28"/>
              </w:rPr>
            </w:pPr>
            <w:r>
              <w:rPr>
                <w:szCs w:val="28"/>
              </w:rPr>
              <w:t>4</w:t>
            </w:r>
          </w:p>
        </w:tc>
        <w:tc>
          <w:tcPr>
            <w:tcW w:w="1059" w:type="dxa"/>
            <w:vAlign w:val="center"/>
          </w:tcPr>
          <w:p w14:paraId="10DBC14B" w14:textId="77777777" w:rsidR="005B2A54" w:rsidRPr="00C41633" w:rsidRDefault="005B2A54" w:rsidP="009E59D5">
            <w:pPr>
              <w:jc w:val="center"/>
              <w:rPr>
                <w:szCs w:val="28"/>
              </w:rPr>
            </w:pPr>
            <w:r w:rsidRPr="00C41633">
              <w:rPr>
                <w:szCs w:val="28"/>
              </w:rPr>
              <w:t>-</w:t>
            </w:r>
          </w:p>
        </w:tc>
      </w:tr>
      <w:tr w:rsidR="005B2A54" w:rsidRPr="00E761B7" w14:paraId="4C725255" w14:textId="77777777" w:rsidTr="009E59D5">
        <w:trPr>
          <w:trHeight w:val="87"/>
        </w:trPr>
        <w:tc>
          <w:tcPr>
            <w:tcW w:w="709" w:type="dxa"/>
          </w:tcPr>
          <w:p w14:paraId="7868908D" w14:textId="77777777" w:rsidR="005B2A54" w:rsidRPr="00E761B7" w:rsidRDefault="005B2A54" w:rsidP="009E59D5">
            <w:pPr>
              <w:jc w:val="center"/>
              <w:rPr>
                <w:szCs w:val="28"/>
                <w:lang w:val="uk-UA"/>
              </w:rPr>
            </w:pPr>
            <w:r>
              <w:rPr>
                <w:szCs w:val="28"/>
                <w:lang w:val="uk-UA"/>
              </w:rPr>
              <w:t>6</w:t>
            </w:r>
          </w:p>
        </w:tc>
        <w:tc>
          <w:tcPr>
            <w:tcW w:w="6529" w:type="dxa"/>
          </w:tcPr>
          <w:p w14:paraId="5E7E5ED7" w14:textId="77777777" w:rsidR="005B2A54" w:rsidRPr="00C41633" w:rsidRDefault="005B2A54" w:rsidP="009E59D5">
            <w:pPr>
              <w:rPr>
                <w:szCs w:val="28"/>
              </w:rPr>
            </w:pPr>
            <w:proofErr w:type="spellStart"/>
            <w:r w:rsidRPr="00C41633">
              <w:rPr>
                <w:szCs w:val="28"/>
              </w:rPr>
              <w:t>Відшкодування</w:t>
            </w:r>
            <w:proofErr w:type="spellEnd"/>
            <w:r w:rsidRPr="00C41633">
              <w:rPr>
                <w:szCs w:val="28"/>
              </w:rPr>
              <w:t xml:space="preserve"> </w:t>
            </w:r>
            <w:proofErr w:type="spellStart"/>
            <w:r w:rsidRPr="00C41633">
              <w:rPr>
                <w:szCs w:val="28"/>
              </w:rPr>
              <w:t>шкоди</w:t>
            </w:r>
            <w:proofErr w:type="spellEnd"/>
            <w:r w:rsidRPr="00C41633">
              <w:rPr>
                <w:szCs w:val="28"/>
              </w:rPr>
              <w:t xml:space="preserve"> у </w:t>
            </w:r>
            <w:proofErr w:type="spellStart"/>
            <w:r w:rsidRPr="00C41633">
              <w:rPr>
                <w:szCs w:val="28"/>
              </w:rPr>
              <w:t>кримінальному</w:t>
            </w:r>
            <w:proofErr w:type="spellEnd"/>
            <w:r w:rsidRPr="00C41633">
              <w:rPr>
                <w:szCs w:val="28"/>
              </w:rPr>
              <w:t xml:space="preserve"> </w:t>
            </w:r>
            <w:proofErr w:type="spellStart"/>
            <w:r w:rsidRPr="00C41633">
              <w:rPr>
                <w:szCs w:val="28"/>
              </w:rPr>
              <w:t>процесі</w:t>
            </w:r>
            <w:proofErr w:type="spellEnd"/>
          </w:p>
        </w:tc>
        <w:tc>
          <w:tcPr>
            <w:tcW w:w="1059" w:type="dxa"/>
            <w:vAlign w:val="center"/>
          </w:tcPr>
          <w:p w14:paraId="3109546B" w14:textId="77777777" w:rsidR="005B2A54" w:rsidRPr="00F060E1" w:rsidRDefault="005B2A54" w:rsidP="009E59D5">
            <w:pPr>
              <w:jc w:val="center"/>
              <w:rPr>
                <w:szCs w:val="28"/>
              </w:rPr>
            </w:pPr>
            <w:r>
              <w:rPr>
                <w:szCs w:val="28"/>
              </w:rPr>
              <w:t>2</w:t>
            </w:r>
          </w:p>
        </w:tc>
        <w:tc>
          <w:tcPr>
            <w:tcW w:w="1059" w:type="dxa"/>
            <w:vAlign w:val="center"/>
          </w:tcPr>
          <w:p w14:paraId="4DF85F71" w14:textId="77777777" w:rsidR="005B2A54" w:rsidRPr="00C41633" w:rsidRDefault="005B2A54" w:rsidP="009E59D5">
            <w:pPr>
              <w:jc w:val="center"/>
              <w:rPr>
                <w:szCs w:val="28"/>
              </w:rPr>
            </w:pPr>
            <w:r w:rsidRPr="00C41633">
              <w:rPr>
                <w:szCs w:val="28"/>
              </w:rPr>
              <w:t>-</w:t>
            </w:r>
          </w:p>
        </w:tc>
      </w:tr>
      <w:tr w:rsidR="005B2A54" w:rsidRPr="00E761B7" w14:paraId="5E3A211C" w14:textId="77777777" w:rsidTr="009E59D5">
        <w:trPr>
          <w:trHeight w:val="87"/>
        </w:trPr>
        <w:tc>
          <w:tcPr>
            <w:tcW w:w="709" w:type="dxa"/>
          </w:tcPr>
          <w:p w14:paraId="58CD7060" w14:textId="77777777" w:rsidR="005B2A54" w:rsidRPr="00E761B7" w:rsidRDefault="005B2A54" w:rsidP="009E59D5">
            <w:pPr>
              <w:jc w:val="center"/>
              <w:rPr>
                <w:szCs w:val="28"/>
                <w:lang w:val="uk-UA"/>
              </w:rPr>
            </w:pPr>
            <w:r>
              <w:rPr>
                <w:szCs w:val="28"/>
                <w:lang w:val="uk-UA"/>
              </w:rPr>
              <w:t>7</w:t>
            </w:r>
          </w:p>
        </w:tc>
        <w:tc>
          <w:tcPr>
            <w:tcW w:w="6529" w:type="dxa"/>
          </w:tcPr>
          <w:p w14:paraId="5C5D097C" w14:textId="77777777" w:rsidR="005B2A54" w:rsidRPr="00C41633" w:rsidRDefault="005B2A54" w:rsidP="009E59D5">
            <w:pPr>
              <w:rPr>
                <w:szCs w:val="28"/>
              </w:rPr>
            </w:pPr>
            <w:r w:rsidRPr="00C41633">
              <w:rPr>
                <w:szCs w:val="28"/>
              </w:rPr>
              <w:t xml:space="preserve">Заходи </w:t>
            </w:r>
            <w:proofErr w:type="spellStart"/>
            <w:r w:rsidRPr="00C41633">
              <w:rPr>
                <w:szCs w:val="28"/>
              </w:rPr>
              <w:t>забезпечення</w:t>
            </w:r>
            <w:proofErr w:type="spellEnd"/>
            <w:r w:rsidRPr="00C41633">
              <w:rPr>
                <w:szCs w:val="28"/>
              </w:rPr>
              <w:t xml:space="preserve"> </w:t>
            </w:r>
            <w:proofErr w:type="spellStart"/>
            <w:r w:rsidRPr="00C41633">
              <w:rPr>
                <w:szCs w:val="28"/>
              </w:rPr>
              <w:t>кримінального</w:t>
            </w:r>
            <w:proofErr w:type="spellEnd"/>
            <w:r w:rsidRPr="00C41633">
              <w:rPr>
                <w:szCs w:val="28"/>
              </w:rPr>
              <w:t xml:space="preserve"> </w:t>
            </w:r>
            <w:proofErr w:type="spellStart"/>
            <w:r w:rsidRPr="00C41633">
              <w:rPr>
                <w:szCs w:val="28"/>
              </w:rPr>
              <w:t>провадження</w:t>
            </w:r>
            <w:proofErr w:type="spellEnd"/>
          </w:p>
        </w:tc>
        <w:tc>
          <w:tcPr>
            <w:tcW w:w="1059" w:type="dxa"/>
            <w:vAlign w:val="center"/>
          </w:tcPr>
          <w:p w14:paraId="7841C87D" w14:textId="77777777" w:rsidR="005B2A54" w:rsidRPr="00F060E1" w:rsidRDefault="005B2A54" w:rsidP="009E59D5">
            <w:pPr>
              <w:jc w:val="center"/>
              <w:rPr>
                <w:szCs w:val="28"/>
              </w:rPr>
            </w:pPr>
            <w:r>
              <w:rPr>
                <w:szCs w:val="28"/>
              </w:rPr>
              <w:t>4</w:t>
            </w:r>
          </w:p>
        </w:tc>
        <w:tc>
          <w:tcPr>
            <w:tcW w:w="1059" w:type="dxa"/>
            <w:vAlign w:val="center"/>
          </w:tcPr>
          <w:p w14:paraId="0EB55993" w14:textId="77777777" w:rsidR="005B2A54" w:rsidRPr="00C41633" w:rsidRDefault="005B2A54" w:rsidP="009E59D5">
            <w:pPr>
              <w:jc w:val="center"/>
              <w:rPr>
                <w:szCs w:val="28"/>
              </w:rPr>
            </w:pPr>
            <w:r w:rsidRPr="00C41633">
              <w:rPr>
                <w:szCs w:val="28"/>
              </w:rPr>
              <w:t>-</w:t>
            </w:r>
          </w:p>
        </w:tc>
      </w:tr>
      <w:tr w:rsidR="005B2A54" w:rsidRPr="00E761B7" w14:paraId="22DA7911" w14:textId="77777777" w:rsidTr="009E59D5">
        <w:trPr>
          <w:trHeight w:val="87"/>
        </w:trPr>
        <w:tc>
          <w:tcPr>
            <w:tcW w:w="709" w:type="dxa"/>
          </w:tcPr>
          <w:p w14:paraId="77151EAA" w14:textId="77777777" w:rsidR="005B2A54" w:rsidRPr="00E761B7" w:rsidRDefault="005B2A54" w:rsidP="009E59D5">
            <w:pPr>
              <w:jc w:val="center"/>
              <w:rPr>
                <w:szCs w:val="28"/>
                <w:lang w:val="uk-UA"/>
              </w:rPr>
            </w:pPr>
            <w:r>
              <w:rPr>
                <w:szCs w:val="28"/>
                <w:lang w:val="uk-UA"/>
              </w:rPr>
              <w:t>8</w:t>
            </w:r>
          </w:p>
        </w:tc>
        <w:tc>
          <w:tcPr>
            <w:tcW w:w="6529" w:type="dxa"/>
          </w:tcPr>
          <w:p w14:paraId="00464464" w14:textId="77777777" w:rsidR="005B2A54" w:rsidRPr="00C41633" w:rsidRDefault="005B2A54" w:rsidP="009E59D5">
            <w:pPr>
              <w:rPr>
                <w:szCs w:val="28"/>
              </w:rPr>
            </w:pPr>
            <w:proofErr w:type="spellStart"/>
            <w:r w:rsidRPr="00C41633">
              <w:rPr>
                <w:szCs w:val="28"/>
              </w:rPr>
              <w:t>Запобіжні</w:t>
            </w:r>
            <w:proofErr w:type="spellEnd"/>
            <w:r w:rsidRPr="00C41633">
              <w:rPr>
                <w:szCs w:val="28"/>
              </w:rPr>
              <w:t xml:space="preserve"> заходи</w:t>
            </w:r>
          </w:p>
        </w:tc>
        <w:tc>
          <w:tcPr>
            <w:tcW w:w="1059" w:type="dxa"/>
            <w:vAlign w:val="center"/>
          </w:tcPr>
          <w:p w14:paraId="22BA61B5" w14:textId="77777777" w:rsidR="005B2A54" w:rsidRPr="00F060E1" w:rsidRDefault="005B2A54" w:rsidP="009E59D5">
            <w:pPr>
              <w:jc w:val="center"/>
              <w:rPr>
                <w:szCs w:val="28"/>
              </w:rPr>
            </w:pPr>
            <w:r>
              <w:rPr>
                <w:szCs w:val="28"/>
              </w:rPr>
              <w:t>4</w:t>
            </w:r>
          </w:p>
        </w:tc>
        <w:tc>
          <w:tcPr>
            <w:tcW w:w="1059" w:type="dxa"/>
            <w:vAlign w:val="center"/>
          </w:tcPr>
          <w:p w14:paraId="63432B21" w14:textId="77777777" w:rsidR="005B2A54" w:rsidRPr="00C41633" w:rsidRDefault="005B2A54" w:rsidP="009E59D5">
            <w:pPr>
              <w:jc w:val="center"/>
              <w:rPr>
                <w:szCs w:val="28"/>
              </w:rPr>
            </w:pPr>
            <w:r w:rsidRPr="00C41633">
              <w:rPr>
                <w:szCs w:val="28"/>
              </w:rPr>
              <w:t>1</w:t>
            </w:r>
          </w:p>
        </w:tc>
      </w:tr>
      <w:tr w:rsidR="008844AC" w:rsidRPr="00E761B7" w14:paraId="17467845" w14:textId="77777777" w:rsidTr="009E59D5">
        <w:tc>
          <w:tcPr>
            <w:tcW w:w="9356" w:type="dxa"/>
            <w:gridSpan w:val="4"/>
          </w:tcPr>
          <w:p w14:paraId="3263401E" w14:textId="77777777" w:rsidR="008844AC" w:rsidRPr="00E761B7" w:rsidRDefault="008844AC" w:rsidP="009E59D5">
            <w:pPr>
              <w:ind w:firstLine="540"/>
              <w:jc w:val="center"/>
              <w:rPr>
                <w:szCs w:val="28"/>
                <w:lang w:val="uk-UA"/>
              </w:rPr>
            </w:pPr>
            <w:r w:rsidRPr="00E761B7">
              <w:rPr>
                <w:b/>
                <w:bCs/>
                <w:szCs w:val="28"/>
                <w:lang w:val="uk-UA"/>
              </w:rPr>
              <w:t>Змістовий модуль 2</w:t>
            </w:r>
            <w:r w:rsidRPr="00E761B7">
              <w:rPr>
                <w:szCs w:val="28"/>
                <w:lang w:val="uk-UA"/>
              </w:rPr>
              <w:t>.</w:t>
            </w:r>
          </w:p>
          <w:p w14:paraId="249F888E" w14:textId="77777777" w:rsidR="008844AC" w:rsidRPr="00960D30" w:rsidRDefault="008844AC" w:rsidP="009E59D5">
            <w:pPr>
              <w:pStyle w:val="34"/>
              <w:shd w:val="clear" w:color="auto" w:fill="auto"/>
              <w:spacing w:before="0" w:line="475" w:lineRule="exact"/>
              <w:ind w:firstLine="520"/>
              <w:jc w:val="both"/>
              <w:rPr>
                <w:b w:val="0"/>
                <w:bCs w:val="0"/>
                <w:i w:val="0"/>
                <w:iCs w:val="0"/>
                <w:sz w:val="28"/>
                <w:szCs w:val="28"/>
                <w:shd w:val="clear" w:color="auto" w:fill="FFFFFF"/>
                <w:lang w:val="ru-RU"/>
              </w:rPr>
            </w:pPr>
            <w:r w:rsidRPr="008844AC">
              <w:rPr>
                <w:b w:val="0"/>
                <w:szCs w:val="28"/>
                <w:lang w:val="ru-RU"/>
              </w:rPr>
              <w:t xml:space="preserve">        </w:t>
            </w:r>
            <w:proofErr w:type="spellStart"/>
            <w:r w:rsidRPr="008844AC">
              <w:rPr>
                <w:i w:val="0"/>
                <w:sz w:val="28"/>
                <w:szCs w:val="28"/>
                <w:lang w:val="ru-RU"/>
              </w:rPr>
              <w:t>Кримінальне</w:t>
            </w:r>
            <w:proofErr w:type="spellEnd"/>
            <w:r w:rsidRPr="008844AC">
              <w:rPr>
                <w:i w:val="0"/>
                <w:sz w:val="28"/>
                <w:szCs w:val="28"/>
                <w:lang w:val="ru-RU"/>
              </w:rPr>
              <w:t xml:space="preserve"> </w:t>
            </w:r>
            <w:proofErr w:type="spellStart"/>
            <w:r w:rsidRPr="008844AC">
              <w:rPr>
                <w:i w:val="0"/>
                <w:sz w:val="28"/>
                <w:szCs w:val="28"/>
                <w:lang w:val="ru-RU"/>
              </w:rPr>
              <w:t>процесуальне</w:t>
            </w:r>
            <w:proofErr w:type="spellEnd"/>
            <w:r w:rsidRPr="008844AC">
              <w:rPr>
                <w:i w:val="0"/>
                <w:sz w:val="28"/>
                <w:szCs w:val="28"/>
                <w:lang w:val="ru-RU"/>
              </w:rPr>
              <w:t xml:space="preserve"> право: </w:t>
            </w:r>
            <w:proofErr w:type="spellStart"/>
            <w:r w:rsidRPr="008844AC">
              <w:rPr>
                <w:i w:val="0"/>
                <w:sz w:val="28"/>
                <w:szCs w:val="28"/>
                <w:lang w:val="ru-RU"/>
              </w:rPr>
              <w:t>особлива</w:t>
            </w:r>
            <w:proofErr w:type="spellEnd"/>
            <w:r w:rsidRPr="008844AC">
              <w:rPr>
                <w:i w:val="0"/>
                <w:sz w:val="28"/>
                <w:szCs w:val="28"/>
                <w:lang w:val="ru-RU"/>
              </w:rPr>
              <w:t xml:space="preserve"> </w:t>
            </w:r>
            <w:proofErr w:type="spellStart"/>
            <w:r w:rsidRPr="008844AC">
              <w:rPr>
                <w:i w:val="0"/>
                <w:sz w:val="28"/>
                <w:szCs w:val="28"/>
                <w:lang w:val="ru-RU"/>
              </w:rPr>
              <w:t>частина</w:t>
            </w:r>
            <w:proofErr w:type="spellEnd"/>
          </w:p>
        </w:tc>
      </w:tr>
      <w:tr w:rsidR="005B2A54" w:rsidRPr="00E761B7" w14:paraId="08316158" w14:textId="77777777" w:rsidTr="009E59D5">
        <w:tc>
          <w:tcPr>
            <w:tcW w:w="709" w:type="dxa"/>
          </w:tcPr>
          <w:p w14:paraId="0580A9E4" w14:textId="77777777" w:rsidR="005B2A54" w:rsidRPr="00E761B7" w:rsidRDefault="005B2A54" w:rsidP="009E59D5">
            <w:pPr>
              <w:jc w:val="center"/>
              <w:rPr>
                <w:szCs w:val="28"/>
                <w:lang w:val="uk-UA"/>
              </w:rPr>
            </w:pPr>
            <w:r>
              <w:rPr>
                <w:szCs w:val="28"/>
                <w:lang w:val="uk-UA"/>
              </w:rPr>
              <w:t>9</w:t>
            </w:r>
          </w:p>
        </w:tc>
        <w:tc>
          <w:tcPr>
            <w:tcW w:w="6529" w:type="dxa"/>
            <w:vAlign w:val="center"/>
          </w:tcPr>
          <w:p w14:paraId="3402337F" w14:textId="77777777" w:rsidR="005B2A54" w:rsidRPr="00940F34" w:rsidRDefault="005B2A54" w:rsidP="009E59D5">
            <w:pPr>
              <w:rPr>
                <w:szCs w:val="28"/>
              </w:rPr>
            </w:pPr>
            <w:proofErr w:type="spellStart"/>
            <w:r>
              <w:rPr>
                <w:szCs w:val="28"/>
              </w:rPr>
              <w:t>Досудове</w:t>
            </w:r>
            <w:proofErr w:type="spellEnd"/>
            <w:r>
              <w:rPr>
                <w:szCs w:val="28"/>
              </w:rPr>
              <w:t xml:space="preserve"> </w:t>
            </w:r>
            <w:proofErr w:type="spellStart"/>
            <w:r>
              <w:rPr>
                <w:szCs w:val="28"/>
              </w:rPr>
              <w:t>розслідування</w:t>
            </w:r>
            <w:proofErr w:type="spellEnd"/>
          </w:p>
        </w:tc>
        <w:tc>
          <w:tcPr>
            <w:tcW w:w="1059" w:type="dxa"/>
            <w:vAlign w:val="center"/>
          </w:tcPr>
          <w:p w14:paraId="537E544B" w14:textId="77777777" w:rsidR="005B2A54" w:rsidRPr="00730DA1" w:rsidRDefault="005B2A54" w:rsidP="009E59D5">
            <w:pPr>
              <w:jc w:val="center"/>
              <w:rPr>
                <w:szCs w:val="28"/>
              </w:rPr>
            </w:pPr>
            <w:r w:rsidRPr="00730DA1">
              <w:rPr>
                <w:szCs w:val="28"/>
              </w:rPr>
              <w:t>4</w:t>
            </w:r>
          </w:p>
        </w:tc>
        <w:tc>
          <w:tcPr>
            <w:tcW w:w="1059" w:type="dxa"/>
            <w:vAlign w:val="center"/>
          </w:tcPr>
          <w:p w14:paraId="3074B430" w14:textId="77777777" w:rsidR="005B2A54" w:rsidRPr="008844AC" w:rsidRDefault="005B2A54" w:rsidP="009E59D5">
            <w:pPr>
              <w:jc w:val="center"/>
            </w:pPr>
            <w:r w:rsidRPr="008844AC">
              <w:t>2</w:t>
            </w:r>
          </w:p>
        </w:tc>
      </w:tr>
      <w:tr w:rsidR="005B2A54" w:rsidRPr="00E761B7" w14:paraId="4FCD8123" w14:textId="77777777" w:rsidTr="009E59D5">
        <w:tc>
          <w:tcPr>
            <w:tcW w:w="709" w:type="dxa"/>
          </w:tcPr>
          <w:p w14:paraId="69702084" w14:textId="77777777" w:rsidR="005B2A54" w:rsidRPr="00E761B7" w:rsidRDefault="005B2A54" w:rsidP="009E59D5">
            <w:pPr>
              <w:jc w:val="center"/>
              <w:rPr>
                <w:szCs w:val="28"/>
                <w:lang w:val="uk-UA"/>
              </w:rPr>
            </w:pPr>
            <w:r>
              <w:rPr>
                <w:szCs w:val="28"/>
                <w:lang w:val="uk-UA"/>
              </w:rPr>
              <w:t>10</w:t>
            </w:r>
          </w:p>
        </w:tc>
        <w:tc>
          <w:tcPr>
            <w:tcW w:w="6529" w:type="dxa"/>
            <w:vAlign w:val="center"/>
          </w:tcPr>
          <w:p w14:paraId="0D9C66F6" w14:textId="77777777" w:rsidR="005B2A54" w:rsidRPr="00940F34" w:rsidRDefault="005B2A54" w:rsidP="009E59D5">
            <w:pPr>
              <w:rPr>
                <w:szCs w:val="28"/>
              </w:rPr>
            </w:pPr>
            <w:proofErr w:type="spellStart"/>
            <w:r>
              <w:rPr>
                <w:szCs w:val="28"/>
              </w:rPr>
              <w:t>Слідчі</w:t>
            </w:r>
            <w:proofErr w:type="spellEnd"/>
            <w:r>
              <w:rPr>
                <w:szCs w:val="28"/>
              </w:rPr>
              <w:t xml:space="preserve"> </w:t>
            </w:r>
            <w:proofErr w:type="spellStart"/>
            <w:r>
              <w:rPr>
                <w:szCs w:val="28"/>
              </w:rPr>
              <w:t>дії</w:t>
            </w:r>
            <w:proofErr w:type="spellEnd"/>
          </w:p>
        </w:tc>
        <w:tc>
          <w:tcPr>
            <w:tcW w:w="1059" w:type="dxa"/>
            <w:vAlign w:val="center"/>
          </w:tcPr>
          <w:p w14:paraId="44269A46" w14:textId="77777777" w:rsidR="005B2A54" w:rsidRPr="00094816" w:rsidRDefault="005B2A54" w:rsidP="009E59D5">
            <w:pPr>
              <w:jc w:val="center"/>
              <w:rPr>
                <w:szCs w:val="28"/>
              </w:rPr>
            </w:pPr>
            <w:r w:rsidRPr="00094816">
              <w:rPr>
                <w:szCs w:val="28"/>
              </w:rPr>
              <w:t>6</w:t>
            </w:r>
          </w:p>
        </w:tc>
        <w:tc>
          <w:tcPr>
            <w:tcW w:w="1059" w:type="dxa"/>
            <w:vAlign w:val="center"/>
          </w:tcPr>
          <w:p w14:paraId="17F93E08" w14:textId="77777777" w:rsidR="005B2A54" w:rsidRPr="008844AC" w:rsidRDefault="005B2A54" w:rsidP="009E59D5">
            <w:pPr>
              <w:jc w:val="center"/>
            </w:pPr>
            <w:r w:rsidRPr="008844AC">
              <w:t>2</w:t>
            </w:r>
          </w:p>
        </w:tc>
      </w:tr>
      <w:tr w:rsidR="005B2A54" w:rsidRPr="00E761B7" w14:paraId="7D63A8D0" w14:textId="77777777" w:rsidTr="009E59D5">
        <w:tc>
          <w:tcPr>
            <w:tcW w:w="709" w:type="dxa"/>
          </w:tcPr>
          <w:p w14:paraId="19DFF974" w14:textId="77777777" w:rsidR="005B2A54" w:rsidRPr="00E761B7" w:rsidRDefault="005B2A54" w:rsidP="009E59D5">
            <w:pPr>
              <w:jc w:val="center"/>
              <w:rPr>
                <w:szCs w:val="28"/>
                <w:lang w:val="uk-UA"/>
              </w:rPr>
            </w:pPr>
            <w:r>
              <w:rPr>
                <w:szCs w:val="28"/>
                <w:lang w:val="uk-UA"/>
              </w:rPr>
              <w:t>11</w:t>
            </w:r>
          </w:p>
        </w:tc>
        <w:tc>
          <w:tcPr>
            <w:tcW w:w="6529" w:type="dxa"/>
            <w:vAlign w:val="center"/>
          </w:tcPr>
          <w:p w14:paraId="40719388" w14:textId="77777777" w:rsidR="005B2A54" w:rsidRPr="00940F34" w:rsidRDefault="005B2A54" w:rsidP="009E59D5">
            <w:pPr>
              <w:rPr>
                <w:szCs w:val="28"/>
              </w:rPr>
            </w:pPr>
            <w:proofErr w:type="spellStart"/>
            <w:r>
              <w:rPr>
                <w:szCs w:val="28"/>
              </w:rPr>
              <w:t>Повідомлення</w:t>
            </w:r>
            <w:proofErr w:type="spellEnd"/>
            <w:r>
              <w:rPr>
                <w:szCs w:val="28"/>
              </w:rPr>
              <w:t xml:space="preserve"> про </w:t>
            </w:r>
            <w:proofErr w:type="spellStart"/>
            <w:r>
              <w:rPr>
                <w:szCs w:val="28"/>
              </w:rPr>
              <w:t>підозру</w:t>
            </w:r>
            <w:proofErr w:type="spellEnd"/>
          </w:p>
        </w:tc>
        <w:tc>
          <w:tcPr>
            <w:tcW w:w="1059" w:type="dxa"/>
            <w:vAlign w:val="center"/>
          </w:tcPr>
          <w:p w14:paraId="6035B1AE" w14:textId="77777777" w:rsidR="005B2A54" w:rsidRPr="00094816" w:rsidRDefault="005B2A54" w:rsidP="009E59D5">
            <w:pPr>
              <w:jc w:val="center"/>
              <w:rPr>
                <w:szCs w:val="28"/>
              </w:rPr>
            </w:pPr>
            <w:r w:rsidRPr="00094816">
              <w:rPr>
                <w:szCs w:val="28"/>
              </w:rPr>
              <w:t>2</w:t>
            </w:r>
          </w:p>
        </w:tc>
        <w:tc>
          <w:tcPr>
            <w:tcW w:w="1059" w:type="dxa"/>
            <w:vAlign w:val="center"/>
          </w:tcPr>
          <w:p w14:paraId="06EE41EC" w14:textId="77777777" w:rsidR="005B2A54" w:rsidRPr="008844AC" w:rsidRDefault="005B2A54" w:rsidP="009E59D5">
            <w:pPr>
              <w:jc w:val="center"/>
            </w:pPr>
            <w:r w:rsidRPr="008844AC">
              <w:t>-</w:t>
            </w:r>
          </w:p>
        </w:tc>
      </w:tr>
      <w:tr w:rsidR="005B2A54" w:rsidRPr="00E761B7" w14:paraId="5D641E07" w14:textId="77777777" w:rsidTr="009E59D5">
        <w:tc>
          <w:tcPr>
            <w:tcW w:w="709" w:type="dxa"/>
          </w:tcPr>
          <w:p w14:paraId="73502899" w14:textId="77777777" w:rsidR="005B2A54" w:rsidRPr="00E761B7" w:rsidRDefault="005B2A54" w:rsidP="009E59D5">
            <w:pPr>
              <w:jc w:val="center"/>
              <w:rPr>
                <w:szCs w:val="28"/>
                <w:lang w:val="uk-UA"/>
              </w:rPr>
            </w:pPr>
            <w:r>
              <w:rPr>
                <w:szCs w:val="28"/>
                <w:lang w:val="uk-UA"/>
              </w:rPr>
              <w:t>12</w:t>
            </w:r>
          </w:p>
        </w:tc>
        <w:tc>
          <w:tcPr>
            <w:tcW w:w="6529" w:type="dxa"/>
            <w:vAlign w:val="center"/>
          </w:tcPr>
          <w:p w14:paraId="65326B4B" w14:textId="77777777" w:rsidR="005B2A54" w:rsidRPr="00940F34" w:rsidRDefault="005B2A54" w:rsidP="009E59D5">
            <w:pPr>
              <w:rPr>
                <w:szCs w:val="28"/>
              </w:rPr>
            </w:pPr>
            <w:proofErr w:type="spellStart"/>
            <w:r>
              <w:rPr>
                <w:szCs w:val="28"/>
              </w:rPr>
              <w:t>Зупинення</w:t>
            </w:r>
            <w:proofErr w:type="spellEnd"/>
            <w:r>
              <w:rPr>
                <w:szCs w:val="28"/>
              </w:rPr>
              <w:t xml:space="preserve"> та </w:t>
            </w:r>
            <w:proofErr w:type="spellStart"/>
            <w:r>
              <w:rPr>
                <w:szCs w:val="28"/>
              </w:rPr>
              <w:t>закінчення</w:t>
            </w:r>
            <w:proofErr w:type="spellEnd"/>
            <w:r>
              <w:rPr>
                <w:szCs w:val="28"/>
              </w:rPr>
              <w:t xml:space="preserve"> </w:t>
            </w:r>
            <w:proofErr w:type="spellStart"/>
            <w:r>
              <w:rPr>
                <w:szCs w:val="28"/>
              </w:rPr>
              <w:t>досудового</w:t>
            </w:r>
            <w:proofErr w:type="spellEnd"/>
            <w:r>
              <w:rPr>
                <w:szCs w:val="28"/>
              </w:rPr>
              <w:t xml:space="preserve"> </w:t>
            </w:r>
            <w:proofErr w:type="spellStart"/>
            <w:r>
              <w:rPr>
                <w:szCs w:val="28"/>
              </w:rPr>
              <w:t>слідства</w:t>
            </w:r>
            <w:proofErr w:type="spellEnd"/>
          </w:p>
        </w:tc>
        <w:tc>
          <w:tcPr>
            <w:tcW w:w="1059" w:type="dxa"/>
            <w:vAlign w:val="center"/>
          </w:tcPr>
          <w:p w14:paraId="5A4B03DF" w14:textId="77777777" w:rsidR="005B2A54" w:rsidRPr="00094816" w:rsidRDefault="005B2A54" w:rsidP="009E59D5">
            <w:pPr>
              <w:jc w:val="center"/>
              <w:rPr>
                <w:szCs w:val="28"/>
              </w:rPr>
            </w:pPr>
            <w:r w:rsidRPr="00094816">
              <w:rPr>
                <w:szCs w:val="28"/>
              </w:rPr>
              <w:t>2</w:t>
            </w:r>
          </w:p>
        </w:tc>
        <w:tc>
          <w:tcPr>
            <w:tcW w:w="1059" w:type="dxa"/>
            <w:vAlign w:val="center"/>
          </w:tcPr>
          <w:p w14:paraId="0AE063DF" w14:textId="77777777" w:rsidR="005B2A54" w:rsidRPr="008844AC" w:rsidRDefault="005B2A54" w:rsidP="009E59D5">
            <w:pPr>
              <w:jc w:val="center"/>
            </w:pPr>
            <w:r w:rsidRPr="008844AC">
              <w:t>-</w:t>
            </w:r>
          </w:p>
        </w:tc>
      </w:tr>
      <w:tr w:rsidR="005B2A54" w:rsidRPr="00E761B7" w14:paraId="684B710F" w14:textId="77777777" w:rsidTr="009E59D5">
        <w:tc>
          <w:tcPr>
            <w:tcW w:w="709" w:type="dxa"/>
          </w:tcPr>
          <w:p w14:paraId="64E0DF56" w14:textId="77777777" w:rsidR="005B2A54" w:rsidRPr="00E761B7" w:rsidRDefault="005B2A54" w:rsidP="009E59D5">
            <w:pPr>
              <w:jc w:val="center"/>
              <w:rPr>
                <w:szCs w:val="28"/>
                <w:lang w:val="uk-UA"/>
              </w:rPr>
            </w:pPr>
            <w:r>
              <w:rPr>
                <w:szCs w:val="28"/>
                <w:lang w:val="uk-UA"/>
              </w:rPr>
              <w:t>13</w:t>
            </w:r>
          </w:p>
        </w:tc>
        <w:tc>
          <w:tcPr>
            <w:tcW w:w="6529" w:type="dxa"/>
            <w:vAlign w:val="center"/>
          </w:tcPr>
          <w:p w14:paraId="21E4DC8E" w14:textId="77777777" w:rsidR="005B2A54" w:rsidRPr="00940F34" w:rsidRDefault="005B2A54" w:rsidP="009E59D5">
            <w:pPr>
              <w:rPr>
                <w:szCs w:val="28"/>
              </w:rPr>
            </w:pPr>
            <w:proofErr w:type="spellStart"/>
            <w:r>
              <w:rPr>
                <w:szCs w:val="28"/>
              </w:rPr>
              <w:t>Оскарження</w:t>
            </w:r>
            <w:proofErr w:type="spellEnd"/>
            <w:r>
              <w:rPr>
                <w:szCs w:val="28"/>
              </w:rPr>
              <w:t xml:space="preserve"> </w:t>
            </w:r>
            <w:proofErr w:type="spellStart"/>
            <w:r>
              <w:rPr>
                <w:szCs w:val="28"/>
              </w:rPr>
              <w:t>рішень</w:t>
            </w:r>
            <w:proofErr w:type="spellEnd"/>
            <w:r>
              <w:rPr>
                <w:szCs w:val="28"/>
              </w:rPr>
              <w:t xml:space="preserve">, </w:t>
            </w:r>
            <w:proofErr w:type="spellStart"/>
            <w:r>
              <w:rPr>
                <w:szCs w:val="28"/>
              </w:rPr>
              <w:t>дій</w:t>
            </w:r>
            <w:proofErr w:type="spellEnd"/>
            <w:r>
              <w:rPr>
                <w:szCs w:val="28"/>
              </w:rPr>
              <w:t xml:space="preserve"> </w:t>
            </w:r>
            <w:proofErr w:type="spellStart"/>
            <w:r>
              <w:rPr>
                <w:szCs w:val="28"/>
              </w:rPr>
              <w:t>чи</w:t>
            </w:r>
            <w:proofErr w:type="spellEnd"/>
            <w:r>
              <w:rPr>
                <w:szCs w:val="28"/>
              </w:rPr>
              <w:t xml:space="preserve"> </w:t>
            </w:r>
            <w:proofErr w:type="spellStart"/>
            <w:r>
              <w:rPr>
                <w:szCs w:val="28"/>
              </w:rPr>
              <w:t>бездіяльності</w:t>
            </w:r>
            <w:proofErr w:type="spellEnd"/>
            <w:r>
              <w:rPr>
                <w:szCs w:val="28"/>
              </w:rPr>
              <w:t xml:space="preserve"> </w:t>
            </w:r>
            <w:proofErr w:type="spellStart"/>
            <w:r>
              <w:rPr>
                <w:szCs w:val="28"/>
              </w:rPr>
              <w:t>під</w:t>
            </w:r>
            <w:proofErr w:type="spellEnd"/>
            <w:r>
              <w:rPr>
                <w:szCs w:val="28"/>
              </w:rPr>
              <w:t xml:space="preserve"> час </w:t>
            </w:r>
            <w:proofErr w:type="spellStart"/>
            <w:r>
              <w:rPr>
                <w:szCs w:val="28"/>
              </w:rPr>
              <w:t>досудового</w:t>
            </w:r>
            <w:proofErr w:type="spellEnd"/>
            <w:r>
              <w:rPr>
                <w:szCs w:val="28"/>
              </w:rPr>
              <w:t xml:space="preserve"> </w:t>
            </w:r>
            <w:proofErr w:type="spellStart"/>
            <w:r>
              <w:rPr>
                <w:szCs w:val="28"/>
              </w:rPr>
              <w:t>розслідування</w:t>
            </w:r>
            <w:proofErr w:type="spellEnd"/>
          </w:p>
        </w:tc>
        <w:tc>
          <w:tcPr>
            <w:tcW w:w="1059" w:type="dxa"/>
            <w:vAlign w:val="center"/>
          </w:tcPr>
          <w:p w14:paraId="63EE0628" w14:textId="77777777" w:rsidR="005B2A54" w:rsidRPr="00094816" w:rsidRDefault="005B2A54" w:rsidP="009E59D5">
            <w:pPr>
              <w:jc w:val="center"/>
              <w:rPr>
                <w:szCs w:val="28"/>
              </w:rPr>
            </w:pPr>
            <w:r w:rsidRPr="00094816">
              <w:rPr>
                <w:szCs w:val="28"/>
              </w:rPr>
              <w:t>2</w:t>
            </w:r>
          </w:p>
        </w:tc>
        <w:tc>
          <w:tcPr>
            <w:tcW w:w="1059" w:type="dxa"/>
            <w:vAlign w:val="center"/>
          </w:tcPr>
          <w:p w14:paraId="3D6F0CD1" w14:textId="77777777" w:rsidR="005B2A54" w:rsidRPr="008844AC" w:rsidRDefault="005B2A54" w:rsidP="009E59D5">
            <w:pPr>
              <w:jc w:val="center"/>
            </w:pPr>
            <w:r w:rsidRPr="008844AC">
              <w:t>-</w:t>
            </w:r>
          </w:p>
        </w:tc>
      </w:tr>
      <w:tr w:rsidR="005B2A54" w:rsidRPr="00E761B7" w14:paraId="3D2B64CF" w14:textId="77777777" w:rsidTr="009E59D5">
        <w:tc>
          <w:tcPr>
            <w:tcW w:w="709" w:type="dxa"/>
          </w:tcPr>
          <w:p w14:paraId="313D4310" w14:textId="77777777" w:rsidR="005B2A54" w:rsidRPr="00E761B7" w:rsidRDefault="005B2A54" w:rsidP="009E59D5">
            <w:pPr>
              <w:jc w:val="center"/>
              <w:rPr>
                <w:szCs w:val="28"/>
                <w:lang w:val="uk-UA"/>
              </w:rPr>
            </w:pPr>
            <w:r w:rsidRPr="00E761B7">
              <w:rPr>
                <w:szCs w:val="28"/>
                <w:lang w:val="uk-UA"/>
              </w:rPr>
              <w:t>1</w:t>
            </w:r>
            <w:r>
              <w:rPr>
                <w:szCs w:val="28"/>
                <w:lang w:val="uk-UA"/>
              </w:rPr>
              <w:t>4</w:t>
            </w:r>
          </w:p>
        </w:tc>
        <w:tc>
          <w:tcPr>
            <w:tcW w:w="6529" w:type="dxa"/>
            <w:vAlign w:val="center"/>
          </w:tcPr>
          <w:p w14:paraId="164284E5" w14:textId="77777777" w:rsidR="005B2A54" w:rsidRPr="00940F34" w:rsidRDefault="005B2A54" w:rsidP="009E59D5">
            <w:pPr>
              <w:rPr>
                <w:szCs w:val="28"/>
              </w:rPr>
            </w:pPr>
            <w:proofErr w:type="spellStart"/>
            <w:r w:rsidRPr="005F57B3">
              <w:rPr>
                <w:szCs w:val="28"/>
              </w:rPr>
              <w:t>Підсудність</w:t>
            </w:r>
            <w:proofErr w:type="spellEnd"/>
            <w:r w:rsidRPr="005F57B3">
              <w:rPr>
                <w:szCs w:val="28"/>
              </w:rPr>
              <w:t xml:space="preserve"> </w:t>
            </w:r>
            <w:r w:rsidRPr="005F57B3">
              <w:rPr>
                <w:bCs/>
                <w:szCs w:val="28"/>
              </w:rPr>
              <w:t xml:space="preserve">та </w:t>
            </w:r>
            <w:proofErr w:type="spellStart"/>
            <w:r w:rsidRPr="005F57B3">
              <w:rPr>
                <w:bCs/>
                <w:szCs w:val="28"/>
              </w:rPr>
              <w:t>підготовче</w:t>
            </w:r>
            <w:proofErr w:type="spellEnd"/>
            <w:r w:rsidRPr="005F57B3">
              <w:rPr>
                <w:bCs/>
                <w:szCs w:val="28"/>
              </w:rPr>
              <w:t xml:space="preserve"> </w:t>
            </w:r>
            <w:proofErr w:type="spellStart"/>
            <w:r w:rsidRPr="005F57B3">
              <w:rPr>
                <w:bCs/>
                <w:szCs w:val="28"/>
              </w:rPr>
              <w:t>судове</w:t>
            </w:r>
            <w:proofErr w:type="spellEnd"/>
            <w:r w:rsidRPr="005F57B3">
              <w:rPr>
                <w:bCs/>
                <w:szCs w:val="28"/>
              </w:rPr>
              <w:t xml:space="preserve"> </w:t>
            </w:r>
            <w:proofErr w:type="spellStart"/>
            <w:r w:rsidRPr="005F57B3">
              <w:rPr>
                <w:bCs/>
                <w:szCs w:val="28"/>
              </w:rPr>
              <w:t>провадження</w:t>
            </w:r>
            <w:proofErr w:type="spellEnd"/>
            <w:r>
              <w:rPr>
                <w:bCs/>
                <w:szCs w:val="28"/>
              </w:rPr>
              <w:t xml:space="preserve">. </w:t>
            </w:r>
            <w:r>
              <w:rPr>
                <w:szCs w:val="28"/>
              </w:rPr>
              <w:t xml:space="preserve"> </w:t>
            </w:r>
            <w:proofErr w:type="spellStart"/>
            <w:r>
              <w:rPr>
                <w:szCs w:val="28"/>
              </w:rPr>
              <w:t>Судовий</w:t>
            </w:r>
            <w:proofErr w:type="spellEnd"/>
            <w:r>
              <w:rPr>
                <w:szCs w:val="28"/>
              </w:rPr>
              <w:t xml:space="preserve"> </w:t>
            </w:r>
            <w:proofErr w:type="spellStart"/>
            <w:r>
              <w:rPr>
                <w:szCs w:val="28"/>
              </w:rPr>
              <w:t>розгляд</w:t>
            </w:r>
            <w:proofErr w:type="spellEnd"/>
          </w:p>
        </w:tc>
        <w:tc>
          <w:tcPr>
            <w:tcW w:w="1059" w:type="dxa"/>
            <w:vAlign w:val="center"/>
          </w:tcPr>
          <w:p w14:paraId="10F114FE" w14:textId="77777777" w:rsidR="005B2A54" w:rsidRPr="00094816" w:rsidRDefault="005B2A54" w:rsidP="009E59D5">
            <w:pPr>
              <w:jc w:val="center"/>
              <w:rPr>
                <w:szCs w:val="28"/>
              </w:rPr>
            </w:pPr>
            <w:r w:rsidRPr="00094816">
              <w:rPr>
                <w:szCs w:val="28"/>
              </w:rPr>
              <w:t>6</w:t>
            </w:r>
          </w:p>
        </w:tc>
        <w:tc>
          <w:tcPr>
            <w:tcW w:w="1059" w:type="dxa"/>
            <w:vAlign w:val="center"/>
          </w:tcPr>
          <w:p w14:paraId="0BBF18E9" w14:textId="77777777" w:rsidR="005B2A54" w:rsidRPr="008844AC" w:rsidRDefault="005B2A54" w:rsidP="009E59D5">
            <w:pPr>
              <w:jc w:val="center"/>
            </w:pPr>
            <w:r w:rsidRPr="008844AC">
              <w:t>2</w:t>
            </w:r>
          </w:p>
        </w:tc>
      </w:tr>
      <w:tr w:rsidR="005B2A54" w:rsidRPr="00E761B7" w14:paraId="2816AD5E" w14:textId="77777777" w:rsidTr="009E59D5">
        <w:tc>
          <w:tcPr>
            <w:tcW w:w="709" w:type="dxa"/>
          </w:tcPr>
          <w:p w14:paraId="44C71B96" w14:textId="77777777" w:rsidR="005B2A54" w:rsidRPr="00E761B7" w:rsidRDefault="005B2A54" w:rsidP="009E59D5">
            <w:pPr>
              <w:jc w:val="center"/>
              <w:rPr>
                <w:szCs w:val="28"/>
                <w:lang w:val="uk-UA"/>
              </w:rPr>
            </w:pPr>
            <w:r>
              <w:rPr>
                <w:szCs w:val="28"/>
                <w:lang w:val="uk-UA"/>
              </w:rPr>
              <w:t>15</w:t>
            </w:r>
          </w:p>
        </w:tc>
        <w:tc>
          <w:tcPr>
            <w:tcW w:w="6529" w:type="dxa"/>
            <w:vAlign w:val="center"/>
          </w:tcPr>
          <w:p w14:paraId="257A20C9" w14:textId="77777777" w:rsidR="005B2A54" w:rsidRPr="005F155F" w:rsidRDefault="005B2A54" w:rsidP="009E59D5">
            <w:pPr>
              <w:rPr>
                <w:szCs w:val="28"/>
              </w:rPr>
            </w:pPr>
            <w:proofErr w:type="spellStart"/>
            <w:r w:rsidRPr="005F155F">
              <w:rPr>
                <w:bCs/>
                <w:szCs w:val="28"/>
              </w:rPr>
              <w:t>Провадження</w:t>
            </w:r>
            <w:proofErr w:type="spellEnd"/>
            <w:r w:rsidRPr="005F155F">
              <w:rPr>
                <w:bCs/>
                <w:szCs w:val="28"/>
              </w:rPr>
              <w:t xml:space="preserve"> з перегляду </w:t>
            </w:r>
            <w:proofErr w:type="spellStart"/>
            <w:r w:rsidRPr="005F155F">
              <w:rPr>
                <w:bCs/>
                <w:szCs w:val="28"/>
              </w:rPr>
              <w:t>судових</w:t>
            </w:r>
            <w:proofErr w:type="spellEnd"/>
            <w:r w:rsidRPr="005F155F">
              <w:rPr>
                <w:bCs/>
                <w:szCs w:val="28"/>
              </w:rPr>
              <w:t xml:space="preserve"> </w:t>
            </w:r>
            <w:proofErr w:type="spellStart"/>
            <w:r w:rsidRPr="005F155F">
              <w:rPr>
                <w:bCs/>
                <w:szCs w:val="28"/>
              </w:rPr>
              <w:t>рішень</w:t>
            </w:r>
            <w:proofErr w:type="spellEnd"/>
          </w:p>
        </w:tc>
        <w:tc>
          <w:tcPr>
            <w:tcW w:w="1059" w:type="dxa"/>
            <w:vAlign w:val="center"/>
          </w:tcPr>
          <w:p w14:paraId="594889F2" w14:textId="77777777" w:rsidR="005B2A54" w:rsidRPr="00094816" w:rsidRDefault="005B2A54" w:rsidP="009E59D5">
            <w:pPr>
              <w:jc w:val="center"/>
              <w:rPr>
                <w:szCs w:val="28"/>
              </w:rPr>
            </w:pPr>
            <w:r w:rsidRPr="00094816">
              <w:rPr>
                <w:szCs w:val="28"/>
              </w:rPr>
              <w:t>6</w:t>
            </w:r>
          </w:p>
        </w:tc>
        <w:tc>
          <w:tcPr>
            <w:tcW w:w="1059" w:type="dxa"/>
            <w:vAlign w:val="center"/>
          </w:tcPr>
          <w:p w14:paraId="4EE0FB54" w14:textId="77777777" w:rsidR="005B2A54" w:rsidRPr="008844AC" w:rsidRDefault="005B2A54" w:rsidP="009E59D5">
            <w:pPr>
              <w:jc w:val="center"/>
            </w:pPr>
            <w:r w:rsidRPr="008844AC">
              <w:t>-</w:t>
            </w:r>
          </w:p>
        </w:tc>
      </w:tr>
      <w:tr w:rsidR="005B2A54" w:rsidRPr="00E761B7" w14:paraId="64E12FC1" w14:textId="77777777" w:rsidTr="009E59D5">
        <w:tc>
          <w:tcPr>
            <w:tcW w:w="709" w:type="dxa"/>
          </w:tcPr>
          <w:p w14:paraId="0905BF8D" w14:textId="77777777" w:rsidR="005B2A54" w:rsidRPr="00E761B7" w:rsidRDefault="005B2A54" w:rsidP="009E59D5">
            <w:pPr>
              <w:jc w:val="center"/>
              <w:rPr>
                <w:szCs w:val="28"/>
                <w:lang w:val="uk-UA"/>
              </w:rPr>
            </w:pPr>
            <w:r>
              <w:rPr>
                <w:szCs w:val="28"/>
                <w:lang w:val="uk-UA"/>
              </w:rPr>
              <w:t>16</w:t>
            </w:r>
          </w:p>
        </w:tc>
        <w:tc>
          <w:tcPr>
            <w:tcW w:w="6529" w:type="dxa"/>
            <w:vAlign w:val="center"/>
          </w:tcPr>
          <w:p w14:paraId="3C9233E1" w14:textId="77777777" w:rsidR="005B2A54" w:rsidRPr="00940F34" w:rsidRDefault="005B2A54" w:rsidP="009E59D5">
            <w:pPr>
              <w:rPr>
                <w:szCs w:val="28"/>
              </w:rPr>
            </w:pPr>
            <w:proofErr w:type="spellStart"/>
            <w:r>
              <w:rPr>
                <w:szCs w:val="28"/>
              </w:rPr>
              <w:t>Виконання</w:t>
            </w:r>
            <w:proofErr w:type="spellEnd"/>
            <w:r>
              <w:rPr>
                <w:szCs w:val="28"/>
              </w:rPr>
              <w:t xml:space="preserve"> </w:t>
            </w:r>
            <w:proofErr w:type="spellStart"/>
            <w:r>
              <w:rPr>
                <w:szCs w:val="28"/>
              </w:rPr>
              <w:t>судових</w:t>
            </w:r>
            <w:proofErr w:type="spellEnd"/>
            <w:r>
              <w:rPr>
                <w:szCs w:val="28"/>
              </w:rPr>
              <w:t xml:space="preserve"> </w:t>
            </w:r>
            <w:proofErr w:type="spellStart"/>
            <w:r>
              <w:rPr>
                <w:szCs w:val="28"/>
              </w:rPr>
              <w:t>рішень</w:t>
            </w:r>
            <w:proofErr w:type="spellEnd"/>
            <w:r>
              <w:rPr>
                <w:szCs w:val="28"/>
              </w:rPr>
              <w:t xml:space="preserve"> </w:t>
            </w:r>
          </w:p>
        </w:tc>
        <w:tc>
          <w:tcPr>
            <w:tcW w:w="1059" w:type="dxa"/>
            <w:vAlign w:val="center"/>
          </w:tcPr>
          <w:p w14:paraId="4FDD064B" w14:textId="77777777" w:rsidR="005B2A54" w:rsidRPr="00730DA1" w:rsidRDefault="005B2A54" w:rsidP="009E59D5">
            <w:pPr>
              <w:jc w:val="center"/>
              <w:rPr>
                <w:szCs w:val="28"/>
              </w:rPr>
            </w:pPr>
            <w:r>
              <w:rPr>
                <w:szCs w:val="28"/>
              </w:rPr>
              <w:t>2</w:t>
            </w:r>
          </w:p>
        </w:tc>
        <w:tc>
          <w:tcPr>
            <w:tcW w:w="1059" w:type="dxa"/>
            <w:vAlign w:val="center"/>
          </w:tcPr>
          <w:p w14:paraId="6D4756FE" w14:textId="77777777" w:rsidR="005B2A54" w:rsidRPr="008844AC" w:rsidRDefault="005B2A54" w:rsidP="009E59D5">
            <w:pPr>
              <w:jc w:val="center"/>
            </w:pPr>
            <w:r w:rsidRPr="008844AC">
              <w:t>-</w:t>
            </w:r>
          </w:p>
        </w:tc>
      </w:tr>
      <w:tr w:rsidR="005B2A54" w:rsidRPr="00E761B7" w14:paraId="1B58E3AE" w14:textId="77777777" w:rsidTr="009E59D5">
        <w:tc>
          <w:tcPr>
            <w:tcW w:w="709" w:type="dxa"/>
          </w:tcPr>
          <w:p w14:paraId="2DF1E518" w14:textId="77777777" w:rsidR="005B2A54" w:rsidRPr="00E761B7" w:rsidRDefault="005B2A54" w:rsidP="009E59D5">
            <w:pPr>
              <w:jc w:val="center"/>
              <w:rPr>
                <w:szCs w:val="28"/>
                <w:lang w:val="uk-UA"/>
              </w:rPr>
            </w:pPr>
            <w:r>
              <w:rPr>
                <w:szCs w:val="28"/>
                <w:lang w:val="uk-UA"/>
              </w:rPr>
              <w:t>17</w:t>
            </w:r>
          </w:p>
        </w:tc>
        <w:tc>
          <w:tcPr>
            <w:tcW w:w="6529" w:type="dxa"/>
            <w:vAlign w:val="center"/>
          </w:tcPr>
          <w:p w14:paraId="33EE855D" w14:textId="77777777" w:rsidR="005B2A54" w:rsidRPr="00940F34" w:rsidRDefault="005B2A54" w:rsidP="009E59D5">
            <w:pPr>
              <w:rPr>
                <w:szCs w:val="28"/>
              </w:rPr>
            </w:pPr>
            <w:proofErr w:type="spellStart"/>
            <w:r>
              <w:rPr>
                <w:szCs w:val="28"/>
              </w:rPr>
              <w:t>Особливі</w:t>
            </w:r>
            <w:proofErr w:type="spellEnd"/>
            <w:r>
              <w:rPr>
                <w:szCs w:val="28"/>
              </w:rPr>
              <w:t xml:space="preserve"> порядки </w:t>
            </w:r>
            <w:proofErr w:type="spellStart"/>
            <w:r>
              <w:rPr>
                <w:szCs w:val="28"/>
              </w:rPr>
              <w:t>кримінального</w:t>
            </w:r>
            <w:proofErr w:type="spellEnd"/>
            <w:r>
              <w:rPr>
                <w:szCs w:val="28"/>
              </w:rPr>
              <w:t xml:space="preserve"> </w:t>
            </w:r>
            <w:proofErr w:type="spellStart"/>
            <w:r>
              <w:rPr>
                <w:szCs w:val="28"/>
              </w:rPr>
              <w:t>провадження</w:t>
            </w:r>
            <w:proofErr w:type="spellEnd"/>
          </w:p>
        </w:tc>
        <w:tc>
          <w:tcPr>
            <w:tcW w:w="1059" w:type="dxa"/>
            <w:vAlign w:val="center"/>
          </w:tcPr>
          <w:p w14:paraId="607F0ABD" w14:textId="77777777" w:rsidR="005B2A54" w:rsidRPr="00730DA1" w:rsidRDefault="005B2A54" w:rsidP="009E59D5">
            <w:pPr>
              <w:jc w:val="center"/>
              <w:rPr>
                <w:szCs w:val="28"/>
              </w:rPr>
            </w:pPr>
            <w:r w:rsidRPr="00730DA1">
              <w:rPr>
                <w:szCs w:val="28"/>
              </w:rPr>
              <w:t>2</w:t>
            </w:r>
          </w:p>
        </w:tc>
        <w:tc>
          <w:tcPr>
            <w:tcW w:w="1059" w:type="dxa"/>
            <w:vAlign w:val="center"/>
          </w:tcPr>
          <w:p w14:paraId="04CBD938" w14:textId="77777777" w:rsidR="005B2A54" w:rsidRPr="008844AC" w:rsidRDefault="005B2A54" w:rsidP="009E59D5">
            <w:pPr>
              <w:jc w:val="center"/>
            </w:pPr>
            <w:r w:rsidRPr="008844AC">
              <w:t>-</w:t>
            </w:r>
          </w:p>
        </w:tc>
      </w:tr>
      <w:tr w:rsidR="005B2A54" w:rsidRPr="00E761B7" w14:paraId="449988D5" w14:textId="77777777" w:rsidTr="009E59D5">
        <w:tc>
          <w:tcPr>
            <w:tcW w:w="709" w:type="dxa"/>
          </w:tcPr>
          <w:p w14:paraId="3C2355BD" w14:textId="77777777" w:rsidR="005B2A54" w:rsidRPr="00E761B7" w:rsidRDefault="005B2A54" w:rsidP="009E59D5">
            <w:pPr>
              <w:jc w:val="center"/>
              <w:rPr>
                <w:szCs w:val="28"/>
                <w:lang w:val="uk-UA"/>
              </w:rPr>
            </w:pPr>
            <w:r>
              <w:rPr>
                <w:szCs w:val="28"/>
                <w:lang w:val="uk-UA"/>
              </w:rPr>
              <w:t>18</w:t>
            </w:r>
          </w:p>
        </w:tc>
        <w:tc>
          <w:tcPr>
            <w:tcW w:w="6529" w:type="dxa"/>
            <w:vAlign w:val="center"/>
          </w:tcPr>
          <w:p w14:paraId="329D1119" w14:textId="77777777" w:rsidR="005B2A54" w:rsidRPr="00940F34" w:rsidRDefault="005B2A54" w:rsidP="009E59D5">
            <w:pPr>
              <w:rPr>
                <w:szCs w:val="28"/>
              </w:rPr>
            </w:pPr>
            <w:proofErr w:type="spellStart"/>
            <w:r>
              <w:rPr>
                <w:szCs w:val="28"/>
              </w:rPr>
              <w:t>Міжнародне</w:t>
            </w:r>
            <w:proofErr w:type="spellEnd"/>
            <w:r>
              <w:rPr>
                <w:szCs w:val="28"/>
              </w:rPr>
              <w:t xml:space="preserve"> </w:t>
            </w:r>
            <w:proofErr w:type="spellStart"/>
            <w:r>
              <w:rPr>
                <w:szCs w:val="28"/>
              </w:rPr>
              <w:t>співробітництво</w:t>
            </w:r>
            <w:proofErr w:type="spellEnd"/>
            <w:r>
              <w:rPr>
                <w:szCs w:val="28"/>
              </w:rPr>
              <w:t xml:space="preserve"> </w:t>
            </w:r>
            <w:proofErr w:type="spellStart"/>
            <w:r>
              <w:rPr>
                <w:szCs w:val="28"/>
              </w:rPr>
              <w:t>під</w:t>
            </w:r>
            <w:proofErr w:type="spellEnd"/>
            <w:r>
              <w:rPr>
                <w:szCs w:val="28"/>
              </w:rPr>
              <w:t xml:space="preserve"> час </w:t>
            </w:r>
            <w:proofErr w:type="spellStart"/>
            <w:r>
              <w:rPr>
                <w:szCs w:val="28"/>
              </w:rPr>
              <w:t>кримінального</w:t>
            </w:r>
            <w:proofErr w:type="spellEnd"/>
            <w:r>
              <w:rPr>
                <w:szCs w:val="28"/>
              </w:rPr>
              <w:t xml:space="preserve"> </w:t>
            </w:r>
            <w:proofErr w:type="spellStart"/>
            <w:r>
              <w:rPr>
                <w:szCs w:val="28"/>
              </w:rPr>
              <w:t>провадження</w:t>
            </w:r>
            <w:proofErr w:type="spellEnd"/>
          </w:p>
        </w:tc>
        <w:tc>
          <w:tcPr>
            <w:tcW w:w="1059" w:type="dxa"/>
            <w:vAlign w:val="center"/>
          </w:tcPr>
          <w:p w14:paraId="4EA5B2F7" w14:textId="77777777" w:rsidR="005B2A54" w:rsidRPr="00730DA1" w:rsidRDefault="005B2A54" w:rsidP="009E59D5">
            <w:pPr>
              <w:jc w:val="center"/>
              <w:rPr>
                <w:szCs w:val="28"/>
              </w:rPr>
            </w:pPr>
            <w:r w:rsidRPr="00730DA1">
              <w:rPr>
                <w:szCs w:val="28"/>
              </w:rPr>
              <w:t>2</w:t>
            </w:r>
          </w:p>
        </w:tc>
        <w:tc>
          <w:tcPr>
            <w:tcW w:w="1059" w:type="dxa"/>
            <w:vAlign w:val="center"/>
          </w:tcPr>
          <w:p w14:paraId="45CF8120" w14:textId="77777777" w:rsidR="005B2A54" w:rsidRPr="008844AC" w:rsidRDefault="005B2A54" w:rsidP="009E59D5">
            <w:pPr>
              <w:jc w:val="center"/>
            </w:pPr>
            <w:r w:rsidRPr="008844AC">
              <w:t>-</w:t>
            </w:r>
          </w:p>
        </w:tc>
      </w:tr>
      <w:tr w:rsidR="008844AC" w:rsidRPr="00E761B7" w14:paraId="091F5839" w14:textId="77777777" w:rsidTr="009E59D5">
        <w:tc>
          <w:tcPr>
            <w:tcW w:w="709" w:type="dxa"/>
          </w:tcPr>
          <w:p w14:paraId="512335E9" w14:textId="77777777" w:rsidR="008844AC" w:rsidRPr="00E761B7" w:rsidRDefault="008844AC" w:rsidP="009E59D5">
            <w:pPr>
              <w:jc w:val="center"/>
              <w:rPr>
                <w:szCs w:val="28"/>
                <w:lang w:val="uk-UA"/>
              </w:rPr>
            </w:pPr>
          </w:p>
        </w:tc>
        <w:tc>
          <w:tcPr>
            <w:tcW w:w="6529" w:type="dxa"/>
            <w:vAlign w:val="center"/>
          </w:tcPr>
          <w:p w14:paraId="4ED80003" w14:textId="77777777" w:rsidR="008844AC" w:rsidRPr="00E761B7" w:rsidRDefault="008844AC" w:rsidP="009E59D5">
            <w:pPr>
              <w:jc w:val="right"/>
              <w:rPr>
                <w:rStyle w:val="FontStyle13"/>
                <w:szCs w:val="28"/>
                <w:lang w:val="uk-UA"/>
              </w:rPr>
            </w:pPr>
            <w:r w:rsidRPr="00E761B7">
              <w:rPr>
                <w:b/>
                <w:bCs/>
                <w:szCs w:val="28"/>
                <w:lang w:val="uk-UA"/>
              </w:rPr>
              <w:t>Разом</w:t>
            </w:r>
          </w:p>
        </w:tc>
        <w:tc>
          <w:tcPr>
            <w:tcW w:w="1059" w:type="dxa"/>
            <w:vAlign w:val="center"/>
          </w:tcPr>
          <w:p w14:paraId="4F856129" w14:textId="77777777" w:rsidR="008844AC" w:rsidRPr="00E761B7" w:rsidRDefault="005B2A54" w:rsidP="009E59D5">
            <w:pPr>
              <w:jc w:val="center"/>
              <w:rPr>
                <w:b/>
                <w:szCs w:val="28"/>
                <w:lang w:val="uk-UA"/>
              </w:rPr>
            </w:pPr>
            <w:r>
              <w:rPr>
                <w:b/>
                <w:szCs w:val="28"/>
                <w:lang w:val="uk-UA"/>
              </w:rPr>
              <w:t>66</w:t>
            </w:r>
          </w:p>
        </w:tc>
        <w:tc>
          <w:tcPr>
            <w:tcW w:w="1059" w:type="dxa"/>
            <w:vAlign w:val="center"/>
          </w:tcPr>
          <w:p w14:paraId="4AED3537" w14:textId="77777777" w:rsidR="008844AC" w:rsidRPr="00E761B7" w:rsidRDefault="008844AC" w:rsidP="009E59D5">
            <w:pPr>
              <w:pStyle w:val="a3"/>
              <w:jc w:val="center"/>
              <w:rPr>
                <w:b/>
                <w:szCs w:val="28"/>
                <w:lang w:val="uk-UA"/>
              </w:rPr>
            </w:pPr>
            <w:r>
              <w:rPr>
                <w:b/>
                <w:szCs w:val="28"/>
                <w:lang w:val="uk-UA"/>
              </w:rPr>
              <w:t>10</w:t>
            </w:r>
          </w:p>
        </w:tc>
      </w:tr>
    </w:tbl>
    <w:p w14:paraId="12884300" w14:textId="77777777" w:rsidR="008844AC" w:rsidRPr="00E761B7" w:rsidRDefault="008844AC" w:rsidP="008844AC">
      <w:pPr>
        <w:ind w:left="7513" w:hanging="6946"/>
        <w:jc w:val="center"/>
        <w:rPr>
          <w:sz w:val="26"/>
          <w:szCs w:val="26"/>
          <w:lang w:val="uk-UA"/>
        </w:rPr>
      </w:pPr>
    </w:p>
    <w:p w14:paraId="107F04A2" w14:textId="77777777" w:rsidR="008844AC" w:rsidRDefault="008844AC" w:rsidP="008844AC">
      <w:pPr>
        <w:jc w:val="center"/>
        <w:rPr>
          <w:b/>
          <w:color w:val="FF0000"/>
          <w:szCs w:val="28"/>
          <w:lang w:val="uk-UA"/>
        </w:rPr>
      </w:pPr>
    </w:p>
    <w:p w14:paraId="73E18614" w14:textId="77777777" w:rsidR="005B2A54" w:rsidRDefault="005B2A54" w:rsidP="008844AC">
      <w:pPr>
        <w:jc w:val="center"/>
        <w:rPr>
          <w:b/>
          <w:color w:val="FF0000"/>
          <w:szCs w:val="28"/>
          <w:lang w:val="uk-UA"/>
        </w:rPr>
      </w:pPr>
    </w:p>
    <w:p w14:paraId="2DE19531" w14:textId="77777777" w:rsidR="005B2A54" w:rsidRDefault="005B2A54" w:rsidP="008844AC">
      <w:pPr>
        <w:jc w:val="center"/>
        <w:rPr>
          <w:b/>
          <w:color w:val="FF0000"/>
          <w:szCs w:val="28"/>
          <w:lang w:val="uk-UA"/>
        </w:rPr>
      </w:pPr>
    </w:p>
    <w:p w14:paraId="4225503E" w14:textId="77777777" w:rsidR="005B2A54" w:rsidRPr="0082355C" w:rsidRDefault="005B2A54" w:rsidP="005B2A54">
      <w:pPr>
        <w:jc w:val="center"/>
        <w:rPr>
          <w:b/>
          <w:szCs w:val="28"/>
          <w:lang w:val="uk-UA"/>
        </w:rPr>
      </w:pPr>
      <w:r w:rsidRPr="0082355C">
        <w:rPr>
          <w:b/>
          <w:szCs w:val="28"/>
          <w:lang w:val="uk-UA"/>
        </w:rPr>
        <w:lastRenderedPageBreak/>
        <w:t>6. САМОСТІЙНА РОБОТА</w:t>
      </w:r>
    </w:p>
    <w:p w14:paraId="2C843364" w14:textId="77777777" w:rsidR="005B2A54" w:rsidRPr="0082355C" w:rsidRDefault="005B2A54" w:rsidP="005B2A54">
      <w:pPr>
        <w:ind w:left="7513" w:hanging="6946"/>
        <w:jc w:val="center"/>
        <w:rPr>
          <w:b/>
          <w:szCs w:val="28"/>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529"/>
        <w:gridCol w:w="1059"/>
        <w:gridCol w:w="1059"/>
      </w:tblGrid>
      <w:tr w:rsidR="005B2A54" w:rsidRPr="00E761B7" w14:paraId="7F8AF351" w14:textId="77777777" w:rsidTr="009E59D5">
        <w:tc>
          <w:tcPr>
            <w:tcW w:w="709" w:type="dxa"/>
            <w:vMerge w:val="restart"/>
            <w:vAlign w:val="center"/>
          </w:tcPr>
          <w:p w14:paraId="66B44723" w14:textId="77777777" w:rsidR="005B2A54" w:rsidRPr="00E761B7" w:rsidRDefault="005B2A54" w:rsidP="009E59D5">
            <w:pPr>
              <w:ind w:left="142" w:hanging="142"/>
              <w:jc w:val="center"/>
              <w:rPr>
                <w:b/>
                <w:sz w:val="26"/>
                <w:szCs w:val="26"/>
                <w:lang w:val="uk-UA"/>
              </w:rPr>
            </w:pPr>
            <w:r w:rsidRPr="00E761B7">
              <w:rPr>
                <w:b/>
                <w:sz w:val="26"/>
                <w:szCs w:val="26"/>
                <w:lang w:val="uk-UA"/>
              </w:rPr>
              <w:t>№</w:t>
            </w:r>
          </w:p>
          <w:p w14:paraId="2D19F251" w14:textId="77777777" w:rsidR="005B2A54" w:rsidRPr="00E761B7" w:rsidRDefault="005B2A54" w:rsidP="009E59D5">
            <w:pPr>
              <w:ind w:left="142" w:hanging="142"/>
              <w:jc w:val="center"/>
              <w:rPr>
                <w:b/>
                <w:sz w:val="26"/>
                <w:szCs w:val="26"/>
                <w:lang w:val="uk-UA"/>
              </w:rPr>
            </w:pPr>
            <w:r w:rsidRPr="00E761B7">
              <w:rPr>
                <w:b/>
                <w:sz w:val="26"/>
                <w:szCs w:val="26"/>
                <w:lang w:val="uk-UA"/>
              </w:rPr>
              <w:t>з/п</w:t>
            </w:r>
          </w:p>
        </w:tc>
        <w:tc>
          <w:tcPr>
            <w:tcW w:w="6529" w:type="dxa"/>
            <w:vMerge w:val="restart"/>
            <w:vAlign w:val="center"/>
          </w:tcPr>
          <w:p w14:paraId="5771D6C8" w14:textId="77777777" w:rsidR="005B2A54" w:rsidRPr="00E761B7" w:rsidRDefault="005B2A54" w:rsidP="009E59D5">
            <w:pPr>
              <w:jc w:val="center"/>
              <w:rPr>
                <w:b/>
                <w:sz w:val="26"/>
                <w:szCs w:val="26"/>
                <w:lang w:val="uk-UA"/>
              </w:rPr>
            </w:pPr>
            <w:r w:rsidRPr="00E761B7">
              <w:rPr>
                <w:b/>
                <w:sz w:val="26"/>
                <w:szCs w:val="26"/>
                <w:lang w:val="uk-UA"/>
              </w:rPr>
              <w:t>Назва теми</w:t>
            </w:r>
          </w:p>
        </w:tc>
        <w:tc>
          <w:tcPr>
            <w:tcW w:w="2118" w:type="dxa"/>
            <w:gridSpan w:val="2"/>
          </w:tcPr>
          <w:p w14:paraId="454989D4" w14:textId="77777777" w:rsidR="005B2A54" w:rsidRPr="00E761B7" w:rsidRDefault="005B2A54" w:rsidP="009E59D5">
            <w:pPr>
              <w:jc w:val="center"/>
              <w:rPr>
                <w:b/>
                <w:sz w:val="26"/>
                <w:szCs w:val="26"/>
                <w:lang w:val="uk-UA"/>
              </w:rPr>
            </w:pPr>
            <w:r w:rsidRPr="00E761B7">
              <w:rPr>
                <w:b/>
                <w:sz w:val="26"/>
                <w:szCs w:val="26"/>
                <w:lang w:val="uk-UA"/>
              </w:rPr>
              <w:t>Кількість</w:t>
            </w:r>
          </w:p>
          <w:p w14:paraId="31395552" w14:textId="77777777" w:rsidR="005B2A54" w:rsidRPr="00E761B7" w:rsidRDefault="005B2A54" w:rsidP="009E59D5">
            <w:pPr>
              <w:jc w:val="center"/>
              <w:rPr>
                <w:b/>
                <w:sz w:val="26"/>
                <w:szCs w:val="26"/>
                <w:lang w:val="uk-UA"/>
              </w:rPr>
            </w:pPr>
            <w:r w:rsidRPr="00E761B7">
              <w:rPr>
                <w:b/>
                <w:sz w:val="26"/>
                <w:szCs w:val="26"/>
                <w:lang w:val="uk-UA"/>
              </w:rPr>
              <w:t>годин</w:t>
            </w:r>
          </w:p>
        </w:tc>
      </w:tr>
      <w:tr w:rsidR="005B2A54" w:rsidRPr="00E761B7" w14:paraId="3DE96ADF" w14:textId="77777777" w:rsidTr="009E59D5">
        <w:tc>
          <w:tcPr>
            <w:tcW w:w="709" w:type="dxa"/>
            <w:vMerge/>
          </w:tcPr>
          <w:p w14:paraId="10A5640A" w14:textId="77777777" w:rsidR="005B2A54" w:rsidRPr="00E761B7" w:rsidRDefault="005B2A54" w:rsidP="009E59D5">
            <w:pPr>
              <w:ind w:left="142" w:hanging="142"/>
              <w:jc w:val="center"/>
              <w:rPr>
                <w:b/>
                <w:sz w:val="26"/>
                <w:szCs w:val="26"/>
                <w:lang w:val="uk-UA"/>
              </w:rPr>
            </w:pPr>
          </w:p>
        </w:tc>
        <w:tc>
          <w:tcPr>
            <w:tcW w:w="6529" w:type="dxa"/>
            <w:vMerge/>
          </w:tcPr>
          <w:p w14:paraId="33FB7F9E" w14:textId="77777777" w:rsidR="005B2A54" w:rsidRPr="00E761B7" w:rsidRDefault="005B2A54" w:rsidP="009E59D5">
            <w:pPr>
              <w:jc w:val="center"/>
              <w:rPr>
                <w:b/>
                <w:sz w:val="26"/>
                <w:szCs w:val="26"/>
                <w:lang w:val="uk-UA"/>
              </w:rPr>
            </w:pPr>
          </w:p>
        </w:tc>
        <w:tc>
          <w:tcPr>
            <w:tcW w:w="1059" w:type="dxa"/>
          </w:tcPr>
          <w:p w14:paraId="525B9BC7" w14:textId="77777777" w:rsidR="005B2A54" w:rsidRPr="00E761B7" w:rsidRDefault="005B2A54" w:rsidP="009E59D5">
            <w:pPr>
              <w:jc w:val="center"/>
              <w:rPr>
                <w:b/>
                <w:sz w:val="26"/>
                <w:szCs w:val="26"/>
                <w:lang w:val="uk-UA"/>
              </w:rPr>
            </w:pPr>
            <w:proofErr w:type="spellStart"/>
            <w:r w:rsidRPr="00E761B7">
              <w:rPr>
                <w:b/>
                <w:sz w:val="26"/>
                <w:szCs w:val="26"/>
                <w:lang w:val="uk-UA"/>
              </w:rPr>
              <w:t>Д.ф.н</w:t>
            </w:r>
            <w:proofErr w:type="spellEnd"/>
            <w:r w:rsidRPr="00E761B7">
              <w:rPr>
                <w:b/>
                <w:sz w:val="26"/>
                <w:szCs w:val="26"/>
                <w:lang w:val="uk-UA"/>
              </w:rPr>
              <w:t>.</w:t>
            </w:r>
          </w:p>
        </w:tc>
        <w:tc>
          <w:tcPr>
            <w:tcW w:w="1059" w:type="dxa"/>
          </w:tcPr>
          <w:p w14:paraId="1F73F0CB" w14:textId="77777777" w:rsidR="005B2A54" w:rsidRPr="00E761B7" w:rsidRDefault="005B2A54" w:rsidP="009E59D5">
            <w:pPr>
              <w:jc w:val="center"/>
              <w:rPr>
                <w:b/>
                <w:sz w:val="26"/>
                <w:szCs w:val="26"/>
                <w:lang w:val="uk-UA"/>
              </w:rPr>
            </w:pPr>
            <w:proofErr w:type="spellStart"/>
            <w:r w:rsidRPr="00E761B7">
              <w:rPr>
                <w:b/>
                <w:sz w:val="26"/>
                <w:szCs w:val="26"/>
                <w:lang w:val="uk-UA"/>
              </w:rPr>
              <w:t>З.ф.н</w:t>
            </w:r>
            <w:proofErr w:type="spellEnd"/>
            <w:r w:rsidRPr="00E761B7">
              <w:rPr>
                <w:b/>
                <w:sz w:val="26"/>
                <w:szCs w:val="26"/>
                <w:lang w:val="uk-UA"/>
              </w:rPr>
              <w:t>.</w:t>
            </w:r>
          </w:p>
        </w:tc>
      </w:tr>
      <w:tr w:rsidR="005B2A54" w:rsidRPr="00E761B7" w14:paraId="0A9AEA8A" w14:textId="77777777" w:rsidTr="009E59D5">
        <w:tc>
          <w:tcPr>
            <w:tcW w:w="9356" w:type="dxa"/>
            <w:gridSpan w:val="4"/>
          </w:tcPr>
          <w:p w14:paraId="3EB5BFA8" w14:textId="77777777" w:rsidR="005B2A54" w:rsidRPr="00E761B7" w:rsidRDefault="005B2A54" w:rsidP="009E59D5">
            <w:pPr>
              <w:ind w:firstLine="540"/>
              <w:jc w:val="center"/>
              <w:rPr>
                <w:szCs w:val="28"/>
                <w:lang w:val="uk-UA"/>
              </w:rPr>
            </w:pPr>
            <w:r w:rsidRPr="00E761B7">
              <w:rPr>
                <w:b/>
                <w:bCs/>
                <w:szCs w:val="28"/>
                <w:lang w:val="uk-UA"/>
              </w:rPr>
              <w:t>Змістовий модуль 1</w:t>
            </w:r>
            <w:r w:rsidRPr="00E761B7">
              <w:rPr>
                <w:szCs w:val="28"/>
                <w:lang w:val="uk-UA"/>
              </w:rPr>
              <w:t>.</w:t>
            </w:r>
          </w:p>
          <w:p w14:paraId="5D867748" w14:textId="77777777" w:rsidR="005B2A54" w:rsidRPr="00960D30" w:rsidRDefault="005B2A54" w:rsidP="009E59D5">
            <w:pPr>
              <w:autoSpaceDE w:val="0"/>
              <w:autoSpaceDN w:val="0"/>
              <w:adjustRightInd w:val="0"/>
              <w:ind w:firstLine="540"/>
              <w:jc w:val="center"/>
              <w:rPr>
                <w:b/>
                <w:szCs w:val="28"/>
                <w:lang w:val="uk-UA"/>
              </w:rPr>
            </w:pPr>
            <w:proofErr w:type="spellStart"/>
            <w:r w:rsidRPr="00C51F61">
              <w:rPr>
                <w:b/>
                <w:szCs w:val="28"/>
              </w:rPr>
              <w:t>Кримінальне</w:t>
            </w:r>
            <w:proofErr w:type="spellEnd"/>
            <w:r w:rsidRPr="00C51F61">
              <w:rPr>
                <w:b/>
                <w:szCs w:val="28"/>
              </w:rPr>
              <w:t xml:space="preserve"> </w:t>
            </w:r>
            <w:proofErr w:type="spellStart"/>
            <w:r w:rsidRPr="00C51F61">
              <w:rPr>
                <w:b/>
                <w:szCs w:val="28"/>
              </w:rPr>
              <w:t>процесуальне</w:t>
            </w:r>
            <w:proofErr w:type="spellEnd"/>
            <w:r w:rsidRPr="00C51F61">
              <w:rPr>
                <w:b/>
                <w:szCs w:val="28"/>
              </w:rPr>
              <w:t xml:space="preserve"> право: </w:t>
            </w:r>
            <w:proofErr w:type="spellStart"/>
            <w:r w:rsidRPr="00C51F61">
              <w:rPr>
                <w:b/>
                <w:szCs w:val="28"/>
              </w:rPr>
              <w:t>загальна</w:t>
            </w:r>
            <w:proofErr w:type="spellEnd"/>
            <w:r w:rsidRPr="00C51F61">
              <w:rPr>
                <w:b/>
                <w:szCs w:val="28"/>
              </w:rPr>
              <w:t xml:space="preserve"> </w:t>
            </w:r>
            <w:proofErr w:type="spellStart"/>
            <w:r w:rsidRPr="00C51F61">
              <w:rPr>
                <w:b/>
                <w:szCs w:val="28"/>
              </w:rPr>
              <w:t>частина</w:t>
            </w:r>
            <w:proofErr w:type="spellEnd"/>
          </w:p>
        </w:tc>
      </w:tr>
      <w:tr w:rsidR="005B2A54" w:rsidRPr="00E761B7" w14:paraId="369C5490" w14:textId="77777777" w:rsidTr="009E59D5">
        <w:trPr>
          <w:trHeight w:val="547"/>
        </w:trPr>
        <w:tc>
          <w:tcPr>
            <w:tcW w:w="709" w:type="dxa"/>
          </w:tcPr>
          <w:p w14:paraId="74245A64" w14:textId="77777777" w:rsidR="005B2A54" w:rsidRPr="00E761B7" w:rsidRDefault="005B2A54" w:rsidP="009E59D5">
            <w:pPr>
              <w:jc w:val="center"/>
              <w:rPr>
                <w:szCs w:val="28"/>
                <w:lang w:val="uk-UA"/>
              </w:rPr>
            </w:pPr>
            <w:r w:rsidRPr="00E761B7">
              <w:rPr>
                <w:szCs w:val="28"/>
                <w:lang w:val="uk-UA"/>
              </w:rPr>
              <w:t>1</w:t>
            </w:r>
          </w:p>
        </w:tc>
        <w:tc>
          <w:tcPr>
            <w:tcW w:w="6529" w:type="dxa"/>
          </w:tcPr>
          <w:p w14:paraId="31AC9941" w14:textId="77777777" w:rsidR="005B2A54" w:rsidRPr="00C41633" w:rsidRDefault="005B2A54" w:rsidP="009E59D5">
            <w:pPr>
              <w:rPr>
                <w:szCs w:val="28"/>
              </w:rPr>
            </w:pPr>
            <w:proofErr w:type="spellStart"/>
            <w:r w:rsidRPr="00C41633">
              <w:rPr>
                <w:szCs w:val="28"/>
              </w:rPr>
              <w:t>Поняття</w:t>
            </w:r>
            <w:proofErr w:type="spellEnd"/>
            <w:r w:rsidRPr="00C41633">
              <w:rPr>
                <w:szCs w:val="28"/>
              </w:rPr>
              <w:t xml:space="preserve">, </w:t>
            </w:r>
            <w:proofErr w:type="spellStart"/>
            <w:r w:rsidRPr="00C41633">
              <w:rPr>
                <w:szCs w:val="28"/>
              </w:rPr>
              <w:t>завдання</w:t>
            </w:r>
            <w:proofErr w:type="spellEnd"/>
            <w:r w:rsidRPr="00C41633">
              <w:rPr>
                <w:szCs w:val="28"/>
              </w:rPr>
              <w:t xml:space="preserve">, </w:t>
            </w:r>
            <w:proofErr w:type="spellStart"/>
            <w:r w:rsidRPr="00C41633">
              <w:rPr>
                <w:szCs w:val="28"/>
              </w:rPr>
              <w:t>значення</w:t>
            </w:r>
            <w:proofErr w:type="spellEnd"/>
            <w:r w:rsidRPr="00C41633">
              <w:rPr>
                <w:szCs w:val="28"/>
              </w:rPr>
              <w:t xml:space="preserve"> </w:t>
            </w:r>
            <w:proofErr w:type="spellStart"/>
            <w:r w:rsidRPr="00C41633">
              <w:rPr>
                <w:szCs w:val="28"/>
              </w:rPr>
              <w:t>кримінального</w:t>
            </w:r>
            <w:proofErr w:type="spellEnd"/>
            <w:r w:rsidRPr="00C41633">
              <w:rPr>
                <w:szCs w:val="28"/>
              </w:rPr>
              <w:t xml:space="preserve"> </w:t>
            </w:r>
            <w:proofErr w:type="spellStart"/>
            <w:r w:rsidRPr="00C41633">
              <w:rPr>
                <w:szCs w:val="28"/>
              </w:rPr>
              <w:t>процесу</w:t>
            </w:r>
            <w:proofErr w:type="spellEnd"/>
            <w:r w:rsidRPr="00C41633">
              <w:rPr>
                <w:szCs w:val="28"/>
              </w:rPr>
              <w:t xml:space="preserve">. </w:t>
            </w:r>
            <w:proofErr w:type="spellStart"/>
            <w:r w:rsidRPr="00C41633">
              <w:rPr>
                <w:szCs w:val="28"/>
              </w:rPr>
              <w:t>Кримінальне</w:t>
            </w:r>
            <w:proofErr w:type="spellEnd"/>
            <w:r w:rsidRPr="00C41633">
              <w:rPr>
                <w:szCs w:val="28"/>
              </w:rPr>
              <w:t xml:space="preserve"> </w:t>
            </w:r>
            <w:proofErr w:type="spellStart"/>
            <w:r w:rsidRPr="00C41633">
              <w:rPr>
                <w:szCs w:val="28"/>
              </w:rPr>
              <w:t>процесуальне</w:t>
            </w:r>
            <w:proofErr w:type="spellEnd"/>
            <w:r w:rsidRPr="00C41633">
              <w:rPr>
                <w:szCs w:val="28"/>
              </w:rPr>
              <w:t xml:space="preserve"> право та </w:t>
            </w:r>
            <w:proofErr w:type="spellStart"/>
            <w:r w:rsidRPr="00C41633">
              <w:rPr>
                <w:szCs w:val="28"/>
              </w:rPr>
              <w:t>кримінальне</w:t>
            </w:r>
            <w:proofErr w:type="spellEnd"/>
            <w:r w:rsidRPr="00C41633">
              <w:rPr>
                <w:szCs w:val="28"/>
              </w:rPr>
              <w:t xml:space="preserve"> </w:t>
            </w:r>
            <w:proofErr w:type="spellStart"/>
            <w:r w:rsidRPr="00C41633">
              <w:rPr>
                <w:szCs w:val="28"/>
              </w:rPr>
              <w:t>процесуальне</w:t>
            </w:r>
            <w:proofErr w:type="spellEnd"/>
            <w:r w:rsidRPr="00C41633">
              <w:rPr>
                <w:szCs w:val="28"/>
              </w:rPr>
              <w:t xml:space="preserve"> </w:t>
            </w:r>
            <w:proofErr w:type="spellStart"/>
            <w:r w:rsidRPr="00C41633">
              <w:rPr>
                <w:szCs w:val="28"/>
              </w:rPr>
              <w:t>законодавство</w:t>
            </w:r>
            <w:proofErr w:type="spellEnd"/>
          </w:p>
        </w:tc>
        <w:tc>
          <w:tcPr>
            <w:tcW w:w="1059" w:type="dxa"/>
            <w:vAlign w:val="center"/>
          </w:tcPr>
          <w:p w14:paraId="45800DE2" w14:textId="77777777" w:rsidR="005B2A54" w:rsidRPr="005B2A54" w:rsidRDefault="005B2A54" w:rsidP="009E59D5">
            <w:pPr>
              <w:jc w:val="center"/>
              <w:rPr>
                <w:lang w:val="uk-UA"/>
              </w:rPr>
            </w:pPr>
            <w:r>
              <w:rPr>
                <w:lang w:val="uk-UA"/>
              </w:rPr>
              <w:t>4</w:t>
            </w:r>
          </w:p>
        </w:tc>
        <w:tc>
          <w:tcPr>
            <w:tcW w:w="1059" w:type="dxa"/>
            <w:vAlign w:val="center"/>
          </w:tcPr>
          <w:p w14:paraId="5CA16493" w14:textId="77777777" w:rsidR="005B2A54" w:rsidRPr="005B2A54" w:rsidRDefault="005B2A54" w:rsidP="005B2A54">
            <w:pPr>
              <w:jc w:val="center"/>
            </w:pPr>
            <w:r w:rsidRPr="005B2A54">
              <w:t>8</w:t>
            </w:r>
          </w:p>
        </w:tc>
      </w:tr>
      <w:tr w:rsidR="005B2A54" w:rsidRPr="00E761B7" w14:paraId="4830064C" w14:textId="77777777" w:rsidTr="009E59D5">
        <w:tc>
          <w:tcPr>
            <w:tcW w:w="709" w:type="dxa"/>
          </w:tcPr>
          <w:p w14:paraId="2664E724" w14:textId="77777777" w:rsidR="005B2A54" w:rsidRPr="00E761B7" w:rsidRDefault="005B2A54" w:rsidP="009E59D5">
            <w:pPr>
              <w:jc w:val="center"/>
              <w:rPr>
                <w:szCs w:val="28"/>
                <w:lang w:val="uk-UA"/>
              </w:rPr>
            </w:pPr>
            <w:r w:rsidRPr="00E761B7">
              <w:rPr>
                <w:szCs w:val="28"/>
                <w:lang w:val="uk-UA"/>
              </w:rPr>
              <w:t>2</w:t>
            </w:r>
          </w:p>
        </w:tc>
        <w:tc>
          <w:tcPr>
            <w:tcW w:w="6529" w:type="dxa"/>
          </w:tcPr>
          <w:p w14:paraId="080406DB" w14:textId="77777777" w:rsidR="005B2A54" w:rsidRPr="00C41633" w:rsidRDefault="005B2A54" w:rsidP="009E59D5">
            <w:pPr>
              <w:rPr>
                <w:szCs w:val="28"/>
              </w:rPr>
            </w:pPr>
            <w:r w:rsidRPr="00C41633">
              <w:rPr>
                <w:szCs w:val="28"/>
              </w:rPr>
              <w:t xml:space="preserve">Засади </w:t>
            </w:r>
            <w:proofErr w:type="spellStart"/>
            <w:r w:rsidRPr="00C41633">
              <w:rPr>
                <w:szCs w:val="28"/>
              </w:rPr>
              <w:t>кримінального</w:t>
            </w:r>
            <w:proofErr w:type="spellEnd"/>
            <w:r w:rsidRPr="00C41633">
              <w:rPr>
                <w:szCs w:val="28"/>
              </w:rPr>
              <w:t xml:space="preserve"> </w:t>
            </w:r>
            <w:proofErr w:type="spellStart"/>
            <w:r w:rsidRPr="00C41633">
              <w:rPr>
                <w:szCs w:val="28"/>
              </w:rPr>
              <w:t>провадження</w:t>
            </w:r>
            <w:proofErr w:type="spellEnd"/>
          </w:p>
        </w:tc>
        <w:tc>
          <w:tcPr>
            <w:tcW w:w="1059" w:type="dxa"/>
            <w:vAlign w:val="center"/>
          </w:tcPr>
          <w:p w14:paraId="1D87AA92" w14:textId="77777777" w:rsidR="005B2A54" w:rsidRPr="005B2A54" w:rsidRDefault="005B2A54" w:rsidP="009E59D5">
            <w:pPr>
              <w:jc w:val="center"/>
              <w:rPr>
                <w:lang w:val="uk-UA"/>
              </w:rPr>
            </w:pPr>
            <w:r>
              <w:rPr>
                <w:lang w:val="uk-UA"/>
              </w:rPr>
              <w:t>6</w:t>
            </w:r>
          </w:p>
        </w:tc>
        <w:tc>
          <w:tcPr>
            <w:tcW w:w="1059" w:type="dxa"/>
            <w:vAlign w:val="center"/>
          </w:tcPr>
          <w:p w14:paraId="78A7608D" w14:textId="77777777" w:rsidR="005B2A54" w:rsidRPr="005B2A54" w:rsidRDefault="005B2A54" w:rsidP="005B2A54">
            <w:pPr>
              <w:jc w:val="center"/>
            </w:pPr>
            <w:r w:rsidRPr="005B2A54">
              <w:t>8</w:t>
            </w:r>
          </w:p>
        </w:tc>
      </w:tr>
      <w:tr w:rsidR="005B2A54" w:rsidRPr="00E761B7" w14:paraId="5673239D" w14:textId="77777777" w:rsidTr="009E59D5">
        <w:tc>
          <w:tcPr>
            <w:tcW w:w="709" w:type="dxa"/>
          </w:tcPr>
          <w:p w14:paraId="756E5BDC" w14:textId="77777777" w:rsidR="005B2A54" w:rsidRPr="00E761B7" w:rsidRDefault="005B2A54" w:rsidP="009E59D5">
            <w:pPr>
              <w:jc w:val="center"/>
              <w:rPr>
                <w:szCs w:val="28"/>
                <w:lang w:val="uk-UA"/>
              </w:rPr>
            </w:pPr>
            <w:r w:rsidRPr="00E761B7">
              <w:rPr>
                <w:szCs w:val="28"/>
                <w:lang w:val="uk-UA"/>
              </w:rPr>
              <w:t>3</w:t>
            </w:r>
          </w:p>
        </w:tc>
        <w:tc>
          <w:tcPr>
            <w:tcW w:w="6529" w:type="dxa"/>
          </w:tcPr>
          <w:p w14:paraId="25C7075A" w14:textId="77777777" w:rsidR="005B2A54" w:rsidRPr="00C41633" w:rsidRDefault="005B2A54" w:rsidP="009E59D5">
            <w:pPr>
              <w:rPr>
                <w:szCs w:val="28"/>
              </w:rPr>
            </w:pPr>
            <w:proofErr w:type="spellStart"/>
            <w:r w:rsidRPr="00C41633">
              <w:rPr>
                <w:szCs w:val="28"/>
              </w:rPr>
              <w:t>Суб’єкти</w:t>
            </w:r>
            <w:proofErr w:type="spellEnd"/>
            <w:r w:rsidRPr="00C41633">
              <w:rPr>
                <w:szCs w:val="28"/>
              </w:rPr>
              <w:t xml:space="preserve"> </w:t>
            </w:r>
            <w:proofErr w:type="spellStart"/>
            <w:r w:rsidRPr="00C41633">
              <w:rPr>
                <w:szCs w:val="28"/>
              </w:rPr>
              <w:t>кримінального</w:t>
            </w:r>
            <w:proofErr w:type="spellEnd"/>
            <w:r w:rsidRPr="00C41633">
              <w:rPr>
                <w:szCs w:val="28"/>
              </w:rPr>
              <w:t xml:space="preserve"> </w:t>
            </w:r>
            <w:proofErr w:type="spellStart"/>
            <w:r w:rsidRPr="00C41633">
              <w:rPr>
                <w:szCs w:val="28"/>
              </w:rPr>
              <w:t>провадження</w:t>
            </w:r>
            <w:proofErr w:type="spellEnd"/>
          </w:p>
        </w:tc>
        <w:tc>
          <w:tcPr>
            <w:tcW w:w="1059" w:type="dxa"/>
            <w:vAlign w:val="center"/>
          </w:tcPr>
          <w:p w14:paraId="5F71C80F" w14:textId="77777777" w:rsidR="005B2A54" w:rsidRPr="005B2A54" w:rsidRDefault="005B2A54" w:rsidP="009E59D5">
            <w:pPr>
              <w:jc w:val="center"/>
              <w:rPr>
                <w:lang w:val="uk-UA"/>
              </w:rPr>
            </w:pPr>
            <w:r>
              <w:rPr>
                <w:lang w:val="uk-UA"/>
              </w:rPr>
              <w:t>6</w:t>
            </w:r>
          </w:p>
        </w:tc>
        <w:tc>
          <w:tcPr>
            <w:tcW w:w="1059" w:type="dxa"/>
            <w:vAlign w:val="center"/>
          </w:tcPr>
          <w:p w14:paraId="2B14C26A" w14:textId="77777777" w:rsidR="005B2A54" w:rsidRPr="005B2A54" w:rsidRDefault="005B2A54" w:rsidP="005B2A54">
            <w:pPr>
              <w:jc w:val="center"/>
            </w:pPr>
            <w:r w:rsidRPr="005B2A54">
              <w:t>10</w:t>
            </w:r>
          </w:p>
        </w:tc>
      </w:tr>
      <w:tr w:rsidR="005B2A54" w:rsidRPr="00E761B7" w14:paraId="578F4ACA" w14:textId="77777777" w:rsidTr="009E59D5">
        <w:tc>
          <w:tcPr>
            <w:tcW w:w="709" w:type="dxa"/>
          </w:tcPr>
          <w:p w14:paraId="1A2A2657" w14:textId="77777777" w:rsidR="005B2A54" w:rsidRPr="00E761B7" w:rsidRDefault="005B2A54" w:rsidP="009E59D5">
            <w:pPr>
              <w:jc w:val="center"/>
              <w:rPr>
                <w:szCs w:val="28"/>
                <w:lang w:val="uk-UA"/>
              </w:rPr>
            </w:pPr>
            <w:r w:rsidRPr="00E761B7">
              <w:rPr>
                <w:szCs w:val="28"/>
                <w:lang w:val="uk-UA"/>
              </w:rPr>
              <w:t>4</w:t>
            </w:r>
          </w:p>
        </w:tc>
        <w:tc>
          <w:tcPr>
            <w:tcW w:w="6529" w:type="dxa"/>
          </w:tcPr>
          <w:p w14:paraId="5E0D8516" w14:textId="77777777" w:rsidR="005B2A54" w:rsidRPr="00C41633" w:rsidRDefault="005B2A54" w:rsidP="009E59D5">
            <w:pPr>
              <w:rPr>
                <w:szCs w:val="28"/>
              </w:rPr>
            </w:pPr>
            <w:proofErr w:type="spellStart"/>
            <w:r w:rsidRPr="00C41633">
              <w:rPr>
                <w:szCs w:val="28"/>
              </w:rPr>
              <w:t>Доказування</w:t>
            </w:r>
            <w:proofErr w:type="spellEnd"/>
            <w:r w:rsidRPr="00C41633">
              <w:rPr>
                <w:szCs w:val="28"/>
              </w:rPr>
              <w:t xml:space="preserve"> в </w:t>
            </w:r>
            <w:proofErr w:type="spellStart"/>
            <w:r w:rsidRPr="00C41633">
              <w:rPr>
                <w:szCs w:val="28"/>
              </w:rPr>
              <w:t>кримінальному</w:t>
            </w:r>
            <w:proofErr w:type="spellEnd"/>
            <w:r w:rsidRPr="00C41633">
              <w:rPr>
                <w:szCs w:val="28"/>
              </w:rPr>
              <w:t xml:space="preserve"> </w:t>
            </w:r>
            <w:proofErr w:type="spellStart"/>
            <w:r w:rsidRPr="00C41633">
              <w:rPr>
                <w:szCs w:val="28"/>
              </w:rPr>
              <w:t>провадженні</w:t>
            </w:r>
            <w:proofErr w:type="spellEnd"/>
            <w:r w:rsidRPr="00C41633">
              <w:rPr>
                <w:szCs w:val="28"/>
              </w:rPr>
              <w:t xml:space="preserve">. </w:t>
            </w:r>
            <w:proofErr w:type="spellStart"/>
            <w:r w:rsidRPr="00C41633">
              <w:rPr>
                <w:szCs w:val="28"/>
              </w:rPr>
              <w:t>Кримінальні</w:t>
            </w:r>
            <w:proofErr w:type="spellEnd"/>
            <w:r w:rsidRPr="00C41633">
              <w:rPr>
                <w:szCs w:val="28"/>
              </w:rPr>
              <w:t xml:space="preserve"> </w:t>
            </w:r>
            <w:proofErr w:type="spellStart"/>
            <w:r w:rsidRPr="00C41633">
              <w:rPr>
                <w:szCs w:val="28"/>
              </w:rPr>
              <w:t>процесуальні</w:t>
            </w:r>
            <w:proofErr w:type="spellEnd"/>
            <w:r w:rsidRPr="00C41633">
              <w:rPr>
                <w:szCs w:val="28"/>
              </w:rPr>
              <w:t xml:space="preserve"> </w:t>
            </w:r>
            <w:proofErr w:type="spellStart"/>
            <w:r w:rsidRPr="00C41633">
              <w:rPr>
                <w:szCs w:val="28"/>
              </w:rPr>
              <w:t>джерела</w:t>
            </w:r>
            <w:proofErr w:type="spellEnd"/>
            <w:r w:rsidRPr="00C41633">
              <w:rPr>
                <w:szCs w:val="28"/>
              </w:rPr>
              <w:t xml:space="preserve"> </w:t>
            </w:r>
            <w:proofErr w:type="spellStart"/>
            <w:r w:rsidRPr="00C41633">
              <w:rPr>
                <w:szCs w:val="28"/>
              </w:rPr>
              <w:t>доказів</w:t>
            </w:r>
            <w:proofErr w:type="spellEnd"/>
          </w:p>
        </w:tc>
        <w:tc>
          <w:tcPr>
            <w:tcW w:w="1059" w:type="dxa"/>
            <w:vAlign w:val="center"/>
          </w:tcPr>
          <w:p w14:paraId="47B780A6" w14:textId="77777777" w:rsidR="005B2A54" w:rsidRPr="005B2A54" w:rsidRDefault="005B2A54" w:rsidP="009E59D5">
            <w:pPr>
              <w:jc w:val="center"/>
              <w:rPr>
                <w:lang w:val="uk-UA"/>
              </w:rPr>
            </w:pPr>
            <w:r>
              <w:rPr>
                <w:lang w:val="uk-UA"/>
              </w:rPr>
              <w:t>4</w:t>
            </w:r>
          </w:p>
        </w:tc>
        <w:tc>
          <w:tcPr>
            <w:tcW w:w="1059" w:type="dxa"/>
            <w:vAlign w:val="center"/>
          </w:tcPr>
          <w:p w14:paraId="65CF2A1B" w14:textId="77777777" w:rsidR="005B2A54" w:rsidRPr="005B2A54" w:rsidRDefault="005B2A54" w:rsidP="005B2A54">
            <w:pPr>
              <w:jc w:val="center"/>
            </w:pPr>
            <w:r w:rsidRPr="005B2A54">
              <w:t>10</w:t>
            </w:r>
          </w:p>
        </w:tc>
      </w:tr>
      <w:tr w:rsidR="005B2A54" w:rsidRPr="00E761B7" w14:paraId="6746CFE5" w14:textId="77777777" w:rsidTr="009E59D5">
        <w:trPr>
          <w:trHeight w:val="87"/>
        </w:trPr>
        <w:tc>
          <w:tcPr>
            <w:tcW w:w="709" w:type="dxa"/>
          </w:tcPr>
          <w:p w14:paraId="2F350053" w14:textId="77777777" w:rsidR="005B2A54" w:rsidRPr="00E761B7" w:rsidRDefault="005B2A54" w:rsidP="009E59D5">
            <w:pPr>
              <w:jc w:val="center"/>
              <w:rPr>
                <w:szCs w:val="28"/>
                <w:lang w:val="uk-UA"/>
              </w:rPr>
            </w:pPr>
            <w:r w:rsidRPr="00E761B7">
              <w:rPr>
                <w:szCs w:val="28"/>
                <w:lang w:val="uk-UA"/>
              </w:rPr>
              <w:t>5</w:t>
            </w:r>
          </w:p>
        </w:tc>
        <w:tc>
          <w:tcPr>
            <w:tcW w:w="6529" w:type="dxa"/>
          </w:tcPr>
          <w:p w14:paraId="1F5A3AEF" w14:textId="77777777" w:rsidR="005B2A54" w:rsidRPr="00C41633" w:rsidRDefault="005B2A54" w:rsidP="009E59D5">
            <w:pPr>
              <w:rPr>
                <w:szCs w:val="28"/>
              </w:rPr>
            </w:pPr>
            <w:proofErr w:type="spellStart"/>
            <w:r w:rsidRPr="00C41633">
              <w:rPr>
                <w:szCs w:val="28"/>
              </w:rPr>
              <w:t>Фіксування</w:t>
            </w:r>
            <w:proofErr w:type="spellEnd"/>
            <w:r w:rsidRPr="00C41633">
              <w:rPr>
                <w:szCs w:val="28"/>
              </w:rPr>
              <w:t xml:space="preserve"> </w:t>
            </w:r>
            <w:proofErr w:type="spellStart"/>
            <w:r w:rsidRPr="00C41633">
              <w:rPr>
                <w:szCs w:val="28"/>
              </w:rPr>
              <w:t>кримінального</w:t>
            </w:r>
            <w:proofErr w:type="spellEnd"/>
            <w:r w:rsidRPr="00C41633">
              <w:rPr>
                <w:szCs w:val="28"/>
              </w:rPr>
              <w:t xml:space="preserve"> </w:t>
            </w:r>
            <w:proofErr w:type="spellStart"/>
            <w:r w:rsidRPr="00C41633">
              <w:rPr>
                <w:szCs w:val="28"/>
              </w:rPr>
              <w:t>провадження</w:t>
            </w:r>
            <w:proofErr w:type="spellEnd"/>
            <w:r w:rsidRPr="00C41633">
              <w:rPr>
                <w:szCs w:val="28"/>
              </w:rPr>
              <w:t xml:space="preserve">. </w:t>
            </w:r>
            <w:proofErr w:type="spellStart"/>
            <w:r w:rsidRPr="00C41633">
              <w:rPr>
                <w:szCs w:val="28"/>
              </w:rPr>
              <w:t>Процесуальні</w:t>
            </w:r>
            <w:proofErr w:type="spellEnd"/>
            <w:r w:rsidRPr="00C41633">
              <w:rPr>
                <w:szCs w:val="28"/>
              </w:rPr>
              <w:t xml:space="preserve"> </w:t>
            </w:r>
            <w:proofErr w:type="spellStart"/>
            <w:r w:rsidRPr="00C41633">
              <w:rPr>
                <w:szCs w:val="28"/>
              </w:rPr>
              <w:t>рішення</w:t>
            </w:r>
            <w:proofErr w:type="spellEnd"/>
            <w:r w:rsidRPr="00C41633">
              <w:rPr>
                <w:szCs w:val="28"/>
              </w:rPr>
              <w:t xml:space="preserve">. </w:t>
            </w:r>
            <w:proofErr w:type="spellStart"/>
            <w:r w:rsidRPr="00C41633">
              <w:rPr>
                <w:szCs w:val="28"/>
              </w:rPr>
              <w:t>Повідомлення</w:t>
            </w:r>
            <w:proofErr w:type="spellEnd"/>
            <w:r w:rsidRPr="00C41633">
              <w:rPr>
                <w:szCs w:val="28"/>
              </w:rPr>
              <w:t>.</w:t>
            </w:r>
          </w:p>
          <w:p w14:paraId="6393A0F0" w14:textId="77777777" w:rsidR="005B2A54" w:rsidRPr="00C41633" w:rsidRDefault="005B2A54" w:rsidP="009E59D5">
            <w:pPr>
              <w:rPr>
                <w:szCs w:val="28"/>
              </w:rPr>
            </w:pPr>
            <w:proofErr w:type="spellStart"/>
            <w:r w:rsidRPr="00C41633">
              <w:rPr>
                <w:szCs w:val="28"/>
              </w:rPr>
              <w:t>Процесуальні</w:t>
            </w:r>
            <w:proofErr w:type="spellEnd"/>
            <w:r w:rsidRPr="00C41633">
              <w:rPr>
                <w:szCs w:val="28"/>
              </w:rPr>
              <w:t xml:space="preserve"> строки і </w:t>
            </w:r>
            <w:proofErr w:type="spellStart"/>
            <w:r w:rsidRPr="00C41633">
              <w:rPr>
                <w:szCs w:val="28"/>
              </w:rPr>
              <w:t>витрати</w:t>
            </w:r>
            <w:proofErr w:type="spellEnd"/>
          </w:p>
        </w:tc>
        <w:tc>
          <w:tcPr>
            <w:tcW w:w="1059" w:type="dxa"/>
            <w:vAlign w:val="center"/>
          </w:tcPr>
          <w:p w14:paraId="31920748" w14:textId="77777777" w:rsidR="005B2A54" w:rsidRPr="005B2A54" w:rsidRDefault="005B2A54" w:rsidP="009E59D5">
            <w:pPr>
              <w:jc w:val="center"/>
              <w:rPr>
                <w:lang w:val="uk-UA"/>
              </w:rPr>
            </w:pPr>
            <w:r>
              <w:rPr>
                <w:lang w:val="uk-UA"/>
              </w:rPr>
              <w:t>4</w:t>
            </w:r>
          </w:p>
        </w:tc>
        <w:tc>
          <w:tcPr>
            <w:tcW w:w="1059" w:type="dxa"/>
            <w:vAlign w:val="center"/>
          </w:tcPr>
          <w:p w14:paraId="4A2E24CE" w14:textId="77777777" w:rsidR="005B2A54" w:rsidRPr="005B2A54" w:rsidRDefault="005B2A54" w:rsidP="005B2A54">
            <w:pPr>
              <w:jc w:val="center"/>
            </w:pPr>
            <w:r w:rsidRPr="005B2A54">
              <w:t>10</w:t>
            </w:r>
          </w:p>
        </w:tc>
      </w:tr>
      <w:tr w:rsidR="005B2A54" w:rsidRPr="00E761B7" w14:paraId="2BF9BA25" w14:textId="77777777" w:rsidTr="009E59D5">
        <w:trPr>
          <w:trHeight w:val="87"/>
        </w:trPr>
        <w:tc>
          <w:tcPr>
            <w:tcW w:w="709" w:type="dxa"/>
          </w:tcPr>
          <w:p w14:paraId="22A274F6" w14:textId="77777777" w:rsidR="005B2A54" w:rsidRPr="00E761B7" w:rsidRDefault="005B2A54" w:rsidP="009E59D5">
            <w:pPr>
              <w:jc w:val="center"/>
              <w:rPr>
                <w:szCs w:val="28"/>
                <w:lang w:val="uk-UA"/>
              </w:rPr>
            </w:pPr>
            <w:r>
              <w:rPr>
                <w:szCs w:val="28"/>
                <w:lang w:val="uk-UA"/>
              </w:rPr>
              <w:t>6</w:t>
            </w:r>
          </w:p>
        </w:tc>
        <w:tc>
          <w:tcPr>
            <w:tcW w:w="6529" w:type="dxa"/>
          </w:tcPr>
          <w:p w14:paraId="4D6DC301" w14:textId="77777777" w:rsidR="005B2A54" w:rsidRPr="00C41633" w:rsidRDefault="005B2A54" w:rsidP="009E59D5">
            <w:pPr>
              <w:rPr>
                <w:szCs w:val="28"/>
              </w:rPr>
            </w:pPr>
            <w:proofErr w:type="spellStart"/>
            <w:r w:rsidRPr="00C41633">
              <w:rPr>
                <w:szCs w:val="28"/>
              </w:rPr>
              <w:t>Відшкодування</w:t>
            </w:r>
            <w:proofErr w:type="spellEnd"/>
            <w:r w:rsidRPr="00C41633">
              <w:rPr>
                <w:szCs w:val="28"/>
              </w:rPr>
              <w:t xml:space="preserve"> </w:t>
            </w:r>
            <w:proofErr w:type="spellStart"/>
            <w:r w:rsidRPr="00C41633">
              <w:rPr>
                <w:szCs w:val="28"/>
              </w:rPr>
              <w:t>шкоди</w:t>
            </w:r>
            <w:proofErr w:type="spellEnd"/>
            <w:r w:rsidRPr="00C41633">
              <w:rPr>
                <w:szCs w:val="28"/>
              </w:rPr>
              <w:t xml:space="preserve"> у </w:t>
            </w:r>
            <w:proofErr w:type="spellStart"/>
            <w:r w:rsidRPr="00C41633">
              <w:rPr>
                <w:szCs w:val="28"/>
              </w:rPr>
              <w:t>кримінальному</w:t>
            </w:r>
            <w:proofErr w:type="spellEnd"/>
            <w:r w:rsidRPr="00C41633">
              <w:rPr>
                <w:szCs w:val="28"/>
              </w:rPr>
              <w:t xml:space="preserve"> </w:t>
            </w:r>
            <w:proofErr w:type="spellStart"/>
            <w:r w:rsidRPr="00C41633">
              <w:rPr>
                <w:szCs w:val="28"/>
              </w:rPr>
              <w:t>процесі</w:t>
            </w:r>
            <w:proofErr w:type="spellEnd"/>
          </w:p>
        </w:tc>
        <w:tc>
          <w:tcPr>
            <w:tcW w:w="1059" w:type="dxa"/>
            <w:vAlign w:val="center"/>
          </w:tcPr>
          <w:p w14:paraId="06DEDBB4" w14:textId="77777777" w:rsidR="005B2A54" w:rsidRPr="005B2A54" w:rsidRDefault="005B2A54" w:rsidP="009E59D5">
            <w:pPr>
              <w:jc w:val="center"/>
              <w:rPr>
                <w:lang w:val="uk-UA"/>
              </w:rPr>
            </w:pPr>
            <w:r>
              <w:rPr>
                <w:lang w:val="uk-UA"/>
              </w:rPr>
              <w:t>4</w:t>
            </w:r>
          </w:p>
        </w:tc>
        <w:tc>
          <w:tcPr>
            <w:tcW w:w="1059" w:type="dxa"/>
            <w:vAlign w:val="center"/>
          </w:tcPr>
          <w:p w14:paraId="2E9F2FCE" w14:textId="77777777" w:rsidR="005B2A54" w:rsidRPr="005B2A54" w:rsidRDefault="005B2A54" w:rsidP="005B2A54">
            <w:pPr>
              <w:jc w:val="center"/>
            </w:pPr>
            <w:r w:rsidRPr="005B2A54">
              <w:t>10</w:t>
            </w:r>
          </w:p>
        </w:tc>
      </w:tr>
      <w:tr w:rsidR="005B2A54" w:rsidRPr="00E761B7" w14:paraId="344D680F" w14:textId="77777777" w:rsidTr="009E59D5">
        <w:trPr>
          <w:trHeight w:val="87"/>
        </w:trPr>
        <w:tc>
          <w:tcPr>
            <w:tcW w:w="709" w:type="dxa"/>
          </w:tcPr>
          <w:p w14:paraId="2666DBC9" w14:textId="77777777" w:rsidR="005B2A54" w:rsidRPr="00E761B7" w:rsidRDefault="005B2A54" w:rsidP="009E59D5">
            <w:pPr>
              <w:jc w:val="center"/>
              <w:rPr>
                <w:szCs w:val="28"/>
                <w:lang w:val="uk-UA"/>
              </w:rPr>
            </w:pPr>
            <w:r>
              <w:rPr>
                <w:szCs w:val="28"/>
                <w:lang w:val="uk-UA"/>
              </w:rPr>
              <w:t>7</w:t>
            </w:r>
          </w:p>
        </w:tc>
        <w:tc>
          <w:tcPr>
            <w:tcW w:w="6529" w:type="dxa"/>
          </w:tcPr>
          <w:p w14:paraId="530A664A" w14:textId="77777777" w:rsidR="005B2A54" w:rsidRPr="00C41633" w:rsidRDefault="005B2A54" w:rsidP="009E59D5">
            <w:pPr>
              <w:rPr>
                <w:szCs w:val="28"/>
              </w:rPr>
            </w:pPr>
            <w:r w:rsidRPr="00C41633">
              <w:rPr>
                <w:szCs w:val="28"/>
              </w:rPr>
              <w:t xml:space="preserve">Заходи </w:t>
            </w:r>
            <w:proofErr w:type="spellStart"/>
            <w:r w:rsidRPr="00C41633">
              <w:rPr>
                <w:szCs w:val="28"/>
              </w:rPr>
              <w:t>забезпечення</w:t>
            </w:r>
            <w:proofErr w:type="spellEnd"/>
            <w:r w:rsidRPr="00C41633">
              <w:rPr>
                <w:szCs w:val="28"/>
              </w:rPr>
              <w:t xml:space="preserve"> </w:t>
            </w:r>
            <w:proofErr w:type="spellStart"/>
            <w:r w:rsidRPr="00C41633">
              <w:rPr>
                <w:szCs w:val="28"/>
              </w:rPr>
              <w:t>кримінального</w:t>
            </w:r>
            <w:proofErr w:type="spellEnd"/>
            <w:r w:rsidRPr="00C41633">
              <w:rPr>
                <w:szCs w:val="28"/>
              </w:rPr>
              <w:t xml:space="preserve"> </w:t>
            </w:r>
            <w:proofErr w:type="spellStart"/>
            <w:r w:rsidRPr="00C41633">
              <w:rPr>
                <w:szCs w:val="28"/>
              </w:rPr>
              <w:t>провадження</w:t>
            </w:r>
            <w:proofErr w:type="spellEnd"/>
          </w:p>
        </w:tc>
        <w:tc>
          <w:tcPr>
            <w:tcW w:w="1059" w:type="dxa"/>
            <w:vAlign w:val="center"/>
          </w:tcPr>
          <w:p w14:paraId="51030E88" w14:textId="77777777" w:rsidR="005B2A54" w:rsidRPr="005B2A54" w:rsidRDefault="005B2A54" w:rsidP="009E59D5">
            <w:pPr>
              <w:jc w:val="center"/>
              <w:rPr>
                <w:lang w:val="uk-UA"/>
              </w:rPr>
            </w:pPr>
            <w:r>
              <w:rPr>
                <w:lang w:val="uk-UA"/>
              </w:rPr>
              <w:t>6</w:t>
            </w:r>
          </w:p>
        </w:tc>
        <w:tc>
          <w:tcPr>
            <w:tcW w:w="1059" w:type="dxa"/>
            <w:vAlign w:val="center"/>
          </w:tcPr>
          <w:p w14:paraId="7D515596" w14:textId="77777777" w:rsidR="005B2A54" w:rsidRPr="005B2A54" w:rsidRDefault="005B2A54" w:rsidP="005B2A54">
            <w:pPr>
              <w:jc w:val="center"/>
            </w:pPr>
            <w:r w:rsidRPr="005B2A54">
              <w:t>10</w:t>
            </w:r>
          </w:p>
        </w:tc>
      </w:tr>
      <w:tr w:rsidR="005B2A54" w:rsidRPr="00E761B7" w14:paraId="4738903A" w14:textId="77777777" w:rsidTr="009E59D5">
        <w:trPr>
          <w:trHeight w:val="87"/>
        </w:trPr>
        <w:tc>
          <w:tcPr>
            <w:tcW w:w="709" w:type="dxa"/>
          </w:tcPr>
          <w:p w14:paraId="189DD800" w14:textId="77777777" w:rsidR="005B2A54" w:rsidRPr="00E761B7" w:rsidRDefault="005B2A54" w:rsidP="009E59D5">
            <w:pPr>
              <w:jc w:val="center"/>
              <w:rPr>
                <w:szCs w:val="28"/>
                <w:lang w:val="uk-UA"/>
              </w:rPr>
            </w:pPr>
            <w:r>
              <w:rPr>
                <w:szCs w:val="28"/>
                <w:lang w:val="uk-UA"/>
              </w:rPr>
              <w:t>8</w:t>
            </w:r>
          </w:p>
        </w:tc>
        <w:tc>
          <w:tcPr>
            <w:tcW w:w="6529" w:type="dxa"/>
          </w:tcPr>
          <w:p w14:paraId="7A743596" w14:textId="77777777" w:rsidR="005B2A54" w:rsidRPr="00C41633" w:rsidRDefault="005B2A54" w:rsidP="009E59D5">
            <w:pPr>
              <w:rPr>
                <w:szCs w:val="28"/>
              </w:rPr>
            </w:pPr>
            <w:proofErr w:type="spellStart"/>
            <w:r w:rsidRPr="00C41633">
              <w:rPr>
                <w:szCs w:val="28"/>
              </w:rPr>
              <w:t>Запобіжні</w:t>
            </w:r>
            <w:proofErr w:type="spellEnd"/>
            <w:r w:rsidRPr="00C41633">
              <w:rPr>
                <w:szCs w:val="28"/>
              </w:rPr>
              <w:t xml:space="preserve"> заходи</w:t>
            </w:r>
          </w:p>
        </w:tc>
        <w:tc>
          <w:tcPr>
            <w:tcW w:w="1059" w:type="dxa"/>
            <w:vAlign w:val="center"/>
          </w:tcPr>
          <w:p w14:paraId="5738C788" w14:textId="77777777" w:rsidR="005B2A54" w:rsidRPr="005B2A54" w:rsidRDefault="005B2A54" w:rsidP="009E59D5">
            <w:pPr>
              <w:jc w:val="center"/>
              <w:rPr>
                <w:lang w:val="uk-UA"/>
              </w:rPr>
            </w:pPr>
            <w:r>
              <w:rPr>
                <w:lang w:val="uk-UA"/>
              </w:rPr>
              <w:t>6</w:t>
            </w:r>
          </w:p>
        </w:tc>
        <w:tc>
          <w:tcPr>
            <w:tcW w:w="1059" w:type="dxa"/>
            <w:vAlign w:val="center"/>
          </w:tcPr>
          <w:p w14:paraId="384B98FA" w14:textId="77777777" w:rsidR="005B2A54" w:rsidRPr="005B2A54" w:rsidRDefault="005B2A54" w:rsidP="005B2A54">
            <w:pPr>
              <w:jc w:val="center"/>
            </w:pPr>
            <w:r w:rsidRPr="005B2A54">
              <w:t>10</w:t>
            </w:r>
          </w:p>
        </w:tc>
      </w:tr>
      <w:tr w:rsidR="005B2A54" w:rsidRPr="00E761B7" w14:paraId="41729361" w14:textId="77777777" w:rsidTr="009E59D5">
        <w:tc>
          <w:tcPr>
            <w:tcW w:w="9356" w:type="dxa"/>
            <w:gridSpan w:val="4"/>
          </w:tcPr>
          <w:p w14:paraId="6001E001" w14:textId="77777777" w:rsidR="005B2A54" w:rsidRPr="00E761B7" w:rsidRDefault="005B2A54" w:rsidP="005B2A54">
            <w:pPr>
              <w:ind w:firstLine="540"/>
              <w:jc w:val="center"/>
              <w:rPr>
                <w:szCs w:val="28"/>
                <w:lang w:val="uk-UA"/>
              </w:rPr>
            </w:pPr>
            <w:r w:rsidRPr="00E761B7">
              <w:rPr>
                <w:b/>
                <w:bCs/>
                <w:szCs w:val="28"/>
                <w:lang w:val="uk-UA"/>
              </w:rPr>
              <w:t>Змістовий модуль 2</w:t>
            </w:r>
            <w:r w:rsidRPr="00E761B7">
              <w:rPr>
                <w:szCs w:val="28"/>
                <w:lang w:val="uk-UA"/>
              </w:rPr>
              <w:t>.</w:t>
            </w:r>
          </w:p>
          <w:p w14:paraId="42FB6586" w14:textId="77777777" w:rsidR="005B2A54" w:rsidRPr="00960D30" w:rsidRDefault="005B2A54" w:rsidP="005B2A54">
            <w:pPr>
              <w:pStyle w:val="34"/>
              <w:shd w:val="clear" w:color="auto" w:fill="auto"/>
              <w:spacing w:before="0" w:line="240" w:lineRule="auto"/>
              <w:ind w:firstLine="520"/>
              <w:jc w:val="both"/>
              <w:rPr>
                <w:b w:val="0"/>
                <w:bCs w:val="0"/>
                <w:i w:val="0"/>
                <w:iCs w:val="0"/>
                <w:sz w:val="28"/>
                <w:szCs w:val="28"/>
                <w:shd w:val="clear" w:color="auto" w:fill="FFFFFF"/>
                <w:lang w:val="ru-RU"/>
              </w:rPr>
            </w:pPr>
            <w:r w:rsidRPr="005B2A54">
              <w:rPr>
                <w:b w:val="0"/>
                <w:szCs w:val="28"/>
                <w:lang w:val="ru-RU"/>
              </w:rPr>
              <w:t xml:space="preserve">        </w:t>
            </w:r>
            <w:proofErr w:type="spellStart"/>
            <w:r w:rsidRPr="005B2A54">
              <w:rPr>
                <w:i w:val="0"/>
                <w:sz w:val="28"/>
                <w:szCs w:val="28"/>
                <w:lang w:val="ru-RU"/>
              </w:rPr>
              <w:t>Кримінальне</w:t>
            </w:r>
            <w:proofErr w:type="spellEnd"/>
            <w:r w:rsidRPr="005B2A54">
              <w:rPr>
                <w:i w:val="0"/>
                <w:sz w:val="28"/>
                <w:szCs w:val="28"/>
                <w:lang w:val="ru-RU"/>
              </w:rPr>
              <w:t xml:space="preserve"> </w:t>
            </w:r>
            <w:proofErr w:type="spellStart"/>
            <w:r w:rsidRPr="005B2A54">
              <w:rPr>
                <w:i w:val="0"/>
                <w:sz w:val="28"/>
                <w:szCs w:val="28"/>
                <w:lang w:val="ru-RU"/>
              </w:rPr>
              <w:t>процесуальне</w:t>
            </w:r>
            <w:proofErr w:type="spellEnd"/>
            <w:r w:rsidRPr="005B2A54">
              <w:rPr>
                <w:i w:val="0"/>
                <w:sz w:val="28"/>
                <w:szCs w:val="28"/>
                <w:lang w:val="ru-RU"/>
              </w:rPr>
              <w:t xml:space="preserve"> право: </w:t>
            </w:r>
            <w:proofErr w:type="spellStart"/>
            <w:r w:rsidRPr="005B2A54">
              <w:rPr>
                <w:i w:val="0"/>
                <w:sz w:val="28"/>
                <w:szCs w:val="28"/>
                <w:lang w:val="ru-RU"/>
              </w:rPr>
              <w:t>особлива</w:t>
            </w:r>
            <w:proofErr w:type="spellEnd"/>
            <w:r w:rsidRPr="005B2A54">
              <w:rPr>
                <w:i w:val="0"/>
                <w:sz w:val="28"/>
                <w:szCs w:val="28"/>
                <w:lang w:val="ru-RU"/>
              </w:rPr>
              <w:t xml:space="preserve"> </w:t>
            </w:r>
            <w:proofErr w:type="spellStart"/>
            <w:r w:rsidRPr="005B2A54">
              <w:rPr>
                <w:i w:val="0"/>
                <w:sz w:val="28"/>
                <w:szCs w:val="28"/>
                <w:lang w:val="ru-RU"/>
              </w:rPr>
              <w:t>частина</w:t>
            </w:r>
            <w:proofErr w:type="spellEnd"/>
          </w:p>
        </w:tc>
      </w:tr>
      <w:tr w:rsidR="005B2A54" w:rsidRPr="00E761B7" w14:paraId="024EF84B" w14:textId="77777777" w:rsidTr="009E59D5">
        <w:tc>
          <w:tcPr>
            <w:tcW w:w="709" w:type="dxa"/>
          </w:tcPr>
          <w:p w14:paraId="638CD7F0" w14:textId="77777777" w:rsidR="005B2A54" w:rsidRPr="00E761B7" w:rsidRDefault="005B2A54" w:rsidP="009E59D5">
            <w:pPr>
              <w:jc w:val="center"/>
              <w:rPr>
                <w:szCs w:val="28"/>
                <w:lang w:val="uk-UA"/>
              </w:rPr>
            </w:pPr>
            <w:r>
              <w:rPr>
                <w:szCs w:val="28"/>
                <w:lang w:val="uk-UA"/>
              </w:rPr>
              <w:t>9</w:t>
            </w:r>
          </w:p>
        </w:tc>
        <w:tc>
          <w:tcPr>
            <w:tcW w:w="6529" w:type="dxa"/>
            <w:vAlign w:val="center"/>
          </w:tcPr>
          <w:p w14:paraId="2D44FB03" w14:textId="77777777" w:rsidR="005B2A54" w:rsidRPr="00940F34" w:rsidRDefault="005B2A54" w:rsidP="009E59D5">
            <w:pPr>
              <w:rPr>
                <w:szCs w:val="28"/>
              </w:rPr>
            </w:pPr>
            <w:proofErr w:type="spellStart"/>
            <w:r>
              <w:rPr>
                <w:szCs w:val="28"/>
              </w:rPr>
              <w:t>Досудове</w:t>
            </w:r>
            <w:proofErr w:type="spellEnd"/>
            <w:r>
              <w:rPr>
                <w:szCs w:val="28"/>
              </w:rPr>
              <w:t xml:space="preserve"> </w:t>
            </w:r>
            <w:proofErr w:type="spellStart"/>
            <w:r>
              <w:rPr>
                <w:szCs w:val="28"/>
              </w:rPr>
              <w:t>розслідування</w:t>
            </w:r>
            <w:proofErr w:type="spellEnd"/>
          </w:p>
        </w:tc>
        <w:tc>
          <w:tcPr>
            <w:tcW w:w="1059" w:type="dxa"/>
            <w:vAlign w:val="center"/>
          </w:tcPr>
          <w:p w14:paraId="4A5E8059" w14:textId="77777777" w:rsidR="005B2A54" w:rsidRPr="00E23C8D" w:rsidRDefault="005B2A54" w:rsidP="009E59D5">
            <w:pPr>
              <w:pStyle w:val="a3"/>
              <w:jc w:val="center"/>
              <w:rPr>
                <w:szCs w:val="28"/>
                <w:lang w:val="uk-UA"/>
              </w:rPr>
            </w:pPr>
            <w:r w:rsidRPr="00E23C8D">
              <w:rPr>
                <w:szCs w:val="28"/>
                <w:lang w:val="uk-UA"/>
              </w:rPr>
              <w:t>4</w:t>
            </w:r>
          </w:p>
        </w:tc>
        <w:tc>
          <w:tcPr>
            <w:tcW w:w="1059" w:type="dxa"/>
            <w:vAlign w:val="center"/>
          </w:tcPr>
          <w:p w14:paraId="266EC381" w14:textId="77777777" w:rsidR="005B2A54" w:rsidRPr="008844AC" w:rsidRDefault="005B2A54" w:rsidP="009E59D5">
            <w:pPr>
              <w:jc w:val="center"/>
              <w:rPr>
                <w:szCs w:val="28"/>
                <w:lang w:val="uk-UA"/>
              </w:rPr>
            </w:pPr>
            <w:r>
              <w:rPr>
                <w:szCs w:val="28"/>
                <w:lang w:val="uk-UA"/>
              </w:rPr>
              <w:t>8</w:t>
            </w:r>
          </w:p>
        </w:tc>
      </w:tr>
      <w:tr w:rsidR="005B2A54" w:rsidRPr="00E761B7" w14:paraId="3BFCA0E7" w14:textId="77777777" w:rsidTr="009E59D5">
        <w:tc>
          <w:tcPr>
            <w:tcW w:w="709" w:type="dxa"/>
          </w:tcPr>
          <w:p w14:paraId="2A981337" w14:textId="77777777" w:rsidR="005B2A54" w:rsidRPr="00E761B7" w:rsidRDefault="005B2A54" w:rsidP="009E59D5">
            <w:pPr>
              <w:jc w:val="center"/>
              <w:rPr>
                <w:szCs w:val="28"/>
                <w:lang w:val="uk-UA"/>
              </w:rPr>
            </w:pPr>
            <w:r>
              <w:rPr>
                <w:szCs w:val="28"/>
                <w:lang w:val="uk-UA"/>
              </w:rPr>
              <w:t>10</w:t>
            </w:r>
          </w:p>
        </w:tc>
        <w:tc>
          <w:tcPr>
            <w:tcW w:w="6529" w:type="dxa"/>
            <w:vAlign w:val="center"/>
          </w:tcPr>
          <w:p w14:paraId="2725E0C7" w14:textId="77777777" w:rsidR="005B2A54" w:rsidRPr="00940F34" w:rsidRDefault="005B2A54" w:rsidP="009E59D5">
            <w:pPr>
              <w:rPr>
                <w:szCs w:val="28"/>
              </w:rPr>
            </w:pPr>
            <w:proofErr w:type="spellStart"/>
            <w:r>
              <w:rPr>
                <w:szCs w:val="28"/>
              </w:rPr>
              <w:t>Слідчі</w:t>
            </w:r>
            <w:proofErr w:type="spellEnd"/>
            <w:r>
              <w:rPr>
                <w:szCs w:val="28"/>
              </w:rPr>
              <w:t xml:space="preserve"> </w:t>
            </w:r>
            <w:proofErr w:type="spellStart"/>
            <w:r>
              <w:rPr>
                <w:szCs w:val="28"/>
              </w:rPr>
              <w:t>дії</w:t>
            </w:r>
            <w:proofErr w:type="spellEnd"/>
          </w:p>
        </w:tc>
        <w:tc>
          <w:tcPr>
            <w:tcW w:w="1059" w:type="dxa"/>
            <w:vAlign w:val="center"/>
          </w:tcPr>
          <w:p w14:paraId="732CFAD2" w14:textId="77777777" w:rsidR="005B2A54" w:rsidRPr="00E23C8D" w:rsidRDefault="005B2A54" w:rsidP="009E59D5">
            <w:pPr>
              <w:pStyle w:val="a3"/>
              <w:jc w:val="center"/>
              <w:rPr>
                <w:szCs w:val="28"/>
                <w:lang w:val="uk-UA"/>
              </w:rPr>
            </w:pPr>
            <w:r w:rsidRPr="00E23C8D">
              <w:rPr>
                <w:szCs w:val="28"/>
                <w:lang w:val="uk-UA"/>
              </w:rPr>
              <w:t>6</w:t>
            </w:r>
          </w:p>
        </w:tc>
        <w:tc>
          <w:tcPr>
            <w:tcW w:w="1059" w:type="dxa"/>
            <w:vAlign w:val="center"/>
          </w:tcPr>
          <w:p w14:paraId="1F9F43E6" w14:textId="77777777" w:rsidR="005B2A54" w:rsidRPr="008844AC" w:rsidRDefault="005B2A54" w:rsidP="009E59D5">
            <w:pPr>
              <w:jc w:val="center"/>
              <w:rPr>
                <w:szCs w:val="28"/>
                <w:lang w:val="uk-UA"/>
              </w:rPr>
            </w:pPr>
            <w:r>
              <w:rPr>
                <w:szCs w:val="28"/>
                <w:lang w:val="uk-UA"/>
              </w:rPr>
              <w:t>8</w:t>
            </w:r>
          </w:p>
        </w:tc>
      </w:tr>
      <w:tr w:rsidR="005B2A54" w:rsidRPr="00E761B7" w14:paraId="43A1F240" w14:textId="77777777" w:rsidTr="009E59D5">
        <w:tc>
          <w:tcPr>
            <w:tcW w:w="709" w:type="dxa"/>
          </w:tcPr>
          <w:p w14:paraId="65B5894B" w14:textId="77777777" w:rsidR="005B2A54" w:rsidRPr="00E761B7" w:rsidRDefault="005B2A54" w:rsidP="009E59D5">
            <w:pPr>
              <w:jc w:val="center"/>
              <w:rPr>
                <w:szCs w:val="28"/>
                <w:lang w:val="uk-UA"/>
              </w:rPr>
            </w:pPr>
            <w:r>
              <w:rPr>
                <w:szCs w:val="28"/>
                <w:lang w:val="uk-UA"/>
              </w:rPr>
              <w:t>11</w:t>
            </w:r>
          </w:p>
        </w:tc>
        <w:tc>
          <w:tcPr>
            <w:tcW w:w="6529" w:type="dxa"/>
            <w:vAlign w:val="center"/>
          </w:tcPr>
          <w:p w14:paraId="0060F81D" w14:textId="77777777" w:rsidR="005B2A54" w:rsidRPr="00940F34" w:rsidRDefault="005B2A54" w:rsidP="009E59D5">
            <w:pPr>
              <w:rPr>
                <w:szCs w:val="28"/>
              </w:rPr>
            </w:pPr>
            <w:proofErr w:type="spellStart"/>
            <w:r>
              <w:rPr>
                <w:szCs w:val="28"/>
              </w:rPr>
              <w:t>Повідомлення</w:t>
            </w:r>
            <w:proofErr w:type="spellEnd"/>
            <w:r>
              <w:rPr>
                <w:szCs w:val="28"/>
              </w:rPr>
              <w:t xml:space="preserve"> про </w:t>
            </w:r>
            <w:proofErr w:type="spellStart"/>
            <w:r>
              <w:rPr>
                <w:szCs w:val="28"/>
              </w:rPr>
              <w:t>підозру</w:t>
            </w:r>
            <w:proofErr w:type="spellEnd"/>
          </w:p>
        </w:tc>
        <w:tc>
          <w:tcPr>
            <w:tcW w:w="1059" w:type="dxa"/>
            <w:vAlign w:val="center"/>
          </w:tcPr>
          <w:p w14:paraId="231B194C" w14:textId="77777777" w:rsidR="005B2A54" w:rsidRPr="00E23C8D" w:rsidRDefault="005B2A54" w:rsidP="009E59D5">
            <w:pPr>
              <w:pStyle w:val="a3"/>
              <w:jc w:val="center"/>
              <w:rPr>
                <w:szCs w:val="28"/>
                <w:lang w:val="uk-UA"/>
              </w:rPr>
            </w:pPr>
            <w:r w:rsidRPr="00E23C8D">
              <w:rPr>
                <w:szCs w:val="28"/>
                <w:lang w:val="uk-UA"/>
              </w:rPr>
              <w:t>6</w:t>
            </w:r>
          </w:p>
        </w:tc>
        <w:tc>
          <w:tcPr>
            <w:tcW w:w="1059" w:type="dxa"/>
            <w:vAlign w:val="center"/>
          </w:tcPr>
          <w:p w14:paraId="61A64B41" w14:textId="77777777" w:rsidR="005B2A54" w:rsidRPr="008844AC" w:rsidRDefault="005B2A54" w:rsidP="009E59D5">
            <w:pPr>
              <w:jc w:val="center"/>
              <w:rPr>
                <w:szCs w:val="28"/>
                <w:lang w:val="uk-UA"/>
              </w:rPr>
            </w:pPr>
            <w:r>
              <w:rPr>
                <w:szCs w:val="28"/>
                <w:lang w:val="uk-UA"/>
              </w:rPr>
              <w:t>6</w:t>
            </w:r>
          </w:p>
        </w:tc>
      </w:tr>
      <w:tr w:rsidR="005B2A54" w:rsidRPr="00E761B7" w14:paraId="76BA848D" w14:textId="77777777" w:rsidTr="009E59D5">
        <w:tc>
          <w:tcPr>
            <w:tcW w:w="709" w:type="dxa"/>
          </w:tcPr>
          <w:p w14:paraId="36D761D5" w14:textId="77777777" w:rsidR="005B2A54" w:rsidRPr="00E761B7" w:rsidRDefault="005B2A54" w:rsidP="009E59D5">
            <w:pPr>
              <w:jc w:val="center"/>
              <w:rPr>
                <w:szCs w:val="28"/>
                <w:lang w:val="uk-UA"/>
              </w:rPr>
            </w:pPr>
            <w:r>
              <w:rPr>
                <w:szCs w:val="28"/>
                <w:lang w:val="uk-UA"/>
              </w:rPr>
              <w:t>12</w:t>
            </w:r>
          </w:p>
        </w:tc>
        <w:tc>
          <w:tcPr>
            <w:tcW w:w="6529" w:type="dxa"/>
            <w:vAlign w:val="center"/>
          </w:tcPr>
          <w:p w14:paraId="7FD10762" w14:textId="77777777" w:rsidR="005B2A54" w:rsidRPr="00940F34" w:rsidRDefault="005B2A54" w:rsidP="009E59D5">
            <w:pPr>
              <w:rPr>
                <w:szCs w:val="28"/>
              </w:rPr>
            </w:pPr>
            <w:proofErr w:type="spellStart"/>
            <w:r>
              <w:rPr>
                <w:szCs w:val="28"/>
              </w:rPr>
              <w:t>Зупинення</w:t>
            </w:r>
            <w:proofErr w:type="spellEnd"/>
            <w:r>
              <w:rPr>
                <w:szCs w:val="28"/>
              </w:rPr>
              <w:t xml:space="preserve"> та </w:t>
            </w:r>
            <w:proofErr w:type="spellStart"/>
            <w:r>
              <w:rPr>
                <w:szCs w:val="28"/>
              </w:rPr>
              <w:t>закінчення</w:t>
            </w:r>
            <w:proofErr w:type="spellEnd"/>
            <w:r>
              <w:rPr>
                <w:szCs w:val="28"/>
              </w:rPr>
              <w:t xml:space="preserve"> </w:t>
            </w:r>
            <w:proofErr w:type="spellStart"/>
            <w:r>
              <w:rPr>
                <w:szCs w:val="28"/>
              </w:rPr>
              <w:t>досудового</w:t>
            </w:r>
            <w:proofErr w:type="spellEnd"/>
            <w:r>
              <w:rPr>
                <w:szCs w:val="28"/>
              </w:rPr>
              <w:t xml:space="preserve"> </w:t>
            </w:r>
            <w:proofErr w:type="spellStart"/>
            <w:r>
              <w:rPr>
                <w:szCs w:val="28"/>
              </w:rPr>
              <w:t>слідства</w:t>
            </w:r>
            <w:proofErr w:type="spellEnd"/>
          </w:p>
        </w:tc>
        <w:tc>
          <w:tcPr>
            <w:tcW w:w="1059" w:type="dxa"/>
            <w:vAlign w:val="center"/>
          </w:tcPr>
          <w:p w14:paraId="11154718" w14:textId="77777777" w:rsidR="005B2A54" w:rsidRPr="00E23C8D" w:rsidRDefault="005B2A54" w:rsidP="009E59D5">
            <w:pPr>
              <w:pStyle w:val="a3"/>
              <w:jc w:val="center"/>
              <w:rPr>
                <w:szCs w:val="28"/>
                <w:lang w:val="uk-UA"/>
              </w:rPr>
            </w:pPr>
            <w:r w:rsidRPr="00E23C8D">
              <w:rPr>
                <w:szCs w:val="28"/>
                <w:lang w:val="uk-UA"/>
              </w:rPr>
              <w:t>4</w:t>
            </w:r>
          </w:p>
        </w:tc>
        <w:tc>
          <w:tcPr>
            <w:tcW w:w="1059" w:type="dxa"/>
            <w:vAlign w:val="center"/>
          </w:tcPr>
          <w:p w14:paraId="78552D5F" w14:textId="77777777" w:rsidR="005B2A54" w:rsidRPr="008844AC" w:rsidRDefault="005B2A54" w:rsidP="009E59D5">
            <w:pPr>
              <w:jc w:val="center"/>
              <w:rPr>
                <w:szCs w:val="28"/>
                <w:lang w:val="uk-UA"/>
              </w:rPr>
            </w:pPr>
            <w:r>
              <w:rPr>
                <w:szCs w:val="28"/>
                <w:lang w:val="uk-UA"/>
              </w:rPr>
              <w:t>6</w:t>
            </w:r>
          </w:p>
        </w:tc>
      </w:tr>
      <w:tr w:rsidR="005B2A54" w:rsidRPr="00E761B7" w14:paraId="42CA628D" w14:textId="77777777" w:rsidTr="009E59D5">
        <w:tc>
          <w:tcPr>
            <w:tcW w:w="709" w:type="dxa"/>
          </w:tcPr>
          <w:p w14:paraId="6C7C1CEA" w14:textId="77777777" w:rsidR="005B2A54" w:rsidRPr="00E761B7" w:rsidRDefault="005B2A54" w:rsidP="009E59D5">
            <w:pPr>
              <w:jc w:val="center"/>
              <w:rPr>
                <w:szCs w:val="28"/>
                <w:lang w:val="uk-UA"/>
              </w:rPr>
            </w:pPr>
            <w:r>
              <w:rPr>
                <w:szCs w:val="28"/>
                <w:lang w:val="uk-UA"/>
              </w:rPr>
              <w:t>13</w:t>
            </w:r>
          </w:p>
        </w:tc>
        <w:tc>
          <w:tcPr>
            <w:tcW w:w="6529" w:type="dxa"/>
            <w:vAlign w:val="center"/>
          </w:tcPr>
          <w:p w14:paraId="706E3B69" w14:textId="77777777" w:rsidR="005B2A54" w:rsidRPr="00940F34" w:rsidRDefault="005B2A54" w:rsidP="009E59D5">
            <w:pPr>
              <w:rPr>
                <w:szCs w:val="28"/>
              </w:rPr>
            </w:pPr>
            <w:proofErr w:type="spellStart"/>
            <w:r>
              <w:rPr>
                <w:szCs w:val="28"/>
              </w:rPr>
              <w:t>Оскарження</w:t>
            </w:r>
            <w:proofErr w:type="spellEnd"/>
            <w:r>
              <w:rPr>
                <w:szCs w:val="28"/>
              </w:rPr>
              <w:t xml:space="preserve"> </w:t>
            </w:r>
            <w:proofErr w:type="spellStart"/>
            <w:r>
              <w:rPr>
                <w:szCs w:val="28"/>
              </w:rPr>
              <w:t>рішень</w:t>
            </w:r>
            <w:proofErr w:type="spellEnd"/>
            <w:r>
              <w:rPr>
                <w:szCs w:val="28"/>
              </w:rPr>
              <w:t xml:space="preserve">, </w:t>
            </w:r>
            <w:proofErr w:type="spellStart"/>
            <w:r>
              <w:rPr>
                <w:szCs w:val="28"/>
              </w:rPr>
              <w:t>дій</w:t>
            </w:r>
            <w:proofErr w:type="spellEnd"/>
            <w:r>
              <w:rPr>
                <w:szCs w:val="28"/>
              </w:rPr>
              <w:t xml:space="preserve"> </w:t>
            </w:r>
            <w:proofErr w:type="spellStart"/>
            <w:r>
              <w:rPr>
                <w:szCs w:val="28"/>
              </w:rPr>
              <w:t>чи</w:t>
            </w:r>
            <w:proofErr w:type="spellEnd"/>
            <w:r>
              <w:rPr>
                <w:szCs w:val="28"/>
              </w:rPr>
              <w:t xml:space="preserve"> </w:t>
            </w:r>
            <w:proofErr w:type="spellStart"/>
            <w:r>
              <w:rPr>
                <w:szCs w:val="28"/>
              </w:rPr>
              <w:t>бездіяльності</w:t>
            </w:r>
            <w:proofErr w:type="spellEnd"/>
            <w:r>
              <w:rPr>
                <w:szCs w:val="28"/>
              </w:rPr>
              <w:t xml:space="preserve"> </w:t>
            </w:r>
            <w:proofErr w:type="spellStart"/>
            <w:r>
              <w:rPr>
                <w:szCs w:val="28"/>
              </w:rPr>
              <w:t>під</w:t>
            </w:r>
            <w:proofErr w:type="spellEnd"/>
            <w:r>
              <w:rPr>
                <w:szCs w:val="28"/>
              </w:rPr>
              <w:t xml:space="preserve"> час </w:t>
            </w:r>
            <w:proofErr w:type="spellStart"/>
            <w:r>
              <w:rPr>
                <w:szCs w:val="28"/>
              </w:rPr>
              <w:t>досудового</w:t>
            </w:r>
            <w:proofErr w:type="spellEnd"/>
            <w:r>
              <w:rPr>
                <w:szCs w:val="28"/>
              </w:rPr>
              <w:t xml:space="preserve"> </w:t>
            </w:r>
            <w:proofErr w:type="spellStart"/>
            <w:r>
              <w:rPr>
                <w:szCs w:val="28"/>
              </w:rPr>
              <w:t>розслідування</w:t>
            </w:r>
            <w:proofErr w:type="spellEnd"/>
          </w:p>
        </w:tc>
        <w:tc>
          <w:tcPr>
            <w:tcW w:w="1059" w:type="dxa"/>
            <w:vAlign w:val="center"/>
          </w:tcPr>
          <w:p w14:paraId="4FEA1578" w14:textId="77777777" w:rsidR="005B2A54" w:rsidRPr="005B2A54" w:rsidRDefault="005B2A54" w:rsidP="009E59D5">
            <w:pPr>
              <w:jc w:val="center"/>
            </w:pPr>
            <w:r w:rsidRPr="005B2A54">
              <w:t>4</w:t>
            </w:r>
          </w:p>
        </w:tc>
        <w:tc>
          <w:tcPr>
            <w:tcW w:w="1059" w:type="dxa"/>
            <w:vAlign w:val="center"/>
          </w:tcPr>
          <w:p w14:paraId="62466CD7" w14:textId="77777777" w:rsidR="005B2A54" w:rsidRPr="008844AC" w:rsidRDefault="005B2A54" w:rsidP="009E59D5">
            <w:pPr>
              <w:jc w:val="center"/>
              <w:rPr>
                <w:szCs w:val="28"/>
                <w:lang w:val="uk-UA"/>
              </w:rPr>
            </w:pPr>
            <w:r>
              <w:rPr>
                <w:szCs w:val="28"/>
                <w:lang w:val="uk-UA"/>
              </w:rPr>
              <w:t>6</w:t>
            </w:r>
          </w:p>
        </w:tc>
      </w:tr>
      <w:tr w:rsidR="005B2A54" w:rsidRPr="00E761B7" w14:paraId="763C952F" w14:textId="77777777" w:rsidTr="009E59D5">
        <w:tc>
          <w:tcPr>
            <w:tcW w:w="709" w:type="dxa"/>
          </w:tcPr>
          <w:p w14:paraId="69338B05" w14:textId="77777777" w:rsidR="005B2A54" w:rsidRPr="00E761B7" w:rsidRDefault="005B2A54" w:rsidP="009E59D5">
            <w:pPr>
              <w:jc w:val="center"/>
              <w:rPr>
                <w:szCs w:val="28"/>
                <w:lang w:val="uk-UA"/>
              </w:rPr>
            </w:pPr>
            <w:r w:rsidRPr="00E761B7">
              <w:rPr>
                <w:szCs w:val="28"/>
                <w:lang w:val="uk-UA"/>
              </w:rPr>
              <w:t>1</w:t>
            </w:r>
            <w:r>
              <w:rPr>
                <w:szCs w:val="28"/>
                <w:lang w:val="uk-UA"/>
              </w:rPr>
              <w:t>4</w:t>
            </w:r>
          </w:p>
        </w:tc>
        <w:tc>
          <w:tcPr>
            <w:tcW w:w="6529" w:type="dxa"/>
            <w:vAlign w:val="center"/>
          </w:tcPr>
          <w:p w14:paraId="796929D0" w14:textId="77777777" w:rsidR="005B2A54" w:rsidRPr="00940F34" w:rsidRDefault="005B2A54" w:rsidP="009E59D5">
            <w:pPr>
              <w:rPr>
                <w:szCs w:val="28"/>
              </w:rPr>
            </w:pPr>
            <w:proofErr w:type="spellStart"/>
            <w:r w:rsidRPr="005F57B3">
              <w:rPr>
                <w:szCs w:val="28"/>
              </w:rPr>
              <w:t>Підсудність</w:t>
            </w:r>
            <w:proofErr w:type="spellEnd"/>
            <w:r w:rsidRPr="005F57B3">
              <w:rPr>
                <w:szCs w:val="28"/>
              </w:rPr>
              <w:t xml:space="preserve"> </w:t>
            </w:r>
            <w:r w:rsidRPr="005F57B3">
              <w:rPr>
                <w:bCs/>
                <w:szCs w:val="28"/>
              </w:rPr>
              <w:t xml:space="preserve">та </w:t>
            </w:r>
            <w:proofErr w:type="spellStart"/>
            <w:r w:rsidRPr="005F57B3">
              <w:rPr>
                <w:bCs/>
                <w:szCs w:val="28"/>
              </w:rPr>
              <w:t>підготовче</w:t>
            </w:r>
            <w:proofErr w:type="spellEnd"/>
            <w:r w:rsidRPr="005F57B3">
              <w:rPr>
                <w:bCs/>
                <w:szCs w:val="28"/>
              </w:rPr>
              <w:t xml:space="preserve"> </w:t>
            </w:r>
            <w:proofErr w:type="spellStart"/>
            <w:r w:rsidRPr="005F57B3">
              <w:rPr>
                <w:bCs/>
                <w:szCs w:val="28"/>
              </w:rPr>
              <w:t>судове</w:t>
            </w:r>
            <w:proofErr w:type="spellEnd"/>
            <w:r w:rsidRPr="005F57B3">
              <w:rPr>
                <w:bCs/>
                <w:szCs w:val="28"/>
              </w:rPr>
              <w:t xml:space="preserve"> </w:t>
            </w:r>
            <w:proofErr w:type="spellStart"/>
            <w:r w:rsidRPr="005F57B3">
              <w:rPr>
                <w:bCs/>
                <w:szCs w:val="28"/>
              </w:rPr>
              <w:t>провадження</w:t>
            </w:r>
            <w:proofErr w:type="spellEnd"/>
            <w:r>
              <w:rPr>
                <w:bCs/>
                <w:szCs w:val="28"/>
              </w:rPr>
              <w:t xml:space="preserve">. </w:t>
            </w:r>
            <w:r>
              <w:rPr>
                <w:szCs w:val="28"/>
              </w:rPr>
              <w:t xml:space="preserve"> </w:t>
            </w:r>
            <w:proofErr w:type="spellStart"/>
            <w:r>
              <w:rPr>
                <w:szCs w:val="28"/>
              </w:rPr>
              <w:t>Судовий</w:t>
            </w:r>
            <w:proofErr w:type="spellEnd"/>
            <w:r>
              <w:rPr>
                <w:szCs w:val="28"/>
              </w:rPr>
              <w:t xml:space="preserve"> </w:t>
            </w:r>
            <w:proofErr w:type="spellStart"/>
            <w:r>
              <w:rPr>
                <w:szCs w:val="28"/>
              </w:rPr>
              <w:t>розгляд</w:t>
            </w:r>
            <w:proofErr w:type="spellEnd"/>
          </w:p>
        </w:tc>
        <w:tc>
          <w:tcPr>
            <w:tcW w:w="1059" w:type="dxa"/>
            <w:vAlign w:val="center"/>
          </w:tcPr>
          <w:p w14:paraId="5275F916" w14:textId="77777777" w:rsidR="005B2A54" w:rsidRPr="00E23C8D" w:rsidRDefault="005B2A54" w:rsidP="009E59D5">
            <w:pPr>
              <w:pStyle w:val="a3"/>
              <w:jc w:val="center"/>
              <w:rPr>
                <w:szCs w:val="28"/>
                <w:lang w:val="uk-UA"/>
              </w:rPr>
            </w:pPr>
            <w:r w:rsidRPr="00E23C8D">
              <w:rPr>
                <w:szCs w:val="28"/>
                <w:lang w:val="uk-UA"/>
              </w:rPr>
              <w:t>4</w:t>
            </w:r>
          </w:p>
        </w:tc>
        <w:tc>
          <w:tcPr>
            <w:tcW w:w="1059" w:type="dxa"/>
            <w:vAlign w:val="center"/>
          </w:tcPr>
          <w:p w14:paraId="12E1A9D2" w14:textId="77777777" w:rsidR="005B2A54" w:rsidRPr="008844AC" w:rsidRDefault="005B2A54" w:rsidP="009E59D5">
            <w:pPr>
              <w:jc w:val="center"/>
              <w:rPr>
                <w:szCs w:val="28"/>
                <w:lang w:val="uk-UA"/>
              </w:rPr>
            </w:pPr>
            <w:r>
              <w:rPr>
                <w:szCs w:val="28"/>
                <w:lang w:val="uk-UA"/>
              </w:rPr>
              <w:t>8</w:t>
            </w:r>
          </w:p>
        </w:tc>
      </w:tr>
      <w:tr w:rsidR="005B2A54" w:rsidRPr="00E761B7" w14:paraId="29D3A624" w14:textId="77777777" w:rsidTr="009E59D5">
        <w:tc>
          <w:tcPr>
            <w:tcW w:w="709" w:type="dxa"/>
          </w:tcPr>
          <w:p w14:paraId="0D341940" w14:textId="77777777" w:rsidR="005B2A54" w:rsidRPr="00E761B7" w:rsidRDefault="005B2A54" w:rsidP="009E59D5">
            <w:pPr>
              <w:jc w:val="center"/>
              <w:rPr>
                <w:szCs w:val="28"/>
                <w:lang w:val="uk-UA"/>
              </w:rPr>
            </w:pPr>
            <w:r>
              <w:rPr>
                <w:szCs w:val="28"/>
                <w:lang w:val="uk-UA"/>
              </w:rPr>
              <w:t>15</w:t>
            </w:r>
          </w:p>
        </w:tc>
        <w:tc>
          <w:tcPr>
            <w:tcW w:w="6529" w:type="dxa"/>
            <w:vAlign w:val="center"/>
          </w:tcPr>
          <w:p w14:paraId="22B95264" w14:textId="77777777" w:rsidR="005B2A54" w:rsidRPr="005F155F" w:rsidRDefault="005B2A54" w:rsidP="009E59D5">
            <w:pPr>
              <w:rPr>
                <w:szCs w:val="28"/>
              </w:rPr>
            </w:pPr>
            <w:proofErr w:type="spellStart"/>
            <w:r w:rsidRPr="005F155F">
              <w:rPr>
                <w:bCs/>
                <w:szCs w:val="28"/>
              </w:rPr>
              <w:t>Провадження</w:t>
            </w:r>
            <w:proofErr w:type="spellEnd"/>
            <w:r w:rsidRPr="005F155F">
              <w:rPr>
                <w:bCs/>
                <w:szCs w:val="28"/>
              </w:rPr>
              <w:t xml:space="preserve"> з перегляду </w:t>
            </w:r>
            <w:proofErr w:type="spellStart"/>
            <w:r w:rsidRPr="005F155F">
              <w:rPr>
                <w:bCs/>
                <w:szCs w:val="28"/>
              </w:rPr>
              <w:t>судових</w:t>
            </w:r>
            <w:proofErr w:type="spellEnd"/>
            <w:r w:rsidRPr="005F155F">
              <w:rPr>
                <w:bCs/>
                <w:szCs w:val="28"/>
              </w:rPr>
              <w:t xml:space="preserve"> </w:t>
            </w:r>
            <w:proofErr w:type="spellStart"/>
            <w:r w:rsidRPr="005F155F">
              <w:rPr>
                <w:bCs/>
                <w:szCs w:val="28"/>
              </w:rPr>
              <w:t>рішень</w:t>
            </w:r>
            <w:proofErr w:type="spellEnd"/>
          </w:p>
        </w:tc>
        <w:tc>
          <w:tcPr>
            <w:tcW w:w="1059" w:type="dxa"/>
            <w:vAlign w:val="center"/>
          </w:tcPr>
          <w:p w14:paraId="3A9A8B43" w14:textId="77777777" w:rsidR="005B2A54" w:rsidRPr="00E23C8D" w:rsidRDefault="005B2A54" w:rsidP="009E59D5">
            <w:pPr>
              <w:pStyle w:val="a3"/>
              <w:jc w:val="center"/>
              <w:rPr>
                <w:szCs w:val="28"/>
                <w:lang w:val="uk-UA"/>
              </w:rPr>
            </w:pPr>
            <w:r w:rsidRPr="00E23C8D">
              <w:rPr>
                <w:szCs w:val="28"/>
                <w:lang w:val="uk-UA"/>
              </w:rPr>
              <w:t>6</w:t>
            </w:r>
          </w:p>
        </w:tc>
        <w:tc>
          <w:tcPr>
            <w:tcW w:w="1059" w:type="dxa"/>
            <w:vAlign w:val="center"/>
          </w:tcPr>
          <w:p w14:paraId="55DD6760" w14:textId="77777777" w:rsidR="005B2A54" w:rsidRPr="008844AC" w:rsidRDefault="005B2A54" w:rsidP="009E59D5">
            <w:pPr>
              <w:jc w:val="center"/>
              <w:rPr>
                <w:szCs w:val="28"/>
                <w:lang w:val="uk-UA"/>
              </w:rPr>
            </w:pPr>
            <w:r>
              <w:rPr>
                <w:szCs w:val="28"/>
                <w:lang w:val="uk-UA"/>
              </w:rPr>
              <w:t>8</w:t>
            </w:r>
          </w:p>
        </w:tc>
      </w:tr>
      <w:tr w:rsidR="005B2A54" w:rsidRPr="00E761B7" w14:paraId="0A772064" w14:textId="77777777" w:rsidTr="009E59D5">
        <w:tc>
          <w:tcPr>
            <w:tcW w:w="709" w:type="dxa"/>
          </w:tcPr>
          <w:p w14:paraId="37998BDE" w14:textId="77777777" w:rsidR="005B2A54" w:rsidRPr="00E761B7" w:rsidRDefault="005B2A54" w:rsidP="009E59D5">
            <w:pPr>
              <w:jc w:val="center"/>
              <w:rPr>
                <w:szCs w:val="28"/>
                <w:lang w:val="uk-UA"/>
              </w:rPr>
            </w:pPr>
            <w:r>
              <w:rPr>
                <w:szCs w:val="28"/>
                <w:lang w:val="uk-UA"/>
              </w:rPr>
              <w:t>16</w:t>
            </w:r>
          </w:p>
        </w:tc>
        <w:tc>
          <w:tcPr>
            <w:tcW w:w="6529" w:type="dxa"/>
            <w:vAlign w:val="center"/>
          </w:tcPr>
          <w:p w14:paraId="1897A6DB" w14:textId="77777777" w:rsidR="005B2A54" w:rsidRPr="00940F34" w:rsidRDefault="005B2A54" w:rsidP="009E59D5">
            <w:pPr>
              <w:rPr>
                <w:szCs w:val="28"/>
              </w:rPr>
            </w:pPr>
            <w:proofErr w:type="spellStart"/>
            <w:r>
              <w:rPr>
                <w:szCs w:val="28"/>
              </w:rPr>
              <w:t>Виконання</w:t>
            </w:r>
            <w:proofErr w:type="spellEnd"/>
            <w:r>
              <w:rPr>
                <w:szCs w:val="28"/>
              </w:rPr>
              <w:t xml:space="preserve"> </w:t>
            </w:r>
            <w:proofErr w:type="spellStart"/>
            <w:r>
              <w:rPr>
                <w:szCs w:val="28"/>
              </w:rPr>
              <w:t>судових</w:t>
            </w:r>
            <w:proofErr w:type="spellEnd"/>
            <w:r>
              <w:rPr>
                <w:szCs w:val="28"/>
              </w:rPr>
              <w:t xml:space="preserve"> </w:t>
            </w:r>
            <w:proofErr w:type="spellStart"/>
            <w:r>
              <w:rPr>
                <w:szCs w:val="28"/>
              </w:rPr>
              <w:t>рішень</w:t>
            </w:r>
            <w:proofErr w:type="spellEnd"/>
            <w:r>
              <w:rPr>
                <w:szCs w:val="28"/>
              </w:rPr>
              <w:t xml:space="preserve"> </w:t>
            </w:r>
          </w:p>
        </w:tc>
        <w:tc>
          <w:tcPr>
            <w:tcW w:w="1059" w:type="dxa"/>
            <w:vAlign w:val="center"/>
          </w:tcPr>
          <w:p w14:paraId="0CE8E5EB" w14:textId="77777777" w:rsidR="005B2A54" w:rsidRPr="00E23C8D" w:rsidRDefault="005B2A54" w:rsidP="009E59D5">
            <w:pPr>
              <w:pStyle w:val="a3"/>
              <w:jc w:val="center"/>
              <w:rPr>
                <w:szCs w:val="28"/>
                <w:lang w:val="uk-UA"/>
              </w:rPr>
            </w:pPr>
            <w:r w:rsidRPr="00E23C8D">
              <w:rPr>
                <w:szCs w:val="28"/>
                <w:lang w:val="uk-UA"/>
              </w:rPr>
              <w:t>4</w:t>
            </w:r>
          </w:p>
        </w:tc>
        <w:tc>
          <w:tcPr>
            <w:tcW w:w="1059" w:type="dxa"/>
            <w:vAlign w:val="center"/>
          </w:tcPr>
          <w:p w14:paraId="5DC9315A" w14:textId="77777777" w:rsidR="005B2A54" w:rsidRPr="008844AC" w:rsidRDefault="005B2A54" w:rsidP="009E59D5">
            <w:pPr>
              <w:jc w:val="center"/>
              <w:rPr>
                <w:szCs w:val="28"/>
                <w:lang w:val="uk-UA"/>
              </w:rPr>
            </w:pPr>
            <w:r>
              <w:rPr>
                <w:szCs w:val="28"/>
                <w:lang w:val="uk-UA"/>
              </w:rPr>
              <w:t>6</w:t>
            </w:r>
          </w:p>
        </w:tc>
      </w:tr>
      <w:tr w:rsidR="005B2A54" w:rsidRPr="00E761B7" w14:paraId="1B177CC5" w14:textId="77777777" w:rsidTr="009E59D5">
        <w:tc>
          <w:tcPr>
            <w:tcW w:w="709" w:type="dxa"/>
          </w:tcPr>
          <w:p w14:paraId="172255E0" w14:textId="77777777" w:rsidR="005B2A54" w:rsidRPr="00E761B7" w:rsidRDefault="005B2A54" w:rsidP="009E59D5">
            <w:pPr>
              <w:jc w:val="center"/>
              <w:rPr>
                <w:szCs w:val="28"/>
                <w:lang w:val="uk-UA"/>
              </w:rPr>
            </w:pPr>
            <w:r>
              <w:rPr>
                <w:szCs w:val="28"/>
                <w:lang w:val="uk-UA"/>
              </w:rPr>
              <w:t>17</w:t>
            </w:r>
          </w:p>
        </w:tc>
        <w:tc>
          <w:tcPr>
            <w:tcW w:w="6529" w:type="dxa"/>
            <w:vAlign w:val="center"/>
          </w:tcPr>
          <w:p w14:paraId="1B453909" w14:textId="77777777" w:rsidR="005B2A54" w:rsidRPr="00940F34" w:rsidRDefault="005B2A54" w:rsidP="009E59D5">
            <w:pPr>
              <w:rPr>
                <w:szCs w:val="28"/>
              </w:rPr>
            </w:pPr>
            <w:proofErr w:type="spellStart"/>
            <w:r>
              <w:rPr>
                <w:szCs w:val="28"/>
              </w:rPr>
              <w:t>Особливі</w:t>
            </w:r>
            <w:proofErr w:type="spellEnd"/>
            <w:r>
              <w:rPr>
                <w:szCs w:val="28"/>
              </w:rPr>
              <w:t xml:space="preserve"> порядки </w:t>
            </w:r>
            <w:proofErr w:type="spellStart"/>
            <w:r>
              <w:rPr>
                <w:szCs w:val="28"/>
              </w:rPr>
              <w:t>кримінального</w:t>
            </w:r>
            <w:proofErr w:type="spellEnd"/>
            <w:r>
              <w:rPr>
                <w:szCs w:val="28"/>
              </w:rPr>
              <w:t xml:space="preserve"> </w:t>
            </w:r>
            <w:proofErr w:type="spellStart"/>
            <w:r>
              <w:rPr>
                <w:szCs w:val="28"/>
              </w:rPr>
              <w:t>провадження</w:t>
            </w:r>
            <w:proofErr w:type="spellEnd"/>
          </w:p>
        </w:tc>
        <w:tc>
          <w:tcPr>
            <w:tcW w:w="1059" w:type="dxa"/>
            <w:vAlign w:val="center"/>
          </w:tcPr>
          <w:p w14:paraId="49A9CCC2" w14:textId="77777777" w:rsidR="005B2A54" w:rsidRPr="00E23C8D" w:rsidRDefault="005B2A54" w:rsidP="009E59D5">
            <w:pPr>
              <w:pStyle w:val="a3"/>
              <w:jc w:val="center"/>
              <w:rPr>
                <w:szCs w:val="28"/>
                <w:lang w:val="uk-UA"/>
              </w:rPr>
            </w:pPr>
            <w:r w:rsidRPr="00E23C8D">
              <w:rPr>
                <w:szCs w:val="28"/>
                <w:lang w:val="uk-UA"/>
              </w:rPr>
              <w:t>4</w:t>
            </w:r>
          </w:p>
        </w:tc>
        <w:tc>
          <w:tcPr>
            <w:tcW w:w="1059" w:type="dxa"/>
            <w:vAlign w:val="center"/>
          </w:tcPr>
          <w:p w14:paraId="12211B0D" w14:textId="77777777" w:rsidR="005B2A54" w:rsidRPr="008844AC" w:rsidRDefault="005B2A54" w:rsidP="009E59D5">
            <w:pPr>
              <w:jc w:val="center"/>
              <w:rPr>
                <w:szCs w:val="28"/>
                <w:lang w:val="uk-UA"/>
              </w:rPr>
            </w:pPr>
            <w:r>
              <w:rPr>
                <w:szCs w:val="28"/>
                <w:lang w:val="uk-UA"/>
              </w:rPr>
              <w:t>6</w:t>
            </w:r>
          </w:p>
        </w:tc>
      </w:tr>
      <w:tr w:rsidR="005B2A54" w:rsidRPr="00E761B7" w14:paraId="34B422B4" w14:textId="77777777" w:rsidTr="009E59D5">
        <w:tc>
          <w:tcPr>
            <w:tcW w:w="709" w:type="dxa"/>
          </w:tcPr>
          <w:p w14:paraId="6F1A4A22" w14:textId="77777777" w:rsidR="005B2A54" w:rsidRPr="00E761B7" w:rsidRDefault="005B2A54" w:rsidP="009E59D5">
            <w:pPr>
              <w:jc w:val="center"/>
              <w:rPr>
                <w:szCs w:val="28"/>
                <w:lang w:val="uk-UA"/>
              </w:rPr>
            </w:pPr>
            <w:r>
              <w:rPr>
                <w:szCs w:val="28"/>
                <w:lang w:val="uk-UA"/>
              </w:rPr>
              <w:t>18</w:t>
            </w:r>
          </w:p>
        </w:tc>
        <w:tc>
          <w:tcPr>
            <w:tcW w:w="6529" w:type="dxa"/>
            <w:vAlign w:val="center"/>
          </w:tcPr>
          <w:p w14:paraId="5E9AFFDF" w14:textId="77777777" w:rsidR="005B2A54" w:rsidRPr="00940F34" w:rsidRDefault="005B2A54" w:rsidP="009E59D5">
            <w:pPr>
              <w:rPr>
                <w:szCs w:val="28"/>
              </w:rPr>
            </w:pPr>
            <w:proofErr w:type="spellStart"/>
            <w:r>
              <w:rPr>
                <w:szCs w:val="28"/>
              </w:rPr>
              <w:t>Міжнародне</w:t>
            </w:r>
            <w:proofErr w:type="spellEnd"/>
            <w:r>
              <w:rPr>
                <w:szCs w:val="28"/>
              </w:rPr>
              <w:t xml:space="preserve"> </w:t>
            </w:r>
            <w:proofErr w:type="spellStart"/>
            <w:r>
              <w:rPr>
                <w:szCs w:val="28"/>
              </w:rPr>
              <w:t>співробітництво</w:t>
            </w:r>
            <w:proofErr w:type="spellEnd"/>
            <w:r>
              <w:rPr>
                <w:szCs w:val="28"/>
              </w:rPr>
              <w:t xml:space="preserve"> </w:t>
            </w:r>
            <w:proofErr w:type="spellStart"/>
            <w:r>
              <w:rPr>
                <w:szCs w:val="28"/>
              </w:rPr>
              <w:t>під</w:t>
            </w:r>
            <w:proofErr w:type="spellEnd"/>
            <w:r>
              <w:rPr>
                <w:szCs w:val="28"/>
              </w:rPr>
              <w:t xml:space="preserve"> час </w:t>
            </w:r>
            <w:proofErr w:type="spellStart"/>
            <w:r>
              <w:rPr>
                <w:szCs w:val="28"/>
              </w:rPr>
              <w:t>кримінального</w:t>
            </w:r>
            <w:proofErr w:type="spellEnd"/>
            <w:r>
              <w:rPr>
                <w:szCs w:val="28"/>
              </w:rPr>
              <w:t xml:space="preserve"> </w:t>
            </w:r>
            <w:proofErr w:type="spellStart"/>
            <w:r>
              <w:rPr>
                <w:szCs w:val="28"/>
              </w:rPr>
              <w:t>провадження</w:t>
            </w:r>
            <w:proofErr w:type="spellEnd"/>
          </w:p>
        </w:tc>
        <w:tc>
          <w:tcPr>
            <w:tcW w:w="1059" w:type="dxa"/>
            <w:vAlign w:val="center"/>
          </w:tcPr>
          <w:p w14:paraId="7B570239" w14:textId="77777777" w:rsidR="005B2A54" w:rsidRPr="008844AC" w:rsidRDefault="005B2A54" w:rsidP="009E59D5">
            <w:pPr>
              <w:jc w:val="center"/>
            </w:pPr>
            <w:r w:rsidRPr="008844AC">
              <w:t>4</w:t>
            </w:r>
          </w:p>
        </w:tc>
        <w:tc>
          <w:tcPr>
            <w:tcW w:w="1059" w:type="dxa"/>
            <w:vAlign w:val="center"/>
          </w:tcPr>
          <w:p w14:paraId="53FD3A58" w14:textId="77777777" w:rsidR="005B2A54" w:rsidRPr="008844AC" w:rsidRDefault="005B2A54" w:rsidP="009E59D5">
            <w:pPr>
              <w:jc w:val="center"/>
              <w:rPr>
                <w:szCs w:val="28"/>
                <w:lang w:val="uk-UA"/>
              </w:rPr>
            </w:pPr>
            <w:r>
              <w:rPr>
                <w:szCs w:val="28"/>
                <w:lang w:val="uk-UA"/>
              </w:rPr>
              <w:t>6</w:t>
            </w:r>
          </w:p>
        </w:tc>
      </w:tr>
      <w:tr w:rsidR="005B2A54" w:rsidRPr="00E761B7" w14:paraId="553E2CEC" w14:textId="77777777" w:rsidTr="009E59D5">
        <w:tc>
          <w:tcPr>
            <w:tcW w:w="709" w:type="dxa"/>
          </w:tcPr>
          <w:p w14:paraId="7DA419F8" w14:textId="77777777" w:rsidR="005B2A54" w:rsidRPr="00E761B7" w:rsidRDefault="005B2A54" w:rsidP="009E59D5">
            <w:pPr>
              <w:jc w:val="center"/>
              <w:rPr>
                <w:szCs w:val="28"/>
                <w:lang w:val="uk-UA"/>
              </w:rPr>
            </w:pPr>
          </w:p>
        </w:tc>
        <w:tc>
          <w:tcPr>
            <w:tcW w:w="6529" w:type="dxa"/>
            <w:vAlign w:val="center"/>
          </w:tcPr>
          <w:p w14:paraId="1B854358" w14:textId="77777777" w:rsidR="005B2A54" w:rsidRPr="00E761B7" w:rsidRDefault="005B2A54" w:rsidP="009E59D5">
            <w:pPr>
              <w:jc w:val="right"/>
              <w:rPr>
                <w:rStyle w:val="FontStyle13"/>
                <w:szCs w:val="28"/>
                <w:lang w:val="uk-UA"/>
              </w:rPr>
            </w:pPr>
            <w:r w:rsidRPr="00E761B7">
              <w:rPr>
                <w:b/>
                <w:bCs/>
                <w:szCs w:val="28"/>
                <w:lang w:val="uk-UA"/>
              </w:rPr>
              <w:t>Разом</w:t>
            </w:r>
          </w:p>
        </w:tc>
        <w:tc>
          <w:tcPr>
            <w:tcW w:w="1059" w:type="dxa"/>
            <w:vAlign w:val="center"/>
          </w:tcPr>
          <w:p w14:paraId="6275515F" w14:textId="77777777" w:rsidR="005B2A54" w:rsidRPr="00E761B7" w:rsidRDefault="005B2A54" w:rsidP="009E59D5">
            <w:pPr>
              <w:jc w:val="center"/>
              <w:rPr>
                <w:b/>
                <w:szCs w:val="28"/>
                <w:lang w:val="uk-UA"/>
              </w:rPr>
            </w:pPr>
            <w:r>
              <w:rPr>
                <w:b/>
                <w:szCs w:val="28"/>
                <w:lang w:val="uk-UA"/>
              </w:rPr>
              <w:t>40</w:t>
            </w:r>
          </w:p>
        </w:tc>
        <w:tc>
          <w:tcPr>
            <w:tcW w:w="1059" w:type="dxa"/>
            <w:vAlign w:val="center"/>
          </w:tcPr>
          <w:p w14:paraId="49BF9183" w14:textId="77777777" w:rsidR="005B2A54" w:rsidRPr="005B2A54" w:rsidRDefault="005B2A54" w:rsidP="005B2A54">
            <w:pPr>
              <w:jc w:val="center"/>
              <w:rPr>
                <w:b/>
              </w:rPr>
            </w:pPr>
            <w:r w:rsidRPr="005B2A54">
              <w:rPr>
                <w:b/>
              </w:rPr>
              <w:t>76</w:t>
            </w:r>
          </w:p>
        </w:tc>
      </w:tr>
    </w:tbl>
    <w:p w14:paraId="4D4E4DDF" w14:textId="77777777" w:rsidR="005B2A54" w:rsidRDefault="005B2A54" w:rsidP="005B2A54">
      <w:pPr>
        <w:ind w:left="7513" w:hanging="6946"/>
        <w:rPr>
          <w:b/>
          <w:szCs w:val="28"/>
          <w:lang w:val="uk-UA"/>
        </w:rPr>
      </w:pPr>
    </w:p>
    <w:p w14:paraId="500E52AE" w14:textId="77777777" w:rsidR="005B2A54" w:rsidRDefault="005B2A54" w:rsidP="005B2A54">
      <w:pPr>
        <w:ind w:left="7513" w:hanging="6946"/>
        <w:rPr>
          <w:b/>
          <w:szCs w:val="28"/>
          <w:lang w:val="uk-UA"/>
        </w:rPr>
      </w:pPr>
    </w:p>
    <w:p w14:paraId="5086C1EA" w14:textId="77777777" w:rsidR="005B2A54" w:rsidRDefault="005B2A54" w:rsidP="005B2A54">
      <w:pPr>
        <w:ind w:left="7513" w:hanging="6946"/>
        <w:rPr>
          <w:b/>
          <w:szCs w:val="28"/>
          <w:lang w:val="uk-UA"/>
        </w:rPr>
      </w:pPr>
    </w:p>
    <w:p w14:paraId="5CCA0CA4" w14:textId="77777777" w:rsidR="005B2A54" w:rsidRDefault="005B2A54" w:rsidP="005B2A54">
      <w:pPr>
        <w:ind w:left="7513" w:hanging="6946"/>
        <w:rPr>
          <w:b/>
          <w:szCs w:val="28"/>
          <w:lang w:val="uk-UA"/>
        </w:rPr>
      </w:pPr>
    </w:p>
    <w:p w14:paraId="4E53D93A" w14:textId="77777777" w:rsidR="00E645A5" w:rsidRPr="007E2959" w:rsidRDefault="00E645A5" w:rsidP="005B2A54">
      <w:pPr>
        <w:ind w:left="7513" w:hanging="6946"/>
        <w:jc w:val="center"/>
        <w:rPr>
          <w:b/>
          <w:szCs w:val="28"/>
        </w:rPr>
      </w:pPr>
      <w:r>
        <w:rPr>
          <w:b/>
          <w:szCs w:val="28"/>
          <w:lang w:val="uk-UA"/>
        </w:rPr>
        <w:lastRenderedPageBreak/>
        <w:t>7. ІНДИВІДУАЛЬНІ ЗАВДАННЯ</w:t>
      </w:r>
    </w:p>
    <w:p w14:paraId="01C16442" w14:textId="77777777" w:rsidR="00E645A5" w:rsidRPr="007E2959" w:rsidRDefault="00E645A5" w:rsidP="00E645A5">
      <w:pPr>
        <w:ind w:left="142" w:firstLine="425"/>
        <w:jc w:val="center"/>
        <w:rPr>
          <w:b/>
          <w:szCs w:val="28"/>
        </w:rPr>
      </w:pPr>
    </w:p>
    <w:p w14:paraId="732FF7D0" w14:textId="77777777" w:rsidR="00E645A5" w:rsidRDefault="00E645A5" w:rsidP="00E645A5">
      <w:pPr>
        <w:pStyle w:val="main"/>
        <w:spacing w:line="240" w:lineRule="auto"/>
        <w:ind w:firstLine="709"/>
      </w:pPr>
      <w:r>
        <w:t>У структурі навчального навантаження студента за системою ECTS індивідуальна робота розглядається також як один з основних компонентів навчальної діяльності і повинна займати значну частину його навчального навантаження.</w:t>
      </w:r>
    </w:p>
    <w:p w14:paraId="1242DD7B" w14:textId="77777777" w:rsidR="00E645A5" w:rsidRDefault="00E645A5" w:rsidP="00E645A5">
      <w:pPr>
        <w:pStyle w:val="main"/>
        <w:spacing w:line="240" w:lineRule="auto"/>
        <w:ind w:firstLine="709"/>
      </w:pPr>
      <w:r w:rsidRPr="00CC7D65">
        <w:rPr>
          <w:b/>
        </w:rPr>
        <w:t>Індивідуальна робота студента</w:t>
      </w:r>
      <w:r>
        <w:t xml:space="preserve"> є формою організації навчального процесу, яка передбачає створення умов для як найповнішої реалізації творчих можливостей студентів через індивідуально-спрямований розвиток їхніх здібностей, науково-дослідну роботу і творчу діяльність.</w:t>
      </w:r>
    </w:p>
    <w:p w14:paraId="2A3765EA" w14:textId="77777777" w:rsidR="00E645A5" w:rsidRDefault="00E645A5" w:rsidP="00E645A5">
      <w:pPr>
        <w:tabs>
          <w:tab w:val="left" w:pos="720"/>
        </w:tabs>
        <w:ind w:firstLine="709"/>
        <w:jc w:val="both"/>
        <w:rPr>
          <w:szCs w:val="28"/>
          <w:lang w:val="uk-UA"/>
        </w:rPr>
      </w:pPr>
      <w:r>
        <w:rPr>
          <w:szCs w:val="28"/>
          <w:lang w:val="uk-UA"/>
        </w:rPr>
        <w:t>Індивідуальна</w:t>
      </w:r>
      <w:r w:rsidRPr="007E2959">
        <w:rPr>
          <w:szCs w:val="28"/>
          <w:lang w:val="uk-UA"/>
        </w:rPr>
        <w:t xml:space="preserve"> робот</w:t>
      </w:r>
      <w:r>
        <w:rPr>
          <w:szCs w:val="28"/>
          <w:lang w:val="uk-UA"/>
        </w:rPr>
        <w:t>а</w:t>
      </w:r>
      <w:r w:rsidRPr="007E2959">
        <w:rPr>
          <w:szCs w:val="28"/>
          <w:lang w:val="uk-UA"/>
        </w:rPr>
        <w:t xml:space="preserve"> </w:t>
      </w:r>
      <w:proofErr w:type="spellStart"/>
      <w:r w:rsidRPr="007E2959">
        <w:rPr>
          <w:szCs w:val="28"/>
          <w:lang w:val="uk-UA"/>
        </w:rPr>
        <w:t>студентів</w:t>
      </w:r>
      <w:r w:rsidRPr="00A13E4A">
        <w:rPr>
          <w:szCs w:val="28"/>
          <w:lang w:val="uk-UA"/>
        </w:rPr>
        <w:t>має</w:t>
      </w:r>
      <w:proofErr w:type="spellEnd"/>
      <w:r w:rsidRPr="00A13E4A">
        <w:rPr>
          <w:szCs w:val="28"/>
          <w:lang w:val="uk-UA"/>
        </w:rPr>
        <w:t xml:space="preserve"> на меті поглиблення, узагальнення та закріплення знань, які </w:t>
      </w:r>
      <w:r>
        <w:rPr>
          <w:szCs w:val="28"/>
          <w:lang w:val="uk-UA"/>
        </w:rPr>
        <w:t>вони</w:t>
      </w:r>
      <w:r w:rsidRPr="00A13E4A">
        <w:rPr>
          <w:szCs w:val="28"/>
          <w:lang w:val="uk-UA"/>
        </w:rPr>
        <w:t xml:space="preserve"> отримують у процесі навчання, а також застосування цих знань на практиці. </w:t>
      </w:r>
    </w:p>
    <w:p w14:paraId="2A4D9E9F" w14:textId="77777777" w:rsidR="00E645A5" w:rsidRDefault="00E645A5" w:rsidP="00E645A5">
      <w:pPr>
        <w:pStyle w:val="main"/>
        <w:spacing w:line="240" w:lineRule="auto"/>
        <w:ind w:firstLine="709"/>
      </w:pPr>
      <w:r w:rsidRPr="00CC7D65">
        <w:t xml:space="preserve">Індивідуальні завдання сприяють більш поглибленому вивченню студентом теоретичного матеріалу, закріпленню і узагальненню отриманих знань, формуванню вмінь використання знань для комплексного вирішення відповідних професійних завдань. </w:t>
      </w:r>
    </w:p>
    <w:p w14:paraId="7ECB00B7" w14:textId="77777777" w:rsidR="00E645A5" w:rsidRDefault="00E645A5" w:rsidP="00E645A5">
      <w:pPr>
        <w:pStyle w:val="main"/>
        <w:spacing w:line="240" w:lineRule="auto"/>
        <w:ind w:firstLine="709"/>
        <w:rPr>
          <w:lang w:val="ru-RU"/>
        </w:rPr>
      </w:pPr>
      <w:r w:rsidRPr="00CC7D65">
        <w:t>Види, термін виконання індивідуальних завдань з дисциплін</w:t>
      </w:r>
      <w:r>
        <w:t>и «</w:t>
      </w:r>
      <w:proofErr w:type="spellStart"/>
      <w:r w:rsidR="005B2A54">
        <w:t>Криімнальне</w:t>
      </w:r>
      <w:proofErr w:type="spellEnd"/>
      <w:r w:rsidR="005B2A54">
        <w:t xml:space="preserve"> </w:t>
      </w:r>
      <w:r w:rsidR="00C75DF1">
        <w:t>процесуальне право</w:t>
      </w:r>
      <w:r>
        <w:t>»</w:t>
      </w:r>
      <w:r w:rsidR="005B2A54">
        <w:t xml:space="preserve"> </w:t>
      </w:r>
      <w:r>
        <w:t>визначаються до початку навчального семестру та затверджуються на засіданні кафедри</w:t>
      </w:r>
      <w:r w:rsidRPr="00CC7D65">
        <w:t>. Індивідуальні завдання виконуються студентами самостійно із забезпеченням</w:t>
      </w:r>
      <w:r>
        <w:t>, при</w:t>
      </w:r>
      <w:r w:rsidRPr="00CC7D65">
        <w:t xml:space="preserve"> необхідн</w:t>
      </w:r>
      <w:r>
        <w:t>ості,</w:t>
      </w:r>
      <w:r w:rsidRPr="00CC7D65">
        <w:t xml:space="preserve"> консультацій з боку викладача. Наявність позитивн</w:t>
      </w:r>
      <w:r>
        <w:t>ої</w:t>
      </w:r>
      <w:r w:rsidRPr="00CC7D65">
        <w:t xml:space="preserve"> оцін</w:t>
      </w:r>
      <w:r>
        <w:t>ки (1-5 балів)</w:t>
      </w:r>
      <w:r w:rsidRPr="00CC7D65">
        <w:t xml:space="preserve"> за виконання </w:t>
      </w:r>
      <w:r>
        <w:t xml:space="preserve">студентом </w:t>
      </w:r>
      <w:r w:rsidRPr="00CC7D65">
        <w:t xml:space="preserve">індивідуальних завдань, є </w:t>
      </w:r>
      <w:r>
        <w:t xml:space="preserve">складовою 100-бальної системи оцінювання </w:t>
      </w:r>
      <w:r>
        <w:rPr>
          <w:lang w:val="ru-RU"/>
        </w:rPr>
        <w:t xml:space="preserve">на </w:t>
      </w:r>
      <w:proofErr w:type="spellStart"/>
      <w:r>
        <w:rPr>
          <w:lang w:val="ru-RU"/>
        </w:rPr>
        <w:t>деннійформінавчання</w:t>
      </w:r>
      <w:proofErr w:type="spellEnd"/>
      <w:r w:rsidR="005B2A54">
        <w:rPr>
          <w:lang w:val="ru-RU"/>
        </w:rPr>
        <w:t xml:space="preserve"> </w:t>
      </w:r>
      <w:r>
        <w:t xml:space="preserve">(відповідно до Положення про організацію навчального процесу в Юридичному інституті </w:t>
      </w:r>
      <w:r w:rsidRPr="00CC7D65">
        <w:t>Прикарпатського національного універси</w:t>
      </w:r>
      <w:r>
        <w:t>тету імені Василя Стефаника</w:t>
      </w:r>
      <w:r w:rsidRPr="00CC7D65">
        <w:t>).</w:t>
      </w:r>
    </w:p>
    <w:p w14:paraId="4CE76D35" w14:textId="77777777" w:rsidR="00E645A5" w:rsidRDefault="00E645A5" w:rsidP="00E645A5">
      <w:pPr>
        <w:ind w:left="142" w:firstLine="567"/>
        <w:jc w:val="center"/>
        <w:rPr>
          <w:b/>
          <w:sz w:val="32"/>
          <w:szCs w:val="32"/>
          <w:lang w:val="uk-UA"/>
        </w:rPr>
      </w:pPr>
    </w:p>
    <w:p w14:paraId="6555667D" w14:textId="77777777" w:rsidR="00547CBE" w:rsidRPr="00547CBE" w:rsidRDefault="00547CBE" w:rsidP="00547CBE">
      <w:pPr>
        <w:ind w:firstLine="540"/>
        <w:jc w:val="both"/>
        <w:rPr>
          <w:b/>
          <w:szCs w:val="28"/>
          <w:lang w:val="uk-UA"/>
        </w:rPr>
      </w:pPr>
      <w:r w:rsidRPr="00547CBE">
        <w:rPr>
          <w:b/>
          <w:szCs w:val="28"/>
          <w:lang w:val="uk-UA"/>
        </w:rPr>
        <w:t>Для студентів заочної форми.</w:t>
      </w:r>
    </w:p>
    <w:p w14:paraId="1849BA41" w14:textId="77777777" w:rsidR="00547CBE" w:rsidRPr="00547CBE" w:rsidRDefault="00547CBE" w:rsidP="00547CBE">
      <w:pPr>
        <w:autoSpaceDE w:val="0"/>
        <w:autoSpaceDN w:val="0"/>
        <w:adjustRightInd w:val="0"/>
        <w:ind w:firstLine="540"/>
        <w:jc w:val="both"/>
        <w:rPr>
          <w:szCs w:val="28"/>
          <w:lang w:val="uk-UA"/>
        </w:rPr>
      </w:pPr>
      <w:r w:rsidRPr="00547CBE">
        <w:rPr>
          <w:szCs w:val="28"/>
          <w:lang w:val="uk-UA"/>
        </w:rPr>
        <w:t>Студенти заочної форми в якості індивідуальних завдань виконують домашні контрольні роботи, що включають різнотипні варіанти завдань (описового, творчого, термінологічного характеру тощо), виконання яких у письмовому вигляді є обов’язковим з наступним представленням на перевірку для зарахування як умова допуску до іспиту. До кожного виду завдань сформульовано коротку анотацію, що містить рекомендації та поради, які розкривають суть завдання та націлюють на правильне його виконання.</w:t>
      </w:r>
    </w:p>
    <w:p w14:paraId="5F7B1838" w14:textId="77777777" w:rsidR="00547CBE" w:rsidRPr="00547CBE" w:rsidRDefault="00547CBE" w:rsidP="00547CBE">
      <w:pPr>
        <w:ind w:firstLine="539"/>
        <w:jc w:val="both"/>
        <w:rPr>
          <w:szCs w:val="28"/>
          <w:lang w:val="uk-UA"/>
        </w:rPr>
      </w:pPr>
      <w:r w:rsidRPr="00547CBE">
        <w:rPr>
          <w:szCs w:val="28"/>
          <w:lang w:val="uk-UA"/>
        </w:rPr>
        <w:t>Порядковий номер студента у загальному списку групи відповідає номеру варіанту завдань, які необхідно виконати. Критерії оцінювання кожного виду завдання наступні:</w:t>
      </w:r>
    </w:p>
    <w:p w14:paraId="105CF690" w14:textId="77777777" w:rsidR="00547CBE" w:rsidRPr="00547CBE" w:rsidRDefault="00547CBE" w:rsidP="00547CBE">
      <w:pPr>
        <w:ind w:firstLine="539"/>
        <w:jc w:val="both"/>
        <w:rPr>
          <w:szCs w:val="28"/>
          <w:lang w:val="uk-UA"/>
        </w:rPr>
      </w:pPr>
      <w:r w:rsidRPr="00547CBE">
        <w:rPr>
          <w:b/>
          <w:szCs w:val="28"/>
          <w:lang w:val="uk-UA"/>
        </w:rPr>
        <w:t>1</w:t>
      </w:r>
      <w:r w:rsidRPr="00547CBE">
        <w:rPr>
          <w:szCs w:val="28"/>
          <w:lang w:val="uk-UA"/>
        </w:rPr>
        <w:t xml:space="preserve"> – теоретичне питання: 2 теоретичні питання, для виконання яких необхідно здійснити системний (в окремих випадках і порівняльний) аналіз та викласти суть питання (</w:t>
      </w:r>
      <w:r w:rsidRPr="00547CBE">
        <w:rPr>
          <w:b/>
          <w:szCs w:val="28"/>
          <w:lang w:val="uk-UA"/>
        </w:rPr>
        <w:t>по 6 балів</w:t>
      </w:r>
      <w:r w:rsidRPr="00547CBE">
        <w:rPr>
          <w:szCs w:val="28"/>
          <w:lang w:val="uk-UA"/>
        </w:rPr>
        <w:t>);</w:t>
      </w:r>
    </w:p>
    <w:p w14:paraId="596B9A19" w14:textId="77777777" w:rsidR="00547CBE" w:rsidRPr="00547CBE" w:rsidRDefault="00547CBE" w:rsidP="00547CBE">
      <w:pPr>
        <w:ind w:firstLine="539"/>
        <w:jc w:val="both"/>
        <w:rPr>
          <w:szCs w:val="28"/>
          <w:lang w:val="uk-UA"/>
        </w:rPr>
      </w:pPr>
      <w:r w:rsidRPr="00547CBE">
        <w:rPr>
          <w:b/>
          <w:szCs w:val="28"/>
          <w:lang w:val="uk-UA"/>
        </w:rPr>
        <w:lastRenderedPageBreak/>
        <w:t>2</w:t>
      </w:r>
      <w:r w:rsidRPr="00547CBE">
        <w:rPr>
          <w:szCs w:val="28"/>
          <w:lang w:val="uk-UA"/>
        </w:rPr>
        <w:t xml:space="preserve"> – питання творчого характеру, для виконання якого, перш за все, необхідно оволодіти певним рівнем знань теоретичного матеріалу, і на основі цього обґрунтувати власну точку зору запропонованим твердженням (</w:t>
      </w:r>
      <w:r w:rsidRPr="00547CBE">
        <w:rPr>
          <w:b/>
          <w:szCs w:val="28"/>
          <w:lang w:val="uk-UA"/>
        </w:rPr>
        <w:t>5 балів</w:t>
      </w:r>
      <w:r w:rsidRPr="00547CBE">
        <w:rPr>
          <w:szCs w:val="28"/>
          <w:lang w:val="uk-UA"/>
        </w:rPr>
        <w:t>);</w:t>
      </w:r>
    </w:p>
    <w:p w14:paraId="10039C3C" w14:textId="77777777" w:rsidR="00547CBE" w:rsidRPr="00547CBE" w:rsidRDefault="00547CBE" w:rsidP="00547CBE">
      <w:pPr>
        <w:ind w:firstLine="539"/>
        <w:jc w:val="both"/>
        <w:rPr>
          <w:szCs w:val="28"/>
          <w:lang w:val="uk-UA"/>
        </w:rPr>
      </w:pPr>
      <w:r w:rsidRPr="00547CBE">
        <w:rPr>
          <w:b/>
          <w:szCs w:val="28"/>
          <w:lang w:val="uk-UA"/>
        </w:rPr>
        <w:t>3</w:t>
      </w:r>
      <w:r w:rsidRPr="00547CBE">
        <w:rPr>
          <w:szCs w:val="28"/>
          <w:lang w:val="uk-UA"/>
        </w:rPr>
        <w:t xml:space="preserve"> – порівняльна характеристика окремим поняттям чи інститутам адміністративного процесуального права, при цьому обравши правильний критерій класифікації – мінімум 3 критерії (</w:t>
      </w:r>
      <w:r w:rsidRPr="00547CBE">
        <w:rPr>
          <w:b/>
          <w:szCs w:val="28"/>
          <w:lang w:val="uk-UA"/>
        </w:rPr>
        <w:t>3 бали</w:t>
      </w:r>
      <w:r w:rsidRPr="00547CBE">
        <w:rPr>
          <w:szCs w:val="28"/>
          <w:lang w:val="uk-UA"/>
        </w:rPr>
        <w:t>);</w:t>
      </w:r>
    </w:p>
    <w:p w14:paraId="758D5387" w14:textId="77777777" w:rsidR="00547CBE" w:rsidRPr="00547CBE" w:rsidRDefault="00547CBE" w:rsidP="00547CBE">
      <w:pPr>
        <w:ind w:firstLine="539"/>
        <w:jc w:val="both"/>
        <w:rPr>
          <w:szCs w:val="28"/>
          <w:lang w:val="uk-UA"/>
        </w:rPr>
      </w:pPr>
      <w:r w:rsidRPr="00547CBE">
        <w:rPr>
          <w:b/>
          <w:szCs w:val="28"/>
          <w:lang w:val="uk-UA"/>
        </w:rPr>
        <w:t>4</w:t>
      </w:r>
      <w:r w:rsidRPr="00547CBE">
        <w:rPr>
          <w:szCs w:val="28"/>
          <w:lang w:val="uk-UA"/>
        </w:rPr>
        <w:t xml:space="preserve"> – практичне завдання: при вирішенні практичних завдань, насамперед, необхідно проаналізувати коло відносин, які склалися, та вибрати правові норми, що підходять для регулювання в даному випадку. Вирішення практичного завдання передбачає максимальну повну відповідь, обґрунтовану, з посиланням на конкретні статті нормативно-правових актів та визначення можливих варіантів вирішення у зв’язку із зміною тих чи інших обставин (</w:t>
      </w:r>
      <w:r w:rsidRPr="00547CBE">
        <w:rPr>
          <w:b/>
          <w:szCs w:val="28"/>
          <w:lang w:val="uk-UA"/>
        </w:rPr>
        <w:t>10 балів</w:t>
      </w:r>
      <w:r w:rsidRPr="00547CBE">
        <w:rPr>
          <w:szCs w:val="28"/>
          <w:lang w:val="uk-UA"/>
        </w:rPr>
        <w:t>).</w:t>
      </w:r>
    </w:p>
    <w:p w14:paraId="49CA68EA" w14:textId="77777777" w:rsidR="00547CBE" w:rsidRPr="00547CBE" w:rsidRDefault="00547CBE" w:rsidP="00547CBE">
      <w:pPr>
        <w:ind w:firstLine="539"/>
        <w:jc w:val="both"/>
        <w:rPr>
          <w:szCs w:val="28"/>
          <w:lang w:val="uk-UA"/>
        </w:rPr>
      </w:pPr>
      <w:r w:rsidRPr="00547CBE">
        <w:rPr>
          <w:szCs w:val="28"/>
          <w:lang w:val="uk-UA"/>
        </w:rPr>
        <w:t xml:space="preserve">Загалом домашня контрольна робота оцінюється в </w:t>
      </w:r>
      <w:r w:rsidRPr="00547CBE">
        <w:rPr>
          <w:b/>
          <w:szCs w:val="28"/>
          <w:lang w:val="uk-UA"/>
        </w:rPr>
        <w:t>30 балів</w:t>
      </w:r>
      <w:r w:rsidRPr="00547CBE">
        <w:rPr>
          <w:szCs w:val="28"/>
          <w:lang w:val="uk-UA"/>
        </w:rPr>
        <w:t>.</w:t>
      </w:r>
    </w:p>
    <w:p w14:paraId="7527B10C" w14:textId="77777777" w:rsidR="00E645A5" w:rsidRPr="00547CBE" w:rsidRDefault="00E645A5" w:rsidP="00E645A5">
      <w:pPr>
        <w:ind w:left="142" w:firstLine="567"/>
        <w:jc w:val="center"/>
        <w:rPr>
          <w:b/>
          <w:sz w:val="32"/>
          <w:szCs w:val="32"/>
          <w:lang w:val="uk-UA"/>
        </w:rPr>
      </w:pPr>
    </w:p>
    <w:p w14:paraId="0EC0039C" w14:textId="77777777" w:rsidR="00E645A5" w:rsidRDefault="00E645A5" w:rsidP="00E645A5">
      <w:pPr>
        <w:ind w:left="142" w:firstLine="567"/>
        <w:jc w:val="center"/>
        <w:rPr>
          <w:b/>
          <w:sz w:val="32"/>
          <w:szCs w:val="32"/>
          <w:lang w:val="uk-UA"/>
        </w:rPr>
      </w:pPr>
    </w:p>
    <w:p w14:paraId="77574106" w14:textId="77777777" w:rsidR="00E645A5" w:rsidRDefault="00E645A5" w:rsidP="00E645A5">
      <w:pPr>
        <w:ind w:left="142" w:firstLine="567"/>
        <w:jc w:val="center"/>
        <w:rPr>
          <w:b/>
          <w:sz w:val="32"/>
          <w:szCs w:val="32"/>
          <w:lang w:val="uk-UA"/>
        </w:rPr>
      </w:pPr>
    </w:p>
    <w:p w14:paraId="69667CB6" w14:textId="77777777" w:rsidR="00E645A5" w:rsidRDefault="00E645A5" w:rsidP="00E645A5">
      <w:pPr>
        <w:ind w:left="142" w:firstLine="567"/>
        <w:jc w:val="center"/>
        <w:rPr>
          <w:b/>
          <w:sz w:val="32"/>
          <w:szCs w:val="32"/>
          <w:lang w:val="uk-UA"/>
        </w:rPr>
      </w:pPr>
    </w:p>
    <w:p w14:paraId="1BCB43F0" w14:textId="77777777" w:rsidR="00E645A5" w:rsidRDefault="00E645A5" w:rsidP="00E645A5">
      <w:pPr>
        <w:ind w:left="142" w:firstLine="567"/>
        <w:jc w:val="center"/>
        <w:rPr>
          <w:b/>
          <w:sz w:val="32"/>
          <w:szCs w:val="32"/>
          <w:lang w:val="uk-UA"/>
        </w:rPr>
      </w:pPr>
    </w:p>
    <w:p w14:paraId="5FF9FE4A" w14:textId="77777777" w:rsidR="00E645A5" w:rsidRDefault="00E645A5" w:rsidP="00E645A5">
      <w:pPr>
        <w:ind w:left="142" w:firstLine="567"/>
        <w:jc w:val="center"/>
        <w:rPr>
          <w:b/>
          <w:sz w:val="32"/>
          <w:szCs w:val="32"/>
          <w:lang w:val="uk-UA"/>
        </w:rPr>
      </w:pPr>
    </w:p>
    <w:p w14:paraId="149D4E41" w14:textId="77777777" w:rsidR="00E645A5" w:rsidRDefault="00E645A5" w:rsidP="00E645A5">
      <w:pPr>
        <w:ind w:left="142" w:firstLine="567"/>
        <w:jc w:val="center"/>
        <w:rPr>
          <w:b/>
          <w:sz w:val="32"/>
          <w:szCs w:val="32"/>
          <w:lang w:val="uk-UA"/>
        </w:rPr>
      </w:pPr>
    </w:p>
    <w:p w14:paraId="71CFC045" w14:textId="77777777" w:rsidR="00E645A5" w:rsidRDefault="00E645A5" w:rsidP="00E645A5">
      <w:pPr>
        <w:ind w:left="142" w:firstLine="567"/>
        <w:jc w:val="center"/>
        <w:rPr>
          <w:b/>
          <w:sz w:val="32"/>
          <w:szCs w:val="32"/>
          <w:lang w:val="uk-UA"/>
        </w:rPr>
      </w:pPr>
    </w:p>
    <w:p w14:paraId="4A0FFACC" w14:textId="77777777" w:rsidR="00E645A5" w:rsidRDefault="00E645A5" w:rsidP="00E645A5">
      <w:pPr>
        <w:ind w:left="142" w:firstLine="567"/>
        <w:jc w:val="center"/>
        <w:rPr>
          <w:b/>
          <w:sz w:val="32"/>
          <w:szCs w:val="32"/>
          <w:lang w:val="uk-UA"/>
        </w:rPr>
      </w:pPr>
    </w:p>
    <w:p w14:paraId="621534F5" w14:textId="77777777" w:rsidR="00E645A5" w:rsidRDefault="00E645A5" w:rsidP="00E645A5">
      <w:pPr>
        <w:ind w:left="142" w:firstLine="567"/>
        <w:jc w:val="center"/>
        <w:rPr>
          <w:b/>
          <w:sz w:val="32"/>
          <w:szCs w:val="32"/>
          <w:lang w:val="uk-UA"/>
        </w:rPr>
      </w:pPr>
    </w:p>
    <w:p w14:paraId="629D7477" w14:textId="77777777" w:rsidR="00E645A5" w:rsidRDefault="00E645A5" w:rsidP="00E645A5">
      <w:pPr>
        <w:ind w:left="142" w:firstLine="567"/>
        <w:jc w:val="center"/>
        <w:rPr>
          <w:b/>
          <w:sz w:val="32"/>
          <w:szCs w:val="32"/>
          <w:lang w:val="uk-UA"/>
        </w:rPr>
      </w:pPr>
    </w:p>
    <w:p w14:paraId="4D89F4C9" w14:textId="77777777" w:rsidR="00E645A5" w:rsidRDefault="00E645A5" w:rsidP="00E645A5">
      <w:pPr>
        <w:ind w:left="142" w:firstLine="567"/>
        <w:jc w:val="center"/>
        <w:rPr>
          <w:b/>
          <w:sz w:val="32"/>
          <w:szCs w:val="32"/>
          <w:lang w:val="uk-UA"/>
        </w:rPr>
      </w:pPr>
    </w:p>
    <w:p w14:paraId="4080B104" w14:textId="77777777" w:rsidR="00E645A5" w:rsidRDefault="00E645A5" w:rsidP="00E645A5">
      <w:pPr>
        <w:ind w:left="142" w:firstLine="567"/>
        <w:jc w:val="center"/>
        <w:rPr>
          <w:b/>
          <w:sz w:val="32"/>
          <w:szCs w:val="32"/>
          <w:lang w:val="uk-UA"/>
        </w:rPr>
      </w:pPr>
    </w:p>
    <w:p w14:paraId="2413B2CF" w14:textId="77777777" w:rsidR="00E645A5" w:rsidRDefault="00E645A5" w:rsidP="00E645A5">
      <w:pPr>
        <w:ind w:left="142" w:firstLine="567"/>
        <w:jc w:val="center"/>
        <w:rPr>
          <w:b/>
          <w:sz w:val="32"/>
          <w:szCs w:val="32"/>
          <w:lang w:val="uk-UA"/>
        </w:rPr>
      </w:pPr>
    </w:p>
    <w:p w14:paraId="22BF6633" w14:textId="77777777" w:rsidR="00E645A5" w:rsidRDefault="00E645A5" w:rsidP="00E645A5">
      <w:pPr>
        <w:ind w:left="142" w:firstLine="567"/>
        <w:jc w:val="center"/>
        <w:rPr>
          <w:b/>
          <w:sz w:val="32"/>
          <w:szCs w:val="32"/>
          <w:lang w:val="uk-UA"/>
        </w:rPr>
      </w:pPr>
    </w:p>
    <w:p w14:paraId="23C07271" w14:textId="77777777" w:rsidR="00FB4E43" w:rsidRDefault="00FB4E43" w:rsidP="00E645A5">
      <w:pPr>
        <w:ind w:left="142" w:firstLine="567"/>
        <w:jc w:val="center"/>
        <w:rPr>
          <w:b/>
          <w:sz w:val="32"/>
          <w:szCs w:val="32"/>
          <w:lang w:val="uk-UA"/>
        </w:rPr>
      </w:pPr>
    </w:p>
    <w:p w14:paraId="28F33092" w14:textId="77777777" w:rsidR="00FB4E43" w:rsidRDefault="00FB4E43" w:rsidP="00E645A5">
      <w:pPr>
        <w:ind w:left="142" w:firstLine="567"/>
        <w:jc w:val="center"/>
        <w:rPr>
          <w:b/>
          <w:sz w:val="32"/>
          <w:szCs w:val="32"/>
          <w:lang w:val="uk-UA"/>
        </w:rPr>
      </w:pPr>
    </w:p>
    <w:p w14:paraId="149B0A83" w14:textId="77777777" w:rsidR="00FB4E43" w:rsidRDefault="00FB4E43" w:rsidP="00E645A5">
      <w:pPr>
        <w:ind w:left="142" w:firstLine="567"/>
        <w:jc w:val="center"/>
        <w:rPr>
          <w:b/>
          <w:sz w:val="32"/>
          <w:szCs w:val="32"/>
          <w:lang w:val="uk-UA"/>
        </w:rPr>
      </w:pPr>
    </w:p>
    <w:p w14:paraId="1AEF0348" w14:textId="77777777" w:rsidR="00FB4E43" w:rsidRDefault="00FB4E43" w:rsidP="00E645A5">
      <w:pPr>
        <w:ind w:left="142" w:firstLine="567"/>
        <w:jc w:val="center"/>
        <w:rPr>
          <w:b/>
          <w:sz w:val="32"/>
          <w:szCs w:val="32"/>
          <w:lang w:val="uk-UA"/>
        </w:rPr>
      </w:pPr>
    </w:p>
    <w:p w14:paraId="5E5DA3C4" w14:textId="77777777" w:rsidR="00FB4E43" w:rsidRDefault="00FB4E43" w:rsidP="00E645A5">
      <w:pPr>
        <w:ind w:left="142" w:firstLine="567"/>
        <w:jc w:val="center"/>
        <w:rPr>
          <w:b/>
          <w:sz w:val="32"/>
          <w:szCs w:val="32"/>
          <w:lang w:val="uk-UA"/>
        </w:rPr>
      </w:pPr>
    </w:p>
    <w:p w14:paraId="49608266" w14:textId="77777777" w:rsidR="00FB4E43" w:rsidRDefault="00FB4E43" w:rsidP="00E645A5">
      <w:pPr>
        <w:ind w:left="142" w:firstLine="567"/>
        <w:jc w:val="center"/>
        <w:rPr>
          <w:b/>
          <w:sz w:val="32"/>
          <w:szCs w:val="32"/>
          <w:lang w:val="uk-UA"/>
        </w:rPr>
      </w:pPr>
    </w:p>
    <w:p w14:paraId="167767FC" w14:textId="77777777" w:rsidR="00FB4E43" w:rsidRDefault="00FB4E43" w:rsidP="00E645A5">
      <w:pPr>
        <w:ind w:left="142" w:firstLine="567"/>
        <w:jc w:val="center"/>
        <w:rPr>
          <w:b/>
          <w:sz w:val="32"/>
          <w:szCs w:val="32"/>
          <w:lang w:val="uk-UA"/>
        </w:rPr>
      </w:pPr>
    </w:p>
    <w:p w14:paraId="7DDCFBB8" w14:textId="77777777" w:rsidR="00FB4E43" w:rsidRDefault="00FB4E43" w:rsidP="00E645A5">
      <w:pPr>
        <w:ind w:left="142" w:firstLine="567"/>
        <w:jc w:val="center"/>
        <w:rPr>
          <w:b/>
          <w:sz w:val="32"/>
          <w:szCs w:val="32"/>
          <w:lang w:val="uk-UA"/>
        </w:rPr>
      </w:pPr>
    </w:p>
    <w:p w14:paraId="21B1C57F" w14:textId="77777777" w:rsidR="00FB4E43" w:rsidRDefault="00FB4E43" w:rsidP="00E645A5">
      <w:pPr>
        <w:ind w:left="142" w:firstLine="567"/>
        <w:jc w:val="center"/>
        <w:rPr>
          <w:b/>
          <w:sz w:val="32"/>
          <w:szCs w:val="32"/>
          <w:lang w:val="uk-UA"/>
        </w:rPr>
      </w:pPr>
    </w:p>
    <w:p w14:paraId="3BF25228" w14:textId="77777777" w:rsidR="00FB4E43" w:rsidRDefault="00FB4E43" w:rsidP="00E645A5">
      <w:pPr>
        <w:ind w:left="142" w:firstLine="567"/>
        <w:jc w:val="center"/>
        <w:rPr>
          <w:b/>
          <w:sz w:val="32"/>
          <w:szCs w:val="32"/>
          <w:lang w:val="uk-UA"/>
        </w:rPr>
      </w:pPr>
    </w:p>
    <w:p w14:paraId="5A46AB23" w14:textId="77777777" w:rsidR="00FB4E43" w:rsidRDefault="00FB4E43" w:rsidP="00E645A5">
      <w:pPr>
        <w:ind w:left="142" w:firstLine="567"/>
        <w:jc w:val="center"/>
        <w:rPr>
          <w:b/>
          <w:sz w:val="32"/>
          <w:szCs w:val="32"/>
          <w:lang w:val="uk-UA"/>
        </w:rPr>
      </w:pPr>
    </w:p>
    <w:p w14:paraId="6420390D" w14:textId="77777777" w:rsidR="00E645A5" w:rsidRDefault="00E645A5" w:rsidP="00E645A5">
      <w:pPr>
        <w:ind w:left="142" w:firstLine="567"/>
        <w:jc w:val="center"/>
        <w:rPr>
          <w:b/>
          <w:sz w:val="32"/>
          <w:szCs w:val="32"/>
          <w:lang w:val="uk-UA"/>
        </w:rPr>
      </w:pPr>
    </w:p>
    <w:p w14:paraId="433991AC" w14:textId="77777777" w:rsidR="00E645A5" w:rsidRDefault="00E645A5" w:rsidP="00E645A5">
      <w:pPr>
        <w:ind w:left="142" w:firstLine="567"/>
        <w:jc w:val="center"/>
        <w:rPr>
          <w:b/>
          <w:szCs w:val="28"/>
          <w:lang w:val="uk-UA"/>
        </w:rPr>
      </w:pPr>
      <w:r>
        <w:rPr>
          <w:b/>
          <w:szCs w:val="28"/>
          <w:lang w:val="uk-UA"/>
        </w:rPr>
        <w:lastRenderedPageBreak/>
        <w:t>8</w:t>
      </w:r>
      <w:r w:rsidRPr="00631439">
        <w:rPr>
          <w:b/>
          <w:szCs w:val="28"/>
          <w:lang w:val="uk-UA"/>
        </w:rPr>
        <w:t xml:space="preserve">. </w:t>
      </w:r>
      <w:r>
        <w:rPr>
          <w:b/>
          <w:szCs w:val="28"/>
          <w:lang w:val="uk-UA"/>
        </w:rPr>
        <w:t>МЕТОДИ НАВЧАННЯ</w:t>
      </w:r>
    </w:p>
    <w:p w14:paraId="1296472F" w14:textId="77777777" w:rsidR="00E645A5" w:rsidRDefault="00E645A5" w:rsidP="00E645A5">
      <w:pPr>
        <w:ind w:left="142" w:firstLine="567"/>
        <w:jc w:val="center"/>
        <w:rPr>
          <w:b/>
          <w:szCs w:val="28"/>
          <w:lang w:val="uk-UA"/>
        </w:rPr>
      </w:pPr>
    </w:p>
    <w:p w14:paraId="2A35856E" w14:textId="77777777" w:rsidR="00E645A5" w:rsidRPr="00D06FBA" w:rsidRDefault="00E645A5" w:rsidP="00E645A5">
      <w:pPr>
        <w:pStyle w:val="a8"/>
        <w:shd w:val="clear" w:color="auto" w:fill="FFFFFF"/>
        <w:spacing w:before="0" w:beforeAutospacing="0" w:after="0" w:afterAutospacing="0"/>
        <w:ind w:firstLine="540"/>
        <w:jc w:val="both"/>
        <w:rPr>
          <w:color w:val="000000"/>
          <w:sz w:val="28"/>
          <w:szCs w:val="28"/>
          <w:lang w:val="uk-UA"/>
        </w:rPr>
      </w:pPr>
      <w:r w:rsidRPr="00D06FBA">
        <w:rPr>
          <w:b/>
          <w:bCs/>
          <w:color w:val="000000"/>
          <w:sz w:val="28"/>
          <w:szCs w:val="28"/>
          <w:lang w:val="uk-UA"/>
        </w:rPr>
        <w:t>Методи навчання</w:t>
      </w:r>
      <w:r w:rsidR="00B631E7">
        <w:rPr>
          <w:rStyle w:val="apple-converted-space"/>
          <w:rFonts w:eastAsiaTheme="majorEastAsia"/>
          <w:color w:val="000000"/>
          <w:szCs w:val="28"/>
          <w:lang w:val="uk-UA"/>
        </w:rPr>
        <w:t xml:space="preserve"> </w:t>
      </w:r>
      <w:r w:rsidRPr="00D06FBA">
        <w:rPr>
          <w:color w:val="000000"/>
          <w:sz w:val="28"/>
          <w:szCs w:val="28"/>
          <w:lang w:val="uk-UA"/>
        </w:rPr>
        <w:t>– способи упорядкованої взаємодії між викладачем і студентами, під час яких відбувається передача та засвоєння знань, умінь і навичок.</w:t>
      </w:r>
    </w:p>
    <w:p w14:paraId="624C9F01" w14:textId="77777777" w:rsidR="00E645A5" w:rsidRPr="00D06FBA" w:rsidRDefault="00E645A5" w:rsidP="00E645A5">
      <w:pPr>
        <w:ind w:firstLine="540"/>
        <w:jc w:val="both"/>
        <w:rPr>
          <w:szCs w:val="28"/>
          <w:lang w:val="uk-UA"/>
        </w:rPr>
      </w:pPr>
      <w:r w:rsidRPr="00D06FBA">
        <w:rPr>
          <w:szCs w:val="28"/>
          <w:lang w:val="uk-UA"/>
        </w:rPr>
        <w:t>Під час викладання навчальної дисципліни «</w:t>
      </w:r>
      <w:proofErr w:type="spellStart"/>
      <w:r w:rsidR="005B2A54">
        <w:rPr>
          <w:szCs w:val="28"/>
          <w:lang w:val="uk-UA"/>
        </w:rPr>
        <w:t>Криімнальне</w:t>
      </w:r>
      <w:proofErr w:type="spellEnd"/>
      <w:r w:rsidR="005B2A54">
        <w:rPr>
          <w:szCs w:val="28"/>
          <w:lang w:val="uk-UA"/>
        </w:rPr>
        <w:t xml:space="preserve"> </w:t>
      </w:r>
      <w:r w:rsidR="00C75DF1">
        <w:rPr>
          <w:szCs w:val="28"/>
          <w:lang w:val="uk-UA"/>
        </w:rPr>
        <w:t xml:space="preserve">процесуальне право» </w:t>
      </w:r>
      <w:r w:rsidRPr="00D06FBA">
        <w:rPr>
          <w:szCs w:val="28"/>
          <w:lang w:val="uk-UA"/>
        </w:rPr>
        <w:t>використовують такі методи навчання:</w:t>
      </w:r>
    </w:p>
    <w:p w14:paraId="307CE598" w14:textId="77777777" w:rsidR="00E645A5" w:rsidRPr="00D06FBA" w:rsidRDefault="00E645A5" w:rsidP="00E645A5">
      <w:pPr>
        <w:pStyle w:val="a8"/>
        <w:spacing w:before="0" w:beforeAutospacing="0" w:after="0" w:afterAutospacing="0"/>
        <w:ind w:firstLine="540"/>
        <w:rPr>
          <w:sz w:val="28"/>
          <w:szCs w:val="28"/>
          <w:lang w:val="uk-UA"/>
        </w:rPr>
      </w:pPr>
      <w:r w:rsidRPr="00D06FBA">
        <w:rPr>
          <w:b/>
          <w:i/>
          <w:sz w:val="28"/>
          <w:szCs w:val="28"/>
          <w:lang w:val="uk-UA"/>
        </w:rPr>
        <w:t>Словесні методи навчання</w:t>
      </w:r>
      <w:r w:rsidRPr="00D06FBA">
        <w:rPr>
          <w:sz w:val="28"/>
          <w:szCs w:val="28"/>
          <w:lang w:val="uk-UA"/>
        </w:rPr>
        <w:t>: лекція, пояснення, розповідь, бесіда.</w:t>
      </w:r>
    </w:p>
    <w:p w14:paraId="4280D834" w14:textId="77777777" w:rsidR="00E645A5" w:rsidRPr="00D06FBA" w:rsidRDefault="00E645A5" w:rsidP="00E645A5">
      <w:pPr>
        <w:pStyle w:val="a8"/>
        <w:shd w:val="clear" w:color="auto" w:fill="FFFFFF"/>
        <w:spacing w:before="0" w:beforeAutospacing="0" w:after="0" w:afterAutospacing="0"/>
        <w:ind w:firstLine="539"/>
        <w:rPr>
          <w:color w:val="000000"/>
          <w:sz w:val="28"/>
          <w:szCs w:val="28"/>
          <w:lang w:val="uk-UA"/>
        </w:rPr>
      </w:pPr>
      <w:r w:rsidRPr="00D06FBA">
        <w:rPr>
          <w:bCs/>
          <w:color w:val="000000"/>
          <w:sz w:val="28"/>
          <w:szCs w:val="28"/>
          <w:lang w:val="uk-UA"/>
        </w:rPr>
        <w:t>1.</w:t>
      </w:r>
      <w:r w:rsidRPr="00D06FBA">
        <w:rPr>
          <w:rStyle w:val="apple-converted-space"/>
          <w:rFonts w:eastAsiaTheme="majorEastAsia"/>
          <w:color w:val="000000"/>
          <w:szCs w:val="28"/>
          <w:lang w:val="uk-UA"/>
        </w:rPr>
        <w:t> </w:t>
      </w:r>
      <w:r w:rsidRPr="007C5FC9">
        <w:rPr>
          <w:color w:val="000000"/>
          <w:sz w:val="28"/>
          <w:szCs w:val="28"/>
          <w:u w:val="single"/>
          <w:lang w:val="uk-UA"/>
        </w:rPr>
        <w:t>За характером подачі (викладення) навчального матеріалу</w:t>
      </w:r>
      <w:r w:rsidRPr="00D06FBA">
        <w:rPr>
          <w:color w:val="000000"/>
          <w:sz w:val="28"/>
          <w:szCs w:val="28"/>
          <w:lang w:val="uk-UA"/>
        </w:rPr>
        <w:t>:</w:t>
      </w:r>
      <w:r w:rsidRPr="00D06FBA">
        <w:rPr>
          <w:rStyle w:val="apple-converted-space"/>
          <w:rFonts w:eastAsiaTheme="majorEastAsia"/>
          <w:color w:val="000000"/>
          <w:szCs w:val="28"/>
          <w:lang w:val="uk-UA"/>
        </w:rPr>
        <w:t> </w:t>
      </w:r>
      <w:r w:rsidRPr="00D06FBA">
        <w:rPr>
          <w:i/>
          <w:iCs/>
          <w:color w:val="000000"/>
          <w:sz w:val="28"/>
          <w:szCs w:val="28"/>
          <w:lang w:val="uk-UA"/>
        </w:rPr>
        <w:t xml:space="preserve">словесні </w:t>
      </w:r>
      <w:r w:rsidRPr="00D06FBA">
        <w:rPr>
          <w:iCs/>
          <w:color w:val="000000"/>
          <w:sz w:val="28"/>
          <w:szCs w:val="28"/>
          <w:lang w:val="uk-UA"/>
        </w:rPr>
        <w:t>(</w:t>
      </w:r>
      <w:proofErr w:type="spellStart"/>
      <w:r w:rsidRPr="00D06FBA">
        <w:rPr>
          <w:sz w:val="28"/>
          <w:szCs w:val="28"/>
        </w:rPr>
        <w:t>лекція</w:t>
      </w:r>
      <w:proofErr w:type="spellEnd"/>
      <w:r w:rsidRPr="00D06FBA">
        <w:rPr>
          <w:sz w:val="28"/>
          <w:szCs w:val="28"/>
        </w:rPr>
        <w:t xml:space="preserve">, </w:t>
      </w:r>
      <w:proofErr w:type="spellStart"/>
      <w:r w:rsidRPr="00D06FBA">
        <w:rPr>
          <w:sz w:val="28"/>
          <w:szCs w:val="28"/>
        </w:rPr>
        <w:t>пояснення</w:t>
      </w:r>
      <w:proofErr w:type="spellEnd"/>
      <w:r w:rsidRPr="00D06FBA">
        <w:rPr>
          <w:sz w:val="28"/>
          <w:szCs w:val="28"/>
        </w:rPr>
        <w:t xml:space="preserve">, </w:t>
      </w:r>
      <w:proofErr w:type="spellStart"/>
      <w:r w:rsidRPr="00D06FBA">
        <w:rPr>
          <w:sz w:val="28"/>
          <w:szCs w:val="28"/>
        </w:rPr>
        <w:t>розповідь</w:t>
      </w:r>
      <w:proofErr w:type="spellEnd"/>
      <w:r w:rsidRPr="00D06FBA">
        <w:rPr>
          <w:sz w:val="28"/>
          <w:szCs w:val="28"/>
        </w:rPr>
        <w:t xml:space="preserve">, </w:t>
      </w:r>
      <w:proofErr w:type="spellStart"/>
      <w:r w:rsidRPr="00D06FBA">
        <w:rPr>
          <w:sz w:val="28"/>
          <w:szCs w:val="28"/>
        </w:rPr>
        <w:t>бесіда</w:t>
      </w:r>
      <w:proofErr w:type="spellEnd"/>
      <w:r w:rsidRPr="00D06FBA">
        <w:rPr>
          <w:iCs/>
          <w:color w:val="000000"/>
          <w:sz w:val="28"/>
          <w:szCs w:val="28"/>
          <w:lang w:val="uk-UA"/>
        </w:rPr>
        <w:t>),</w:t>
      </w:r>
      <w:r w:rsidRPr="00D06FBA">
        <w:rPr>
          <w:i/>
          <w:iCs/>
          <w:color w:val="000000"/>
          <w:sz w:val="28"/>
          <w:szCs w:val="28"/>
          <w:lang w:val="uk-UA"/>
        </w:rPr>
        <w:t xml:space="preserve"> наочні </w:t>
      </w:r>
      <w:r w:rsidRPr="00D06FBA">
        <w:rPr>
          <w:iCs/>
          <w:color w:val="000000"/>
          <w:sz w:val="28"/>
          <w:szCs w:val="28"/>
          <w:lang w:val="uk-UA"/>
        </w:rPr>
        <w:t>(</w:t>
      </w:r>
      <w:proofErr w:type="spellStart"/>
      <w:r w:rsidRPr="00D06FBA">
        <w:rPr>
          <w:sz w:val="28"/>
          <w:szCs w:val="28"/>
        </w:rPr>
        <w:t>спостереження</w:t>
      </w:r>
      <w:proofErr w:type="spellEnd"/>
      <w:r w:rsidRPr="00D06FBA">
        <w:rPr>
          <w:sz w:val="28"/>
          <w:szCs w:val="28"/>
        </w:rPr>
        <w:t xml:space="preserve">, </w:t>
      </w:r>
      <w:proofErr w:type="spellStart"/>
      <w:r w:rsidRPr="00D06FBA">
        <w:rPr>
          <w:sz w:val="28"/>
          <w:szCs w:val="28"/>
        </w:rPr>
        <w:t>ілюстрація</w:t>
      </w:r>
      <w:proofErr w:type="spellEnd"/>
      <w:r w:rsidRPr="00D06FBA">
        <w:rPr>
          <w:sz w:val="28"/>
          <w:szCs w:val="28"/>
        </w:rPr>
        <w:t xml:space="preserve">, </w:t>
      </w:r>
      <w:proofErr w:type="spellStart"/>
      <w:r w:rsidRPr="00D06FBA">
        <w:rPr>
          <w:sz w:val="28"/>
          <w:szCs w:val="28"/>
        </w:rPr>
        <w:t>демонстрація</w:t>
      </w:r>
      <w:proofErr w:type="spellEnd"/>
      <w:r w:rsidRPr="00D06FBA">
        <w:rPr>
          <w:iCs/>
          <w:color w:val="000000"/>
          <w:sz w:val="28"/>
          <w:szCs w:val="28"/>
          <w:lang w:val="uk-UA"/>
        </w:rPr>
        <w:t>),</w:t>
      </w:r>
      <w:r w:rsidRPr="00D06FBA">
        <w:rPr>
          <w:i/>
          <w:iCs/>
          <w:color w:val="000000"/>
          <w:sz w:val="28"/>
          <w:szCs w:val="28"/>
          <w:lang w:val="uk-UA"/>
        </w:rPr>
        <w:t xml:space="preserve"> практичні </w:t>
      </w:r>
      <w:r w:rsidRPr="00D06FBA">
        <w:rPr>
          <w:iCs/>
          <w:color w:val="000000"/>
          <w:sz w:val="28"/>
          <w:szCs w:val="28"/>
          <w:lang w:val="uk-UA"/>
        </w:rPr>
        <w:t>(практичні, методичні завдання)</w:t>
      </w:r>
      <w:r w:rsidRPr="00D06FBA">
        <w:rPr>
          <w:color w:val="000000"/>
          <w:sz w:val="28"/>
          <w:szCs w:val="28"/>
          <w:lang w:val="uk-UA"/>
        </w:rPr>
        <w:t>.</w:t>
      </w:r>
    </w:p>
    <w:p w14:paraId="63F31084" w14:textId="77777777" w:rsidR="00E645A5" w:rsidRPr="00D06FBA" w:rsidRDefault="00E645A5" w:rsidP="00E645A5">
      <w:pPr>
        <w:pStyle w:val="a8"/>
        <w:spacing w:before="0" w:beforeAutospacing="0" w:after="0" w:afterAutospacing="0"/>
        <w:ind w:firstLine="567"/>
        <w:jc w:val="both"/>
        <w:rPr>
          <w:sz w:val="28"/>
          <w:szCs w:val="28"/>
          <w:lang w:val="uk-UA"/>
        </w:rPr>
      </w:pPr>
      <w:r w:rsidRPr="005210A2">
        <w:rPr>
          <w:i/>
          <w:sz w:val="28"/>
          <w:szCs w:val="28"/>
          <w:lang w:val="uk-UA"/>
        </w:rPr>
        <w:t>Лекція</w:t>
      </w:r>
      <w:r w:rsidR="005B2A54">
        <w:rPr>
          <w:i/>
          <w:sz w:val="28"/>
          <w:szCs w:val="28"/>
          <w:lang w:val="uk-UA"/>
        </w:rPr>
        <w:t xml:space="preserve"> </w:t>
      </w:r>
      <w:r w:rsidRPr="00D06FBA">
        <w:rPr>
          <w:sz w:val="28"/>
          <w:szCs w:val="28"/>
          <w:lang w:val="uk-UA"/>
        </w:rPr>
        <w:t xml:space="preserve">як метод навчання має інформаційний характер, чіткий план. Структура лекції підпорядковується </w:t>
      </w:r>
      <w:proofErr w:type="spellStart"/>
      <w:r w:rsidRPr="00D06FBA">
        <w:rPr>
          <w:sz w:val="28"/>
          <w:szCs w:val="28"/>
          <w:lang w:val="uk-UA"/>
        </w:rPr>
        <w:t>логіці</w:t>
      </w:r>
      <w:proofErr w:type="spellEnd"/>
      <w:r w:rsidRPr="00D06FBA">
        <w:rPr>
          <w:sz w:val="28"/>
          <w:szCs w:val="28"/>
          <w:lang w:val="uk-UA"/>
        </w:rPr>
        <w:t xml:space="preserve"> предмета, вона не тільки стимулює конкретно-образне мислення, а й активізує логічне мислення слухачів, послідовно з'ясовує всі пункти плану. Висунені в лекції ідеї викладають на високому рівні, але з урахуванням рівня підготовки студентів, усі поняття та терміни пояснюють, аргументують, при цьому широко застосовують наочність тощо. </w:t>
      </w:r>
    </w:p>
    <w:p w14:paraId="7ECD78AF" w14:textId="77777777" w:rsidR="00E645A5" w:rsidRPr="00D06FBA" w:rsidRDefault="00E645A5" w:rsidP="00E645A5">
      <w:pPr>
        <w:pStyle w:val="a8"/>
        <w:spacing w:before="0" w:beforeAutospacing="0" w:after="0" w:afterAutospacing="0"/>
        <w:ind w:firstLine="567"/>
        <w:jc w:val="both"/>
        <w:rPr>
          <w:sz w:val="28"/>
          <w:szCs w:val="28"/>
          <w:lang w:val="uk-UA"/>
        </w:rPr>
      </w:pPr>
      <w:r w:rsidRPr="005210A2">
        <w:rPr>
          <w:i/>
          <w:sz w:val="28"/>
          <w:szCs w:val="28"/>
          <w:lang w:val="uk-UA"/>
        </w:rPr>
        <w:t>Пояснення</w:t>
      </w:r>
      <w:r w:rsidRPr="00D06FBA">
        <w:rPr>
          <w:sz w:val="28"/>
          <w:szCs w:val="28"/>
          <w:lang w:val="uk-UA"/>
        </w:rPr>
        <w:t xml:space="preserve"> </w:t>
      </w:r>
      <w:r w:rsidR="00B631E7" w:rsidRPr="00547CBE">
        <w:rPr>
          <w:szCs w:val="28"/>
          <w:lang w:val="uk-UA"/>
        </w:rPr>
        <w:t>–</w:t>
      </w:r>
      <w:r w:rsidRPr="00D06FBA">
        <w:rPr>
          <w:sz w:val="28"/>
          <w:szCs w:val="28"/>
          <w:lang w:val="uk-UA"/>
        </w:rPr>
        <w:t xml:space="preserve"> доказовий виклад матеріалу, пов'язаний з вивченням правил та явищ. Викладач висуває певну тезу і подає систему її обґрунтування. Метод пояснення застосовують як на лекціях, так і під час практичних, лабораторних занять, консультацій тощо.</w:t>
      </w:r>
    </w:p>
    <w:p w14:paraId="2B9BBE86" w14:textId="77777777" w:rsidR="00E645A5" w:rsidRPr="00D06FBA" w:rsidRDefault="00E645A5" w:rsidP="00E645A5">
      <w:pPr>
        <w:pStyle w:val="a8"/>
        <w:spacing w:before="0" w:beforeAutospacing="0" w:after="0" w:afterAutospacing="0"/>
        <w:ind w:firstLine="567"/>
        <w:jc w:val="both"/>
        <w:rPr>
          <w:sz w:val="28"/>
          <w:szCs w:val="28"/>
          <w:lang w:val="uk-UA"/>
        </w:rPr>
      </w:pPr>
      <w:proofErr w:type="spellStart"/>
      <w:r w:rsidRPr="005210A2">
        <w:rPr>
          <w:rStyle w:val="a9"/>
          <w:rFonts w:eastAsia="SimSun"/>
          <w:b w:val="0"/>
          <w:i/>
          <w:sz w:val="28"/>
          <w:szCs w:val="28"/>
        </w:rPr>
        <w:t>Розповідь</w:t>
      </w:r>
      <w:proofErr w:type="spellEnd"/>
      <w:r w:rsidRPr="00D06FBA">
        <w:rPr>
          <w:sz w:val="28"/>
          <w:szCs w:val="28"/>
          <w:lang w:val="uk-UA"/>
        </w:rPr>
        <w:t xml:space="preserve"> </w:t>
      </w:r>
      <w:r w:rsidR="00B631E7" w:rsidRPr="00547CBE">
        <w:rPr>
          <w:szCs w:val="28"/>
          <w:lang w:val="uk-UA"/>
        </w:rPr>
        <w:t>–</w:t>
      </w:r>
      <w:r w:rsidRPr="00D06FBA">
        <w:rPr>
          <w:sz w:val="28"/>
          <w:szCs w:val="28"/>
          <w:lang w:val="uk-UA"/>
        </w:rPr>
        <w:t xml:space="preserve"> жвавий, образний, емоційний і водночас короткотривалий виклад питань, що містять переважно фактичний матеріал. Науково-популярна розповідь базується на аналізі фактичного матеріалу. У такому випадку вона містить теоретичний, але максимально доступний для сприйняття і наближений до практики матеріал (наприклад, короткий нарис перспектив розвитку якоїсь науки в сучасних умовах). Розповідь опис дає послідовний виклад ознак, особливостей, якостей предметів та явищ (опис конкретної практичної ситуації тощо). Розповіді застосовують на лекціях, практичних та лабораторних заняттях як фрагмент.</w:t>
      </w:r>
    </w:p>
    <w:p w14:paraId="10E8D25B" w14:textId="77777777" w:rsidR="00E645A5" w:rsidRPr="00D06FBA" w:rsidRDefault="00E645A5" w:rsidP="00E645A5">
      <w:pPr>
        <w:pStyle w:val="a8"/>
        <w:spacing w:before="0" w:beforeAutospacing="0" w:after="0" w:afterAutospacing="0"/>
        <w:ind w:firstLine="567"/>
        <w:jc w:val="both"/>
        <w:rPr>
          <w:sz w:val="28"/>
          <w:szCs w:val="28"/>
          <w:lang w:val="uk-UA"/>
        </w:rPr>
      </w:pPr>
      <w:proofErr w:type="spellStart"/>
      <w:r w:rsidRPr="005210A2">
        <w:rPr>
          <w:rStyle w:val="a9"/>
          <w:rFonts w:eastAsia="SimSun"/>
          <w:b w:val="0"/>
          <w:i/>
          <w:sz w:val="28"/>
          <w:szCs w:val="28"/>
        </w:rPr>
        <w:t>Бесіда</w:t>
      </w:r>
      <w:proofErr w:type="spellEnd"/>
      <w:r w:rsidRPr="00D06FBA">
        <w:rPr>
          <w:sz w:val="28"/>
          <w:szCs w:val="28"/>
          <w:lang w:val="uk-UA"/>
        </w:rPr>
        <w:t xml:space="preserve"> </w:t>
      </w:r>
      <w:r w:rsidR="00B631E7" w:rsidRPr="00547CBE">
        <w:rPr>
          <w:szCs w:val="28"/>
          <w:lang w:val="uk-UA"/>
        </w:rPr>
        <w:t>–</w:t>
      </w:r>
      <w:r w:rsidRPr="00D06FBA">
        <w:rPr>
          <w:sz w:val="28"/>
          <w:szCs w:val="28"/>
          <w:lang w:val="uk-UA"/>
        </w:rPr>
        <w:t xml:space="preserve"> (полемічна, евристична) </w:t>
      </w:r>
      <w:r w:rsidR="00B631E7" w:rsidRPr="00547CBE">
        <w:rPr>
          <w:szCs w:val="28"/>
          <w:lang w:val="uk-UA"/>
        </w:rPr>
        <w:t>–</w:t>
      </w:r>
      <w:r w:rsidRPr="00D06FBA">
        <w:rPr>
          <w:sz w:val="28"/>
          <w:szCs w:val="28"/>
          <w:lang w:val="uk-UA"/>
        </w:rPr>
        <w:t xml:space="preserve"> це розмова викладача зі студентами на підставі чіткої системи запитань, заздалегідь визначених, які підводять слухачів до активного засвоєння системи фактів, нового поняття або закономірностей. Запитання до бесіди мають сприяти цілісному сприйняттю. Найбільший розвивальний характер має евристична бесіда, яка дає її учасникам можливість самостійно знаходити можливі відповіді на проблемні питання. Бесіди застосовуються на лекціях та практичних заняттях.</w:t>
      </w:r>
    </w:p>
    <w:p w14:paraId="4EDA9EF6" w14:textId="77777777" w:rsidR="00E645A5" w:rsidRPr="007C5FC9" w:rsidRDefault="00E645A5" w:rsidP="00E645A5">
      <w:pPr>
        <w:pStyle w:val="a8"/>
        <w:spacing w:before="0" w:beforeAutospacing="0" w:after="0" w:afterAutospacing="0"/>
        <w:ind w:firstLine="540"/>
        <w:jc w:val="both"/>
        <w:rPr>
          <w:sz w:val="28"/>
          <w:szCs w:val="28"/>
          <w:lang w:val="uk-UA"/>
        </w:rPr>
      </w:pPr>
      <w:r w:rsidRPr="007C5FC9">
        <w:rPr>
          <w:i/>
          <w:sz w:val="28"/>
          <w:szCs w:val="28"/>
          <w:lang w:val="uk-UA"/>
        </w:rPr>
        <w:t>Наочні методи навчання</w:t>
      </w:r>
      <w:r w:rsidRPr="007C5FC9">
        <w:rPr>
          <w:sz w:val="28"/>
          <w:szCs w:val="28"/>
          <w:lang w:val="uk-UA"/>
        </w:rPr>
        <w:t>: ілюстрація.</w:t>
      </w:r>
    </w:p>
    <w:p w14:paraId="34111C29" w14:textId="77777777" w:rsidR="00E645A5" w:rsidRPr="007C5FC9" w:rsidRDefault="00E645A5" w:rsidP="00E645A5">
      <w:pPr>
        <w:pStyle w:val="a8"/>
        <w:spacing w:before="0" w:beforeAutospacing="0" w:after="0" w:afterAutospacing="0"/>
        <w:ind w:firstLine="567"/>
        <w:jc w:val="both"/>
        <w:rPr>
          <w:sz w:val="28"/>
          <w:szCs w:val="28"/>
          <w:lang w:val="uk-UA"/>
        </w:rPr>
      </w:pPr>
      <w:r w:rsidRPr="00E645A5">
        <w:rPr>
          <w:rStyle w:val="a9"/>
          <w:rFonts w:eastAsia="SimSun"/>
          <w:b w:val="0"/>
          <w:i/>
          <w:sz w:val="28"/>
          <w:szCs w:val="28"/>
          <w:lang w:val="uk-UA"/>
        </w:rPr>
        <w:t>Ілюстрація</w:t>
      </w:r>
      <w:r w:rsidRPr="007C5FC9">
        <w:rPr>
          <w:sz w:val="28"/>
          <w:szCs w:val="28"/>
          <w:lang w:val="uk-UA"/>
        </w:rPr>
        <w:t xml:space="preserve"> </w:t>
      </w:r>
      <w:r w:rsidR="00B631E7" w:rsidRPr="00547CBE">
        <w:rPr>
          <w:szCs w:val="28"/>
          <w:lang w:val="uk-UA"/>
        </w:rPr>
        <w:t>–</w:t>
      </w:r>
      <w:r w:rsidRPr="007C5FC9">
        <w:rPr>
          <w:sz w:val="28"/>
          <w:szCs w:val="28"/>
          <w:lang w:val="uk-UA"/>
        </w:rPr>
        <w:t xml:space="preserve"> показ ілюстрованих посібників, зокрема схем, таблиць, текстів документів за допомогою мультимедійної техніки, малюнків на дошці тощо. Ілюстрація передбачає показ матеріалів у статичному вигляді.</w:t>
      </w:r>
    </w:p>
    <w:p w14:paraId="0F720DBD" w14:textId="77777777" w:rsidR="00E645A5" w:rsidRPr="007C5FC9" w:rsidRDefault="00E645A5" w:rsidP="00E645A5">
      <w:pPr>
        <w:pStyle w:val="a8"/>
        <w:spacing w:before="0" w:beforeAutospacing="0" w:after="0" w:afterAutospacing="0"/>
        <w:ind w:firstLine="540"/>
        <w:jc w:val="both"/>
        <w:rPr>
          <w:sz w:val="28"/>
          <w:szCs w:val="28"/>
          <w:lang w:val="uk-UA"/>
        </w:rPr>
      </w:pPr>
      <w:r w:rsidRPr="007C5FC9">
        <w:rPr>
          <w:i/>
          <w:sz w:val="28"/>
          <w:szCs w:val="28"/>
          <w:lang w:val="uk-UA"/>
        </w:rPr>
        <w:t>Практичні методи навчання</w:t>
      </w:r>
      <w:r w:rsidRPr="007C5FC9">
        <w:rPr>
          <w:sz w:val="28"/>
          <w:szCs w:val="28"/>
          <w:lang w:val="uk-UA"/>
        </w:rPr>
        <w:t>: вправи, практичні роботи.</w:t>
      </w:r>
    </w:p>
    <w:p w14:paraId="2585D205" w14:textId="77777777" w:rsidR="00E645A5" w:rsidRPr="00D06FBA" w:rsidRDefault="00E645A5" w:rsidP="00E645A5">
      <w:pPr>
        <w:pStyle w:val="a8"/>
        <w:spacing w:before="0" w:beforeAutospacing="0" w:after="0" w:afterAutospacing="0"/>
        <w:ind w:firstLine="567"/>
        <w:jc w:val="both"/>
        <w:rPr>
          <w:sz w:val="28"/>
          <w:szCs w:val="28"/>
          <w:lang w:val="uk-UA"/>
        </w:rPr>
      </w:pPr>
      <w:r w:rsidRPr="007C5FC9">
        <w:rPr>
          <w:i/>
          <w:sz w:val="28"/>
          <w:szCs w:val="28"/>
          <w:lang w:val="uk-UA"/>
        </w:rPr>
        <w:t>Вправа</w:t>
      </w:r>
      <w:r w:rsidRPr="00D06FBA">
        <w:rPr>
          <w:sz w:val="28"/>
          <w:szCs w:val="28"/>
          <w:lang w:val="uk-UA"/>
        </w:rPr>
        <w:t xml:space="preserve"> </w:t>
      </w:r>
      <w:r w:rsidR="00B631E7" w:rsidRPr="00547CBE">
        <w:rPr>
          <w:szCs w:val="28"/>
          <w:lang w:val="uk-UA"/>
        </w:rPr>
        <w:t>–</w:t>
      </w:r>
      <w:r w:rsidRPr="00D06FBA">
        <w:rPr>
          <w:sz w:val="28"/>
          <w:szCs w:val="28"/>
          <w:lang w:val="uk-UA"/>
        </w:rPr>
        <w:t xml:space="preserve"> метод навчання, що полягає у повторенні певних дій, під час яких виробляють уміння та навички застосування набутих знань як у звичайних, так і </w:t>
      </w:r>
      <w:r w:rsidRPr="00D06FBA">
        <w:rPr>
          <w:sz w:val="28"/>
          <w:szCs w:val="28"/>
          <w:lang w:val="uk-UA"/>
        </w:rPr>
        <w:lastRenderedPageBreak/>
        <w:t>незвичайних умовах. Вправи є усні, письмові, графічні, технічні. Розрізняють також тренувальні (за зразком, інструкцією) та творчі вправи (розв'язання евристичних та проблемних завдань). Вправи застосовують на практичних заняттях.</w:t>
      </w:r>
    </w:p>
    <w:p w14:paraId="19D6D2CD" w14:textId="77777777" w:rsidR="00E645A5" w:rsidRPr="00D06FBA" w:rsidRDefault="00E645A5" w:rsidP="00E645A5">
      <w:pPr>
        <w:pStyle w:val="a8"/>
        <w:spacing w:before="0" w:beforeAutospacing="0" w:after="0" w:afterAutospacing="0"/>
        <w:ind w:firstLine="567"/>
        <w:jc w:val="both"/>
        <w:rPr>
          <w:sz w:val="28"/>
          <w:szCs w:val="28"/>
          <w:lang w:val="uk-UA"/>
        </w:rPr>
      </w:pPr>
      <w:r w:rsidRPr="005210A2">
        <w:rPr>
          <w:i/>
          <w:sz w:val="28"/>
          <w:szCs w:val="28"/>
          <w:lang w:val="uk-UA"/>
        </w:rPr>
        <w:t>Практична робота</w:t>
      </w:r>
      <w:r w:rsidRPr="00D06FBA">
        <w:rPr>
          <w:sz w:val="28"/>
          <w:szCs w:val="28"/>
          <w:lang w:val="uk-UA"/>
        </w:rPr>
        <w:t xml:space="preserve"> як метод навчання передбачає застосування знань у ситуаціях, наближених до майбутньої професійної діяльності. Упродовж цієї роботи треба розв’язати задачу, скласти процесуальні документи, зробити висновки.</w:t>
      </w:r>
    </w:p>
    <w:p w14:paraId="6161B2CD" w14:textId="77777777" w:rsidR="00E645A5" w:rsidRPr="00D06FBA" w:rsidRDefault="00E645A5" w:rsidP="00E645A5">
      <w:pPr>
        <w:pStyle w:val="a8"/>
        <w:shd w:val="clear" w:color="auto" w:fill="FFFFFF"/>
        <w:spacing w:before="0" w:beforeAutospacing="0" w:after="0" w:afterAutospacing="0"/>
        <w:ind w:firstLine="539"/>
        <w:jc w:val="both"/>
        <w:rPr>
          <w:color w:val="000000"/>
          <w:sz w:val="28"/>
          <w:szCs w:val="28"/>
          <w:lang w:val="uk-UA"/>
        </w:rPr>
      </w:pPr>
      <w:r w:rsidRPr="00D06FBA">
        <w:rPr>
          <w:bCs/>
          <w:color w:val="000000"/>
          <w:sz w:val="28"/>
          <w:szCs w:val="28"/>
          <w:lang w:val="uk-UA"/>
        </w:rPr>
        <w:t>2.</w:t>
      </w:r>
      <w:r w:rsidRPr="00D06FBA">
        <w:rPr>
          <w:rStyle w:val="apple-converted-space"/>
          <w:rFonts w:eastAsiaTheme="majorEastAsia"/>
          <w:color w:val="000000"/>
          <w:szCs w:val="28"/>
          <w:lang w:val="uk-UA"/>
        </w:rPr>
        <w:t> </w:t>
      </w:r>
      <w:r w:rsidRPr="007C5FC9">
        <w:rPr>
          <w:color w:val="000000"/>
          <w:sz w:val="28"/>
          <w:szCs w:val="28"/>
          <w:u w:val="single"/>
          <w:lang w:val="uk-UA"/>
        </w:rPr>
        <w:t>За організаційним характером навчання</w:t>
      </w:r>
      <w:r w:rsidRPr="00D06FBA">
        <w:rPr>
          <w:color w:val="000000"/>
          <w:sz w:val="28"/>
          <w:szCs w:val="28"/>
          <w:lang w:val="uk-UA"/>
        </w:rPr>
        <w:t>:</w:t>
      </w:r>
      <w:r w:rsidRPr="00D06FBA">
        <w:rPr>
          <w:rStyle w:val="apple-converted-space"/>
          <w:rFonts w:eastAsiaTheme="majorEastAsia"/>
          <w:color w:val="000000"/>
          <w:szCs w:val="28"/>
          <w:lang w:val="uk-UA"/>
        </w:rPr>
        <w:t> </w:t>
      </w:r>
      <w:r w:rsidRPr="00D06FBA">
        <w:rPr>
          <w:i/>
          <w:iCs/>
          <w:color w:val="000000"/>
          <w:sz w:val="28"/>
          <w:szCs w:val="28"/>
          <w:lang w:val="uk-UA"/>
        </w:rPr>
        <w:t>методи організації та здійснення навчально-пізнавальної діяльності; методи стимулювання і мотивації навчально-пізнавальної діяльності; методи контролю та самоконтролю у навчанні; бінарні (подвійні) методи навчання.</w:t>
      </w:r>
    </w:p>
    <w:p w14:paraId="7C154261" w14:textId="77777777" w:rsidR="00E645A5" w:rsidRPr="00D06FBA" w:rsidRDefault="00E645A5" w:rsidP="00E645A5">
      <w:pPr>
        <w:pStyle w:val="a8"/>
        <w:shd w:val="clear" w:color="auto" w:fill="FFFFFF"/>
        <w:spacing w:before="0" w:beforeAutospacing="0" w:after="0" w:afterAutospacing="0"/>
        <w:ind w:firstLine="539"/>
        <w:jc w:val="both"/>
        <w:rPr>
          <w:i/>
          <w:iCs/>
          <w:color w:val="000000"/>
          <w:sz w:val="28"/>
          <w:szCs w:val="28"/>
          <w:lang w:val="uk-UA"/>
        </w:rPr>
      </w:pPr>
      <w:r w:rsidRPr="00D06FBA">
        <w:rPr>
          <w:bCs/>
          <w:color w:val="000000"/>
          <w:sz w:val="28"/>
          <w:szCs w:val="28"/>
          <w:lang w:val="uk-UA"/>
        </w:rPr>
        <w:t>3.</w:t>
      </w:r>
      <w:r w:rsidRPr="00D06FBA">
        <w:rPr>
          <w:rStyle w:val="apple-converted-space"/>
          <w:rFonts w:eastAsiaTheme="majorEastAsia"/>
          <w:color w:val="000000"/>
          <w:szCs w:val="28"/>
          <w:lang w:val="uk-UA"/>
        </w:rPr>
        <w:t> </w:t>
      </w:r>
      <w:r w:rsidRPr="007C5FC9">
        <w:rPr>
          <w:color w:val="000000"/>
          <w:sz w:val="28"/>
          <w:szCs w:val="28"/>
          <w:u w:val="single"/>
          <w:lang w:val="uk-UA"/>
        </w:rPr>
        <w:t>За логікою сприймання та засвоєння навчального матеріалу</w:t>
      </w:r>
      <w:r w:rsidRPr="00D06FBA">
        <w:rPr>
          <w:color w:val="000000"/>
          <w:sz w:val="28"/>
          <w:szCs w:val="28"/>
          <w:lang w:val="uk-UA"/>
        </w:rPr>
        <w:t>:</w:t>
      </w:r>
      <w:r w:rsidRPr="00D06FBA">
        <w:rPr>
          <w:rStyle w:val="apple-converted-space"/>
          <w:rFonts w:eastAsiaTheme="majorEastAsia"/>
          <w:color w:val="000000"/>
          <w:szCs w:val="28"/>
          <w:lang w:val="uk-UA"/>
        </w:rPr>
        <w:t> </w:t>
      </w:r>
      <w:proofErr w:type="spellStart"/>
      <w:r w:rsidRPr="00D06FBA">
        <w:rPr>
          <w:i/>
          <w:iCs/>
          <w:color w:val="000000"/>
          <w:sz w:val="28"/>
          <w:szCs w:val="28"/>
          <w:lang w:val="uk-UA"/>
        </w:rPr>
        <w:t>індуктивно-дедукційні</w:t>
      </w:r>
      <w:proofErr w:type="spellEnd"/>
      <w:r w:rsidRPr="00D06FBA">
        <w:rPr>
          <w:i/>
          <w:iCs/>
          <w:color w:val="000000"/>
          <w:sz w:val="28"/>
          <w:szCs w:val="28"/>
          <w:lang w:val="uk-UA"/>
        </w:rPr>
        <w:t>, репродуктивні, прагматичні тощо.</w:t>
      </w:r>
    </w:p>
    <w:p w14:paraId="56A07042" w14:textId="77777777" w:rsidR="00E645A5" w:rsidRPr="00D06FBA" w:rsidRDefault="00E645A5" w:rsidP="00E645A5">
      <w:pPr>
        <w:ind w:firstLine="567"/>
        <w:jc w:val="both"/>
        <w:rPr>
          <w:szCs w:val="28"/>
          <w:lang w:val="uk-UA"/>
        </w:rPr>
      </w:pPr>
      <w:r w:rsidRPr="00D06FBA">
        <w:rPr>
          <w:iCs/>
          <w:color w:val="000000"/>
          <w:szCs w:val="28"/>
          <w:lang w:val="uk-UA"/>
        </w:rPr>
        <w:t xml:space="preserve">4. </w:t>
      </w:r>
      <w:r w:rsidRPr="007C5FC9">
        <w:rPr>
          <w:iCs/>
          <w:color w:val="000000"/>
          <w:szCs w:val="28"/>
          <w:u w:val="single"/>
          <w:lang w:val="uk-UA"/>
        </w:rPr>
        <w:t xml:space="preserve">За типом пізнавальної </w:t>
      </w:r>
      <w:proofErr w:type="spellStart"/>
      <w:r w:rsidRPr="007C5FC9">
        <w:rPr>
          <w:iCs/>
          <w:color w:val="000000"/>
          <w:szCs w:val="28"/>
          <w:u w:val="single"/>
          <w:lang w:val="uk-UA"/>
        </w:rPr>
        <w:t>діяльності</w:t>
      </w:r>
      <w:r w:rsidRPr="00D06FBA">
        <w:rPr>
          <w:iCs/>
          <w:color w:val="000000"/>
          <w:szCs w:val="28"/>
          <w:lang w:val="uk-UA"/>
        </w:rPr>
        <w:t>:</w:t>
      </w:r>
      <w:r w:rsidRPr="00E645A5">
        <w:rPr>
          <w:rStyle w:val="a9"/>
          <w:rFonts w:eastAsia="SimSun"/>
          <w:b w:val="0"/>
          <w:i/>
          <w:szCs w:val="28"/>
          <w:lang w:val="uk-UA"/>
        </w:rPr>
        <w:t>пояснювально-ілюстративний</w:t>
      </w:r>
      <w:proofErr w:type="spellEnd"/>
      <w:r w:rsidRPr="00E645A5">
        <w:rPr>
          <w:rStyle w:val="a9"/>
          <w:rFonts w:eastAsia="SimSun"/>
          <w:b w:val="0"/>
          <w:szCs w:val="28"/>
          <w:lang w:val="uk-UA"/>
        </w:rPr>
        <w:t xml:space="preserve">  (с</w:t>
      </w:r>
      <w:r w:rsidRPr="00D06FBA">
        <w:rPr>
          <w:szCs w:val="28"/>
          <w:lang w:val="uk-UA"/>
        </w:rPr>
        <w:t xml:space="preserve">туденти здобувають знання, слухаючи розповідь, лекцію, з навчальної або методичної літератури, вивчаючи слайди через мультимедійний проектор у «готовому» вигляді); </w:t>
      </w:r>
      <w:r w:rsidRPr="00D06FBA">
        <w:rPr>
          <w:i/>
          <w:szCs w:val="28"/>
          <w:lang w:val="uk-UA"/>
        </w:rPr>
        <w:t>метод проблемного викладення</w:t>
      </w:r>
      <w:r w:rsidRPr="00D06FBA">
        <w:rPr>
          <w:szCs w:val="28"/>
          <w:lang w:val="uk-UA"/>
        </w:rPr>
        <w:t xml:space="preserve"> (перш ніж викладати матеріал, ставиться проблема, </w:t>
      </w:r>
      <w:proofErr w:type="spellStart"/>
      <w:r w:rsidRPr="00D06FBA">
        <w:rPr>
          <w:szCs w:val="28"/>
          <w:lang w:val="uk-UA"/>
        </w:rPr>
        <w:t>формулюється</w:t>
      </w:r>
      <w:proofErr w:type="spellEnd"/>
      <w:r w:rsidRPr="00D06FBA">
        <w:rPr>
          <w:szCs w:val="28"/>
          <w:lang w:val="uk-UA"/>
        </w:rPr>
        <w:t xml:space="preserve"> пізнавальне завдання. У ході викладення матеріалу показується спосіб розв'язання поставленого завдання); </w:t>
      </w:r>
      <w:r w:rsidRPr="00D06FBA">
        <w:rPr>
          <w:i/>
          <w:szCs w:val="28"/>
          <w:lang w:val="uk-UA"/>
        </w:rPr>
        <w:t>дослідницький метод (</w:t>
      </w:r>
      <w:r w:rsidRPr="00D06FBA">
        <w:rPr>
          <w:szCs w:val="28"/>
          <w:lang w:val="uk-UA"/>
        </w:rPr>
        <w:t>після аналізу матеріалу, постановки проблем і завдань та короткого усного або письмового інструктажу студенти самостійно вивчають літературу, нормативно-правові акти, кваліфікують юридичні ситуації та виконують інші пошукові дії).</w:t>
      </w:r>
    </w:p>
    <w:p w14:paraId="63FF78E7" w14:textId="77777777" w:rsidR="00E645A5" w:rsidRDefault="00E645A5" w:rsidP="00E645A5">
      <w:pPr>
        <w:pStyle w:val="a8"/>
        <w:spacing w:before="0" w:beforeAutospacing="0" w:after="0" w:afterAutospacing="0"/>
        <w:ind w:firstLine="540"/>
        <w:jc w:val="both"/>
        <w:rPr>
          <w:b/>
          <w:sz w:val="28"/>
          <w:szCs w:val="28"/>
          <w:lang w:val="uk-UA"/>
        </w:rPr>
      </w:pPr>
    </w:p>
    <w:p w14:paraId="5ACE2975" w14:textId="77777777" w:rsidR="00E645A5" w:rsidRDefault="00E645A5" w:rsidP="00E645A5">
      <w:pPr>
        <w:pStyle w:val="a8"/>
        <w:spacing w:before="0" w:beforeAutospacing="0" w:after="0" w:afterAutospacing="0"/>
        <w:ind w:firstLine="540"/>
        <w:jc w:val="both"/>
        <w:rPr>
          <w:b/>
          <w:sz w:val="28"/>
          <w:szCs w:val="28"/>
          <w:lang w:val="uk-UA"/>
        </w:rPr>
      </w:pPr>
    </w:p>
    <w:p w14:paraId="32194ACA" w14:textId="77777777" w:rsidR="00E645A5" w:rsidRDefault="00E645A5" w:rsidP="00E645A5">
      <w:pPr>
        <w:pStyle w:val="a8"/>
        <w:spacing w:before="0" w:beforeAutospacing="0" w:after="0" w:afterAutospacing="0"/>
        <w:ind w:firstLine="540"/>
        <w:jc w:val="both"/>
        <w:rPr>
          <w:b/>
          <w:sz w:val="28"/>
          <w:szCs w:val="28"/>
          <w:lang w:val="uk-UA"/>
        </w:rPr>
      </w:pPr>
    </w:p>
    <w:p w14:paraId="0F5706B2" w14:textId="77777777" w:rsidR="00E645A5" w:rsidRDefault="00E645A5" w:rsidP="00E645A5">
      <w:pPr>
        <w:pStyle w:val="a8"/>
        <w:spacing w:before="0" w:beforeAutospacing="0" w:after="0" w:afterAutospacing="0"/>
        <w:ind w:firstLine="540"/>
        <w:jc w:val="both"/>
        <w:rPr>
          <w:b/>
          <w:sz w:val="28"/>
          <w:szCs w:val="28"/>
          <w:lang w:val="uk-UA"/>
        </w:rPr>
      </w:pPr>
    </w:p>
    <w:p w14:paraId="18A88FF1" w14:textId="77777777" w:rsidR="00E645A5" w:rsidRDefault="00E645A5" w:rsidP="00E645A5">
      <w:pPr>
        <w:pStyle w:val="a8"/>
        <w:spacing w:before="0" w:beforeAutospacing="0" w:after="0" w:afterAutospacing="0"/>
        <w:ind w:firstLine="540"/>
        <w:jc w:val="both"/>
        <w:rPr>
          <w:b/>
          <w:szCs w:val="28"/>
          <w:lang w:val="uk-UA"/>
        </w:rPr>
      </w:pPr>
    </w:p>
    <w:p w14:paraId="15A6C9A6" w14:textId="77777777" w:rsidR="00E645A5" w:rsidRDefault="00E645A5" w:rsidP="00E645A5">
      <w:pPr>
        <w:ind w:left="142" w:firstLine="567"/>
        <w:jc w:val="center"/>
        <w:rPr>
          <w:b/>
          <w:szCs w:val="28"/>
          <w:lang w:val="uk-UA"/>
        </w:rPr>
      </w:pPr>
    </w:p>
    <w:p w14:paraId="3A92A884" w14:textId="77777777" w:rsidR="00E645A5" w:rsidRDefault="00E645A5" w:rsidP="00E645A5">
      <w:pPr>
        <w:ind w:left="142" w:firstLine="567"/>
        <w:jc w:val="center"/>
        <w:rPr>
          <w:b/>
          <w:szCs w:val="28"/>
          <w:lang w:val="uk-UA"/>
        </w:rPr>
      </w:pPr>
    </w:p>
    <w:p w14:paraId="2757A72C" w14:textId="77777777" w:rsidR="00E645A5" w:rsidRDefault="00E645A5" w:rsidP="00E645A5">
      <w:pPr>
        <w:ind w:left="142" w:firstLine="567"/>
        <w:jc w:val="center"/>
        <w:rPr>
          <w:b/>
          <w:szCs w:val="28"/>
          <w:lang w:val="uk-UA"/>
        </w:rPr>
      </w:pPr>
    </w:p>
    <w:p w14:paraId="68B506F1" w14:textId="77777777" w:rsidR="00E645A5" w:rsidRDefault="00E645A5" w:rsidP="00E645A5">
      <w:pPr>
        <w:ind w:left="142" w:firstLine="567"/>
        <w:jc w:val="center"/>
        <w:rPr>
          <w:b/>
          <w:szCs w:val="28"/>
          <w:lang w:val="uk-UA"/>
        </w:rPr>
      </w:pPr>
    </w:p>
    <w:p w14:paraId="03D84217" w14:textId="77777777" w:rsidR="00E645A5" w:rsidRDefault="00E645A5" w:rsidP="00E645A5">
      <w:pPr>
        <w:ind w:left="142" w:firstLine="567"/>
        <w:jc w:val="center"/>
        <w:rPr>
          <w:b/>
          <w:szCs w:val="28"/>
          <w:lang w:val="uk-UA"/>
        </w:rPr>
      </w:pPr>
    </w:p>
    <w:p w14:paraId="1A6C2D79" w14:textId="77777777" w:rsidR="00E645A5" w:rsidRDefault="00E645A5" w:rsidP="00E645A5">
      <w:pPr>
        <w:ind w:left="142" w:firstLine="567"/>
        <w:jc w:val="center"/>
        <w:rPr>
          <w:b/>
          <w:szCs w:val="28"/>
          <w:lang w:val="uk-UA"/>
        </w:rPr>
      </w:pPr>
    </w:p>
    <w:p w14:paraId="43192883" w14:textId="77777777" w:rsidR="00E645A5" w:rsidRDefault="00E645A5" w:rsidP="00E645A5">
      <w:pPr>
        <w:ind w:left="142" w:firstLine="567"/>
        <w:jc w:val="center"/>
        <w:rPr>
          <w:b/>
          <w:szCs w:val="28"/>
          <w:lang w:val="uk-UA"/>
        </w:rPr>
      </w:pPr>
    </w:p>
    <w:p w14:paraId="37341437" w14:textId="77777777" w:rsidR="00E645A5" w:rsidRDefault="00E645A5" w:rsidP="00E645A5">
      <w:pPr>
        <w:ind w:left="142" w:firstLine="567"/>
        <w:jc w:val="center"/>
        <w:rPr>
          <w:b/>
          <w:szCs w:val="28"/>
          <w:lang w:val="uk-UA"/>
        </w:rPr>
      </w:pPr>
    </w:p>
    <w:p w14:paraId="63F847A9" w14:textId="77777777" w:rsidR="00E645A5" w:rsidRDefault="00E645A5" w:rsidP="00E645A5">
      <w:pPr>
        <w:ind w:left="142" w:firstLine="567"/>
        <w:jc w:val="center"/>
        <w:rPr>
          <w:b/>
          <w:szCs w:val="28"/>
          <w:lang w:val="uk-UA"/>
        </w:rPr>
      </w:pPr>
    </w:p>
    <w:p w14:paraId="46E21BC0" w14:textId="77777777" w:rsidR="00E645A5" w:rsidRDefault="00E645A5" w:rsidP="00E645A5">
      <w:pPr>
        <w:ind w:left="142" w:firstLine="567"/>
        <w:jc w:val="center"/>
        <w:rPr>
          <w:b/>
          <w:szCs w:val="28"/>
          <w:lang w:val="uk-UA"/>
        </w:rPr>
      </w:pPr>
    </w:p>
    <w:p w14:paraId="6B4F6A2A" w14:textId="77777777" w:rsidR="00E645A5" w:rsidRDefault="00E645A5" w:rsidP="00E645A5">
      <w:pPr>
        <w:ind w:left="142" w:firstLine="567"/>
        <w:jc w:val="center"/>
        <w:rPr>
          <w:b/>
          <w:szCs w:val="28"/>
          <w:lang w:val="uk-UA"/>
        </w:rPr>
      </w:pPr>
    </w:p>
    <w:p w14:paraId="60A8D028" w14:textId="77777777" w:rsidR="00E645A5" w:rsidRDefault="00E645A5" w:rsidP="00E645A5">
      <w:pPr>
        <w:ind w:left="142" w:firstLine="567"/>
        <w:jc w:val="center"/>
        <w:rPr>
          <w:b/>
          <w:szCs w:val="28"/>
          <w:lang w:val="uk-UA"/>
        </w:rPr>
      </w:pPr>
    </w:p>
    <w:p w14:paraId="474674F5" w14:textId="77777777" w:rsidR="00E645A5" w:rsidRDefault="00E645A5" w:rsidP="00E645A5">
      <w:pPr>
        <w:ind w:left="142" w:firstLine="567"/>
        <w:jc w:val="center"/>
        <w:rPr>
          <w:b/>
          <w:szCs w:val="28"/>
          <w:lang w:val="uk-UA"/>
        </w:rPr>
      </w:pPr>
    </w:p>
    <w:p w14:paraId="7501C074" w14:textId="77777777" w:rsidR="00E645A5" w:rsidRDefault="00E645A5" w:rsidP="00E645A5">
      <w:pPr>
        <w:ind w:left="142" w:firstLine="567"/>
        <w:jc w:val="center"/>
        <w:rPr>
          <w:b/>
          <w:szCs w:val="28"/>
          <w:lang w:val="uk-UA"/>
        </w:rPr>
      </w:pPr>
    </w:p>
    <w:p w14:paraId="5F412018" w14:textId="77777777" w:rsidR="00E645A5" w:rsidRDefault="00E645A5" w:rsidP="00E645A5">
      <w:pPr>
        <w:ind w:left="142" w:firstLine="567"/>
        <w:jc w:val="center"/>
        <w:rPr>
          <w:b/>
          <w:szCs w:val="28"/>
          <w:lang w:val="uk-UA"/>
        </w:rPr>
      </w:pPr>
    </w:p>
    <w:p w14:paraId="60791F98" w14:textId="77777777" w:rsidR="00E645A5" w:rsidRDefault="00E645A5" w:rsidP="00E645A5">
      <w:pPr>
        <w:ind w:left="142" w:firstLine="567"/>
        <w:jc w:val="center"/>
        <w:rPr>
          <w:b/>
          <w:szCs w:val="28"/>
          <w:lang w:val="uk-UA"/>
        </w:rPr>
      </w:pPr>
    </w:p>
    <w:p w14:paraId="21BDF31F" w14:textId="77777777" w:rsidR="00E645A5" w:rsidRDefault="00E645A5" w:rsidP="00E645A5">
      <w:pPr>
        <w:ind w:left="142" w:firstLine="567"/>
        <w:jc w:val="center"/>
        <w:rPr>
          <w:b/>
          <w:szCs w:val="28"/>
          <w:lang w:val="uk-UA"/>
        </w:rPr>
      </w:pPr>
    </w:p>
    <w:p w14:paraId="0F24AB21" w14:textId="77777777" w:rsidR="00E645A5" w:rsidRPr="00631439" w:rsidRDefault="00E645A5" w:rsidP="00E645A5">
      <w:pPr>
        <w:ind w:left="142" w:firstLine="567"/>
        <w:jc w:val="center"/>
        <w:rPr>
          <w:b/>
          <w:szCs w:val="28"/>
          <w:lang w:val="uk-UA"/>
        </w:rPr>
      </w:pPr>
      <w:r>
        <w:rPr>
          <w:b/>
          <w:szCs w:val="28"/>
          <w:lang w:val="uk-UA"/>
        </w:rPr>
        <w:t>9</w:t>
      </w:r>
      <w:r w:rsidRPr="00631439">
        <w:rPr>
          <w:b/>
          <w:szCs w:val="28"/>
          <w:lang w:val="uk-UA"/>
        </w:rPr>
        <w:t xml:space="preserve">. </w:t>
      </w:r>
      <w:r>
        <w:rPr>
          <w:b/>
          <w:szCs w:val="28"/>
          <w:lang w:val="uk-UA"/>
        </w:rPr>
        <w:t>МЕТОДИ КОНТРОЛЮ</w:t>
      </w:r>
    </w:p>
    <w:p w14:paraId="0CC5D3AE" w14:textId="77777777" w:rsidR="00E645A5" w:rsidRDefault="00E645A5" w:rsidP="00E645A5">
      <w:pPr>
        <w:ind w:left="142" w:firstLine="425"/>
        <w:jc w:val="center"/>
        <w:rPr>
          <w:b/>
          <w:szCs w:val="28"/>
          <w:lang w:val="uk-UA"/>
        </w:rPr>
      </w:pPr>
    </w:p>
    <w:p w14:paraId="1C5660A7" w14:textId="77777777" w:rsidR="00E645A5" w:rsidRDefault="00E645A5" w:rsidP="00E645A5">
      <w:pPr>
        <w:pStyle w:val="a8"/>
        <w:spacing w:before="0" w:beforeAutospacing="0" w:after="0" w:afterAutospacing="0"/>
        <w:ind w:firstLine="540"/>
        <w:jc w:val="both"/>
        <w:rPr>
          <w:iCs/>
          <w:color w:val="000000"/>
          <w:sz w:val="28"/>
          <w:szCs w:val="28"/>
          <w:shd w:val="clear" w:color="auto" w:fill="FFFFFF"/>
          <w:lang w:val="uk-UA"/>
        </w:rPr>
      </w:pPr>
      <w:r w:rsidRPr="00293B09">
        <w:rPr>
          <w:b/>
          <w:sz w:val="28"/>
          <w:szCs w:val="28"/>
          <w:lang w:val="uk-UA"/>
        </w:rPr>
        <w:t>Методи контролю –</w:t>
      </w:r>
      <w:r w:rsidRPr="00293B09">
        <w:rPr>
          <w:color w:val="000000"/>
          <w:sz w:val="28"/>
          <w:szCs w:val="28"/>
          <w:shd w:val="clear" w:color="auto" w:fill="FFFFFF"/>
          <w:lang w:val="uk-UA"/>
        </w:rPr>
        <w:t>це</w:t>
      </w:r>
      <w:r w:rsidRPr="00293B09">
        <w:rPr>
          <w:rStyle w:val="apple-converted-space"/>
          <w:rFonts w:eastAsiaTheme="majorEastAsia"/>
          <w:color w:val="000000"/>
          <w:szCs w:val="28"/>
          <w:shd w:val="clear" w:color="auto" w:fill="FFFFFF"/>
        </w:rPr>
        <w:t> </w:t>
      </w:r>
      <w:r w:rsidRPr="00293B09">
        <w:rPr>
          <w:iCs/>
          <w:color w:val="000000"/>
          <w:sz w:val="28"/>
          <w:szCs w:val="28"/>
          <w:shd w:val="clear" w:color="auto" w:fill="FFFFFF"/>
          <w:lang w:val="uk-UA"/>
        </w:rPr>
        <w:t xml:space="preserve">способи, з допомогою яких визначається результативність навчально-пізнавальної та інших видів діяльності </w:t>
      </w:r>
      <w:r>
        <w:rPr>
          <w:iCs/>
          <w:color w:val="000000"/>
          <w:sz w:val="28"/>
          <w:szCs w:val="28"/>
          <w:shd w:val="clear" w:color="auto" w:fill="FFFFFF"/>
          <w:lang w:val="uk-UA"/>
        </w:rPr>
        <w:t>студент</w:t>
      </w:r>
      <w:r w:rsidRPr="00293B09">
        <w:rPr>
          <w:iCs/>
          <w:color w:val="000000"/>
          <w:sz w:val="28"/>
          <w:szCs w:val="28"/>
          <w:shd w:val="clear" w:color="auto" w:fill="FFFFFF"/>
          <w:lang w:val="uk-UA"/>
        </w:rPr>
        <w:t>ів.</w:t>
      </w:r>
    </w:p>
    <w:p w14:paraId="38C6A11D" w14:textId="77777777" w:rsidR="00E645A5" w:rsidRPr="00293B09" w:rsidRDefault="00E645A5" w:rsidP="00E645A5">
      <w:pPr>
        <w:pStyle w:val="a8"/>
        <w:spacing w:before="0" w:beforeAutospacing="0" w:after="0" w:afterAutospacing="0"/>
        <w:ind w:firstLine="540"/>
        <w:jc w:val="both"/>
        <w:rPr>
          <w:b/>
          <w:sz w:val="28"/>
          <w:szCs w:val="28"/>
          <w:lang w:val="uk-UA"/>
        </w:rPr>
      </w:pPr>
      <w:r w:rsidRPr="00293B09">
        <w:rPr>
          <w:sz w:val="28"/>
          <w:szCs w:val="28"/>
          <w:lang w:val="uk-UA"/>
        </w:rPr>
        <w:t>Під час викладання навчальної дисципліни «</w:t>
      </w:r>
      <w:r w:rsidR="006E4887">
        <w:rPr>
          <w:sz w:val="28"/>
          <w:szCs w:val="28"/>
          <w:lang w:val="uk-UA"/>
        </w:rPr>
        <w:t>Адміністративне процесуальне право</w:t>
      </w:r>
      <w:r w:rsidRPr="00293B09">
        <w:rPr>
          <w:sz w:val="28"/>
          <w:szCs w:val="28"/>
          <w:lang w:val="uk-UA"/>
        </w:rPr>
        <w:t xml:space="preserve">» використовують такі </w:t>
      </w:r>
      <w:r w:rsidRPr="00C93546">
        <w:rPr>
          <w:b/>
          <w:i/>
          <w:sz w:val="28"/>
          <w:szCs w:val="28"/>
          <w:lang w:val="uk-UA"/>
        </w:rPr>
        <w:t>методи  усного контролю</w:t>
      </w:r>
      <w:r w:rsidRPr="00293B09">
        <w:rPr>
          <w:sz w:val="28"/>
          <w:szCs w:val="28"/>
          <w:lang w:val="uk-UA"/>
        </w:rPr>
        <w:t>:</w:t>
      </w:r>
    </w:p>
    <w:p w14:paraId="371FA316" w14:textId="77777777" w:rsidR="00E645A5" w:rsidRPr="00293B09" w:rsidRDefault="00E645A5" w:rsidP="00E645A5">
      <w:pPr>
        <w:pStyle w:val="a8"/>
        <w:numPr>
          <w:ilvl w:val="0"/>
          <w:numId w:val="11"/>
        </w:numPr>
        <w:tabs>
          <w:tab w:val="left" w:pos="900"/>
        </w:tabs>
        <w:spacing w:before="0" w:beforeAutospacing="0" w:after="0" w:afterAutospacing="0"/>
        <w:ind w:left="0" w:firstLine="540"/>
        <w:jc w:val="both"/>
        <w:rPr>
          <w:sz w:val="28"/>
          <w:szCs w:val="28"/>
          <w:lang w:val="uk-UA"/>
        </w:rPr>
      </w:pPr>
      <w:r w:rsidRPr="00293B09">
        <w:rPr>
          <w:i/>
          <w:sz w:val="28"/>
          <w:szCs w:val="28"/>
          <w:lang w:val="uk-UA"/>
        </w:rPr>
        <w:t>При фронтальній формі</w:t>
      </w:r>
      <w:r w:rsidRPr="00293B09">
        <w:rPr>
          <w:sz w:val="28"/>
          <w:szCs w:val="28"/>
          <w:lang w:val="uk-UA"/>
        </w:rPr>
        <w:t xml:space="preserve"> організації контролю на питання викладача по порівняно невеликому обсязі матеріалу короткі відповіді, звичайно з місця, дають багато студентів групи. </w:t>
      </w:r>
      <w:r w:rsidRPr="003477F5">
        <w:rPr>
          <w:sz w:val="28"/>
          <w:szCs w:val="28"/>
          <w:lang w:val="uk-UA"/>
        </w:rPr>
        <w:t xml:space="preserve">Ця форма контролю </w:t>
      </w:r>
      <w:proofErr w:type="spellStart"/>
      <w:r w:rsidRPr="003477F5">
        <w:rPr>
          <w:sz w:val="28"/>
          <w:szCs w:val="28"/>
          <w:lang w:val="uk-UA"/>
        </w:rPr>
        <w:t>дозволяєвдалосполучитиперевірку</w:t>
      </w:r>
      <w:proofErr w:type="spellEnd"/>
      <w:r w:rsidRPr="003477F5">
        <w:rPr>
          <w:sz w:val="28"/>
          <w:szCs w:val="28"/>
          <w:lang w:val="uk-UA"/>
        </w:rPr>
        <w:t xml:space="preserve"> з </w:t>
      </w:r>
      <w:proofErr w:type="spellStart"/>
      <w:r w:rsidRPr="003477F5">
        <w:rPr>
          <w:sz w:val="28"/>
          <w:szCs w:val="28"/>
          <w:lang w:val="uk-UA"/>
        </w:rPr>
        <w:t>завданнямиповторення</w:t>
      </w:r>
      <w:proofErr w:type="spellEnd"/>
      <w:r w:rsidRPr="003477F5">
        <w:rPr>
          <w:sz w:val="28"/>
          <w:szCs w:val="28"/>
          <w:lang w:val="uk-UA"/>
        </w:rPr>
        <w:t xml:space="preserve"> і </w:t>
      </w:r>
      <w:proofErr w:type="spellStart"/>
      <w:r w:rsidRPr="003477F5">
        <w:rPr>
          <w:sz w:val="28"/>
          <w:szCs w:val="28"/>
          <w:lang w:val="uk-UA"/>
        </w:rPr>
        <w:t>закріпленняпройденогоматеріалу</w:t>
      </w:r>
      <w:proofErr w:type="spellEnd"/>
      <w:r w:rsidRPr="003477F5">
        <w:rPr>
          <w:sz w:val="28"/>
          <w:szCs w:val="28"/>
          <w:lang w:val="uk-UA"/>
        </w:rPr>
        <w:t xml:space="preserve">, </w:t>
      </w:r>
      <w:proofErr w:type="spellStart"/>
      <w:r w:rsidRPr="003477F5">
        <w:rPr>
          <w:sz w:val="28"/>
          <w:szCs w:val="28"/>
          <w:lang w:val="uk-UA"/>
        </w:rPr>
        <w:t>викликаючипідвищенуактивність</w:t>
      </w:r>
      <w:r w:rsidRPr="00293B09">
        <w:rPr>
          <w:sz w:val="28"/>
          <w:szCs w:val="28"/>
          <w:lang w:val="uk-UA"/>
        </w:rPr>
        <w:t>групи</w:t>
      </w:r>
      <w:proofErr w:type="spellEnd"/>
      <w:r w:rsidRPr="003477F5">
        <w:rPr>
          <w:sz w:val="28"/>
          <w:szCs w:val="28"/>
          <w:lang w:val="uk-UA"/>
        </w:rPr>
        <w:t xml:space="preserve">. Викладач ставить питання, як правило, </w:t>
      </w:r>
      <w:proofErr w:type="spellStart"/>
      <w:r w:rsidRPr="003477F5">
        <w:rPr>
          <w:sz w:val="28"/>
          <w:szCs w:val="28"/>
          <w:lang w:val="uk-UA"/>
        </w:rPr>
        <w:t>передусієюгрупою</w:t>
      </w:r>
      <w:proofErr w:type="spellEnd"/>
      <w:r w:rsidRPr="003477F5">
        <w:rPr>
          <w:sz w:val="28"/>
          <w:szCs w:val="28"/>
          <w:lang w:val="uk-UA"/>
        </w:rPr>
        <w:t xml:space="preserve">, щоб в </w:t>
      </w:r>
      <w:proofErr w:type="spellStart"/>
      <w:r w:rsidRPr="003477F5">
        <w:rPr>
          <w:sz w:val="28"/>
          <w:szCs w:val="28"/>
          <w:lang w:val="uk-UA"/>
        </w:rPr>
        <w:t>обговоренніцихпитань</w:t>
      </w:r>
      <w:proofErr w:type="spellEnd"/>
      <w:r w:rsidRPr="003477F5">
        <w:rPr>
          <w:sz w:val="28"/>
          <w:szCs w:val="28"/>
          <w:lang w:val="uk-UA"/>
        </w:rPr>
        <w:t xml:space="preserve"> брали участь </w:t>
      </w:r>
      <w:proofErr w:type="spellStart"/>
      <w:r w:rsidRPr="003477F5">
        <w:rPr>
          <w:sz w:val="28"/>
          <w:szCs w:val="28"/>
          <w:lang w:val="uk-UA"/>
        </w:rPr>
        <w:t>всі</w:t>
      </w:r>
      <w:r w:rsidRPr="00293B09">
        <w:rPr>
          <w:sz w:val="28"/>
          <w:szCs w:val="28"/>
          <w:lang w:val="uk-UA"/>
        </w:rPr>
        <w:t>студенти</w:t>
      </w:r>
      <w:proofErr w:type="spellEnd"/>
      <w:r w:rsidRPr="00293B09">
        <w:rPr>
          <w:sz w:val="28"/>
          <w:szCs w:val="28"/>
          <w:lang w:val="uk-UA"/>
        </w:rPr>
        <w:t>.</w:t>
      </w:r>
    </w:p>
    <w:p w14:paraId="53C05CC1" w14:textId="77777777" w:rsidR="00E645A5" w:rsidRPr="00293B09" w:rsidRDefault="00E645A5" w:rsidP="00E645A5">
      <w:pPr>
        <w:pStyle w:val="a8"/>
        <w:numPr>
          <w:ilvl w:val="0"/>
          <w:numId w:val="11"/>
        </w:numPr>
        <w:tabs>
          <w:tab w:val="left" w:pos="900"/>
        </w:tabs>
        <w:ind w:left="0" w:firstLine="540"/>
        <w:jc w:val="both"/>
        <w:rPr>
          <w:sz w:val="28"/>
          <w:szCs w:val="28"/>
          <w:lang w:val="uk-UA"/>
        </w:rPr>
      </w:pPr>
      <w:r w:rsidRPr="000242E3">
        <w:rPr>
          <w:i/>
          <w:sz w:val="28"/>
          <w:szCs w:val="28"/>
          <w:lang w:val="uk-UA"/>
        </w:rPr>
        <w:t>Групова форма організації контролю</w:t>
      </w:r>
      <w:r w:rsidRPr="00293B09">
        <w:rPr>
          <w:sz w:val="28"/>
          <w:szCs w:val="28"/>
          <w:lang w:val="uk-UA"/>
        </w:rPr>
        <w:t xml:space="preserve"> використовується в тих випадках, коли виникає необхідність перевірити підсумки навчальної роботи чи хід її виконання частиною студентів, що одержала певне колективне завдання на семінарі в процесі </w:t>
      </w:r>
      <w:proofErr w:type="spellStart"/>
      <w:r w:rsidRPr="00293B09">
        <w:rPr>
          <w:sz w:val="28"/>
          <w:szCs w:val="28"/>
          <w:lang w:val="uk-UA"/>
        </w:rPr>
        <w:t>позааудиторних</w:t>
      </w:r>
      <w:proofErr w:type="spellEnd"/>
      <w:r w:rsidRPr="00293B09">
        <w:rPr>
          <w:sz w:val="28"/>
          <w:szCs w:val="28"/>
          <w:lang w:val="uk-UA"/>
        </w:rPr>
        <w:t xml:space="preserve"> занять. При цьому питання ставляться перед цією групою, у їхньому вирішенні беруть участь студенти, що працювали в складі даної групи, але із обов'язковим залученням до обговорення інших студентів групи. </w:t>
      </w:r>
    </w:p>
    <w:p w14:paraId="15B3492F" w14:textId="77777777" w:rsidR="00E645A5" w:rsidRDefault="00E645A5" w:rsidP="00E645A5">
      <w:pPr>
        <w:pStyle w:val="a8"/>
        <w:numPr>
          <w:ilvl w:val="0"/>
          <w:numId w:val="11"/>
        </w:numPr>
        <w:tabs>
          <w:tab w:val="left" w:pos="900"/>
        </w:tabs>
        <w:spacing w:before="0" w:beforeAutospacing="0" w:after="0" w:afterAutospacing="0"/>
        <w:ind w:left="0" w:firstLine="540"/>
        <w:jc w:val="both"/>
        <w:rPr>
          <w:b/>
          <w:sz w:val="28"/>
          <w:szCs w:val="28"/>
          <w:lang w:val="uk-UA"/>
        </w:rPr>
      </w:pPr>
      <w:r w:rsidRPr="000242E3">
        <w:rPr>
          <w:i/>
          <w:sz w:val="28"/>
          <w:szCs w:val="28"/>
          <w:lang w:val="uk-UA"/>
        </w:rPr>
        <w:t>Індивідуальний контроль</w:t>
      </w:r>
      <w:r w:rsidRPr="00293B09">
        <w:rPr>
          <w:sz w:val="28"/>
          <w:szCs w:val="28"/>
          <w:lang w:val="uk-UA"/>
        </w:rPr>
        <w:t xml:space="preserve"> широко застосовується для ґрунтовного знайомства викладача із знаннями, уміннями і навичками окремих студентів, що для відповіді звичайно викликаються до усної доповіді із питань, які виносились на обговорення, хоча не виключається відповідь студента і з місця. </w:t>
      </w:r>
    </w:p>
    <w:p w14:paraId="1A0B4739" w14:textId="77777777" w:rsidR="00E645A5" w:rsidRPr="0031398B" w:rsidRDefault="00E645A5" w:rsidP="00E645A5">
      <w:pPr>
        <w:ind w:left="142" w:firstLine="567"/>
        <w:jc w:val="both"/>
        <w:rPr>
          <w:szCs w:val="28"/>
          <w:lang w:val="uk-UA"/>
        </w:rPr>
      </w:pPr>
      <w:r w:rsidRPr="00C93546">
        <w:rPr>
          <w:b/>
          <w:i/>
          <w:szCs w:val="28"/>
          <w:lang w:val="uk-UA"/>
        </w:rPr>
        <w:t xml:space="preserve">Методи письмового </w:t>
      </w:r>
      <w:proofErr w:type="spellStart"/>
      <w:r w:rsidRPr="00C93546">
        <w:rPr>
          <w:b/>
          <w:i/>
          <w:szCs w:val="28"/>
          <w:lang w:val="uk-UA"/>
        </w:rPr>
        <w:t>контролю</w:t>
      </w:r>
      <w:r>
        <w:rPr>
          <w:b/>
          <w:szCs w:val="28"/>
          <w:lang w:val="uk-UA"/>
        </w:rPr>
        <w:t>:</w:t>
      </w:r>
      <w:r w:rsidRPr="001A1F8E">
        <w:rPr>
          <w:i/>
          <w:szCs w:val="28"/>
          <w:lang w:val="uk-UA"/>
        </w:rPr>
        <w:t>контрольні</w:t>
      </w:r>
      <w:proofErr w:type="spellEnd"/>
      <w:r w:rsidRPr="001A1F8E">
        <w:rPr>
          <w:i/>
          <w:szCs w:val="28"/>
          <w:lang w:val="uk-UA"/>
        </w:rPr>
        <w:t xml:space="preserve"> роботи</w:t>
      </w:r>
      <w:r>
        <w:rPr>
          <w:szCs w:val="28"/>
          <w:lang w:val="uk-UA"/>
        </w:rPr>
        <w:t xml:space="preserve">, </w:t>
      </w:r>
      <w:r w:rsidRPr="001A1F8E">
        <w:rPr>
          <w:i/>
          <w:szCs w:val="28"/>
          <w:lang w:val="uk-UA"/>
        </w:rPr>
        <w:t>т</w:t>
      </w:r>
      <w:r w:rsidRPr="001A1F8E">
        <w:rPr>
          <w:i/>
          <w:lang w:val="uk-UA"/>
        </w:rPr>
        <w:t>естова перевірка знань</w:t>
      </w:r>
      <w:r>
        <w:rPr>
          <w:lang w:val="uk-UA"/>
        </w:rPr>
        <w:t>(</w:t>
      </w:r>
      <w:r w:rsidRPr="0031398B">
        <w:rPr>
          <w:lang w:val="uk-UA"/>
        </w:rPr>
        <w:t>завдання закритої форми із запропонованими відповідями, з яких одна є правильною</w:t>
      </w:r>
      <w:r>
        <w:rPr>
          <w:lang w:val="uk-UA"/>
        </w:rPr>
        <w:t>)</w:t>
      </w:r>
      <w:r w:rsidRPr="0031398B">
        <w:rPr>
          <w:lang w:val="uk-UA"/>
        </w:rPr>
        <w:t>.</w:t>
      </w:r>
    </w:p>
    <w:p w14:paraId="3DB8238F" w14:textId="77777777" w:rsidR="00E645A5" w:rsidRPr="007922E3" w:rsidRDefault="00E645A5" w:rsidP="007922E3">
      <w:pPr>
        <w:ind w:left="142" w:firstLine="425"/>
        <w:jc w:val="both"/>
        <w:rPr>
          <w:szCs w:val="28"/>
          <w:lang w:val="uk-UA"/>
        </w:rPr>
      </w:pPr>
      <w:r w:rsidRPr="00C93546">
        <w:rPr>
          <w:b/>
          <w:i/>
          <w:lang w:val="uk-UA"/>
        </w:rPr>
        <w:t>Метод самоконтролю</w:t>
      </w:r>
      <w:r w:rsidRPr="0031398B">
        <w:rPr>
          <w:lang w:val="uk-UA"/>
        </w:rPr>
        <w:t xml:space="preserve"> - спрямований на формування вміння усвідомлено регулювати власну навчальну діяльність, удосконалювати її, запобігати помилкам і </w:t>
      </w:r>
      <w:proofErr w:type="spellStart"/>
      <w:r w:rsidRPr="0031398B">
        <w:rPr>
          <w:lang w:val="uk-UA"/>
        </w:rPr>
        <w:t>неточностям</w:t>
      </w:r>
      <w:proofErr w:type="spellEnd"/>
      <w:r w:rsidRPr="0031398B">
        <w:rPr>
          <w:lang w:val="uk-UA"/>
        </w:rPr>
        <w:t>.</w:t>
      </w:r>
    </w:p>
    <w:p w14:paraId="5C38F439" w14:textId="77777777" w:rsidR="00E645A5" w:rsidRDefault="00E645A5" w:rsidP="00E645A5">
      <w:pPr>
        <w:pStyle w:val="main"/>
        <w:spacing w:line="240" w:lineRule="auto"/>
        <w:ind w:firstLine="709"/>
      </w:pPr>
      <w:r>
        <w:t>З урахуванням наступності при викладанні дисципліни «</w:t>
      </w:r>
      <w:proofErr w:type="spellStart"/>
      <w:r w:rsidR="00B631E7">
        <w:t>Криімнальне</w:t>
      </w:r>
      <w:proofErr w:type="spellEnd"/>
      <w:r w:rsidR="006E4887">
        <w:t xml:space="preserve"> </w:t>
      </w:r>
      <w:proofErr w:type="spellStart"/>
      <w:r w:rsidR="006E4887">
        <w:t>пооцесуальне</w:t>
      </w:r>
      <w:proofErr w:type="spellEnd"/>
      <w:r w:rsidR="006E4887">
        <w:t xml:space="preserve"> право</w:t>
      </w:r>
      <w:r>
        <w:t xml:space="preserve">» можна виділити такі види контролю: </w:t>
      </w:r>
    </w:p>
    <w:p w14:paraId="0FFE0F4B" w14:textId="77777777" w:rsidR="00E645A5" w:rsidRDefault="00E645A5" w:rsidP="00E645A5">
      <w:pPr>
        <w:pStyle w:val="main"/>
        <w:numPr>
          <w:ilvl w:val="0"/>
          <w:numId w:val="12"/>
        </w:numPr>
        <w:spacing w:line="240" w:lineRule="auto"/>
        <w:ind w:left="0" w:firstLine="709"/>
      </w:pPr>
      <w:r>
        <w:t xml:space="preserve">попередній (вступний, контроль вихідного рівня знань); </w:t>
      </w:r>
    </w:p>
    <w:p w14:paraId="209D68E5" w14:textId="77777777" w:rsidR="00E645A5" w:rsidRDefault="00E645A5" w:rsidP="00E645A5">
      <w:pPr>
        <w:pStyle w:val="main"/>
        <w:numPr>
          <w:ilvl w:val="0"/>
          <w:numId w:val="12"/>
        </w:numPr>
        <w:spacing w:line="240" w:lineRule="auto"/>
        <w:ind w:left="0" w:firstLine="709"/>
      </w:pPr>
      <w:r>
        <w:t xml:space="preserve">поточний контроль (контроль розуміння і з’ясування матеріалу); </w:t>
      </w:r>
    </w:p>
    <w:p w14:paraId="51CDD8F4" w14:textId="77777777" w:rsidR="00E645A5" w:rsidRDefault="00E645A5" w:rsidP="00E645A5">
      <w:pPr>
        <w:pStyle w:val="main"/>
        <w:numPr>
          <w:ilvl w:val="0"/>
          <w:numId w:val="12"/>
        </w:numPr>
        <w:spacing w:line="240" w:lineRule="auto"/>
        <w:ind w:left="0" w:firstLine="709"/>
      </w:pPr>
      <w:r>
        <w:t xml:space="preserve">проміжний (контроль результату з'ясування і готовності до вироблення вмінь і навичок); </w:t>
      </w:r>
    </w:p>
    <w:p w14:paraId="6108F895" w14:textId="77777777" w:rsidR="00E645A5" w:rsidRDefault="00E645A5" w:rsidP="00E645A5">
      <w:pPr>
        <w:pStyle w:val="main"/>
        <w:numPr>
          <w:ilvl w:val="0"/>
          <w:numId w:val="12"/>
        </w:numPr>
        <w:spacing w:line="240" w:lineRule="auto"/>
        <w:ind w:left="0" w:firstLine="709"/>
      </w:pPr>
      <w:r>
        <w:t>підсумковий контроль (контроль результатів відпрацювання, контроль кінцевого рівня знань).</w:t>
      </w:r>
    </w:p>
    <w:p w14:paraId="30355435" w14:textId="77777777" w:rsidR="00E645A5" w:rsidRDefault="00E645A5" w:rsidP="00E645A5">
      <w:pPr>
        <w:pStyle w:val="main"/>
        <w:spacing w:line="240" w:lineRule="auto"/>
        <w:ind w:firstLine="709"/>
      </w:pPr>
      <w:r w:rsidRPr="00686DC1">
        <w:rPr>
          <w:b/>
          <w:i/>
        </w:rPr>
        <w:t>Попередній контроль</w:t>
      </w:r>
      <w:r>
        <w:t xml:space="preserve"> вирішує три завдання. По-перше, в його ході перевіряється рівень старих знань і вмінь, які потрібні для формування нових. Цей вид контролю можна назвати повторним підсумковим контролем старих знань і умінь з тією відмінністю, що їх склад і вимоги до них визначаються на основі нових знань і умінь. В контролі цього виду перевіряється рівень засвоєння нових </w:t>
      </w:r>
      <w:r>
        <w:lastRenderedPageBreak/>
        <w:t xml:space="preserve">знань і вмінь, які для студентів не зовсім нові, а вивчалися ними раніше, але на молодших курсах. Важливо виявити невірні і неточні (частково вірні, частково невірні) знання, для чого у ході лекцій пропонуються питання на відтворення знань з перевіркою за вибірковими відповідями та оцінкою за змістом знань. У процесі попереднього контролю можна перевіряти навчальні вміння, навички студентів; з цією метою можна використовувати завдання на конспектування нового навчального тексту. </w:t>
      </w:r>
    </w:p>
    <w:p w14:paraId="08EC3433" w14:textId="77777777" w:rsidR="00E645A5" w:rsidRDefault="00E645A5" w:rsidP="00E645A5">
      <w:pPr>
        <w:pStyle w:val="main"/>
        <w:spacing w:line="240" w:lineRule="auto"/>
        <w:ind w:firstLine="709"/>
      </w:pPr>
      <w:r w:rsidRPr="00686DC1">
        <w:rPr>
          <w:b/>
          <w:i/>
        </w:rPr>
        <w:t>Поточний контроль</w:t>
      </w:r>
      <w:r>
        <w:t xml:space="preserve"> з'ясування і контроль результату з</w:t>
      </w:r>
      <w:r w:rsidR="00B631E7">
        <w:t>’</w:t>
      </w:r>
      <w:r>
        <w:t>ясування (</w:t>
      </w:r>
      <w:r w:rsidRPr="00686DC1">
        <w:rPr>
          <w:b/>
          <w:i/>
        </w:rPr>
        <w:t>проміжний контроль</w:t>
      </w:r>
      <w:r>
        <w:t xml:space="preserve">) в основному збігаються за своїми психологічним особливостями. Оскільки при поясненні основне завдання полягає в тому, щоб забезпечити повне з'ясування змісту матеріалу, необхідно перевірити розуміння, досягнуте при поясненні, виявити помилки в з'ясуванні змісту. Під розумінням мається на увазі наявність наступних знань: про властивості і відмінні характеристики досліджуваних об'єктів і процесів; про їх види і типи, підстави, причини, сутності; про способи дій з ними в різних умовах і </w:t>
      </w:r>
      <w:proofErr w:type="spellStart"/>
      <w:r>
        <w:t>т.д</w:t>
      </w:r>
      <w:proofErr w:type="spellEnd"/>
      <w:r>
        <w:t xml:space="preserve">. Оскільки при поясненні йдеться про вихідний етап набуття знань - пізнання характеристик об'єктів, їх сутності і дій з ними, то адекватні завдання для перевірки розуміння повинні включати в себе питання за змістом знань і дій, а саме: по подібності та відмінності їх характеристик, по підведенню конкретних об'єктів під засвоювані поняття або по виведенню характеристик об'єктів на основі їх приналежності того чи іншого класу, за особливостями </w:t>
      </w:r>
      <w:proofErr w:type="spellStart"/>
      <w:r>
        <w:t>зв'язків</w:t>
      </w:r>
      <w:proofErr w:type="spellEnd"/>
      <w:r>
        <w:t xml:space="preserve"> об'єктів, їх функцій і т. п., а також завдання на застосування знань.</w:t>
      </w:r>
    </w:p>
    <w:p w14:paraId="689B2BD1" w14:textId="77777777" w:rsidR="00E645A5" w:rsidRDefault="00E645A5" w:rsidP="00E645A5">
      <w:pPr>
        <w:pStyle w:val="main"/>
        <w:spacing w:line="240" w:lineRule="auto"/>
        <w:ind w:firstLine="709"/>
      </w:pPr>
      <w:r>
        <w:t>Щоб виключити вплив невідпрацьованих знань і перевіряти тільки розуміння, студентам при відповіді на питання і вирішенні завдань слід надати можливість охарактеризувати відповідне джерело інформації про об'єкти. При контролі за допомогою вирішення завдань спочатку повинні перевірятися кінцеві відповіді, а потім хибні операції, якщо кінцеві відповіді невірні.</w:t>
      </w:r>
    </w:p>
    <w:p w14:paraId="23ECDFF9" w14:textId="77777777" w:rsidR="00E645A5" w:rsidRDefault="00E645A5" w:rsidP="00E645A5">
      <w:pPr>
        <w:pStyle w:val="main"/>
        <w:spacing w:line="240" w:lineRule="auto"/>
        <w:ind w:firstLine="709"/>
      </w:pPr>
      <w:r>
        <w:t>Слід мати на увазі, що в цілому функції поточного і проміжного видів контролю полягають у виявленні та коригуванні ходу процесу з'ясування і відпрацювання матеріалу, тому оцінки тут можуть відігравати тільки стимулюючу роль, а організаційно-адміністративні санкції допускаються тільки в разі відмови студента від виконання запропонованих завдань.</w:t>
      </w:r>
    </w:p>
    <w:p w14:paraId="51590E46" w14:textId="77777777" w:rsidR="00E645A5" w:rsidRPr="007833FB" w:rsidRDefault="00E645A5" w:rsidP="00E645A5">
      <w:pPr>
        <w:pStyle w:val="main"/>
        <w:spacing w:line="240" w:lineRule="auto"/>
        <w:ind w:firstLine="709"/>
      </w:pPr>
      <w:r w:rsidRPr="00686DC1">
        <w:rPr>
          <w:b/>
          <w:i/>
        </w:rPr>
        <w:t>Підсумковий контроль</w:t>
      </w:r>
      <w:r>
        <w:t xml:space="preserve"> має на меті перевірку досягнення мети навчання по всьому курсу. При цьому неприпустимо змішувати перевірку досягнення мети навчання за типовими задачами і з розвитку продуктивного мислення. Підсумковий контроль повинен включати як типові завдання, так і творчі.</w:t>
      </w:r>
    </w:p>
    <w:p w14:paraId="608583D2" w14:textId="77777777" w:rsidR="006E4887" w:rsidRPr="00C75DF1" w:rsidRDefault="006E4887" w:rsidP="00C75DF1">
      <w:pPr>
        <w:ind w:firstLine="709"/>
        <w:jc w:val="both"/>
        <w:rPr>
          <w:szCs w:val="28"/>
          <w:lang w:val="uk-UA"/>
        </w:rPr>
      </w:pPr>
    </w:p>
    <w:p w14:paraId="7D1EFACF" w14:textId="77777777" w:rsidR="006E4887" w:rsidRDefault="006E4887" w:rsidP="00E645A5">
      <w:pPr>
        <w:pStyle w:val="a8"/>
        <w:tabs>
          <w:tab w:val="left" w:pos="900"/>
        </w:tabs>
        <w:spacing w:before="0" w:beforeAutospacing="0" w:after="0" w:afterAutospacing="0"/>
        <w:ind w:firstLine="540"/>
        <w:jc w:val="both"/>
        <w:rPr>
          <w:b/>
          <w:sz w:val="28"/>
          <w:szCs w:val="28"/>
          <w:lang w:val="uk-UA"/>
        </w:rPr>
      </w:pPr>
    </w:p>
    <w:p w14:paraId="2888CA24" w14:textId="77777777" w:rsidR="006E4887" w:rsidRDefault="006E4887" w:rsidP="00E645A5">
      <w:pPr>
        <w:pStyle w:val="a8"/>
        <w:tabs>
          <w:tab w:val="left" w:pos="900"/>
        </w:tabs>
        <w:spacing w:before="0" w:beforeAutospacing="0" w:after="0" w:afterAutospacing="0"/>
        <w:ind w:firstLine="540"/>
        <w:jc w:val="both"/>
        <w:rPr>
          <w:b/>
          <w:sz w:val="28"/>
          <w:szCs w:val="28"/>
          <w:lang w:val="uk-UA"/>
        </w:rPr>
      </w:pPr>
    </w:p>
    <w:p w14:paraId="22BF9322" w14:textId="77777777" w:rsidR="00E645A5" w:rsidRDefault="00E645A5" w:rsidP="00E645A5">
      <w:pPr>
        <w:pStyle w:val="a8"/>
        <w:tabs>
          <w:tab w:val="left" w:pos="900"/>
        </w:tabs>
        <w:spacing w:before="0" w:beforeAutospacing="0" w:after="0" w:afterAutospacing="0"/>
        <w:ind w:firstLine="540"/>
        <w:jc w:val="both"/>
        <w:rPr>
          <w:b/>
          <w:sz w:val="28"/>
          <w:szCs w:val="28"/>
          <w:lang w:val="uk-UA"/>
        </w:rPr>
      </w:pPr>
    </w:p>
    <w:p w14:paraId="2A7C40D7" w14:textId="77777777" w:rsidR="000B747F" w:rsidRDefault="000B747F" w:rsidP="00E645A5">
      <w:pPr>
        <w:pStyle w:val="a8"/>
        <w:tabs>
          <w:tab w:val="left" w:pos="900"/>
        </w:tabs>
        <w:spacing w:before="0" w:beforeAutospacing="0" w:after="0" w:afterAutospacing="0"/>
        <w:ind w:firstLine="540"/>
        <w:jc w:val="both"/>
        <w:rPr>
          <w:b/>
          <w:sz w:val="28"/>
          <w:szCs w:val="28"/>
          <w:lang w:val="uk-UA"/>
        </w:rPr>
      </w:pPr>
    </w:p>
    <w:p w14:paraId="7BD04880" w14:textId="77777777" w:rsidR="00E645A5" w:rsidRDefault="00E645A5" w:rsidP="00E645A5">
      <w:pPr>
        <w:ind w:left="142" w:firstLine="425"/>
        <w:jc w:val="center"/>
        <w:rPr>
          <w:b/>
          <w:sz w:val="32"/>
          <w:szCs w:val="32"/>
          <w:lang w:val="uk-UA"/>
        </w:rPr>
      </w:pPr>
    </w:p>
    <w:p w14:paraId="007A52E3" w14:textId="77777777" w:rsidR="00B631E7" w:rsidRPr="004E4051" w:rsidRDefault="00B631E7" w:rsidP="00E645A5">
      <w:pPr>
        <w:ind w:left="142" w:firstLine="425"/>
        <w:jc w:val="center"/>
        <w:rPr>
          <w:b/>
          <w:sz w:val="32"/>
          <w:szCs w:val="32"/>
          <w:lang w:val="uk-UA"/>
        </w:rPr>
      </w:pPr>
    </w:p>
    <w:p w14:paraId="6FCA6FA8" w14:textId="77777777" w:rsidR="00E645A5" w:rsidRPr="00631439" w:rsidRDefault="00E645A5" w:rsidP="00E645A5">
      <w:pPr>
        <w:ind w:left="142" w:firstLine="425"/>
        <w:jc w:val="center"/>
        <w:rPr>
          <w:b/>
          <w:szCs w:val="28"/>
          <w:lang w:val="uk-UA"/>
        </w:rPr>
      </w:pPr>
      <w:r w:rsidRPr="00631439">
        <w:rPr>
          <w:b/>
          <w:szCs w:val="28"/>
          <w:lang w:val="uk-UA"/>
        </w:rPr>
        <w:lastRenderedPageBreak/>
        <w:t>1</w:t>
      </w:r>
      <w:r>
        <w:rPr>
          <w:b/>
          <w:szCs w:val="28"/>
          <w:lang w:val="uk-UA"/>
        </w:rPr>
        <w:t>0</w:t>
      </w:r>
      <w:r w:rsidRPr="00631439">
        <w:rPr>
          <w:b/>
          <w:szCs w:val="28"/>
          <w:lang w:val="uk-UA"/>
        </w:rPr>
        <w:t xml:space="preserve">. </w:t>
      </w:r>
      <w:r>
        <w:rPr>
          <w:b/>
          <w:szCs w:val="28"/>
          <w:lang w:val="uk-UA"/>
        </w:rPr>
        <w:t>РОЗПОДІЛ БАЛІВ, ЯКІ ОТРИМУЮТЬ СТУДЕНТИ</w:t>
      </w:r>
    </w:p>
    <w:p w14:paraId="442A6BC8" w14:textId="77777777" w:rsidR="00E645A5" w:rsidRDefault="00E645A5" w:rsidP="00E645A5">
      <w:pPr>
        <w:pStyle w:val="a8"/>
        <w:ind w:firstLine="540"/>
        <w:jc w:val="both"/>
        <w:rPr>
          <w:sz w:val="28"/>
          <w:szCs w:val="28"/>
          <w:lang w:val="uk-UA"/>
        </w:rPr>
      </w:pPr>
      <w:r w:rsidRPr="00852F2B">
        <w:rPr>
          <w:b/>
          <w:sz w:val="28"/>
          <w:szCs w:val="28"/>
          <w:lang w:val="uk-UA"/>
        </w:rPr>
        <w:t xml:space="preserve">Розподіл балів, які отримують студенти </w:t>
      </w:r>
      <w:r w:rsidRPr="00852F2B">
        <w:rPr>
          <w:sz w:val="28"/>
          <w:szCs w:val="28"/>
          <w:lang w:val="uk-UA"/>
        </w:rPr>
        <w:t>здійснюється відповідно до п.4 Положення про порядок організації навчального процесу та оцінювання успішності студентів у юридичному інституті Прикарпатського національного університету ім</w:t>
      </w:r>
      <w:r w:rsidR="00B631E7">
        <w:rPr>
          <w:sz w:val="28"/>
          <w:szCs w:val="28"/>
          <w:lang w:val="uk-UA"/>
        </w:rPr>
        <w:t>ені</w:t>
      </w:r>
      <w:r w:rsidRPr="00852F2B">
        <w:rPr>
          <w:sz w:val="28"/>
          <w:szCs w:val="28"/>
          <w:lang w:val="uk-UA"/>
        </w:rPr>
        <w:t xml:space="preserve"> </w:t>
      </w:r>
      <w:r w:rsidR="000B747F">
        <w:rPr>
          <w:sz w:val="28"/>
          <w:szCs w:val="28"/>
          <w:lang w:val="uk-UA"/>
        </w:rPr>
        <w:t>В</w:t>
      </w:r>
      <w:r w:rsidR="00B631E7">
        <w:rPr>
          <w:sz w:val="28"/>
          <w:szCs w:val="28"/>
          <w:lang w:val="uk-UA"/>
        </w:rPr>
        <w:t xml:space="preserve">асиля </w:t>
      </w:r>
      <w:r w:rsidR="000B747F">
        <w:rPr>
          <w:sz w:val="28"/>
          <w:szCs w:val="28"/>
          <w:lang w:val="uk-UA"/>
        </w:rPr>
        <w:t xml:space="preserve">Стефаника від 12.10.2010 року </w:t>
      </w:r>
      <w:r w:rsidR="000B747F" w:rsidRPr="000B747F">
        <w:rPr>
          <w:sz w:val="28"/>
          <w:szCs w:val="28"/>
          <w:lang w:val="uk-UA"/>
        </w:rPr>
        <w:t>(зі змінами, внесеними Вченою радою навчально-наукового юридичного інституту, протокол №5 від 28 лютого  2017 р.)</w:t>
      </w:r>
    </w:p>
    <w:p w14:paraId="2A759E51" w14:textId="77777777" w:rsidR="00E645A5" w:rsidRDefault="00E645A5" w:rsidP="00E645A5">
      <w:pPr>
        <w:pStyle w:val="a8"/>
        <w:ind w:firstLine="540"/>
        <w:jc w:val="both"/>
        <w:rPr>
          <w:sz w:val="28"/>
          <w:szCs w:val="28"/>
          <w:lang w:val="uk-UA"/>
        </w:rPr>
      </w:pPr>
    </w:p>
    <w:p w14:paraId="7D4747EA" w14:textId="77777777" w:rsidR="00E645A5" w:rsidRDefault="00E645A5" w:rsidP="00E645A5">
      <w:pPr>
        <w:jc w:val="center"/>
        <w:rPr>
          <w:b/>
          <w:bCs/>
          <w:lang w:val="uk-UA"/>
        </w:rPr>
      </w:pPr>
      <w:r w:rsidRPr="004E4051">
        <w:rPr>
          <w:b/>
          <w:bCs/>
          <w:lang w:val="uk-UA"/>
        </w:rPr>
        <w:t>Шкала оцінювання</w:t>
      </w:r>
      <w:r>
        <w:rPr>
          <w:b/>
          <w:bCs/>
          <w:lang w:val="uk-UA"/>
        </w:rPr>
        <w:t>: національна</w:t>
      </w:r>
      <w:r w:rsidRPr="004E4051">
        <w:rPr>
          <w:b/>
          <w:bCs/>
          <w:lang w:val="uk-UA"/>
        </w:rPr>
        <w:t xml:space="preserve"> та ECTS</w:t>
      </w:r>
    </w:p>
    <w:p w14:paraId="329EC894" w14:textId="77777777" w:rsidR="00E645A5" w:rsidRPr="004E4051" w:rsidRDefault="00E645A5" w:rsidP="00E645A5">
      <w:pPr>
        <w:jc w:val="center"/>
        <w:rPr>
          <w:b/>
          <w:bCs/>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1632"/>
        <w:gridCol w:w="3072"/>
        <w:gridCol w:w="2590"/>
      </w:tblGrid>
      <w:tr w:rsidR="00E645A5" w:rsidRPr="004E4051" w14:paraId="4B0FB64F" w14:textId="77777777" w:rsidTr="00585AE4">
        <w:trPr>
          <w:trHeight w:val="450"/>
        </w:trPr>
        <w:tc>
          <w:tcPr>
            <w:tcW w:w="2137" w:type="dxa"/>
            <w:vMerge w:val="restart"/>
            <w:vAlign w:val="center"/>
          </w:tcPr>
          <w:p w14:paraId="1081B740" w14:textId="77777777" w:rsidR="00E645A5" w:rsidRPr="00946E75" w:rsidRDefault="00E645A5" w:rsidP="00585AE4">
            <w:pPr>
              <w:jc w:val="center"/>
              <w:rPr>
                <w:sz w:val="26"/>
                <w:szCs w:val="26"/>
                <w:lang w:val="uk-UA"/>
              </w:rPr>
            </w:pPr>
            <w:r w:rsidRPr="00946E75">
              <w:rPr>
                <w:sz w:val="26"/>
                <w:szCs w:val="26"/>
                <w:lang w:val="uk-UA"/>
              </w:rPr>
              <w:t xml:space="preserve">Сума балів за всі </w:t>
            </w:r>
            <w:r>
              <w:rPr>
                <w:sz w:val="26"/>
                <w:szCs w:val="26"/>
                <w:lang w:val="uk-UA"/>
              </w:rPr>
              <w:t>види</w:t>
            </w:r>
            <w:r w:rsidRPr="00946E75">
              <w:rPr>
                <w:sz w:val="26"/>
                <w:szCs w:val="26"/>
                <w:lang w:val="uk-UA"/>
              </w:rPr>
              <w:t xml:space="preserve"> навчальної діяльності</w:t>
            </w:r>
          </w:p>
        </w:tc>
        <w:tc>
          <w:tcPr>
            <w:tcW w:w="1357" w:type="dxa"/>
            <w:vMerge w:val="restart"/>
            <w:vAlign w:val="center"/>
          </w:tcPr>
          <w:p w14:paraId="5B5FD1CA" w14:textId="77777777" w:rsidR="00E645A5" w:rsidRPr="00946E75" w:rsidRDefault="00E645A5" w:rsidP="00585AE4">
            <w:pPr>
              <w:jc w:val="center"/>
              <w:rPr>
                <w:sz w:val="26"/>
                <w:szCs w:val="26"/>
                <w:lang w:val="uk-UA"/>
              </w:rPr>
            </w:pPr>
            <w:proofErr w:type="spellStart"/>
            <w:r w:rsidRPr="00946E75">
              <w:rPr>
                <w:sz w:val="26"/>
                <w:szCs w:val="26"/>
                <w:lang w:val="uk-UA"/>
              </w:rPr>
              <w:t>ОцінкаECTS</w:t>
            </w:r>
            <w:proofErr w:type="spellEnd"/>
          </w:p>
        </w:tc>
        <w:tc>
          <w:tcPr>
            <w:tcW w:w="5862" w:type="dxa"/>
            <w:gridSpan w:val="2"/>
            <w:vAlign w:val="center"/>
          </w:tcPr>
          <w:p w14:paraId="06000D6D" w14:textId="77777777" w:rsidR="00E645A5" w:rsidRPr="00946E75" w:rsidRDefault="00E645A5" w:rsidP="00585AE4">
            <w:pPr>
              <w:jc w:val="center"/>
              <w:rPr>
                <w:sz w:val="26"/>
                <w:szCs w:val="26"/>
                <w:lang w:val="uk-UA"/>
              </w:rPr>
            </w:pPr>
            <w:r>
              <w:rPr>
                <w:sz w:val="26"/>
                <w:szCs w:val="26"/>
                <w:lang w:val="uk-UA"/>
              </w:rPr>
              <w:t>Оцінка за національною шкалою</w:t>
            </w:r>
          </w:p>
        </w:tc>
      </w:tr>
      <w:tr w:rsidR="00E645A5" w:rsidRPr="004E4051" w14:paraId="42AE6C3B" w14:textId="77777777" w:rsidTr="00585AE4">
        <w:trPr>
          <w:trHeight w:val="450"/>
        </w:trPr>
        <w:tc>
          <w:tcPr>
            <w:tcW w:w="2137" w:type="dxa"/>
            <w:vMerge/>
            <w:vAlign w:val="center"/>
          </w:tcPr>
          <w:p w14:paraId="34D1D8E1" w14:textId="77777777" w:rsidR="00E645A5" w:rsidRPr="00946E75" w:rsidRDefault="00E645A5" w:rsidP="00585AE4">
            <w:pPr>
              <w:jc w:val="center"/>
              <w:rPr>
                <w:sz w:val="26"/>
                <w:szCs w:val="26"/>
                <w:lang w:val="uk-UA"/>
              </w:rPr>
            </w:pPr>
          </w:p>
        </w:tc>
        <w:tc>
          <w:tcPr>
            <w:tcW w:w="1357" w:type="dxa"/>
            <w:vMerge/>
            <w:vAlign w:val="center"/>
          </w:tcPr>
          <w:p w14:paraId="717A03F4" w14:textId="77777777" w:rsidR="00E645A5" w:rsidRPr="00946E75" w:rsidRDefault="00E645A5" w:rsidP="00585AE4">
            <w:pPr>
              <w:jc w:val="center"/>
              <w:rPr>
                <w:sz w:val="26"/>
                <w:szCs w:val="26"/>
                <w:lang w:val="uk-UA"/>
              </w:rPr>
            </w:pPr>
          </w:p>
        </w:tc>
        <w:tc>
          <w:tcPr>
            <w:tcW w:w="3168" w:type="dxa"/>
            <w:vAlign w:val="center"/>
          </w:tcPr>
          <w:p w14:paraId="70F6AE22" w14:textId="77777777" w:rsidR="00E645A5" w:rsidRPr="00946E75" w:rsidRDefault="00E645A5" w:rsidP="00585AE4">
            <w:pPr>
              <w:ind w:right="-144"/>
              <w:rPr>
                <w:sz w:val="26"/>
                <w:szCs w:val="26"/>
                <w:lang w:val="uk-UA"/>
              </w:rPr>
            </w:pPr>
            <w:r>
              <w:rPr>
                <w:sz w:val="26"/>
                <w:szCs w:val="26"/>
                <w:lang w:val="uk-UA"/>
              </w:rPr>
              <w:t>д</w:t>
            </w:r>
            <w:r w:rsidRPr="00946E75">
              <w:rPr>
                <w:sz w:val="26"/>
                <w:szCs w:val="26"/>
                <w:lang w:val="uk-UA"/>
              </w:rPr>
              <w:t xml:space="preserve">ля </w:t>
            </w:r>
            <w:proofErr w:type="spellStart"/>
            <w:r>
              <w:rPr>
                <w:sz w:val="26"/>
                <w:szCs w:val="26"/>
                <w:lang w:val="uk-UA"/>
              </w:rPr>
              <w:t>екзамену</w:t>
            </w:r>
            <w:r w:rsidRPr="00946E75">
              <w:rPr>
                <w:sz w:val="26"/>
                <w:szCs w:val="26"/>
                <w:lang w:val="uk-UA"/>
              </w:rPr>
              <w:t>,курсового</w:t>
            </w:r>
            <w:proofErr w:type="spellEnd"/>
            <w:r w:rsidRPr="00946E75">
              <w:rPr>
                <w:sz w:val="26"/>
                <w:szCs w:val="26"/>
                <w:lang w:val="uk-UA"/>
              </w:rPr>
              <w:t xml:space="preserve"> проекту (роботи)</w:t>
            </w:r>
            <w:r>
              <w:rPr>
                <w:sz w:val="26"/>
                <w:szCs w:val="26"/>
                <w:lang w:val="uk-UA"/>
              </w:rPr>
              <w:t>, практики</w:t>
            </w:r>
          </w:p>
        </w:tc>
        <w:tc>
          <w:tcPr>
            <w:tcW w:w="2694" w:type="dxa"/>
            <w:shd w:val="clear" w:color="auto" w:fill="auto"/>
          </w:tcPr>
          <w:p w14:paraId="4283505A" w14:textId="77777777" w:rsidR="00E645A5" w:rsidRPr="00946E75" w:rsidRDefault="00E645A5" w:rsidP="00585AE4">
            <w:pPr>
              <w:jc w:val="center"/>
              <w:rPr>
                <w:sz w:val="26"/>
                <w:szCs w:val="26"/>
                <w:lang w:val="uk-UA"/>
              </w:rPr>
            </w:pPr>
            <w:r>
              <w:rPr>
                <w:sz w:val="26"/>
                <w:szCs w:val="26"/>
                <w:lang w:val="uk-UA"/>
              </w:rPr>
              <w:t>д</w:t>
            </w:r>
            <w:r w:rsidRPr="00946E75">
              <w:rPr>
                <w:sz w:val="26"/>
                <w:szCs w:val="26"/>
                <w:lang w:val="uk-UA"/>
              </w:rPr>
              <w:t>ля заліку</w:t>
            </w:r>
          </w:p>
        </w:tc>
      </w:tr>
      <w:tr w:rsidR="00E645A5" w:rsidRPr="004E4051" w14:paraId="220A33CD" w14:textId="77777777" w:rsidTr="00585AE4">
        <w:tc>
          <w:tcPr>
            <w:tcW w:w="2137" w:type="dxa"/>
            <w:vAlign w:val="center"/>
          </w:tcPr>
          <w:p w14:paraId="387ADD9D" w14:textId="77777777" w:rsidR="00E645A5" w:rsidRPr="00946E75" w:rsidRDefault="00E645A5" w:rsidP="00585AE4">
            <w:pPr>
              <w:ind w:left="180"/>
              <w:jc w:val="center"/>
              <w:rPr>
                <w:b/>
                <w:sz w:val="26"/>
                <w:szCs w:val="26"/>
                <w:lang w:val="uk-UA"/>
              </w:rPr>
            </w:pPr>
            <w:r w:rsidRPr="00946E75">
              <w:rPr>
                <w:sz w:val="26"/>
                <w:szCs w:val="26"/>
                <w:lang w:val="uk-UA"/>
              </w:rPr>
              <w:t>90 – 100</w:t>
            </w:r>
          </w:p>
        </w:tc>
        <w:tc>
          <w:tcPr>
            <w:tcW w:w="1357" w:type="dxa"/>
            <w:vAlign w:val="center"/>
          </w:tcPr>
          <w:p w14:paraId="5C94A321" w14:textId="77777777" w:rsidR="00E645A5" w:rsidRPr="00946E75" w:rsidRDefault="00E645A5" w:rsidP="00585AE4">
            <w:pPr>
              <w:jc w:val="center"/>
              <w:rPr>
                <w:b/>
                <w:sz w:val="26"/>
                <w:szCs w:val="26"/>
                <w:lang w:val="uk-UA"/>
              </w:rPr>
            </w:pPr>
            <w:r w:rsidRPr="00946E75">
              <w:rPr>
                <w:b/>
                <w:sz w:val="26"/>
                <w:szCs w:val="26"/>
                <w:lang w:val="uk-UA"/>
              </w:rPr>
              <w:t>А</w:t>
            </w:r>
          </w:p>
        </w:tc>
        <w:tc>
          <w:tcPr>
            <w:tcW w:w="3168" w:type="dxa"/>
            <w:vAlign w:val="center"/>
          </w:tcPr>
          <w:p w14:paraId="4D4313B0" w14:textId="77777777" w:rsidR="00E645A5" w:rsidRPr="00946E75" w:rsidRDefault="00E645A5" w:rsidP="00585AE4">
            <w:pPr>
              <w:jc w:val="center"/>
              <w:rPr>
                <w:sz w:val="26"/>
                <w:szCs w:val="26"/>
                <w:lang w:val="uk-UA"/>
              </w:rPr>
            </w:pPr>
            <w:r w:rsidRPr="00946E75">
              <w:rPr>
                <w:sz w:val="26"/>
                <w:szCs w:val="26"/>
                <w:lang w:val="uk-UA"/>
              </w:rPr>
              <w:t xml:space="preserve">відмінно  </w:t>
            </w:r>
          </w:p>
        </w:tc>
        <w:tc>
          <w:tcPr>
            <w:tcW w:w="2694" w:type="dxa"/>
            <w:vMerge w:val="restart"/>
          </w:tcPr>
          <w:p w14:paraId="21571397" w14:textId="77777777" w:rsidR="00E645A5" w:rsidRPr="00946E75" w:rsidRDefault="00E645A5" w:rsidP="00585AE4">
            <w:pPr>
              <w:jc w:val="center"/>
              <w:rPr>
                <w:sz w:val="26"/>
                <w:szCs w:val="26"/>
                <w:lang w:val="uk-UA"/>
              </w:rPr>
            </w:pPr>
          </w:p>
          <w:p w14:paraId="24975ABA" w14:textId="77777777" w:rsidR="00E645A5" w:rsidRPr="00946E75" w:rsidRDefault="00E645A5" w:rsidP="00585AE4">
            <w:pPr>
              <w:jc w:val="center"/>
              <w:rPr>
                <w:sz w:val="26"/>
                <w:szCs w:val="26"/>
                <w:lang w:val="uk-UA"/>
              </w:rPr>
            </w:pPr>
          </w:p>
          <w:p w14:paraId="5D80675D" w14:textId="77777777" w:rsidR="00E645A5" w:rsidRPr="00946E75" w:rsidRDefault="00E645A5" w:rsidP="00585AE4">
            <w:pPr>
              <w:jc w:val="center"/>
              <w:rPr>
                <w:sz w:val="26"/>
                <w:szCs w:val="26"/>
                <w:lang w:val="uk-UA"/>
              </w:rPr>
            </w:pPr>
            <w:r w:rsidRPr="00946E75">
              <w:rPr>
                <w:sz w:val="26"/>
                <w:szCs w:val="26"/>
                <w:lang w:val="uk-UA"/>
              </w:rPr>
              <w:t>зараховано</w:t>
            </w:r>
          </w:p>
        </w:tc>
      </w:tr>
      <w:tr w:rsidR="00E645A5" w:rsidRPr="004E4051" w14:paraId="045C20F2" w14:textId="77777777" w:rsidTr="00585AE4">
        <w:trPr>
          <w:trHeight w:val="194"/>
        </w:trPr>
        <w:tc>
          <w:tcPr>
            <w:tcW w:w="2137" w:type="dxa"/>
            <w:vAlign w:val="center"/>
          </w:tcPr>
          <w:p w14:paraId="7C721137" w14:textId="77777777" w:rsidR="00E645A5" w:rsidRPr="00946E75" w:rsidRDefault="00E645A5" w:rsidP="00585AE4">
            <w:pPr>
              <w:ind w:left="180"/>
              <w:jc w:val="center"/>
              <w:rPr>
                <w:sz w:val="26"/>
                <w:szCs w:val="26"/>
                <w:lang w:val="uk-UA"/>
              </w:rPr>
            </w:pPr>
            <w:r w:rsidRPr="00946E75">
              <w:rPr>
                <w:sz w:val="26"/>
                <w:szCs w:val="26"/>
                <w:lang w:val="uk-UA"/>
              </w:rPr>
              <w:t>8</w:t>
            </w:r>
            <w:r>
              <w:rPr>
                <w:sz w:val="26"/>
                <w:szCs w:val="26"/>
                <w:lang w:val="uk-UA"/>
              </w:rPr>
              <w:t>0</w:t>
            </w:r>
            <w:r w:rsidRPr="00946E75">
              <w:rPr>
                <w:sz w:val="26"/>
                <w:szCs w:val="26"/>
                <w:lang w:val="uk-UA"/>
              </w:rPr>
              <w:t>-89</w:t>
            </w:r>
          </w:p>
        </w:tc>
        <w:tc>
          <w:tcPr>
            <w:tcW w:w="1357" w:type="dxa"/>
            <w:vAlign w:val="center"/>
          </w:tcPr>
          <w:p w14:paraId="3F0B71B4" w14:textId="77777777" w:rsidR="00E645A5" w:rsidRPr="00946E75" w:rsidRDefault="00E645A5" w:rsidP="00585AE4">
            <w:pPr>
              <w:jc w:val="center"/>
              <w:rPr>
                <w:b/>
                <w:sz w:val="26"/>
                <w:szCs w:val="26"/>
                <w:lang w:val="uk-UA"/>
              </w:rPr>
            </w:pPr>
            <w:r w:rsidRPr="00946E75">
              <w:rPr>
                <w:b/>
                <w:sz w:val="26"/>
                <w:szCs w:val="26"/>
                <w:lang w:val="uk-UA"/>
              </w:rPr>
              <w:t>В</w:t>
            </w:r>
          </w:p>
        </w:tc>
        <w:tc>
          <w:tcPr>
            <w:tcW w:w="3168" w:type="dxa"/>
            <w:vMerge w:val="restart"/>
            <w:vAlign w:val="center"/>
          </w:tcPr>
          <w:p w14:paraId="3515D0A5" w14:textId="77777777" w:rsidR="00E645A5" w:rsidRPr="00946E75" w:rsidRDefault="00E645A5" w:rsidP="00585AE4">
            <w:pPr>
              <w:jc w:val="center"/>
              <w:rPr>
                <w:sz w:val="26"/>
                <w:szCs w:val="26"/>
                <w:lang w:val="uk-UA"/>
              </w:rPr>
            </w:pPr>
            <w:r w:rsidRPr="00946E75">
              <w:rPr>
                <w:sz w:val="26"/>
                <w:szCs w:val="26"/>
                <w:lang w:val="uk-UA"/>
              </w:rPr>
              <w:t xml:space="preserve">добре </w:t>
            </w:r>
          </w:p>
        </w:tc>
        <w:tc>
          <w:tcPr>
            <w:tcW w:w="2694" w:type="dxa"/>
            <w:vMerge/>
          </w:tcPr>
          <w:p w14:paraId="20F22402" w14:textId="77777777" w:rsidR="00E645A5" w:rsidRPr="00946E75" w:rsidRDefault="00E645A5" w:rsidP="00585AE4">
            <w:pPr>
              <w:jc w:val="center"/>
              <w:rPr>
                <w:sz w:val="26"/>
                <w:szCs w:val="26"/>
                <w:lang w:val="uk-UA"/>
              </w:rPr>
            </w:pPr>
          </w:p>
        </w:tc>
      </w:tr>
      <w:tr w:rsidR="00E645A5" w:rsidRPr="004E4051" w14:paraId="08B1473E" w14:textId="77777777" w:rsidTr="00585AE4">
        <w:tc>
          <w:tcPr>
            <w:tcW w:w="2137" w:type="dxa"/>
            <w:vAlign w:val="center"/>
          </w:tcPr>
          <w:p w14:paraId="5D688A93" w14:textId="77777777" w:rsidR="00E645A5" w:rsidRPr="00946E75" w:rsidRDefault="00E645A5" w:rsidP="00585AE4">
            <w:pPr>
              <w:ind w:left="180"/>
              <w:jc w:val="center"/>
              <w:rPr>
                <w:sz w:val="26"/>
                <w:szCs w:val="26"/>
                <w:lang w:val="uk-UA"/>
              </w:rPr>
            </w:pPr>
            <w:r w:rsidRPr="00946E75">
              <w:rPr>
                <w:sz w:val="26"/>
                <w:szCs w:val="26"/>
                <w:lang w:val="uk-UA"/>
              </w:rPr>
              <w:t>7</w:t>
            </w:r>
            <w:r>
              <w:rPr>
                <w:sz w:val="26"/>
                <w:szCs w:val="26"/>
                <w:lang w:val="uk-UA"/>
              </w:rPr>
              <w:t>0</w:t>
            </w:r>
            <w:r w:rsidRPr="00946E75">
              <w:rPr>
                <w:sz w:val="26"/>
                <w:szCs w:val="26"/>
                <w:lang w:val="uk-UA"/>
              </w:rPr>
              <w:t>-</w:t>
            </w:r>
            <w:r>
              <w:rPr>
                <w:sz w:val="26"/>
                <w:szCs w:val="26"/>
                <w:lang w:val="uk-UA"/>
              </w:rPr>
              <w:t>79</w:t>
            </w:r>
          </w:p>
        </w:tc>
        <w:tc>
          <w:tcPr>
            <w:tcW w:w="1357" w:type="dxa"/>
            <w:vAlign w:val="center"/>
          </w:tcPr>
          <w:p w14:paraId="0E991F1E" w14:textId="77777777" w:rsidR="00E645A5" w:rsidRPr="00946E75" w:rsidRDefault="00E645A5" w:rsidP="00585AE4">
            <w:pPr>
              <w:jc w:val="center"/>
              <w:rPr>
                <w:b/>
                <w:sz w:val="26"/>
                <w:szCs w:val="26"/>
                <w:lang w:val="uk-UA"/>
              </w:rPr>
            </w:pPr>
            <w:r w:rsidRPr="00946E75">
              <w:rPr>
                <w:b/>
                <w:sz w:val="26"/>
                <w:szCs w:val="26"/>
                <w:lang w:val="uk-UA"/>
              </w:rPr>
              <w:t>С</w:t>
            </w:r>
          </w:p>
        </w:tc>
        <w:tc>
          <w:tcPr>
            <w:tcW w:w="3168" w:type="dxa"/>
            <w:vMerge/>
            <w:vAlign w:val="center"/>
          </w:tcPr>
          <w:p w14:paraId="234B8317" w14:textId="77777777" w:rsidR="00E645A5" w:rsidRPr="00946E75" w:rsidRDefault="00E645A5" w:rsidP="00585AE4">
            <w:pPr>
              <w:jc w:val="center"/>
              <w:rPr>
                <w:sz w:val="26"/>
                <w:szCs w:val="26"/>
                <w:lang w:val="uk-UA"/>
              </w:rPr>
            </w:pPr>
          </w:p>
        </w:tc>
        <w:tc>
          <w:tcPr>
            <w:tcW w:w="2694" w:type="dxa"/>
            <w:vMerge/>
          </w:tcPr>
          <w:p w14:paraId="22F0BDE2" w14:textId="77777777" w:rsidR="00E645A5" w:rsidRPr="00946E75" w:rsidRDefault="00E645A5" w:rsidP="00585AE4">
            <w:pPr>
              <w:jc w:val="center"/>
              <w:rPr>
                <w:sz w:val="26"/>
                <w:szCs w:val="26"/>
                <w:lang w:val="uk-UA"/>
              </w:rPr>
            </w:pPr>
          </w:p>
        </w:tc>
      </w:tr>
      <w:tr w:rsidR="00E645A5" w:rsidRPr="004E4051" w14:paraId="408E0B36" w14:textId="77777777" w:rsidTr="00585AE4">
        <w:tc>
          <w:tcPr>
            <w:tcW w:w="2137" w:type="dxa"/>
            <w:vAlign w:val="center"/>
          </w:tcPr>
          <w:p w14:paraId="1406DB96" w14:textId="77777777" w:rsidR="00E645A5" w:rsidRPr="00946E75" w:rsidRDefault="00E645A5" w:rsidP="00585AE4">
            <w:pPr>
              <w:ind w:left="180"/>
              <w:jc w:val="center"/>
              <w:rPr>
                <w:sz w:val="26"/>
                <w:szCs w:val="26"/>
                <w:lang w:val="uk-UA"/>
              </w:rPr>
            </w:pPr>
            <w:r w:rsidRPr="00946E75">
              <w:rPr>
                <w:sz w:val="26"/>
                <w:szCs w:val="26"/>
                <w:lang w:val="uk-UA"/>
              </w:rPr>
              <w:t>6</w:t>
            </w:r>
            <w:r>
              <w:rPr>
                <w:sz w:val="26"/>
                <w:szCs w:val="26"/>
                <w:lang w:val="uk-UA"/>
              </w:rPr>
              <w:t>0</w:t>
            </w:r>
            <w:r w:rsidRPr="00946E75">
              <w:rPr>
                <w:sz w:val="26"/>
                <w:szCs w:val="26"/>
                <w:lang w:val="uk-UA"/>
              </w:rPr>
              <w:t>-</w:t>
            </w:r>
            <w:r>
              <w:rPr>
                <w:sz w:val="26"/>
                <w:szCs w:val="26"/>
                <w:lang w:val="uk-UA"/>
              </w:rPr>
              <w:t>69</w:t>
            </w:r>
          </w:p>
        </w:tc>
        <w:tc>
          <w:tcPr>
            <w:tcW w:w="1357" w:type="dxa"/>
            <w:vAlign w:val="center"/>
          </w:tcPr>
          <w:p w14:paraId="6622B699" w14:textId="77777777" w:rsidR="00E645A5" w:rsidRPr="00946E75" w:rsidRDefault="00E645A5" w:rsidP="00585AE4">
            <w:pPr>
              <w:jc w:val="center"/>
              <w:rPr>
                <w:b/>
                <w:sz w:val="26"/>
                <w:szCs w:val="26"/>
                <w:lang w:val="uk-UA"/>
              </w:rPr>
            </w:pPr>
            <w:r w:rsidRPr="00946E75">
              <w:rPr>
                <w:b/>
                <w:sz w:val="26"/>
                <w:szCs w:val="26"/>
                <w:lang w:val="uk-UA"/>
              </w:rPr>
              <w:t>D</w:t>
            </w:r>
          </w:p>
        </w:tc>
        <w:tc>
          <w:tcPr>
            <w:tcW w:w="3168" w:type="dxa"/>
            <w:vMerge w:val="restart"/>
            <w:vAlign w:val="center"/>
          </w:tcPr>
          <w:p w14:paraId="5CC3F2C2" w14:textId="77777777" w:rsidR="00E645A5" w:rsidRPr="00946E75" w:rsidRDefault="00E645A5" w:rsidP="00585AE4">
            <w:pPr>
              <w:jc w:val="center"/>
              <w:rPr>
                <w:sz w:val="26"/>
                <w:szCs w:val="26"/>
                <w:lang w:val="uk-UA"/>
              </w:rPr>
            </w:pPr>
            <w:r w:rsidRPr="00946E75">
              <w:rPr>
                <w:sz w:val="26"/>
                <w:szCs w:val="26"/>
                <w:lang w:val="uk-UA"/>
              </w:rPr>
              <w:t xml:space="preserve">задовільно </w:t>
            </w:r>
          </w:p>
        </w:tc>
        <w:tc>
          <w:tcPr>
            <w:tcW w:w="2694" w:type="dxa"/>
            <w:vMerge/>
          </w:tcPr>
          <w:p w14:paraId="6444DAE2" w14:textId="77777777" w:rsidR="00E645A5" w:rsidRPr="00946E75" w:rsidRDefault="00E645A5" w:rsidP="00585AE4">
            <w:pPr>
              <w:jc w:val="center"/>
              <w:rPr>
                <w:sz w:val="26"/>
                <w:szCs w:val="26"/>
                <w:lang w:val="uk-UA"/>
              </w:rPr>
            </w:pPr>
          </w:p>
        </w:tc>
      </w:tr>
      <w:tr w:rsidR="00E645A5" w:rsidRPr="004E4051" w14:paraId="1CB48F95" w14:textId="77777777" w:rsidTr="00585AE4">
        <w:tc>
          <w:tcPr>
            <w:tcW w:w="2137" w:type="dxa"/>
            <w:vAlign w:val="center"/>
          </w:tcPr>
          <w:p w14:paraId="2450DACE" w14:textId="77777777" w:rsidR="00E645A5" w:rsidRPr="00946E75" w:rsidRDefault="00E645A5" w:rsidP="00585AE4">
            <w:pPr>
              <w:ind w:left="180"/>
              <w:jc w:val="center"/>
              <w:rPr>
                <w:sz w:val="26"/>
                <w:szCs w:val="26"/>
                <w:lang w:val="uk-UA"/>
              </w:rPr>
            </w:pPr>
            <w:r>
              <w:rPr>
                <w:sz w:val="26"/>
                <w:szCs w:val="26"/>
                <w:lang w:val="uk-UA"/>
              </w:rPr>
              <w:t>5</w:t>
            </w:r>
            <w:r w:rsidRPr="00946E75">
              <w:rPr>
                <w:sz w:val="26"/>
                <w:szCs w:val="26"/>
                <w:lang w:val="uk-UA"/>
              </w:rPr>
              <w:t>0-</w:t>
            </w:r>
            <w:r>
              <w:rPr>
                <w:sz w:val="26"/>
                <w:szCs w:val="26"/>
                <w:lang w:val="uk-UA"/>
              </w:rPr>
              <w:t>59</w:t>
            </w:r>
          </w:p>
        </w:tc>
        <w:tc>
          <w:tcPr>
            <w:tcW w:w="1357" w:type="dxa"/>
            <w:vAlign w:val="center"/>
          </w:tcPr>
          <w:p w14:paraId="4CE6CF8D" w14:textId="77777777" w:rsidR="00E645A5" w:rsidRPr="00946E75" w:rsidRDefault="00E645A5" w:rsidP="00585AE4">
            <w:pPr>
              <w:jc w:val="center"/>
              <w:rPr>
                <w:b/>
                <w:sz w:val="26"/>
                <w:szCs w:val="26"/>
                <w:lang w:val="uk-UA"/>
              </w:rPr>
            </w:pPr>
            <w:r w:rsidRPr="00946E75">
              <w:rPr>
                <w:b/>
                <w:sz w:val="26"/>
                <w:szCs w:val="26"/>
                <w:lang w:val="uk-UA"/>
              </w:rPr>
              <w:t xml:space="preserve">Е </w:t>
            </w:r>
          </w:p>
        </w:tc>
        <w:tc>
          <w:tcPr>
            <w:tcW w:w="3168" w:type="dxa"/>
            <w:vMerge/>
            <w:vAlign w:val="center"/>
          </w:tcPr>
          <w:p w14:paraId="4DB52F56" w14:textId="77777777" w:rsidR="00E645A5" w:rsidRPr="00946E75" w:rsidRDefault="00E645A5" w:rsidP="00585AE4">
            <w:pPr>
              <w:jc w:val="center"/>
              <w:rPr>
                <w:sz w:val="26"/>
                <w:szCs w:val="26"/>
                <w:lang w:val="uk-UA"/>
              </w:rPr>
            </w:pPr>
          </w:p>
        </w:tc>
        <w:tc>
          <w:tcPr>
            <w:tcW w:w="2694" w:type="dxa"/>
            <w:vMerge/>
          </w:tcPr>
          <w:p w14:paraId="3AE5CB49" w14:textId="77777777" w:rsidR="00E645A5" w:rsidRPr="00946E75" w:rsidRDefault="00E645A5" w:rsidP="00585AE4">
            <w:pPr>
              <w:jc w:val="center"/>
              <w:rPr>
                <w:sz w:val="26"/>
                <w:szCs w:val="26"/>
                <w:lang w:val="uk-UA"/>
              </w:rPr>
            </w:pPr>
          </w:p>
        </w:tc>
      </w:tr>
      <w:tr w:rsidR="00E645A5" w:rsidRPr="004E4051" w14:paraId="370E6069" w14:textId="77777777" w:rsidTr="00585AE4">
        <w:tc>
          <w:tcPr>
            <w:tcW w:w="2137" w:type="dxa"/>
            <w:vAlign w:val="center"/>
          </w:tcPr>
          <w:p w14:paraId="55F4F55C" w14:textId="77777777" w:rsidR="00E645A5" w:rsidRPr="00946E75" w:rsidRDefault="00E645A5" w:rsidP="00585AE4">
            <w:pPr>
              <w:ind w:left="180"/>
              <w:jc w:val="center"/>
              <w:rPr>
                <w:sz w:val="26"/>
                <w:szCs w:val="26"/>
                <w:lang w:val="uk-UA"/>
              </w:rPr>
            </w:pPr>
            <w:r>
              <w:rPr>
                <w:sz w:val="26"/>
                <w:szCs w:val="26"/>
                <w:lang w:val="uk-UA"/>
              </w:rPr>
              <w:t>26</w:t>
            </w:r>
            <w:r w:rsidRPr="00946E75">
              <w:rPr>
                <w:sz w:val="26"/>
                <w:szCs w:val="26"/>
                <w:lang w:val="uk-UA"/>
              </w:rPr>
              <w:t>-</w:t>
            </w:r>
            <w:r>
              <w:rPr>
                <w:sz w:val="26"/>
                <w:szCs w:val="26"/>
                <w:lang w:val="uk-UA"/>
              </w:rPr>
              <w:t>4</w:t>
            </w:r>
            <w:r w:rsidRPr="00946E75">
              <w:rPr>
                <w:sz w:val="26"/>
                <w:szCs w:val="26"/>
                <w:lang w:val="uk-UA"/>
              </w:rPr>
              <w:t>9</w:t>
            </w:r>
          </w:p>
        </w:tc>
        <w:tc>
          <w:tcPr>
            <w:tcW w:w="1357" w:type="dxa"/>
            <w:vAlign w:val="center"/>
          </w:tcPr>
          <w:p w14:paraId="3175A709" w14:textId="77777777" w:rsidR="00E645A5" w:rsidRPr="00946E75" w:rsidRDefault="00E645A5" w:rsidP="00585AE4">
            <w:pPr>
              <w:jc w:val="center"/>
              <w:rPr>
                <w:b/>
                <w:sz w:val="26"/>
                <w:szCs w:val="26"/>
                <w:lang w:val="uk-UA"/>
              </w:rPr>
            </w:pPr>
            <w:r w:rsidRPr="00946E75">
              <w:rPr>
                <w:b/>
                <w:sz w:val="26"/>
                <w:szCs w:val="26"/>
                <w:lang w:val="uk-UA"/>
              </w:rPr>
              <w:t>FX</w:t>
            </w:r>
          </w:p>
        </w:tc>
        <w:tc>
          <w:tcPr>
            <w:tcW w:w="3168" w:type="dxa"/>
            <w:vAlign w:val="center"/>
          </w:tcPr>
          <w:p w14:paraId="0995CB3B" w14:textId="77777777" w:rsidR="00E645A5" w:rsidRPr="00946E75" w:rsidRDefault="00E645A5" w:rsidP="00585AE4">
            <w:pPr>
              <w:jc w:val="center"/>
              <w:rPr>
                <w:sz w:val="26"/>
                <w:szCs w:val="26"/>
                <w:lang w:val="uk-UA"/>
              </w:rPr>
            </w:pPr>
            <w:r w:rsidRPr="00946E75">
              <w:rPr>
                <w:sz w:val="26"/>
                <w:szCs w:val="26"/>
                <w:lang w:val="uk-UA"/>
              </w:rPr>
              <w:t>незадовільно з можливістю повторного складання</w:t>
            </w:r>
          </w:p>
        </w:tc>
        <w:tc>
          <w:tcPr>
            <w:tcW w:w="2694" w:type="dxa"/>
          </w:tcPr>
          <w:p w14:paraId="52A24A6F" w14:textId="77777777" w:rsidR="00E645A5" w:rsidRPr="00946E75" w:rsidRDefault="00E645A5" w:rsidP="00585AE4">
            <w:pPr>
              <w:jc w:val="center"/>
              <w:rPr>
                <w:sz w:val="26"/>
                <w:szCs w:val="26"/>
                <w:lang w:val="uk-UA"/>
              </w:rPr>
            </w:pPr>
            <w:r w:rsidRPr="00946E75">
              <w:rPr>
                <w:sz w:val="26"/>
                <w:szCs w:val="26"/>
                <w:lang w:val="uk-UA"/>
              </w:rPr>
              <w:t>не зараховано з можливістю повторного складання</w:t>
            </w:r>
          </w:p>
        </w:tc>
      </w:tr>
      <w:tr w:rsidR="00E645A5" w:rsidRPr="004E4051" w14:paraId="0957D116" w14:textId="77777777" w:rsidTr="00585AE4">
        <w:trPr>
          <w:trHeight w:val="708"/>
        </w:trPr>
        <w:tc>
          <w:tcPr>
            <w:tcW w:w="2137" w:type="dxa"/>
            <w:vAlign w:val="center"/>
          </w:tcPr>
          <w:p w14:paraId="3D957F0D" w14:textId="77777777" w:rsidR="00E645A5" w:rsidRPr="00946E75" w:rsidRDefault="00E645A5" w:rsidP="00585AE4">
            <w:pPr>
              <w:ind w:left="180"/>
              <w:jc w:val="center"/>
              <w:rPr>
                <w:sz w:val="26"/>
                <w:szCs w:val="26"/>
                <w:lang w:val="uk-UA"/>
              </w:rPr>
            </w:pPr>
            <w:r>
              <w:rPr>
                <w:sz w:val="26"/>
                <w:szCs w:val="26"/>
                <w:lang w:val="uk-UA"/>
              </w:rPr>
              <w:t>1</w:t>
            </w:r>
            <w:r w:rsidRPr="00946E75">
              <w:rPr>
                <w:sz w:val="26"/>
                <w:szCs w:val="26"/>
                <w:lang w:val="uk-UA"/>
              </w:rPr>
              <w:t>-</w:t>
            </w:r>
            <w:r>
              <w:rPr>
                <w:sz w:val="26"/>
                <w:szCs w:val="26"/>
                <w:lang w:val="uk-UA"/>
              </w:rPr>
              <w:t>25</w:t>
            </w:r>
          </w:p>
        </w:tc>
        <w:tc>
          <w:tcPr>
            <w:tcW w:w="1357" w:type="dxa"/>
            <w:vAlign w:val="center"/>
          </w:tcPr>
          <w:p w14:paraId="2B37E692" w14:textId="77777777" w:rsidR="00E645A5" w:rsidRPr="00946E75" w:rsidRDefault="00E645A5" w:rsidP="00585AE4">
            <w:pPr>
              <w:jc w:val="center"/>
              <w:rPr>
                <w:b/>
                <w:sz w:val="26"/>
                <w:szCs w:val="26"/>
                <w:lang w:val="uk-UA"/>
              </w:rPr>
            </w:pPr>
            <w:r w:rsidRPr="00946E75">
              <w:rPr>
                <w:b/>
                <w:sz w:val="26"/>
                <w:szCs w:val="26"/>
                <w:lang w:val="uk-UA"/>
              </w:rPr>
              <w:t>F</w:t>
            </w:r>
          </w:p>
        </w:tc>
        <w:tc>
          <w:tcPr>
            <w:tcW w:w="3168" w:type="dxa"/>
            <w:vAlign w:val="center"/>
          </w:tcPr>
          <w:p w14:paraId="1A954882" w14:textId="77777777" w:rsidR="00E645A5" w:rsidRPr="00946E75" w:rsidRDefault="00E645A5" w:rsidP="00585AE4">
            <w:pPr>
              <w:jc w:val="center"/>
              <w:rPr>
                <w:sz w:val="26"/>
                <w:szCs w:val="26"/>
                <w:lang w:val="uk-UA"/>
              </w:rPr>
            </w:pPr>
            <w:r w:rsidRPr="00946E75">
              <w:rPr>
                <w:sz w:val="26"/>
                <w:szCs w:val="26"/>
                <w:lang w:val="uk-UA"/>
              </w:rPr>
              <w:t>незадовільно з обов’язковим повторним вивченням дисципліни</w:t>
            </w:r>
          </w:p>
        </w:tc>
        <w:tc>
          <w:tcPr>
            <w:tcW w:w="2694" w:type="dxa"/>
          </w:tcPr>
          <w:p w14:paraId="6C0B520E" w14:textId="77777777" w:rsidR="00E645A5" w:rsidRPr="00946E75" w:rsidRDefault="00E645A5" w:rsidP="00585AE4">
            <w:pPr>
              <w:jc w:val="center"/>
              <w:rPr>
                <w:sz w:val="26"/>
                <w:szCs w:val="26"/>
                <w:lang w:val="uk-UA"/>
              </w:rPr>
            </w:pPr>
            <w:r w:rsidRPr="00946E75">
              <w:rPr>
                <w:sz w:val="26"/>
                <w:szCs w:val="26"/>
                <w:lang w:val="uk-UA"/>
              </w:rPr>
              <w:t>не зараховано з обов’язковим повторним вивченням дисципліни</w:t>
            </w:r>
          </w:p>
        </w:tc>
      </w:tr>
    </w:tbl>
    <w:p w14:paraId="08FCDEFC" w14:textId="77777777" w:rsidR="00E645A5" w:rsidRDefault="00E645A5" w:rsidP="00E645A5">
      <w:pPr>
        <w:shd w:val="clear" w:color="auto" w:fill="FFFFFF"/>
        <w:jc w:val="right"/>
        <w:rPr>
          <w:spacing w:val="-4"/>
          <w:lang w:val="uk-UA"/>
        </w:rPr>
      </w:pPr>
    </w:p>
    <w:p w14:paraId="6803208B" w14:textId="77777777" w:rsidR="00E645A5" w:rsidRDefault="00E645A5" w:rsidP="00E645A5">
      <w:pPr>
        <w:shd w:val="clear" w:color="auto" w:fill="FFFFFF"/>
        <w:jc w:val="right"/>
        <w:rPr>
          <w:spacing w:val="-4"/>
          <w:lang w:val="uk-UA"/>
        </w:rPr>
      </w:pPr>
    </w:p>
    <w:p w14:paraId="5B045AC6" w14:textId="77777777" w:rsidR="00E645A5" w:rsidRDefault="00E645A5" w:rsidP="00E645A5">
      <w:pPr>
        <w:shd w:val="clear" w:color="auto" w:fill="FFFFFF"/>
        <w:jc w:val="right"/>
        <w:rPr>
          <w:spacing w:val="-4"/>
          <w:lang w:val="uk-UA"/>
        </w:rPr>
      </w:pPr>
    </w:p>
    <w:p w14:paraId="511B3572" w14:textId="77777777" w:rsidR="00E645A5" w:rsidRDefault="00E645A5" w:rsidP="00E645A5">
      <w:pPr>
        <w:shd w:val="clear" w:color="auto" w:fill="FFFFFF"/>
        <w:jc w:val="right"/>
        <w:rPr>
          <w:spacing w:val="-4"/>
          <w:lang w:val="uk-UA"/>
        </w:rPr>
      </w:pPr>
    </w:p>
    <w:p w14:paraId="1BDE3640" w14:textId="77777777" w:rsidR="00E645A5" w:rsidRDefault="00E645A5" w:rsidP="00E645A5">
      <w:pPr>
        <w:shd w:val="clear" w:color="auto" w:fill="FFFFFF"/>
        <w:jc w:val="right"/>
        <w:rPr>
          <w:spacing w:val="-4"/>
          <w:lang w:val="uk-UA"/>
        </w:rPr>
      </w:pPr>
    </w:p>
    <w:p w14:paraId="36D3F4F1" w14:textId="77777777" w:rsidR="00E645A5" w:rsidRDefault="00E645A5" w:rsidP="00E645A5">
      <w:pPr>
        <w:shd w:val="clear" w:color="auto" w:fill="FFFFFF"/>
        <w:jc w:val="right"/>
        <w:rPr>
          <w:spacing w:val="-4"/>
          <w:lang w:val="uk-UA"/>
        </w:rPr>
      </w:pPr>
    </w:p>
    <w:p w14:paraId="7C688429" w14:textId="77777777" w:rsidR="00E645A5" w:rsidRDefault="00E645A5" w:rsidP="00E645A5">
      <w:pPr>
        <w:shd w:val="clear" w:color="auto" w:fill="FFFFFF"/>
        <w:jc w:val="right"/>
        <w:rPr>
          <w:spacing w:val="-4"/>
          <w:lang w:val="uk-UA"/>
        </w:rPr>
      </w:pPr>
    </w:p>
    <w:p w14:paraId="50A30517" w14:textId="77777777" w:rsidR="00E645A5" w:rsidRDefault="00E645A5" w:rsidP="00E645A5">
      <w:pPr>
        <w:shd w:val="clear" w:color="auto" w:fill="FFFFFF"/>
        <w:jc w:val="right"/>
        <w:rPr>
          <w:spacing w:val="-4"/>
          <w:lang w:val="uk-UA"/>
        </w:rPr>
      </w:pPr>
    </w:p>
    <w:p w14:paraId="19072849" w14:textId="77777777" w:rsidR="00E645A5" w:rsidRDefault="00E645A5" w:rsidP="00E645A5">
      <w:pPr>
        <w:shd w:val="clear" w:color="auto" w:fill="FFFFFF"/>
        <w:jc w:val="right"/>
        <w:rPr>
          <w:spacing w:val="-4"/>
          <w:lang w:val="uk-UA"/>
        </w:rPr>
      </w:pPr>
    </w:p>
    <w:p w14:paraId="42A145B2" w14:textId="77777777" w:rsidR="00E645A5" w:rsidRDefault="00E645A5" w:rsidP="00E645A5">
      <w:pPr>
        <w:shd w:val="clear" w:color="auto" w:fill="FFFFFF"/>
        <w:jc w:val="right"/>
        <w:rPr>
          <w:spacing w:val="-4"/>
          <w:lang w:val="uk-UA"/>
        </w:rPr>
      </w:pPr>
    </w:p>
    <w:p w14:paraId="3FFB9AF3" w14:textId="77777777" w:rsidR="00C75DF1" w:rsidRDefault="00C75DF1" w:rsidP="00E645A5">
      <w:pPr>
        <w:shd w:val="clear" w:color="auto" w:fill="FFFFFF"/>
        <w:jc w:val="right"/>
        <w:rPr>
          <w:spacing w:val="-4"/>
          <w:lang w:val="uk-UA"/>
        </w:rPr>
      </w:pPr>
    </w:p>
    <w:p w14:paraId="32743B96" w14:textId="77777777" w:rsidR="00C75DF1" w:rsidRDefault="00C75DF1" w:rsidP="00E645A5">
      <w:pPr>
        <w:shd w:val="clear" w:color="auto" w:fill="FFFFFF"/>
        <w:jc w:val="right"/>
        <w:rPr>
          <w:spacing w:val="-4"/>
          <w:lang w:val="uk-UA"/>
        </w:rPr>
      </w:pPr>
    </w:p>
    <w:p w14:paraId="301EC521" w14:textId="77777777" w:rsidR="00C75DF1" w:rsidRDefault="00C75DF1" w:rsidP="00E645A5">
      <w:pPr>
        <w:shd w:val="clear" w:color="auto" w:fill="FFFFFF"/>
        <w:jc w:val="right"/>
        <w:rPr>
          <w:spacing w:val="-4"/>
          <w:lang w:val="uk-UA"/>
        </w:rPr>
      </w:pPr>
    </w:p>
    <w:p w14:paraId="277D6273" w14:textId="77777777" w:rsidR="00E645A5" w:rsidRDefault="00E645A5" w:rsidP="00E645A5">
      <w:pPr>
        <w:shd w:val="clear" w:color="auto" w:fill="FFFFFF"/>
        <w:jc w:val="right"/>
        <w:rPr>
          <w:spacing w:val="-4"/>
          <w:lang w:val="uk-UA"/>
        </w:rPr>
      </w:pPr>
    </w:p>
    <w:p w14:paraId="103698FE" w14:textId="77777777" w:rsidR="00E645A5" w:rsidRDefault="00E645A5" w:rsidP="00E645A5">
      <w:pPr>
        <w:shd w:val="clear" w:color="auto" w:fill="FFFFFF"/>
        <w:jc w:val="center"/>
        <w:rPr>
          <w:b/>
          <w:lang w:val="uk-UA"/>
        </w:rPr>
      </w:pPr>
      <w:r w:rsidRPr="004E4051">
        <w:rPr>
          <w:b/>
          <w:lang w:val="uk-UA"/>
        </w:rPr>
        <w:t>1</w:t>
      </w:r>
      <w:r>
        <w:rPr>
          <w:b/>
          <w:lang w:val="uk-UA"/>
        </w:rPr>
        <w:t>1</w:t>
      </w:r>
      <w:r w:rsidRPr="004E4051">
        <w:rPr>
          <w:b/>
          <w:lang w:val="uk-UA"/>
        </w:rPr>
        <w:t xml:space="preserve">. </w:t>
      </w:r>
      <w:r>
        <w:rPr>
          <w:b/>
          <w:lang w:val="uk-UA"/>
        </w:rPr>
        <w:t>МЕТОДИЧНЕ ЗАБЕЗПЕЧЕННЯ</w:t>
      </w:r>
    </w:p>
    <w:p w14:paraId="1997F921" w14:textId="77777777" w:rsidR="00E645A5" w:rsidRPr="004E4051" w:rsidRDefault="00E645A5" w:rsidP="00E645A5">
      <w:pPr>
        <w:shd w:val="clear" w:color="auto" w:fill="FFFFFF"/>
        <w:jc w:val="center"/>
        <w:rPr>
          <w:b/>
          <w:lang w:val="uk-UA"/>
        </w:rPr>
      </w:pPr>
    </w:p>
    <w:p w14:paraId="763D2AF2" w14:textId="77777777" w:rsidR="00C75DF1" w:rsidRPr="00C75DF1" w:rsidRDefault="00B631E7" w:rsidP="00B631E7">
      <w:pPr>
        <w:pStyle w:val="a5"/>
        <w:numPr>
          <w:ilvl w:val="0"/>
          <w:numId w:val="19"/>
        </w:numPr>
        <w:ind w:left="0" w:firstLine="540"/>
        <w:jc w:val="both"/>
        <w:rPr>
          <w:szCs w:val="28"/>
          <w:lang w:val="uk-UA"/>
        </w:rPr>
      </w:pPr>
      <w:r>
        <w:rPr>
          <w:szCs w:val="28"/>
          <w:lang w:val="uk-UA"/>
        </w:rPr>
        <w:t xml:space="preserve">Микитин </w:t>
      </w:r>
      <w:r w:rsidR="00C75DF1" w:rsidRPr="00C75DF1">
        <w:rPr>
          <w:szCs w:val="28"/>
          <w:lang w:val="uk-UA"/>
        </w:rPr>
        <w:t xml:space="preserve">Ю. </w:t>
      </w:r>
      <w:r>
        <w:rPr>
          <w:szCs w:val="28"/>
          <w:lang w:val="uk-UA"/>
        </w:rPr>
        <w:t>І</w:t>
      </w:r>
      <w:r w:rsidR="00C75DF1" w:rsidRPr="00C75DF1">
        <w:rPr>
          <w:szCs w:val="28"/>
          <w:lang w:val="uk-UA"/>
        </w:rPr>
        <w:t xml:space="preserve">. </w:t>
      </w:r>
      <w:r>
        <w:rPr>
          <w:szCs w:val="28"/>
          <w:lang w:val="uk-UA"/>
        </w:rPr>
        <w:t>Крим</w:t>
      </w:r>
      <w:r w:rsidR="00721562">
        <w:rPr>
          <w:szCs w:val="28"/>
          <w:lang w:val="uk-UA"/>
        </w:rPr>
        <w:t>і</w:t>
      </w:r>
      <w:r>
        <w:rPr>
          <w:szCs w:val="28"/>
          <w:lang w:val="uk-UA"/>
        </w:rPr>
        <w:t>нальне</w:t>
      </w:r>
      <w:r w:rsidR="00C75DF1" w:rsidRPr="00C75DF1">
        <w:rPr>
          <w:szCs w:val="28"/>
          <w:lang w:val="uk-UA"/>
        </w:rPr>
        <w:t xml:space="preserve"> процесуальне право. </w:t>
      </w:r>
      <w:r w:rsidR="00B677B5">
        <w:rPr>
          <w:szCs w:val="28"/>
          <w:lang w:val="uk-UA"/>
        </w:rPr>
        <w:t xml:space="preserve">Частина 1. </w:t>
      </w:r>
      <w:r w:rsidR="00C75DF1" w:rsidRPr="00C75DF1">
        <w:rPr>
          <w:szCs w:val="28"/>
          <w:lang w:val="uk-UA"/>
        </w:rPr>
        <w:t>Методичні вказівки для підготовки до семінарських (практичних) занять студентів денної форми навчання спеціальності 081 Право, освітньо-професійної програми Міжнародне та європейське право. Івано-Франківськ: навчально-науковий юридичний інститут Прикарпатського національного університету імені Василя Стефаника, 2022.</w:t>
      </w:r>
      <w:r w:rsidR="00721562">
        <w:rPr>
          <w:szCs w:val="28"/>
          <w:lang w:val="uk-UA"/>
        </w:rPr>
        <w:t xml:space="preserve"> 55 с.</w:t>
      </w:r>
    </w:p>
    <w:p w14:paraId="23A57C74" w14:textId="77777777" w:rsidR="00C75DF1" w:rsidRPr="00C75DF1" w:rsidRDefault="00B631E7" w:rsidP="00B631E7">
      <w:pPr>
        <w:pStyle w:val="a5"/>
        <w:numPr>
          <w:ilvl w:val="0"/>
          <w:numId w:val="19"/>
        </w:numPr>
        <w:ind w:left="0" w:firstLine="540"/>
        <w:jc w:val="both"/>
        <w:rPr>
          <w:szCs w:val="28"/>
          <w:lang w:val="uk-UA"/>
        </w:rPr>
      </w:pPr>
      <w:r>
        <w:rPr>
          <w:szCs w:val="28"/>
          <w:lang w:val="uk-UA"/>
        </w:rPr>
        <w:t xml:space="preserve">Микитин </w:t>
      </w:r>
      <w:r w:rsidRPr="00C75DF1">
        <w:rPr>
          <w:szCs w:val="28"/>
          <w:lang w:val="uk-UA"/>
        </w:rPr>
        <w:t xml:space="preserve">Ю. </w:t>
      </w:r>
      <w:r>
        <w:rPr>
          <w:szCs w:val="28"/>
          <w:lang w:val="uk-UA"/>
        </w:rPr>
        <w:t>І</w:t>
      </w:r>
      <w:r w:rsidRPr="00C75DF1">
        <w:rPr>
          <w:szCs w:val="28"/>
          <w:lang w:val="uk-UA"/>
        </w:rPr>
        <w:t xml:space="preserve">. </w:t>
      </w:r>
      <w:r>
        <w:rPr>
          <w:szCs w:val="28"/>
          <w:lang w:val="uk-UA"/>
        </w:rPr>
        <w:t>Крим</w:t>
      </w:r>
      <w:r w:rsidR="00721562">
        <w:rPr>
          <w:szCs w:val="28"/>
          <w:lang w:val="uk-UA"/>
        </w:rPr>
        <w:t>і</w:t>
      </w:r>
      <w:r>
        <w:rPr>
          <w:szCs w:val="28"/>
          <w:lang w:val="uk-UA"/>
        </w:rPr>
        <w:t>нальне</w:t>
      </w:r>
      <w:r w:rsidRPr="00C75DF1">
        <w:rPr>
          <w:szCs w:val="28"/>
          <w:lang w:val="uk-UA"/>
        </w:rPr>
        <w:t xml:space="preserve"> процесуальне право</w:t>
      </w:r>
      <w:r w:rsidR="00C75DF1" w:rsidRPr="00C75DF1">
        <w:rPr>
          <w:szCs w:val="28"/>
          <w:lang w:val="uk-UA"/>
        </w:rPr>
        <w:t xml:space="preserve">. </w:t>
      </w:r>
      <w:r w:rsidR="00B677B5">
        <w:rPr>
          <w:szCs w:val="28"/>
          <w:lang w:val="uk-UA"/>
        </w:rPr>
        <w:t xml:space="preserve">Частина 1. </w:t>
      </w:r>
      <w:r w:rsidR="00C75DF1" w:rsidRPr="00C75DF1">
        <w:rPr>
          <w:szCs w:val="28"/>
          <w:lang w:val="uk-UA"/>
        </w:rPr>
        <w:t>Методичні вказівки для самостійної роботи студентів денної форми навчання спеціальності 081 Право, освітньо-професійної програми Міжнародне та європейське право. Івано-Франківськ: навчально-науковий юридичний інститут Прикарпатського національного університету імені Василя Стефаника, 2022.</w:t>
      </w:r>
      <w:r w:rsidR="00C37A3A">
        <w:rPr>
          <w:szCs w:val="28"/>
          <w:lang w:val="uk-UA"/>
        </w:rPr>
        <w:t xml:space="preserve"> 3</w:t>
      </w:r>
      <w:r w:rsidR="00DA04D8">
        <w:rPr>
          <w:szCs w:val="28"/>
          <w:lang w:val="uk-UA"/>
        </w:rPr>
        <w:t>4</w:t>
      </w:r>
      <w:r w:rsidR="00C37A3A">
        <w:rPr>
          <w:szCs w:val="28"/>
          <w:lang w:val="uk-UA"/>
        </w:rPr>
        <w:t xml:space="preserve"> с.</w:t>
      </w:r>
    </w:p>
    <w:p w14:paraId="1EA42F68" w14:textId="77777777" w:rsidR="00C75DF1" w:rsidRPr="00C75DF1" w:rsidRDefault="00B631E7" w:rsidP="00B631E7">
      <w:pPr>
        <w:pStyle w:val="a5"/>
        <w:numPr>
          <w:ilvl w:val="0"/>
          <w:numId w:val="19"/>
        </w:numPr>
        <w:ind w:left="0" w:firstLine="540"/>
        <w:jc w:val="both"/>
        <w:rPr>
          <w:szCs w:val="28"/>
          <w:lang w:val="uk-UA"/>
        </w:rPr>
      </w:pPr>
      <w:r>
        <w:rPr>
          <w:szCs w:val="28"/>
          <w:lang w:val="uk-UA"/>
        </w:rPr>
        <w:t xml:space="preserve">Микитин </w:t>
      </w:r>
      <w:r w:rsidRPr="00C75DF1">
        <w:rPr>
          <w:szCs w:val="28"/>
          <w:lang w:val="uk-UA"/>
        </w:rPr>
        <w:t xml:space="preserve">Ю. </w:t>
      </w:r>
      <w:r>
        <w:rPr>
          <w:szCs w:val="28"/>
          <w:lang w:val="uk-UA"/>
        </w:rPr>
        <w:t>І</w:t>
      </w:r>
      <w:r w:rsidRPr="00C75DF1">
        <w:rPr>
          <w:szCs w:val="28"/>
          <w:lang w:val="uk-UA"/>
        </w:rPr>
        <w:t xml:space="preserve">. </w:t>
      </w:r>
      <w:r w:rsidR="00721562">
        <w:rPr>
          <w:szCs w:val="28"/>
          <w:lang w:val="uk-UA"/>
        </w:rPr>
        <w:t>Кри</w:t>
      </w:r>
      <w:r>
        <w:rPr>
          <w:szCs w:val="28"/>
          <w:lang w:val="uk-UA"/>
        </w:rPr>
        <w:t>м</w:t>
      </w:r>
      <w:r w:rsidR="00721562">
        <w:rPr>
          <w:szCs w:val="28"/>
          <w:lang w:val="uk-UA"/>
        </w:rPr>
        <w:t>і</w:t>
      </w:r>
      <w:r>
        <w:rPr>
          <w:szCs w:val="28"/>
          <w:lang w:val="uk-UA"/>
        </w:rPr>
        <w:t>нальне</w:t>
      </w:r>
      <w:r w:rsidRPr="00C75DF1">
        <w:rPr>
          <w:szCs w:val="28"/>
          <w:lang w:val="uk-UA"/>
        </w:rPr>
        <w:t xml:space="preserve"> процесуальне право</w:t>
      </w:r>
      <w:r w:rsidR="00C75DF1" w:rsidRPr="00C75DF1">
        <w:rPr>
          <w:szCs w:val="28"/>
          <w:lang w:val="uk-UA"/>
        </w:rPr>
        <w:t xml:space="preserve">. </w:t>
      </w:r>
      <w:r w:rsidR="00B677B5">
        <w:rPr>
          <w:szCs w:val="28"/>
          <w:lang w:val="uk-UA"/>
        </w:rPr>
        <w:t xml:space="preserve">Частина 1. </w:t>
      </w:r>
      <w:r w:rsidR="00C75DF1" w:rsidRPr="00C75DF1">
        <w:rPr>
          <w:szCs w:val="28"/>
          <w:lang w:val="uk-UA"/>
        </w:rPr>
        <w:t>Методичні вказівки для підготовки до семінарських (практичних) занять студентів заочної форми навчання спеціальності 081 Право, освітньо-професійної програми Міжнародне та європейське право. Івано-Франківськ: навчально-науковий юридичний інститут Прикарпатського національного університету імені Василя Стефаника, 2022.</w:t>
      </w:r>
      <w:r w:rsidR="00721562">
        <w:rPr>
          <w:szCs w:val="28"/>
          <w:lang w:val="uk-UA"/>
        </w:rPr>
        <w:t xml:space="preserve"> 30 с.</w:t>
      </w:r>
    </w:p>
    <w:p w14:paraId="1BBB6447" w14:textId="77777777" w:rsidR="00C75DF1" w:rsidRPr="00C75DF1" w:rsidRDefault="00B631E7" w:rsidP="00B631E7">
      <w:pPr>
        <w:pStyle w:val="a5"/>
        <w:numPr>
          <w:ilvl w:val="0"/>
          <w:numId w:val="19"/>
        </w:numPr>
        <w:ind w:left="0" w:firstLine="540"/>
        <w:jc w:val="both"/>
        <w:rPr>
          <w:szCs w:val="28"/>
          <w:lang w:val="uk-UA"/>
        </w:rPr>
      </w:pPr>
      <w:r>
        <w:rPr>
          <w:szCs w:val="28"/>
          <w:lang w:val="uk-UA"/>
        </w:rPr>
        <w:t xml:space="preserve">Микитин </w:t>
      </w:r>
      <w:r w:rsidRPr="00C75DF1">
        <w:rPr>
          <w:szCs w:val="28"/>
          <w:lang w:val="uk-UA"/>
        </w:rPr>
        <w:t xml:space="preserve">Ю. </w:t>
      </w:r>
      <w:r>
        <w:rPr>
          <w:szCs w:val="28"/>
          <w:lang w:val="uk-UA"/>
        </w:rPr>
        <w:t>І</w:t>
      </w:r>
      <w:r w:rsidRPr="00C75DF1">
        <w:rPr>
          <w:szCs w:val="28"/>
          <w:lang w:val="uk-UA"/>
        </w:rPr>
        <w:t xml:space="preserve">. </w:t>
      </w:r>
      <w:r>
        <w:rPr>
          <w:szCs w:val="28"/>
          <w:lang w:val="uk-UA"/>
        </w:rPr>
        <w:t>Крим</w:t>
      </w:r>
      <w:r w:rsidR="00721562">
        <w:rPr>
          <w:szCs w:val="28"/>
          <w:lang w:val="uk-UA"/>
        </w:rPr>
        <w:t>і</w:t>
      </w:r>
      <w:r>
        <w:rPr>
          <w:szCs w:val="28"/>
          <w:lang w:val="uk-UA"/>
        </w:rPr>
        <w:t>нальне</w:t>
      </w:r>
      <w:r w:rsidRPr="00C75DF1">
        <w:rPr>
          <w:szCs w:val="28"/>
          <w:lang w:val="uk-UA"/>
        </w:rPr>
        <w:t xml:space="preserve"> процесуальне право.</w:t>
      </w:r>
      <w:r w:rsidR="00C75DF1" w:rsidRPr="00C75DF1">
        <w:rPr>
          <w:szCs w:val="28"/>
          <w:lang w:val="uk-UA"/>
        </w:rPr>
        <w:t xml:space="preserve"> </w:t>
      </w:r>
      <w:r w:rsidR="00B677B5">
        <w:rPr>
          <w:szCs w:val="28"/>
          <w:lang w:val="uk-UA"/>
        </w:rPr>
        <w:t xml:space="preserve">Частина 1. </w:t>
      </w:r>
      <w:r w:rsidR="00C75DF1" w:rsidRPr="00C75DF1">
        <w:rPr>
          <w:szCs w:val="28"/>
          <w:lang w:val="uk-UA"/>
        </w:rPr>
        <w:t>Методичні вказівки для самостійної роботи студентів заочної форми навчання спеціальності 081 Право, освітньо-професійної програми Міжнародне та європейське право. Івано-Франківськ: навчально-науковий юридичний інститут Прикарпатського національного університету імені Василя Стефаника, 2022.</w:t>
      </w:r>
      <w:r w:rsidR="00EA6A96">
        <w:rPr>
          <w:szCs w:val="28"/>
          <w:lang w:val="uk-UA"/>
        </w:rPr>
        <w:t xml:space="preserve"> 34 с.</w:t>
      </w:r>
    </w:p>
    <w:p w14:paraId="7F02B3CF" w14:textId="77777777" w:rsidR="00B677B5" w:rsidRPr="00C75DF1" w:rsidRDefault="00B677B5" w:rsidP="00B677B5">
      <w:pPr>
        <w:pStyle w:val="a5"/>
        <w:numPr>
          <w:ilvl w:val="0"/>
          <w:numId w:val="19"/>
        </w:numPr>
        <w:ind w:left="0" w:firstLine="540"/>
        <w:jc w:val="both"/>
        <w:rPr>
          <w:szCs w:val="28"/>
          <w:lang w:val="uk-UA"/>
        </w:rPr>
      </w:pPr>
      <w:r>
        <w:rPr>
          <w:szCs w:val="28"/>
          <w:lang w:val="uk-UA"/>
        </w:rPr>
        <w:t xml:space="preserve">Микитин </w:t>
      </w:r>
      <w:r w:rsidRPr="00C75DF1">
        <w:rPr>
          <w:szCs w:val="28"/>
          <w:lang w:val="uk-UA"/>
        </w:rPr>
        <w:t xml:space="preserve">Ю. </w:t>
      </w:r>
      <w:r>
        <w:rPr>
          <w:szCs w:val="28"/>
          <w:lang w:val="uk-UA"/>
        </w:rPr>
        <w:t>І</w:t>
      </w:r>
      <w:r w:rsidRPr="00C75DF1">
        <w:rPr>
          <w:szCs w:val="28"/>
          <w:lang w:val="uk-UA"/>
        </w:rPr>
        <w:t xml:space="preserve">. </w:t>
      </w:r>
      <w:r>
        <w:rPr>
          <w:szCs w:val="28"/>
          <w:lang w:val="uk-UA"/>
        </w:rPr>
        <w:t>Крим</w:t>
      </w:r>
      <w:r w:rsidR="00721562">
        <w:rPr>
          <w:szCs w:val="28"/>
          <w:lang w:val="uk-UA"/>
        </w:rPr>
        <w:t>і</w:t>
      </w:r>
      <w:r>
        <w:rPr>
          <w:szCs w:val="28"/>
          <w:lang w:val="uk-UA"/>
        </w:rPr>
        <w:t>нальне</w:t>
      </w:r>
      <w:r w:rsidRPr="00C75DF1">
        <w:rPr>
          <w:szCs w:val="28"/>
          <w:lang w:val="uk-UA"/>
        </w:rPr>
        <w:t xml:space="preserve"> процесуальне право. </w:t>
      </w:r>
      <w:r>
        <w:rPr>
          <w:szCs w:val="28"/>
          <w:lang w:val="uk-UA"/>
        </w:rPr>
        <w:t xml:space="preserve">Частина 2. </w:t>
      </w:r>
      <w:r w:rsidRPr="00C75DF1">
        <w:rPr>
          <w:szCs w:val="28"/>
          <w:lang w:val="uk-UA"/>
        </w:rPr>
        <w:t>Методичні вказівки для підготовки до семінарських (практичних) занять студентів денної форми навчання спеціальності 081 Право, освітньо-професійної програми Міжнародне та європейське право. Івано-Франківськ: навчально-науковий юридичний інститут Прикарпатського національного університету імені Василя Стефаника, 2022.</w:t>
      </w:r>
      <w:r w:rsidR="00125FAC">
        <w:rPr>
          <w:szCs w:val="28"/>
          <w:lang w:val="uk-UA"/>
        </w:rPr>
        <w:t xml:space="preserve"> 52 с.</w:t>
      </w:r>
    </w:p>
    <w:p w14:paraId="25B8F8FF" w14:textId="77777777" w:rsidR="00B677B5" w:rsidRPr="00C75DF1" w:rsidRDefault="00B677B5" w:rsidP="00B677B5">
      <w:pPr>
        <w:pStyle w:val="a5"/>
        <w:numPr>
          <w:ilvl w:val="0"/>
          <w:numId w:val="19"/>
        </w:numPr>
        <w:ind w:left="0" w:firstLine="540"/>
        <w:jc w:val="both"/>
        <w:rPr>
          <w:szCs w:val="28"/>
          <w:lang w:val="uk-UA"/>
        </w:rPr>
      </w:pPr>
      <w:r>
        <w:rPr>
          <w:szCs w:val="28"/>
          <w:lang w:val="uk-UA"/>
        </w:rPr>
        <w:t xml:space="preserve">Микитин </w:t>
      </w:r>
      <w:r w:rsidRPr="00C75DF1">
        <w:rPr>
          <w:szCs w:val="28"/>
          <w:lang w:val="uk-UA"/>
        </w:rPr>
        <w:t xml:space="preserve">Ю. </w:t>
      </w:r>
      <w:r>
        <w:rPr>
          <w:szCs w:val="28"/>
          <w:lang w:val="uk-UA"/>
        </w:rPr>
        <w:t>І</w:t>
      </w:r>
      <w:r w:rsidRPr="00C75DF1">
        <w:rPr>
          <w:szCs w:val="28"/>
          <w:lang w:val="uk-UA"/>
        </w:rPr>
        <w:t xml:space="preserve">. </w:t>
      </w:r>
      <w:r>
        <w:rPr>
          <w:szCs w:val="28"/>
          <w:lang w:val="uk-UA"/>
        </w:rPr>
        <w:t>Крим</w:t>
      </w:r>
      <w:r w:rsidR="00721562">
        <w:rPr>
          <w:szCs w:val="28"/>
          <w:lang w:val="uk-UA"/>
        </w:rPr>
        <w:t>і</w:t>
      </w:r>
      <w:r>
        <w:rPr>
          <w:szCs w:val="28"/>
          <w:lang w:val="uk-UA"/>
        </w:rPr>
        <w:t>нальне</w:t>
      </w:r>
      <w:r w:rsidRPr="00C75DF1">
        <w:rPr>
          <w:szCs w:val="28"/>
          <w:lang w:val="uk-UA"/>
        </w:rPr>
        <w:t xml:space="preserve"> процесуальне право. </w:t>
      </w:r>
      <w:r>
        <w:rPr>
          <w:szCs w:val="28"/>
          <w:lang w:val="uk-UA"/>
        </w:rPr>
        <w:t xml:space="preserve">Частина 2. </w:t>
      </w:r>
      <w:r w:rsidRPr="00C75DF1">
        <w:rPr>
          <w:szCs w:val="28"/>
          <w:lang w:val="uk-UA"/>
        </w:rPr>
        <w:t>Методичні вказівки для самостійної роботи студентів денної форми навчання спеціальності 081 Право, освітньо-професійної програми Міжнародне та європейське право. Івано-Франківськ: навчально-науковий юридичний інститут Прикарпатського національного університету імені Василя Стефаника, 2022.</w:t>
      </w:r>
    </w:p>
    <w:p w14:paraId="44351E96" w14:textId="77777777" w:rsidR="00B677B5" w:rsidRPr="00C75DF1" w:rsidRDefault="00B677B5" w:rsidP="00B677B5">
      <w:pPr>
        <w:pStyle w:val="a5"/>
        <w:numPr>
          <w:ilvl w:val="0"/>
          <w:numId w:val="19"/>
        </w:numPr>
        <w:ind w:left="0" w:firstLine="540"/>
        <w:jc w:val="both"/>
        <w:rPr>
          <w:szCs w:val="28"/>
          <w:lang w:val="uk-UA"/>
        </w:rPr>
      </w:pPr>
      <w:r>
        <w:rPr>
          <w:szCs w:val="28"/>
          <w:lang w:val="uk-UA"/>
        </w:rPr>
        <w:t xml:space="preserve">Микитин </w:t>
      </w:r>
      <w:r w:rsidRPr="00C75DF1">
        <w:rPr>
          <w:szCs w:val="28"/>
          <w:lang w:val="uk-UA"/>
        </w:rPr>
        <w:t xml:space="preserve">Ю. </w:t>
      </w:r>
      <w:r>
        <w:rPr>
          <w:szCs w:val="28"/>
          <w:lang w:val="uk-UA"/>
        </w:rPr>
        <w:t>І</w:t>
      </w:r>
      <w:r w:rsidRPr="00C75DF1">
        <w:rPr>
          <w:szCs w:val="28"/>
          <w:lang w:val="uk-UA"/>
        </w:rPr>
        <w:t xml:space="preserve">. </w:t>
      </w:r>
      <w:r>
        <w:rPr>
          <w:szCs w:val="28"/>
          <w:lang w:val="uk-UA"/>
        </w:rPr>
        <w:t>Крим</w:t>
      </w:r>
      <w:r w:rsidR="00721562">
        <w:rPr>
          <w:szCs w:val="28"/>
          <w:lang w:val="uk-UA"/>
        </w:rPr>
        <w:t>і</w:t>
      </w:r>
      <w:r>
        <w:rPr>
          <w:szCs w:val="28"/>
          <w:lang w:val="uk-UA"/>
        </w:rPr>
        <w:t>нальне</w:t>
      </w:r>
      <w:r w:rsidRPr="00C75DF1">
        <w:rPr>
          <w:szCs w:val="28"/>
          <w:lang w:val="uk-UA"/>
        </w:rPr>
        <w:t xml:space="preserve"> процесуальне право. </w:t>
      </w:r>
      <w:r>
        <w:rPr>
          <w:szCs w:val="28"/>
          <w:lang w:val="uk-UA"/>
        </w:rPr>
        <w:t xml:space="preserve">Частина 2. </w:t>
      </w:r>
      <w:r w:rsidRPr="00C75DF1">
        <w:rPr>
          <w:szCs w:val="28"/>
          <w:lang w:val="uk-UA"/>
        </w:rPr>
        <w:t>Методичні вказівки для підготовки до семінарських (практичних) занять студентів заочної форми навчання спеціальності 081 Право, освітньо-професійної програми Міжнародне та європейське право. Івано-Франківськ: навчально-науковий юридичний інститут Прикарпатського національного університету імені Василя Стефаника, 2022.</w:t>
      </w:r>
      <w:r w:rsidR="00125FAC">
        <w:rPr>
          <w:szCs w:val="28"/>
          <w:lang w:val="uk-UA"/>
        </w:rPr>
        <w:t xml:space="preserve"> 32 с.</w:t>
      </w:r>
    </w:p>
    <w:p w14:paraId="44E33310" w14:textId="77777777" w:rsidR="00B677B5" w:rsidRPr="00C75DF1" w:rsidRDefault="00B677B5" w:rsidP="00B677B5">
      <w:pPr>
        <w:pStyle w:val="a5"/>
        <w:numPr>
          <w:ilvl w:val="0"/>
          <w:numId w:val="19"/>
        </w:numPr>
        <w:ind w:left="0" w:firstLine="540"/>
        <w:jc w:val="both"/>
        <w:rPr>
          <w:szCs w:val="28"/>
          <w:lang w:val="uk-UA"/>
        </w:rPr>
      </w:pPr>
      <w:r>
        <w:rPr>
          <w:szCs w:val="28"/>
          <w:lang w:val="uk-UA"/>
        </w:rPr>
        <w:lastRenderedPageBreak/>
        <w:t xml:space="preserve">Микитин </w:t>
      </w:r>
      <w:r w:rsidRPr="00C75DF1">
        <w:rPr>
          <w:szCs w:val="28"/>
          <w:lang w:val="uk-UA"/>
        </w:rPr>
        <w:t xml:space="preserve">Ю. </w:t>
      </w:r>
      <w:r>
        <w:rPr>
          <w:szCs w:val="28"/>
          <w:lang w:val="uk-UA"/>
        </w:rPr>
        <w:t>І</w:t>
      </w:r>
      <w:r w:rsidRPr="00C75DF1">
        <w:rPr>
          <w:szCs w:val="28"/>
          <w:lang w:val="uk-UA"/>
        </w:rPr>
        <w:t xml:space="preserve">. </w:t>
      </w:r>
      <w:r>
        <w:rPr>
          <w:szCs w:val="28"/>
          <w:lang w:val="uk-UA"/>
        </w:rPr>
        <w:t>Крим</w:t>
      </w:r>
      <w:r w:rsidR="00721562">
        <w:rPr>
          <w:szCs w:val="28"/>
          <w:lang w:val="uk-UA"/>
        </w:rPr>
        <w:t>і</w:t>
      </w:r>
      <w:r>
        <w:rPr>
          <w:szCs w:val="28"/>
          <w:lang w:val="uk-UA"/>
        </w:rPr>
        <w:t>нальне</w:t>
      </w:r>
      <w:r w:rsidRPr="00C75DF1">
        <w:rPr>
          <w:szCs w:val="28"/>
          <w:lang w:val="uk-UA"/>
        </w:rPr>
        <w:t xml:space="preserve"> процесуальне право. </w:t>
      </w:r>
      <w:r>
        <w:rPr>
          <w:szCs w:val="28"/>
          <w:lang w:val="uk-UA"/>
        </w:rPr>
        <w:t xml:space="preserve">Частина 2. </w:t>
      </w:r>
      <w:r w:rsidRPr="00C75DF1">
        <w:rPr>
          <w:szCs w:val="28"/>
          <w:lang w:val="uk-UA"/>
        </w:rPr>
        <w:t>Методичні вказівки для самостійної роботи студентів заочної форми навчання спеціальності 081 Право, освітньо-професійної програми Міжнародне та європейське право. Івано-Франківськ: навчально-науковий юридичний інститут Прикарпатського національного університету імені Василя Стефаника, 2022.</w:t>
      </w:r>
    </w:p>
    <w:p w14:paraId="5B2ACD18" w14:textId="77777777" w:rsidR="00E645A5" w:rsidRDefault="00E645A5" w:rsidP="00E645A5">
      <w:pPr>
        <w:shd w:val="clear" w:color="auto" w:fill="FFFFFF"/>
        <w:jc w:val="both"/>
        <w:rPr>
          <w:lang w:val="uk-UA"/>
        </w:rPr>
      </w:pPr>
    </w:p>
    <w:p w14:paraId="140AFB39" w14:textId="77777777" w:rsidR="00E645A5" w:rsidRDefault="00E645A5" w:rsidP="00E645A5">
      <w:pPr>
        <w:shd w:val="clear" w:color="auto" w:fill="FFFFFF"/>
        <w:jc w:val="both"/>
        <w:rPr>
          <w:lang w:val="uk-UA"/>
        </w:rPr>
      </w:pPr>
    </w:p>
    <w:p w14:paraId="04546399" w14:textId="77777777" w:rsidR="00B677B5" w:rsidRDefault="00B677B5" w:rsidP="00E645A5">
      <w:pPr>
        <w:shd w:val="clear" w:color="auto" w:fill="FFFFFF"/>
        <w:jc w:val="center"/>
        <w:rPr>
          <w:b/>
          <w:lang w:val="uk-UA"/>
        </w:rPr>
      </w:pPr>
    </w:p>
    <w:p w14:paraId="347D864D" w14:textId="77777777" w:rsidR="00B677B5" w:rsidRDefault="00B677B5" w:rsidP="00E645A5">
      <w:pPr>
        <w:shd w:val="clear" w:color="auto" w:fill="FFFFFF"/>
        <w:jc w:val="center"/>
        <w:rPr>
          <w:b/>
          <w:lang w:val="uk-UA"/>
        </w:rPr>
      </w:pPr>
    </w:p>
    <w:p w14:paraId="4E9607C5" w14:textId="77777777" w:rsidR="00B677B5" w:rsidRDefault="00B677B5" w:rsidP="00E645A5">
      <w:pPr>
        <w:shd w:val="clear" w:color="auto" w:fill="FFFFFF"/>
        <w:jc w:val="center"/>
        <w:rPr>
          <w:b/>
          <w:lang w:val="uk-UA"/>
        </w:rPr>
      </w:pPr>
    </w:p>
    <w:p w14:paraId="6CB4FB90" w14:textId="77777777" w:rsidR="00B677B5" w:rsidRDefault="00B677B5" w:rsidP="00E645A5">
      <w:pPr>
        <w:shd w:val="clear" w:color="auto" w:fill="FFFFFF"/>
        <w:jc w:val="center"/>
        <w:rPr>
          <w:b/>
          <w:lang w:val="uk-UA"/>
        </w:rPr>
      </w:pPr>
    </w:p>
    <w:p w14:paraId="7623ABD6" w14:textId="77777777" w:rsidR="00B677B5" w:rsidRDefault="00B677B5" w:rsidP="00E645A5">
      <w:pPr>
        <w:shd w:val="clear" w:color="auto" w:fill="FFFFFF"/>
        <w:jc w:val="center"/>
        <w:rPr>
          <w:b/>
          <w:lang w:val="uk-UA"/>
        </w:rPr>
      </w:pPr>
    </w:p>
    <w:p w14:paraId="51841991" w14:textId="77777777" w:rsidR="00B677B5" w:rsidRDefault="00B677B5" w:rsidP="00E645A5">
      <w:pPr>
        <w:shd w:val="clear" w:color="auto" w:fill="FFFFFF"/>
        <w:jc w:val="center"/>
        <w:rPr>
          <w:b/>
          <w:lang w:val="uk-UA"/>
        </w:rPr>
      </w:pPr>
    </w:p>
    <w:p w14:paraId="53D5AE02" w14:textId="77777777" w:rsidR="00B677B5" w:rsidRDefault="00B677B5" w:rsidP="00E645A5">
      <w:pPr>
        <w:shd w:val="clear" w:color="auto" w:fill="FFFFFF"/>
        <w:jc w:val="center"/>
        <w:rPr>
          <w:b/>
          <w:lang w:val="uk-UA"/>
        </w:rPr>
      </w:pPr>
    </w:p>
    <w:p w14:paraId="478176DE" w14:textId="77777777" w:rsidR="00B677B5" w:rsidRDefault="00B677B5" w:rsidP="00E645A5">
      <w:pPr>
        <w:shd w:val="clear" w:color="auto" w:fill="FFFFFF"/>
        <w:jc w:val="center"/>
        <w:rPr>
          <w:b/>
          <w:lang w:val="uk-UA"/>
        </w:rPr>
      </w:pPr>
    </w:p>
    <w:p w14:paraId="4CB9EAF4" w14:textId="77777777" w:rsidR="00B677B5" w:rsidRDefault="00B677B5" w:rsidP="00E645A5">
      <w:pPr>
        <w:shd w:val="clear" w:color="auto" w:fill="FFFFFF"/>
        <w:jc w:val="center"/>
        <w:rPr>
          <w:b/>
          <w:lang w:val="uk-UA"/>
        </w:rPr>
      </w:pPr>
    </w:p>
    <w:p w14:paraId="13777759" w14:textId="77777777" w:rsidR="00B677B5" w:rsidRDefault="00B677B5" w:rsidP="00E645A5">
      <w:pPr>
        <w:shd w:val="clear" w:color="auto" w:fill="FFFFFF"/>
        <w:jc w:val="center"/>
        <w:rPr>
          <w:b/>
          <w:lang w:val="uk-UA"/>
        </w:rPr>
      </w:pPr>
    </w:p>
    <w:p w14:paraId="692A499A" w14:textId="77777777" w:rsidR="00B677B5" w:rsidRDefault="00B677B5" w:rsidP="00E645A5">
      <w:pPr>
        <w:shd w:val="clear" w:color="auto" w:fill="FFFFFF"/>
        <w:jc w:val="center"/>
        <w:rPr>
          <w:b/>
          <w:lang w:val="uk-UA"/>
        </w:rPr>
      </w:pPr>
    </w:p>
    <w:p w14:paraId="16568299" w14:textId="77777777" w:rsidR="00B677B5" w:rsidRDefault="00B677B5" w:rsidP="00E645A5">
      <w:pPr>
        <w:shd w:val="clear" w:color="auto" w:fill="FFFFFF"/>
        <w:jc w:val="center"/>
        <w:rPr>
          <w:b/>
          <w:lang w:val="uk-UA"/>
        </w:rPr>
      </w:pPr>
    </w:p>
    <w:p w14:paraId="0FDCDF68" w14:textId="77777777" w:rsidR="00B677B5" w:rsidRDefault="00B677B5" w:rsidP="00E645A5">
      <w:pPr>
        <w:shd w:val="clear" w:color="auto" w:fill="FFFFFF"/>
        <w:jc w:val="center"/>
        <w:rPr>
          <w:b/>
          <w:lang w:val="uk-UA"/>
        </w:rPr>
      </w:pPr>
    </w:p>
    <w:p w14:paraId="2773589F" w14:textId="77777777" w:rsidR="00B677B5" w:rsidRDefault="00B677B5" w:rsidP="00E645A5">
      <w:pPr>
        <w:shd w:val="clear" w:color="auto" w:fill="FFFFFF"/>
        <w:jc w:val="center"/>
        <w:rPr>
          <w:b/>
          <w:lang w:val="uk-UA"/>
        </w:rPr>
      </w:pPr>
    </w:p>
    <w:p w14:paraId="0F1B9C50" w14:textId="77777777" w:rsidR="00B677B5" w:rsidRDefault="00B677B5" w:rsidP="00E645A5">
      <w:pPr>
        <w:shd w:val="clear" w:color="auto" w:fill="FFFFFF"/>
        <w:jc w:val="center"/>
        <w:rPr>
          <w:b/>
          <w:lang w:val="uk-UA"/>
        </w:rPr>
      </w:pPr>
    </w:p>
    <w:p w14:paraId="314866A8" w14:textId="77777777" w:rsidR="00B677B5" w:rsidRDefault="00B677B5" w:rsidP="00E645A5">
      <w:pPr>
        <w:shd w:val="clear" w:color="auto" w:fill="FFFFFF"/>
        <w:jc w:val="center"/>
        <w:rPr>
          <w:b/>
          <w:lang w:val="uk-UA"/>
        </w:rPr>
      </w:pPr>
    </w:p>
    <w:p w14:paraId="4196FA59" w14:textId="77777777" w:rsidR="00B677B5" w:rsidRDefault="00B677B5" w:rsidP="00E645A5">
      <w:pPr>
        <w:shd w:val="clear" w:color="auto" w:fill="FFFFFF"/>
        <w:jc w:val="center"/>
        <w:rPr>
          <w:b/>
          <w:lang w:val="uk-UA"/>
        </w:rPr>
      </w:pPr>
    </w:p>
    <w:p w14:paraId="580EEE77" w14:textId="77777777" w:rsidR="00B677B5" w:rsidRDefault="00B677B5" w:rsidP="00E645A5">
      <w:pPr>
        <w:shd w:val="clear" w:color="auto" w:fill="FFFFFF"/>
        <w:jc w:val="center"/>
        <w:rPr>
          <w:b/>
          <w:lang w:val="uk-UA"/>
        </w:rPr>
      </w:pPr>
    </w:p>
    <w:p w14:paraId="4FDF25AB" w14:textId="77777777" w:rsidR="00B677B5" w:rsidRDefault="00B677B5" w:rsidP="00E645A5">
      <w:pPr>
        <w:shd w:val="clear" w:color="auto" w:fill="FFFFFF"/>
        <w:jc w:val="center"/>
        <w:rPr>
          <w:b/>
          <w:lang w:val="uk-UA"/>
        </w:rPr>
      </w:pPr>
    </w:p>
    <w:p w14:paraId="3EB4F42D" w14:textId="77777777" w:rsidR="00B677B5" w:rsidRDefault="00B677B5" w:rsidP="00E645A5">
      <w:pPr>
        <w:shd w:val="clear" w:color="auto" w:fill="FFFFFF"/>
        <w:jc w:val="center"/>
        <w:rPr>
          <w:b/>
          <w:lang w:val="uk-UA"/>
        </w:rPr>
      </w:pPr>
    </w:p>
    <w:p w14:paraId="3F084122" w14:textId="77777777" w:rsidR="00B677B5" w:rsidRDefault="00B677B5" w:rsidP="00E645A5">
      <w:pPr>
        <w:shd w:val="clear" w:color="auto" w:fill="FFFFFF"/>
        <w:jc w:val="center"/>
        <w:rPr>
          <w:b/>
          <w:lang w:val="uk-UA"/>
        </w:rPr>
      </w:pPr>
    </w:p>
    <w:p w14:paraId="3AB78693" w14:textId="77777777" w:rsidR="00B677B5" w:rsidRDefault="00B677B5" w:rsidP="00E645A5">
      <w:pPr>
        <w:shd w:val="clear" w:color="auto" w:fill="FFFFFF"/>
        <w:jc w:val="center"/>
        <w:rPr>
          <w:b/>
          <w:lang w:val="uk-UA"/>
        </w:rPr>
      </w:pPr>
    </w:p>
    <w:p w14:paraId="2DB28B59" w14:textId="77777777" w:rsidR="00B677B5" w:rsidRDefault="00B677B5" w:rsidP="00E645A5">
      <w:pPr>
        <w:shd w:val="clear" w:color="auto" w:fill="FFFFFF"/>
        <w:jc w:val="center"/>
        <w:rPr>
          <w:b/>
          <w:lang w:val="uk-UA"/>
        </w:rPr>
      </w:pPr>
    </w:p>
    <w:p w14:paraId="359895EC" w14:textId="77777777" w:rsidR="00B677B5" w:rsidRDefault="00B677B5" w:rsidP="00E645A5">
      <w:pPr>
        <w:shd w:val="clear" w:color="auto" w:fill="FFFFFF"/>
        <w:jc w:val="center"/>
        <w:rPr>
          <w:b/>
          <w:lang w:val="uk-UA"/>
        </w:rPr>
      </w:pPr>
    </w:p>
    <w:p w14:paraId="39BC483D" w14:textId="77777777" w:rsidR="00B677B5" w:rsidRDefault="00B677B5" w:rsidP="00E645A5">
      <w:pPr>
        <w:shd w:val="clear" w:color="auto" w:fill="FFFFFF"/>
        <w:jc w:val="center"/>
        <w:rPr>
          <w:b/>
          <w:lang w:val="uk-UA"/>
        </w:rPr>
      </w:pPr>
    </w:p>
    <w:p w14:paraId="072C2D45" w14:textId="77777777" w:rsidR="00B677B5" w:rsidRDefault="00B677B5" w:rsidP="00E645A5">
      <w:pPr>
        <w:shd w:val="clear" w:color="auto" w:fill="FFFFFF"/>
        <w:jc w:val="center"/>
        <w:rPr>
          <w:b/>
          <w:lang w:val="uk-UA"/>
        </w:rPr>
      </w:pPr>
    </w:p>
    <w:p w14:paraId="44D17321" w14:textId="77777777" w:rsidR="00B677B5" w:rsidRDefault="00B677B5" w:rsidP="00E645A5">
      <w:pPr>
        <w:shd w:val="clear" w:color="auto" w:fill="FFFFFF"/>
        <w:jc w:val="center"/>
        <w:rPr>
          <w:b/>
          <w:lang w:val="uk-UA"/>
        </w:rPr>
      </w:pPr>
    </w:p>
    <w:p w14:paraId="323A8245" w14:textId="77777777" w:rsidR="00B677B5" w:rsidRDefault="00B677B5" w:rsidP="00E645A5">
      <w:pPr>
        <w:shd w:val="clear" w:color="auto" w:fill="FFFFFF"/>
        <w:jc w:val="center"/>
        <w:rPr>
          <w:b/>
          <w:lang w:val="uk-UA"/>
        </w:rPr>
      </w:pPr>
    </w:p>
    <w:p w14:paraId="09A45D46" w14:textId="77777777" w:rsidR="00B677B5" w:rsidRDefault="00B677B5" w:rsidP="00E645A5">
      <w:pPr>
        <w:shd w:val="clear" w:color="auto" w:fill="FFFFFF"/>
        <w:jc w:val="center"/>
        <w:rPr>
          <w:b/>
          <w:lang w:val="uk-UA"/>
        </w:rPr>
      </w:pPr>
    </w:p>
    <w:p w14:paraId="019AEF7F" w14:textId="77777777" w:rsidR="00B677B5" w:rsidRDefault="00B677B5" w:rsidP="00E645A5">
      <w:pPr>
        <w:shd w:val="clear" w:color="auto" w:fill="FFFFFF"/>
        <w:jc w:val="center"/>
        <w:rPr>
          <w:b/>
          <w:lang w:val="uk-UA"/>
        </w:rPr>
      </w:pPr>
    </w:p>
    <w:p w14:paraId="2FE27CEE" w14:textId="77777777" w:rsidR="00B677B5" w:rsidRDefault="00B677B5" w:rsidP="00E645A5">
      <w:pPr>
        <w:shd w:val="clear" w:color="auto" w:fill="FFFFFF"/>
        <w:jc w:val="center"/>
        <w:rPr>
          <w:b/>
          <w:lang w:val="uk-UA"/>
        </w:rPr>
      </w:pPr>
    </w:p>
    <w:p w14:paraId="1EDF8D3B" w14:textId="77777777" w:rsidR="00B677B5" w:rsidRDefault="00B677B5" w:rsidP="00E645A5">
      <w:pPr>
        <w:shd w:val="clear" w:color="auto" w:fill="FFFFFF"/>
        <w:jc w:val="center"/>
        <w:rPr>
          <w:b/>
          <w:lang w:val="uk-UA"/>
        </w:rPr>
      </w:pPr>
    </w:p>
    <w:p w14:paraId="0139DC74" w14:textId="77777777" w:rsidR="00B677B5" w:rsidRDefault="00B677B5" w:rsidP="00E645A5">
      <w:pPr>
        <w:shd w:val="clear" w:color="auto" w:fill="FFFFFF"/>
        <w:jc w:val="center"/>
        <w:rPr>
          <w:b/>
          <w:lang w:val="uk-UA"/>
        </w:rPr>
      </w:pPr>
    </w:p>
    <w:p w14:paraId="23CAF8F7" w14:textId="77777777" w:rsidR="00B677B5" w:rsidRDefault="00B677B5" w:rsidP="00E645A5">
      <w:pPr>
        <w:shd w:val="clear" w:color="auto" w:fill="FFFFFF"/>
        <w:jc w:val="center"/>
        <w:rPr>
          <w:b/>
          <w:lang w:val="uk-UA"/>
        </w:rPr>
      </w:pPr>
    </w:p>
    <w:p w14:paraId="3CBDDB02" w14:textId="77777777" w:rsidR="00B677B5" w:rsidRDefault="00B677B5" w:rsidP="00E645A5">
      <w:pPr>
        <w:shd w:val="clear" w:color="auto" w:fill="FFFFFF"/>
        <w:jc w:val="center"/>
        <w:rPr>
          <w:b/>
          <w:lang w:val="uk-UA"/>
        </w:rPr>
      </w:pPr>
    </w:p>
    <w:p w14:paraId="5A87BD0F" w14:textId="77777777" w:rsidR="00B677B5" w:rsidRDefault="00B677B5" w:rsidP="00E645A5">
      <w:pPr>
        <w:shd w:val="clear" w:color="auto" w:fill="FFFFFF"/>
        <w:jc w:val="center"/>
        <w:rPr>
          <w:b/>
          <w:lang w:val="uk-UA"/>
        </w:rPr>
      </w:pPr>
    </w:p>
    <w:p w14:paraId="246CC06B" w14:textId="77777777" w:rsidR="00E645A5" w:rsidRDefault="00E645A5" w:rsidP="00E645A5">
      <w:pPr>
        <w:shd w:val="clear" w:color="auto" w:fill="FFFFFF"/>
        <w:jc w:val="center"/>
        <w:rPr>
          <w:b/>
          <w:lang w:val="uk-UA"/>
        </w:rPr>
      </w:pPr>
      <w:r w:rsidRPr="004E4051">
        <w:rPr>
          <w:b/>
          <w:lang w:val="uk-UA"/>
        </w:rPr>
        <w:lastRenderedPageBreak/>
        <w:t>1</w:t>
      </w:r>
      <w:r>
        <w:rPr>
          <w:b/>
          <w:lang w:val="uk-UA"/>
        </w:rPr>
        <w:t>2</w:t>
      </w:r>
      <w:r w:rsidRPr="004E4051">
        <w:rPr>
          <w:b/>
          <w:lang w:val="uk-UA"/>
        </w:rPr>
        <w:t xml:space="preserve">. </w:t>
      </w:r>
      <w:r>
        <w:rPr>
          <w:b/>
          <w:lang w:val="uk-UA"/>
        </w:rPr>
        <w:t>РЕКОМЕНДОВАНА ЛІТЕРАТУРА</w:t>
      </w:r>
    </w:p>
    <w:p w14:paraId="7B1E85C9" w14:textId="77777777" w:rsidR="00E645A5" w:rsidRPr="004E4051" w:rsidRDefault="00E645A5" w:rsidP="00E645A5">
      <w:pPr>
        <w:shd w:val="clear" w:color="auto" w:fill="FFFFFF"/>
        <w:jc w:val="center"/>
        <w:rPr>
          <w:b/>
          <w:bCs/>
          <w:spacing w:val="-6"/>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6946"/>
        <w:gridCol w:w="1949"/>
      </w:tblGrid>
      <w:tr w:rsidR="00E645A5" w:rsidRPr="00864BF0" w14:paraId="11491067" w14:textId="77777777" w:rsidTr="00585AE4">
        <w:tc>
          <w:tcPr>
            <w:tcW w:w="675" w:type="dxa"/>
          </w:tcPr>
          <w:p w14:paraId="5CFF63B5" w14:textId="77777777" w:rsidR="00E645A5" w:rsidRPr="004B77FC" w:rsidRDefault="00E645A5" w:rsidP="00585AE4">
            <w:pPr>
              <w:tabs>
                <w:tab w:val="left" w:pos="365"/>
              </w:tabs>
              <w:spacing w:before="14" w:line="276" w:lineRule="auto"/>
              <w:jc w:val="center"/>
              <w:rPr>
                <w:b/>
                <w:szCs w:val="28"/>
              </w:rPr>
            </w:pPr>
            <w:r w:rsidRPr="004B77FC">
              <w:rPr>
                <w:b/>
                <w:szCs w:val="28"/>
              </w:rPr>
              <w:t>№</w:t>
            </w:r>
          </w:p>
          <w:p w14:paraId="4CA101FA" w14:textId="77777777" w:rsidR="00E645A5" w:rsidRPr="004B77FC" w:rsidRDefault="00E645A5" w:rsidP="00585AE4">
            <w:pPr>
              <w:tabs>
                <w:tab w:val="left" w:pos="365"/>
              </w:tabs>
              <w:spacing w:before="14" w:line="276" w:lineRule="auto"/>
              <w:jc w:val="center"/>
              <w:rPr>
                <w:b/>
                <w:szCs w:val="28"/>
              </w:rPr>
            </w:pPr>
            <w:r w:rsidRPr="004B77FC">
              <w:rPr>
                <w:b/>
                <w:szCs w:val="28"/>
              </w:rPr>
              <w:t>з/п</w:t>
            </w:r>
          </w:p>
        </w:tc>
        <w:tc>
          <w:tcPr>
            <w:tcW w:w="6946" w:type="dxa"/>
          </w:tcPr>
          <w:p w14:paraId="57D5AAE3" w14:textId="77777777" w:rsidR="00E645A5" w:rsidRPr="004B77FC" w:rsidRDefault="00E645A5" w:rsidP="00585AE4">
            <w:pPr>
              <w:tabs>
                <w:tab w:val="left" w:pos="365"/>
              </w:tabs>
              <w:spacing w:before="14" w:line="276" w:lineRule="auto"/>
              <w:jc w:val="center"/>
              <w:rPr>
                <w:b/>
                <w:szCs w:val="28"/>
                <w:lang w:val="uk-UA"/>
              </w:rPr>
            </w:pPr>
          </w:p>
          <w:p w14:paraId="3B09A2DA" w14:textId="77777777" w:rsidR="00E645A5" w:rsidRPr="004B77FC" w:rsidRDefault="00E645A5" w:rsidP="00585AE4">
            <w:pPr>
              <w:tabs>
                <w:tab w:val="left" w:pos="365"/>
              </w:tabs>
              <w:spacing w:before="14" w:line="276" w:lineRule="auto"/>
              <w:jc w:val="center"/>
              <w:rPr>
                <w:b/>
                <w:szCs w:val="28"/>
                <w:lang w:val="uk-UA"/>
              </w:rPr>
            </w:pPr>
            <w:r w:rsidRPr="004B77FC">
              <w:rPr>
                <w:b/>
                <w:szCs w:val="28"/>
                <w:lang w:val="uk-UA"/>
              </w:rPr>
              <w:t>Назва</w:t>
            </w:r>
          </w:p>
        </w:tc>
        <w:tc>
          <w:tcPr>
            <w:tcW w:w="1949" w:type="dxa"/>
          </w:tcPr>
          <w:p w14:paraId="7BB95D9B" w14:textId="77777777" w:rsidR="00E645A5" w:rsidRPr="004B77FC" w:rsidRDefault="00E645A5" w:rsidP="00585AE4">
            <w:pPr>
              <w:tabs>
                <w:tab w:val="left" w:pos="365"/>
              </w:tabs>
              <w:spacing w:before="14" w:line="276" w:lineRule="auto"/>
              <w:jc w:val="center"/>
              <w:rPr>
                <w:b/>
                <w:szCs w:val="28"/>
                <w:lang w:val="uk-UA"/>
              </w:rPr>
            </w:pPr>
            <w:r w:rsidRPr="004B77FC">
              <w:rPr>
                <w:b/>
                <w:szCs w:val="28"/>
                <w:lang w:val="uk-UA"/>
              </w:rPr>
              <w:t>Кількість примірників у бібліотеці</w:t>
            </w:r>
          </w:p>
        </w:tc>
      </w:tr>
      <w:tr w:rsidR="00E645A5" w:rsidRPr="00864BF0" w14:paraId="14CF0ACC" w14:textId="77777777" w:rsidTr="00585AE4">
        <w:trPr>
          <w:trHeight w:val="386"/>
        </w:trPr>
        <w:tc>
          <w:tcPr>
            <w:tcW w:w="9570" w:type="dxa"/>
            <w:gridSpan w:val="3"/>
          </w:tcPr>
          <w:p w14:paraId="3B06F418" w14:textId="77777777" w:rsidR="00E645A5" w:rsidRPr="004B77FC" w:rsidRDefault="00E645A5" w:rsidP="00585AE4">
            <w:pPr>
              <w:tabs>
                <w:tab w:val="left" w:pos="365"/>
              </w:tabs>
              <w:spacing w:before="14" w:line="276" w:lineRule="auto"/>
              <w:jc w:val="center"/>
              <w:rPr>
                <w:b/>
                <w:szCs w:val="28"/>
                <w:lang w:val="uk-UA"/>
              </w:rPr>
            </w:pPr>
            <w:r w:rsidRPr="004B77FC">
              <w:rPr>
                <w:b/>
                <w:szCs w:val="28"/>
                <w:lang w:val="uk-UA"/>
              </w:rPr>
              <w:t>Базова література</w:t>
            </w:r>
          </w:p>
        </w:tc>
      </w:tr>
      <w:tr w:rsidR="00B677B5" w:rsidRPr="00F53FAE" w14:paraId="60352D83" w14:textId="77777777" w:rsidTr="009E59D5">
        <w:tc>
          <w:tcPr>
            <w:tcW w:w="675" w:type="dxa"/>
          </w:tcPr>
          <w:p w14:paraId="65DDF1EC" w14:textId="77777777" w:rsidR="00B677B5" w:rsidRPr="004B77FC" w:rsidRDefault="00B677B5" w:rsidP="00585AE4">
            <w:pPr>
              <w:tabs>
                <w:tab w:val="left" w:pos="365"/>
              </w:tabs>
              <w:spacing w:before="14" w:line="276" w:lineRule="auto"/>
              <w:jc w:val="center"/>
              <w:rPr>
                <w:szCs w:val="28"/>
              </w:rPr>
            </w:pPr>
            <w:r w:rsidRPr="004B77FC">
              <w:rPr>
                <w:szCs w:val="28"/>
              </w:rPr>
              <w:t>1</w:t>
            </w:r>
          </w:p>
        </w:tc>
        <w:tc>
          <w:tcPr>
            <w:tcW w:w="6946" w:type="dxa"/>
            <w:vAlign w:val="center"/>
          </w:tcPr>
          <w:p w14:paraId="0E96E552" w14:textId="77777777" w:rsidR="00B677B5" w:rsidRPr="00B677B5" w:rsidRDefault="00B677B5" w:rsidP="00B677B5">
            <w:pPr>
              <w:rPr>
                <w:rFonts w:eastAsia="Calibri"/>
              </w:rPr>
            </w:pPr>
            <w:r w:rsidRPr="00B677B5">
              <w:rPr>
                <w:rFonts w:eastAsia="Calibri"/>
              </w:rPr>
              <w:t xml:space="preserve">Удалова Л. Д., </w:t>
            </w:r>
            <w:proofErr w:type="spellStart"/>
            <w:r w:rsidRPr="00B677B5">
              <w:rPr>
                <w:rFonts w:eastAsia="Calibri"/>
              </w:rPr>
              <w:t>Савицький</w:t>
            </w:r>
            <w:proofErr w:type="spellEnd"/>
            <w:r w:rsidRPr="00B677B5">
              <w:rPr>
                <w:rFonts w:eastAsia="Calibri"/>
              </w:rPr>
              <w:t xml:space="preserve"> Д. О., Омельченко О. Є. </w:t>
            </w:r>
            <w:proofErr w:type="spellStart"/>
            <w:r w:rsidRPr="00B677B5">
              <w:rPr>
                <w:rFonts w:eastAsia="Calibri"/>
              </w:rPr>
              <w:t>Кримінальний</w:t>
            </w:r>
            <w:proofErr w:type="spellEnd"/>
            <w:r w:rsidRPr="00B677B5">
              <w:rPr>
                <w:rFonts w:eastAsia="Calibri"/>
              </w:rPr>
              <w:t xml:space="preserve"> </w:t>
            </w:r>
            <w:proofErr w:type="spellStart"/>
            <w:r w:rsidRPr="00B677B5">
              <w:rPr>
                <w:rFonts w:eastAsia="Calibri"/>
              </w:rPr>
              <w:t>процес</w:t>
            </w:r>
            <w:proofErr w:type="spellEnd"/>
            <w:r w:rsidRPr="00B677B5">
              <w:rPr>
                <w:rFonts w:eastAsia="Calibri"/>
              </w:rPr>
              <w:t xml:space="preserve">. </w:t>
            </w:r>
            <w:proofErr w:type="spellStart"/>
            <w:r w:rsidRPr="00B677B5">
              <w:rPr>
                <w:rFonts w:eastAsia="Calibri"/>
              </w:rPr>
              <w:t>Особлива</w:t>
            </w:r>
            <w:proofErr w:type="spellEnd"/>
            <w:r w:rsidRPr="00B677B5">
              <w:rPr>
                <w:rFonts w:eastAsia="Calibri"/>
              </w:rPr>
              <w:t xml:space="preserve"> </w:t>
            </w:r>
            <w:proofErr w:type="spellStart"/>
            <w:proofErr w:type="gramStart"/>
            <w:r w:rsidRPr="00B677B5">
              <w:rPr>
                <w:rFonts w:eastAsia="Calibri"/>
              </w:rPr>
              <w:t>частина</w:t>
            </w:r>
            <w:proofErr w:type="spellEnd"/>
            <w:r w:rsidRPr="00B677B5">
              <w:rPr>
                <w:rFonts w:eastAsia="Calibri"/>
              </w:rPr>
              <w:t xml:space="preserve"> :</w:t>
            </w:r>
            <w:proofErr w:type="gramEnd"/>
            <w:r w:rsidRPr="00B677B5">
              <w:rPr>
                <w:rFonts w:eastAsia="Calibri"/>
              </w:rPr>
              <w:t xml:space="preserve"> </w:t>
            </w:r>
            <w:proofErr w:type="spellStart"/>
            <w:r w:rsidRPr="00B677B5">
              <w:rPr>
                <w:rFonts w:eastAsia="Calibri"/>
              </w:rPr>
              <w:t>навч</w:t>
            </w:r>
            <w:proofErr w:type="spellEnd"/>
            <w:r w:rsidRPr="00B677B5">
              <w:rPr>
                <w:rFonts w:eastAsia="Calibri"/>
              </w:rPr>
              <w:t xml:space="preserve">. </w:t>
            </w:r>
            <w:proofErr w:type="spellStart"/>
            <w:r w:rsidRPr="00B677B5">
              <w:rPr>
                <w:rFonts w:eastAsia="Calibri"/>
              </w:rPr>
              <w:t>посібник</w:t>
            </w:r>
            <w:proofErr w:type="spellEnd"/>
            <w:r w:rsidRPr="00B677B5">
              <w:rPr>
                <w:rFonts w:eastAsia="Calibri"/>
              </w:rPr>
              <w:t xml:space="preserve"> К.:ЦУЛ,2015</w:t>
            </w:r>
          </w:p>
        </w:tc>
        <w:tc>
          <w:tcPr>
            <w:tcW w:w="1949" w:type="dxa"/>
            <w:vAlign w:val="center"/>
          </w:tcPr>
          <w:p w14:paraId="4DE8348F" w14:textId="77777777" w:rsidR="00B677B5" w:rsidRPr="00B677B5" w:rsidRDefault="00B677B5" w:rsidP="00B677B5">
            <w:pPr>
              <w:jc w:val="center"/>
              <w:rPr>
                <w:rFonts w:eastAsia="Calibri"/>
              </w:rPr>
            </w:pPr>
            <w:r w:rsidRPr="00B677B5">
              <w:rPr>
                <w:rFonts w:eastAsia="Calibri"/>
              </w:rPr>
              <w:t>1</w:t>
            </w:r>
          </w:p>
        </w:tc>
      </w:tr>
      <w:tr w:rsidR="00B677B5" w:rsidRPr="00F53FAE" w14:paraId="770EAE19" w14:textId="77777777" w:rsidTr="009E59D5">
        <w:tc>
          <w:tcPr>
            <w:tcW w:w="675" w:type="dxa"/>
          </w:tcPr>
          <w:p w14:paraId="731FD314" w14:textId="77777777" w:rsidR="00B677B5" w:rsidRPr="004B77FC" w:rsidRDefault="00B677B5" w:rsidP="00585AE4">
            <w:pPr>
              <w:tabs>
                <w:tab w:val="left" w:pos="365"/>
              </w:tabs>
              <w:spacing w:before="14" w:line="276" w:lineRule="auto"/>
              <w:jc w:val="center"/>
              <w:rPr>
                <w:szCs w:val="28"/>
              </w:rPr>
            </w:pPr>
            <w:r w:rsidRPr="004B77FC">
              <w:rPr>
                <w:szCs w:val="28"/>
              </w:rPr>
              <w:t>2</w:t>
            </w:r>
          </w:p>
        </w:tc>
        <w:tc>
          <w:tcPr>
            <w:tcW w:w="6946" w:type="dxa"/>
            <w:vAlign w:val="center"/>
          </w:tcPr>
          <w:p w14:paraId="26F193F6" w14:textId="77777777" w:rsidR="00B677B5" w:rsidRPr="00B677B5" w:rsidRDefault="00B677B5" w:rsidP="00B677B5">
            <w:pPr>
              <w:rPr>
                <w:rFonts w:eastAsia="Calibri"/>
              </w:rPr>
            </w:pPr>
            <w:proofErr w:type="spellStart"/>
            <w:r w:rsidRPr="00B677B5">
              <w:rPr>
                <w:rFonts w:eastAsia="Calibri"/>
              </w:rPr>
              <w:t>Тетарчук</w:t>
            </w:r>
            <w:proofErr w:type="spellEnd"/>
            <w:r w:rsidRPr="00B677B5">
              <w:rPr>
                <w:rFonts w:eastAsia="Calibri"/>
              </w:rPr>
              <w:t xml:space="preserve"> І.В., </w:t>
            </w:r>
            <w:proofErr w:type="spellStart"/>
            <w:r w:rsidRPr="00B677B5">
              <w:rPr>
                <w:rFonts w:eastAsia="Calibri"/>
              </w:rPr>
              <w:t>Дяків</w:t>
            </w:r>
            <w:proofErr w:type="spellEnd"/>
            <w:r w:rsidRPr="00B677B5">
              <w:rPr>
                <w:rFonts w:eastAsia="Calibri"/>
              </w:rPr>
              <w:t xml:space="preserve"> Т.Є. </w:t>
            </w:r>
            <w:proofErr w:type="spellStart"/>
            <w:r w:rsidRPr="00B677B5">
              <w:rPr>
                <w:rFonts w:eastAsia="Calibri"/>
              </w:rPr>
              <w:t>Кримінальне</w:t>
            </w:r>
            <w:proofErr w:type="spellEnd"/>
            <w:r w:rsidRPr="00B677B5">
              <w:rPr>
                <w:rFonts w:eastAsia="Calibri"/>
              </w:rPr>
              <w:t xml:space="preserve"> </w:t>
            </w:r>
            <w:proofErr w:type="spellStart"/>
            <w:r w:rsidRPr="00B677B5">
              <w:rPr>
                <w:rFonts w:eastAsia="Calibri"/>
              </w:rPr>
              <w:t>процесуальне</w:t>
            </w:r>
            <w:proofErr w:type="spellEnd"/>
            <w:r w:rsidRPr="00B677B5">
              <w:rPr>
                <w:rFonts w:eastAsia="Calibri"/>
              </w:rPr>
              <w:t xml:space="preserve"> право </w:t>
            </w:r>
            <w:proofErr w:type="spellStart"/>
            <w:proofErr w:type="gramStart"/>
            <w:r w:rsidRPr="00B677B5">
              <w:rPr>
                <w:rFonts w:eastAsia="Calibri"/>
              </w:rPr>
              <w:t>України</w:t>
            </w:r>
            <w:proofErr w:type="spellEnd"/>
            <w:r w:rsidRPr="00B677B5">
              <w:rPr>
                <w:rFonts w:eastAsia="Calibri"/>
              </w:rPr>
              <w:t xml:space="preserve"> :</w:t>
            </w:r>
            <w:proofErr w:type="gramEnd"/>
            <w:r w:rsidRPr="00B677B5">
              <w:rPr>
                <w:rFonts w:eastAsia="Calibri"/>
              </w:rPr>
              <w:t xml:space="preserve"> </w:t>
            </w:r>
            <w:proofErr w:type="spellStart"/>
            <w:r w:rsidRPr="00B677B5">
              <w:rPr>
                <w:rFonts w:eastAsia="Calibri"/>
              </w:rPr>
              <w:t>навч.посібник</w:t>
            </w:r>
            <w:proofErr w:type="spellEnd"/>
            <w:r w:rsidRPr="00B677B5">
              <w:rPr>
                <w:rFonts w:eastAsia="Calibri"/>
              </w:rPr>
              <w:t xml:space="preserve"> для </w:t>
            </w:r>
            <w:proofErr w:type="spellStart"/>
            <w:r w:rsidRPr="00B677B5">
              <w:rPr>
                <w:rFonts w:eastAsia="Calibri"/>
              </w:rPr>
              <w:t>підготовки</w:t>
            </w:r>
            <w:proofErr w:type="spellEnd"/>
            <w:r w:rsidRPr="00B677B5">
              <w:rPr>
                <w:rFonts w:eastAsia="Calibri"/>
              </w:rPr>
              <w:t xml:space="preserve"> до </w:t>
            </w:r>
            <w:proofErr w:type="spellStart"/>
            <w:r w:rsidRPr="00B677B5">
              <w:rPr>
                <w:rFonts w:eastAsia="Calibri"/>
              </w:rPr>
              <w:t>іспитів</w:t>
            </w:r>
            <w:proofErr w:type="spellEnd"/>
            <w:r w:rsidRPr="00B677B5">
              <w:rPr>
                <w:rFonts w:eastAsia="Calibri"/>
              </w:rPr>
              <w:t xml:space="preserve"> К.:ЦУЛ,2013</w:t>
            </w:r>
          </w:p>
        </w:tc>
        <w:tc>
          <w:tcPr>
            <w:tcW w:w="1949" w:type="dxa"/>
            <w:vAlign w:val="center"/>
          </w:tcPr>
          <w:p w14:paraId="1CC61B36" w14:textId="77777777" w:rsidR="00B677B5" w:rsidRPr="00B677B5" w:rsidRDefault="00B677B5" w:rsidP="00B677B5">
            <w:pPr>
              <w:jc w:val="center"/>
              <w:rPr>
                <w:rFonts w:eastAsia="Calibri"/>
              </w:rPr>
            </w:pPr>
            <w:r w:rsidRPr="00B677B5">
              <w:rPr>
                <w:rFonts w:eastAsia="Calibri"/>
              </w:rPr>
              <w:t>1</w:t>
            </w:r>
          </w:p>
        </w:tc>
      </w:tr>
      <w:tr w:rsidR="00B677B5" w:rsidRPr="00F53FAE" w14:paraId="1A46CDB5" w14:textId="77777777" w:rsidTr="009E59D5">
        <w:tc>
          <w:tcPr>
            <w:tcW w:w="675" w:type="dxa"/>
          </w:tcPr>
          <w:p w14:paraId="0939D9DD" w14:textId="77777777" w:rsidR="00B677B5" w:rsidRPr="004B77FC" w:rsidRDefault="00B677B5" w:rsidP="00585AE4">
            <w:pPr>
              <w:tabs>
                <w:tab w:val="left" w:pos="365"/>
              </w:tabs>
              <w:spacing w:before="14" w:line="276" w:lineRule="auto"/>
              <w:jc w:val="center"/>
              <w:rPr>
                <w:szCs w:val="28"/>
              </w:rPr>
            </w:pPr>
            <w:r w:rsidRPr="004B77FC">
              <w:rPr>
                <w:szCs w:val="28"/>
              </w:rPr>
              <w:t>3</w:t>
            </w:r>
          </w:p>
        </w:tc>
        <w:tc>
          <w:tcPr>
            <w:tcW w:w="6946" w:type="dxa"/>
            <w:vAlign w:val="center"/>
          </w:tcPr>
          <w:p w14:paraId="0B67B29A" w14:textId="77777777" w:rsidR="00B677B5" w:rsidRPr="00B677B5" w:rsidRDefault="00B677B5" w:rsidP="00B677B5">
            <w:pPr>
              <w:rPr>
                <w:rFonts w:eastAsia="Calibri"/>
              </w:rPr>
            </w:pPr>
            <w:r w:rsidRPr="00B677B5">
              <w:rPr>
                <w:rFonts w:eastAsia="Calibri"/>
              </w:rPr>
              <w:t xml:space="preserve">Басиста І.В., Галаган В.І.. Удовенко Ж.В. </w:t>
            </w:r>
            <w:proofErr w:type="spellStart"/>
            <w:r w:rsidRPr="00B677B5">
              <w:rPr>
                <w:rFonts w:eastAsia="Calibri"/>
              </w:rPr>
              <w:t>Кримінальний</w:t>
            </w:r>
            <w:proofErr w:type="spellEnd"/>
            <w:r w:rsidRPr="00B677B5">
              <w:rPr>
                <w:rFonts w:eastAsia="Calibri"/>
              </w:rPr>
              <w:t xml:space="preserve"> </w:t>
            </w:r>
            <w:proofErr w:type="spellStart"/>
            <w:r w:rsidRPr="00B677B5">
              <w:rPr>
                <w:rFonts w:eastAsia="Calibri"/>
              </w:rPr>
              <w:t>процес</w:t>
            </w:r>
            <w:proofErr w:type="spellEnd"/>
            <w:r w:rsidRPr="00B677B5">
              <w:rPr>
                <w:rFonts w:eastAsia="Calibri"/>
              </w:rPr>
              <w:t xml:space="preserve"> </w:t>
            </w:r>
            <w:proofErr w:type="spellStart"/>
            <w:proofErr w:type="gramStart"/>
            <w:r w:rsidRPr="00B677B5">
              <w:rPr>
                <w:rFonts w:eastAsia="Calibri"/>
              </w:rPr>
              <w:t>України</w:t>
            </w:r>
            <w:proofErr w:type="spellEnd"/>
            <w:r w:rsidRPr="00B677B5">
              <w:rPr>
                <w:rFonts w:eastAsia="Calibri"/>
              </w:rPr>
              <w:t xml:space="preserve"> :</w:t>
            </w:r>
            <w:proofErr w:type="gramEnd"/>
            <w:r w:rsidRPr="00B677B5">
              <w:rPr>
                <w:rFonts w:eastAsia="Calibri"/>
              </w:rPr>
              <w:t xml:space="preserve"> </w:t>
            </w:r>
            <w:proofErr w:type="spellStart"/>
            <w:r w:rsidRPr="00B677B5">
              <w:rPr>
                <w:rFonts w:eastAsia="Calibri"/>
              </w:rPr>
              <w:t>навч</w:t>
            </w:r>
            <w:proofErr w:type="spellEnd"/>
            <w:r w:rsidRPr="00B677B5">
              <w:rPr>
                <w:rFonts w:eastAsia="Calibri"/>
              </w:rPr>
              <w:t xml:space="preserve">. </w:t>
            </w:r>
            <w:proofErr w:type="spellStart"/>
            <w:r w:rsidRPr="00B677B5">
              <w:rPr>
                <w:rFonts w:eastAsia="Calibri"/>
              </w:rPr>
              <w:t>посібник</w:t>
            </w:r>
            <w:proofErr w:type="spellEnd"/>
            <w:r w:rsidRPr="00B677B5">
              <w:rPr>
                <w:rFonts w:eastAsia="Calibri"/>
              </w:rPr>
              <w:t>. К.:ЦУЛ,2012</w:t>
            </w:r>
          </w:p>
        </w:tc>
        <w:tc>
          <w:tcPr>
            <w:tcW w:w="1949" w:type="dxa"/>
            <w:vAlign w:val="center"/>
          </w:tcPr>
          <w:p w14:paraId="243B8415" w14:textId="77777777" w:rsidR="00B677B5" w:rsidRPr="00B677B5" w:rsidRDefault="00B677B5" w:rsidP="00B677B5">
            <w:pPr>
              <w:jc w:val="center"/>
              <w:rPr>
                <w:rFonts w:eastAsia="Calibri"/>
              </w:rPr>
            </w:pPr>
            <w:r w:rsidRPr="00B677B5">
              <w:rPr>
                <w:rFonts w:eastAsia="Calibri"/>
              </w:rPr>
              <w:t>11</w:t>
            </w:r>
          </w:p>
        </w:tc>
      </w:tr>
      <w:tr w:rsidR="00B677B5" w:rsidRPr="00F53FAE" w14:paraId="7E8E59B0" w14:textId="77777777" w:rsidTr="009E59D5">
        <w:tc>
          <w:tcPr>
            <w:tcW w:w="675" w:type="dxa"/>
          </w:tcPr>
          <w:p w14:paraId="294E5573" w14:textId="77777777" w:rsidR="00B677B5" w:rsidRPr="004B77FC" w:rsidRDefault="00B677B5" w:rsidP="00585AE4">
            <w:pPr>
              <w:tabs>
                <w:tab w:val="left" w:pos="365"/>
              </w:tabs>
              <w:spacing w:before="14" w:line="276" w:lineRule="auto"/>
              <w:jc w:val="center"/>
              <w:rPr>
                <w:szCs w:val="28"/>
              </w:rPr>
            </w:pPr>
            <w:r w:rsidRPr="004B77FC">
              <w:rPr>
                <w:szCs w:val="28"/>
              </w:rPr>
              <w:t>4</w:t>
            </w:r>
          </w:p>
        </w:tc>
        <w:tc>
          <w:tcPr>
            <w:tcW w:w="6946" w:type="dxa"/>
            <w:vAlign w:val="center"/>
          </w:tcPr>
          <w:p w14:paraId="3D30D533" w14:textId="77777777" w:rsidR="00B677B5" w:rsidRPr="00B677B5" w:rsidRDefault="00B677B5" w:rsidP="00B677B5">
            <w:pPr>
              <w:rPr>
                <w:rFonts w:eastAsia="Calibri"/>
              </w:rPr>
            </w:pPr>
            <w:proofErr w:type="spellStart"/>
            <w:r w:rsidRPr="00B677B5">
              <w:t>Молдован</w:t>
            </w:r>
            <w:proofErr w:type="spellEnd"/>
            <w:r w:rsidRPr="00B677B5">
              <w:t xml:space="preserve"> В. В. </w:t>
            </w:r>
            <w:proofErr w:type="spellStart"/>
            <w:r w:rsidRPr="00B677B5">
              <w:t>Судоустрій</w:t>
            </w:r>
            <w:proofErr w:type="spellEnd"/>
            <w:r w:rsidRPr="00B677B5">
              <w:t xml:space="preserve">: </w:t>
            </w:r>
            <w:proofErr w:type="spellStart"/>
            <w:r w:rsidRPr="00B677B5">
              <w:t>Україна</w:t>
            </w:r>
            <w:proofErr w:type="spellEnd"/>
            <w:r w:rsidRPr="00B677B5">
              <w:t xml:space="preserve">, </w:t>
            </w:r>
            <w:proofErr w:type="spellStart"/>
            <w:r w:rsidRPr="00B677B5">
              <w:t>Англія</w:t>
            </w:r>
            <w:proofErr w:type="spellEnd"/>
            <w:r w:rsidRPr="00B677B5">
              <w:t xml:space="preserve">, США, ФРН, </w:t>
            </w:r>
            <w:proofErr w:type="spellStart"/>
            <w:r w:rsidRPr="00B677B5">
              <w:t>Франція</w:t>
            </w:r>
            <w:proofErr w:type="spellEnd"/>
            <w:r w:rsidRPr="00B677B5">
              <w:t xml:space="preserve">. </w:t>
            </w:r>
            <w:proofErr w:type="spellStart"/>
            <w:r w:rsidRPr="00B677B5">
              <w:t>Судові</w:t>
            </w:r>
            <w:proofErr w:type="spellEnd"/>
            <w:r w:rsidRPr="00B677B5">
              <w:t xml:space="preserve"> </w:t>
            </w:r>
            <w:proofErr w:type="spellStart"/>
            <w:r w:rsidRPr="00B677B5">
              <w:t>органи</w:t>
            </w:r>
            <w:proofErr w:type="spellEnd"/>
            <w:r w:rsidRPr="00B677B5">
              <w:t xml:space="preserve"> ООН [Текст]: </w:t>
            </w:r>
            <w:proofErr w:type="spellStart"/>
            <w:r w:rsidRPr="00B677B5">
              <w:t>навч.посібник</w:t>
            </w:r>
            <w:proofErr w:type="spellEnd"/>
            <w:r w:rsidRPr="00B677B5">
              <w:t xml:space="preserve"> / В. В. </w:t>
            </w:r>
            <w:proofErr w:type="spellStart"/>
            <w:r w:rsidRPr="00B677B5">
              <w:t>Молдован</w:t>
            </w:r>
            <w:proofErr w:type="spellEnd"/>
            <w:r w:rsidRPr="00B677B5">
              <w:t>, А. В. </w:t>
            </w:r>
            <w:proofErr w:type="spellStart"/>
            <w:r w:rsidRPr="00B677B5">
              <w:t>Молдован</w:t>
            </w:r>
            <w:proofErr w:type="spellEnd"/>
            <w:r w:rsidRPr="00B677B5">
              <w:t>. К. </w:t>
            </w:r>
            <w:proofErr w:type="spellStart"/>
            <w:r w:rsidRPr="00B677B5">
              <w:t>Алерта</w:t>
            </w:r>
            <w:proofErr w:type="spellEnd"/>
            <w:r w:rsidRPr="00B677B5">
              <w:t>, 2016</w:t>
            </w:r>
          </w:p>
        </w:tc>
        <w:tc>
          <w:tcPr>
            <w:tcW w:w="1949" w:type="dxa"/>
            <w:vAlign w:val="center"/>
          </w:tcPr>
          <w:p w14:paraId="156FD6C1" w14:textId="77777777" w:rsidR="00B677B5" w:rsidRPr="00B677B5" w:rsidRDefault="00B677B5" w:rsidP="00B677B5">
            <w:pPr>
              <w:jc w:val="center"/>
              <w:rPr>
                <w:rFonts w:eastAsia="Calibri"/>
              </w:rPr>
            </w:pPr>
            <w:r w:rsidRPr="00B677B5">
              <w:rPr>
                <w:rFonts w:eastAsia="Calibri"/>
              </w:rPr>
              <w:t>1</w:t>
            </w:r>
          </w:p>
        </w:tc>
      </w:tr>
      <w:tr w:rsidR="00B677B5" w:rsidRPr="00F53FAE" w14:paraId="64778C91" w14:textId="77777777" w:rsidTr="00B677B5">
        <w:trPr>
          <w:trHeight w:val="414"/>
        </w:trPr>
        <w:tc>
          <w:tcPr>
            <w:tcW w:w="675" w:type="dxa"/>
          </w:tcPr>
          <w:p w14:paraId="3613C241" w14:textId="77777777" w:rsidR="00B677B5" w:rsidRPr="009C3F5D" w:rsidRDefault="00B677B5" w:rsidP="00585AE4">
            <w:pPr>
              <w:tabs>
                <w:tab w:val="left" w:pos="365"/>
              </w:tabs>
              <w:spacing w:before="14" w:line="276" w:lineRule="auto"/>
              <w:jc w:val="center"/>
              <w:rPr>
                <w:szCs w:val="28"/>
                <w:lang w:val="uk-UA"/>
              </w:rPr>
            </w:pPr>
            <w:r>
              <w:rPr>
                <w:szCs w:val="28"/>
                <w:lang w:val="uk-UA"/>
              </w:rPr>
              <w:t>5</w:t>
            </w:r>
          </w:p>
        </w:tc>
        <w:tc>
          <w:tcPr>
            <w:tcW w:w="6946" w:type="dxa"/>
            <w:vAlign w:val="center"/>
          </w:tcPr>
          <w:p w14:paraId="2F100145" w14:textId="77777777" w:rsidR="00B677B5" w:rsidRPr="00B677B5" w:rsidRDefault="00B677B5" w:rsidP="00B677B5">
            <w:proofErr w:type="spellStart"/>
            <w:r w:rsidRPr="00B677B5">
              <w:t>Дудаш</w:t>
            </w:r>
            <w:proofErr w:type="spellEnd"/>
            <w:r w:rsidRPr="00B677B5">
              <w:t xml:space="preserve"> Т. І. Практика </w:t>
            </w:r>
            <w:proofErr w:type="spellStart"/>
            <w:r w:rsidRPr="00B677B5">
              <w:t>Європейського</w:t>
            </w:r>
            <w:proofErr w:type="spellEnd"/>
            <w:r w:rsidRPr="00B677B5">
              <w:t xml:space="preserve"> суду з прав </w:t>
            </w:r>
            <w:proofErr w:type="spellStart"/>
            <w:r w:rsidRPr="00B677B5">
              <w:t>людини</w:t>
            </w:r>
            <w:proofErr w:type="spellEnd"/>
            <w:r w:rsidRPr="00B677B5">
              <w:t xml:space="preserve">: </w:t>
            </w:r>
            <w:proofErr w:type="spellStart"/>
            <w:r w:rsidRPr="00B677B5">
              <w:t>навч</w:t>
            </w:r>
            <w:proofErr w:type="spellEnd"/>
            <w:r w:rsidRPr="00B677B5">
              <w:t xml:space="preserve">. </w:t>
            </w:r>
            <w:r>
              <w:rPr>
                <w:lang w:val="uk-UA"/>
              </w:rPr>
              <w:t>п</w:t>
            </w:r>
            <w:proofErr w:type="spellStart"/>
            <w:r w:rsidRPr="00B677B5">
              <w:t>осібник</w:t>
            </w:r>
            <w:proofErr w:type="spellEnd"/>
            <w:r>
              <w:rPr>
                <w:lang w:val="uk-UA"/>
              </w:rPr>
              <w:t>.</w:t>
            </w:r>
            <w:r w:rsidRPr="00B677B5">
              <w:t xml:space="preserve"> 3-тє вид., стер.  </w:t>
            </w:r>
            <w:proofErr w:type="gramStart"/>
            <w:r w:rsidRPr="00B677B5">
              <w:t>К. :</w:t>
            </w:r>
            <w:proofErr w:type="gramEnd"/>
            <w:r w:rsidRPr="00B677B5">
              <w:t xml:space="preserve"> </w:t>
            </w:r>
            <w:proofErr w:type="spellStart"/>
            <w:r w:rsidRPr="00B677B5">
              <w:t>Алерта</w:t>
            </w:r>
            <w:proofErr w:type="spellEnd"/>
            <w:r w:rsidRPr="00B677B5">
              <w:t>, 2017</w:t>
            </w:r>
          </w:p>
        </w:tc>
        <w:tc>
          <w:tcPr>
            <w:tcW w:w="1949" w:type="dxa"/>
            <w:vAlign w:val="center"/>
          </w:tcPr>
          <w:p w14:paraId="140D7CC0" w14:textId="77777777" w:rsidR="00B677B5" w:rsidRPr="00B677B5" w:rsidRDefault="00B677B5" w:rsidP="00B677B5">
            <w:pPr>
              <w:jc w:val="center"/>
              <w:rPr>
                <w:rFonts w:eastAsia="Calibri"/>
              </w:rPr>
            </w:pPr>
            <w:r w:rsidRPr="00B677B5">
              <w:rPr>
                <w:rFonts w:eastAsia="Calibri"/>
              </w:rPr>
              <w:t>1</w:t>
            </w:r>
          </w:p>
        </w:tc>
      </w:tr>
      <w:tr w:rsidR="00B677B5" w:rsidRPr="00F53FAE" w14:paraId="7A54DB35" w14:textId="77777777" w:rsidTr="009E59D5">
        <w:trPr>
          <w:trHeight w:val="414"/>
        </w:trPr>
        <w:tc>
          <w:tcPr>
            <w:tcW w:w="675" w:type="dxa"/>
          </w:tcPr>
          <w:p w14:paraId="59588711" w14:textId="77777777" w:rsidR="00B677B5" w:rsidRDefault="00B677B5" w:rsidP="00585AE4">
            <w:pPr>
              <w:tabs>
                <w:tab w:val="left" w:pos="365"/>
              </w:tabs>
              <w:spacing w:before="14" w:line="276" w:lineRule="auto"/>
              <w:jc w:val="center"/>
              <w:rPr>
                <w:szCs w:val="28"/>
                <w:lang w:val="uk-UA"/>
              </w:rPr>
            </w:pPr>
            <w:r>
              <w:rPr>
                <w:szCs w:val="28"/>
                <w:lang w:val="uk-UA"/>
              </w:rPr>
              <w:t>6</w:t>
            </w:r>
          </w:p>
        </w:tc>
        <w:tc>
          <w:tcPr>
            <w:tcW w:w="6946" w:type="dxa"/>
            <w:vAlign w:val="center"/>
          </w:tcPr>
          <w:p w14:paraId="344282B3" w14:textId="77777777" w:rsidR="00B677B5" w:rsidRPr="00B677B5" w:rsidRDefault="00B677B5" w:rsidP="00B677B5">
            <w:r w:rsidRPr="00B677B5">
              <w:t xml:space="preserve">Солоненко О. М. </w:t>
            </w:r>
            <w:proofErr w:type="spellStart"/>
            <w:r w:rsidRPr="00B677B5">
              <w:t>Міжнародна</w:t>
            </w:r>
            <w:proofErr w:type="spellEnd"/>
            <w:r w:rsidRPr="00B677B5">
              <w:t xml:space="preserve"> </w:t>
            </w:r>
            <w:proofErr w:type="spellStart"/>
            <w:r w:rsidRPr="00B677B5">
              <w:t>кримінальна</w:t>
            </w:r>
            <w:proofErr w:type="spellEnd"/>
            <w:r w:rsidRPr="00B677B5">
              <w:t xml:space="preserve"> </w:t>
            </w:r>
            <w:proofErr w:type="spellStart"/>
            <w:r w:rsidRPr="00B677B5">
              <w:t>юстиція</w:t>
            </w:r>
            <w:proofErr w:type="spellEnd"/>
            <w:r w:rsidRPr="00B677B5">
              <w:t xml:space="preserve">: </w:t>
            </w:r>
            <w:proofErr w:type="spellStart"/>
            <w:r w:rsidRPr="00B677B5">
              <w:t>етапи</w:t>
            </w:r>
            <w:proofErr w:type="spellEnd"/>
            <w:r w:rsidRPr="00B677B5">
              <w:t xml:space="preserve"> </w:t>
            </w:r>
            <w:proofErr w:type="spellStart"/>
            <w:r w:rsidRPr="00B677B5">
              <w:t>становлення</w:t>
            </w:r>
            <w:proofErr w:type="spellEnd"/>
            <w:r w:rsidRPr="00B677B5">
              <w:t xml:space="preserve"> та </w:t>
            </w:r>
            <w:proofErr w:type="spellStart"/>
            <w:r w:rsidRPr="00B677B5">
              <w:t>розвитку</w:t>
            </w:r>
            <w:proofErr w:type="spellEnd"/>
            <w:r w:rsidRPr="00B677B5">
              <w:t xml:space="preserve"> [Текст]: </w:t>
            </w:r>
            <w:proofErr w:type="spellStart"/>
            <w:r w:rsidRPr="00B677B5">
              <w:t>монографія</w:t>
            </w:r>
            <w:proofErr w:type="spellEnd"/>
            <w:r w:rsidRPr="00B677B5">
              <w:t xml:space="preserve"> / Олег Миколайович Солоненко. </w:t>
            </w:r>
            <w:proofErr w:type="gramStart"/>
            <w:r w:rsidRPr="00B677B5">
              <w:t>К. :</w:t>
            </w:r>
            <w:proofErr w:type="gramEnd"/>
            <w:r w:rsidRPr="00B677B5">
              <w:t xml:space="preserve"> </w:t>
            </w:r>
            <w:proofErr w:type="spellStart"/>
            <w:r w:rsidRPr="00B677B5">
              <w:t>Ліра</w:t>
            </w:r>
            <w:proofErr w:type="spellEnd"/>
            <w:r w:rsidRPr="00B677B5">
              <w:t>-К,</w:t>
            </w:r>
            <w:r>
              <w:rPr>
                <w:lang w:val="uk-UA"/>
              </w:rPr>
              <w:t xml:space="preserve"> </w:t>
            </w:r>
            <w:r w:rsidRPr="00B677B5">
              <w:t>2017</w:t>
            </w:r>
          </w:p>
        </w:tc>
        <w:tc>
          <w:tcPr>
            <w:tcW w:w="1949" w:type="dxa"/>
            <w:vAlign w:val="center"/>
          </w:tcPr>
          <w:p w14:paraId="769CD99A" w14:textId="77777777" w:rsidR="00B677B5" w:rsidRPr="00B677B5" w:rsidRDefault="00B677B5" w:rsidP="00B677B5">
            <w:pPr>
              <w:jc w:val="center"/>
              <w:rPr>
                <w:rFonts w:eastAsia="Calibri"/>
              </w:rPr>
            </w:pPr>
            <w:r w:rsidRPr="00B677B5">
              <w:rPr>
                <w:rFonts w:eastAsia="Calibri"/>
              </w:rPr>
              <w:t>1</w:t>
            </w:r>
          </w:p>
        </w:tc>
      </w:tr>
      <w:tr w:rsidR="00B677B5" w:rsidRPr="00F53FAE" w14:paraId="24D499FE" w14:textId="77777777" w:rsidTr="00585AE4">
        <w:tc>
          <w:tcPr>
            <w:tcW w:w="9570" w:type="dxa"/>
            <w:gridSpan w:val="3"/>
          </w:tcPr>
          <w:p w14:paraId="246A809C" w14:textId="77777777" w:rsidR="00B677B5" w:rsidRPr="007922E3" w:rsidRDefault="00B677B5" w:rsidP="007922E3">
            <w:pPr>
              <w:jc w:val="center"/>
              <w:rPr>
                <w:b/>
              </w:rPr>
            </w:pPr>
            <w:proofErr w:type="spellStart"/>
            <w:r w:rsidRPr="007922E3">
              <w:rPr>
                <w:b/>
              </w:rPr>
              <w:t>Допоміжналітература</w:t>
            </w:r>
            <w:proofErr w:type="spellEnd"/>
          </w:p>
        </w:tc>
      </w:tr>
      <w:tr w:rsidR="00B677B5" w:rsidRPr="00506597" w14:paraId="79F166E2" w14:textId="77777777" w:rsidTr="009E59D5">
        <w:tc>
          <w:tcPr>
            <w:tcW w:w="675" w:type="dxa"/>
          </w:tcPr>
          <w:p w14:paraId="0B247D65" w14:textId="77777777" w:rsidR="00B677B5" w:rsidRPr="009C3F5D" w:rsidRDefault="00B677B5" w:rsidP="00585AE4">
            <w:pPr>
              <w:tabs>
                <w:tab w:val="left" w:pos="365"/>
              </w:tabs>
              <w:spacing w:before="14" w:line="276" w:lineRule="auto"/>
              <w:jc w:val="center"/>
              <w:rPr>
                <w:szCs w:val="28"/>
                <w:lang w:val="uk-UA"/>
              </w:rPr>
            </w:pPr>
            <w:r>
              <w:rPr>
                <w:szCs w:val="28"/>
                <w:lang w:val="uk-UA"/>
              </w:rPr>
              <w:t>6</w:t>
            </w:r>
          </w:p>
        </w:tc>
        <w:tc>
          <w:tcPr>
            <w:tcW w:w="6946" w:type="dxa"/>
            <w:vAlign w:val="center"/>
          </w:tcPr>
          <w:p w14:paraId="11EB302F" w14:textId="77777777" w:rsidR="00B677B5" w:rsidRPr="00B677B5" w:rsidRDefault="00B677B5" w:rsidP="00B677B5">
            <w:r w:rsidRPr="00B677B5">
              <w:t>Мирошниченко Ю. М.</w:t>
            </w:r>
            <w:r>
              <w:rPr>
                <w:lang w:val="uk-UA"/>
              </w:rPr>
              <w:t xml:space="preserve"> </w:t>
            </w:r>
            <w:proofErr w:type="spellStart"/>
            <w:r w:rsidRPr="00B677B5">
              <w:t>Процесуальні</w:t>
            </w:r>
            <w:proofErr w:type="spellEnd"/>
            <w:r w:rsidRPr="00B677B5">
              <w:t xml:space="preserve"> та </w:t>
            </w:r>
            <w:proofErr w:type="spellStart"/>
            <w:r w:rsidRPr="00B677B5">
              <w:t>філософсько-правові</w:t>
            </w:r>
            <w:proofErr w:type="spellEnd"/>
            <w:r w:rsidRPr="00B677B5">
              <w:t xml:space="preserve"> </w:t>
            </w:r>
            <w:proofErr w:type="spellStart"/>
            <w:r w:rsidRPr="00B677B5">
              <w:t>проблеми</w:t>
            </w:r>
            <w:proofErr w:type="spellEnd"/>
            <w:r w:rsidRPr="00B677B5">
              <w:t xml:space="preserve"> </w:t>
            </w:r>
            <w:proofErr w:type="spellStart"/>
            <w:r w:rsidRPr="00B677B5">
              <w:t>здійснення</w:t>
            </w:r>
            <w:proofErr w:type="spellEnd"/>
            <w:r w:rsidRPr="00B677B5">
              <w:t xml:space="preserve"> </w:t>
            </w:r>
            <w:proofErr w:type="spellStart"/>
            <w:r w:rsidRPr="00B677B5">
              <w:t>правосуддя</w:t>
            </w:r>
            <w:proofErr w:type="spellEnd"/>
            <w:r w:rsidRPr="00B677B5">
              <w:t xml:space="preserve"> в </w:t>
            </w:r>
            <w:proofErr w:type="spellStart"/>
            <w:r w:rsidRPr="00B677B5">
              <w:t>кримінальному</w:t>
            </w:r>
            <w:proofErr w:type="spellEnd"/>
            <w:r w:rsidRPr="00B677B5">
              <w:t xml:space="preserve"> </w:t>
            </w:r>
            <w:proofErr w:type="spellStart"/>
            <w:r w:rsidRPr="00B677B5">
              <w:t>провадженні</w:t>
            </w:r>
            <w:proofErr w:type="spellEnd"/>
            <w:r w:rsidRPr="00B677B5">
              <w:t xml:space="preserve">: </w:t>
            </w:r>
            <w:proofErr w:type="spellStart"/>
            <w:r w:rsidRPr="00B677B5">
              <w:t>монографія</w:t>
            </w:r>
            <w:proofErr w:type="spellEnd"/>
          </w:p>
          <w:p w14:paraId="06A44029" w14:textId="77777777" w:rsidR="00B677B5" w:rsidRPr="00B677B5" w:rsidRDefault="00B677B5" w:rsidP="00B677B5">
            <w:pPr>
              <w:rPr>
                <w:lang w:val="uk-UA"/>
              </w:rPr>
            </w:pPr>
            <w:proofErr w:type="gramStart"/>
            <w:r w:rsidRPr="00B677B5">
              <w:t>Х. :</w:t>
            </w:r>
            <w:proofErr w:type="gramEnd"/>
            <w:r w:rsidRPr="00B677B5">
              <w:t xml:space="preserve"> Панов, 2017</w:t>
            </w:r>
          </w:p>
        </w:tc>
        <w:tc>
          <w:tcPr>
            <w:tcW w:w="1949" w:type="dxa"/>
            <w:vAlign w:val="center"/>
          </w:tcPr>
          <w:p w14:paraId="663E2A80" w14:textId="77777777" w:rsidR="00B677B5" w:rsidRPr="00B677B5" w:rsidRDefault="00B677B5" w:rsidP="00B677B5">
            <w:pPr>
              <w:jc w:val="center"/>
              <w:rPr>
                <w:rFonts w:eastAsia="Calibri"/>
              </w:rPr>
            </w:pPr>
            <w:r w:rsidRPr="00B677B5">
              <w:rPr>
                <w:rFonts w:eastAsia="Calibri"/>
              </w:rPr>
              <w:t>1</w:t>
            </w:r>
          </w:p>
        </w:tc>
      </w:tr>
      <w:tr w:rsidR="00B677B5" w:rsidRPr="00506597" w14:paraId="55F59AB8" w14:textId="77777777" w:rsidTr="009E59D5">
        <w:tc>
          <w:tcPr>
            <w:tcW w:w="675" w:type="dxa"/>
          </w:tcPr>
          <w:p w14:paraId="3D04EC01" w14:textId="77777777" w:rsidR="00B677B5" w:rsidRPr="009C3F5D" w:rsidRDefault="00B677B5" w:rsidP="00585AE4">
            <w:pPr>
              <w:tabs>
                <w:tab w:val="left" w:pos="365"/>
              </w:tabs>
              <w:spacing w:before="14" w:line="276" w:lineRule="auto"/>
              <w:jc w:val="center"/>
              <w:rPr>
                <w:szCs w:val="28"/>
                <w:lang w:val="uk-UA"/>
              </w:rPr>
            </w:pPr>
            <w:r>
              <w:rPr>
                <w:szCs w:val="28"/>
                <w:lang w:val="uk-UA"/>
              </w:rPr>
              <w:t>7</w:t>
            </w:r>
          </w:p>
        </w:tc>
        <w:tc>
          <w:tcPr>
            <w:tcW w:w="6946" w:type="dxa"/>
            <w:vAlign w:val="center"/>
          </w:tcPr>
          <w:p w14:paraId="00DEBE9B" w14:textId="77777777" w:rsidR="00B677B5" w:rsidRPr="00B677B5" w:rsidRDefault="00B677B5" w:rsidP="00B677B5">
            <w:pPr>
              <w:rPr>
                <w:rFonts w:eastAsia="Calibri"/>
              </w:rPr>
            </w:pPr>
            <w:proofErr w:type="spellStart"/>
            <w:r w:rsidRPr="00B677B5">
              <w:t>Гринчак</w:t>
            </w:r>
            <w:proofErr w:type="spellEnd"/>
            <w:r w:rsidRPr="00B677B5">
              <w:t xml:space="preserve"> В.А.</w:t>
            </w:r>
            <w:r>
              <w:rPr>
                <w:lang w:val="uk-UA"/>
              </w:rPr>
              <w:t xml:space="preserve"> </w:t>
            </w:r>
            <w:proofErr w:type="spellStart"/>
            <w:r w:rsidRPr="00B677B5">
              <w:t>Теорія</w:t>
            </w:r>
            <w:proofErr w:type="spellEnd"/>
            <w:r w:rsidRPr="00B677B5">
              <w:t xml:space="preserve"> </w:t>
            </w:r>
            <w:proofErr w:type="spellStart"/>
            <w:r w:rsidRPr="00B677B5">
              <w:t>кримінального</w:t>
            </w:r>
            <w:proofErr w:type="spellEnd"/>
            <w:r w:rsidRPr="00B677B5">
              <w:t xml:space="preserve"> </w:t>
            </w:r>
            <w:proofErr w:type="spellStart"/>
            <w:r w:rsidRPr="00B677B5">
              <w:t>переслідування</w:t>
            </w:r>
            <w:proofErr w:type="spellEnd"/>
            <w:r w:rsidRPr="00B677B5">
              <w:t xml:space="preserve"> [Текст]: </w:t>
            </w:r>
            <w:proofErr w:type="spellStart"/>
            <w:r w:rsidRPr="00B677B5">
              <w:t>монографія</w:t>
            </w:r>
            <w:proofErr w:type="spellEnd"/>
            <w:r w:rsidRPr="00B677B5">
              <w:t xml:space="preserve"> / </w:t>
            </w:r>
            <w:proofErr w:type="spellStart"/>
            <w:r w:rsidRPr="00B677B5">
              <w:t>В.А.Гринчак</w:t>
            </w:r>
            <w:proofErr w:type="spellEnd"/>
            <w:r w:rsidRPr="00B677B5">
              <w:t xml:space="preserve"> та </w:t>
            </w:r>
            <w:proofErr w:type="spellStart"/>
            <w:r w:rsidRPr="00B677B5">
              <w:t>ін</w:t>
            </w:r>
            <w:proofErr w:type="spellEnd"/>
            <w:r w:rsidRPr="00B677B5">
              <w:t>. </w:t>
            </w:r>
          </w:p>
          <w:p w14:paraId="7C42E46C" w14:textId="77777777" w:rsidR="00B677B5" w:rsidRPr="00B677B5" w:rsidRDefault="00B677B5" w:rsidP="00B677B5">
            <w:pPr>
              <w:rPr>
                <w:rFonts w:eastAsia="Calibri"/>
              </w:rPr>
            </w:pPr>
            <w:proofErr w:type="spellStart"/>
            <w:proofErr w:type="gramStart"/>
            <w:r w:rsidRPr="00B677B5">
              <w:t>Львів</w:t>
            </w:r>
            <w:proofErr w:type="spellEnd"/>
            <w:r w:rsidRPr="00B677B5">
              <w:t> :</w:t>
            </w:r>
            <w:proofErr w:type="gramEnd"/>
            <w:r w:rsidRPr="00B677B5">
              <w:t xml:space="preserve"> ЛНУ, 2017</w:t>
            </w:r>
          </w:p>
        </w:tc>
        <w:tc>
          <w:tcPr>
            <w:tcW w:w="1949" w:type="dxa"/>
            <w:vAlign w:val="center"/>
          </w:tcPr>
          <w:p w14:paraId="2D41F235" w14:textId="77777777" w:rsidR="00B677B5" w:rsidRPr="00B677B5" w:rsidRDefault="00B677B5" w:rsidP="00B677B5">
            <w:pPr>
              <w:jc w:val="center"/>
              <w:rPr>
                <w:rFonts w:eastAsia="Calibri"/>
              </w:rPr>
            </w:pPr>
            <w:r w:rsidRPr="00B677B5">
              <w:rPr>
                <w:rFonts w:eastAsia="Calibri"/>
              </w:rPr>
              <w:t>1</w:t>
            </w:r>
          </w:p>
        </w:tc>
      </w:tr>
      <w:tr w:rsidR="00B677B5" w:rsidRPr="00F53FAE" w14:paraId="7BA1AD67" w14:textId="77777777" w:rsidTr="009E59D5">
        <w:tc>
          <w:tcPr>
            <w:tcW w:w="675" w:type="dxa"/>
          </w:tcPr>
          <w:p w14:paraId="4A3D58EA" w14:textId="77777777" w:rsidR="00B677B5" w:rsidRPr="00205597" w:rsidRDefault="00B677B5" w:rsidP="00585AE4">
            <w:pPr>
              <w:tabs>
                <w:tab w:val="left" w:pos="365"/>
              </w:tabs>
              <w:spacing w:before="14" w:line="276" w:lineRule="auto"/>
              <w:jc w:val="center"/>
              <w:rPr>
                <w:szCs w:val="28"/>
                <w:lang w:val="uk-UA"/>
              </w:rPr>
            </w:pPr>
            <w:r>
              <w:rPr>
                <w:szCs w:val="28"/>
                <w:lang w:val="uk-UA"/>
              </w:rPr>
              <w:t>8</w:t>
            </w:r>
          </w:p>
        </w:tc>
        <w:tc>
          <w:tcPr>
            <w:tcW w:w="6946" w:type="dxa"/>
            <w:vAlign w:val="center"/>
          </w:tcPr>
          <w:p w14:paraId="2E88DB35" w14:textId="77777777" w:rsidR="00B677B5" w:rsidRPr="00B677B5" w:rsidRDefault="00B677B5" w:rsidP="00B677B5">
            <w:pPr>
              <w:rPr>
                <w:rFonts w:eastAsia="Calibri"/>
              </w:rPr>
            </w:pPr>
            <w:r w:rsidRPr="00B677B5">
              <w:rPr>
                <w:rFonts w:eastAsia="Calibri"/>
              </w:rPr>
              <w:t>Маляренко В.Т.</w:t>
            </w:r>
            <w:r>
              <w:rPr>
                <w:rFonts w:eastAsia="Calibri"/>
                <w:lang w:val="uk-UA"/>
              </w:rPr>
              <w:t xml:space="preserve"> </w:t>
            </w:r>
            <w:proofErr w:type="spellStart"/>
            <w:r w:rsidRPr="00B677B5">
              <w:rPr>
                <w:rFonts w:eastAsia="Calibri"/>
              </w:rPr>
              <w:t>Кримінальний</w:t>
            </w:r>
            <w:proofErr w:type="spellEnd"/>
            <w:r w:rsidRPr="00B677B5">
              <w:rPr>
                <w:rFonts w:eastAsia="Calibri"/>
              </w:rPr>
              <w:t xml:space="preserve"> </w:t>
            </w:r>
            <w:proofErr w:type="spellStart"/>
            <w:r w:rsidRPr="00B677B5">
              <w:rPr>
                <w:rFonts w:eastAsia="Calibri"/>
              </w:rPr>
              <w:t>процес</w:t>
            </w:r>
            <w:proofErr w:type="spellEnd"/>
            <w:r w:rsidRPr="00B677B5">
              <w:rPr>
                <w:rFonts w:eastAsia="Calibri"/>
              </w:rPr>
              <w:t xml:space="preserve"> </w:t>
            </w:r>
            <w:proofErr w:type="spellStart"/>
            <w:r w:rsidRPr="00B677B5">
              <w:rPr>
                <w:rFonts w:eastAsia="Calibri"/>
              </w:rPr>
              <w:t>України</w:t>
            </w:r>
            <w:proofErr w:type="spellEnd"/>
            <w:r w:rsidRPr="00B677B5">
              <w:rPr>
                <w:rFonts w:eastAsia="Calibri"/>
              </w:rPr>
              <w:t xml:space="preserve">: стан та </w:t>
            </w:r>
            <w:proofErr w:type="spellStart"/>
            <w:r w:rsidRPr="00B677B5">
              <w:rPr>
                <w:rFonts w:eastAsia="Calibri"/>
              </w:rPr>
              <w:t>перспективи</w:t>
            </w:r>
            <w:proofErr w:type="spellEnd"/>
            <w:r w:rsidRPr="00B677B5">
              <w:rPr>
                <w:rFonts w:eastAsia="Calibri"/>
              </w:rPr>
              <w:t xml:space="preserve"> </w:t>
            </w:r>
            <w:proofErr w:type="spellStart"/>
            <w:proofErr w:type="gramStart"/>
            <w:r w:rsidRPr="00B677B5">
              <w:rPr>
                <w:rFonts w:eastAsia="Calibri"/>
              </w:rPr>
              <w:t>розвитку</w:t>
            </w:r>
            <w:proofErr w:type="spellEnd"/>
            <w:r w:rsidRPr="00B677B5">
              <w:rPr>
                <w:rFonts w:eastAsia="Calibri"/>
              </w:rPr>
              <w:t xml:space="preserve"> :</w:t>
            </w:r>
            <w:proofErr w:type="gramEnd"/>
            <w:r w:rsidRPr="00B677B5">
              <w:rPr>
                <w:rFonts w:eastAsia="Calibri"/>
              </w:rPr>
              <w:t xml:space="preserve"> </w:t>
            </w:r>
            <w:proofErr w:type="spellStart"/>
            <w:r w:rsidRPr="00B677B5">
              <w:rPr>
                <w:rFonts w:eastAsia="Calibri"/>
              </w:rPr>
              <w:t>навч</w:t>
            </w:r>
            <w:proofErr w:type="spellEnd"/>
            <w:r w:rsidRPr="00B677B5">
              <w:rPr>
                <w:rFonts w:eastAsia="Calibri"/>
              </w:rPr>
              <w:t xml:space="preserve">. </w:t>
            </w:r>
            <w:proofErr w:type="spellStart"/>
            <w:r w:rsidRPr="00B677B5">
              <w:rPr>
                <w:rFonts w:eastAsia="Calibri"/>
              </w:rPr>
              <w:t>посіб</w:t>
            </w:r>
            <w:proofErr w:type="spellEnd"/>
            <w:r>
              <w:rPr>
                <w:rFonts w:eastAsia="Calibri"/>
                <w:lang w:val="uk-UA"/>
              </w:rPr>
              <w:t xml:space="preserve">. </w:t>
            </w:r>
            <w:r w:rsidRPr="00B677B5">
              <w:rPr>
                <w:rFonts w:eastAsia="Calibri"/>
              </w:rPr>
              <w:t>К.:</w:t>
            </w:r>
            <w:proofErr w:type="spellStart"/>
            <w:r w:rsidRPr="00B677B5">
              <w:rPr>
                <w:rFonts w:eastAsia="Calibri"/>
              </w:rPr>
              <w:t>Ін</w:t>
            </w:r>
            <w:proofErr w:type="spellEnd"/>
            <w:r w:rsidRPr="00B677B5">
              <w:rPr>
                <w:rFonts w:eastAsia="Calibri"/>
              </w:rPr>
              <w:t xml:space="preserve"> Юре,2004</w:t>
            </w:r>
          </w:p>
        </w:tc>
        <w:tc>
          <w:tcPr>
            <w:tcW w:w="1949" w:type="dxa"/>
            <w:vAlign w:val="center"/>
          </w:tcPr>
          <w:p w14:paraId="534E3DB2" w14:textId="77777777" w:rsidR="00B677B5" w:rsidRPr="00B677B5" w:rsidRDefault="00B677B5" w:rsidP="00B677B5">
            <w:pPr>
              <w:jc w:val="center"/>
              <w:rPr>
                <w:rFonts w:eastAsia="Calibri"/>
              </w:rPr>
            </w:pPr>
            <w:r w:rsidRPr="00B677B5">
              <w:rPr>
                <w:rFonts w:eastAsia="Calibri"/>
              </w:rPr>
              <w:t>7</w:t>
            </w:r>
          </w:p>
        </w:tc>
      </w:tr>
      <w:tr w:rsidR="00B677B5" w:rsidRPr="00864BF0" w14:paraId="2CE5015F" w14:textId="77777777" w:rsidTr="00585AE4">
        <w:tc>
          <w:tcPr>
            <w:tcW w:w="9570" w:type="dxa"/>
            <w:gridSpan w:val="3"/>
          </w:tcPr>
          <w:p w14:paraId="04863D29" w14:textId="77777777" w:rsidR="00B677B5" w:rsidRPr="004B77FC" w:rsidRDefault="00B677B5" w:rsidP="00585AE4">
            <w:pPr>
              <w:tabs>
                <w:tab w:val="left" w:pos="365"/>
              </w:tabs>
              <w:spacing w:before="14" w:line="276" w:lineRule="auto"/>
              <w:jc w:val="center"/>
              <w:rPr>
                <w:szCs w:val="28"/>
                <w:lang w:val="uk-UA"/>
              </w:rPr>
            </w:pPr>
            <w:r w:rsidRPr="004B77FC">
              <w:rPr>
                <w:szCs w:val="28"/>
                <w:lang w:val="uk-UA"/>
              </w:rPr>
              <w:t>Додаткова монографічна література та наукові статті в періодичних виданнях подані в посібниках для підготовки до семінарських занять та для самостійної роботи.</w:t>
            </w:r>
          </w:p>
        </w:tc>
      </w:tr>
    </w:tbl>
    <w:p w14:paraId="68726B2E" w14:textId="77777777" w:rsidR="00E645A5" w:rsidRPr="006D2858" w:rsidRDefault="00E645A5" w:rsidP="00E645A5">
      <w:pPr>
        <w:ind w:firstLine="540"/>
      </w:pPr>
    </w:p>
    <w:p w14:paraId="0886C378" w14:textId="77777777" w:rsidR="00E645A5" w:rsidRDefault="00E645A5" w:rsidP="00E645A5">
      <w:pPr>
        <w:shd w:val="clear" w:color="auto" w:fill="FFFFFF"/>
        <w:tabs>
          <w:tab w:val="left" w:pos="900"/>
          <w:tab w:val="left" w:pos="1620"/>
        </w:tabs>
        <w:ind w:firstLine="540"/>
        <w:jc w:val="center"/>
        <w:rPr>
          <w:b/>
          <w:bCs/>
          <w:spacing w:val="-6"/>
          <w:lang w:val="uk-UA"/>
        </w:rPr>
      </w:pPr>
    </w:p>
    <w:p w14:paraId="35057A75" w14:textId="77777777" w:rsidR="00E645A5" w:rsidRDefault="00E645A5" w:rsidP="00E645A5">
      <w:pPr>
        <w:shd w:val="clear" w:color="auto" w:fill="FFFFFF"/>
        <w:tabs>
          <w:tab w:val="left" w:pos="900"/>
          <w:tab w:val="left" w:pos="1620"/>
        </w:tabs>
        <w:ind w:firstLine="540"/>
        <w:jc w:val="center"/>
        <w:rPr>
          <w:b/>
          <w:bCs/>
          <w:spacing w:val="-6"/>
          <w:lang w:val="uk-UA"/>
        </w:rPr>
      </w:pPr>
    </w:p>
    <w:p w14:paraId="2E37A642" w14:textId="77777777" w:rsidR="00E645A5" w:rsidRDefault="00E645A5" w:rsidP="00E645A5">
      <w:pPr>
        <w:shd w:val="clear" w:color="auto" w:fill="FFFFFF"/>
        <w:tabs>
          <w:tab w:val="left" w:pos="365"/>
        </w:tabs>
        <w:ind w:firstLine="540"/>
        <w:jc w:val="center"/>
        <w:rPr>
          <w:b/>
          <w:lang w:val="uk-UA"/>
        </w:rPr>
      </w:pPr>
    </w:p>
    <w:p w14:paraId="27F1FDF5" w14:textId="77777777" w:rsidR="007922E3" w:rsidRDefault="007922E3" w:rsidP="00E645A5">
      <w:pPr>
        <w:shd w:val="clear" w:color="auto" w:fill="FFFFFF"/>
        <w:tabs>
          <w:tab w:val="left" w:pos="365"/>
        </w:tabs>
        <w:ind w:firstLine="540"/>
        <w:jc w:val="center"/>
        <w:rPr>
          <w:b/>
          <w:lang w:val="uk-UA"/>
        </w:rPr>
      </w:pPr>
    </w:p>
    <w:p w14:paraId="09A85A87" w14:textId="77777777" w:rsidR="00E645A5" w:rsidRPr="004E4051" w:rsidRDefault="00E645A5" w:rsidP="00E645A5">
      <w:pPr>
        <w:shd w:val="clear" w:color="auto" w:fill="FFFFFF"/>
        <w:tabs>
          <w:tab w:val="left" w:pos="365"/>
        </w:tabs>
        <w:ind w:firstLine="540"/>
        <w:jc w:val="center"/>
        <w:rPr>
          <w:spacing w:val="-20"/>
          <w:lang w:val="uk-UA"/>
        </w:rPr>
      </w:pPr>
      <w:r w:rsidRPr="004E4051">
        <w:rPr>
          <w:b/>
          <w:lang w:val="uk-UA"/>
        </w:rPr>
        <w:t>1</w:t>
      </w:r>
      <w:r>
        <w:rPr>
          <w:b/>
          <w:lang w:val="uk-UA"/>
        </w:rPr>
        <w:t>3</w:t>
      </w:r>
      <w:r w:rsidRPr="004E4051">
        <w:rPr>
          <w:b/>
          <w:lang w:val="uk-UA"/>
        </w:rPr>
        <w:t xml:space="preserve">. </w:t>
      </w:r>
      <w:r>
        <w:rPr>
          <w:b/>
          <w:lang w:val="uk-UA"/>
        </w:rPr>
        <w:t>ІНФОРМАЦІЙНІ РЕСУРСИ</w:t>
      </w:r>
    </w:p>
    <w:p w14:paraId="1AA59B34" w14:textId="77777777" w:rsidR="00E645A5" w:rsidRPr="004E4051" w:rsidRDefault="00E645A5" w:rsidP="00E645A5">
      <w:pPr>
        <w:shd w:val="clear" w:color="auto" w:fill="FFFFFF"/>
        <w:tabs>
          <w:tab w:val="left" w:pos="365"/>
        </w:tabs>
        <w:ind w:firstLine="540"/>
        <w:rPr>
          <w:spacing w:val="-20"/>
          <w:lang w:val="uk-UA"/>
        </w:rPr>
      </w:pPr>
    </w:p>
    <w:p w14:paraId="5E3FC92B" w14:textId="77777777" w:rsidR="00E645A5" w:rsidRPr="007922E3" w:rsidRDefault="00E645A5" w:rsidP="007922E3">
      <w:pPr>
        <w:pStyle w:val="a5"/>
        <w:numPr>
          <w:ilvl w:val="0"/>
          <w:numId w:val="23"/>
        </w:numPr>
        <w:tabs>
          <w:tab w:val="left" w:pos="851"/>
        </w:tabs>
        <w:ind w:left="0" w:firstLine="567"/>
        <w:jc w:val="both"/>
        <w:rPr>
          <w:color w:val="000000"/>
          <w:spacing w:val="-13"/>
          <w:lang w:val="uk-UA"/>
        </w:rPr>
      </w:pPr>
      <w:r w:rsidRPr="007922E3">
        <w:rPr>
          <w:color w:val="000000"/>
          <w:spacing w:val="-13"/>
          <w:lang w:val="uk-UA"/>
        </w:rPr>
        <w:t xml:space="preserve">Верховна Рада України [Електронний ресурс]: офіційний веб-сайт. </w:t>
      </w:r>
      <w:r w:rsidR="007922E3">
        <w:rPr>
          <w:color w:val="000000"/>
          <w:spacing w:val="-13"/>
          <w:lang w:val="uk-UA"/>
        </w:rPr>
        <w:t>–</w:t>
      </w:r>
      <w:r w:rsidRPr="007922E3">
        <w:rPr>
          <w:color w:val="000000"/>
          <w:spacing w:val="-13"/>
          <w:lang w:val="uk-UA"/>
        </w:rPr>
        <w:t xml:space="preserve"> Режим </w:t>
      </w:r>
      <w:proofErr w:type="spellStart"/>
      <w:r w:rsidRPr="007922E3">
        <w:rPr>
          <w:color w:val="000000"/>
          <w:spacing w:val="-13"/>
          <w:lang w:val="uk-UA"/>
        </w:rPr>
        <w:t>доступу:</w:t>
      </w:r>
      <w:hyperlink r:id="rId9" w:history="1">
        <w:r w:rsidRPr="007922E3">
          <w:rPr>
            <w:rStyle w:val="aa"/>
            <w:spacing w:val="-13"/>
            <w:lang w:val="uk-UA"/>
          </w:rPr>
          <w:t>http</w:t>
        </w:r>
        <w:proofErr w:type="spellEnd"/>
        <w:r w:rsidRPr="007922E3">
          <w:rPr>
            <w:rStyle w:val="aa"/>
            <w:spacing w:val="-13"/>
            <w:lang w:val="uk-UA"/>
          </w:rPr>
          <w:t>://www.rada.gov.ua</w:t>
        </w:r>
      </w:hyperlink>
    </w:p>
    <w:p w14:paraId="50156810" w14:textId="77777777" w:rsidR="00E645A5" w:rsidRPr="007922E3" w:rsidRDefault="00E645A5" w:rsidP="007922E3">
      <w:pPr>
        <w:pStyle w:val="a5"/>
        <w:numPr>
          <w:ilvl w:val="0"/>
          <w:numId w:val="23"/>
        </w:numPr>
        <w:tabs>
          <w:tab w:val="left" w:pos="851"/>
        </w:tabs>
        <w:ind w:left="0" w:firstLine="567"/>
        <w:jc w:val="both"/>
        <w:rPr>
          <w:lang w:val="uk-UA"/>
        </w:rPr>
      </w:pPr>
      <w:r w:rsidRPr="007922E3">
        <w:rPr>
          <w:lang w:val="uk-UA"/>
        </w:rPr>
        <w:t xml:space="preserve">Європейський суд з прав людини [Електронний ресурс]:  офіційний сайт. </w:t>
      </w:r>
      <w:r w:rsidR="007922E3">
        <w:rPr>
          <w:lang w:val="uk-UA"/>
        </w:rPr>
        <w:t>–</w:t>
      </w:r>
      <w:r w:rsidRPr="007922E3">
        <w:rPr>
          <w:lang w:val="uk-UA"/>
        </w:rPr>
        <w:t xml:space="preserve">  Режим доступу: </w:t>
      </w:r>
      <w:hyperlink r:id="rId10" w:history="1">
        <w:r w:rsidR="007922E3" w:rsidRPr="007922E3">
          <w:rPr>
            <w:rStyle w:val="aa"/>
            <w:lang w:val="uk-UA"/>
          </w:rPr>
          <w:t>https://www.echr.coe.int/Pages/home.aspx?p</w:t>
        </w:r>
      </w:hyperlink>
      <w:r w:rsidR="007922E3" w:rsidRPr="007922E3">
        <w:rPr>
          <w:lang w:val="uk-UA"/>
        </w:rPr>
        <w:t>=</w:t>
      </w:r>
    </w:p>
    <w:p w14:paraId="604607CD" w14:textId="77777777" w:rsidR="007922E3" w:rsidRDefault="00E645A5" w:rsidP="007922E3">
      <w:pPr>
        <w:pStyle w:val="a5"/>
        <w:numPr>
          <w:ilvl w:val="0"/>
          <w:numId w:val="23"/>
        </w:numPr>
        <w:tabs>
          <w:tab w:val="left" w:pos="851"/>
        </w:tabs>
        <w:ind w:left="0" w:firstLine="567"/>
        <w:jc w:val="both"/>
        <w:rPr>
          <w:lang w:val="uk-UA"/>
        </w:rPr>
      </w:pPr>
      <w:r w:rsidRPr="007922E3">
        <w:rPr>
          <w:lang w:val="uk-UA"/>
        </w:rPr>
        <w:t xml:space="preserve">Конституційний Суд України [Електронний ресурс]:  офіційний веб-сайт. </w:t>
      </w:r>
      <w:r w:rsidR="007922E3">
        <w:rPr>
          <w:lang w:val="uk-UA"/>
        </w:rPr>
        <w:t>–</w:t>
      </w:r>
    </w:p>
    <w:p w14:paraId="79A62314" w14:textId="77777777" w:rsidR="007922E3" w:rsidRPr="007922E3" w:rsidRDefault="00E645A5" w:rsidP="007922E3">
      <w:pPr>
        <w:tabs>
          <w:tab w:val="left" w:pos="851"/>
        </w:tabs>
        <w:jc w:val="both"/>
        <w:rPr>
          <w:lang w:val="uk-UA"/>
        </w:rPr>
      </w:pPr>
      <w:r w:rsidRPr="007922E3">
        <w:rPr>
          <w:lang w:val="uk-UA"/>
        </w:rPr>
        <w:t xml:space="preserve"> Режим доступу: </w:t>
      </w:r>
      <w:hyperlink r:id="rId11" w:history="1">
        <w:r w:rsidRPr="007922E3">
          <w:rPr>
            <w:rStyle w:val="aa"/>
            <w:lang w:val="uk-UA"/>
          </w:rPr>
          <w:t>http://www.ccu.gov.ua</w:t>
        </w:r>
      </w:hyperlink>
    </w:p>
    <w:p w14:paraId="759CADC6" w14:textId="77777777" w:rsidR="007922E3" w:rsidRDefault="00104E5A" w:rsidP="007922E3">
      <w:pPr>
        <w:pStyle w:val="a5"/>
        <w:numPr>
          <w:ilvl w:val="0"/>
          <w:numId w:val="23"/>
        </w:numPr>
        <w:tabs>
          <w:tab w:val="left" w:pos="851"/>
        </w:tabs>
        <w:ind w:left="0" w:firstLine="567"/>
        <w:jc w:val="both"/>
        <w:rPr>
          <w:lang w:val="uk-UA"/>
        </w:rPr>
      </w:pPr>
      <w:r w:rsidRPr="007922E3">
        <w:rPr>
          <w:lang w:val="uk-UA"/>
        </w:rPr>
        <w:t xml:space="preserve">Верховний Суд </w:t>
      </w:r>
      <w:r w:rsidR="00E645A5" w:rsidRPr="007922E3">
        <w:rPr>
          <w:lang w:val="uk-UA"/>
        </w:rPr>
        <w:t xml:space="preserve"> [Електронний ресурс]:  інформаційний сервер. –  Режим доступу: </w:t>
      </w:r>
      <w:hyperlink r:id="rId12" w:history="1">
        <w:r w:rsidR="007922E3" w:rsidRPr="00EE25BA">
          <w:rPr>
            <w:rStyle w:val="aa"/>
            <w:lang w:val="uk-UA"/>
          </w:rPr>
          <w:t>https://supreme.court.gov.ua</w:t>
        </w:r>
      </w:hyperlink>
    </w:p>
    <w:p w14:paraId="16C37A58" w14:textId="77777777" w:rsidR="00223739" w:rsidRPr="007922E3" w:rsidRDefault="00223739" w:rsidP="007922E3">
      <w:pPr>
        <w:pStyle w:val="a5"/>
        <w:numPr>
          <w:ilvl w:val="0"/>
          <w:numId w:val="23"/>
        </w:numPr>
        <w:tabs>
          <w:tab w:val="left" w:pos="851"/>
        </w:tabs>
        <w:ind w:left="0" w:firstLine="567"/>
        <w:jc w:val="both"/>
        <w:rPr>
          <w:lang w:val="uk-UA"/>
        </w:rPr>
      </w:pPr>
      <w:r w:rsidRPr="007922E3">
        <w:rPr>
          <w:color w:val="000000"/>
          <w:spacing w:val="-13"/>
          <w:lang w:val="uk-UA"/>
        </w:rPr>
        <w:t>Єдиний державний реєстр судових рішень [Електронний ресурс]</w:t>
      </w:r>
      <w:r w:rsidR="00E645A5" w:rsidRPr="007922E3">
        <w:rPr>
          <w:color w:val="000000"/>
          <w:spacing w:val="-13"/>
          <w:lang w:val="uk-UA"/>
        </w:rPr>
        <w:t xml:space="preserve">. </w:t>
      </w:r>
      <w:r w:rsidR="007922E3">
        <w:rPr>
          <w:color w:val="000000"/>
          <w:spacing w:val="-13"/>
          <w:lang w:val="uk-UA"/>
        </w:rPr>
        <w:t>–</w:t>
      </w:r>
      <w:r w:rsidR="00E645A5" w:rsidRPr="007922E3">
        <w:rPr>
          <w:color w:val="000000"/>
          <w:spacing w:val="-13"/>
          <w:lang w:val="uk-UA"/>
        </w:rPr>
        <w:t xml:space="preserve">Режим доступу: </w:t>
      </w:r>
      <w:hyperlink r:id="rId13" w:history="1">
        <w:r w:rsidR="007922E3" w:rsidRPr="00EE25BA">
          <w:rPr>
            <w:rStyle w:val="aa"/>
            <w:spacing w:val="-13"/>
            <w:lang w:val="uk-UA"/>
          </w:rPr>
          <w:t>https://reyestr.court.gov.ua</w:t>
        </w:r>
      </w:hyperlink>
    </w:p>
    <w:p w14:paraId="64394DB8" w14:textId="77777777" w:rsidR="007922E3" w:rsidRPr="007922E3" w:rsidRDefault="007922E3" w:rsidP="007922E3">
      <w:pPr>
        <w:pStyle w:val="a5"/>
        <w:tabs>
          <w:tab w:val="left" w:pos="851"/>
        </w:tabs>
        <w:ind w:left="567"/>
        <w:jc w:val="both"/>
        <w:rPr>
          <w:lang w:val="uk-UA"/>
        </w:rPr>
      </w:pPr>
    </w:p>
    <w:p w14:paraId="05677E30" w14:textId="77777777" w:rsidR="00E645A5" w:rsidRDefault="00E645A5" w:rsidP="00E645A5">
      <w:pPr>
        <w:shd w:val="clear" w:color="auto" w:fill="FFFFFF"/>
        <w:tabs>
          <w:tab w:val="left" w:leader="dot" w:pos="1418"/>
          <w:tab w:val="left" w:pos="5573"/>
          <w:tab w:val="left" w:leader="dot" w:pos="9043"/>
          <w:tab w:val="left" w:leader="underscore" w:pos="9422"/>
        </w:tabs>
        <w:spacing w:before="293"/>
        <w:jc w:val="center"/>
        <w:rPr>
          <w:b/>
          <w:color w:val="000000"/>
          <w:spacing w:val="4"/>
          <w:sz w:val="24"/>
          <w:lang w:val="uk-UA"/>
        </w:rPr>
      </w:pPr>
    </w:p>
    <w:p w14:paraId="6E60B1F4" w14:textId="77777777" w:rsidR="00E645A5" w:rsidRDefault="00E645A5" w:rsidP="00E645A5">
      <w:pPr>
        <w:shd w:val="clear" w:color="auto" w:fill="FFFFFF"/>
        <w:tabs>
          <w:tab w:val="left" w:leader="dot" w:pos="1418"/>
          <w:tab w:val="left" w:pos="5573"/>
          <w:tab w:val="left" w:leader="dot" w:pos="9043"/>
          <w:tab w:val="left" w:leader="underscore" w:pos="9422"/>
        </w:tabs>
        <w:spacing w:before="293"/>
        <w:jc w:val="center"/>
        <w:rPr>
          <w:b/>
          <w:color w:val="000000"/>
          <w:spacing w:val="4"/>
          <w:sz w:val="24"/>
          <w:lang w:val="uk-UA"/>
        </w:rPr>
      </w:pPr>
    </w:p>
    <w:p w14:paraId="0E97D887" w14:textId="77777777" w:rsidR="00E645A5" w:rsidRDefault="00E645A5" w:rsidP="00E645A5">
      <w:pPr>
        <w:shd w:val="clear" w:color="auto" w:fill="FFFFFF"/>
        <w:tabs>
          <w:tab w:val="left" w:leader="dot" w:pos="1418"/>
          <w:tab w:val="left" w:pos="5573"/>
          <w:tab w:val="left" w:leader="dot" w:pos="9043"/>
          <w:tab w:val="left" w:leader="underscore" w:pos="9422"/>
        </w:tabs>
        <w:spacing w:before="293"/>
        <w:jc w:val="center"/>
        <w:rPr>
          <w:b/>
          <w:color w:val="000000"/>
          <w:spacing w:val="4"/>
          <w:sz w:val="24"/>
          <w:lang w:val="uk-UA"/>
        </w:rPr>
      </w:pPr>
    </w:p>
    <w:p w14:paraId="725A6252" w14:textId="77777777" w:rsidR="00E645A5" w:rsidRDefault="00E645A5" w:rsidP="00E645A5">
      <w:pPr>
        <w:shd w:val="clear" w:color="auto" w:fill="FFFFFF"/>
        <w:tabs>
          <w:tab w:val="left" w:leader="dot" w:pos="1418"/>
          <w:tab w:val="left" w:pos="5573"/>
          <w:tab w:val="left" w:leader="dot" w:pos="9043"/>
          <w:tab w:val="left" w:leader="underscore" w:pos="9422"/>
        </w:tabs>
        <w:spacing w:before="293"/>
        <w:jc w:val="center"/>
        <w:rPr>
          <w:b/>
          <w:color w:val="000000"/>
          <w:spacing w:val="4"/>
          <w:sz w:val="24"/>
          <w:lang w:val="uk-UA"/>
        </w:rPr>
      </w:pPr>
    </w:p>
    <w:p w14:paraId="107AD53C" w14:textId="77777777" w:rsidR="00E645A5" w:rsidRDefault="00E645A5" w:rsidP="00E645A5">
      <w:pPr>
        <w:shd w:val="clear" w:color="auto" w:fill="FFFFFF"/>
        <w:tabs>
          <w:tab w:val="left" w:leader="dot" w:pos="1418"/>
          <w:tab w:val="left" w:pos="5573"/>
          <w:tab w:val="left" w:leader="dot" w:pos="9043"/>
          <w:tab w:val="left" w:leader="underscore" w:pos="9422"/>
        </w:tabs>
        <w:spacing w:before="293"/>
        <w:jc w:val="center"/>
        <w:rPr>
          <w:b/>
          <w:color w:val="000000"/>
          <w:spacing w:val="4"/>
          <w:sz w:val="24"/>
          <w:lang w:val="uk-UA"/>
        </w:rPr>
      </w:pPr>
    </w:p>
    <w:p w14:paraId="53531292" w14:textId="77777777" w:rsidR="00E645A5" w:rsidRDefault="00E645A5" w:rsidP="00E645A5">
      <w:pPr>
        <w:shd w:val="clear" w:color="auto" w:fill="FFFFFF"/>
        <w:tabs>
          <w:tab w:val="left" w:leader="dot" w:pos="1418"/>
          <w:tab w:val="left" w:pos="5573"/>
          <w:tab w:val="left" w:leader="dot" w:pos="9043"/>
          <w:tab w:val="left" w:leader="underscore" w:pos="9422"/>
        </w:tabs>
        <w:spacing w:before="293"/>
        <w:jc w:val="center"/>
        <w:rPr>
          <w:b/>
          <w:color w:val="000000"/>
          <w:spacing w:val="4"/>
          <w:sz w:val="24"/>
          <w:lang w:val="uk-UA"/>
        </w:rPr>
      </w:pPr>
    </w:p>
    <w:p w14:paraId="34FC5896" w14:textId="77777777" w:rsidR="00E645A5" w:rsidRDefault="00E645A5" w:rsidP="00E645A5">
      <w:pPr>
        <w:shd w:val="clear" w:color="auto" w:fill="FFFFFF"/>
        <w:tabs>
          <w:tab w:val="left" w:leader="dot" w:pos="1418"/>
          <w:tab w:val="left" w:pos="5573"/>
          <w:tab w:val="left" w:leader="dot" w:pos="9043"/>
          <w:tab w:val="left" w:leader="underscore" w:pos="9422"/>
        </w:tabs>
        <w:spacing w:before="293"/>
        <w:jc w:val="center"/>
        <w:rPr>
          <w:b/>
          <w:color w:val="000000"/>
          <w:spacing w:val="4"/>
          <w:sz w:val="24"/>
          <w:lang w:val="uk-UA"/>
        </w:rPr>
      </w:pPr>
    </w:p>
    <w:p w14:paraId="4FDF3B66" w14:textId="77777777" w:rsidR="00E645A5" w:rsidRDefault="00E645A5" w:rsidP="00E645A5">
      <w:pPr>
        <w:shd w:val="clear" w:color="auto" w:fill="FFFFFF"/>
        <w:tabs>
          <w:tab w:val="left" w:leader="dot" w:pos="1418"/>
          <w:tab w:val="left" w:pos="5573"/>
          <w:tab w:val="left" w:leader="dot" w:pos="9043"/>
          <w:tab w:val="left" w:leader="underscore" w:pos="9422"/>
        </w:tabs>
        <w:spacing w:before="293"/>
        <w:jc w:val="center"/>
        <w:rPr>
          <w:b/>
          <w:color w:val="000000"/>
          <w:spacing w:val="4"/>
          <w:sz w:val="24"/>
          <w:lang w:val="uk-UA"/>
        </w:rPr>
      </w:pPr>
    </w:p>
    <w:p w14:paraId="41F687C7" w14:textId="77777777" w:rsidR="00E645A5" w:rsidRDefault="00E645A5" w:rsidP="00E645A5">
      <w:pPr>
        <w:shd w:val="clear" w:color="auto" w:fill="FFFFFF"/>
        <w:tabs>
          <w:tab w:val="left" w:leader="dot" w:pos="1418"/>
          <w:tab w:val="left" w:pos="5573"/>
          <w:tab w:val="left" w:leader="dot" w:pos="9043"/>
          <w:tab w:val="left" w:leader="underscore" w:pos="9422"/>
        </w:tabs>
        <w:spacing w:before="293"/>
        <w:jc w:val="center"/>
        <w:rPr>
          <w:b/>
          <w:color w:val="000000"/>
          <w:spacing w:val="4"/>
          <w:sz w:val="24"/>
          <w:lang w:val="uk-UA"/>
        </w:rPr>
      </w:pPr>
    </w:p>
    <w:p w14:paraId="29C3C153" w14:textId="77777777" w:rsidR="00E645A5" w:rsidRDefault="00E645A5" w:rsidP="00E645A5">
      <w:pPr>
        <w:shd w:val="clear" w:color="auto" w:fill="FFFFFF"/>
        <w:tabs>
          <w:tab w:val="left" w:leader="dot" w:pos="1418"/>
          <w:tab w:val="left" w:pos="5573"/>
          <w:tab w:val="left" w:leader="dot" w:pos="9043"/>
          <w:tab w:val="left" w:leader="underscore" w:pos="9422"/>
        </w:tabs>
        <w:spacing w:before="293"/>
        <w:jc w:val="center"/>
        <w:rPr>
          <w:b/>
          <w:color w:val="000000"/>
          <w:spacing w:val="4"/>
          <w:sz w:val="24"/>
          <w:lang w:val="uk-UA"/>
        </w:rPr>
      </w:pPr>
    </w:p>
    <w:p w14:paraId="55DC536F" w14:textId="77777777" w:rsidR="00E645A5" w:rsidRPr="00E645A5" w:rsidRDefault="00E645A5" w:rsidP="00E645A5">
      <w:pPr>
        <w:pStyle w:val="a5"/>
        <w:ind w:left="1065"/>
        <w:rPr>
          <w:lang w:val="uk-UA"/>
        </w:rPr>
      </w:pPr>
    </w:p>
    <w:sectPr w:rsidR="00E645A5" w:rsidRPr="00E645A5" w:rsidSect="001634C4">
      <w:headerReference w:type="even" r:id="rId14"/>
      <w:pgSz w:w="12240" w:h="15840"/>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160B0" w14:textId="77777777" w:rsidR="00252C24" w:rsidRDefault="00252C24">
      <w:r>
        <w:separator/>
      </w:r>
    </w:p>
  </w:endnote>
  <w:endnote w:type="continuationSeparator" w:id="0">
    <w:p w14:paraId="5D46599C" w14:textId="77777777" w:rsidR="00252C24" w:rsidRDefault="00252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76734" w14:textId="77777777" w:rsidR="00252C24" w:rsidRDefault="00252C24">
      <w:r>
        <w:separator/>
      </w:r>
    </w:p>
  </w:footnote>
  <w:footnote w:type="continuationSeparator" w:id="0">
    <w:p w14:paraId="6F14DEB9" w14:textId="77777777" w:rsidR="00252C24" w:rsidRDefault="00252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F34D" w14:textId="77777777" w:rsidR="009E59D5" w:rsidRDefault="009E59D5" w:rsidP="00585AE4">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1AA9BC0C" w14:textId="77777777" w:rsidR="009E59D5" w:rsidRDefault="009E59D5">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A5D0B" w14:textId="77777777" w:rsidR="009E59D5" w:rsidRDefault="009E59D5" w:rsidP="00585AE4">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68F0205F" w14:textId="77777777" w:rsidR="009E59D5" w:rsidRDefault="009E59D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00006784">
      <w:start w:val="1"/>
      <w:numFmt w:val="bullet"/>
      <w:lvlText w:val="У"/>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1649"/>
    <w:multiLevelType w:val="hybridMultilevel"/>
    <w:tmpl w:val="00006DF1"/>
    <w:lvl w:ilvl="0" w:tplc="00005A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41BB"/>
    <w:multiLevelType w:val="hybridMultilevel"/>
    <w:tmpl w:val="000026E9"/>
    <w:lvl w:ilvl="0" w:tplc="000001E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4AE1"/>
    <w:multiLevelType w:val="hybridMultilevel"/>
    <w:tmpl w:val="00003D6C"/>
    <w:lvl w:ilvl="0" w:tplc="00002CD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72AE"/>
    <w:multiLevelType w:val="hybridMultilevel"/>
    <w:tmpl w:val="00006952"/>
    <w:lvl w:ilvl="0" w:tplc="00005F9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84523E"/>
    <w:multiLevelType w:val="hybridMultilevel"/>
    <w:tmpl w:val="926839C6"/>
    <w:lvl w:ilvl="0" w:tplc="1958B53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965A59"/>
    <w:multiLevelType w:val="hybridMultilevel"/>
    <w:tmpl w:val="A7B40F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951784"/>
    <w:multiLevelType w:val="hybridMultilevel"/>
    <w:tmpl w:val="4580A9CA"/>
    <w:lvl w:ilvl="0" w:tplc="7E32CD08">
      <w:start w:val="1"/>
      <w:numFmt w:val="decimal"/>
      <w:lvlText w:val="%1."/>
      <w:lvlJc w:val="left"/>
      <w:pPr>
        <w:ind w:left="1320" w:hanging="78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8" w15:restartNumberingAfterBreak="0">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2742E99"/>
    <w:multiLevelType w:val="hybridMultilevel"/>
    <w:tmpl w:val="CE66CDBE"/>
    <w:lvl w:ilvl="0" w:tplc="04090001">
      <w:start w:val="1"/>
      <w:numFmt w:val="bullet"/>
      <w:lvlText w:val=""/>
      <w:lvlJc w:val="left"/>
      <w:pPr>
        <w:ind w:left="720" w:hanging="360"/>
      </w:pPr>
      <w:rPr>
        <w:rFonts w:ascii="Symbol" w:hAnsi="Symbol" w:hint="default"/>
      </w:rPr>
    </w:lvl>
    <w:lvl w:ilvl="1" w:tplc="80A823F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E317EF"/>
    <w:multiLevelType w:val="hybridMultilevel"/>
    <w:tmpl w:val="DF98468E"/>
    <w:lvl w:ilvl="0" w:tplc="3B548CE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EC1589"/>
    <w:multiLevelType w:val="hybridMultilevel"/>
    <w:tmpl w:val="BDA86B12"/>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18B63CC7"/>
    <w:multiLevelType w:val="hybridMultilevel"/>
    <w:tmpl w:val="BEE00EBC"/>
    <w:lvl w:ilvl="0" w:tplc="0422000D">
      <w:start w:val="1"/>
      <w:numFmt w:val="bullet"/>
      <w:lvlText w:val=""/>
      <w:lvlJc w:val="left"/>
      <w:pPr>
        <w:ind w:left="1242" w:hanging="360"/>
      </w:pPr>
      <w:rPr>
        <w:rFonts w:ascii="Wingdings" w:hAnsi="Wingdings" w:hint="default"/>
      </w:rPr>
    </w:lvl>
    <w:lvl w:ilvl="1" w:tplc="04220003" w:tentative="1">
      <w:start w:val="1"/>
      <w:numFmt w:val="bullet"/>
      <w:lvlText w:val="o"/>
      <w:lvlJc w:val="left"/>
      <w:pPr>
        <w:ind w:left="1962" w:hanging="360"/>
      </w:pPr>
      <w:rPr>
        <w:rFonts w:ascii="Courier New" w:hAnsi="Courier New" w:cs="Courier New" w:hint="default"/>
      </w:rPr>
    </w:lvl>
    <w:lvl w:ilvl="2" w:tplc="04220005" w:tentative="1">
      <w:start w:val="1"/>
      <w:numFmt w:val="bullet"/>
      <w:lvlText w:val=""/>
      <w:lvlJc w:val="left"/>
      <w:pPr>
        <w:ind w:left="2682" w:hanging="360"/>
      </w:pPr>
      <w:rPr>
        <w:rFonts w:ascii="Wingdings" w:hAnsi="Wingdings" w:hint="default"/>
      </w:rPr>
    </w:lvl>
    <w:lvl w:ilvl="3" w:tplc="04220001" w:tentative="1">
      <w:start w:val="1"/>
      <w:numFmt w:val="bullet"/>
      <w:lvlText w:val=""/>
      <w:lvlJc w:val="left"/>
      <w:pPr>
        <w:ind w:left="3402" w:hanging="360"/>
      </w:pPr>
      <w:rPr>
        <w:rFonts w:ascii="Symbol" w:hAnsi="Symbol" w:hint="default"/>
      </w:rPr>
    </w:lvl>
    <w:lvl w:ilvl="4" w:tplc="04220003" w:tentative="1">
      <w:start w:val="1"/>
      <w:numFmt w:val="bullet"/>
      <w:lvlText w:val="o"/>
      <w:lvlJc w:val="left"/>
      <w:pPr>
        <w:ind w:left="4122" w:hanging="360"/>
      </w:pPr>
      <w:rPr>
        <w:rFonts w:ascii="Courier New" w:hAnsi="Courier New" w:cs="Courier New" w:hint="default"/>
      </w:rPr>
    </w:lvl>
    <w:lvl w:ilvl="5" w:tplc="04220005" w:tentative="1">
      <w:start w:val="1"/>
      <w:numFmt w:val="bullet"/>
      <w:lvlText w:val=""/>
      <w:lvlJc w:val="left"/>
      <w:pPr>
        <w:ind w:left="4842" w:hanging="360"/>
      </w:pPr>
      <w:rPr>
        <w:rFonts w:ascii="Wingdings" w:hAnsi="Wingdings" w:hint="default"/>
      </w:rPr>
    </w:lvl>
    <w:lvl w:ilvl="6" w:tplc="04220001" w:tentative="1">
      <w:start w:val="1"/>
      <w:numFmt w:val="bullet"/>
      <w:lvlText w:val=""/>
      <w:lvlJc w:val="left"/>
      <w:pPr>
        <w:ind w:left="5562" w:hanging="360"/>
      </w:pPr>
      <w:rPr>
        <w:rFonts w:ascii="Symbol" w:hAnsi="Symbol" w:hint="default"/>
      </w:rPr>
    </w:lvl>
    <w:lvl w:ilvl="7" w:tplc="04220003" w:tentative="1">
      <w:start w:val="1"/>
      <w:numFmt w:val="bullet"/>
      <w:lvlText w:val="o"/>
      <w:lvlJc w:val="left"/>
      <w:pPr>
        <w:ind w:left="6282" w:hanging="360"/>
      </w:pPr>
      <w:rPr>
        <w:rFonts w:ascii="Courier New" w:hAnsi="Courier New" w:cs="Courier New" w:hint="default"/>
      </w:rPr>
    </w:lvl>
    <w:lvl w:ilvl="8" w:tplc="04220005" w:tentative="1">
      <w:start w:val="1"/>
      <w:numFmt w:val="bullet"/>
      <w:lvlText w:val=""/>
      <w:lvlJc w:val="left"/>
      <w:pPr>
        <w:ind w:left="7002" w:hanging="360"/>
      </w:pPr>
      <w:rPr>
        <w:rFonts w:ascii="Wingdings" w:hAnsi="Wingdings" w:hint="default"/>
      </w:rPr>
    </w:lvl>
  </w:abstractNum>
  <w:abstractNum w:abstractNumId="13" w15:restartNumberingAfterBreak="0">
    <w:nsid w:val="1B9C64C7"/>
    <w:multiLevelType w:val="hybridMultilevel"/>
    <w:tmpl w:val="926839C6"/>
    <w:lvl w:ilvl="0" w:tplc="1958B53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C1920E3"/>
    <w:multiLevelType w:val="hybridMultilevel"/>
    <w:tmpl w:val="64BAA8F4"/>
    <w:lvl w:ilvl="0" w:tplc="724427E2">
      <w:start w:val="1"/>
      <w:numFmt w:val="bullet"/>
      <w:lvlText w:val="-"/>
      <w:lvlJc w:val="left"/>
      <w:pPr>
        <w:tabs>
          <w:tab w:val="num" w:pos="1065"/>
        </w:tabs>
        <w:ind w:left="1065" w:hanging="360"/>
      </w:pPr>
      <w:rPr>
        <w:rFonts w:ascii="Times New Roman" w:eastAsia="Times New Roman" w:hAnsi="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231A59EC"/>
    <w:multiLevelType w:val="hybridMultilevel"/>
    <w:tmpl w:val="05B2C926"/>
    <w:lvl w:ilvl="0" w:tplc="7E32CD08">
      <w:start w:val="1"/>
      <w:numFmt w:val="decimal"/>
      <w:lvlText w:val="%1."/>
      <w:lvlJc w:val="left"/>
      <w:pPr>
        <w:ind w:left="1860" w:hanging="780"/>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6" w15:restartNumberingAfterBreak="0">
    <w:nsid w:val="250C0373"/>
    <w:multiLevelType w:val="hybridMultilevel"/>
    <w:tmpl w:val="19C4F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327316"/>
    <w:multiLevelType w:val="hybridMultilevel"/>
    <w:tmpl w:val="E46E0B6A"/>
    <w:lvl w:ilvl="0" w:tplc="0409000D">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B8960AA"/>
    <w:multiLevelType w:val="hybridMultilevel"/>
    <w:tmpl w:val="69544A4A"/>
    <w:lvl w:ilvl="0" w:tplc="7E32CD08">
      <w:start w:val="1"/>
      <w:numFmt w:val="decimal"/>
      <w:lvlText w:val="%1."/>
      <w:lvlJc w:val="left"/>
      <w:pPr>
        <w:ind w:left="1320" w:hanging="78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A615BF2"/>
    <w:multiLevelType w:val="hybridMultilevel"/>
    <w:tmpl w:val="173EFCE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18B427F"/>
    <w:multiLevelType w:val="hybridMultilevel"/>
    <w:tmpl w:val="D79E6874"/>
    <w:lvl w:ilvl="0" w:tplc="C5887FA8">
      <w:start w:val="1"/>
      <w:numFmt w:val="decimal"/>
      <w:lvlText w:val="%1)"/>
      <w:lvlJc w:val="left"/>
      <w:pPr>
        <w:ind w:left="108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733B00D1"/>
    <w:multiLevelType w:val="hybridMultilevel"/>
    <w:tmpl w:val="2382B97C"/>
    <w:lvl w:ilvl="0" w:tplc="21A89824">
      <w:start w:val="1"/>
      <w:numFmt w:val="decimal"/>
      <w:lvlText w:val="%1."/>
      <w:lvlJc w:val="left"/>
      <w:pPr>
        <w:ind w:left="90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8954328"/>
    <w:multiLevelType w:val="hybridMultilevel"/>
    <w:tmpl w:val="2DB8383E"/>
    <w:lvl w:ilvl="0" w:tplc="21A89824">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4" w15:restartNumberingAfterBreak="0">
    <w:nsid w:val="7FCD3A8D"/>
    <w:multiLevelType w:val="hybridMultilevel"/>
    <w:tmpl w:val="D50EF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8142170">
    <w:abstractNumId w:val="20"/>
  </w:num>
  <w:num w:numId="2" w16cid:durableId="815025934">
    <w:abstractNumId w:val="24"/>
  </w:num>
  <w:num w:numId="3" w16cid:durableId="1250625460">
    <w:abstractNumId w:val="9"/>
  </w:num>
  <w:num w:numId="4" w16cid:durableId="482502045">
    <w:abstractNumId w:val="5"/>
  </w:num>
  <w:num w:numId="5" w16cid:durableId="1271280690">
    <w:abstractNumId w:val="14"/>
  </w:num>
  <w:num w:numId="6" w16cid:durableId="33041433">
    <w:abstractNumId w:val="0"/>
  </w:num>
  <w:num w:numId="7" w16cid:durableId="494035231">
    <w:abstractNumId w:val="3"/>
  </w:num>
  <w:num w:numId="8" w16cid:durableId="876895279">
    <w:abstractNumId w:val="4"/>
  </w:num>
  <w:num w:numId="9" w16cid:durableId="1003124923">
    <w:abstractNumId w:val="1"/>
  </w:num>
  <w:num w:numId="10" w16cid:durableId="1599483727">
    <w:abstractNumId w:val="2"/>
  </w:num>
  <w:num w:numId="11" w16cid:durableId="1950703216">
    <w:abstractNumId w:val="21"/>
  </w:num>
  <w:num w:numId="12" w16cid:durableId="1504860444">
    <w:abstractNumId w:val="11"/>
  </w:num>
  <w:num w:numId="13" w16cid:durableId="1885408996">
    <w:abstractNumId w:val="10"/>
  </w:num>
  <w:num w:numId="14" w16cid:durableId="1882477817">
    <w:abstractNumId w:val="13"/>
  </w:num>
  <w:num w:numId="15" w16cid:durableId="636179946">
    <w:abstractNumId w:val="6"/>
  </w:num>
  <w:num w:numId="16" w16cid:durableId="1929653600">
    <w:abstractNumId w:val="17"/>
  </w:num>
  <w:num w:numId="17" w16cid:durableId="1509716382">
    <w:abstractNumId w:val="16"/>
  </w:num>
  <w:num w:numId="18" w16cid:durableId="932470139">
    <w:abstractNumId w:val="8"/>
  </w:num>
  <w:num w:numId="19" w16cid:durableId="337536153">
    <w:abstractNumId w:val="23"/>
  </w:num>
  <w:num w:numId="20" w16cid:durableId="1230580510">
    <w:abstractNumId w:val="22"/>
  </w:num>
  <w:num w:numId="21" w16cid:durableId="1965043796">
    <w:abstractNumId w:val="7"/>
  </w:num>
  <w:num w:numId="22" w16cid:durableId="354309900">
    <w:abstractNumId w:val="18"/>
  </w:num>
  <w:num w:numId="23" w16cid:durableId="673725917">
    <w:abstractNumId w:val="15"/>
  </w:num>
  <w:num w:numId="24" w16cid:durableId="1193492912">
    <w:abstractNumId w:val="12"/>
  </w:num>
  <w:num w:numId="25" w16cid:durableId="1932735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4A53"/>
    <w:rsid w:val="00017CD0"/>
    <w:rsid w:val="000610D4"/>
    <w:rsid w:val="00063BDE"/>
    <w:rsid w:val="00084A53"/>
    <w:rsid w:val="000B747F"/>
    <w:rsid w:val="000C246F"/>
    <w:rsid w:val="000E1D94"/>
    <w:rsid w:val="0010166C"/>
    <w:rsid w:val="00104E5A"/>
    <w:rsid w:val="00125FAC"/>
    <w:rsid w:val="001314D9"/>
    <w:rsid w:val="00135F75"/>
    <w:rsid w:val="0015517C"/>
    <w:rsid w:val="001634C4"/>
    <w:rsid w:val="00186434"/>
    <w:rsid w:val="0018656A"/>
    <w:rsid w:val="001903D4"/>
    <w:rsid w:val="001963E9"/>
    <w:rsid w:val="001B1452"/>
    <w:rsid w:val="001E6802"/>
    <w:rsid w:val="00205597"/>
    <w:rsid w:val="002164F0"/>
    <w:rsid w:val="00223739"/>
    <w:rsid w:val="00252C24"/>
    <w:rsid w:val="002659B7"/>
    <w:rsid w:val="00280AEC"/>
    <w:rsid w:val="002C2B11"/>
    <w:rsid w:val="00317C46"/>
    <w:rsid w:val="00322086"/>
    <w:rsid w:val="003477F5"/>
    <w:rsid w:val="003840F4"/>
    <w:rsid w:val="003A1E4B"/>
    <w:rsid w:val="003A6A1B"/>
    <w:rsid w:val="003D14AC"/>
    <w:rsid w:val="00413A2E"/>
    <w:rsid w:val="00445D84"/>
    <w:rsid w:val="00455680"/>
    <w:rsid w:val="004C13A4"/>
    <w:rsid w:val="00506597"/>
    <w:rsid w:val="00547CBE"/>
    <w:rsid w:val="00573224"/>
    <w:rsid w:val="005735F8"/>
    <w:rsid w:val="0057764B"/>
    <w:rsid w:val="00585AE4"/>
    <w:rsid w:val="005B2A54"/>
    <w:rsid w:val="005C5D7C"/>
    <w:rsid w:val="005C779B"/>
    <w:rsid w:val="005D001E"/>
    <w:rsid w:val="00604406"/>
    <w:rsid w:val="006122AC"/>
    <w:rsid w:val="00630C61"/>
    <w:rsid w:val="006324D9"/>
    <w:rsid w:val="0064004D"/>
    <w:rsid w:val="0064097B"/>
    <w:rsid w:val="00651CD7"/>
    <w:rsid w:val="00685C83"/>
    <w:rsid w:val="00690586"/>
    <w:rsid w:val="006A5557"/>
    <w:rsid w:val="006C3A79"/>
    <w:rsid w:val="006E4887"/>
    <w:rsid w:val="00721562"/>
    <w:rsid w:val="00741FA5"/>
    <w:rsid w:val="00776E97"/>
    <w:rsid w:val="00786505"/>
    <w:rsid w:val="00790F56"/>
    <w:rsid w:val="007922E3"/>
    <w:rsid w:val="007B6C1E"/>
    <w:rsid w:val="007C0800"/>
    <w:rsid w:val="007F3574"/>
    <w:rsid w:val="008844AC"/>
    <w:rsid w:val="00887270"/>
    <w:rsid w:val="008E432B"/>
    <w:rsid w:val="008E4393"/>
    <w:rsid w:val="008E4548"/>
    <w:rsid w:val="008F154A"/>
    <w:rsid w:val="00953BAB"/>
    <w:rsid w:val="009614DA"/>
    <w:rsid w:val="00962989"/>
    <w:rsid w:val="009C0047"/>
    <w:rsid w:val="009C1E12"/>
    <w:rsid w:val="009C3F5D"/>
    <w:rsid w:val="009E59D5"/>
    <w:rsid w:val="009F68BF"/>
    <w:rsid w:val="00A35F34"/>
    <w:rsid w:val="00A5550C"/>
    <w:rsid w:val="00A622F6"/>
    <w:rsid w:val="00A72EE7"/>
    <w:rsid w:val="00A73374"/>
    <w:rsid w:val="00A85A4C"/>
    <w:rsid w:val="00A875B8"/>
    <w:rsid w:val="00B0393F"/>
    <w:rsid w:val="00B122F1"/>
    <w:rsid w:val="00B273ED"/>
    <w:rsid w:val="00B60939"/>
    <w:rsid w:val="00B631E7"/>
    <w:rsid w:val="00B677B5"/>
    <w:rsid w:val="00BA2147"/>
    <w:rsid w:val="00BB2276"/>
    <w:rsid w:val="00BC0D61"/>
    <w:rsid w:val="00BE4695"/>
    <w:rsid w:val="00BE671C"/>
    <w:rsid w:val="00C13F92"/>
    <w:rsid w:val="00C37A3A"/>
    <w:rsid w:val="00C41633"/>
    <w:rsid w:val="00C63EEC"/>
    <w:rsid w:val="00C67629"/>
    <w:rsid w:val="00C73E27"/>
    <w:rsid w:val="00C75DF1"/>
    <w:rsid w:val="00CE4D01"/>
    <w:rsid w:val="00D5435D"/>
    <w:rsid w:val="00D80970"/>
    <w:rsid w:val="00DA04D8"/>
    <w:rsid w:val="00DB3FBF"/>
    <w:rsid w:val="00DD5441"/>
    <w:rsid w:val="00E1104A"/>
    <w:rsid w:val="00E23B6A"/>
    <w:rsid w:val="00E378E3"/>
    <w:rsid w:val="00E40FD7"/>
    <w:rsid w:val="00E45184"/>
    <w:rsid w:val="00E645A5"/>
    <w:rsid w:val="00E652C8"/>
    <w:rsid w:val="00E659CB"/>
    <w:rsid w:val="00E93AA8"/>
    <w:rsid w:val="00EA6A96"/>
    <w:rsid w:val="00EC7BFC"/>
    <w:rsid w:val="00F1622E"/>
    <w:rsid w:val="00F44BA0"/>
    <w:rsid w:val="00F5080B"/>
    <w:rsid w:val="00F53FAE"/>
    <w:rsid w:val="00FB4E4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79427"/>
  <w15:docId w15:val="{5441A03C-16A9-46B9-8FCA-94E042F4F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A53"/>
    <w:pPr>
      <w:spacing w:after="0" w:line="240" w:lineRule="auto"/>
    </w:pPr>
    <w:rPr>
      <w:rFonts w:ascii="Times New Roman" w:eastAsia="Times New Roman" w:hAnsi="Times New Roman" w:cs="Times New Roman"/>
      <w:sz w:val="28"/>
      <w:szCs w:val="24"/>
      <w:lang w:val="ru-RU" w:eastAsia="ru-RU"/>
    </w:rPr>
  </w:style>
  <w:style w:type="paragraph" w:styleId="1">
    <w:name w:val="heading 1"/>
    <w:basedOn w:val="a"/>
    <w:next w:val="a"/>
    <w:link w:val="10"/>
    <w:uiPriority w:val="9"/>
    <w:qFormat/>
    <w:rsid w:val="00084A53"/>
    <w:pPr>
      <w:keepNext/>
      <w:outlineLvl w:val="0"/>
    </w:pPr>
    <w:rPr>
      <w:sz w:val="32"/>
      <w:lang w:val="uk-UA"/>
    </w:rPr>
  </w:style>
  <w:style w:type="paragraph" w:styleId="2">
    <w:name w:val="heading 2"/>
    <w:basedOn w:val="a"/>
    <w:next w:val="a"/>
    <w:link w:val="20"/>
    <w:qFormat/>
    <w:rsid w:val="00084A53"/>
    <w:pPr>
      <w:keepNext/>
      <w:spacing w:before="240" w:after="60"/>
      <w:outlineLvl w:val="1"/>
    </w:pPr>
    <w:rPr>
      <w:rFonts w:ascii="Arial" w:hAnsi="Arial" w:cs="Arial"/>
      <w:b/>
      <w:bCs/>
      <w:i/>
      <w:iCs/>
      <w:szCs w:val="28"/>
    </w:rPr>
  </w:style>
  <w:style w:type="paragraph" w:styleId="3">
    <w:name w:val="heading 3"/>
    <w:basedOn w:val="a"/>
    <w:next w:val="a"/>
    <w:link w:val="30"/>
    <w:uiPriority w:val="9"/>
    <w:semiHidden/>
    <w:unhideWhenUsed/>
    <w:qFormat/>
    <w:rsid w:val="00BB2276"/>
    <w:pPr>
      <w:keepNext/>
      <w:keepLines/>
      <w:spacing w:before="40"/>
      <w:outlineLvl w:val="2"/>
    </w:pPr>
    <w:rPr>
      <w:rFonts w:asciiTheme="majorHAnsi" w:eastAsiaTheme="majorEastAsia" w:hAnsiTheme="majorHAnsi" w:cstheme="majorBidi"/>
      <w:color w:val="1F4D78" w:themeColor="accent1" w:themeShade="7F"/>
      <w:sz w:val="24"/>
    </w:rPr>
  </w:style>
  <w:style w:type="paragraph" w:styleId="4">
    <w:name w:val="heading 4"/>
    <w:basedOn w:val="a"/>
    <w:next w:val="a"/>
    <w:link w:val="40"/>
    <w:uiPriority w:val="9"/>
    <w:semiHidden/>
    <w:unhideWhenUsed/>
    <w:qFormat/>
    <w:rsid w:val="00E645A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4A53"/>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rsid w:val="00084A53"/>
    <w:rPr>
      <w:rFonts w:ascii="Arial" w:eastAsia="Times New Roman" w:hAnsi="Arial" w:cs="Arial"/>
      <w:b/>
      <w:bCs/>
      <w:i/>
      <w:iCs/>
      <w:sz w:val="28"/>
      <w:szCs w:val="28"/>
      <w:lang w:val="ru-RU" w:eastAsia="ru-RU"/>
    </w:rPr>
  </w:style>
  <w:style w:type="paragraph" w:styleId="a3">
    <w:name w:val="Body Text"/>
    <w:basedOn w:val="a"/>
    <w:link w:val="a4"/>
    <w:uiPriority w:val="99"/>
    <w:rsid w:val="00084A53"/>
    <w:pPr>
      <w:spacing w:after="120"/>
    </w:pPr>
  </w:style>
  <w:style w:type="character" w:customStyle="1" w:styleId="a4">
    <w:name w:val="Основний текст Знак"/>
    <w:basedOn w:val="a0"/>
    <w:link w:val="a3"/>
    <w:uiPriority w:val="99"/>
    <w:rsid w:val="00084A53"/>
    <w:rPr>
      <w:rFonts w:ascii="Times New Roman" w:eastAsia="Times New Roman" w:hAnsi="Times New Roman" w:cs="Times New Roman"/>
      <w:sz w:val="28"/>
      <w:szCs w:val="24"/>
      <w:lang w:val="ru-RU" w:eastAsia="ru-RU"/>
    </w:rPr>
  </w:style>
  <w:style w:type="paragraph" w:styleId="31">
    <w:name w:val="Body Text 3"/>
    <w:basedOn w:val="a"/>
    <w:link w:val="32"/>
    <w:rsid w:val="00084A53"/>
    <w:pPr>
      <w:spacing w:after="120"/>
    </w:pPr>
    <w:rPr>
      <w:sz w:val="16"/>
      <w:szCs w:val="16"/>
    </w:rPr>
  </w:style>
  <w:style w:type="character" w:customStyle="1" w:styleId="32">
    <w:name w:val="Основний текст 3 Знак"/>
    <w:basedOn w:val="a0"/>
    <w:link w:val="31"/>
    <w:rsid w:val="00084A53"/>
    <w:rPr>
      <w:rFonts w:ascii="Times New Roman" w:eastAsia="Times New Roman" w:hAnsi="Times New Roman" w:cs="Times New Roman"/>
      <w:sz w:val="16"/>
      <w:szCs w:val="16"/>
      <w:lang w:val="ru-RU" w:eastAsia="ru-RU"/>
    </w:rPr>
  </w:style>
  <w:style w:type="paragraph" w:styleId="a5">
    <w:name w:val="List Paragraph"/>
    <w:basedOn w:val="a"/>
    <w:uiPriority w:val="1"/>
    <w:qFormat/>
    <w:rsid w:val="00084A53"/>
    <w:pPr>
      <w:ind w:left="720"/>
      <w:contextualSpacing/>
    </w:pPr>
  </w:style>
  <w:style w:type="paragraph" w:styleId="21">
    <w:name w:val="Body Text Indent 2"/>
    <w:basedOn w:val="a"/>
    <w:link w:val="22"/>
    <w:uiPriority w:val="99"/>
    <w:semiHidden/>
    <w:unhideWhenUsed/>
    <w:rsid w:val="000610D4"/>
    <w:pPr>
      <w:spacing w:after="120" w:line="480" w:lineRule="auto"/>
      <w:ind w:left="283"/>
    </w:pPr>
  </w:style>
  <w:style w:type="character" w:customStyle="1" w:styleId="22">
    <w:name w:val="Основний текст з відступом 2 Знак"/>
    <w:basedOn w:val="a0"/>
    <w:link w:val="21"/>
    <w:uiPriority w:val="99"/>
    <w:semiHidden/>
    <w:rsid w:val="000610D4"/>
    <w:rPr>
      <w:rFonts w:ascii="Times New Roman" w:eastAsia="Times New Roman" w:hAnsi="Times New Roman" w:cs="Times New Roman"/>
      <w:sz w:val="28"/>
      <w:szCs w:val="24"/>
      <w:lang w:val="ru-RU" w:eastAsia="ru-RU"/>
    </w:rPr>
  </w:style>
  <w:style w:type="paragraph" w:styleId="a6">
    <w:name w:val="Subtitle"/>
    <w:basedOn w:val="a"/>
    <w:next w:val="a3"/>
    <w:link w:val="a7"/>
    <w:qFormat/>
    <w:rsid w:val="000610D4"/>
    <w:pPr>
      <w:suppressAutoHyphens/>
      <w:jc w:val="center"/>
    </w:pPr>
    <w:rPr>
      <w:rFonts w:eastAsia="SimSun" w:cs="Mangal"/>
      <w:b/>
      <w:kern w:val="1"/>
      <w:sz w:val="32"/>
      <w:lang w:val="uk-UA" w:eastAsia="hi-IN" w:bidi="hi-IN"/>
    </w:rPr>
  </w:style>
  <w:style w:type="character" w:customStyle="1" w:styleId="a7">
    <w:name w:val="Підзаголовок Знак"/>
    <w:basedOn w:val="a0"/>
    <w:link w:val="a6"/>
    <w:rsid w:val="000610D4"/>
    <w:rPr>
      <w:rFonts w:ascii="Times New Roman" w:eastAsia="SimSun" w:hAnsi="Times New Roman" w:cs="Mangal"/>
      <w:b/>
      <w:kern w:val="1"/>
      <w:sz w:val="32"/>
      <w:szCs w:val="24"/>
      <w:lang w:val="uk-UA" w:eastAsia="hi-IN" w:bidi="hi-IN"/>
    </w:rPr>
  </w:style>
  <w:style w:type="character" w:customStyle="1" w:styleId="40">
    <w:name w:val="Заголовок 4 Знак"/>
    <w:basedOn w:val="a0"/>
    <w:link w:val="4"/>
    <w:uiPriority w:val="9"/>
    <w:semiHidden/>
    <w:rsid w:val="00E645A5"/>
    <w:rPr>
      <w:rFonts w:asciiTheme="majorHAnsi" w:eastAsiaTheme="majorEastAsia" w:hAnsiTheme="majorHAnsi" w:cstheme="majorBidi"/>
      <w:i/>
      <w:iCs/>
      <w:color w:val="2E74B5" w:themeColor="accent1" w:themeShade="BF"/>
      <w:sz w:val="28"/>
      <w:szCs w:val="24"/>
      <w:lang w:val="ru-RU" w:eastAsia="ru-RU"/>
    </w:rPr>
  </w:style>
  <w:style w:type="character" w:customStyle="1" w:styleId="FontStyle13">
    <w:name w:val="Font Style13"/>
    <w:basedOn w:val="a0"/>
    <w:rsid w:val="00E645A5"/>
    <w:rPr>
      <w:rFonts w:ascii="Times New Roman" w:hAnsi="Times New Roman" w:cs="Times New Roman"/>
      <w:sz w:val="26"/>
      <w:szCs w:val="26"/>
    </w:rPr>
  </w:style>
  <w:style w:type="paragraph" w:styleId="a8">
    <w:name w:val="Normal (Web)"/>
    <w:basedOn w:val="a"/>
    <w:rsid w:val="00E645A5"/>
    <w:pPr>
      <w:spacing w:before="100" w:beforeAutospacing="1" w:after="100" w:afterAutospacing="1"/>
    </w:pPr>
    <w:rPr>
      <w:sz w:val="24"/>
    </w:rPr>
  </w:style>
  <w:style w:type="character" w:styleId="a9">
    <w:name w:val="Strong"/>
    <w:basedOn w:val="a0"/>
    <w:uiPriority w:val="22"/>
    <w:qFormat/>
    <w:rsid w:val="00E645A5"/>
    <w:rPr>
      <w:b/>
      <w:bCs/>
    </w:rPr>
  </w:style>
  <w:style w:type="character" w:customStyle="1" w:styleId="apple-converted-space">
    <w:name w:val="apple-converted-space"/>
    <w:basedOn w:val="a0"/>
    <w:rsid w:val="00E645A5"/>
  </w:style>
  <w:style w:type="character" w:styleId="aa">
    <w:name w:val="Hyperlink"/>
    <w:basedOn w:val="a0"/>
    <w:rsid w:val="00E645A5"/>
    <w:rPr>
      <w:color w:val="0000FF"/>
      <w:u w:val="single"/>
    </w:rPr>
  </w:style>
  <w:style w:type="paragraph" w:styleId="ab">
    <w:name w:val="header"/>
    <w:basedOn w:val="a"/>
    <w:link w:val="ac"/>
    <w:uiPriority w:val="99"/>
    <w:rsid w:val="00E645A5"/>
    <w:pPr>
      <w:tabs>
        <w:tab w:val="center" w:pos="4677"/>
        <w:tab w:val="right" w:pos="9355"/>
      </w:tabs>
    </w:pPr>
  </w:style>
  <w:style w:type="character" w:customStyle="1" w:styleId="ac">
    <w:name w:val="Верхній колонтитул Знак"/>
    <w:basedOn w:val="a0"/>
    <w:link w:val="ab"/>
    <w:uiPriority w:val="99"/>
    <w:rsid w:val="00E645A5"/>
    <w:rPr>
      <w:rFonts w:ascii="Times New Roman" w:eastAsia="Times New Roman" w:hAnsi="Times New Roman" w:cs="Times New Roman"/>
      <w:sz w:val="28"/>
      <w:szCs w:val="24"/>
      <w:lang w:val="ru-RU" w:eastAsia="ru-RU"/>
    </w:rPr>
  </w:style>
  <w:style w:type="character" w:styleId="ad">
    <w:name w:val="page number"/>
    <w:basedOn w:val="a0"/>
    <w:uiPriority w:val="99"/>
    <w:rsid w:val="00E645A5"/>
  </w:style>
  <w:style w:type="paragraph" w:customStyle="1" w:styleId="main">
    <w:name w:val="main"/>
    <w:basedOn w:val="a"/>
    <w:rsid w:val="00E645A5"/>
    <w:pPr>
      <w:autoSpaceDE w:val="0"/>
      <w:autoSpaceDN w:val="0"/>
      <w:adjustRightInd w:val="0"/>
      <w:spacing w:line="288" w:lineRule="auto"/>
      <w:ind w:firstLine="284"/>
      <w:jc w:val="both"/>
      <w:textAlignment w:val="center"/>
    </w:pPr>
    <w:rPr>
      <w:color w:val="000000"/>
      <w:szCs w:val="20"/>
      <w:lang w:val="uk-UA" w:eastAsia="uk-UA"/>
    </w:rPr>
  </w:style>
  <w:style w:type="table" w:styleId="ae">
    <w:name w:val="Table Grid"/>
    <w:basedOn w:val="a1"/>
    <w:rsid w:val="00547CBE"/>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rsid w:val="00B60939"/>
    <w:pPr>
      <w:widowControl w:val="0"/>
      <w:autoSpaceDE w:val="0"/>
      <w:autoSpaceDN w:val="0"/>
      <w:adjustRightInd w:val="0"/>
    </w:pPr>
    <w:rPr>
      <w:sz w:val="24"/>
    </w:rPr>
  </w:style>
  <w:style w:type="paragraph" w:customStyle="1" w:styleId="StyleZakonu">
    <w:name w:val="StyleZakonu"/>
    <w:basedOn w:val="a"/>
    <w:link w:val="StyleZakonu0"/>
    <w:rsid w:val="00B60939"/>
    <w:pPr>
      <w:spacing w:after="60" w:line="220" w:lineRule="exact"/>
      <w:ind w:firstLine="284"/>
      <w:jc w:val="both"/>
    </w:pPr>
    <w:rPr>
      <w:sz w:val="20"/>
      <w:szCs w:val="20"/>
      <w:lang w:val="uk-UA"/>
    </w:rPr>
  </w:style>
  <w:style w:type="character" w:customStyle="1" w:styleId="StyleZakonu0">
    <w:name w:val="StyleZakonu Знак"/>
    <w:link w:val="StyleZakonu"/>
    <w:locked/>
    <w:rsid w:val="00B60939"/>
    <w:rPr>
      <w:rFonts w:ascii="Times New Roman" w:eastAsia="Times New Roman" w:hAnsi="Times New Roman" w:cs="Times New Roman"/>
      <w:sz w:val="20"/>
      <w:szCs w:val="20"/>
      <w:lang w:val="uk-UA" w:eastAsia="ru-RU"/>
    </w:rPr>
  </w:style>
  <w:style w:type="character" w:customStyle="1" w:styleId="30">
    <w:name w:val="Заголовок 3 Знак"/>
    <w:basedOn w:val="a0"/>
    <w:link w:val="3"/>
    <w:uiPriority w:val="9"/>
    <w:semiHidden/>
    <w:rsid w:val="00BB2276"/>
    <w:rPr>
      <w:rFonts w:asciiTheme="majorHAnsi" w:eastAsiaTheme="majorEastAsia" w:hAnsiTheme="majorHAnsi" w:cstheme="majorBidi"/>
      <w:color w:val="1F4D78" w:themeColor="accent1" w:themeShade="7F"/>
      <w:sz w:val="24"/>
      <w:szCs w:val="24"/>
      <w:lang w:val="ru-RU" w:eastAsia="ru-RU"/>
    </w:rPr>
  </w:style>
  <w:style w:type="paragraph" w:styleId="af">
    <w:name w:val="Body Text Indent"/>
    <w:basedOn w:val="a"/>
    <w:link w:val="af0"/>
    <w:rsid w:val="00BB2276"/>
    <w:pPr>
      <w:spacing w:after="120"/>
      <w:ind w:left="283"/>
    </w:pPr>
  </w:style>
  <w:style w:type="character" w:customStyle="1" w:styleId="af0">
    <w:name w:val="Основний текст з відступом Знак"/>
    <w:basedOn w:val="a0"/>
    <w:link w:val="af"/>
    <w:rsid w:val="00BB2276"/>
    <w:rPr>
      <w:rFonts w:ascii="Times New Roman" w:eastAsia="Times New Roman" w:hAnsi="Times New Roman" w:cs="Times New Roman"/>
      <w:sz w:val="28"/>
      <w:szCs w:val="24"/>
      <w:lang w:val="ru-RU" w:eastAsia="ru-RU"/>
    </w:rPr>
  </w:style>
  <w:style w:type="paragraph" w:customStyle="1" w:styleId="Default">
    <w:name w:val="Default"/>
    <w:rsid w:val="00BB2276"/>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f1">
    <w:name w:val="Emphasis"/>
    <w:qFormat/>
    <w:rsid w:val="001314D9"/>
    <w:rPr>
      <w:i/>
      <w:iCs/>
    </w:rPr>
  </w:style>
  <w:style w:type="paragraph" w:customStyle="1" w:styleId="11">
    <w:name w:val="Абзац списка1"/>
    <w:basedOn w:val="a"/>
    <w:uiPriority w:val="34"/>
    <w:qFormat/>
    <w:rsid w:val="00D5435D"/>
    <w:pPr>
      <w:ind w:left="720"/>
      <w:contextualSpacing/>
    </w:pPr>
  </w:style>
  <w:style w:type="character" w:customStyle="1" w:styleId="33">
    <w:name w:val="Основной текст (3)_"/>
    <w:basedOn w:val="a0"/>
    <w:link w:val="34"/>
    <w:uiPriority w:val="99"/>
    <w:locked/>
    <w:rsid w:val="00C41633"/>
    <w:rPr>
      <w:rFonts w:ascii="Times New Roman" w:hAnsi="Times New Roman"/>
      <w:b/>
      <w:bCs/>
      <w:i/>
      <w:iCs/>
      <w:sz w:val="27"/>
      <w:szCs w:val="27"/>
      <w:shd w:val="clear" w:color="auto" w:fill="FFFFFF"/>
    </w:rPr>
  </w:style>
  <w:style w:type="paragraph" w:customStyle="1" w:styleId="34">
    <w:name w:val="Основной текст (3)"/>
    <w:basedOn w:val="a"/>
    <w:link w:val="33"/>
    <w:uiPriority w:val="99"/>
    <w:rsid w:val="00C41633"/>
    <w:pPr>
      <w:shd w:val="clear" w:color="auto" w:fill="FFFFFF"/>
      <w:spacing w:before="600" w:line="336" w:lineRule="exact"/>
      <w:jc w:val="center"/>
    </w:pPr>
    <w:rPr>
      <w:rFonts w:eastAsiaTheme="minorHAnsi" w:cstheme="minorBidi"/>
      <w:b/>
      <w:bCs/>
      <w:i/>
      <w:iCs/>
      <w:sz w:val="27"/>
      <w:szCs w:val="27"/>
      <w:lang w:val="en-US" w:eastAsia="en-US"/>
    </w:rPr>
  </w:style>
  <w:style w:type="character" w:customStyle="1" w:styleId="35">
    <w:name w:val="Основной текст (3) + Не курсив"/>
    <w:basedOn w:val="33"/>
    <w:uiPriority w:val="99"/>
    <w:rsid w:val="00C41633"/>
    <w:rPr>
      <w:rFonts w:ascii="Times New Roman" w:hAnsi="Times New Roman" w:cs="Times New Roman"/>
      <w:b/>
      <w:bCs/>
      <w:i/>
      <w:iCs/>
      <w:sz w:val="27"/>
      <w:szCs w:val="27"/>
      <w:shd w:val="clear" w:color="auto" w:fill="FFFFFF"/>
    </w:rPr>
  </w:style>
  <w:style w:type="character" w:customStyle="1" w:styleId="12">
    <w:name w:val="Заголовок №1 + Не курсив"/>
    <w:basedOn w:val="a0"/>
    <w:uiPriority w:val="99"/>
    <w:rsid w:val="00C41633"/>
    <w:rPr>
      <w:rFonts w:ascii="Times New Roman" w:hAnsi="Times New Roman" w:cs="Times New Roman"/>
      <w:b/>
      <w:bCs/>
      <w:i/>
      <w:iCs/>
      <w:spacing w:val="0"/>
      <w:sz w:val="27"/>
      <w:szCs w:val="27"/>
    </w:rPr>
  </w:style>
  <w:style w:type="character" w:customStyle="1" w:styleId="314pt">
    <w:name w:val="Основной текст (3) + 14 pt"/>
    <w:aliases w:val="Не курсив"/>
    <w:basedOn w:val="33"/>
    <w:uiPriority w:val="99"/>
    <w:rsid w:val="00C41633"/>
    <w:rPr>
      <w:rFonts w:ascii="Times New Roman" w:hAnsi="Times New Roman" w:cs="Times New Roman"/>
      <w:b/>
      <w:bCs/>
      <w:i/>
      <w:iCs/>
      <w:spacing w:val="0"/>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reyestr.court.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reme.court.gov.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u.gov.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chr.coe.int/Pages/home.aspx?p" TargetMode="External"/><Relationship Id="rId4" Type="http://schemas.openxmlformats.org/officeDocument/2006/relationships/settings" Target="settings.xml"/><Relationship Id="rId9" Type="http://schemas.openxmlformats.org/officeDocument/2006/relationships/hyperlink" Target="http://www.rada.gov.ua"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CBD0E-AD03-4A0D-BF67-59CA18772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25</Pages>
  <Words>26968</Words>
  <Characters>15373</Characters>
  <Application>Microsoft Office Word</Application>
  <DocSecurity>0</DocSecurity>
  <Lines>128</Lines>
  <Paragraphs>84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42257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2022-06-12T10:19:00Z</dcterms:created>
  <dcterms:modified xsi:type="dcterms:W3CDTF">2022-09-07T16:07:00Z</dcterms:modified>
</cp:coreProperties>
</file>