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ПРИКАРПАТСЬКИЙ НАЦІОНАЛЬНИЙ УНІВЕРСИТЕТ</w:t>
      </w:r>
    </w:p>
    <w:p w:rsidR="00737CC7" w:rsidRPr="0041459C" w:rsidRDefault="0053066C" w:rsidP="00395013">
      <w:pPr>
        <w:jc w:val="center"/>
        <w:rPr>
          <w:b/>
          <w:sz w:val="28"/>
          <w:szCs w:val="28"/>
          <w:lang w:val="uk-UA"/>
        </w:rPr>
      </w:pPr>
      <w:r>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F32C9A" w:rsidRPr="00F32C9A" w:rsidRDefault="00F32C9A" w:rsidP="00F32C9A">
      <w:pPr>
        <w:tabs>
          <w:tab w:val="left" w:pos="1701"/>
        </w:tabs>
        <w:rPr>
          <w:sz w:val="28"/>
          <w:szCs w:val="28"/>
          <w:lang w:val="uk-UA"/>
        </w:rPr>
      </w:pPr>
      <w:r>
        <w:rPr>
          <w:sz w:val="28"/>
          <w:szCs w:val="28"/>
          <w:lang w:val="uk-UA"/>
        </w:rPr>
        <w:t xml:space="preserve"> </w:t>
      </w:r>
      <w:r w:rsidRPr="00F32C9A">
        <w:rPr>
          <w:sz w:val="28"/>
          <w:szCs w:val="28"/>
          <w:lang w:val="uk-UA"/>
        </w:rPr>
        <w:t>Рівень вищої освіти – перший (бакалаврський)</w:t>
      </w:r>
    </w:p>
    <w:p w:rsidR="00F32C9A" w:rsidRDefault="00F32C9A" w:rsidP="00B93336">
      <w:pPr>
        <w:rPr>
          <w:sz w:val="28"/>
          <w:szCs w:val="28"/>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Протокол №</w:t>
      </w:r>
      <w:r w:rsidR="002F0372">
        <w:rPr>
          <w:sz w:val="28"/>
          <w:szCs w:val="28"/>
          <w:lang w:val="uk-UA"/>
        </w:rPr>
        <w:t xml:space="preserve">1 </w:t>
      </w:r>
      <w:r w:rsidRPr="0041459C">
        <w:rPr>
          <w:sz w:val="28"/>
          <w:szCs w:val="28"/>
          <w:lang w:val="uk-UA"/>
        </w:rPr>
        <w:t>від 3</w:t>
      </w:r>
      <w:r w:rsidR="00E30155">
        <w:rPr>
          <w:sz w:val="28"/>
          <w:szCs w:val="28"/>
          <w:lang w:val="uk-UA"/>
        </w:rPr>
        <w:t xml:space="preserve">1 </w:t>
      </w:r>
      <w:r w:rsidRPr="0041459C">
        <w:rPr>
          <w:sz w:val="28"/>
          <w:szCs w:val="28"/>
          <w:lang w:val="uk-UA"/>
        </w:rPr>
        <w:t>серпня 20</w:t>
      </w:r>
      <w:r w:rsidR="00E30155">
        <w:rPr>
          <w:sz w:val="28"/>
          <w:szCs w:val="28"/>
          <w:lang w:val="uk-UA"/>
        </w:rPr>
        <w:t>2</w:t>
      </w:r>
      <w:r w:rsidR="0053066C">
        <w:rPr>
          <w:sz w:val="28"/>
          <w:szCs w:val="28"/>
          <w:lang w:val="uk-UA"/>
        </w:rPr>
        <w:t>2</w:t>
      </w:r>
      <w:r w:rsidR="002F0372">
        <w:rPr>
          <w:sz w:val="28"/>
          <w:szCs w:val="28"/>
          <w:lang w:val="uk-UA"/>
        </w:rPr>
        <w:t xml:space="preserve"> </w:t>
      </w:r>
      <w:r w:rsidRPr="0041459C">
        <w:rPr>
          <w:sz w:val="28"/>
          <w:szCs w:val="28"/>
          <w:lang w:val="uk-UA"/>
        </w:rPr>
        <w:t xml:space="preserve">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F32C9A">
      <w:pPr>
        <w:rPr>
          <w:sz w:val="28"/>
          <w:szCs w:val="28"/>
          <w:lang w:val="uk-UA"/>
        </w:rPr>
      </w:pPr>
    </w:p>
    <w:p w:rsidR="00737CC7" w:rsidRPr="0041459C" w:rsidRDefault="00737CC7" w:rsidP="00395013">
      <w:pPr>
        <w:jc w:val="center"/>
        <w:rPr>
          <w:sz w:val="28"/>
          <w:szCs w:val="28"/>
          <w:lang w:val="uk-UA"/>
        </w:rPr>
      </w:pPr>
    </w:p>
    <w:p w:rsidR="00737CC7" w:rsidRPr="0053066C" w:rsidRDefault="00737CC7" w:rsidP="00BC32A7">
      <w:pPr>
        <w:jc w:val="center"/>
        <w:rPr>
          <w:sz w:val="28"/>
          <w:szCs w:val="28"/>
        </w:rPr>
      </w:pPr>
      <w:r w:rsidRPr="0041459C">
        <w:rPr>
          <w:sz w:val="28"/>
          <w:szCs w:val="28"/>
          <w:lang w:val="uk-UA"/>
        </w:rPr>
        <w:t>м. Івано-Франківськ - 20</w:t>
      </w:r>
      <w:r w:rsidR="00E30155">
        <w:rPr>
          <w:sz w:val="28"/>
          <w:szCs w:val="28"/>
          <w:lang w:val="uk-UA"/>
        </w:rPr>
        <w:t>2</w:t>
      </w:r>
      <w:r w:rsidR="0053066C" w:rsidRPr="0053066C">
        <w:rPr>
          <w:sz w:val="28"/>
          <w:szCs w:val="28"/>
        </w:rPr>
        <w:t>2</w:t>
      </w:r>
      <w:bookmarkStart w:id="0" w:name="_GoBack"/>
      <w:bookmarkEnd w:id="0"/>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B2366A" w:rsidRDefault="00737CC7" w:rsidP="00193CEB">
      <w:pPr>
        <w:spacing w:line="360" w:lineRule="auto"/>
        <w:ind w:firstLine="567"/>
        <w:jc w:val="center"/>
        <w:rPr>
          <w:b/>
          <w:sz w:val="28"/>
          <w:szCs w:val="28"/>
          <w:lang w:val="uk-UA"/>
        </w:rPr>
      </w:pPr>
    </w:p>
    <w:p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к.ю.н., доцент кафедри кримінального права </w:t>
            </w:r>
          </w:p>
          <w:p w:rsidR="00737CC7" w:rsidRPr="00A202A7" w:rsidRDefault="00737CC7" w:rsidP="00A202A7">
            <w:pPr>
              <w:jc w:val="both"/>
              <w:rPr>
                <w:lang w:val="uk-UA"/>
              </w:rPr>
            </w:pPr>
            <w:r w:rsidRPr="00A202A7">
              <w:rPr>
                <w:lang w:val="uk-UA"/>
              </w:rPr>
              <w:t>Кульчак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r w:rsidRPr="00A202A7">
              <w:rPr>
                <w:lang w:val="uk-UA"/>
              </w:rPr>
              <w:t>Кульчак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E-mailвикладача</w:t>
            </w:r>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r w:rsidRPr="00E422DA">
              <w:rPr>
                <w:color w:val="0000FF"/>
                <w:u w:val="single"/>
                <w:lang w:val="en-US"/>
              </w:rPr>
              <w:t>mykytyn</w:t>
            </w:r>
            <w:r w:rsidRPr="00E422DA">
              <w:rPr>
                <w:color w:val="0000FF"/>
                <w:u w:val="single"/>
              </w:rPr>
              <w:t>.</w:t>
            </w:r>
            <w:r w:rsidRPr="00E422DA">
              <w:rPr>
                <w:color w:val="0000FF"/>
                <w:u w:val="single"/>
                <w:lang w:val="en-US"/>
              </w:rPr>
              <w:t>yurii</w:t>
            </w:r>
            <w:r w:rsidRPr="00E422DA">
              <w:rPr>
                <w:color w:val="0000FF"/>
                <w:u w:val="single"/>
                <w:lang w:val="uk-UA"/>
              </w:rPr>
              <w:t>@</w:t>
            </w:r>
            <w:r w:rsidRPr="00E422DA">
              <w:rPr>
                <w:color w:val="0000FF"/>
                <w:u w:val="single"/>
                <w:lang w:val="en-US"/>
              </w:rPr>
              <w:t>pnu</w:t>
            </w:r>
            <w:r w:rsidRPr="00E422DA">
              <w:rPr>
                <w:color w:val="0000FF"/>
                <w:u w:val="single"/>
                <w:lang w:val="uk-UA"/>
              </w:rPr>
              <w:t>.</w:t>
            </w:r>
            <w:r w:rsidRPr="00E422DA">
              <w:rPr>
                <w:color w:val="0000FF"/>
                <w:u w:val="single"/>
                <w:lang w:val="en-US"/>
              </w:rPr>
              <w:t>edu</w:t>
            </w:r>
            <w:r w:rsidRPr="00E422DA">
              <w:rPr>
                <w:color w:val="0000FF"/>
                <w:u w:val="single"/>
                <w:lang w:val="uk-UA"/>
              </w:rPr>
              <w:t>.</w:t>
            </w:r>
            <w:r w:rsidRPr="00E422DA">
              <w:rPr>
                <w:color w:val="0000FF"/>
                <w:u w:val="single"/>
                <w:lang w:val="en-US"/>
              </w:rPr>
              <w:t>ua</w:t>
            </w:r>
          </w:p>
          <w:p w:rsidR="00737CC7" w:rsidRPr="00A202A7" w:rsidRDefault="00737CC7" w:rsidP="009F11D2">
            <w:pPr>
              <w:jc w:val="both"/>
              <w:rPr>
                <w:lang w:val="uk-UA"/>
              </w:rPr>
            </w:pPr>
            <w:r w:rsidRPr="00A202A7">
              <w:rPr>
                <w:lang w:val="uk-UA"/>
              </w:rPr>
              <w:t xml:space="preserve">Кульчак Леся Степанівна </w:t>
            </w:r>
            <w:r w:rsidRPr="00E422DA">
              <w:rPr>
                <w:color w:val="0000FF"/>
                <w:u w:val="single"/>
                <w:lang w:val="en-US"/>
              </w:rPr>
              <w:t>lesia</w:t>
            </w:r>
            <w:r w:rsidRPr="00E422DA">
              <w:rPr>
                <w:color w:val="0000FF"/>
                <w:u w:val="single"/>
                <w:lang w:val="uk-UA"/>
              </w:rPr>
              <w:t>.</w:t>
            </w:r>
            <w:r w:rsidRPr="00E422DA">
              <w:rPr>
                <w:color w:val="0000FF"/>
                <w:u w:val="single"/>
                <w:lang w:val="en-US"/>
              </w:rPr>
              <w:t>kulchak</w:t>
            </w:r>
            <w:r w:rsidRPr="00E422DA">
              <w:rPr>
                <w:color w:val="0000FF"/>
                <w:u w:val="single"/>
                <w:lang w:val="uk-UA"/>
              </w:rPr>
              <w:t>@</w:t>
            </w:r>
            <w:r w:rsidRPr="00E422DA">
              <w:rPr>
                <w:color w:val="0000FF"/>
                <w:u w:val="single"/>
                <w:lang w:val="en-US"/>
              </w:rPr>
              <w:t>pnu</w:t>
            </w:r>
            <w:r w:rsidRPr="00E422DA">
              <w:rPr>
                <w:color w:val="0000FF"/>
                <w:u w:val="single"/>
                <w:lang w:val="uk-UA"/>
              </w:rPr>
              <w:t>.</w:t>
            </w:r>
            <w:r w:rsidRPr="00E422DA">
              <w:rPr>
                <w:color w:val="0000FF"/>
                <w:u w:val="single"/>
                <w:lang w:val="en-US"/>
              </w:rPr>
              <w:t>edu</w:t>
            </w:r>
            <w:r w:rsidRPr="00E422DA">
              <w:rPr>
                <w:color w:val="0000FF"/>
                <w:u w:val="single"/>
                <w:lang w:val="uk-UA"/>
              </w:rPr>
              <w:t>.</w:t>
            </w:r>
            <w:r w:rsidRPr="00E422DA">
              <w:rPr>
                <w:color w:val="0000FF"/>
                <w:u w:val="single"/>
                <w:lang w:val="en-US"/>
              </w:rPr>
              <w:t>ua</w:t>
            </w:r>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53066C"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53066C" w:rsidP="00A202A7">
            <w:pPr>
              <w:jc w:val="both"/>
              <w:rPr>
                <w:lang w:val="uk-UA"/>
              </w:rPr>
            </w:pPr>
            <w:hyperlink r:id="rId5" w:tgtFrame="_blank" w:history="1">
              <w:r w:rsidR="00737CC7" w:rsidRPr="00A202A7">
                <w:rPr>
                  <w:rStyle w:val="a8"/>
                  <w:color w:val="365F91"/>
                  <w:shd w:val="clear" w:color="auto" w:fill="FFFFFF"/>
                  <w:lang w:val="uk-UA"/>
                </w:rPr>
                <w:t>http://www.d-learn.pu.if.ua</w:t>
              </w:r>
            </w:hyperlink>
          </w:p>
        </w:tc>
      </w:tr>
      <w:tr w:rsidR="00737CC7" w:rsidRPr="0053066C"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F4456E" w:rsidTr="00A202A7">
        <w:tc>
          <w:tcPr>
            <w:tcW w:w="9606" w:type="dxa"/>
            <w:gridSpan w:val="9"/>
          </w:tcPr>
          <w:p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737CC7" w:rsidRPr="00BF3C8A" w:rsidRDefault="00737CC7" w:rsidP="00A202A7">
            <w:pPr>
              <w:ind w:firstLine="284"/>
              <w:rPr>
                <w:lang w:val="uk-UA"/>
              </w:rPr>
            </w:pPr>
            <w:r w:rsidRPr="00BF3C8A">
              <w:rPr>
                <w:lang w:val="uk-UA"/>
              </w:rPr>
              <w:t>1. Кримінальне процесуальне право: загальна частина.</w:t>
            </w:r>
          </w:p>
          <w:p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rsidR="00737CC7" w:rsidRPr="00BF3C8A" w:rsidRDefault="00737CC7" w:rsidP="00A202A7">
            <w:pPr>
              <w:keepNext/>
              <w:keepLines/>
              <w:ind w:firstLine="284"/>
              <w:outlineLvl w:val="1"/>
              <w:rPr>
                <w:bCs/>
                <w:color w:val="000000"/>
                <w:lang w:val="uk-UA"/>
              </w:rPr>
            </w:pPr>
            <w:r w:rsidRPr="00BF3C8A">
              <w:rPr>
                <w:bCs/>
                <w:color w:val="000000"/>
                <w:lang w:val="uk-UA"/>
              </w:rPr>
              <w:lastRenderedPageBreak/>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BF3C8A" w:rsidRDefault="00737CC7" w:rsidP="00A202A7">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w:t>
            </w:r>
            <w:r w:rsidR="00E30155" w:rsidRPr="00BF3C8A">
              <w:rPr>
                <w:bCs/>
                <w:color w:val="000000"/>
                <w:lang w:val="uk-UA"/>
              </w:rPr>
              <w:t xml:space="preserve">акон України «Про прокуратуру», </w:t>
            </w:r>
            <w:r w:rsidRPr="00BF3C8A">
              <w:rPr>
                <w:bCs/>
                <w:color w:val="000000"/>
                <w:lang w:val="uk-UA"/>
              </w:rPr>
              <w:t>Закон України «</w:t>
            </w:r>
            <w:r w:rsidR="00E30155" w:rsidRPr="00BF3C8A">
              <w:rPr>
                <w:bCs/>
                <w:color w:val="000000"/>
                <w:lang w:val="uk-UA"/>
              </w:rPr>
              <w:t xml:space="preserve">Про службу безпеки </w:t>
            </w:r>
            <w:r w:rsidRPr="00BF3C8A">
              <w:rPr>
                <w:bCs/>
                <w:color w:val="000000"/>
                <w:lang w:val="uk-UA"/>
              </w:rPr>
              <w:t>У</w:t>
            </w:r>
            <w:r w:rsidR="00E30155" w:rsidRPr="00BF3C8A">
              <w:rPr>
                <w:bCs/>
                <w:color w:val="000000"/>
                <w:lang w:val="uk-UA"/>
              </w:rPr>
              <w:t>країни</w:t>
            </w:r>
            <w:r w:rsidRPr="00BF3C8A">
              <w:rPr>
                <w:bCs/>
                <w:color w:val="000000"/>
                <w:lang w:val="uk-UA"/>
              </w:rPr>
              <w:t>», Закон України «Про Державне бюро</w:t>
            </w:r>
            <w:r w:rsidR="00E30155" w:rsidRPr="00BF3C8A">
              <w:rPr>
                <w:bCs/>
                <w:color w:val="000000"/>
                <w:lang w:val="uk-UA"/>
              </w:rPr>
              <w:t xml:space="preserve"> розслідувань», Закон України «Про Національне антикорупційне бюро України», Закон України «</w:t>
            </w:r>
            <w:r w:rsidRPr="00BF3C8A">
              <w:rPr>
                <w:bCs/>
                <w:color w:val="000000"/>
                <w:lang w:val="uk-UA"/>
              </w:rPr>
              <w:t>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737CC7" w:rsidRPr="00BF3C8A" w:rsidRDefault="00737CC7" w:rsidP="00A202A7">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BF3C8A" w:rsidRDefault="00737CC7" w:rsidP="00A202A7">
            <w:pPr>
              <w:keepNext/>
              <w:keepLines/>
              <w:jc w:val="both"/>
              <w:outlineLvl w:val="1"/>
              <w:rPr>
                <w:lang w:val="uk-UA"/>
              </w:rPr>
            </w:pP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lastRenderedPageBreak/>
              <w:t>3. Мета та цілі навчальної дисципліни</w:t>
            </w:r>
          </w:p>
        </w:tc>
      </w:tr>
      <w:tr w:rsidR="00737CC7" w:rsidRPr="00F4456E" w:rsidTr="00A202A7">
        <w:tc>
          <w:tcPr>
            <w:tcW w:w="9606" w:type="dxa"/>
            <w:gridSpan w:val="9"/>
          </w:tcPr>
          <w:p w:rsidR="00737CC7" w:rsidRPr="00BF3C8A" w:rsidRDefault="00737CC7" w:rsidP="00A202A7">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BF3C8A" w:rsidRDefault="00737CC7" w:rsidP="00A202A7">
            <w:pPr>
              <w:ind w:firstLine="720"/>
              <w:jc w:val="both"/>
              <w:outlineLvl w:val="8"/>
              <w:rPr>
                <w:lang w:val="uk-UA"/>
              </w:rPr>
            </w:pPr>
            <w:r w:rsidRPr="00BF3C8A">
              <w:rPr>
                <w:u w:val="single"/>
                <w:lang w:val="uk-UA"/>
              </w:rPr>
              <w:t>Основними цілями</w:t>
            </w:r>
            <w:r w:rsidRPr="00BF3C8A">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BF3C8A" w:rsidRDefault="00737CC7" w:rsidP="00A202A7">
            <w:pPr>
              <w:ind w:firstLine="310"/>
              <w:jc w:val="both"/>
              <w:rPr>
                <w:lang w:val="uk-UA"/>
              </w:rPr>
            </w:pPr>
          </w:p>
        </w:tc>
      </w:tr>
      <w:tr w:rsidR="00737CC7" w:rsidRPr="00F4456E" w:rsidTr="00A202A7">
        <w:tc>
          <w:tcPr>
            <w:tcW w:w="9606" w:type="dxa"/>
            <w:gridSpan w:val="9"/>
          </w:tcPr>
          <w:p w:rsidR="00737CC7" w:rsidRPr="00BF3C8A" w:rsidRDefault="00737CC7" w:rsidP="00A202A7">
            <w:pPr>
              <w:jc w:val="center"/>
              <w:rPr>
                <w:b/>
                <w:lang w:val="uk-UA"/>
              </w:rPr>
            </w:pPr>
            <w:r w:rsidRPr="00BF3C8A">
              <w:rPr>
                <w:b/>
                <w:lang w:val="uk-UA"/>
              </w:rPr>
              <w:t xml:space="preserve">4. </w:t>
            </w:r>
            <w:r w:rsidR="00B2366A" w:rsidRPr="00BF3C8A">
              <w:rPr>
                <w:b/>
                <w:lang w:val="uk-UA"/>
              </w:rPr>
              <w:t>Програмні компетентності та результати навчання</w:t>
            </w:r>
          </w:p>
        </w:tc>
      </w:tr>
      <w:tr w:rsidR="00737CC7" w:rsidRPr="00F4456E" w:rsidTr="00A202A7">
        <w:tc>
          <w:tcPr>
            <w:tcW w:w="9606" w:type="dxa"/>
            <w:gridSpan w:val="9"/>
          </w:tcPr>
          <w:p w:rsidR="00087483" w:rsidRPr="00BF3C8A" w:rsidRDefault="00087483" w:rsidP="00087483">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застосовувати знання у практичних ситуаціях.</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питань, зокрема, можливих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способів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захисту прав та інтересів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клієнтів, відповідно до вимог</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професійної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етики, належного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дотримання норм щодо</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нерозголошення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персональних</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даних та конфіденційної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інформації.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підготовки</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проектів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актів</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правозастосування.</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документів, розуміння</w:t>
            </w:r>
            <w:r w:rsidR="00290545" w:rsidRPr="00BF3C8A">
              <w:rPr>
                <w:rFonts w:eastAsia="Arial Unicode MS"/>
                <w:color w:val="000000"/>
                <w:u w:color="000000"/>
                <w:lang w:val="uk-UA" w:eastAsia="en-US"/>
              </w:rPr>
              <w:t xml:space="preserve"> </w:t>
            </w:r>
            <w:r w:rsidRPr="00BF3C8A">
              <w:rPr>
                <w:rFonts w:eastAsia="Arial Unicode MS"/>
                <w:color w:val="000000"/>
                <w:u w:color="000000"/>
                <w:lang w:val="uk-UA" w:eastAsia="en-US"/>
              </w:rPr>
              <w:t>їх правового характеру і значення.</w:t>
            </w:r>
          </w:p>
          <w:p w:rsidR="00087483" w:rsidRPr="00BF3C8A" w:rsidRDefault="00087483" w:rsidP="00087483">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 xml:space="preserve">Готувати проекти необхідних актів застосування права відповідно до правового висновку </w:t>
            </w:r>
            <w:r w:rsidRPr="00BF3C8A">
              <w:rPr>
                <w:szCs w:val="28"/>
                <w:lang w:val="uk-UA"/>
              </w:rPr>
              <w:lastRenderedPageBreak/>
              <w:t>зробленого у різних правових ситуаціях.</w:t>
            </w:r>
          </w:p>
          <w:p w:rsidR="00737CC7" w:rsidRPr="00BF3C8A" w:rsidRDefault="00087483" w:rsidP="00290545">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A202A7" w:rsidRDefault="006B552B" w:rsidP="00A202A7">
            <w:pPr>
              <w:jc w:val="center"/>
              <w:rPr>
                <w:lang w:val="uk-UA"/>
              </w:rPr>
            </w:pPr>
            <w:r>
              <w:rPr>
                <w:lang w:val="uk-UA"/>
              </w:rPr>
              <w:t>40</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A202A7" w:rsidRDefault="006B552B" w:rsidP="00A202A7">
            <w:pPr>
              <w:jc w:val="center"/>
              <w:rPr>
                <w:lang w:val="uk-UA"/>
              </w:rPr>
            </w:pPr>
            <w:r>
              <w:rPr>
                <w:lang w:val="uk-UA"/>
              </w:rPr>
              <w:t>56</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A202A7" w:rsidRDefault="006B552B" w:rsidP="00A202A7">
            <w:pPr>
              <w:jc w:val="center"/>
              <w:rPr>
                <w:lang w:val="uk-UA"/>
              </w:rPr>
            </w:pPr>
            <w:r>
              <w:rPr>
                <w:lang w:val="uk-UA"/>
              </w:rPr>
              <w:t>84</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w:t>
            </w:r>
            <w:r w:rsidR="00332A5C">
              <w:rPr>
                <w:lang w:val="uk-UA"/>
              </w:rPr>
              <w:t xml:space="preserve"> </w:t>
            </w:r>
            <w:r w:rsidRPr="00A202A7">
              <w:rPr>
                <w:lang w:val="uk-UA"/>
              </w:rPr>
              <w:t>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332A5C" w:rsidRPr="00F4456E" w:rsidTr="00A202A7">
        <w:trPr>
          <w:trHeight w:val="514"/>
        </w:trPr>
        <w:tc>
          <w:tcPr>
            <w:tcW w:w="6232" w:type="dxa"/>
            <w:gridSpan w:val="6"/>
            <w:vMerge w:val="restart"/>
          </w:tcPr>
          <w:p w:rsidR="00332A5C" w:rsidRPr="00A202A7" w:rsidRDefault="00332A5C" w:rsidP="00494307">
            <w:pPr>
              <w:rPr>
                <w:lang w:val="uk-UA"/>
              </w:rPr>
            </w:pPr>
            <w:r w:rsidRPr="00A202A7">
              <w:rPr>
                <w:lang w:val="uk-UA"/>
              </w:rPr>
              <w:t>Тема № 5.Фіксування кримінального провадження. Процесуальні рішення. Повідомлення.</w:t>
            </w:r>
            <w:r>
              <w:rPr>
                <w:lang w:val="uk-UA"/>
              </w:rPr>
              <w:t xml:space="preserve"> </w:t>
            </w:r>
          </w:p>
          <w:p w:rsidR="00332A5C" w:rsidRPr="00A202A7" w:rsidRDefault="00332A5C" w:rsidP="00494307">
            <w:pPr>
              <w:rPr>
                <w:lang w:val="uk-UA"/>
              </w:rPr>
            </w:pPr>
            <w:r w:rsidRPr="00A202A7">
              <w:rPr>
                <w:lang w:val="uk-UA"/>
              </w:rPr>
              <w:t>Процесуальні строки і витрати.</w:t>
            </w: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p w:rsidR="00332A5C" w:rsidRPr="00A202A7" w:rsidRDefault="00332A5C" w:rsidP="00A202A7">
            <w:pPr>
              <w:jc w:val="center"/>
              <w:rPr>
                <w:lang w:val="uk-UA"/>
              </w:rPr>
            </w:pPr>
          </w:p>
        </w:tc>
      </w:tr>
      <w:tr w:rsidR="00332A5C" w:rsidRPr="00F4456E" w:rsidTr="00A202A7">
        <w:trPr>
          <w:trHeight w:val="266"/>
        </w:trPr>
        <w:tc>
          <w:tcPr>
            <w:tcW w:w="6232" w:type="dxa"/>
            <w:gridSpan w:val="6"/>
            <w:vMerge/>
          </w:tcPr>
          <w:p w:rsidR="00332A5C" w:rsidRPr="00A202A7" w:rsidRDefault="00332A5C" w:rsidP="00494307">
            <w:pPr>
              <w:rPr>
                <w:lang w:val="uk-UA"/>
              </w:rPr>
            </w:pPr>
          </w:p>
        </w:tc>
        <w:tc>
          <w:tcPr>
            <w:tcW w:w="993" w:type="dxa"/>
          </w:tcPr>
          <w:p w:rsidR="00332A5C" w:rsidRPr="00A202A7" w:rsidRDefault="00332A5C" w:rsidP="00A202A7">
            <w:pPr>
              <w:jc w:val="center"/>
              <w:rPr>
                <w:lang w:val="uk-UA"/>
              </w:rPr>
            </w:pPr>
            <w:r w:rsidRPr="00A202A7">
              <w:rPr>
                <w:lang w:val="uk-UA"/>
              </w:rPr>
              <w:t>1</w:t>
            </w:r>
          </w:p>
        </w:tc>
        <w:tc>
          <w:tcPr>
            <w:tcW w:w="992" w:type="dxa"/>
          </w:tcPr>
          <w:p w:rsidR="00332A5C" w:rsidRPr="00A202A7" w:rsidRDefault="00332A5C" w:rsidP="00A202A7">
            <w:pPr>
              <w:jc w:val="center"/>
              <w:rPr>
                <w:lang w:val="uk-UA"/>
              </w:rPr>
            </w:pPr>
            <w:r w:rsidRPr="00A202A7">
              <w:rPr>
                <w:lang w:val="uk-UA"/>
              </w:rPr>
              <w:t>2</w:t>
            </w:r>
          </w:p>
        </w:tc>
        <w:tc>
          <w:tcPr>
            <w:tcW w:w="1389" w:type="dxa"/>
          </w:tcPr>
          <w:p w:rsidR="00332A5C" w:rsidRPr="00A202A7" w:rsidRDefault="00332A5C" w:rsidP="00A202A7">
            <w:pPr>
              <w:jc w:val="center"/>
              <w:rPr>
                <w:bCs/>
                <w:lang w:val="uk-UA"/>
              </w:rPr>
            </w:pPr>
            <w:r>
              <w:rPr>
                <w:bCs/>
                <w:lang w:val="uk-UA"/>
              </w:rPr>
              <w:t>4</w:t>
            </w:r>
          </w:p>
        </w:tc>
      </w:tr>
      <w:tr w:rsidR="00737CC7" w:rsidRPr="00F4456E" w:rsidTr="00A202A7">
        <w:trPr>
          <w:trHeight w:val="420"/>
        </w:trPr>
        <w:tc>
          <w:tcPr>
            <w:tcW w:w="6232" w:type="dxa"/>
            <w:gridSpan w:val="6"/>
          </w:tcPr>
          <w:p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bCs/>
                <w:lang w:val="uk-UA"/>
              </w:rPr>
            </w:pPr>
            <w:r w:rsidRPr="00A202A7">
              <w:rPr>
                <w:bCs/>
                <w:lang w:val="uk-UA"/>
              </w:rPr>
              <w:t>6</w:t>
            </w:r>
          </w:p>
        </w:tc>
      </w:tr>
      <w:tr w:rsidR="00737CC7" w:rsidRPr="00F4456E" w:rsidTr="00A202A7">
        <w:trPr>
          <w:trHeight w:val="323"/>
        </w:trPr>
        <w:tc>
          <w:tcPr>
            <w:tcW w:w="6232" w:type="dxa"/>
            <w:gridSpan w:val="6"/>
          </w:tcPr>
          <w:p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bCs/>
                <w:lang w:val="uk-UA"/>
              </w:rPr>
            </w:pPr>
            <w:r>
              <w:rPr>
                <w:bCs/>
                <w:lang w:val="uk-UA"/>
              </w:rPr>
              <w:t>8</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bCs/>
                <w:lang w:val="uk-UA"/>
              </w:rPr>
            </w:pPr>
            <w:r>
              <w:rPr>
                <w:bCs/>
                <w:lang w:val="uk-UA"/>
              </w:rPr>
              <w:t>42</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737CC7" w:rsidP="00A202A7">
            <w:pPr>
              <w:pStyle w:val="a9"/>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6B552B" w:rsidP="00A202A7">
            <w:pPr>
              <w:jc w:val="center"/>
              <w:rPr>
                <w:lang w:val="uk-UA"/>
              </w:rPr>
            </w:pPr>
            <w:r>
              <w:rPr>
                <w:lang w:val="uk-UA"/>
              </w:rPr>
              <w:t>6</w:t>
            </w:r>
          </w:p>
        </w:tc>
      </w:tr>
      <w:tr w:rsidR="00737CC7" w:rsidRPr="00F4456E" w:rsidTr="00A202A7">
        <w:tc>
          <w:tcPr>
            <w:tcW w:w="6232" w:type="dxa"/>
            <w:gridSpan w:val="6"/>
          </w:tcPr>
          <w:p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332A5C" w:rsidP="00225B79">
            <w:pPr>
              <w:rPr>
                <w:lang w:val="uk-UA"/>
              </w:rPr>
            </w:pPr>
            <w:r>
              <w:rPr>
                <w:lang w:val="uk-UA"/>
              </w:rPr>
              <w:t>Тема № 17</w:t>
            </w:r>
            <w:r w:rsidR="00737CC7" w:rsidRPr="00A202A7">
              <w:rPr>
                <w:lang w:val="uk-UA"/>
              </w:rPr>
              <w:t>.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6B552B" w:rsidP="00A202A7">
            <w:pPr>
              <w:jc w:val="center"/>
              <w:rPr>
                <w:lang w:val="uk-UA"/>
              </w:rPr>
            </w:pPr>
            <w:r>
              <w:rPr>
                <w:lang w:val="uk-UA"/>
              </w:rPr>
              <w:t>-</w:t>
            </w:r>
          </w:p>
        </w:tc>
        <w:tc>
          <w:tcPr>
            <w:tcW w:w="1389" w:type="dxa"/>
          </w:tcPr>
          <w:p w:rsidR="00737CC7" w:rsidRPr="00A202A7" w:rsidRDefault="006B552B" w:rsidP="00A202A7">
            <w:pPr>
              <w:jc w:val="center"/>
              <w:rPr>
                <w:lang w:val="uk-UA"/>
              </w:rPr>
            </w:pPr>
            <w:r>
              <w:rPr>
                <w:lang w:val="uk-UA"/>
              </w:rPr>
              <w:t>6</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lastRenderedPageBreak/>
              <w:t>ЗАГ.:</w:t>
            </w:r>
          </w:p>
        </w:tc>
        <w:tc>
          <w:tcPr>
            <w:tcW w:w="993" w:type="dxa"/>
          </w:tcPr>
          <w:p w:rsidR="00737CC7" w:rsidRPr="00A202A7" w:rsidRDefault="006B552B" w:rsidP="00A202A7">
            <w:pPr>
              <w:jc w:val="center"/>
              <w:rPr>
                <w:lang w:val="uk-UA"/>
              </w:rPr>
            </w:pPr>
            <w:r>
              <w:rPr>
                <w:lang w:val="uk-UA"/>
              </w:rPr>
              <w:t>20</w:t>
            </w:r>
          </w:p>
        </w:tc>
        <w:tc>
          <w:tcPr>
            <w:tcW w:w="992" w:type="dxa"/>
          </w:tcPr>
          <w:p w:rsidR="00737CC7" w:rsidRPr="00A202A7" w:rsidRDefault="006B552B" w:rsidP="00A202A7">
            <w:pPr>
              <w:jc w:val="center"/>
              <w:rPr>
                <w:lang w:val="uk-UA"/>
              </w:rPr>
            </w:pPr>
            <w:r>
              <w:rPr>
                <w:lang w:val="uk-UA"/>
              </w:rPr>
              <w:t>28</w:t>
            </w:r>
          </w:p>
        </w:tc>
        <w:tc>
          <w:tcPr>
            <w:tcW w:w="1389" w:type="dxa"/>
          </w:tcPr>
          <w:p w:rsidR="00737CC7" w:rsidRPr="00A202A7" w:rsidRDefault="006B552B" w:rsidP="00A202A7">
            <w:pPr>
              <w:jc w:val="center"/>
              <w:rPr>
                <w:lang w:val="uk-UA"/>
              </w:rPr>
            </w:pPr>
            <w:r>
              <w:rPr>
                <w:lang w:val="uk-UA"/>
              </w:rPr>
              <w:t>42</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40</w:t>
            </w:r>
          </w:p>
        </w:tc>
        <w:tc>
          <w:tcPr>
            <w:tcW w:w="992" w:type="dxa"/>
          </w:tcPr>
          <w:p w:rsidR="00737CC7" w:rsidRPr="00A202A7" w:rsidRDefault="006B552B" w:rsidP="00A202A7">
            <w:pPr>
              <w:jc w:val="center"/>
              <w:rPr>
                <w:b/>
                <w:lang w:val="uk-UA"/>
              </w:rPr>
            </w:pPr>
            <w:r>
              <w:rPr>
                <w:b/>
                <w:lang w:val="uk-UA"/>
              </w:rPr>
              <w:t>56</w:t>
            </w:r>
          </w:p>
        </w:tc>
        <w:tc>
          <w:tcPr>
            <w:tcW w:w="1389" w:type="dxa"/>
          </w:tcPr>
          <w:p w:rsidR="00737CC7" w:rsidRPr="00A202A7" w:rsidRDefault="006B552B" w:rsidP="00A202A7">
            <w:pPr>
              <w:jc w:val="center"/>
              <w:rPr>
                <w:b/>
                <w:lang w:val="uk-UA"/>
              </w:rPr>
            </w:pPr>
            <w:r>
              <w:rPr>
                <w:b/>
                <w:lang w:val="uk-UA"/>
              </w:rPr>
              <w:t>84</w:t>
            </w:r>
          </w:p>
        </w:tc>
      </w:tr>
      <w:tr w:rsidR="00737CC7" w:rsidRPr="00F4456E" w:rsidTr="00A202A7">
        <w:tc>
          <w:tcPr>
            <w:tcW w:w="9606" w:type="dxa"/>
            <w:gridSpan w:val="9"/>
          </w:tcPr>
          <w:p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53066C"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6"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7" w:history="1">
              <w:r w:rsidRPr="00A202A7">
                <w:rPr>
                  <w:rStyle w:val="a8"/>
                  <w:iCs/>
                  <w:lang w:val="uk-UA"/>
                </w:rPr>
                <w:t>https://ksud.pnu.edu.ua/індивідуальні-завдання/</w:t>
              </w:r>
            </w:hyperlink>
          </w:p>
        </w:tc>
      </w:tr>
      <w:tr w:rsidR="00737CC7" w:rsidRPr="0053066C"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737CC7" w:rsidRPr="00A202A7" w:rsidRDefault="00737CC7" w:rsidP="00A202A7">
            <w:pPr>
              <w:jc w:val="both"/>
              <w:rPr>
                <w:lang w:val="uk-UA"/>
              </w:rPr>
            </w:pPr>
            <w:r w:rsidRPr="00A202A7">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rsidTr="00332A5C">
        <w:trPr>
          <w:trHeight w:val="690"/>
        </w:trPr>
        <w:tc>
          <w:tcPr>
            <w:tcW w:w="1898" w:type="dxa"/>
            <w:gridSpan w:val="2"/>
          </w:tcPr>
          <w:p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rsidTr="00A202A7">
        <w:trPr>
          <w:trHeight w:val="690"/>
        </w:trPr>
        <w:tc>
          <w:tcPr>
            <w:tcW w:w="1898" w:type="dxa"/>
            <w:gridSpan w:val="2"/>
          </w:tcPr>
          <w:p w:rsidR="00311387" w:rsidRPr="00ED4539" w:rsidRDefault="00311387" w:rsidP="007D23A8">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311387" w:rsidRPr="00ED4539" w:rsidRDefault="00311387" w:rsidP="007D23A8">
            <w:pPr>
              <w:jc w:val="both"/>
              <w:rPr>
                <w:iCs/>
                <w:lang w:val="uk-UA"/>
              </w:rPr>
            </w:pPr>
            <w:r w:rsidRPr="00ED4539">
              <w:rPr>
                <w:lang w:val="uk-UA"/>
              </w:rPr>
              <w:t xml:space="preserve">І семестр. </w:t>
            </w:r>
            <w:r w:rsidRPr="00ED4539">
              <w:rPr>
                <w:iCs/>
                <w:lang w:val="uk-UA"/>
              </w:rPr>
              <w:t>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п.п.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rsidR="00311387" w:rsidRPr="00ED4539" w:rsidRDefault="00311387" w:rsidP="00311387">
            <w:pPr>
              <w:jc w:val="both"/>
              <w:rPr>
                <w:lang w:val="uk-UA"/>
              </w:rPr>
            </w:pPr>
            <w:r w:rsidRPr="00ED4539">
              <w:rPr>
                <w:iCs/>
                <w:lang w:val="uk-UA"/>
              </w:rPr>
              <w:t xml:space="preserve">ІІ семестр. </w:t>
            </w:r>
            <w:r w:rsidRPr="00ED4539">
              <w:rPr>
                <w:lang w:val="uk-UA"/>
              </w:rPr>
              <w:t xml:space="preserve">Підсумковий контроль – екзамен у письмовій формі.  </w:t>
            </w:r>
            <w:r w:rsidR="00ED4539" w:rsidRPr="00ED4539">
              <w:rPr>
                <w:lang w:val="uk-UA"/>
              </w:rPr>
              <w:t xml:space="preserve">На екзамен виноситься 2 описових завдання, які оцінюються  по 10 балів, 1 </w:t>
            </w:r>
            <w:r w:rsidR="00ED4539" w:rsidRPr="00ED4539">
              <w:rPr>
                <w:lang w:val="uk-UA"/>
              </w:rPr>
              <w:lastRenderedPageBreak/>
              <w:t>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rsidTr="00A202A7">
        <w:tc>
          <w:tcPr>
            <w:tcW w:w="9606" w:type="dxa"/>
            <w:gridSpan w:val="9"/>
          </w:tcPr>
          <w:p w:rsidR="00311387" w:rsidRPr="00ED4539" w:rsidRDefault="00311387" w:rsidP="00A202A7">
            <w:pPr>
              <w:jc w:val="center"/>
              <w:rPr>
                <w:lang w:val="uk-UA"/>
              </w:rPr>
            </w:pPr>
            <w:r w:rsidRPr="00ED4539">
              <w:rPr>
                <w:b/>
                <w:lang w:val="uk-UA"/>
              </w:rPr>
              <w:lastRenderedPageBreak/>
              <w:t>7. Політика навчальної дисципліни</w:t>
            </w:r>
          </w:p>
        </w:tc>
      </w:tr>
      <w:tr w:rsidR="00311387" w:rsidRPr="0053066C" w:rsidTr="00A202A7">
        <w:tc>
          <w:tcPr>
            <w:tcW w:w="9606" w:type="dxa"/>
            <w:gridSpan w:val="9"/>
          </w:tcPr>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8" w:history="1">
              <w:r w:rsidRPr="00A202A7">
                <w:rPr>
                  <w:rStyle w:val="a8"/>
                  <w:iCs/>
                  <w:lang w:val="uk-UA"/>
                </w:rPr>
                <w:t>https://ksud.pnu.edu.ua/денна-форма-навчання/</w:t>
              </w:r>
            </w:hyperlink>
            <w:r w:rsidRPr="00A202A7">
              <w:rPr>
                <w:iCs/>
                <w:lang w:val="uk-UA"/>
              </w:rPr>
              <w:t xml:space="preserve">; </w:t>
            </w:r>
            <w:hyperlink r:id="rId9" w:history="1">
              <w:r w:rsidRPr="00A202A7">
                <w:rPr>
                  <w:rStyle w:val="a8"/>
                  <w:iCs/>
                  <w:lang w:val="uk-UA"/>
                </w:rPr>
                <w:t>https://ksud.pnu.edu.ua/індивідуальні-завдання/</w:t>
              </w:r>
            </w:hyperlink>
            <w:r w:rsidRPr="00A202A7">
              <w:rPr>
                <w:iCs/>
                <w:lang w:val="uk-UA"/>
              </w:rPr>
              <w:t>.</w:t>
            </w:r>
          </w:p>
          <w:p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A202A7">
                <w:rPr>
                  <w:rStyle w:val="a8"/>
                  <w:lang w:val="uk-UA"/>
                </w:rPr>
                <w:t>https://pnu.edu.ua/положення-про-запобігання-плагіату/</w:t>
              </w:r>
            </w:hyperlink>
            <w:r w:rsidRPr="00A202A7">
              <w:rPr>
                <w:lang w:val="uk-UA"/>
              </w:rPr>
              <w:t>.</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A202A7">
                <w:rPr>
                  <w:rStyle w:val="a8"/>
                  <w:lang w:val="uk-UA"/>
                </w:rPr>
                <w:t>https://law.pnu.edu.ua/організація-навчального-процесу/</w:t>
              </w:r>
            </w:hyperlink>
            <w:r w:rsidRPr="00A202A7">
              <w:rPr>
                <w:lang w:val="uk-UA"/>
              </w:rPr>
              <w:t>).</w:t>
            </w:r>
          </w:p>
        </w:tc>
      </w:tr>
      <w:tr w:rsidR="00311387" w:rsidRPr="00F4456E" w:rsidTr="00A202A7">
        <w:tc>
          <w:tcPr>
            <w:tcW w:w="9606" w:type="dxa"/>
            <w:gridSpan w:val="9"/>
          </w:tcPr>
          <w:p w:rsidR="00311387" w:rsidRPr="00A202A7" w:rsidRDefault="00311387" w:rsidP="00A202A7">
            <w:pPr>
              <w:jc w:val="center"/>
              <w:rPr>
                <w:b/>
                <w:lang w:val="uk-UA"/>
              </w:rPr>
            </w:pPr>
            <w:r w:rsidRPr="00A202A7">
              <w:rPr>
                <w:b/>
                <w:lang w:val="uk-UA"/>
              </w:rPr>
              <w:t>8. Рекомендована література</w:t>
            </w:r>
          </w:p>
        </w:tc>
      </w:tr>
      <w:tr w:rsidR="00311387" w:rsidRPr="0053066C" w:rsidTr="00A202A7">
        <w:trPr>
          <w:trHeight w:val="1124"/>
        </w:trPr>
        <w:tc>
          <w:tcPr>
            <w:tcW w:w="9606" w:type="dxa"/>
            <w:gridSpan w:val="9"/>
          </w:tcPr>
          <w:p w:rsidR="00311387" w:rsidRPr="00A202A7" w:rsidRDefault="00311387" w:rsidP="00A202A7">
            <w:pPr>
              <w:pStyle w:val="a9"/>
              <w:spacing w:after="0"/>
              <w:ind w:right="109" w:firstLine="567"/>
              <w:jc w:val="both"/>
              <w:rPr>
                <w:lang w:val="uk-UA"/>
              </w:rPr>
            </w:pPr>
            <w:r w:rsidRPr="00A202A7">
              <w:rPr>
                <w:lang w:val="uk-UA"/>
              </w:rPr>
              <w:t>1. Кримінальний процес : навч. посіб. для підготовки до іспиту / О. В. Капліна, М. О. Карпенко, В. І. Маринів та ін. – Х. : Право, 2016. – 288 с.</w:t>
            </w:r>
          </w:p>
          <w:p w:rsidR="00311387" w:rsidRPr="00A202A7" w:rsidRDefault="00311387" w:rsidP="00A202A7">
            <w:pPr>
              <w:widowControl w:val="0"/>
              <w:tabs>
                <w:tab w:val="left" w:pos="0"/>
              </w:tabs>
              <w:ind w:firstLine="567"/>
              <w:jc w:val="both"/>
              <w:rPr>
                <w:lang w:val="uk-UA"/>
              </w:rPr>
            </w:pPr>
            <w:r w:rsidRPr="00A202A7">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311387" w:rsidRPr="00A202A7" w:rsidRDefault="00311387" w:rsidP="00A202A7">
            <w:pPr>
              <w:pStyle w:val="a9"/>
              <w:spacing w:after="0"/>
              <w:ind w:firstLine="567"/>
              <w:jc w:val="both"/>
              <w:rPr>
                <w:lang w:val="uk-UA"/>
              </w:rPr>
            </w:pPr>
            <w:r w:rsidRPr="00A202A7">
              <w:rPr>
                <w:lang w:val="uk-UA"/>
              </w:rPr>
              <w:t>3.Кримінальний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311387" w:rsidRPr="00A202A7" w:rsidRDefault="00311387" w:rsidP="00A202A7">
            <w:pPr>
              <w:pStyle w:val="a9"/>
              <w:spacing w:after="0"/>
              <w:ind w:right="103" w:firstLine="567"/>
              <w:jc w:val="both"/>
              <w:rPr>
                <w:lang w:val="uk-UA"/>
              </w:rPr>
            </w:pPr>
            <w:r w:rsidRPr="00A202A7">
              <w:rPr>
                <w:lang w:val="uk-UA"/>
              </w:rPr>
              <w:t>4.Кримінальний процесуальний кодекс України: Науково-практичний коментар/ за ред. В.Г. Гончаренка, В.Т. Нора, М.Є. Шумила. – К.: Юстиніан, 2012. – 1217 с.</w:t>
            </w:r>
          </w:p>
          <w:p w:rsidR="00311387" w:rsidRPr="00A202A7" w:rsidRDefault="00311387" w:rsidP="00A202A7">
            <w:pPr>
              <w:pStyle w:val="a9"/>
              <w:spacing w:after="0"/>
              <w:ind w:left="112" w:right="103" w:firstLine="567"/>
              <w:jc w:val="both"/>
              <w:rPr>
                <w:lang w:val="uk-UA"/>
              </w:rPr>
            </w:pPr>
            <w:r w:rsidRPr="00A202A7">
              <w:rPr>
                <w:lang w:val="uk-UA"/>
              </w:rPr>
              <w:t>5. Лобойко  Л.  М.  Кримінальний  процес:  Підручник.  –  К.:  Істина,  2014. – 432 с.</w:t>
            </w:r>
          </w:p>
          <w:p w:rsidR="00311387" w:rsidRPr="00A202A7" w:rsidRDefault="00311387" w:rsidP="00A202A7">
            <w:pPr>
              <w:pStyle w:val="a9"/>
              <w:spacing w:after="0"/>
              <w:ind w:right="104" w:firstLine="567"/>
              <w:jc w:val="both"/>
              <w:rPr>
                <w:lang w:val="uk-UA"/>
              </w:rPr>
            </w:pPr>
            <w:r w:rsidRPr="00A202A7">
              <w:rPr>
                <w:lang w:val="uk-UA"/>
              </w:rPr>
              <w:t>6.Кримінальний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311387" w:rsidRPr="00A202A7" w:rsidRDefault="00311387" w:rsidP="00A202A7">
            <w:pPr>
              <w:pStyle w:val="a9"/>
              <w:spacing w:after="0"/>
              <w:ind w:right="104" w:firstLine="567"/>
              <w:jc w:val="both"/>
              <w:rPr>
                <w:lang w:val="uk-UA"/>
              </w:rPr>
            </w:pPr>
            <w:r w:rsidRPr="00A202A7">
              <w:rPr>
                <w:lang w:val="uk-UA"/>
              </w:rPr>
              <w:t>7. Тертишник В. М. Кримінальний процес України. Загальна частина: підручник / В. М. Тертишник. – Київ : Правова Єдність : Алерта, 2014. – 438с.</w:t>
            </w:r>
          </w:p>
          <w:p w:rsidR="00311387" w:rsidRPr="00A202A7" w:rsidRDefault="00311387" w:rsidP="00A202A7">
            <w:pPr>
              <w:pStyle w:val="a9"/>
              <w:spacing w:after="0"/>
              <w:ind w:right="104" w:firstLine="567"/>
              <w:jc w:val="both"/>
              <w:rPr>
                <w:lang w:val="uk-UA"/>
              </w:rPr>
            </w:pPr>
            <w:r w:rsidRPr="00A202A7">
              <w:rPr>
                <w:lang w:val="uk-UA"/>
              </w:rPr>
              <w:t>8. Тертишник В. М. Кримінальний процес України. Особлива частина: підручник / В. М. Тертишник. – Київ : Правова Єдність : Алерта, 2014. – 420с.</w:t>
            </w:r>
          </w:p>
          <w:p w:rsidR="00311387" w:rsidRPr="00A202A7" w:rsidRDefault="0031138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311387" w:rsidRPr="00A202A7" w:rsidRDefault="00311387" w:rsidP="00A202A7">
            <w:pPr>
              <w:ind w:firstLine="567"/>
              <w:jc w:val="both"/>
              <w:rPr>
                <w:color w:val="000000"/>
                <w:lang w:val="uk-UA"/>
              </w:rPr>
            </w:pPr>
            <w:r w:rsidRPr="00A202A7">
              <w:rPr>
                <w:lang w:val="uk-UA"/>
              </w:rPr>
              <w:lastRenderedPageBreak/>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311387" w:rsidRPr="00A202A7" w:rsidRDefault="0031138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r w:rsidR="007F4DE6" w:rsidRPr="00A202A7">
              <w:rPr>
                <w:lang w:val="uk-UA"/>
              </w:rPr>
              <w:t>Навчально-науковий</w:t>
            </w:r>
            <w:r w:rsidRPr="00A202A7">
              <w:rPr>
                <w:lang w:val="uk-UA"/>
              </w:rPr>
              <w:t xml:space="preserve"> Юридичний інститут Прикарпатського національного університету імені Василя Стефаника, 2018. –  36 с.</w:t>
            </w:r>
          </w:p>
          <w:p w:rsidR="00311387" w:rsidRPr="00A202A7" w:rsidRDefault="0053066C" w:rsidP="00A202A7">
            <w:pPr>
              <w:tabs>
                <w:tab w:val="num" w:pos="-258"/>
                <w:tab w:val="left" w:pos="567"/>
              </w:tabs>
              <w:autoSpaceDE w:val="0"/>
              <w:autoSpaceDN w:val="0"/>
              <w:adjustRightInd w:val="0"/>
              <w:ind w:firstLine="567"/>
              <w:jc w:val="both"/>
              <w:rPr>
                <w:lang w:val="uk-UA"/>
              </w:rPr>
            </w:pPr>
            <w:hyperlink r:id="rId12" w:history="1">
              <w:r w:rsidR="00311387"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3865"/>
    <w:rsid w:val="000255F2"/>
    <w:rsid w:val="00026A03"/>
    <w:rsid w:val="00041F87"/>
    <w:rsid w:val="00072283"/>
    <w:rsid w:val="000756C3"/>
    <w:rsid w:val="0008107A"/>
    <w:rsid w:val="00087483"/>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0545"/>
    <w:rsid w:val="00297EF6"/>
    <w:rsid w:val="002B23C7"/>
    <w:rsid w:val="002B469A"/>
    <w:rsid w:val="002C2330"/>
    <w:rsid w:val="002C3E2A"/>
    <w:rsid w:val="002D1B93"/>
    <w:rsid w:val="002F0372"/>
    <w:rsid w:val="002F7EBA"/>
    <w:rsid w:val="00311387"/>
    <w:rsid w:val="0032281A"/>
    <w:rsid w:val="00325443"/>
    <w:rsid w:val="0033268D"/>
    <w:rsid w:val="00332A5C"/>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3066C"/>
    <w:rsid w:val="00550E4D"/>
    <w:rsid w:val="00581281"/>
    <w:rsid w:val="0058265C"/>
    <w:rsid w:val="0058554E"/>
    <w:rsid w:val="005B01BF"/>
    <w:rsid w:val="005B3AB9"/>
    <w:rsid w:val="005B46E5"/>
    <w:rsid w:val="005B718E"/>
    <w:rsid w:val="005D4B19"/>
    <w:rsid w:val="005D60FA"/>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84AB3"/>
    <w:rsid w:val="007C6F6B"/>
    <w:rsid w:val="007F252E"/>
    <w:rsid w:val="007F4DE6"/>
    <w:rsid w:val="00816393"/>
    <w:rsid w:val="008216F3"/>
    <w:rsid w:val="00835D68"/>
    <w:rsid w:val="008364B5"/>
    <w:rsid w:val="00911755"/>
    <w:rsid w:val="0091654F"/>
    <w:rsid w:val="009506C9"/>
    <w:rsid w:val="0095499A"/>
    <w:rsid w:val="00967B81"/>
    <w:rsid w:val="0097497B"/>
    <w:rsid w:val="00982EB9"/>
    <w:rsid w:val="009A2779"/>
    <w:rsid w:val="009E0C07"/>
    <w:rsid w:val="009E7E99"/>
    <w:rsid w:val="009F11D2"/>
    <w:rsid w:val="009F1EE0"/>
    <w:rsid w:val="00A14C86"/>
    <w:rsid w:val="00A202A7"/>
    <w:rsid w:val="00A227B3"/>
    <w:rsid w:val="00A25CBD"/>
    <w:rsid w:val="00AA4D3C"/>
    <w:rsid w:val="00AB26E3"/>
    <w:rsid w:val="00AB324B"/>
    <w:rsid w:val="00AC76DC"/>
    <w:rsid w:val="00AF6284"/>
    <w:rsid w:val="00B10A22"/>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30155"/>
    <w:rsid w:val="00E422DA"/>
    <w:rsid w:val="00E44F0E"/>
    <w:rsid w:val="00E72690"/>
    <w:rsid w:val="00EB080F"/>
    <w:rsid w:val="00ED38B6"/>
    <w:rsid w:val="00ED4539"/>
    <w:rsid w:val="00EE1819"/>
    <w:rsid w:val="00EE4289"/>
    <w:rsid w:val="00F17399"/>
    <w:rsid w:val="00F26A95"/>
    <w:rsid w:val="00F32C9A"/>
    <w:rsid w:val="00F367BF"/>
    <w:rsid w:val="00F4456E"/>
    <w:rsid w:val="00F52AAB"/>
    <w:rsid w:val="00F543FD"/>
    <w:rsid w:val="00F6582A"/>
    <w:rsid w:val="00F816EC"/>
    <w:rsid w:val="00F9137E"/>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1BEBEC-F4E4-DD46-9FC7-CF408B9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2849</Words>
  <Characters>16244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2019-09-27T06:35:00Z</cp:lastPrinted>
  <dcterms:created xsi:type="dcterms:W3CDTF">2021-09-23T07:37:00Z</dcterms:created>
  <dcterms:modified xsi:type="dcterms:W3CDTF">2022-10-24T09:42:00Z</dcterms:modified>
</cp:coreProperties>
</file>