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ДВНЗ «ПРИКАРПАТСЬКИЙ НАЦІОНАЛЬНИЙ УНІВЕРСИТЕТ</w:t>
      </w:r>
    </w:p>
    <w:p w:rsidR="00395013" w:rsidRPr="00E24C45" w:rsidRDefault="00395013" w:rsidP="00395013">
      <w:pPr>
        <w:jc w:val="center"/>
        <w:rPr>
          <w:b/>
          <w:sz w:val="28"/>
          <w:szCs w:val="28"/>
          <w:lang w:val="uk-UA"/>
        </w:rPr>
      </w:pPr>
      <w:r w:rsidRPr="00E24C45">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8E6901" w:rsidRPr="008E6901" w:rsidRDefault="008E6901" w:rsidP="008E6901">
      <w:pPr>
        <w:jc w:val="center"/>
        <w:rPr>
          <w:b/>
          <w:sz w:val="28"/>
          <w:szCs w:val="28"/>
          <w:lang w:val="uk-UA"/>
        </w:rPr>
      </w:pPr>
      <w:r w:rsidRPr="008E6901">
        <w:rPr>
          <w:b/>
          <w:sz w:val="28"/>
          <w:szCs w:val="28"/>
          <w:lang w:val="uk-UA"/>
        </w:rPr>
        <w:t>СИЛАБУС НАВЧАЛЬНОЇ ДИСЦИПЛІНИ</w:t>
      </w:r>
    </w:p>
    <w:p w:rsidR="00395013" w:rsidRPr="00E24C45" w:rsidRDefault="00395013" w:rsidP="00395013">
      <w:pPr>
        <w:jc w:val="center"/>
        <w:rPr>
          <w:sz w:val="28"/>
          <w:szCs w:val="28"/>
          <w:lang w:val="uk-UA"/>
        </w:rPr>
      </w:pPr>
    </w:p>
    <w:p w:rsidR="00395013" w:rsidRDefault="00D35D13" w:rsidP="00395013">
      <w:pPr>
        <w:jc w:val="center"/>
        <w:rPr>
          <w:b/>
          <w:sz w:val="28"/>
          <w:szCs w:val="28"/>
          <w:lang w:val="uk-UA"/>
        </w:rPr>
      </w:pPr>
      <w:r w:rsidRPr="00D35D13">
        <w:rPr>
          <w:b/>
          <w:sz w:val="28"/>
          <w:szCs w:val="28"/>
          <w:lang w:val="uk-UA"/>
        </w:rPr>
        <w:t>ЗАХИСТ ПРАВ У СФЕРІ ПУБЛІЧНО-ПРАВОВИХ ВІДНОСИН</w:t>
      </w:r>
    </w:p>
    <w:p w:rsidR="00D35D13" w:rsidRPr="00E24C45" w:rsidRDefault="00D35D13" w:rsidP="00395013">
      <w:pPr>
        <w:jc w:val="center"/>
        <w:rPr>
          <w:b/>
          <w:sz w:val="28"/>
          <w:szCs w:val="28"/>
          <w:u w:val="single"/>
          <w:lang w:val="uk-UA"/>
        </w:rPr>
      </w:pPr>
    </w:p>
    <w:p w:rsidR="00AB0EE0" w:rsidRDefault="00B93336" w:rsidP="00AB0EE0">
      <w:pPr>
        <w:spacing w:line="360" w:lineRule="auto"/>
        <w:rPr>
          <w:sz w:val="28"/>
          <w:szCs w:val="28"/>
          <w:lang w:val="uk-UA"/>
        </w:rPr>
      </w:pPr>
      <w:r w:rsidRPr="00E24C45">
        <w:rPr>
          <w:sz w:val="28"/>
          <w:szCs w:val="28"/>
          <w:lang w:val="uk-UA"/>
        </w:rPr>
        <w:t xml:space="preserve">                           </w:t>
      </w:r>
    </w:p>
    <w:p w:rsidR="00AB0EE0" w:rsidRPr="00AB0EE0" w:rsidRDefault="00AB0EE0" w:rsidP="00AB0EE0">
      <w:pPr>
        <w:spacing w:line="360" w:lineRule="auto"/>
        <w:rPr>
          <w:sz w:val="28"/>
          <w:szCs w:val="28"/>
          <w:lang w:val="uk-UA"/>
        </w:rPr>
      </w:pPr>
      <w:r w:rsidRPr="00AB0EE0">
        <w:rPr>
          <w:sz w:val="28"/>
          <w:szCs w:val="28"/>
          <w:lang w:val="uk-UA"/>
        </w:rPr>
        <w:t>Рівень вищої освіти – другий (магістерський)</w:t>
      </w:r>
    </w:p>
    <w:p w:rsidR="00AB0EE0" w:rsidRPr="00AB0EE0" w:rsidRDefault="00AB0EE0" w:rsidP="00AB0EE0">
      <w:pPr>
        <w:spacing w:line="360" w:lineRule="auto"/>
        <w:rPr>
          <w:sz w:val="28"/>
          <w:szCs w:val="28"/>
          <w:lang w:val="uk-UA"/>
        </w:rPr>
      </w:pPr>
      <w:r w:rsidRPr="00AB0EE0">
        <w:rPr>
          <w:sz w:val="28"/>
          <w:szCs w:val="28"/>
          <w:lang w:val="uk-UA"/>
        </w:rPr>
        <w:t xml:space="preserve">                           Освітня </w:t>
      </w:r>
      <w:r w:rsidRPr="00AB0EE0">
        <w:rPr>
          <w:sz w:val="28"/>
          <w:szCs w:val="28"/>
        </w:rPr>
        <w:t>про</w:t>
      </w:r>
      <w:r w:rsidRPr="00AB0EE0">
        <w:rPr>
          <w:sz w:val="28"/>
          <w:szCs w:val="28"/>
          <w:lang w:val="uk-UA"/>
        </w:rPr>
        <w:t>грама Право</w:t>
      </w:r>
    </w:p>
    <w:p w:rsidR="00AB0EE0" w:rsidRPr="00AB0EE0" w:rsidRDefault="00AB0EE0" w:rsidP="00AB0EE0">
      <w:pPr>
        <w:spacing w:line="360" w:lineRule="auto"/>
        <w:rPr>
          <w:sz w:val="28"/>
          <w:szCs w:val="28"/>
          <w:lang w:val="uk-UA"/>
        </w:rPr>
      </w:pPr>
      <w:r w:rsidRPr="00AB0EE0">
        <w:rPr>
          <w:sz w:val="28"/>
          <w:szCs w:val="28"/>
          <w:lang w:val="uk-UA"/>
        </w:rPr>
        <w:t xml:space="preserve">                           Спеціальність 081 Право</w:t>
      </w:r>
    </w:p>
    <w:p w:rsidR="00AB0EE0" w:rsidRPr="00AB0EE0" w:rsidRDefault="00AB0EE0" w:rsidP="00AB0EE0">
      <w:pPr>
        <w:spacing w:line="360" w:lineRule="auto"/>
        <w:rPr>
          <w:sz w:val="28"/>
          <w:szCs w:val="28"/>
          <w:lang w:val="uk-UA"/>
        </w:rPr>
      </w:pPr>
      <w:r w:rsidRPr="00AB0EE0">
        <w:rPr>
          <w:sz w:val="28"/>
          <w:szCs w:val="28"/>
          <w:lang w:val="uk-UA"/>
        </w:rPr>
        <w:t xml:space="preserve">                           Галузь знань 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395013" w:rsidRPr="00E24C45" w:rsidRDefault="00395013" w:rsidP="00395013">
      <w:pPr>
        <w:jc w:val="right"/>
        <w:rPr>
          <w:sz w:val="28"/>
          <w:szCs w:val="28"/>
          <w:lang w:val="uk-UA"/>
        </w:rPr>
      </w:pPr>
      <w:r w:rsidRPr="00E24C45">
        <w:rPr>
          <w:sz w:val="28"/>
          <w:szCs w:val="28"/>
          <w:lang w:val="uk-UA"/>
        </w:rPr>
        <w:t>Протокол №</w:t>
      </w:r>
      <w:r w:rsidR="00AB324B" w:rsidRPr="00E24C45">
        <w:rPr>
          <w:sz w:val="28"/>
          <w:szCs w:val="28"/>
          <w:lang w:val="uk-UA"/>
        </w:rPr>
        <w:t xml:space="preserve"> </w:t>
      </w:r>
      <w:r w:rsidR="00455E85">
        <w:rPr>
          <w:sz w:val="28"/>
          <w:szCs w:val="28"/>
          <w:lang w:val="uk-UA"/>
        </w:rPr>
        <w:t>2</w:t>
      </w:r>
      <w:r w:rsidR="002478D7" w:rsidRPr="00E24C45">
        <w:rPr>
          <w:sz w:val="28"/>
          <w:szCs w:val="28"/>
          <w:lang w:val="uk-UA"/>
        </w:rPr>
        <w:t xml:space="preserve"> </w:t>
      </w:r>
      <w:r w:rsidRPr="00E24C45">
        <w:rPr>
          <w:sz w:val="28"/>
          <w:szCs w:val="28"/>
          <w:lang w:val="uk-UA"/>
        </w:rPr>
        <w:t xml:space="preserve">від </w:t>
      </w:r>
      <w:r w:rsidR="00455E85">
        <w:rPr>
          <w:sz w:val="28"/>
          <w:szCs w:val="28"/>
          <w:lang w:val="uk-UA"/>
        </w:rPr>
        <w:t>31 серпня</w:t>
      </w:r>
      <w:bookmarkStart w:id="0" w:name="_GoBack"/>
      <w:bookmarkEnd w:id="0"/>
      <w:r w:rsidRPr="00E24C45">
        <w:rPr>
          <w:sz w:val="28"/>
          <w:szCs w:val="28"/>
          <w:lang w:val="uk-UA"/>
        </w:rPr>
        <w:t xml:space="preserve"> 20</w:t>
      </w:r>
      <w:r w:rsidR="006452D5">
        <w:rPr>
          <w:sz w:val="28"/>
          <w:szCs w:val="28"/>
          <w:lang w:val="uk-UA"/>
        </w:rPr>
        <w:t>20 р.</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BC32A7">
      <w:pPr>
        <w:jc w:val="center"/>
        <w:rPr>
          <w:sz w:val="28"/>
          <w:szCs w:val="28"/>
          <w:lang w:val="uk-UA"/>
        </w:rPr>
      </w:pPr>
      <w:r w:rsidRPr="00E24C45">
        <w:rPr>
          <w:sz w:val="28"/>
          <w:szCs w:val="28"/>
          <w:lang w:val="uk-UA"/>
        </w:rPr>
        <w:t>м. Івано-Франківськ - 20</w:t>
      </w:r>
      <w:r w:rsidR="006452D5">
        <w:rPr>
          <w:sz w:val="28"/>
          <w:szCs w:val="28"/>
          <w:lang w:val="uk-UA"/>
        </w:rPr>
        <w:t>20</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3140AC"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Загальна інформація</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Анотація до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Мета та цілі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 xml:space="preserve">Організація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Система оцінювання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Політика навчальної дисципліни</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E24C45" w:rsidRDefault="00C67355" w:rsidP="00C67355">
            <w:pPr>
              <w:jc w:val="center"/>
              <w:rPr>
                <w:lang w:val="uk-UA"/>
              </w:rPr>
            </w:pPr>
            <w:r w:rsidRPr="00E24C45">
              <w:rPr>
                <w:b/>
                <w:lang w:val="uk-UA"/>
              </w:rPr>
              <w:t>1. Загальна інформація</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 xml:space="preserve">Назва </w:t>
            </w:r>
            <w:r w:rsidR="00C67355" w:rsidRPr="00E24C45">
              <w:rPr>
                <w:b/>
                <w:lang w:val="uk-UA"/>
              </w:rPr>
              <w:t>дисциплі</w:t>
            </w:r>
            <w:r w:rsidR="00EE1819" w:rsidRPr="00E24C45">
              <w:rPr>
                <w:b/>
                <w:lang w:val="uk-UA"/>
              </w:rPr>
              <w:t>ни</w:t>
            </w:r>
          </w:p>
        </w:tc>
        <w:tc>
          <w:tcPr>
            <w:tcW w:w="6798" w:type="dxa"/>
            <w:gridSpan w:val="6"/>
          </w:tcPr>
          <w:p w:rsidR="002C2330" w:rsidRPr="00E24C45" w:rsidRDefault="00AF15CA" w:rsidP="00395013">
            <w:pPr>
              <w:jc w:val="both"/>
              <w:rPr>
                <w:lang w:val="uk-UA"/>
              </w:rPr>
            </w:pPr>
            <w:r>
              <w:rPr>
                <w:lang w:val="uk-UA"/>
              </w:rPr>
              <w:t>З</w:t>
            </w:r>
            <w:r w:rsidRPr="00D35D13">
              <w:rPr>
                <w:lang w:val="uk-UA"/>
              </w:rPr>
              <w:t>ахист прав у сфері публічно-правових відносин</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Викладач (-і)</w:t>
            </w:r>
          </w:p>
        </w:tc>
        <w:tc>
          <w:tcPr>
            <w:tcW w:w="6798" w:type="dxa"/>
            <w:gridSpan w:val="6"/>
          </w:tcPr>
          <w:p w:rsidR="001678CE" w:rsidRPr="00E24C45"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r w:rsidR="001678CE" w:rsidRPr="00E24C45">
              <w:rPr>
                <w:lang w:val="uk-UA"/>
              </w:rPr>
              <w:t xml:space="preserve">, </w:t>
            </w:r>
            <w:proofErr w:type="spellStart"/>
            <w:r w:rsidR="00EB0E8D" w:rsidRPr="00E24C45">
              <w:rPr>
                <w:lang w:val="uk-UA"/>
              </w:rPr>
              <w:t>к</w:t>
            </w:r>
            <w:r w:rsidR="001678CE" w:rsidRPr="00E24C45">
              <w:rPr>
                <w:lang w:val="uk-UA"/>
              </w:rPr>
              <w:t>.ю.н</w:t>
            </w:r>
            <w:proofErr w:type="spellEnd"/>
            <w:r w:rsidR="001678CE" w:rsidRPr="00E24C45">
              <w:rPr>
                <w:lang w:val="uk-UA"/>
              </w:rPr>
              <w:t xml:space="preserve">., </w:t>
            </w:r>
            <w:r w:rsidR="00EB0E8D" w:rsidRPr="00E24C45">
              <w:rPr>
                <w:lang w:val="uk-UA"/>
              </w:rPr>
              <w:t>викладач</w:t>
            </w:r>
            <w:r w:rsidR="001678CE" w:rsidRPr="00E24C45">
              <w:rPr>
                <w:lang w:val="uk-UA"/>
              </w:rPr>
              <w:t xml:space="preserve"> кафедри </w:t>
            </w:r>
            <w:r w:rsidR="00EB0E8D" w:rsidRPr="00E24C45">
              <w:rPr>
                <w:lang w:val="uk-UA"/>
              </w:rPr>
              <w:t>судочинства</w:t>
            </w:r>
          </w:p>
        </w:tc>
      </w:tr>
      <w:tr w:rsidR="002C2330" w:rsidRPr="00E24C45" w:rsidTr="00D66F9A">
        <w:tc>
          <w:tcPr>
            <w:tcW w:w="2547" w:type="dxa"/>
            <w:gridSpan w:val="3"/>
          </w:tcPr>
          <w:p w:rsidR="002C2330" w:rsidRPr="00E24C45" w:rsidRDefault="00EE1819" w:rsidP="00EE1819">
            <w:pPr>
              <w:rPr>
                <w:b/>
                <w:lang w:val="uk-UA"/>
              </w:rPr>
            </w:pPr>
            <w:r w:rsidRPr="00E24C45">
              <w:rPr>
                <w:b/>
                <w:lang w:val="uk-UA"/>
              </w:rPr>
              <w:t>Контактний телефон викладача</w:t>
            </w:r>
          </w:p>
        </w:tc>
        <w:tc>
          <w:tcPr>
            <w:tcW w:w="6798" w:type="dxa"/>
            <w:gridSpan w:val="6"/>
          </w:tcPr>
          <w:p w:rsidR="002C2330" w:rsidRPr="00E24C45" w:rsidRDefault="003140AC" w:rsidP="00236A99">
            <w:pPr>
              <w:jc w:val="both"/>
              <w:rPr>
                <w:lang w:val="uk-UA"/>
              </w:rPr>
            </w:pPr>
            <w:proofErr w:type="spellStart"/>
            <w:r w:rsidRPr="0086099E">
              <w:rPr>
                <w:lang w:val="uk-UA"/>
              </w:rPr>
              <w:t>Горблянський</w:t>
            </w:r>
            <w:proofErr w:type="spellEnd"/>
            <w:r>
              <w:rPr>
                <w:lang w:val="uk-UA"/>
              </w:rPr>
              <w:t xml:space="preserve"> Володимир Ярославович </w:t>
            </w:r>
            <w:r w:rsidR="00236A99" w:rsidRPr="00E24C45">
              <w:rPr>
                <w:color w:val="262626"/>
                <w:shd w:val="clear" w:color="auto" w:fill="FFFFFF"/>
                <w:lang w:val="uk-UA"/>
              </w:rPr>
              <w:t>(0342) 596178</w:t>
            </w:r>
          </w:p>
        </w:tc>
      </w:tr>
      <w:tr w:rsidR="002C2330" w:rsidRPr="003140AC" w:rsidTr="00D66F9A">
        <w:tc>
          <w:tcPr>
            <w:tcW w:w="2547" w:type="dxa"/>
            <w:gridSpan w:val="3"/>
          </w:tcPr>
          <w:p w:rsidR="002C2330" w:rsidRPr="00E24C45" w:rsidRDefault="00EE1819" w:rsidP="00EE1819">
            <w:pPr>
              <w:rPr>
                <w:b/>
                <w:lang w:val="uk-UA"/>
              </w:rPr>
            </w:pPr>
            <w:r w:rsidRPr="00E24C45">
              <w:rPr>
                <w:b/>
                <w:lang w:val="uk-UA"/>
              </w:rPr>
              <w:t>E-</w:t>
            </w:r>
            <w:proofErr w:type="spellStart"/>
            <w:r w:rsidRPr="00E24C45">
              <w:rPr>
                <w:b/>
                <w:lang w:val="uk-UA"/>
              </w:rPr>
              <w:t>mail</w:t>
            </w:r>
            <w:proofErr w:type="spellEnd"/>
            <w:r w:rsidRPr="00E24C45">
              <w:rPr>
                <w:b/>
                <w:lang w:val="uk-UA"/>
              </w:rPr>
              <w:t xml:space="preserve"> викладача</w:t>
            </w:r>
          </w:p>
        </w:tc>
        <w:tc>
          <w:tcPr>
            <w:tcW w:w="6798" w:type="dxa"/>
            <w:gridSpan w:val="6"/>
          </w:tcPr>
          <w:p w:rsidR="003140AC"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p>
          <w:p w:rsidR="002C2330" w:rsidRPr="00E24C45" w:rsidRDefault="003140AC" w:rsidP="00EB0E8D">
            <w:pPr>
              <w:jc w:val="both"/>
              <w:rPr>
                <w:lang w:val="uk-UA"/>
              </w:rPr>
            </w:pPr>
            <w:r w:rsidRPr="0086099E">
              <w:rPr>
                <w:lang w:val="uk-UA"/>
              </w:rPr>
              <w:t>volodymyr.horblianskyi@pnu.edu.ua</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Формат дисципліни</w:t>
            </w:r>
          </w:p>
        </w:tc>
        <w:tc>
          <w:tcPr>
            <w:tcW w:w="6798" w:type="dxa"/>
            <w:gridSpan w:val="6"/>
          </w:tcPr>
          <w:p w:rsidR="002C2330" w:rsidRPr="00E24C45" w:rsidRDefault="00835D68" w:rsidP="00395013">
            <w:pPr>
              <w:jc w:val="both"/>
              <w:rPr>
                <w:lang w:val="uk-UA"/>
              </w:rPr>
            </w:pPr>
            <w:r w:rsidRPr="00E24C45">
              <w:rPr>
                <w:lang w:val="uk-UA"/>
              </w:rPr>
              <w:t>Очний</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Обсяг дисципліни</w:t>
            </w:r>
          </w:p>
        </w:tc>
        <w:tc>
          <w:tcPr>
            <w:tcW w:w="6798" w:type="dxa"/>
            <w:gridSpan w:val="6"/>
          </w:tcPr>
          <w:p w:rsidR="002C2330" w:rsidRPr="00E24C45" w:rsidRDefault="000E60F3" w:rsidP="00395013">
            <w:pPr>
              <w:jc w:val="both"/>
              <w:rPr>
                <w:lang w:val="uk-UA"/>
              </w:rPr>
            </w:pPr>
            <w:r w:rsidRPr="00E24C45">
              <w:rPr>
                <w:lang w:val="uk-UA"/>
              </w:rPr>
              <w:t>3 кредити ЄКТС, 90 год.</w:t>
            </w:r>
          </w:p>
        </w:tc>
      </w:tr>
      <w:tr w:rsidR="002C2330" w:rsidRPr="000C2E9D" w:rsidTr="00D66F9A">
        <w:tc>
          <w:tcPr>
            <w:tcW w:w="2547" w:type="dxa"/>
            <w:gridSpan w:val="3"/>
          </w:tcPr>
          <w:p w:rsidR="002C2330" w:rsidRPr="00E24C45" w:rsidRDefault="00EE1819" w:rsidP="00395013">
            <w:pPr>
              <w:jc w:val="both"/>
              <w:rPr>
                <w:b/>
                <w:lang w:val="uk-UA"/>
              </w:rPr>
            </w:pPr>
            <w:r w:rsidRPr="00E24C45">
              <w:rPr>
                <w:b/>
                <w:lang w:val="uk-UA"/>
              </w:rPr>
              <w:t>Посилання на сайт дистанційно</w:t>
            </w:r>
            <w:r w:rsidR="00F9137E" w:rsidRPr="00E24C45">
              <w:rPr>
                <w:b/>
                <w:lang w:val="uk-UA"/>
              </w:rPr>
              <w:t>го навчання</w:t>
            </w:r>
          </w:p>
        </w:tc>
        <w:tc>
          <w:tcPr>
            <w:tcW w:w="6798" w:type="dxa"/>
            <w:gridSpan w:val="6"/>
          </w:tcPr>
          <w:p w:rsidR="002C2330" w:rsidRPr="00E24C45" w:rsidRDefault="00455E85" w:rsidP="00395013">
            <w:pPr>
              <w:jc w:val="both"/>
              <w:rPr>
                <w:lang w:val="uk-UA"/>
              </w:rPr>
            </w:pPr>
            <w:hyperlink r:id="rId7" w:tgtFrame="_blank" w:history="1">
              <w:r w:rsidR="00325443" w:rsidRPr="00E24C45">
                <w:rPr>
                  <w:rStyle w:val="a8"/>
                  <w:color w:val="179BD7"/>
                  <w:shd w:val="clear" w:color="auto" w:fill="FFFFFF"/>
                  <w:lang w:val="uk-UA"/>
                </w:rPr>
                <w:t>http://www.d-learn.pu.if.ua</w:t>
              </w:r>
            </w:hyperlink>
          </w:p>
        </w:tc>
      </w:tr>
      <w:tr w:rsidR="003140AC" w:rsidRPr="006452D5" w:rsidTr="00D66F9A">
        <w:tc>
          <w:tcPr>
            <w:tcW w:w="2547" w:type="dxa"/>
            <w:gridSpan w:val="3"/>
          </w:tcPr>
          <w:p w:rsidR="003140AC" w:rsidRPr="00E24C45" w:rsidRDefault="003140AC" w:rsidP="003140AC">
            <w:pPr>
              <w:jc w:val="both"/>
              <w:rPr>
                <w:b/>
                <w:lang w:val="uk-UA"/>
              </w:rPr>
            </w:pPr>
            <w:r w:rsidRPr="00E24C45">
              <w:rPr>
                <w:b/>
                <w:lang w:val="uk-UA"/>
              </w:rPr>
              <w:t>Консультації</w:t>
            </w:r>
          </w:p>
        </w:tc>
        <w:tc>
          <w:tcPr>
            <w:tcW w:w="6798" w:type="dxa"/>
            <w:gridSpan w:val="6"/>
          </w:tcPr>
          <w:p w:rsidR="003140AC" w:rsidRDefault="003140AC" w:rsidP="003140AC">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r w:rsidRPr="0040121D">
              <w:rPr>
                <w:rStyle w:val="a8"/>
                <w:lang w:val="uk-UA"/>
              </w:rPr>
              <w:t>https://ksud.pnu.edu.ua/графік-самостійної-роботи-зі-студент/</w:t>
            </w:r>
          </w:p>
          <w:p w:rsidR="003140AC" w:rsidRPr="00C67355" w:rsidRDefault="003140AC" w:rsidP="003140AC">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E24C45" w:rsidRDefault="00C67355" w:rsidP="00C67355">
            <w:pPr>
              <w:jc w:val="center"/>
              <w:rPr>
                <w:lang w:val="uk-UA"/>
              </w:rPr>
            </w:pPr>
            <w:r w:rsidRPr="00E24C45">
              <w:rPr>
                <w:b/>
                <w:lang w:val="uk-UA"/>
              </w:rPr>
              <w:t xml:space="preserve">2. Анотація до </w:t>
            </w:r>
            <w:r w:rsidR="00741461" w:rsidRPr="00E24C45">
              <w:rPr>
                <w:b/>
                <w:lang w:val="uk-UA"/>
              </w:rPr>
              <w:t>навчальної дисципліни</w:t>
            </w:r>
          </w:p>
        </w:tc>
      </w:tr>
      <w:tr w:rsidR="00C67355" w:rsidRPr="000C2E9D" w:rsidTr="00C060E3">
        <w:tc>
          <w:tcPr>
            <w:tcW w:w="9345" w:type="dxa"/>
            <w:gridSpan w:val="9"/>
          </w:tcPr>
          <w:p w:rsidR="00835D68" w:rsidRPr="005B0F43" w:rsidRDefault="00D35D13" w:rsidP="005B0F43">
            <w:pPr>
              <w:autoSpaceDE w:val="0"/>
              <w:autoSpaceDN w:val="0"/>
              <w:adjustRightInd w:val="0"/>
              <w:ind w:firstLine="567"/>
              <w:jc w:val="both"/>
              <w:rPr>
                <w:lang w:val="uk-UA"/>
              </w:rPr>
            </w:pPr>
            <w:r w:rsidRPr="005B0F43">
              <w:rPr>
                <w:u w:val="single"/>
                <w:lang w:val="uk-UA"/>
              </w:rPr>
              <w:t>Предметом</w:t>
            </w:r>
            <w:r w:rsidRPr="000C2E9D">
              <w:rPr>
                <w:lang w:val="uk-UA"/>
              </w:rPr>
              <w:t xml:space="preserve"> </w:t>
            </w:r>
            <w:r w:rsidRPr="005B0F43">
              <w:rPr>
                <w:lang w:val="uk-UA"/>
              </w:rPr>
              <w:t>вивчення навчальної дисципліни є нормативно-правові акти, які регламентують питання розгляду і вирішення публічно-правових спорів, а також аспекти адміністративного та судового захисту прав у сфері публічно-правових відносин.</w:t>
            </w:r>
          </w:p>
          <w:p w:rsidR="004764AE" w:rsidRPr="005B0F43" w:rsidRDefault="004764AE" w:rsidP="005B0F43">
            <w:pPr>
              <w:ind w:firstLine="567"/>
              <w:jc w:val="both"/>
              <w:rPr>
                <w:lang w:val="uk-UA"/>
              </w:rPr>
            </w:pPr>
            <w:r w:rsidRPr="005B0F43">
              <w:rPr>
                <w:lang w:val="uk-UA"/>
              </w:rPr>
              <w:t xml:space="preserve">Програма навчальної дисципліни складається з таких </w:t>
            </w:r>
            <w:r w:rsidRPr="005B0F43">
              <w:rPr>
                <w:u w:val="single"/>
                <w:lang w:val="uk-UA"/>
              </w:rPr>
              <w:t>змістових модулів</w:t>
            </w:r>
            <w:r w:rsidRPr="005B0F43">
              <w:rPr>
                <w:lang w:val="uk-UA"/>
              </w:rPr>
              <w:t>:</w:t>
            </w:r>
          </w:p>
          <w:p w:rsidR="00352803" w:rsidRPr="005B0F43" w:rsidRDefault="004764AE" w:rsidP="005B0F43">
            <w:pPr>
              <w:ind w:firstLine="567"/>
              <w:jc w:val="both"/>
              <w:rPr>
                <w:lang w:val="uk-UA"/>
              </w:rPr>
            </w:pPr>
            <w:r w:rsidRPr="005B0F43">
              <w:rPr>
                <w:lang w:val="uk-UA"/>
              </w:rPr>
              <w:t xml:space="preserve">1. </w:t>
            </w:r>
            <w:r w:rsidR="00D35D13" w:rsidRPr="005B0F43">
              <w:rPr>
                <w:lang w:val="uk-UA"/>
              </w:rPr>
              <w:t>Загальнотеоретичні основи захисту прав у сфері публічно-правових відносин.</w:t>
            </w:r>
          </w:p>
          <w:p w:rsidR="004764AE" w:rsidRPr="005B0F43" w:rsidRDefault="004764AE" w:rsidP="005B0F43">
            <w:pPr>
              <w:autoSpaceDE w:val="0"/>
              <w:autoSpaceDN w:val="0"/>
              <w:adjustRightInd w:val="0"/>
              <w:ind w:firstLine="567"/>
              <w:jc w:val="both"/>
              <w:rPr>
                <w:lang w:val="uk-UA"/>
              </w:rPr>
            </w:pPr>
            <w:r w:rsidRPr="005B0F43">
              <w:rPr>
                <w:lang w:val="uk-UA"/>
              </w:rPr>
              <w:t xml:space="preserve">2. </w:t>
            </w:r>
            <w:r w:rsidR="00D35D13" w:rsidRPr="005B0F43">
              <w:rPr>
                <w:lang w:val="uk-UA"/>
              </w:rPr>
              <w:t>Правові основи захисту прав у сфері публічно-правових відносин</w:t>
            </w:r>
            <w:r w:rsidR="00352803" w:rsidRPr="005B0F43">
              <w:rPr>
                <w:lang w:val="uk-UA"/>
              </w:rPr>
              <w:t>.</w:t>
            </w:r>
          </w:p>
          <w:p w:rsidR="005B0F43" w:rsidRPr="005B0F43" w:rsidRDefault="005B0F43" w:rsidP="005B0F43">
            <w:pPr>
              <w:ind w:firstLine="567"/>
              <w:jc w:val="both"/>
              <w:rPr>
                <w:color w:val="000000"/>
                <w:lang w:val="uk-UA"/>
              </w:rPr>
            </w:pPr>
            <w:r w:rsidRPr="005B0F43">
              <w:rPr>
                <w:color w:val="000000"/>
                <w:lang w:val="uk-UA"/>
              </w:rPr>
              <w:t>Одними із пріоритетних завдань, що потребують вирішення на будь-якому етапі формування демократичної правової держави є забезпечення належного функціонування механізмів захисту прав і законних інтересів фізичних та юридичних осіб у правовідносинах із суб’єктами владних повноважень, адже у суспільних відносинах фактично немає сфер, на які б не поширювався їхній регулятивний вплив.</w:t>
            </w:r>
          </w:p>
          <w:p w:rsidR="005B0F43" w:rsidRPr="005B0F43" w:rsidRDefault="005B0F43" w:rsidP="005B0F43">
            <w:pPr>
              <w:shd w:val="clear" w:color="auto" w:fill="FFFFFF"/>
              <w:ind w:firstLine="567"/>
              <w:jc w:val="both"/>
              <w:rPr>
                <w:bCs/>
                <w:color w:val="000000"/>
                <w:lang w:val="uk-UA"/>
              </w:rPr>
            </w:pPr>
            <w:r w:rsidRPr="005B0F43">
              <w:rPr>
                <w:bCs/>
                <w:color w:val="000000"/>
                <w:lang w:val="uk-UA"/>
              </w:rPr>
              <w:t>Тому важливим завданням юридичної науки є науковий аналіз усіх правових інститутів, серед яких особливе місце посідають інститути захисту прав у сфері публічно-правових відносин.</w:t>
            </w:r>
          </w:p>
          <w:p w:rsidR="005B0F43" w:rsidRPr="005B0F43" w:rsidRDefault="005B0F43" w:rsidP="005B0F43">
            <w:pPr>
              <w:shd w:val="clear" w:color="auto" w:fill="FFFFFF"/>
              <w:ind w:firstLine="567"/>
              <w:jc w:val="both"/>
              <w:rPr>
                <w:bCs/>
                <w:color w:val="000000"/>
                <w:lang w:val="uk-UA"/>
              </w:rPr>
            </w:pPr>
            <w:r w:rsidRPr="005B0F43">
              <w:rPr>
                <w:bCs/>
                <w:color w:val="000000"/>
                <w:lang w:val="uk-UA"/>
              </w:rPr>
              <w:t>Важливо, щоб випускники вищих юридичних закладів володіли необхідними знаннями в галузі захисту прав у сфері публічно-правових відносин.</w:t>
            </w:r>
          </w:p>
          <w:p w:rsidR="005B0F43" w:rsidRPr="005B0F43" w:rsidRDefault="005B0F43" w:rsidP="005B0F43">
            <w:pPr>
              <w:ind w:firstLine="567"/>
              <w:jc w:val="both"/>
              <w:rPr>
                <w:color w:val="000000"/>
                <w:lang w:val="uk-UA"/>
              </w:rPr>
            </w:pPr>
            <w:r w:rsidRPr="005B0F43">
              <w:rPr>
                <w:color w:val="000000"/>
                <w:lang w:val="uk-UA"/>
              </w:rPr>
              <w:t>Хоча в Україні запроваджено систему адміністративної юстиції, ефективність її роботи на даний час викликає багато сумнівів. При цьому, механізми адміністративного оскарження рішень, дій чи бездіяльності суб’єктів владних повноважень шляхом подання скарг до вищестоящих чи контролюючих органів, закріплені нормативно-правовими актами є процедурно доволі різними тому потребують аналізу та вивчення.</w:t>
            </w:r>
          </w:p>
          <w:p w:rsidR="00C67355" w:rsidRPr="005B0F43" w:rsidRDefault="005B0F43" w:rsidP="005B0F43">
            <w:pPr>
              <w:ind w:firstLine="567"/>
              <w:jc w:val="both"/>
              <w:rPr>
                <w:lang w:val="uk-UA"/>
              </w:rPr>
            </w:pPr>
            <w:r w:rsidRPr="005B0F43">
              <w:rPr>
                <w:color w:val="000000"/>
                <w:lang w:val="uk-UA"/>
              </w:rPr>
              <w:t>Публічно-правові відносини характеризуються наявність сильної сторони, яка наділена владними повноваженнями, відтак актуальність питань пов’язаних із захистом прав у даній сфері зумовлює необхідність їх дослідження.</w:t>
            </w:r>
            <w:r w:rsidR="00D4155D" w:rsidRPr="005B0F43">
              <w:rPr>
                <w:color w:val="FF0000"/>
                <w:lang w:val="uk-UA"/>
              </w:rPr>
              <w:t>.</w:t>
            </w:r>
            <w:r w:rsidR="00D4155D" w:rsidRPr="005B0F43">
              <w:rPr>
                <w:lang w:val="uk-UA"/>
              </w:rPr>
              <w:t xml:space="preserve"> </w:t>
            </w:r>
          </w:p>
        </w:tc>
      </w:tr>
      <w:tr w:rsidR="00C67355" w:rsidRPr="00E24C45" w:rsidTr="00C060E3">
        <w:tc>
          <w:tcPr>
            <w:tcW w:w="9345" w:type="dxa"/>
            <w:gridSpan w:val="9"/>
          </w:tcPr>
          <w:p w:rsidR="00C67355" w:rsidRPr="00E24C45" w:rsidRDefault="00C67355" w:rsidP="00151BC4">
            <w:pPr>
              <w:jc w:val="center"/>
              <w:rPr>
                <w:lang w:val="uk-UA"/>
              </w:rPr>
            </w:pPr>
            <w:r w:rsidRPr="00E24C45">
              <w:rPr>
                <w:b/>
                <w:lang w:val="uk-UA"/>
              </w:rPr>
              <w:t xml:space="preserve">3. Мета та цілі </w:t>
            </w:r>
            <w:r w:rsidR="00741461" w:rsidRPr="00E24C45">
              <w:rPr>
                <w:b/>
                <w:lang w:val="uk-UA"/>
              </w:rPr>
              <w:t>навчальної дисципліни</w:t>
            </w:r>
            <w:r w:rsidRPr="00E24C45">
              <w:rPr>
                <w:b/>
                <w:lang w:val="uk-UA"/>
              </w:rPr>
              <w:t xml:space="preserve"> </w:t>
            </w:r>
          </w:p>
        </w:tc>
      </w:tr>
      <w:tr w:rsidR="00C67355" w:rsidRPr="000C2E9D" w:rsidTr="00C060E3">
        <w:tc>
          <w:tcPr>
            <w:tcW w:w="9345" w:type="dxa"/>
            <w:gridSpan w:val="9"/>
          </w:tcPr>
          <w:p w:rsidR="00D35D13" w:rsidRDefault="00D35D13" w:rsidP="00D35D13">
            <w:pPr>
              <w:pStyle w:val="a3"/>
              <w:spacing w:after="0"/>
              <w:ind w:left="0" w:firstLine="567"/>
              <w:jc w:val="both"/>
              <w:rPr>
                <w:color w:val="000000"/>
                <w:sz w:val="24"/>
                <w:lang w:val="uk-UA" w:eastAsia="en-US"/>
              </w:rPr>
            </w:pPr>
            <w:r w:rsidRPr="00D35D13">
              <w:rPr>
                <w:b/>
                <w:color w:val="000000"/>
                <w:sz w:val="24"/>
                <w:lang w:val="uk-UA"/>
              </w:rPr>
              <w:t>Метою</w:t>
            </w:r>
            <w:r w:rsidRPr="00D35D13">
              <w:rPr>
                <w:color w:val="000000"/>
                <w:sz w:val="24"/>
                <w:lang w:val="uk-UA"/>
              </w:rPr>
              <w:t xml:space="preserve"> викладання навчальної дисципліни </w:t>
            </w:r>
            <w:r w:rsidRPr="00D35D13">
              <w:rPr>
                <w:color w:val="000000"/>
                <w:sz w:val="24"/>
                <w:u w:val="single"/>
                <w:lang w:val="uk-UA"/>
              </w:rPr>
              <w:t>«Захист прав у сфері публічно-правових відносин»</w:t>
            </w:r>
            <w:r w:rsidRPr="00D35D13">
              <w:rPr>
                <w:color w:val="000000"/>
                <w:sz w:val="24"/>
                <w:lang w:val="uk-UA"/>
              </w:rPr>
              <w:t xml:space="preserve"> є оволодіння сучасними знаннями щодо захисту прав у сфері </w:t>
            </w:r>
            <w:r w:rsidRPr="00D35D13">
              <w:rPr>
                <w:color w:val="000000"/>
                <w:sz w:val="24"/>
                <w:lang w:val="uk-UA" w:eastAsia="en-US"/>
              </w:rPr>
              <w:t>публічно-правових відносин.</w:t>
            </w:r>
          </w:p>
          <w:p w:rsidR="00D35D13" w:rsidRPr="00D35D13" w:rsidRDefault="00D35D13" w:rsidP="00D35D13">
            <w:pPr>
              <w:shd w:val="clear" w:color="auto" w:fill="FFFFFF"/>
              <w:ind w:firstLine="567"/>
              <w:jc w:val="both"/>
              <w:rPr>
                <w:color w:val="000000"/>
                <w:lang w:val="uk-UA"/>
              </w:rPr>
            </w:pPr>
            <w:r w:rsidRPr="00D35D13">
              <w:rPr>
                <w:b/>
                <w:color w:val="000000"/>
                <w:lang w:val="uk-UA"/>
              </w:rPr>
              <w:t>Основними завданнями</w:t>
            </w:r>
            <w:r w:rsidRPr="00D35D13">
              <w:rPr>
                <w:color w:val="000000"/>
                <w:lang w:val="uk-UA"/>
              </w:rPr>
              <w:t xml:space="preserve"> вивчення дисципліни </w:t>
            </w:r>
            <w:r w:rsidRPr="00D35D13">
              <w:rPr>
                <w:color w:val="000000"/>
                <w:u w:val="single"/>
                <w:lang w:val="uk-UA"/>
              </w:rPr>
              <w:t>«Захист прав у сфері публічно-правових відносин»</w:t>
            </w:r>
            <w:r w:rsidRPr="00D35D13">
              <w:rPr>
                <w:color w:val="000000"/>
                <w:lang w:val="uk-UA"/>
              </w:rPr>
              <w:t xml:space="preserve"> формування у студентів правового світогляду та мислення, закріплення необхідних юридичних знань з метою вирішення конкретних правових ситуацій в контексті захисту прав у </w:t>
            </w:r>
            <w:r w:rsidRPr="00D35D13">
              <w:rPr>
                <w:color w:val="000000"/>
                <w:lang w:val="uk-UA"/>
              </w:rPr>
              <w:lastRenderedPageBreak/>
              <w:t>сфері публічно-правових відносин.</w:t>
            </w:r>
          </w:p>
          <w:p w:rsidR="00C67355" w:rsidRPr="00D35D13" w:rsidRDefault="00C67355" w:rsidP="00D35D13">
            <w:pPr>
              <w:ind w:firstLine="567"/>
              <w:jc w:val="both"/>
              <w:rPr>
                <w:lang w:val="uk-UA"/>
              </w:rPr>
            </w:pP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lastRenderedPageBreak/>
              <w:t xml:space="preserve">4. Програмні компетентності та результати навчання </w:t>
            </w:r>
          </w:p>
        </w:tc>
      </w:tr>
      <w:tr w:rsidR="001039A3" w:rsidRPr="00E24C45" w:rsidTr="00C060E3">
        <w:tc>
          <w:tcPr>
            <w:tcW w:w="9345" w:type="dxa"/>
            <w:gridSpan w:val="9"/>
          </w:tcPr>
          <w:p w:rsidR="00D35D13" w:rsidRPr="00D35D13" w:rsidRDefault="00D35D13" w:rsidP="00D35D13">
            <w:pPr>
              <w:ind w:firstLine="567"/>
              <w:jc w:val="both"/>
              <w:rPr>
                <w:color w:val="000000"/>
                <w:lang w:val="uk-UA"/>
              </w:rPr>
            </w:pPr>
            <w:r w:rsidRPr="00D35D13">
              <w:rPr>
                <w:color w:val="000000"/>
                <w:lang w:val="uk-UA"/>
              </w:rPr>
              <w:t>Згідно з вимогами освітньо-професійної програми студенти повинні:</w:t>
            </w:r>
          </w:p>
          <w:p w:rsidR="00D35D13" w:rsidRPr="00D35D13" w:rsidRDefault="00D35D13" w:rsidP="00D35D13">
            <w:pPr>
              <w:widowControl w:val="0"/>
              <w:tabs>
                <w:tab w:val="num" w:pos="851"/>
              </w:tabs>
              <w:autoSpaceDE w:val="0"/>
              <w:autoSpaceDN w:val="0"/>
              <w:adjustRightInd w:val="0"/>
              <w:ind w:firstLine="567"/>
              <w:jc w:val="both"/>
              <w:rPr>
                <w:color w:val="000000"/>
                <w:lang w:val="uk-UA"/>
              </w:rPr>
            </w:pPr>
            <w:r w:rsidRPr="00D35D13">
              <w:rPr>
                <w:b/>
                <w:color w:val="000000"/>
                <w:lang w:val="uk-UA"/>
              </w:rPr>
              <w:t>знати:</w:t>
            </w:r>
          </w:p>
          <w:p w:rsidR="00D35D13" w:rsidRPr="00D35D13" w:rsidRDefault="00D35D13" w:rsidP="00D35D13">
            <w:pPr>
              <w:ind w:firstLine="567"/>
              <w:jc w:val="both"/>
              <w:rPr>
                <w:color w:val="000000"/>
                <w:spacing w:val="4"/>
                <w:lang w:val="uk-UA"/>
              </w:rPr>
            </w:pPr>
            <w:r w:rsidRPr="00D35D13">
              <w:rPr>
                <w:color w:val="000000"/>
                <w:lang w:val="uk-UA"/>
              </w:rPr>
              <w:t xml:space="preserve">- етапи розвитку вітчизняних </w:t>
            </w:r>
            <w:r w:rsidRPr="00D35D13">
              <w:rPr>
                <w:color w:val="000000"/>
                <w:spacing w:val="4"/>
                <w:lang w:val="uk-UA"/>
              </w:rPr>
              <w:t xml:space="preserve">наукових досліджень у сфері захисту прав, свобод та інтересів осіб в публічно-правових відносинах;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правову природу і змісту публічно-правових відносин;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ознаки публічно-правового спору, що характеризують його як вид правового спору;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критерії розмежування приватноправових та публічно-правових відносин, а також розмежування публічно-правових та приватноправових спорів;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зміст поняття «публічно-правовий спір»;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структуру публічно-правового спору та його елементи;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ознаки суб’єкта владних повноважень як сторони публічно-правового спору;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особливості рішень, дій та бездіяльності суб’єктів владних повноважень;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види публічно-правових спорів; особливості позасудового захисту прав у сфері публічно-правових відносин; </w:t>
            </w:r>
          </w:p>
          <w:p w:rsidR="00D35D13" w:rsidRPr="00D35D13" w:rsidRDefault="00D35D13" w:rsidP="00D35D13">
            <w:pPr>
              <w:ind w:firstLine="567"/>
              <w:jc w:val="both"/>
              <w:rPr>
                <w:color w:val="000000"/>
                <w:spacing w:val="4"/>
                <w:lang w:val="uk-UA"/>
              </w:rPr>
            </w:pPr>
            <w:r w:rsidRPr="00D35D13">
              <w:rPr>
                <w:color w:val="000000"/>
                <w:spacing w:val="4"/>
                <w:lang w:val="uk-UA"/>
              </w:rPr>
              <w:t>- передумови підвищення ефективності захисту прав, свобод та інтересів осіб в публічно-правових відносинах;</w:t>
            </w:r>
          </w:p>
          <w:p w:rsidR="00D35D13" w:rsidRPr="00D35D13" w:rsidRDefault="00D35D13" w:rsidP="00D35D13">
            <w:pPr>
              <w:ind w:firstLine="567"/>
              <w:jc w:val="both"/>
              <w:rPr>
                <w:b/>
                <w:color w:val="000000"/>
                <w:lang w:val="uk-UA"/>
              </w:rPr>
            </w:pPr>
            <w:r w:rsidRPr="00D35D13">
              <w:rPr>
                <w:b/>
                <w:color w:val="000000"/>
                <w:lang w:val="uk-UA"/>
              </w:rPr>
              <w:t>вміти:</w:t>
            </w:r>
          </w:p>
          <w:p w:rsidR="00D35D13" w:rsidRPr="00D35D13" w:rsidRDefault="00D35D13" w:rsidP="00D35D13">
            <w:pPr>
              <w:ind w:firstLine="567"/>
              <w:jc w:val="both"/>
              <w:rPr>
                <w:color w:val="000000"/>
                <w:lang w:val="uk-UA"/>
              </w:rPr>
            </w:pPr>
            <w:r w:rsidRPr="00D35D13">
              <w:rPr>
                <w:color w:val="000000"/>
                <w:lang w:val="uk-UA"/>
              </w:rPr>
              <w:t>- застосовувати законодавство щодо захисту прав у сфері публічно</w:t>
            </w:r>
            <w:r>
              <w:rPr>
                <w:color w:val="000000"/>
                <w:lang w:val="uk-UA"/>
              </w:rPr>
              <w:t>-правових відносин на практиці;</w:t>
            </w:r>
          </w:p>
          <w:p w:rsidR="00D35D13" w:rsidRPr="00D35D13" w:rsidRDefault="00D35D13" w:rsidP="00D35D13">
            <w:pPr>
              <w:ind w:firstLine="567"/>
              <w:jc w:val="both"/>
              <w:rPr>
                <w:color w:val="000000"/>
                <w:lang w:val="uk-UA"/>
              </w:rPr>
            </w:pPr>
            <w:r w:rsidRPr="00D35D13">
              <w:rPr>
                <w:color w:val="000000"/>
                <w:lang w:val="uk-UA"/>
              </w:rPr>
              <w:t xml:space="preserve">- формулювати пропозиції, що можуть бути корисними для приведення вітчизняних правових норм у відповідність до європейських стандартів розв’язання конфліктів із владою; </w:t>
            </w:r>
          </w:p>
          <w:p w:rsidR="001039A3" w:rsidRPr="00D35D13" w:rsidRDefault="00D35D13" w:rsidP="00D35D13">
            <w:pPr>
              <w:ind w:firstLine="567"/>
              <w:jc w:val="both"/>
              <w:rPr>
                <w:lang w:val="uk-UA"/>
              </w:rPr>
            </w:pPr>
            <w:r w:rsidRPr="00D35D13">
              <w:rPr>
                <w:color w:val="000000"/>
                <w:lang w:val="uk-UA"/>
              </w:rPr>
              <w:t>- здійснювати позасудовий та судовий захисту прав осіб у сфері публічно-правових відносин.</w:t>
            </w:r>
          </w:p>
        </w:tc>
      </w:tr>
      <w:tr w:rsidR="00C67355" w:rsidRPr="00E24C45" w:rsidTr="00C060E3">
        <w:tc>
          <w:tcPr>
            <w:tcW w:w="9345" w:type="dxa"/>
            <w:gridSpan w:val="9"/>
          </w:tcPr>
          <w:p w:rsidR="00C67355" w:rsidRPr="00E24C45" w:rsidRDefault="00AC76DC" w:rsidP="00C67355">
            <w:pPr>
              <w:jc w:val="center"/>
              <w:rPr>
                <w:lang w:val="uk-UA"/>
              </w:rPr>
            </w:pPr>
            <w:r w:rsidRPr="00E24C45">
              <w:rPr>
                <w:b/>
                <w:lang w:val="uk-UA"/>
              </w:rPr>
              <w:t>5</w:t>
            </w:r>
            <w:r w:rsidR="00C67355" w:rsidRPr="00E24C45">
              <w:rPr>
                <w:b/>
                <w:lang w:val="uk-UA"/>
              </w:rPr>
              <w:t xml:space="preserve">. Організація навчання </w:t>
            </w:r>
          </w:p>
        </w:tc>
      </w:tr>
      <w:tr w:rsidR="00C67355" w:rsidRPr="00E24C45" w:rsidTr="00C060E3">
        <w:tc>
          <w:tcPr>
            <w:tcW w:w="9345" w:type="dxa"/>
            <w:gridSpan w:val="9"/>
          </w:tcPr>
          <w:p w:rsidR="00C67355" w:rsidRPr="00E24C45" w:rsidRDefault="00C67355" w:rsidP="00C67355">
            <w:pPr>
              <w:jc w:val="center"/>
              <w:rPr>
                <w:lang w:val="uk-UA"/>
              </w:rPr>
            </w:pPr>
            <w:r w:rsidRPr="00E24C45">
              <w:rPr>
                <w:lang w:val="uk-UA"/>
              </w:rPr>
              <w:t xml:space="preserve">Обсяг </w:t>
            </w:r>
            <w:r w:rsidR="00741461" w:rsidRPr="00E24C45">
              <w:rPr>
                <w:lang w:val="uk-UA"/>
              </w:rPr>
              <w:t>навчальної дисципліни</w:t>
            </w:r>
          </w:p>
        </w:tc>
      </w:tr>
      <w:tr w:rsidR="00C67355" w:rsidRPr="00E24C45" w:rsidTr="00C060E3">
        <w:tc>
          <w:tcPr>
            <w:tcW w:w="3050" w:type="dxa"/>
            <w:gridSpan w:val="4"/>
          </w:tcPr>
          <w:p w:rsidR="00C67355" w:rsidRPr="00E24C45" w:rsidRDefault="00C67355" w:rsidP="00C67355">
            <w:pPr>
              <w:jc w:val="center"/>
              <w:rPr>
                <w:lang w:val="uk-UA"/>
              </w:rPr>
            </w:pPr>
            <w:r w:rsidRPr="00E24C45">
              <w:rPr>
                <w:lang w:val="uk-UA"/>
              </w:rPr>
              <w:t>Вид заняття</w:t>
            </w:r>
          </w:p>
        </w:tc>
        <w:tc>
          <w:tcPr>
            <w:tcW w:w="6295" w:type="dxa"/>
            <w:gridSpan w:val="5"/>
          </w:tcPr>
          <w:p w:rsidR="00C67355" w:rsidRPr="00E24C45" w:rsidRDefault="00C67355" w:rsidP="000C46E3">
            <w:pPr>
              <w:jc w:val="center"/>
              <w:rPr>
                <w:lang w:val="uk-UA"/>
              </w:rPr>
            </w:pPr>
            <w:r w:rsidRPr="00E24C45">
              <w:rPr>
                <w:lang w:val="uk-UA"/>
              </w:rPr>
              <w:t>Загальна кількість годин</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лекції</w:t>
            </w:r>
          </w:p>
        </w:tc>
        <w:tc>
          <w:tcPr>
            <w:tcW w:w="6295" w:type="dxa"/>
            <w:gridSpan w:val="5"/>
          </w:tcPr>
          <w:p w:rsidR="000C46E3" w:rsidRPr="00E24C45" w:rsidRDefault="00681981" w:rsidP="000E60F3">
            <w:pPr>
              <w:jc w:val="center"/>
              <w:rPr>
                <w:lang w:val="uk-UA"/>
              </w:rPr>
            </w:pPr>
            <w:r w:rsidRPr="00E24C45">
              <w:rPr>
                <w:lang w:val="uk-UA"/>
              </w:rPr>
              <w:t>12</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семінарські заняття / практичні / лабораторні</w:t>
            </w:r>
          </w:p>
        </w:tc>
        <w:tc>
          <w:tcPr>
            <w:tcW w:w="6295" w:type="dxa"/>
            <w:gridSpan w:val="5"/>
          </w:tcPr>
          <w:p w:rsidR="000C46E3" w:rsidRPr="00E24C45" w:rsidRDefault="00681981" w:rsidP="000E60F3">
            <w:pPr>
              <w:jc w:val="center"/>
              <w:rPr>
                <w:lang w:val="uk-UA"/>
              </w:rPr>
            </w:pPr>
            <w:r w:rsidRPr="00E24C45">
              <w:rPr>
                <w:lang w:val="uk-UA"/>
              </w:rPr>
              <w:t>18</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самостійна робота</w:t>
            </w:r>
          </w:p>
        </w:tc>
        <w:tc>
          <w:tcPr>
            <w:tcW w:w="6295" w:type="dxa"/>
            <w:gridSpan w:val="5"/>
          </w:tcPr>
          <w:p w:rsidR="000C46E3" w:rsidRPr="00E24C45" w:rsidRDefault="00681981" w:rsidP="000E60F3">
            <w:pPr>
              <w:jc w:val="center"/>
              <w:rPr>
                <w:lang w:val="uk-UA"/>
              </w:rPr>
            </w:pPr>
            <w:r w:rsidRPr="00E24C45">
              <w:rPr>
                <w:lang w:val="uk-UA"/>
              </w:rPr>
              <w:t>60</w:t>
            </w:r>
          </w:p>
        </w:tc>
      </w:tr>
      <w:tr w:rsidR="000C46E3" w:rsidRPr="00E24C45" w:rsidTr="00C060E3">
        <w:tc>
          <w:tcPr>
            <w:tcW w:w="9345" w:type="dxa"/>
            <w:gridSpan w:val="9"/>
          </w:tcPr>
          <w:p w:rsidR="000C46E3" w:rsidRPr="00E24C45" w:rsidRDefault="000C46E3" w:rsidP="000C46E3">
            <w:pPr>
              <w:jc w:val="center"/>
              <w:rPr>
                <w:lang w:val="uk-UA"/>
              </w:rPr>
            </w:pPr>
            <w:r w:rsidRPr="00E24C45">
              <w:rPr>
                <w:lang w:val="uk-UA"/>
              </w:rPr>
              <w:t>Ознаки курсу</w:t>
            </w:r>
          </w:p>
        </w:tc>
      </w:tr>
      <w:tr w:rsidR="00AB26E3" w:rsidRPr="00E24C45" w:rsidTr="00AB26E3">
        <w:tc>
          <w:tcPr>
            <w:tcW w:w="1513" w:type="dxa"/>
            <w:vAlign w:val="center"/>
          </w:tcPr>
          <w:p w:rsidR="000C46E3" w:rsidRPr="00E24C45" w:rsidRDefault="000C46E3" w:rsidP="004A515E">
            <w:pPr>
              <w:pStyle w:val="1"/>
              <w:ind w:left="164"/>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Семестр</w:t>
            </w:r>
          </w:p>
        </w:tc>
        <w:tc>
          <w:tcPr>
            <w:tcW w:w="2203" w:type="dxa"/>
            <w:gridSpan w:val="4"/>
            <w:vAlign w:val="center"/>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Спеціальність</w:t>
            </w:r>
          </w:p>
        </w:tc>
        <w:tc>
          <w:tcPr>
            <w:tcW w:w="3509" w:type="dxa"/>
            <w:gridSpan w:val="2"/>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Курс</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(рік навчання)</w:t>
            </w:r>
          </w:p>
        </w:tc>
        <w:tc>
          <w:tcPr>
            <w:tcW w:w="2120" w:type="dxa"/>
            <w:gridSpan w:val="2"/>
          </w:tcPr>
          <w:p w:rsidR="000C46E3" w:rsidRPr="00E24C45" w:rsidRDefault="00483A45"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Нормативний /</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вибірковий</w:t>
            </w:r>
          </w:p>
        </w:tc>
      </w:tr>
      <w:tr w:rsidR="00AB26E3" w:rsidRPr="00E24C45" w:rsidTr="00AB26E3">
        <w:tc>
          <w:tcPr>
            <w:tcW w:w="1513" w:type="dxa"/>
          </w:tcPr>
          <w:p w:rsidR="000C46E3" w:rsidRPr="00E24C45" w:rsidRDefault="00606FD8" w:rsidP="000E60F3">
            <w:pPr>
              <w:jc w:val="center"/>
              <w:rPr>
                <w:bCs/>
                <w:lang w:val="uk-UA"/>
              </w:rPr>
            </w:pPr>
            <w:r>
              <w:rPr>
                <w:bCs/>
                <w:lang w:val="uk-UA"/>
              </w:rPr>
              <w:t>9</w:t>
            </w:r>
          </w:p>
        </w:tc>
        <w:tc>
          <w:tcPr>
            <w:tcW w:w="2203" w:type="dxa"/>
            <w:gridSpan w:val="4"/>
          </w:tcPr>
          <w:p w:rsidR="000C46E3" w:rsidRPr="00E24C45" w:rsidRDefault="00C207DE" w:rsidP="00C207DE">
            <w:pPr>
              <w:jc w:val="center"/>
              <w:rPr>
                <w:bCs/>
                <w:lang w:val="uk-UA"/>
              </w:rPr>
            </w:pPr>
            <w:r w:rsidRPr="00E24C45">
              <w:rPr>
                <w:bCs/>
                <w:lang w:val="uk-UA"/>
              </w:rPr>
              <w:t>081 Право</w:t>
            </w:r>
          </w:p>
        </w:tc>
        <w:tc>
          <w:tcPr>
            <w:tcW w:w="3509" w:type="dxa"/>
            <w:gridSpan w:val="2"/>
          </w:tcPr>
          <w:p w:rsidR="000C46E3" w:rsidRPr="00E24C45" w:rsidRDefault="00606FD8" w:rsidP="000E60F3">
            <w:pPr>
              <w:jc w:val="center"/>
              <w:rPr>
                <w:lang w:val="uk-UA"/>
              </w:rPr>
            </w:pPr>
            <w:r>
              <w:rPr>
                <w:lang w:val="uk-UA"/>
              </w:rPr>
              <w:t>5</w:t>
            </w:r>
          </w:p>
        </w:tc>
        <w:tc>
          <w:tcPr>
            <w:tcW w:w="2120" w:type="dxa"/>
            <w:gridSpan w:val="2"/>
          </w:tcPr>
          <w:p w:rsidR="000C46E3" w:rsidRPr="00E24C45" w:rsidRDefault="00A320FA" w:rsidP="000E60F3">
            <w:pPr>
              <w:jc w:val="center"/>
              <w:rPr>
                <w:lang w:val="uk-UA"/>
              </w:rPr>
            </w:pPr>
            <w:r>
              <w:rPr>
                <w:lang w:val="uk-UA"/>
              </w:rPr>
              <w:t>вибірковий</w:t>
            </w:r>
          </w:p>
        </w:tc>
      </w:tr>
      <w:tr w:rsidR="00AC76DC" w:rsidRPr="00E24C45" w:rsidTr="00C060E3">
        <w:tc>
          <w:tcPr>
            <w:tcW w:w="9345" w:type="dxa"/>
            <w:gridSpan w:val="9"/>
          </w:tcPr>
          <w:p w:rsidR="00AC76DC" w:rsidRPr="00E24C45" w:rsidRDefault="00AC76DC" w:rsidP="00AC76DC">
            <w:pPr>
              <w:jc w:val="center"/>
              <w:rPr>
                <w:lang w:val="uk-UA"/>
              </w:rPr>
            </w:pPr>
            <w:r w:rsidRPr="00E24C45">
              <w:rPr>
                <w:lang w:val="uk-UA"/>
              </w:rPr>
              <w:t>Тематика курсу</w:t>
            </w:r>
          </w:p>
        </w:tc>
      </w:tr>
      <w:tr w:rsidR="00D66F9A" w:rsidRPr="00E24C45" w:rsidTr="00041F87">
        <w:tc>
          <w:tcPr>
            <w:tcW w:w="6232" w:type="dxa"/>
            <w:gridSpan w:val="6"/>
            <w:vMerge w:val="restart"/>
          </w:tcPr>
          <w:p w:rsidR="00D66F9A" w:rsidRPr="00E24C45" w:rsidRDefault="00D66F9A" w:rsidP="00AC76DC">
            <w:pPr>
              <w:jc w:val="center"/>
              <w:rPr>
                <w:lang w:val="uk-UA"/>
              </w:rPr>
            </w:pPr>
            <w:r w:rsidRPr="00E24C45">
              <w:rPr>
                <w:lang w:val="uk-UA"/>
              </w:rPr>
              <w:t xml:space="preserve">Тема </w:t>
            </w:r>
          </w:p>
        </w:tc>
        <w:tc>
          <w:tcPr>
            <w:tcW w:w="3113" w:type="dxa"/>
            <w:gridSpan w:val="3"/>
          </w:tcPr>
          <w:p w:rsidR="00D66F9A" w:rsidRPr="00E24C45" w:rsidRDefault="00D66F9A" w:rsidP="00AC76DC">
            <w:pPr>
              <w:jc w:val="center"/>
              <w:rPr>
                <w:lang w:val="uk-UA"/>
              </w:rPr>
            </w:pPr>
            <w:r w:rsidRPr="00E24C45">
              <w:rPr>
                <w:lang w:val="uk-UA"/>
              </w:rPr>
              <w:t>кількість год.</w:t>
            </w:r>
          </w:p>
        </w:tc>
      </w:tr>
      <w:tr w:rsidR="00D66F9A" w:rsidRPr="00E24C45" w:rsidTr="00AB26E3">
        <w:tc>
          <w:tcPr>
            <w:tcW w:w="6232" w:type="dxa"/>
            <w:gridSpan w:val="6"/>
            <w:vMerge/>
          </w:tcPr>
          <w:p w:rsidR="00D66F9A" w:rsidRPr="00E24C45" w:rsidRDefault="00D66F9A" w:rsidP="00AC76DC">
            <w:pPr>
              <w:jc w:val="center"/>
              <w:rPr>
                <w:lang w:val="uk-UA"/>
              </w:rPr>
            </w:pPr>
          </w:p>
        </w:tc>
        <w:tc>
          <w:tcPr>
            <w:tcW w:w="993" w:type="dxa"/>
          </w:tcPr>
          <w:p w:rsidR="00D66F9A" w:rsidRPr="00E24C45" w:rsidRDefault="00D66F9A" w:rsidP="00AC76DC">
            <w:pPr>
              <w:jc w:val="center"/>
              <w:rPr>
                <w:lang w:val="uk-UA"/>
              </w:rPr>
            </w:pPr>
            <w:r w:rsidRPr="00E24C45">
              <w:rPr>
                <w:lang w:val="uk-UA"/>
              </w:rPr>
              <w:t>лекції</w:t>
            </w:r>
          </w:p>
        </w:tc>
        <w:tc>
          <w:tcPr>
            <w:tcW w:w="992" w:type="dxa"/>
          </w:tcPr>
          <w:p w:rsidR="00D66F9A" w:rsidRPr="00E24C45" w:rsidRDefault="00D66F9A" w:rsidP="00AC76DC">
            <w:pPr>
              <w:jc w:val="center"/>
              <w:rPr>
                <w:lang w:val="uk-UA"/>
              </w:rPr>
            </w:pPr>
            <w:r w:rsidRPr="00E24C45">
              <w:rPr>
                <w:lang w:val="uk-UA"/>
              </w:rPr>
              <w:t>заняття</w:t>
            </w:r>
          </w:p>
        </w:tc>
        <w:tc>
          <w:tcPr>
            <w:tcW w:w="1128" w:type="dxa"/>
          </w:tcPr>
          <w:p w:rsidR="00D66F9A" w:rsidRPr="00E24C45" w:rsidRDefault="00D66F9A" w:rsidP="00AC76DC">
            <w:pPr>
              <w:jc w:val="center"/>
              <w:rPr>
                <w:lang w:val="uk-UA"/>
              </w:rPr>
            </w:pPr>
            <w:r w:rsidRPr="00E24C45">
              <w:rPr>
                <w:lang w:val="uk-UA"/>
              </w:rPr>
              <w:t>сам. роб.</w:t>
            </w:r>
          </w:p>
        </w:tc>
      </w:tr>
      <w:tr w:rsidR="00625C38" w:rsidRPr="00E24C45" w:rsidTr="00C060E3">
        <w:tc>
          <w:tcPr>
            <w:tcW w:w="9345" w:type="dxa"/>
            <w:gridSpan w:val="9"/>
          </w:tcPr>
          <w:p w:rsidR="00625C38" w:rsidRPr="00E24C45" w:rsidRDefault="00C060E3" w:rsidP="00AC76DC">
            <w:pPr>
              <w:jc w:val="center"/>
              <w:rPr>
                <w:lang w:val="uk-UA"/>
              </w:rPr>
            </w:pPr>
            <w:r w:rsidRPr="00E24C45">
              <w:rPr>
                <w:b/>
                <w:lang w:val="uk-UA"/>
              </w:rPr>
              <w:t xml:space="preserve">Модуль І. </w:t>
            </w:r>
            <w:r w:rsidR="00D35D13" w:rsidRPr="00D35D13">
              <w:rPr>
                <w:b/>
                <w:lang w:val="uk-UA"/>
              </w:rPr>
              <w:t>Загальнотеоретичні основи захисту прав у сфері публічно-правових відносин</w:t>
            </w:r>
          </w:p>
        </w:tc>
      </w:tr>
      <w:tr w:rsidR="00613BE3" w:rsidRPr="00E24C45" w:rsidTr="00AB26E3">
        <w:tc>
          <w:tcPr>
            <w:tcW w:w="6232" w:type="dxa"/>
            <w:gridSpan w:val="6"/>
          </w:tcPr>
          <w:p w:rsidR="00613BE3" w:rsidRPr="00E24C45" w:rsidRDefault="00613BE3" w:rsidP="00606FD8">
            <w:pPr>
              <w:rPr>
                <w:lang w:val="uk-UA"/>
              </w:rPr>
            </w:pPr>
            <w:r w:rsidRPr="00E24C45">
              <w:rPr>
                <w:lang w:val="uk-UA"/>
              </w:rPr>
              <w:t xml:space="preserve">Тема № </w:t>
            </w:r>
            <w:r w:rsidR="00606FD8">
              <w:rPr>
                <w:lang w:val="uk-UA"/>
              </w:rPr>
              <w:t>1</w:t>
            </w:r>
            <w:r w:rsidRPr="00E24C45">
              <w:rPr>
                <w:lang w:val="uk-UA"/>
              </w:rPr>
              <w:t xml:space="preserve">. </w:t>
            </w:r>
            <w:r w:rsidR="00D35D13" w:rsidRPr="00D35D13">
              <w:rPr>
                <w:lang w:val="uk-UA"/>
              </w:rPr>
              <w:t>Публічно-правові відносини, їх поняття, зміст та особливості</w:t>
            </w:r>
          </w:p>
        </w:tc>
        <w:tc>
          <w:tcPr>
            <w:tcW w:w="993" w:type="dxa"/>
          </w:tcPr>
          <w:p w:rsidR="00613BE3" w:rsidRPr="00E24C45" w:rsidRDefault="00C50F4D" w:rsidP="003B0208">
            <w:pPr>
              <w:jc w:val="center"/>
              <w:rPr>
                <w:lang w:val="uk-UA"/>
              </w:rPr>
            </w:pPr>
            <w:r>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606FD8" w:rsidP="003B0208">
            <w:pPr>
              <w:jc w:val="center"/>
              <w:rPr>
                <w:lang w:val="uk-UA"/>
              </w:rPr>
            </w:pPr>
            <w:r>
              <w:rPr>
                <w:lang w:val="uk-UA"/>
              </w:rPr>
              <w:t>8</w:t>
            </w:r>
          </w:p>
        </w:tc>
      </w:tr>
      <w:tr w:rsidR="00613BE3" w:rsidRPr="00E24C45" w:rsidTr="00AB26E3">
        <w:tc>
          <w:tcPr>
            <w:tcW w:w="6232" w:type="dxa"/>
            <w:gridSpan w:val="6"/>
          </w:tcPr>
          <w:p w:rsidR="00613BE3" w:rsidRPr="00E24C45" w:rsidRDefault="00613BE3" w:rsidP="00606FD8">
            <w:pPr>
              <w:rPr>
                <w:lang w:val="uk-UA"/>
              </w:rPr>
            </w:pPr>
            <w:r w:rsidRPr="00E24C45">
              <w:rPr>
                <w:lang w:val="uk-UA"/>
              </w:rPr>
              <w:t xml:space="preserve">Тема № </w:t>
            </w:r>
            <w:r w:rsidR="00606FD8">
              <w:rPr>
                <w:lang w:val="uk-UA"/>
              </w:rPr>
              <w:t>2</w:t>
            </w:r>
            <w:r w:rsidRPr="00E24C45">
              <w:rPr>
                <w:lang w:val="uk-UA"/>
              </w:rPr>
              <w:t xml:space="preserve">. </w:t>
            </w:r>
            <w:r w:rsidR="00D35D13" w:rsidRPr="00D35D13">
              <w:rPr>
                <w:lang w:val="uk-UA"/>
              </w:rPr>
              <w:t>Публічно-правовий спір як правова категорія</w:t>
            </w:r>
          </w:p>
        </w:tc>
        <w:tc>
          <w:tcPr>
            <w:tcW w:w="993" w:type="dxa"/>
          </w:tcPr>
          <w:p w:rsidR="00613BE3" w:rsidRPr="00E24C45" w:rsidRDefault="0030000E" w:rsidP="003B0208">
            <w:pPr>
              <w:jc w:val="center"/>
              <w:rPr>
                <w:lang w:val="uk-UA"/>
              </w:rPr>
            </w:pPr>
            <w:r w:rsidRPr="00E24C45">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606FD8" w:rsidP="003B0208">
            <w:pPr>
              <w:jc w:val="center"/>
              <w:rPr>
                <w:lang w:val="uk-UA"/>
              </w:rPr>
            </w:pPr>
            <w:r>
              <w:rPr>
                <w:bCs/>
                <w:lang w:val="uk-UA"/>
              </w:rPr>
              <w:t>8</w:t>
            </w:r>
          </w:p>
        </w:tc>
      </w:tr>
      <w:tr w:rsidR="009F1EE0" w:rsidRPr="00E24C45" w:rsidTr="00041F87">
        <w:tc>
          <w:tcPr>
            <w:tcW w:w="9345" w:type="dxa"/>
            <w:gridSpan w:val="9"/>
          </w:tcPr>
          <w:p w:rsidR="009F1EE0" w:rsidRPr="00E24C45" w:rsidRDefault="009F1EE0" w:rsidP="003B0208">
            <w:pPr>
              <w:jc w:val="center"/>
              <w:rPr>
                <w:lang w:val="uk-UA"/>
              </w:rPr>
            </w:pPr>
            <w:r w:rsidRPr="00E24C45">
              <w:rPr>
                <w:b/>
                <w:lang w:val="uk-UA"/>
              </w:rPr>
              <w:t xml:space="preserve">Модуль ІІ. </w:t>
            </w:r>
            <w:r w:rsidR="00C50F4D" w:rsidRPr="00C50F4D">
              <w:rPr>
                <w:b/>
                <w:lang w:val="uk-UA"/>
              </w:rPr>
              <w:t xml:space="preserve">Правові основи захисту прав у сфері публічно-правових відносин </w:t>
            </w:r>
            <w:r w:rsidR="0030000E" w:rsidRPr="00E24C45">
              <w:rPr>
                <w:b/>
                <w:lang w:val="uk-UA"/>
              </w:rPr>
              <w:t>і</w:t>
            </w:r>
          </w:p>
        </w:tc>
      </w:tr>
      <w:tr w:rsidR="00C50F4D" w:rsidRPr="00E24C45" w:rsidTr="001E049F">
        <w:tc>
          <w:tcPr>
            <w:tcW w:w="6232" w:type="dxa"/>
            <w:gridSpan w:val="6"/>
          </w:tcPr>
          <w:p w:rsidR="00C50F4D" w:rsidRPr="00E24C45" w:rsidRDefault="00606FD8" w:rsidP="001E049F">
            <w:pPr>
              <w:rPr>
                <w:lang w:val="uk-UA"/>
              </w:rPr>
            </w:pPr>
            <w:r>
              <w:rPr>
                <w:lang w:val="uk-UA"/>
              </w:rPr>
              <w:t>Тема № 3</w:t>
            </w:r>
            <w:r w:rsidR="00C50F4D" w:rsidRPr="00E24C45">
              <w:rPr>
                <w:lang w:val="uk-UA"/>
              </w:rPr>
              <w:t xml:space="preserve">. </w:t>
            </w:r>
            <w:r w:rsidR="00C50F4D" w:rsidRPr="00C50F4D">
              <w:rPr>
                <w:lang w:val="uk-UA"/>
              </w:rPr>
              <w:t>Суб’єкт владних повноважень як сторона публічно-правового спору</w:t>
            </w:r>
          </w:p>
        </w:tc>
        <w:tc>
          <w:tcPr>
            <w:tcW w:w="993" w:type="dxa"/>
          </w:tcPr>
          <w:p w:rsidR="00C50F4D" w:rsidRPr="00E24C45" w:rsidRDefault="00C50F4D" w:rsidP="001E049F">
            <w:pPr>
              <w:jc w:val="center"/>
              <w:rPr>
                <w:lang w:val="uk-UA"/>
              </w:rPr>
            </w:pPr>
            <w:r w:rsidRPr="00E24C45">
              <w:rPr>
                <w:lang w:val="uk-UA"/>
              </w:rPr>
              <w:t>2</w:t>
            </w:r>
          </w:p>
        </w:tc>
        <w:tc>
          <w:tcPr>
            <w:tcW w:w="992" w:type="dxa"/>
          </w:tcPr>
          <w:p w:rsidR="00C50F4D" w:rsidRPr="00E24C45" w:rsidRDefault="00C50F4D" w:rsidP="001E049F">
            <w:pPr>
              <w:jc w:val="center"/>
              <w:rPr>
                <w:lang w:val="uk-UA"/>
              </w:rPr>
            </w:pPr>
            <w:r>
              <w:rPr>
                <w:lang w:val="uk-UA"/>
              </w:rPr>
              <w:t>2</w:t>
            </w:r>
          </w:p>
        </w:tc>
        <w:tc>
          <w:tcPr>
            <w:tcW w:w="1128" w:type="dxa"/>
          </w:tcPr>
          <w:p w:rsidR="00C50F4D" w:rsidRPr="00E24C45" w:rsidRDefault="00606FD8" w:rsidP="001E049F">
            <w:pPr>
              <w:jc w:val="center"/>
              <w:rPr>
                <w:lang w:val="uk-UA"/>
              </w:rPr>
            </w:pPr>
            <w:r>
              <w:rPr>
                <w:bCs/>
                <w:lang w:val="uk-UA"/>
              </w:rPr>
              <w:t>8</w:t>
            </w:r>
          </w:p>
        </w:tc>
      </w:tr>
      <w:tr w:rsidR="003B0208" w:rsidRPr="00E24C45" w:rsidTr="00AB26E3">
        <w:tc>
          <w:tcPr>
            <w:tcW w:w="6232" w:type="dxa"/>
            <w:gridSpan w:val="6"/>
          </w:tcPr>
          <w:p w:rsidR="003B0208" w:rsidRPr="00E24C45" w:rsidRDefault="003B0208" w:rsidP="00C50F4D">
            <w:pPr>
              <w:jc w:val="both"/>
              <w:rPr>
                <w:b/>
                <w:lang w:val="uk-UA"/>
              </w:rPr>
            </w:pPr>
            <w:r w:rsidRPr="00E24C45">
              <w:rPr>
                <w:lang w:val="uk-UA"/>
              </w:rPr>
              <w:t xml:space="preserve">Тема № </w:t>
            </w:r>
            <w:r w:rsidR="00606FD8">
              <w:rPr>
                <w:lang w:val="uk-UA"/>
              </w:rPr>
              <w:t>4</w:t>
            </w:r>
            <w:r w:rsidRPr="00E24C45">
              <w:rPr>
                <w:lang w:val="uk-UA"/>
              </w:rPr>
              <w:t>.</w:t>
            </w:r>
            <w:r w:rsidR="00C50F4D">
              <w:t xml:space="preserve"> </w:t>
            </w:r>
            <w:r w:rsidR="00C50F4D" w:rsidRPr="00C50F4D">
              <w:rPr>
                <w:lang w:val="uk-UA"/>
              </w:rPr>
              <w:t>Види публічно-правових спорів</w:t>
            </w:r>
            <w:r w:rsidRPr="00E24C45">
              <w:rPr>
                <w:lang w:val="uk-UA"/>
              </w:rPr>
              <w:t xml:space="preserve"> </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jc w:val="center"/>
              <w:rPr>
                <w:lang w:val="uk-UA"/>
              </w:rPr>
            </w:pPr>
            <w:r>
              <w:rPr>
                <w:lang w:val="uk-UA"/>
              </w:rPr>
              <w:t>4</w:t>
            </w:r>
          </w:p>
        </w:tc>
        <w:tc>
          <w:tcPr>
            <w:tcW w:w="1128" w:type="dxa"/>
          </w:tcPr>
          <w:p w:rsidR="003B0208" w:rsidRPr="00E24C45" w:rsidRDefault="00606FD8" w:rsidP="003B0208">
            <w:pPr>
              <w:jc w:val="center"/>
              <w:rPr>
                <w:lang w:val="uk-UA"/>
              </w:rPr>
            </w:pPr>
            <w:r>
              <w:rPr>
                <w:lang w:val="uk-UA"/>
              </w:rPr>
              <w:t>12</w:t>
            </w:r>
          </w:p>
        </w:tc>
      </w:tr>
      <w:tr w:rsidR="003B0208" w:rsidRPr="00E24C45" w:rsidTr="00AB26E3">
        <w:tc>
          <w:tcPr>
            <w:tcW w:w="6232" w:type="dxa"/>
            <w:gridSpan w:val="6"/>
          </w:tcPr>
          <w:p w:rsidR="003B0208" w:rsidRPr="00E24C45" w:rsidRDefault="00606FD8" w:rsidP="003B0208">
            <w:pPr>
              <w:rPr>
                <w:lang w:val="uk-UA"/>
              </w:rPr>
            </w:pPr>
            <w:r>
              <w:rPr>
                <w:lang w:val="uk-UA"/>
              </w:rPr>
              <w:t>Тема № 5</w:t>
            </w:r>
            <w:r w:rsidR="003B0208" w:rsidRPr="00E24C45">
              <w:rPr>
                <w:lang w:val="uk-UA"/>
              </w:rPr>
              <w:t xml:space="preserve">. </w:t>
            </w:r>
            <w:r w:rsidR="00C50F4D" w:rsidRPr="00C50F4D">
              <w:rPr>
                <w:lang w:val="uk-UA"/>
              </w:rPr>
              <w:t>Особливості позасудового захисту прав у сфері публічно-правових відносин</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pStyle w:val="a9"/>
              <w:jc w:val="center"/>
              <w:rPr>
                <w:lang w:val="uk-UA"/>
              </w:rPr>
            </w:pPr>
            <w:r>
              <w:rPr>
                <w:lang w:val="uk-UA"/>
              </w:rPr>
              <w:t>2</w:t>
            </w:r>
          </w:p>
        </w:tc>
        <w:tc>
          <w:tcPr>
            <w:tcW w:w="1128" w:type="dxa"/>
          </w:tcPr>
          <w:p w:rsidR="003B0208" w:rsidRPr="00E24C45" w:rsidRDefault="00606FD8" w:rsidP="003B0208">
            <w:pPr>
              <w:jc w:val="center"/>
              <w:rPr>
                <w:lang w:val="uk-UA"/>
              </w:rPr>
            </w:pPr>
            <w:r>
              <w:rPr>
                <w:bCs/>
                <w:lang w:val="uk-UA"/>
              </w:rPr>
              <w:t>8</w:t>
            </w:r>
          </w:p>
        </w:tc>
      </w:tr>
      <w:tr w:rsidR="003B0208" w:rsidRPr="00E24C45" w:rsidTr="00AB26E3">
        <w:tc>
          <w:tcPr>
            <w:tcW w:w="6232" w:type="dxa"/>
            <w:gridSpan w:val="6"/>
          </w:tcPr>
          <w:p w:rsidR="003B0208" w:rsidRPr="00E24C45" w:rsidRDefault="0030000E" w:rsidP="00606FD8">
            <w:pPr>
              <w:rPr>
                <w:lang w:val="uk-UA"/>
              </w:rPr>
            </w:pPr>
            <w:r w:rsidRPr="00E24C45">
              <w:rPr>
                <w:lang w:val="uk-UA"/>
              </w:rPr>
              <w:t>Тема №</w:t>
            </w:r>
            <w:r w:rsidR="00606FD8">
              <w:rPr>
                <w:lang w:val="uk-UA"/>
              </w:rPr>
              <w:t>6</w:t>
            </w:r>
            <w:r w:rsidR="003B0208" w:rsidRPr="00E24C45">
              <w:rPr>
                <w:lang w:val="uk-UA"/>
              </w:rPr>
              <w:t xml:space="preserve">. </w:t>
            </w:r>
            <w:r w:rsidR="00C50F4D" w:rsidRPr="00C50F4D">
              <w:rPr>
                <w:lang w:val="uk-UA"/>
              </w:rPr>
              <w:t>Особливості судового захисту прав у сфері публічно-правових відносин</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jc w:val="center"/>
              <w:rPr>
                <w:lang w:val="uk-UA"/>
              </w:rPr>
            </w:pPr>
            <w:r>
              <w:rPr>
                <w:lang w:val="uk-UA"/>
              </w:rPr>
              <w:t>4</w:t>
            </w:r>
          </w:p>
        </w:tc>
        <w:tc>
          <w:tcPr>
            <w:tcW w:w="1128" w:type="dxa"/>
          </w:tcPr>
          <w:p w:rsidR="003B0208" w:rsidRPr="00E24C45" w:rsidRDefault="00606FD8" w:rsidP="003B0208">
            <w:pPr>
              <w:jc w:val="center"/>
              <w:rPr>
                <w:lang w:val="uk-UA"/>
              </w:rPr>
            </w:pPr>
            <w:r>
              <w:rPr>
                <w:bCs/>
                <w:lang w:val="uk-UA"/>
              </w:rPr>
              <w:t>8</w:t>
            </w:r>
          </w:p>
        </w:tc>
      </w:tr>
      <w:tr w:rsidR="003B0208" w:rsidRPr="00E24C45" w:rsidTr="00AB26E3">
        <w:tc>
          <w:tcPr>
            <w:tcW w:w="6232" w:type="dxa"/>
            <w:gridSpan w:val="6"/>
          </w:tcPr>
          <w:p w:rsidR="003B0208" w:rsidRPr="00E24C45" w:rsidRDefault="0030000E" w:rsidP="00606FD8">
            <w:pPr>
              <w:jc w:val="both"/>
              <w:rPr>
                <w:lang w:val="uk-UA"/>
              </w:rPr>
            </w:pPr>
            <w:r w:rsidRPr="00E24C45">
              <w:rPr>
                <w:lang w:val="uk-UA"/>
              </w:rPr>
              <w:t>Тема №</w:t>
            </w:r>
            <w:r w:rsidR="00606FD8">
              <w:rPr>
                <w:lang w:val="uk-UA"/>
              </w:rPr>
              <w:t>7</w:t>
            </w:r>
            <w:r w:rsidR="003B0208" w:rsidRPr="00E24C45">
              <w:rPr>
                <w:lang w:val="uk-UA"/>
              </w:rPr>
              <w:t xml:space="preserve">. </w:t>
            </w:r>
            <w:r w:rsidR="00C50F4D" w:rsidRPr="00C50F4D">
              <w:rPr>
                <w:lang w:val="uk-UA"/>
              </w:rPr>
              <w:t>Передумови підвищення ефективності захисту прав, свобод та інтересів осіб в публічно-правових відносинах</w:t>
            </w:r>
          </w:p>
        </w:tc>
        <w:tc>
          <w:tcPr>
            <w:tcW w:w="993" w:type="dxa"/>
          </w:tcPr>
          <w:p w:rsidR="003B0208" w:rsidRPr="00E24C45" w:rsidRDefault="00C50F4D" w:rsidP="003B0208">
            <w:pPr>
              <w:jc w:val="center"/>
              <w:rPr>
                <w:lang w:val="uk-UA"/>
              </w:rPr>
            </w:pPr>
            <w:r>
              <w:rPr>
                <w:lang w:val="uk-UA"/>
              </w:rPr>
              <w:t>-</w:t>
            </w: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606FD8" w:rsidP="003B0208">
            <w:pPr>
              <w:jc w:val="center"/>
              <w:rPr>
                <w:lang w:val="uk-UA"/>
              </w:rPr>
            </w:pPr>
            <w:r>
              <w:rPr>
                <w:bCs/>
                <w:lang w:val="uk-UA"/>
              </w:rPr>
              <w:t>8</w:t>
            </w:r>
          </w:p>
        </w:tc>
      </w:tr>
      <w:tr w:rsidR="003B0208" w:rsidRPr="00E24C45" w:rsidTr="00041F87">
        <w:tc>
          <w:tcPr>
            <w:tcW w:w="6232" w:type="dxa"/>
            <w:gridSpan w:val="6"/>
          </w:tcPr>
          <w:p w:rsidR="003B0208" w:rsidRPr="00E24C45" w:rsidRDefault="003B0208" w:rsidP="003B0208">
            <w:pPr>
              <w:jc w:val="right"/>
              <w:rPr>
                <w:lang w:val="uk-UA"/>
              </w:rPr>
            </w:pPr>
            <w:r w:rsidRPr="00E24C45">
              <w:rPr>
                <w:lang w:val="uk-UA"/>
              </w:rPr>
              <w:t>ЗАГ.:</w:t>
            </w:r>
          </w:p>
        </w:tc>
        <w:tc>
          <w:tcPr>
            <w:tcW w:w="993" w:type="dxa"/>
          </w:tcPr>
          <w:p w:rsidR="003B0208" w:rsidRPr="00E24C45" w:rsidRDefault="0030000E" w:rsidP="003B0208">
            <w:pPr>
              <w:jc w:val="center"/>
              <w:rPr>
                <w:lang w:val="uk-UA"/>
              </w:rPr>
            </w:pPr>
            <w:r w:rsidRPr="00E24C45">
              <w:rPr>
                <w:lang w:val="uk-UA"/>
              </w:rPr>
              <w:t>12</w:t>
            </w:r>
          </w:p>
        </w:tc>
        <w:tc>
          <w:tcPr>
            <w:tcW w:w="992" w:type="dxa"/>
          </w:tcPr>
          <w:p w:rsidR="003B0208" w:rsidRPr="00E24C45" w:rsidRDefault="0030000E" w:rsidP="003B0208">
            <w:pPr>
              <w:jc w:val="center"/>
              <w:rPr>
                <w:lang w:val="uk-UA"/>
              </w:rPr>
            </w:pPr>
            <w:r w:rsidRPr="00E24C45">
              <w:rPr>
                <w:lang w:val="uk-UA"/>
              </w:rPr>
              <w:t>1</w:t>
            </w:r>
            <w:r w:rsidR="003B0208" w:rsidRPr="00E24C45">
              <w:rPr>
                <w:lang w:val="uk-UA"/>
              </w:rPr>
              <w:t>8</w:t>
            </w:r>
          </w:p>
        </w:tc>
        <w:tc>
          <w:tcPr>
            <w:tcW w:w="1128" w:type="dxa"/>
          </w:tcPr>
          <w:p w:rsidR="003B0208" w:rsidRPr="00E24C45" w:rsidRDefault="0030000E" w:rsidP="003B0208">
            <w:pPr>
              <w:jc w:val="center"/>
              <w:rPr>
                <w:lang w:val="uk-UA"/>
              </w:rPr>
            </w:pPr>
            <w:r w:rsidRPr="00E24C45">
              <w:rPr>
                <w:lang w:val="uk-UA"/>
              </w:rPr>
              <w:t>60</w:t>
            </w: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lastRenderedPageBreak/>
              <w:t>6. Система оцінювання навчальної дисципліни</w:t>
            </w:r>
          </w:p>
        </w:tc>
      </w:tr>
      <w:tr w:rsidR="00BD1FFC" w:rsidRPr="000C2E9D"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Загальна система оцінювання курсу</w:t>
            </w:r>
          </w:p>
        </w:tc>
        <w:tc>
          <w:tcPr>
            <w:tcW w:w="7447" w:type="dxa"/>
            <w:gridSpan w:val="7"/>
          </w:tcPr>
          <w:p w:rsidR="00BD1FFC" w:rsidRPr="00E24C45" w:rsidRDefault="00BD1FFC" w:rsidP="00BD1FFC">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8"/>
                </w:rPr>
                <w:t>https</w:t>
              </w:r>
              <w:r w:rsidRPr="00911755">
                <w:rPr>
                  <w:rStyle w:val="a8"/>
                  <w:lang w:val="uk-UA"/>
                </w:rPr>
                <w:t>://</w:t>
              </w:r>
              <w:r>
                <w:rPr>
                  <w:rStyle w:val="a8"/>
                </w:rPr>
                <w:t>law</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/організація-навчального-процесу/</w:t>
              </w:r>
            </w:hyperlink>
            <w:r w:rsidRPr="004764AE">
              <w:rPr>
                <w:i/>
                <w:iCs/>
                <w:lang w:val="uk-UA"/>
              </w:rPr>
              <w:t>.</w:t>
            </w:r>
            <w:r w:rsidRPr="00E24C45">
              <w:rPr>
                <w:i/>
                <w:iCs/>
                <w:lang w:val="uk-UA"/>
              </w:rPr>
              <w:t>.</w:t>
            </w:r>
          </w:p>
        </w:tc>
      </w:tr>
      <w:tr w:rsidR="00BD1FFC" w:rsidRPr="00E24C45" w:rsidTr="00C060E3">
        <w:tc>
          <w:tcPr>
            <w:tcW w:w="1898" w:type="dxa"/>
            <w:gridSpan w:val="2"/>
          </w:tcPr>
          <w:p w:rsidR="00BD1FFC" w:rsidRPr="00EA641C" w:rsidRDefault="00BD1FFC" w:rsidP="00BD1FFC">
            <w:pPr>
              <w:pStyle w:val="1"/>
              <w:widowControl w:val="0"/>
              <w:jc w:val="center"/>
              <w:rPr>
                <w:rFonts w:ascii="Times New Roman" w:eastAsia="Times New Roman" w:hAnsi="Times New Roman" w:cs="Times New Roman"/>
                <w:sz w:val="24"/>
                <w:szCs w:val="24"/>
              </w:rPr>
            </w:pPr>
            <w:r w:rsidRPr="00EA641C">
              <w:rPr>
                <w:rFonts w:ascii="Times New Roman" w:eastAsia="Times New Roman" w:hAnsi="Times New Roman" w:cs="Times New Roman"/>
                <w:sz w:val="24"/>
                <w:szCs w:val="24"/>
              </w:rPr>
              <w:t>Вимоги до письмової роботи</w:t>
            </w:r>
          </w:p>
        </w:tc>
        <w:tc>
          <w:tcPr>
            <w:tcW w:w="7447" w:type="dxa"/>
            <w:gridSpan w:val="7"/>
          </w:tcPr>
          <w:p w:rsidR="00BD1FFC" w:rsidRPr="00E24C45" w:rsidRDefault="00BD1FFC" w:rsidP="00BD1FFC">
            <w:pPr>
              <w:autoSpaceDE w:val="0"/>
              <w:autoSpaceDN w:val="0"/>
              <w:adjustRightInd w:val="0"/>
              <w:ind w:firstLine="185"/>
              <w:jc w:val="both"/>
              <w:rPr>
                <w:lang w:val="uk-UA"/>
              </w:rPr>
            </w:pPr>
            <w:r w:rsidRPr="00E24C45">
              <w:rPr>
                <w:lang w:val="uk-UA"/>
              </w:rPr>
              <w:t xml:space="preserve">Вивчення дисципліни передбачає </w:t>
            </w:r>
            <w:r w:rsidRPr="00E24C45">
              <w:rPr>
                <w:u w:val="single"/>
                <w:lang w:val="uk-UA"/>
              </w:rPr>
              <w:t>обов’язкове</w:t>
            </w:r>
            <w:r w:rsidRPr="00E24C45">
              <w:rPr>
                <w:lang w:val="uk-UA"/>
              </w:rPr>
              <w:t xml:space="preserve"> виконання всіма студентами одної письмової модульної контрольної роботи. Робота виконується на </w:t>
            </w:r>
            <w:r w:rsidRPr="00BE03E8">
              <w:t>9</w:t>
            </w:r>
            <w:r w:rsidRPr="00E24C45">
              <w:rPr>
                <w:lang w:val="uk-UA"/>
              </w:rPr>
              <w:t xml:space="preserve"> семінарському занятті та охоплює два змістових модулі.</w:t>
            </w:r>
          </w:p>
          <w:p w:rsidR="00BD1FFC" w:rsidRPr="00E24C45" w:rsidRDefault="00BD1FFC" w:rsidP="00BD1FFC">
            <w:pPr>
              <w:ind w:firstLine="185"/>
              <w:jc w:val="both"/>
              <w:rPr>
                <w:lang w:val="uk-UA"/>
              </w:rPr>
            </w:pPr>
            <w:r w:rsidRPr="00E24C45">
              <w:rPr>
                <w:lang w:val="uk-UA"/>
              </w:rPr>
              <w:t xml:space="preserve">На контрольну виноситься 1 описове завдання, яке оцінюється в 14 балів, 2 коротких запитання нормативного змісту, які оцінюються по 10 бали, 2 закритих тестових запитань, які оцінюються по 2 бали, 3 термінологічні завдання, які оцінюється по 4 бали. Максимальний бал за контрольну становить 50. </w:t>
            </w:r>
          </w:p>
          <w:p w:rsidR="00BD1FFC" w:rsidRPr="00E24C45" w:rsidRDefault="00BD1FFC" w:rsidP="00BD1FFC">
            <w:pPr>
              <w:ind w:firstLine="185"/>
              <w:jc w:val="both"/>
              <w:rPr>
                <w:lang w:val="uk-UA"/>
              </w:rPr>
            </w:pPr>
            <w:r w:rsidRPr="00E24C45">
              <w:rPr>
                <w:u w:val="single"/>
                <w:lang w:val="uk-UA"/>
              </w:rPr>
              <w:t>За бажанням (для отримання додаткових до 5 балів)</w:t>
            </w:r>
            <w:r w:rsidRPr="00E24C4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E24C45">
              <w:rPr>
                <w:i/>
                <w:iCs/>
                <w:lang w:val="uk-UA"/>
              </w:rPr>
              <w:t xml:space="preserve">знаходяться на кафедрі та розміщені на сайті кафедри </w:t>
            </w:r>
            <w:hyperlink r:id="rId9" w:history="1">
              <w:r>
                <w:rPr>
                  <w:rStyle w:val="a8"/>
                </w:rPr>
                <w:t>https://ksud.pnu.edu.ua/</w:t>
              </w:r>
              <w:r w:rsidRPr="00A320FA">
                <w:rPr>
                  <w:rStyle w:val="a8"/>
                </w:rPr>
                <w:t>/індивідуальні-завдання</w:t>
              </w:r>
              <w:r>
                <w:rPr>
                  <w:rStyle w:val="a8"/>
                </w:rPr>
                <w:t>/</w:t>
              </w:r>
            </w:hyperlink>
            <w:r w:rsidRPr="00A320FA">
              <w:rPr>
                <w:i/>
                <w:iCs/>
                <w:lang w:val="uk-UA"/>
              </w:rPr>
              <w:t>.</w:t>
            </w:r>
            <w:r w:rsidRPr="00E24C45">
              <w:rPr>
                <w:lang w:val="uk-UA"/>
              </w:rPr>
              <w:t xml:space="preserve">  </w:t>
            </w:r>
          </w:p>
        </w:tc>
      </w:tr>
      <w:tr w:rsidR="00BD1FFC" w:rsidRPr="000C2E9D"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Семінарські заняття</w:t>
            </w:r>
          </w:p>
        </w:tc>
        <w:tc>
          <w:tcPr>
            <w:tcW w:w="7447" w:type="dxa"/>
            <w:gridSpan w:val="7"/>
          </w:tcPr>
          <w:p w:rsidR="00BD1FFC" w:rsidRPr="00E24C45" w:rsidRDefault="00BD1FFC" w:rsidP="00BD1FFC">
            <w:pPr>
              <w:jc w:val="both"/>
              <w:rPr>
                <w:lang w:val="uk-UA"/>
              </w:rPr>
            </w:pPr>
            <w:r w:rsidRPr="00E24C45">
              <w:rPr>
                <w:lang w:val="uk-UA"/>
              </w:rPr>
              <w:t xml:space="preserve">Система оцінювання семінарських занять визначена </w:t>
            </w:r>
            <w:proofErr w:type="spellStart"/>
            <w:r w:rsidRPr="00E24C45">
              <w:rPr>
                <w:lang w:val="uk-UA"/>
              </w:rPr>
              <w:t>п.п</w:t>
            </w:r>
            <w:proofErr w:type="spellEnd"/>
            <w:r w:rsidRPr="00E24C45">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BD1FFC" w:rsidRPr="00E24C45" w:rsidRDefault="00BD1FFC" w:rsidP="00BD1FFC">
            <w:pPr>
              <w:jc w:val="both"/>
              <w:rPr>
                <w:lang w:val="uk-UA"/>
              </w:rPr>
            </w:pPr>
            <w:r w:rsidRPr="00E24C45">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BD673D" w:rsidRDefault="00BD1FFC" w:rsidP="00BD1FFC">
            <w:pPr>
              <w:pStyle w:val="1"/>
              <w:widowControl w:val="0"/>
              <w:jc w:val="center"/>
              <w:rPr>
                <w:rFonts w:ascii="Times New Roman" w:eastAsia="Times New Roman" w:hAnsi="Times New Roman" w:cs="Times New Roman"/>
                <w:sz w:val="24"/>
                <w:szCs w:val="24"/>
              </w:rPr>
            </w:pPr>
            <w:r w:rsidRPr="00BD673D">
              <w:rPr>
                <w:rFonts w:ascii="Times New Roman" w:eastAsia="Times New Roman" w:hAnsi="Times New Roman" w:cs="Times New Roman"/>
                <w:sz w:val="24"/>
                <w:szCs w:val="24"/>
              </w:rPr>
              <w:t>Підсумковий контроль</w:t>
            </w:r>
          </w:p>
        </w:tc>
        <w:tc>
          <w:tcPr>
            <w:tcW w:w="7447" w:type="dxa"/>
            <w:gridSpan w:val="7"/>
          </w:tcPr>
          <w:p w:rsidR="00BD1FFC" w:rsidRPr="00BD673D" w:rsidRDefault="00BD1FFC" w:rsidP="00BD1FFC">
            <w:pPr>
              <w:jc w:val="both"/>
              <w:rPr>
                <w:iCs/>
                <w:lang w:val="uk-UA"/>
              </w:rPr>
            </w:pPr>
            <w:r w:rsidRPr="00BD673D">
              <w:rPr>
                <w:iCs/>
                <w:lang w:val="uk-UA"/>
              </w:rPr>
              <w:t>Підсумковий контроль – залік.</w:t>
            </w:r>
          </w:p>
          <w:p w:rsidR="00BD1FFC" w:rsidRPr="00BD673D" w:rsidRDefault="00BD1FFC" w:rsidP="00BD1FFC">
            <w:pPr>
              <w:jc w:val="both"/>
              <w:rPr>
                <w:iCs/>
                <w:lang w:val="uk-UA"/>
              </w:rPr>
            </w:pPr>
            <w:r w:rsidRPr="00BD673D">
              <w:rPr>
                <w:iCs/>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BD673D">
              <w:rPr>
                <w:iCs/>
                <w:lang w:val="uk-UA"/>
              </w:rPr>
              <w:t>п.п</w:t>
            </w:r>
            <w:proofErr w:type="spellEnd"/>
            <w:r w:rsidRPr="00BD673D">
              <w:rPr>
                <w:iCs/>
                <w:lang w:val="uk-UA"/>
              </w:rPr>
              <w:t>. 4.6.1.</w:t>
            </w:r>
          </w:p>
          <w:p w:rsidR="00BD1FFC" w:rsidRPr="00BD673D" w:rsidRDefault="00BD1FFC" w:rsidP="00BD1FFC">
            <w:pPr>
              <w:jc w:val="both"/>
              <w:rPr>
                <w:iCs/>
                <w:lang w:val="uk-UA"/>
              </w:rPr>
            </w:pPr>
            <w:r w:rsidRPr="00BD673D">
              <w:rPr>
                <w:iCs/>
                <w:lang w:val="uk-UA"/>
              </w:rPr>
              <w:t>Для студентів, у яких на момент виставлення заліку були заборгованості, залік проводиться письмово, після усіх відпрацювань студентом.</w:t>
            </w:r>
          </w:p>
          <w:p w:rsidR="00BD1FFC" w:rsidRPr="00BD673D" w:rsidRDefault="00BD1FFC" w:rsidP="00BD1FFC">
            <w:pPr>
              <w:jc w:val="both"/>
              <w:rPr>
                <w:lang w:val="uk-UA"/>
              </w:rPr>
            </w:pPr>
            <w:r w:rsidRPr="00BD673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tc>
      </w:tr>
      <w:tr w:rsidR="003C087E" w:rsidRPr="00E24C45" w:rsidTr="00C060E3">
        <w:tc>
          <w:tcPr>
            <w:tcW w:w="9345" w:type="dxa"/>
            <w:gridSpan w:val="9"/>
          </w:tcPr>
          <w:p w:rsidR="003C087E" w:rsidRPr="003C087E" w:rsidRDefault="003C087E" w:rsidP="003C087E">
            <w:pPr>
              <w:jc w:val="center"/>
              <w:rPr>
                <w:lang w:val="uk-UA"/>
              </w:rPr>
            </w:pPr>
            <w:r w:rsidRPr="003C087E">
              <w:rPr>
                <w:b/>
                <w:lang w:val="uk-UA"/>
              </w:rPr>
              <w:t>7. Політика навчальної дисципліни</w:t>
            </w:r>
          </w:p>
        </w:tc>
      </w:tr>
      <w:tr w:rsidR="00C20479" w:rsidRPr="000C2E9D" w:rsidTr="00C060E3">
        <w:tc>
          <w:tcPr>
            <w:tcW w:w="9345" w:type="dxa"/>
            <w:gridSpan w:val="9"/>
          </w:tcPr>
          <w:p w:rsidR="00C20479" w:rsidRPr="00413C6E" w:rsidRDefault="00C20479" w:rsidP="00C20479">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C20479" w:rsidRPr="00297EF6" w:rsidRDefault="00C20479" w:rsidP="00C20479">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r w:rsidRPr="0097497B">
              <w:rPr>
                <w:rFonts w:eastAsia="TimesNewRomanPSMT"/>
                <w:lang w:val="uk-UA" w:eastAsia="en-US"/>
              </w:rPr>
              <w:t>, курсових робіт (за вибором студента)</w:t>
            </w:r>
            <w:r>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Pr="00474193">
                <w:rPr>
                  <w:rStyle w:val="a8"/>
                  <w:iCs/>
                  <w:lang w:val="uk-UA"/>
                </w:rPr>
                <w:t>https://ksud.pnu.edu.ua/денна-форма-навчання/</w:t>
              </w:r>
            </w:hyperlink>
            <w:r>
              <w:rPr>
                <w:iCs/>
                <w:lang w:val="uk-UA"/>
              </w:rPr>
              <w:t xml:space="preserve">; </w:t>
            </w:r>
            <w:hyperlink r:id="rId11" w:history="1">
              <w:r w:rsidRPr="00E44F0E">
                <w:rPr>
                  <w:rStyle w:val="a8"/>
                  <w:iCs/>
                  <w:lang w:val="uk-UA"/>
                </w:rPr>
                <w:t>https://ksud.pnu.edu.ua/індивідуальні-завдання/</w:t>
              </w:r>
            </w:hyperlink>
            <w:r>
              <w:rPr>
                <w:iCs/>
                <w:lang w:val="uk-UA"/>
              </w:rPr>
              <w:t>.</w:t>
            </w:r>
          </w:p>
          <w:p w:rsidR="00C20479" w:rsidRPr="004411D1" w:rsidRDefault="00C20479" w:rsidP="00C20479">
            <w:pPr>
              <w:ind w:firstLine="310"/>
              <w:jc w:val="both"/>
              <w:rPr>
                <w:lang w:val="uk-UA"/>
              </w:rPr>
            </w:pPr>
            <w:r w:rsidRPr="004A515E">
              <w:rPr>
                <w:rFonts w:eastAsia="TimesNewRomanPSMT"/>
                <w:u w:val="single"/>
                <w:lang w:val="uk-UA" w:eastAsia="en-US"/>
              </w:rPr>
              <w:t>Академічна доброчесність:</w:t>
            </w:r>
          </w:p>
          <w:p w:rsidR="00C20479" w:rsidRPr="001D7B2C" w:rsidRDefault="00C20479" w:rsidP="00C20479">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Pr>
                  <w:rStyle w:val="a8"/>
                </w:rPr>
                <w:t>https</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/положення-про-запобігання-плагіату/</w:t>
              </w:r>
            </w:hyperlink>
            <w:r>
              <w:rPr>
                <w:lang w:val="uk-UA"/>
              </w:rPr>
              <w:t>.</w:t>
            </w:r>
          </w:p>
          <w:p w:rsidR="00C20479" w:rsidRPr="001D7B2C" w:rsidRDefault="00C20479" w:rsidP="00C20479">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C20479" w:rsidRPr="00D264CF" w:rsidRDefault="00C20479" w:rsidP="00C20479">
            <w:pPr>
              <w:autoSpaceDE w:val="0"/>
              <w:autoSpaceDN w:val="0"/>
              <w:adjustRightInd w:val="0"/>
              <w:ind w:firstLine="310"/>
              <w:jc w:val="both"/>
              <w:rPr>
                <w:rFonts w:eastAsia="TimesNewRomanPSMT"/>
                <w:lang w:val="uk-UA" w:eastAsia="en-US"/>
              </w:rPr>
            </w:pPr>
            <w:r w:rsidRPr="00D264CF">
              <w:rPr>
                <w:rFonts w:eastAsia="TimesNewRomanPSMT"/>
                <w:lang w:val="uk-UA" w:eastAsia="en-US"/>
              </w:rPr>
              <w:lastRenderedPageBreak/>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rsidR="00C20479" w:rsidRPr="00483A45" w:rsidRDefault="00C20479" w:rsidP="00C20479">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hyperlink r:id="rId13" w:history="1">
              <w:r w:rsidRPr="00410A4A">
                <w:rPr>
                  <w:rStyle w:val="a8"/>
                </w:rPr>
                <w:t>https</w:t>
              </w:r>
              <w:r w:rsidRPr="00410A4A">
                <w:rPr>
                  <w:rStyle w:val="a8"/>
                  <w:lang w:val="uk-UA"/>
                </w:rPr>
                <w:t>://</w:t>
              </w:r>
              <w:r w:rsidRPr="00410A4A">
                <w:rPr>
                  <w:rStyle w:val="a8"/>
                </w:rPr>
                <w:t>law</w:t>
              </w:r>
              <w:r w:rsidRPr="00410A4A">
                <w:rPr>
                  <w:rStyle w:val="a8"/>
                  <w:lang w:val="uk-UA"/>
                </w:rPr>
                <w:t>.</w:t>
              </w:r>
              <w:r w:rsidRPr="00410A4A">
                <w:rPr>
                  <w:rStyle w:val="a8"/>
                </w:rPr>
                <w:t>pnu</w:t>
              </w:r>
              <w:r w:rsidRPr="00410A4A">
                <w:rPr>
                  <w:rStyle w:val="a8"/>
                  <w:lang w:val="uk-UA"/>
                </w:rPr>
                <w:t>.</w:t>
              </w:r>
              <w:r w:rsidRPr="00410A4A">
                <w:rPr>
                  <w:rStyle w:val="a8"/>
                </w:rPr>
                <w:t>edu</w:t>
              </w:r>
              <w:r w:rsidRPr="00410A4A">
                <w:rPr>
                  <w:rStyle w:val="a8"/>
                  <w:lang w:val="uk-UA"/>
                </w:rPr>
                <w:t>.</w:t>
              </w:r>
              <w:r w:rsidRPr="00410A4A">
                <w:rPr>
                  <w:rStyle w:val="a8"/>
                </w:rPr>
                <w:t>ua</w:t>
              </w:r>
              <w:r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E24C45" w:rsidTr="00C060E3">
        <w:tc>
          <w:tcPr>
            <w:tcW w:w="9345" w:type="dxa"/>
            <w:gridSpan w:val="9"/>
          </w:tcPr>
          <w:p w:rsidR="003B0208" w:rsidRPr="00E24C45" w:rsidRDefault="003B0208" w:rsidP="003B0208">
            <w:pPr>
              <w:jc w:val="center"/>
              <w:rPr>
                <w:b/>
                <w:lang w:val="uk-UA"/>
              </w:rPr>
            </w:pPr>
            <w:r w:rsidRPr="00E24C45">
              <w:rPr>
                <w:b/>
                <w:lang w:val="uk-UA"/>
              </w:rPr>
              <w:lastRenderedPageBreak/>
              <w:t>8. Рекомендована література</w:t>
            </w:r>
          </w:p>
        </w:tc>
      </w:tr>
      <w:tr w:rsidR="003B0208" w:rsidRPr="00E24C45" w:rsidTr="00C060E3">
        <w:tc>
          <w:tcPr>
            <w:tcW w:w="9345" w:type="dxa"/>
            <w:gridSpan w:val="9"/>
          </w:tcPr>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 xml:space="preserve">Адміністративне судочинство України : підручник / О. М. </w:t>
            </w:r>
            <w:proofErr w:type="spellStart"/>
            <w:r w:rsidRPr="00C50F4D">
              <w:rPr>
                <w:sz w:val="22"/>
                <w:szCs w:val="22"/>
              </w:rPr>
              <w:t>Пасенюк</w:t>
            </w:r>
            <w:proofErr w:type="spellEnd"/>
            <w:r w:rsidRPr="00C50F4D">
              <w:rPr>
                <w:sz w:val="22"/>
                <w:szCs w:val="22"/>
              </w:rPr>
              <w:t xml:space="preserve">, О. Н. Панченко, В. Б. </w:t>
            </w:r>
            <w:proofErr w:type="spellStart"/>
            <w:r w:rsidRPr="00C50F4D">
              <w:rPr>
                <w:sz w:val="22"/>
                <w:szCs w:val="22"/>
              </w:rPr>
              <w:t>Авер’янов</w:t>
            </w:r>
            <w:proofErr w:type="spellEnd"/>
            <w:r w:rsidRPr="00C50F4D">
              <w:rPr>
                <w:sz w:val="22"/>
                <w:szCs w:val="22"/>
              </w:rPr>
              <w:t xml:space="preserve"> та ін. ; за </w:t>
            </w:r>
            <w:proofErr w:type="spellStart"/>
            <w:r w:rsidRPr="00C50F4D">
              <w:rPr>
                <w:sz w:val="22"/>
                <w:szCs w:val="22"/>
              </w:rPr>
              <w:t>заг</w:t>
            </w:r>
            <w:proofErr w:type="spellEnd"/>
            <w:r w:rsidRPr="00C50F4D">
              <w:rPr>
                <w:sz w:val="22"/>
                <w:szCs w:val="22"/>
              </w:rPr>
              <w:t xml:space="preserve">. ред. О. М. </w:t>
            </w:r>
            <w:proofErr w:type="spellStart"/>
            <w:r w:rsidRPr="00C50F4D">
              <w:rPr>
                <w:sz w:val="22"/>
                <w:szCs w:val="22"/>
              </w:rPr>
              <w:t>Пасенюка</w:t>
            </w:r>
            <w:proofErr w:type="spellEnd"/>
            <w:r w:rsidRPr="00C50F4D">
              <w:rPr>
                <w:sz w:val="22"/>
                <w:szCs w:val="22"/>
              </w:rPr>
              <w:t xml:space="preserve">. – К. : </w:t>
            </w:r>
            <w:proofErr w:type="spellStart"/>
            <w:r w:rsidRPr="00C50F4D">
              <w:rPr>
                <w:sz w:val="22"/>
                <w:szCs w:val="22"/>
              </w:rPr>
              <w:t>Юрінком</w:t>
            </w:r>
            <w:proofErr w:type="spellEnd"/>
            <w:r w:rsidRPr="00C50F4D">
              <w:rPr>
                <w:sz w:val="22"/>
                <w:szCs w:val="22"/>
              </w:rPr>
              <w:t xml:space="preserve"> Інтер, 2009. – 672 с.</w:t>
            </w:r>
          </w:p>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 xml:space="preserve">Кодекс України про адміністративні правопорушення : науково-практичний коментар / Р. А. Калюжний, М. І. </w:t>
            </w:r>
            <w:proofErr w:type="spellStart"/>
            <w:r w:rsidRPr="00C50F4D">
              <w:rPr>
                <w:sz w:val="22"/>
                <w:szCs w:val="22"/>
              </w:rPr>
              <w:t>Іншин</w:t>
            </w:r>
            <w:proofErr w:type="spellEnd"/>
            <w:r w:rsidRPr="00C50F4D">
              <w:rPr>
                <w:sz w:val="22"/>
                <w:szCs w:val="22"/>
              </w:rPr>
              <w:t xml:space="preserve">, І. М. </w:t>
            </w:r>
            <w:proofErr w:type="spellStart"/>
            <w:r w:rsidRPr="00C50F4D">
              <w:rPr>
                <w:sz w:val="22"/>
                <w:szCs w:val="22"/>
              </w:rPr>
              <w:t>Шопіна</w:t>
            </w:r>
            <w:proofErr w:type="spellEnd"/>
            <w:r w:rsidRPr="00C50F4D">
              <w:rPr>
                <w:sz w:val="22"/>
                <w:szCs w:val="22"/>
              </w:rPr>
              <w:t xml:space="preserve"> та ін. – К. : </w:t>
            </w:r>
            <w:proofErr w:type="spellStart"/>
            <w:r w:rsidRPr="00C50F4D">
              <w:rPr>
                <w:sz w:val="22"/>
                <w:szCs w:val="22"/>
              </w:rPr>
              <w:t>Алерта</w:t>
            </w:r>
            <w:proofErr w:type="spellEnd"/>
            <w:r w:rsidRPr="00C50F4D">
              <w:rPr>
                <w:sz w:val="22"/>
                <w:szCs w:val="22"/>
              </w:rPr>
              <w:t xml:space="preserve"> ; ЦУЛ, 2011. – 712 с.</w:t>
            </w:r>
          </w:p>
          <w:p w:rsidR="00C50F4D" w:rsidRPr="00C50F4D" w:rsidRDefault="00C50F4D" w:rsidP="00AE590B">
            <w:pPr>
              <w:pStyle w:val="ac"/>
              <w:numPr>
                <w:ilvl w:val="0"/>
                <w:numId w:val="15"/>
              </w:numPr>
              <w:tabs>
                <w:tab w:val="clear" w:pos="540"/>
                <w:tab w:val="num" w:pos="0"/>
              </w:tabs>
              <w:ind w:left="0" w:firstLine="567"/>
              <w:jc w:val="both"/>
              <w:rPr>
                <w:sz w:val="22"/>
                <w:szCs w:val="22"/>
              </w:rPr>
            </w:pPr>
            <w:proofErr w:type="spellStart"/>
            <w:r w:rsidRPr="00C50F4D">
              <w:rPr>
                <w:sz w:val="22"/>
                <w:szCs w:val="22"/>
              </w:rPr>
              <w:t>Авер’янов</w:t>
            </w:r>
            <w:proofErr w:type="spellEnd"/>
            <w:r w:rsidRPr="00C50F4D">
              <w:rPr>
                <w:sz w:val="22"/>
                <w:szCs w:val="22"/>
              </w:rPr>
              <w:t xml:space="preserve"> В.Б., </w:t>
            </w:r>
            <w:proofErr w:type="spellStart"/>
            <w:r w:rsidRPr="00C50F4D">
              <w:rPr>
                <w:sz w:val="22"/>
                <w:szCs w:val="22"/>
              </w:rPr>
              <w:t>Бояринцева</w:t>
            </w:r>
            <w:proofErr w:type="spellEnd"/>
            <w:r w:rsidRPr="00C50F4D">
              <w:rPr>
                <w:sz w:val="22"/>
                <w:szCs w:val="22"/>
              </w:rPr>
              <w:t xml:space="preserve"> М.А., </w:t>
            </w:r>
            <w:proofErr w:type="spellStart"/>
            <w:r w:rsidRPr="00C50F4D">
              <w:rPr>
                <w:sz w:val="22"/>
                <w:szCs w:val="22"/>
              </w:rPr>
              <w:t>Кресіна</w:t>
            </w:r>
            <w:proofErr w:type="spellEnd"/>
            <w:r w:rsidRPr="00C50F4D">
              <w:rPr>
                <w:sz w:val="22"/>
                <w:szCs w:val="22"/>
              </w:rPr>
              <w:t xml:space="preserve"> І. А., Лук’янець Д. М. Права громадян у сфері виконавчої влади: адміністративно – правове забезпечення реалізації та захисту / За </w:t>
            </w:r>
            <w:proofErr w:type="spellStart"/>
            <w:r w:rsidRPr="00C50F4D">
              <w:rPr>
                <w:sz w:val="22"/>
                <w:szCs w:val="22"/>
              </w:rPr>
              <w:t>заг</w:t>
            </w:r>
            <w:proofErr w:type="spellEnd"/>
            <w:r w:rsidRPr="00C50F4D">
              <w:rPr>
                <w:sz w:val="22"/>
                <w:szCs w:val="22"/>
              </w:rPr>
              <w:t xml:space="preserve">. ред. В.Б. </w:t>
            </w:r>
            <w:proofErr w:type="spellStart"/>
            <w:r w:rsidRPr="00C50F4D">
              <w:rPr>
                <w:sz w:val="22"/>
                <w:szCs w:val="22"/>
              </w:rPr>
              <w:t>Авер’янова</w:t>
            </w:r>
            <w:proofErr w:type="spellEnd"/>
            <w:r w:rsidRPr="00C50F4D">
              <w:rPr>
                <w:sz w:val="22"/>
                <w:szCs w:val="22"/>
              </w:rPr>
              <w:t>. – К: НВП “Видавництво “Наукова думка” НАН України”, 2007. – 582 с.</w:t>
            </w:r>
          </w:p>
          <w:p w:rsidR="00C50F4D" w:rsidRPr="006A7BAF" w:rsidRDefault="006A7BAF" w:rsidP="00AE590B">
            <w:pPr>
              <w:pStyle w:val="a5"/>
              <w:numPr>
                <w:ilvl w:val="0"/>
                <w:numId w:val="15"/>
              </w:numPr>
              <w:tabs>
                <w:tab w:val="clear" w:pos="540"/>
                <w:tab w:val="num" w:pos="0"/>
                <w:tab w:val="num" w:pos="26"/>
              </w:tabs>
              <w:autoSpaceDE w:val="0"/>
              <w:autoSpaceDN w:val="0"/>
              <w:adjustRightInd w:val="0"/>
              <w:ind w:left="0" w:firstLine="567"/>
              <w:jc w:val="both"/>
              <w:rPr>
                <w:lang w:val="uk-UA"/>
              </w:rPr>
            </w:pPr>
            <w:proofErr w:type="spellStart"/>
            <w:r w:rsidRPr="006A7BAF">
              <w:rPr>
                <w:lang w:val="uk-UA"/>
              </w:rPr>
              <w:t>Демський</w:t>
            </w:r>
            <w:proofErr w:type="spellEnd"/>
            <w:r w:rsidRPr="006A7BAF">
              <w:rPr>
                <w:lang w:val="uk-UA"/>
              </w:rPr>
              <w:t xml:space="preserve"> Е. Ф. Адміністративне процесуальне право України : </w:t>
            </w:r>
            <w:proofErr w:type="spellStart"/>
            <w:r w:rsidRPr="006A7BAF">
              <w:rPr>
                <w:lang w:val="uk-UA"/>
              </w:rPr>
              <w:t>навч</w:t>
            </w:r>
            <w:proofErr w:type="spellEnd"/>
            <w:r w:rsidRPr="006A7BAF">
              <w:rPr>
                <w:lang w:val="uk-UA"/>
              </w:rPr>
              <w:t xml:space="preserve">. </w:t>
            </w:r>
            <w:proofErr w:type="spellStart"/>
            <w:r w:rsidRPr="006A7BAF">
              <w:rPr>
                <w:lang w:val="uk-UA"/>
              </w:rPr>
              <w:t>посіб</w:t>
            </w:r>
            <w:proofErr w:type="spellEnd"/>
            <w:r w:rsidRPr="006A7BAF">
              <w:rPr>
                <w:lang w:val="uk-UA"/>
              </w:rPr>
              <w:t xml:space="preserve">. / Е. Ф. </w:t>
            </w:r>
            <w:proofErr w:type="spellStart"/>
            <w:r w:rsidRPr="006A7BAF">
              <w:rPr>
                <w:lang w:val="uk-UA"/>
              </w:rPr>
              <w:t>Демський</w:t>
            </w:r>
            <w:proofErr w:type="spellEnd"/>
            <w:r w:rsidRPr="006A7BAF">
              <w:rPr>
                <w:lang w:val="uk-UA"/>
              </w:rPr>
              <w:t xml:space="preserve">. – К. : </w:t>
            </w:r>
            <w:proofErr w:type="spellStart"/>
            <w:r w:rsidRPr="006A7BAF">
              <w:rPr>
                <w:lang w:val="uk-UA"/>
              </w:rPr>
              <w:t>Юрінком</w:t>
            </w:r>
            <w:proofErr w:type="spellEnd"/>
            <w:r w:rsidRPr="006A7BAF">
              <w:rPr>
                <w:lang w:val="uk-UA"/>
              </w:rPr>
              <w:t xml:space="preserve"> Інтер, 2008. – 496 с.</w:t>
            </w:r>
          </w:p>
          <w:p w:rsidR="003B0208" w:rsidRPr="003C087E" w:rsidRDefault="003B0208" w:rsidP="00AE590B">
            <w:pPr>
              <w:tabs>
                <w:tab w:val="num" w:pos="0"/>
                <w:tab w:val="num" w:pos="26"/>
              </w:tabs>
              <w:autoSpaceDE w:val="0"/>
              <w:autoSpaceDN w:val="0"/>
              <w:adjustRightInd w:val="0"/>
              <w:ind w:left="26" w:firstLine="567"/>
              <w:jc w:val="both"/>
              <w:rPr>
                <w:lang w:val="uk-UA"/>
              </w:rPr>
            </w:pPr>
            <w:r w:rsidRPr="003C087E">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3C087E">
              <w:rPr>
                <w:lang w:val="uk-UA"/>
              </w:rPr>
              <w:t xml:space="preserve">до кожної теми </w:t>
            </w:r>
            <w:r w:rsidRPr="003C087E">
              <w:rPr>
                <w:lang w:val="uk-UA"/>
              </w:rPr>
              <w:t xml:space="preserve">міститься в навчально-методичних посібниках: </w:t>
            </w:r>
          </w:p>
          <w:p w:rsidR="00234BB2" w:rsidRPr="003C087E" w:rsidRDefault="003C087E" w:rsidP="00AE590B">
            <w:pPr>
              <w:numPr>
                <w:ilvl w:val="0"/>
                <w:numId w:val="12"/>
              </w:numPr>
              <w:tabs>
                <w:tab w:val="clear" w:pos="360"/>
                <w:tab w:val="num" w:pos="-142"/>
                <w:tab w:val="num" w:pos="0"/>
                <w:tab w:val="num" w:pos="720"/>
                <w:tab w:val="num" w:pos="1440"/>
                <w:tab w:val="num" w:pos="1500"/>
              </w:tabs>
              <w:ind w:left="0" w:firstLine="567"/>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w:t>
            </w:r>
            <w:r w:rsidR="003B0208" w:rsidRPr="003C087E">
              <w:rPr>
                <w:lang w:val="uk-UA"/>
              </w:rPr>
              <w:t xml:space="preserve"> </w:t>
            </w:r>
            <w:r w:rsidR="00AE590B">
              <w:rPr>
                <w:lang w:val="uk-UA"/>
              </w:rPr>
              <w:t>З</w:t>
            </w:r>
            <w:r w:rsidR="00AE590B" w:rsidRPr="00AE590B">
              <w:rPr>
                <w:lang w:val="uk-UA"/>
              </w:rPr>
              <w:t>ахист прав у сфері публічно-правових відносин</w:t>
            </w:r>
            <w:r w:rsidR="002E3975" w:rsidRPr="003C087E">
              <w:rPr>
                <w:lang w:val="uk-UA"/>
              </w:rPr>
              <w:t>:</w:t>
            </w:r>
            <w:r w:rsidR="003B0208" w:rsidRPr="003C087E">
              <w:rPr>
                <w:lang w:val="uk-UA"/>
              </w:rPr>
              <w:t xml:space="preserve"> </w:t>
            </w:r>
            <w:r w:rsidR="00AE590B" w:rsidRPr="00AE590B">
              <w:rPr>
                <w:lang w:val="uk-UA"/>
              </w:rPr>
              <w:t>методичні вказівки для підготовки до семінарських занять студентів денної форми навчання – Івано-Франківськ, 2020.</w:t>
            </w:r>
            <w:r w:rsidR="00AE590B">
              <w:rPr>
                <w:lang w:val="uk-UA"/>
              </w:rPr>
              <w:t xml:space="preserve"> 15 с.</w:t>
            </w:r>
          </w:p>
          <w:p w:rsidR="00234BB2" w:rsidRPr="00AE590B" w:rsidRDefault="003C087E" w:rsidP="00AE590B">
            <w:pPr>
              <w:numPr>
                <w:ilvl w:val="0"/>
                <w:numId w:val="12"/>
              </w:numPr>
              <w:tabs>
                <w:tab w:val="num" w:pos="-284"/>
                <w:tab w:val="num" w:pos="-142"/>
                <w:tab w:val="num" w:pos="0"/>
                <w:tab w:val="num" w:pos="26"/>
                <w:tab w:val="num" w:pos="720"/>
                <w:tab w:val="num" w:pos="1440"/>
                <w:tab w:val="num" w:pos="1500"/>
              </w:tabs>
              <w:ind w:left="26" w:firstLine="567"/>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 xml:space="preserve"> </w:t>
            </w:r>
            <w:r w:rsidR="00AE590B">
              <w:rPr>
                <w:lang w:val="uk-UA"/>
              </w:rPr>
              <w:t>З</w:t>
            </w:r>
            <w:r w:rsidR="00AE590B" w:rsidRPr="00AE590B">
              <w:rPr>
                <w:lang w:val="uk-UA"/>
              </w:rPr>
              <w:t>ахист прав у сфері публічно-правових відносин</w:t>
            </w:r>
            <w:r w:rsidR="00AE590B" w:rsidRPr="003C087E">
              <w:rPr>
                <w:lang w:val="uk-UA"/>
              </w:rPr>
              <w:t xml:space="preserve">: </w:t>
            </w:r>
            <w:r w:rsidR="00AE590B" w:rsidRPr="00AE590B">
              <w:rPr>
                <w:lang w:val="uk-UA"/>
              </w:rPr>
              <w:t xml:space="preserve">методичні вказівки </w:t>
            </w:r>
            <w:r w:rsidR="00AE590B" w:rsidRPr="00AE590B">
              <w:rPr>
                <w:color w:val="000000"/>
                <w:sz w:val="24"/>
                <w:szCs w:val="24"/>
                <w:lang w:val="uk-UA"/>
              </w:rPr>
              <w:t xml:space="preserve">для самостійної роботи </w:t>
            </w:r>
            <w:r w:rsidR="00AE590B" w:rsidRPr="00AE590B">
              <w:rPr>
                <w:lang w:val="uk-UA"/>
              </w:rPr>
              <w:t>студентів денної форми навчання – Івано-Франківськ, 2020.</w:t>
            </w:r>
            <w:r w:rsidR="00AE590B">
              <w:rPr>
                <w:lang w:val="uk-UA"/>
              </w:rPr>
              <w:t xml:space="preserve"> 15 с</w:t>
            </w:r>
            <w:r w:rsidR="003B0208" w:rsidRPr="003C087E">
              <w:rPr>
                <w:lang w:val="uk-UA"/>
              </w:rPr>
              <w:t xml:space="preserve">. </w:t>
            </w:r>
          </w:p>
        </w:tc>
      </w:tr>
    </w:tbl>
    <w:p w:rsidR="00395013" w:rsidRPr="00E24C45" w:rsidRDefault="00395013" w:rsidP="00395013">
      <w:pPr>
        <w:jc w:val="both"/>
        <w:rPr>
          <w:lang w:val="uk-UA"/>
        </w:rPr>
      </w:pPr>
    </w:p>
    <w:p w:rsidR="00395013" w:rsidRPr="00E24C45" w:rsidRDefault="00395013" w:rsidP="00395013">
      <w:pPr>
        <w:jc w:val="both"/>
        <w:rPr>
          <w:sz w:val="28"/>
          <w:szCs w:val="28"/>
          <w:lang w:val="uk-UA"/>
        </w:rPr>
      </w:pPr>
    </w:p>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395013" w:rsidRPr="00E24C45" w:rsidRDefault="00D74B80" w:rsidP="00581281">
      <w:pPr>
        <w:jc w:val="right"/>
        <w:rPr>
          <w:bCs/>
          <w:sz w:val="28"/>
          <w:szCs w:val="28"/>
          <w:lang w:val="uk-UA"/>
        </w:rPr>
      </w:pPr>
      <w:r w:rsidRPr="00E24C45">
        <w:rPr>
          <w:b/>
          <w:sz w:val="28"/>
          <w:szCs w:val="28"/>
          <w:lang w:val="uk-UA"/>
        </w:rPr>
        <w:t>В</w:t>
      </w:r>
      <w:r w:rsidR="00335A19" w:rsidRPr="00E24C45">
        <w:rPr>
          <w:b/>
          <w:sz w:val="28"/>
          <w:szCs w:val="28"/>
          <w:lang w:val="uk-UA"/>
        </w:rPr>
        <w:t xml:space="preserve">икладач </w:t>
      </w:r>
      <w:r w:rsidRPr="00E24C45">
        <w:rPr>
          <w:b/>
          <w:sz w:val="28"/>
          <w:szCs w:val="28"/>
          <w:lang w:val="uk-UA"/>
        </w:rPr>
        <w:t>_________________</w:t>
      </w:r>
      <w:r w:rsidR="00581281" w:rsidRPr="00E24C45">
        <w:rPr>
          <w:bCs/>
          <w:sz w:val="28"/>
          <w:szCs w:val="28"/>
          <w:lang w:val="uk-UA"/>
        </w:rPr>
        <w:t xml:space="preserve"> </w:t>
      </w:r>
      <w:r w:rsidR="003C087E">
        <w:rPr>
          <w:bCs/>
          <w:sz w:val="28"/>
          <w:szCs w:val="28"/>
          <w:lang w:val="uk-UA"/>
        </w:rPr>
        <w:t xml:space="preserve">В. Я. </w:t>
      </w:r>
      <w:proofErr w:type="spellStart"/>
      <w:r w:rsidR="003C087E">
        <w:rPr>
          <w:bCs/>
          <w:sz w:val="28"/>
          <w:szCs w:val="28"/>
          <w:lang w:val="uk-UA"/>
        </w:rPr>
        <w:t>Горблянський</w:t>
      </w:r>
      <w:proofErr w:type="spellEnd"/>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3865"/>
    <w:rsid w:val="000255F2"/>
    <w:rsid w:val="00026A03"/>
    <w:rsid w:val="00041F87"/>
    <w:rsid w:val="00072283"/>
    <w:rsid w:val="000B1616"/>
    <w:rsid w:val="000C2E9D"/>
    <w:rsid w:val="000C46E3"/>
    <w:rsid w:val="000E60F3"/>
    <w:rsid w:val="001039A3"/>
    <w:rsid w:val="001044E3"/>
    <w:rsid w:val="00151BC4"/>
    <w:rsid w:val="001627EF"/>
    <w:rsid w:val="001633A1"/>
    <w:rsid w:val="001678CE"/>
    <w:rsid w:val="00193CEB"/>
    <w:rsid w:val="001C14E2"/>
    <w:rsid w:val="001D7B2C"/>
    <w:rsid w:val="00234BB2"/>
    <w:rsid w:val="00236A99"/>
    <w:rsid w:val="002478D7"/>
    <w:rsid w:val="00254871"/>
    <w:rsid w:val="00264E03"/>
    <w:rsid w:val="002730F9"/>
    <w:rsid w:val="00297EF6"/>
    <w:rsid w:val="002C2330"/>
    <w:rsid w:val="002E3975"/>
    <w:rsid w:val="0030000E"/>
    <w:rsid w:val="0031016B"/>
    <w:rsid w:val="003140AC"/>
    <w:rsid w:val="0032281A"/>
    <w:rsid w:val="00325443"/>
    <w:rsid w:val="00335A19"/>
    <w:rsid w:val="00352803"/>
    <w:rsid w:val="00373614"/>
    <w:rsid w:val="00377157"/>
    <w:rsid w:val="00382B08"/>
    <w:rsid w:val="003928F0"/>
    <w:rsid w:val="00395013"/>
    <w:rsid w:val="003B0208"/>
    <w:rsid w:val="003C087E"/>
    <w:rsid w:val="00413C6E"/>
    <w:rsid w:val="004411D1"/>
    <w:rsid w:val="00442D6C"/>
    <w:rsid w:val="00455E85"/>
    <w:rsid w:val="004764AE"/>
    <w:rsid w:val="00483A45"/>
    <w:rsid w:val="004A515E"/>
    <w:rsid w:val="004F7AFF"/>
    <w:rsid w:val="00550E4D"/>
    <w:rsid w:val="00581281"/>
    <w:rsid w:val="005A095B"/>
    <w:rsid w:val="005B0F43"/>
    <w:rsid w:val="005B46E5"/>
    <w:rsid w:val="005C51AE"/>
    <w:rsid w:val="00606FD8"/>
    <w:rsid w:val="00613BE3"/>
    <w:rsid w:val="00621005"/>
    <w:rsid w:val="00625C38"/>
    <w:rsid w:val="006452D5"/>
    <w:rsid w:val="00654CF9"/>
    <w:rsid w:val="00681981"/>
    <w:rsid w:val="006A14B2"/>
    <w:rsid w:val="006A7BAF"/>
    <w:rsid w:val="00710423"/>
    <w:rsid w:val="00741461"/>
    <w:rsid w:val="00753589"/>
    <w:rsid w:val="00784AB3"/>
    <w:rsid w:val="00816393"/>
    <w:rsid w:val="00835D68"/>
    <w:rsid w:val="008E6901"/>
    <w:rsid w:val="00911755"/>
    <w:rsid w:val="00923D1A"/>
    <w:rsid w:val="009506C9"/>
    <w:rsid w:val="0095499A"/>
    <w:rsid w:val="00982EB9"/>
    <w:rsid w:val="009A2779"/>
    <w:rsid w:val="009F1EE0"/>
    <w:rsid w:val="00A227B3"/>
    <w:rsid w:val="00A25CBD"/>
    <w:rsid w:val="00A320FA"/>
    <w:rsid w:val="00A64A54"/>
    <w:rsid w:val="00AB0EE0"/>
    <w:rsid w:val="00AB1B9E"/>
    <w:rsid w:val="00AB26E3"/>
    <w:rsid w:val="00AB324B"/>
    <w:rsid w:val="00AC76DC"/>
    <w:rsid w:val="00AE590B"/>
    <w:rsid w:val="00AF15CA"/>
    <w:rsid w:val="00AF6284"/>
    <w:rsid w:val="00B10A22"/>
    <w:rsid w:val="00B93336"/>
    <w:rsid w:val="00BA0864"/>
    <w:rsid w:val="00BC32A7"/>
    <w:rsid w:val="00BD1FFC"/>
    <w:rsid w:val="00BD673D"/>
    <w:rsid w:val="00BF06FB"/>
    <w:rsid w:val="00C060E3"/>
    <w:rsid w:val="00C20479"/>
    <w:rsid w:val="00C207DE"/>
    <w:rsid w:val="00C22081"/>
    <w:rsid w:val="00C354E6"/>
    <w:rsid w:val="00C50F4D"/>
    <w:rsid w:val="00C53ABE"/>
    <w:rsid w:val="00C67355"/>
    <w:rsid w:val="00C81B4F"/>
    <w:rsid w:val="00CA1BE2"/>
    <w:rsid w:val="00CC397F"/>
    <w:rsid w:val="00D22E42"/>
    <w:rsid w:val="00D23558"/>
    <w:rsid w:val="00D264CF"/>
    <w:rsid w:val="00D35D13"/>
    <w:rsid w:val="00D4155D"/>
    <w:rsid w:val="00D66F9A"/>
    <w:rsid w:val="00D74B80"/>
    <w:rsid w:val="00DE6977"/>
    <w:rsid w:val="00E13D32"/>
    <w:rsid w:val="00E24C45"/>
    <w:rsid w:val="00EB0E8D"/>
    <w:rsid w:val="00EE1819"/>
    <w:rsid w:val="00EE4289"/>
    <w:rsid w:val="00F17399"/>
    <w:rsid w:val="00F26A95"/>
    <w:rsid w:val="00F816EC"/>
    <w:rsid w:val="00F9137E"/>
    <w:rsid w:val="00FB58D5"/>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5096">
      <w:bodyDiv w:val="1"/>
      <w:marLeft w:val="0"/>
      <w:marRight w:val="0"/>
      <w:marTop w:val="0"/>
      <w:marBottom w:val="0"/>
      <w:divBdr>
        <w:top w:val="none" w:sz="0" w:space="0" w:color="auto"/>
        <w:left w:val="none" w:sz="0" w:space="0" w:color="auto"/>
        <w:bottom w:val="none" w:sz="0" w:space="0" w:color="auto"/>
        <w:right w:val="none" w:sz="0" w:space="0" w:color="auto"/>
      </w:divBdr>
    </w:div>
    <w:div w:id="103549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sud.pnu.edu.ua/&#1076;&#1077;&#108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ksud.pnu.edu.ua/%d1%96%d0%bd%d0%b4%d0%b8%d0%b2%d1%96%d0%b4%d1%83%d0%b0%d0%bb%d1%8c%d0%bd%d1%96-%d0%b7%d0%b0%d0%b2%d0%b4%d0%b0%d0%bd%d0%bd%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B12F3-43E1-48F3-9E56-5387695C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8517</Words>
  <Characters>4856</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cp:revision>
  <cp:lastPrinted>2019-09-27T06:35:00Z</cp:lastPrinted>
  <dcterms:created xsi:type="dcterms:W3CDTF">2020-10-28T18:11:00Z</dcterms:created>
  <dcterms:modified xsi:type="dcterms:W3CDTF">2020-11-01T17:17:00Z</dcterms:modified>
</cp:coreProperties>
</file>