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CC7" w:rsidRPr="0041459C" w:rsidRDefault="00737CC7" w:rsidP="00395013">
      <w:pPr>
        <w:jc w:val="center"/>
        <w:rPr>
          <w:b/>
          <w:sz w:val="28"/>
          <w:szCs w:val="28"/>
          <w:lang w:val="uk-UA"/>
        </w:rPr>
      </w:pPr>
      <w:bookmarkStart w:id="0" w:name="_GoBack"/>
      <w:bookmarkEnd w:id="0"/>
      <w:r w:rsidRPr="0041459C">
        <w:rPr>
          <w:b/>
          <w:sz w:val="28"/>
          <w:szCs w:val="28"/>
          <w:lang w:val="uk-UA"/>
        </w:rPr>
        <w:t>МІНІСТЕРСТВО ОСВІТИ І НАУКИ УКРАЇНИ</w:t>
      </w:r>
    </w:p>
    <w:p w:rsidR="00737CC7" w:rsidRPr="0041459C" w:rsidRDefault="00737CC7" w:rsidP="00395013">
      <w:pPr>
        <w:jc w:val="center"/>
        <w:rPr>
          <w:b/>
          <w:sz w:val="28"/>
          <w:szCs w:val="28"/>
          <w:lang w:val="uk-UA"/>
        </w:rPr>
      </w:pPr>
      <w:r w:rsidRPr="0041459C">
        <w:rPr>
          <w:b/>
          <w:sz w:val="28"/>
          <w:szCs w:val="28"/>
          <w:lang w:val="uk-UA"/>
        </w:rPr>
        <w:t>ДВНЗ «ПРИКАРПАТСЬКИЙ НАЦІОНАЛЬНИЙ УНІВЕРСИТЕТ</w:t>
      </w:r>
    </w:p>
    <w:p w:rsidR="00737CC7" w:rsidRPr="0041459C" w:rsidRDefault="00737CC7" w:rsidP="00395013">
      <w:pPr>
        <w:jc w:val="center"/>
        <w:rPr>
          <w:b/>
          <w:sz w:val="28"/>
          <w:szCs w:val="28"/>
          <w:lang w:val="uk-UA"/>
        </w:rPr>
      </w:pPr>
      <w:r w:rsidRPr="0041459C">
        <w:rPr>
          <w:b/>
          <w:sz w:val="28"/>
          <w:szCs w:val="28"/>
          <w:lang w:val="uk-UA"/>
        </w:rPr>
        <w:t xml:space="preserve"> ІМЕНІ ВАСИЛЯ СТЕФАНИКА»</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r w:rsidRPr="0041459C">
        <w:rPr>
          <w:sz w:val="28"/>
          <w:szCs w:val="28"/>
          <w:lang w:val="uk-UA"/>
        </w:rPr>
        <w:t>Навчально-науковий юридичний інститут</w:t>
      </w:r>
    </w:p>
    <w:p w:rsidR="00737CC7" w:rsidRPr="0041459C" w:rsidRDefault="00737CC7" w:rsidP="00395013">
      <w:pPr>
        <w:jc w:val="center"/>
        <w:rPr>
          <w:b/>
          <w:sz w:val="28"/>
          <w:szCs w:val="28"/>
          <w:lang w:val="uk-UA"/>
        </w:rPr>
      </w:pPr>
    </w:p>
    <w:p w:rsidR="00737CC7" w:rsidRPr="0041459C" w:rsidRDefault="00737CC7" w:rsidP="00395013">
      <w:pPr>
        <w:jc w:val="center"/>
        <w:rPr>
          <w:sz w:val="28"/>
          <w:szCs w:val="28"/>
          <w:lang w:val="uk-UA"/>
        </w:rPr>
      </w:pPr>
      <w:r w:rsidRPr="0041459C">
        <w:rPr>
          <w:sz w:val="28"/>
          <w:szCs w:val="28"/>
          <w:lang w:val="uk-UA"/>
        </w:rPr>
        <w:t>Кафедра судочинства</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b/>
          <w:sz w:val="28"/>
          <w:szCs w:val="28"/>
          <w:lang w:val="uk-UA"/>
        </w:rPr>
      </w:pPr>
      <w:r w:rsidRPr="0041459C">
        <w:rPr>
          <w:b/>
          <w:sz w:val="28"/>
          <w:szCs w:val="28"/>
          <w:lang w:val="uk-UA"/>
        </w:rPr>
        <w:t>СИЛАБУС НАВЧАЛЬНОЇ ДИСЦИПЛІНИ</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u w:val="single"/>
          <w:lang w:val="uk-UA"/>
        </w:rPr>
      </w:pPr>
      <w:r w:rsidRPr="0041459C">
        <w:rPr>
          <w:b/>
          <w:sz w:val="28"/>
          <w:szCs w:val="28"/>
          <w:lang w:val="uk-UA"/>
        </w:rPr>
        <w:t>КРИМІНАЛЬНЕ ПРОЦЕСУАЛЬНЕ ПРАВО УКРАЇНИ</w:t>
      </w:r>
    </w:p>
    <w:p w:rsidR="00737CC7" w:rsidRPr="0041459C" w:rsidRDefault="00737CC7" w:rsidP="00395013">
      <w:pPr>
        <w:jc w:val="center"/>
        <w:rPr>
          <w:b/>
          <w:sz w:val="28"/>
          <w:szCs w:val="28"/>
          <w:u w:val="single"/>
          <w:lang w:val="uk-UA"/>
        </w:rPr>
      </w:pPr>
    </w:p>
    <w:p w:rsidR="00737CC7" w:rsidRPr="0041459C" w:rsidRDefault="00737CC7" w:rsidP="00B93336">
      <w:pPr>
        <w:rPr>
          <w:sz w:val="28"/>
          <w:szCs w:val="28"/>
          <w:lang w:val="uk-UA"/>
        </w:rPr>
      </w:pPr>
      <w:r w:rsidRPr="0041459C">
        <w:rPr>
          <w:sz w:val="28"/>
          <w:szCs w:val="28"/>
          <w:lang w:val="uk-UA"/>
        </w:rPr>
        <w:t>Освітня програма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Спеціальність 081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Галузь знань 08 Право</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right"/>
        <w:rPr>
          <w:sz w:val="28"/>
          <w:szCs w:val="28"/>
          <w:lang w:val="uk-UA"/>
        </w:rPr>
      </w:pPr>
      <w:r w:rsidRPr="0041459C">
        <w:rPr>
          <w:sz w:val="28"/>
          <w:szCs w:val="28"/>
          <w:lang w:val="uk-UA"/>
        </w:rPr>
        <w:t>Затверджено на засіданні кафедри</w:t>
      </w:r>
    </w:p>
    <w:p w:rsidR="00737CC7" w:rsidRPr="0041459C" w:rsidRDefault="00737CC7" w:rsidP="00395013">
      <w:pPr>
        <w:jc w:val="right"/>
        <w:rPr>
          <w:sz w:val="28"/>
          <w:szCs w:val="28"/>
          <w:lang w:val="uk-UA"/>
        </w:rPr>
      </w:pPr>
      <w:r w:rsidRPr="0041459C">
        <w:rPr>
          <w:sz w:val="28"/>
          <w:szCs w:val="28"/>
          <w:lang w:val="uk-UA"/>
        </w:rPr>
        <w:t>Протокол №</w:t>
      </w:r>
      <w:r w:rsidR="00E30155">
        <w:rPr>
          <w:sz w:val="28"/>
          <w:szCs w:val="28"/>
          <w:lang w:val="uk-UA"/>
        </w:rPr>
        <w:t>2</w:t>
      </w:r>
      <w:r w:rsidRPr="0041459C">
        <w:rPr>
          <w:sz w:val="28"/>
          <w:szCs w:val="28"/>
          <w:lang w:val="uk-UA"/>
        </w:rPr>
        <w:t xml:space="preserve"> від 3</w:t>
      </w:r>
      <w:r w:rsidR="00E30155">
        <w:rPr>
          <w:sz w:val="28"/>
          <w:szCs w:val="28"/>
          <w:lang w:val="uk-UA"/>
        </w:rPr>
        <w:t xml:space="preserve">1 </w:t>
      </w:r>
      <w:r w:rsidRPr="0041459C">
        <w:rPr>
          <w:sz w:val="28"/>
          <w:szCs w:val="28"/>
          <w:lang w:val="uk-UA"/>
        </w:rPr>
        <w:t>серпня 20</w:t>
      </w:r>
      <w:r w:rsidR="00E30155">
        <w:rPr>
          <w:sz w:val="28"/>
          <w:szCs w:val="28"/>
          <w:lang w:val="uk-UA"/>
        </w:rPr>
        <w:t>20</w:t>
      </w:r>
      <w:r w:rsidRPr="0041459C">
        <w:rPr>
          <w:sz w:val="28"/>
          <w:szCs w:val="28"/>
          <w:lang w:val="uk-UA"/>
        </w:rPr>
        <w:t xml:space="preserve"> р.  </w:t>
      </w: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BC32A7">
      <w:pPr>
        <w:jc w:val="center"/>
        <w:rPr>
          <w:sz w:val="28"/>
          <w:szCs w:val="28"/>
          <w:lang w:val="uk-UA"/>
        </w:rPr>
      </w:pPr>
      <w:r w:rsidRPr="0041459C">
        <w:rPr>
          <w:sz w:val="28"/>
          <w:szCs w:val="28"/>
          <w:lang w:val="uk-UA"/>
        </w:rPr>
        <w:t>м. Івано-Франківськ - 20</w:t>
      </w:r>
      <w:r w:rsidR="00E30155">
        <w:rPr>
          <w:sz w:val="28"/>
          <w:szCs w:val="28"/>
          <w:lang w:val="uk-UA"/>
        </w:rPr>
        <w:t>20</w:t>
      </w:r>
    </w:p>
    <w:p w:rsidR="00737CC7" w:rsidRPr="0041459C" w:rsidRDefault="00737CC7" w:rsidP="00395013">
      <w:pPr>
        <w:jc w:val="center"/>
        <w:rPr>
          <w:b/>
          <w:sz w:val="28"/>
          <w:szCs w:val="28"/>
          <w:lang w:val="uk-UA"/>
        </w:rPr>
      </w:pPr>
      <w:r w:rsidRPr="0041459C">
        <w:rPr>
          <w:b/>
          <w:sz w:val="28"/>
          <w:szCs w:val="28"/>
          <w:lang w:val="uk-UA"/>
        </w:rPr>
        <w:lastRenderedPageBreak/>
        <w:t>ЗМІСТ</w:t>
      </w:r>
    </w:p>
    <w:p w:rsidR="00737CC7" w:rsidRPr="00B2366A" w:rsidRDefault="00737CC7" w:rsidP="00193CEB">
      <w:pPr>
        <w:spacing w:line="360" w:lineRule="auto"/>
        <w:ind w:firstLine="567"/>
        <w:jc w:val="center"/>
        <w:rPr>
          <w:b/>
          <w:sz w:val="28"/>
          <w:szCs w:val="28"/>
          <w:lang w:val="uk-UA"/>
        </w:rPr>
      </w:pPr>
    </w:p>
    <w:p w:rsidR="00737CC7" w:rsidRPr="00B2366A" w:rsidRDefault="00737CC7" w:rsidP="00193CEB">
      <w:pPr>
        <w:pStyle w:val="1"/>
        <w:numPr>
          <w:ilvl w:val="0"/>
          <w:numId w:val="5"/>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737CC7" w:rsidRPr="00B2366A" w:rsidRDefault="00737CC7" w:rsidP="00193CEB">
      <w:pPr>
        <w:pStyle w:val="1"/>
        <w:numPr>
          <w:ilvl w:val="0"/>
          <w:numId w:val="5"/>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737CC7" w:rsidRPr="00B2366A" w:rsidRDefault="00737CC7" w:rsidP="00193CEB">
      <w:pPr>
        <w:pStyle w:val="1"/>
        <w:widowControl w:val="0"/>
        <w:spacing w:line="360" w:lineRule="auto"/>
        <w:ind w:firstLine="567"/>
        <w:rPr>
          <w:rFonts w:ascii="Times New Roman" w:hAnsi="Times New Roman" w:cs="Times New Roman"/>
          <w:b/>
          <w:sz w:val="28"/>
          <w:szCs w:val="28"/>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Default="00737CC7" w:rsidP="00395013">
      <w:pPr>
        <w:jc w:val="both"/>
        <w:rPr>
          <w:sz w:val="28"/>
          <w:szCs w:val="28"/>
          <w:lang w:val="uk-UA"/>
        </w:rPr>
      </w:pPr>
    </w:p>
    <w:p w:rsidR="00737CC7"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737CC7" w:rsidRPr="0041459C" w:rsidTr="00A202A7">
        <w:tc>
          <w:tcPr>
            <w:tcW w:w="9606" w:type="dxa"/>
            <w:gridSpan w:val="9"/>
          </w:tcPr>
          <w:p w:rsidR="00737CC7" w:rsidRPr="00A202A7" w:rsidRDefault="00737CC7" w:rsidP="00A202A7">
            <w:pPr>
              <w:jc w:val="center"/>
              <w:rPr>
                <w:lang w:val="uk-UA"/>
              </w:rPr>
            </w:pPr>
            <w:r w:rsidRPr="00A202A7">
              <w:rPr>
                <w:b/>
                <w:sz w:val="22"/>
                <w:szCs w:val="22"/>
                <w:lang w:val="uk-UA"/>
              </w:rPr>
              <w:lastRenderedPageBreak/>
              <w:t>1. Загальна інформація</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Назва дисципліни</w:t>
            </w:r>
          </w:p>
        </w:tc>
        <w:tc>
          <w:tcPr>
            <w:tcW w:w="7059" w:type="dxa"/>
            <w:gridSpan w:val="6"/>
          </w:tcPr>
          <w:p w:rsidR="00737CC7" w:rsidRPr="00A202A7" w:rsidRDefault="00737CC7" w:rsidP="00A202A7">
            <w:pPr>
              <w:jc w:val="both"/>
              <w:rPr>
                <w:lang w:val="uk-UA"/>
              </w:rPr>
            </w:pPr>
            <w:r w:rsidRPr="00A202A7">
              <w:rPr>
                <w:lang w:val="uk-UA"/>
              </w:rPr>
              <w:t>Кримінальне процесуальне право України</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Викладач (-і)</w:t>
            </w:r>
          </w:p>
        </w:tc>
        <w:tc>
          <w:tcPr>
            <w:tcW w:w="7059" w:type="dxa"/>
            <w:gridSpan w:val="6"/>
          </w:tcPr>
          <w:p w:rsidR="00737CC7" w:rsidRPr="00A202A7" w:rsidRDefault="00737CC7" w:rsidP="00A202A7">
            <w:pPr>
              <w:jc w:val="both"/>
              <w:rPr>
                <w:lang w:val="uk-UA"/>
              </w:rPr>
            </w:pPr>
            <w:r w:rsidRPr="00A202A7">
              <w:rPr>
                <w:lang w:val="uk-UA"/>
              </w:rPr>
              <w:t xml:space="preserve">Микитин Юрій Іванович, доц., к.ю.н., доцент кафедри кримінального права </w:t>
            </w:r>
          </w:p>
          <w:p w:rsidR="00737CC7" w:rsidRPr="00A202A7" w:rsidRDefault="00737CC7" w:rsidP="00A202A7">
            <w:pPr>
              <w:jc w:val="both"/>
              <w:rPr>
                <w:lang w:val="uk-UA"/>
              </w:rPr>
            </w:pPr>
            <w:r w:rsidRPr="00A202A7">
              <w:rPr>
                <w:lang w:val="uk-UA"/>
              </w:rPr>
              <w:t>Кульчак Леся Степанівна, старший викладач кафедри  судочинства</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Контактний телефон викладача</w:t>
            </w:r>
          </w:p>
        </w:tc>
        <w:tc>
          <w:tcPr>
            <w:tcW w:w="7059" w:type="dxa"/>
            <w:gridSpan w:val="6"/>
          </w:tcPr>
          <w:p w:rsidR="00737CC7" w:rsidRPr="00A202A7" w:rsidRDefault="00737CC7" w:rsidP="00A202A7">
            <w:pPr>
              <w:jc w:val="both"/>
              <w:rPr>
                <w:lang w:val="uk-UA"/>
              </w:rPr>
            </w:pPr>
            <w:r w:rsidRPr="00A202A7">
              <w:rPr>
                <w:lang w:val="uk-UA"/>
              </w:rPr>
              <w:t>Микитин Юрій Іванович (0342)59-61-34</w:t>
            </w:r>
          </w:p>
          <w:p w:rsidR="00737CC7" w:rsidRPr="00A202A7" w:rsidRDefault="00737CC7" w:rsidP="00A202A7">
            <w:pPr>
              <w:jc w:val="both"/>
              <w:rPr>
                <w:lang w:val="uk-UA"/>
              </w:rPr>
            </w:pPr>
            <w:r w:rsidRPr="00A202A7">
              <w:rPr>
                <w:lang w:val="uk-UA"/>
              </w:rPr>
              <w:t>Кульчак Леся Степанівна(0342)59-61-78</w:t>
            </w:r>
          </w:p>
          <w:p w:rsidR="00737CC7" w:rsidRPr="00A202A7" w:rsidRDefault="00737CC7" w:rsidP="00A202A7">
            <w:pPr>
              <w:jc w:val="both"/>
              <w:rPr>
                <w:lang w:val="uk-UA"/>
              </w:rPr>
            </w:pPr>
          </w:p>
        </w:tc>
      </w:tr>
      <w:tr w:rsidR="00737CC7" w:rsidRPr="009F11D2" w:rsidTr="00A202A7">
        <w:tc>
          <w:tcPr>
            <w:tcW w:w="2547" w:type="dxa"/>
            <w:gridSpan w:val="3"/>
          </w:tcPr>
          <w:p w:rsidR="00737CC7" w:rsidRPr="00A202A7" w:rsidRDefault="00737CC7" w:rsidP="00EE1819">
            <w:pPr>
              <w:rPr>
                <w:b/>
                <w:lang w:val="uk-UA"/>
              </w:rPr>
            </w:pPr>
            <w:r w:rsidRPr="00A202A7">
              <w:rPr>
                <w:b/>
                <w:lang w:val="uk-UA"/>
              </w:rPr>
              <w:t>E-mailвикладача</w:t>
            </w:r>
          </w:p>
        </w:tc>
        <w:tc>
          <w:tcPr>
            <w:tcW w:w="7059" w:type="dxa"/>
            <w:gridSpan w:val="6"/>
          </w:tcPr>
          <w:p w:rsidR="00737CC7" w:rsidRPr="00E422DA" w:rsidRDefault="00737CC7" w:rsidP="009F11D2">
            <w:pPr>
              <w:jc w:val="both"/>
              <w:rPr>
                <w:color w:val="0000FF"/>
                <w:u w:val="single"/>
                <w:lang w:val="uk-UA"/>
              </w:rPr>
            </w:pPr>
            <w:r w:rsidRPr="00A202A7">
              <w:rPr>
                <w:lang w:val="uk-UA"/>
              </w:rPr>
              <w:t xml:space="preserve">Микитин Юрій Іванович </w:t>
            </w:r>
            <w:r w:rsidRPr="00E422DA">
              <w:rPr>
                <w:color w:val="0000FF"/>
                <w:u w:val="single"/>
                <w:lang w:val="en-US"/>
              </w:rPr>
              <w:t>mykytyn</w:t>
            </w:r>
            <w:r w:rsidRPr="00E422DA">
              <w:rPr>
                <w:color w:val="0000FF"/>
                <w:u w:val="single"/>
              </w:rPr>
              <w:t>.</w:t>
            </w:r>
            <w:r w:rsidRPr="00E422DA">
              <w:rPr>
                <w:color w:val="0000FF"/>
                <w:u w:val="single"/>
                <w:lang w:val="en-US"/>
              </w:rPr>
              <w:t>yurii</w:t>
            </w:r>
            <w:r w:rsidRPr="00E422DA">
              <w:rPr>
                <w:color w:val="0000FF"/>
                <w:u w:val="single"/>
                <w:lang w:val="uk-UA"/>
              </w:rPr>
              <w:t>@</w:t>
            </w:r>
            <w:r w:rsidRPr="00E422DA">
              <w:rPr>
                <w:color w:val="0000FF"/>
                <w:u w:val="single"/>
                <w:lang w:val="en-US"/>
              </w:rPr>
              <w:t>pnu</w:t>
            </w:r>
            <w:r w:rsidRPr="00E422DA">
              <w:rPr>
                <w:color w:val="0000FF"/>
                <w:u w:val="single"/>
                <w:lang w:val="uk-UA"/>
              </w:rPr>
              <w:t>.</w:t>
            </w:r>
            <w:r w:rsidRPr="00E422DA">
              <w:rPr>
                <w:color w:val="0000FF"/>
                <w:u w:val="single"/>
                <w:lang w:val="en-US"/>
              </w:rPr>
              <w:t>edu</w:t>
            </w:r>
            <w:r w:rsidRPr="00E422DA">
              <w:rPr>
                <w:color w:val="0000FF"/>
                <w:u w:val="single"/>
                <w:lang w:val="uk-UA"/>
              </w:rPr>
              <w:t>.</w:t>
            </w:r>
            <w:r w:rsidRPr="00E422DA">
              <w:rPr>
                <w:color w:val="0000FF"/>
                <w:u w:val="single"/>
                <w:lang w:val="en-US"/>
              </w:rPr>
              <w:t>ua</w:t>
            </w:r>
          </w:p>
          <w:p w:rsidR="00737CC7" w:rsidRPr="00A202A7" w:rsidRDefault="00737CC7" w:rsidP="009F11D2">
            <w:pPr>
              <w:jc w:val="both"/>
              <w:rPr>
                <w:lang w:val="uk-UA"/>
              </w:rPr>
            </w:pPr>
            <w:r w:rsidRPr="00A202A7">
              <w:rPr>
                <w:lang w:val="uk-UA"/>
              </w:rPr>
              <w:t xml:space="preserve">Кульчак Леся Степанівна </w:t>
            </w:r>
            <w:r w:rsidRPr="00E422DA">
              <w:rPr>
                <w:color w:val="0000FF"/>
                <w:u w:val="single"/>
                <w:lang w:val="en-US"/>
              </w:rPr>
              <w:t>lesia</w:t>
            </w:r>
            <w:r w:rsidRPr="00E422DA">
              <w:rPr>
                <w:color w:val="0000FF"/>
                <w:u w:val="single"/>
                <w:lang w:val="uk-UA"/>
              </w:rPr>
              <w:t>.</w:t>
            </w:r>
            <w:r w:rsidRPr="00E422DA">
              <w:rPr>
                <w:color w:val="0000FF"/>
                <w:u w:val="single"/>
                <w:lang w:val="en-US"/>
              </w:rPr>
              <w:t>kulchak</w:t>
            </w:r>
            <w:r w:rsidRPr="00E422DA">
              <w:rPr>
                <w:color w:val="0000FF"/>
                <w:u w:val="single"/>
                <w:lang w:val="uk-UA"/>
              </w:rPr>
              <w:t>@</w:t>
            </w:r>
            <w:r w:rsidRPr="00E422DA">
              <w:rPr>
                <w:color w:val="0000FF"/>
                <w:u w:val="single"/>
                <w:lang w:val="en-US"/>
              </w:rPr>
              <w:t>pnu</w:t>
            </w:r>
            <w:r w:rsidRPr="00E422DA">
              <w:rPr>
                <w:color w:val="0000FF"/>
                <w:u w:val="single"/>
                <w:lang w:val="uk-UA"/>
              </w:rPr>
              <w:t>.</w:t>
            </w:r>
            <w:r w:rsidRPr="00E422DA">
              <w:rPr>
                <w:color w:val="0000FF"/>
                <w:u w:val="single"/>
                <w:lang w:val="en-US"/>
              </w:rPr>
              <w:t>edu</w:t>
            </w:r>
            <w:r w:rsidRPr="00E422DA">
              <w:rPr>
                <w:color w:val="0000FF"/>
                <w:u w:val="single"/>
                <w:lang w:val="uk-UA"/>
              </w:rPr>
              <w:t>.</w:t>
            </w:r>
            <w:r w:rsidRPr="00E422DA">
              <w:rPr>
                <w:color w:val="0000FF"/>
                <w:u w:val="single"/>
                <w:lang w:val="en-US"/>
              </w:rPr>
              <w:t>ua</w:t>
            </w:r>
          </w:p>
          <w:p w:rsidR="00737CC7" w:rsidRPr="00A202A7" w:rsidRDefault="00737CC7" w:rsidP="00A202A7">
            <w:pPr>
              <w:jc w:val="both"/>
              <w:rPr>
                <w:lang w:val="uk-UA"/>
              </w:rPr>
            </w:pP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Формат дисципліни</w:t>
            </w:r>
          </w:p>
        </w:tc>
        <w:tc>
          <w:tcPr>
            <w:tcW w:w="7059" w:type="dxa"/>
            <w:gridSpan w:val="6"/>
          </w:tcPr>
          <w:p w:rsidR="00737CC7" w:rsidRPr="00A202A7" w:rsidRDefault="00737CC7" w:rsidP="00A202A7">
            <w:pPr>
              <w:jc w:val="both"/>
              <w:rPr>
                <w:lang w:val="uk-UA"/>
              </w:rPr>
            </w:pPr>
            <w:r w:rsidRPr="00A202A7">
              <w:rPr>
                <w:lang w:val="uk-UA"/>
              </w:rPr>
              <w:t>Очний</w:t>
            </w: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Обсяг дисципліни</w:t>
            </w:r>
          </w:p>
        </w:tc>
        <w:tc>
          <w:tcPr>
            <w:tcW w:w="7059" w:type="dxa"/>
            <w:gridSpan w:val="6"/>
          </w:tcPr>
          <w:p w:rsidR="00737CC7" w:rsidRPr="00A202A7" w:rsidRDefault="00737CC7" w:rsidP="00A202A7">
            <w:pPr>
              <w:jc w:val="both"/>
              <w:rPr>
                <w:lang w:val="uk-UA"/>
              </w:rPr>
            </w:pPr>
            <w:r w:rsidRPr="00A202A7">
              <w:rPr>
                <w:lang w:val="uk-UA"/>
              </w:rPr>
              <w:t>6 кредитів ЄКТС, 180 год.</w:t>
            </w:r>
          </w:p>
        </w:tc>
      </w:tr>
      <w:tr w:rsidR="00737CC7" w:rsidRPr="00BF3C8A" w:rsidTr="00A202A7">
        <w:tc>
          <w:tcPr>
            <w:tcW w:w="2547" w:type="dxa"/>
            <w:gridSpan w:val="3"/>
          </w:tcPr>
          <w:p w:rsidR="00737CC7" w:rsidRPr="00A202A7" w:rsidRDefault="00737CC7" w:rsidP="00A202A7">
            <w:pPr>
              <w:jc w:val="both"/>
              <w:rPr>
                <w:b/>
                <w:lang w:val="uk-UA"/>
              </w:rPr>
            </w:pPr>
            <w:r w:rsidRPr="00A202A7">
              <w:rPr>
                <w:b/>
                <w:lang w:val="uk-UA"/>
              </w:rPr>
              <w:t>Посилання на сайт дистанційного навчання</w:t>
            </w:r>
          </w:p>
        </w:tc>
        <w:tc>
          <w:tcPr>
            <w:tcW w:w="7059" w:type="dxa"/>
            <w:gridSpan w:val="6"/>
          </w:tcPr>
          <w:p w:rsidR="00737CC7" w:rsidRPr="00A202A7" w:rsidRDefault="005D60FA" w:rsidP="00A202A7">
            <w:pPr>
              <w:jc w:val="both"/>
              <w:rPr>
                <w:lang w:val="uk-UA"/>
              </w:rPr>
            </w:pPr>
            <w:hyperlink r:id="rId6" w:tgtFrame="_blank" w:history="1">
              <w:r w:rsidR="00737CC7" w:rsidRPr="00A202A7">
                <w:rPr>
                  <w:rStyle w:val="a8"/>
                  <w:color w:val="365F91"/>
                  <w:shd w:val="clear" w:color="auto" w:fill="FFFFFF"/>
                  <w:lang w:val="uk-UA"/>
                </w:rPr>
                <w:t>http://www.d-learn.pu.if.ua</w:t>
              </w:r>
            </w:hyperlink>
          </w:p>
        </w:tc>
      </w:tr>
      <w:tr w:rsidR="00737CC7" w:rsidRPr="00BF3C8A" w:rsidTr="00A202A7">
        <w:tc>
          <w:tcPr>
            <w:tcW w:w="2547" w:type="dxa"/>
            <w:gridSpan w:val="3"/>
          </w:tcPr>
          <w:p w:rsidR="00737CC7" w:rsidRPr="00A202A7" w:rsidRDefault="00737CC7" w:rsidP="00A202A7">
            <w:pPr>
              <w:jc w:val="both"/>
              <w:rPr>
                <w:b/>
                <w:lang w:val="uk-UA"/>
              </w:rPr>
            </w:pPr>
            <w:r w:rsidRPr="00A202A7">
              <w:rPr>
                <w:b/>
                <w:lang w:val="uk-UA"/>
              </w:rPr>
              <w:t>Консультації</w:t>
            </w:r>
          </w:p>
        </w:tc>
        <w:tc>
          <w:tcPr>
            <w:tcW w:w="7059" w:type="dxa"/>
            <w:gridSpan w:val="6"/>
          </w:tcPr>
          <w:p w:rsidR="00737CC7" w:rsidRPr="00A202A7" w:rsidRDefault="00737CC7" w:rsidP="00A202A7">
            <w:pPr>
              <w:jc w:val="both"/>
              <w:rPr>
                <w:lang w:val="uk-UA"/>
              </w:rPr>
            </w:pPr>
            <w:r w:rsidRPr="00A202A7">
              <w:rPr>
                <w:lang w:val="uk-UA"/>
              </w:rPr>
              <w:t xml:space="preserve">Консультації проводяться відповідно до Графіку індивідуальних занять зі студентами, </w:t>
            </w:r>
            <w:r w:rsidRPr="00A202A7">
              <w:rPr>
                <w:i/>
                <w:iCs/>
                <w:lang w:val="uk-UA"/>
              </w:rPr>
              <w:t>розміщеному на інформаційному стенді та сайті кафедри</w:t>
            </w:r>
            <w:r w:rsidRPr="00A202A7">
              <w:rPr>
                <w:rStyle w:val="a8"/>
                <w:lang w:val="uk-UA"/>
              </w:rPr>
              <w:t>https://ksud.pnu.edu.ua/графік-самостійної-роботи-зі-студент/</w:t>
            </w:r>
          </w:p>
          <w:p w:rsidR="00737CC7" w:rsidRPr="00A202A7" w:rsidRDefault="00737CC7" w:rsidP="00A202A7">
            <w:pPr>
              <w:jc w:val="both"/>
              <w:rPr>
                <w:lang w:val="uk-UA"/>
              </w:rPr>
            </w:pPr>
            <w:r w:rsidRPr="00A202A7">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37CC7" w:rsidRPr="00F4456E" w:rsidTr="00A202A7">
        <w:tc>
          <w:tcPr>
            <w:tcW w:w="9606" w:type="dxa"/>
            <w:gridSpan w:val="9"/>
          </w:tcPr>
          <w:p w:rsidR="00737CC7" w:rsidRPr="00BF3C8A" w:rsidRDefault="00737CC7" w:rsidP="00A202A7">
            <w:pPr>
              <w:jc w:val="center"/>
              <w:rPr>
                <w:lang w:val="uk-UA"/>
              </w:rPr>
            </w:pPr>
            <w:r w:rsidRPr="00BF3C8A">
              <w:rPr>
                <w:b/>
                <w:lang w:val="uk-UA"/>
              </w:rPr>
              <w:t>2. Анотація до навчальної дисципліни</w:t>
            </w:r>
          </w:p>
        </w:tc>
      </w:tr>
      <w:tr w:rsidR="00737CC7" w:rsidRPr="00F4456E" w:rsidTr="00A202A7">
        <w:tc>
          <w:tcPr>
            <w:tcW w:w="9606" w:type="dxa"/>
            <w:gridSpan w:val="9"/>
          </w:tcPr>
          <w:p w:rsidR="00737CC7" w:rsidRPr="00BF3C8A" w:rsidRDefault="00737CC7" w:rsidP="00A202A7">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737CC7" w:rsidRPr="00BF3C8A" w:rsidRDefault="00737CC7" w:rsidP="00A202A7">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rsidR="00737CC7" w:rsidRPr="00BF3C8A" w:rsidRDefault="00737CC7" w:rsidP="00A202A7">
            <w:pPr>
              <w:ind w:firstLine="284"/>
              <w:rPr>
                <w:lang w:val="uk-UA"/>
              </w:rPr>
            </w:pPr>
            <w:r w:rsidRPr="00BF3C8A">
              <w:rPr>
                <w:lang w:val="uk-UA"/>
              </w:rPr>
              <w:t>1. Кримінальне процесуальне право: загальна частина.</w:t>
            </w:r>
          </w:p>
          <w:p w:rsidR="00737CC7" w:rsidRPr="00BF3C8A" w:rsidRDefault="00737CC7" w:rsidP="00A202A7">
            <w:pPr>
              <w:ind w:firstLine="284"/>
              <w:jc w:val="both"/>
              <w:rPr>
                <w:lang w:val="uk-UA"/>
              </w:rPr>
            </w:pPr>
            <w:r w:rsidRPr="00BF3C8A">
              <w:rPr>
                <w:lang w:val="uk-UA"/>
              </w:rPr>
              <w:t>2. Кримінальне процесуальне право: особлива частина.</w:t>
            </w:r>
          </w:p>
          <w:p w:rsidR="00737CC7" w:rsidRPr="00BF3C8A" w:rsidRDefault="00737CC7" w:rsidP="00A202A7">
            <w:pPr>
              <w:keepNext/>
              <w:keepLines/>
              <w:ind w:firstLine="284"/>
              <w:outlineLvl w:val="1"/>
              <w:rPr>
                <w:bCs/>
                <w:color w:val="000000"/>
                <w:lang w:val="uk-UA"/>
              </w:rPr>
            </w:pPr>
            <w:r w:rsidRPr="00BF3C8A">
              <w:rPr>
                <w:bCs/>
                <w:color w:val="000000"/>
                <w:lang w:val="uk-UA"/>
              </w:rPr>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737CC7" w:rsidRPr="00BF3C8A" w:rsidRDefault="00737CC7" w:rsidP="00A202A7">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w:t>
            </w:r>
            <w:r w:rsidR="00E30155" w:rsidRPr="00BF3C8A">
              <w:rPr>
                <w:bCs/>
                <w:color w:val="000000"/>
                <w:lang w:val="uk-UA"/>
              </w:rPr>
              <w:t xml:space="preserve">акон України «Про прокуратуру», </w:t>
            </w:r>
            <w:r w:rsidRPr="00BF3C8A">
              <w:rPr>
                <w:bCs/>
                <w:color w:val="000000"/>
                <w:lang w:val="uk-UA"/>
              </w:rPr>
              <w:t>Закон України «</w:t>
            </w:r>
            <w:r w:rsidR="00E30155" w:rsidRPr="00BF3C8A">
              <w:rPr>
                <w:bCs/>
                <w:color w:val="000000"/>
                <w:lang w:val="uk-UA"/>
              </w:rPr>
              <w:t xml:space="preserve">Про службу безпеки </w:t>
            </w:r>
            <w:r w:rsidRPr="00BF3C8A">
              <w:rPr>
                <w:bCs/>
                <w:color w:val="000000"/>
                <w:lang w:val="uk-UA"/>
              </w:rPr>
              <w:t>У</w:t>
            </w:r>
            <w:r w:rsidR="00E30155" w:rsidRPr="00BF3C8A">
              <w:rPr>
                <w:bCs/>
                <w:color w:val="000000"/>
                <w:lang w:val="uk-UA"/>
              </w:rPr>
              <w:t>країни</w:t>
            </w:r>
            <w:r w:rsidRPr="00BF3C8A">
              <w:rPr>
                <w:bCs/>
                <w:color w:val="000000"/>
                <w:lang w:val="uk-UA"/>
              </w:rPr>
              <w:t>», Закон України «Про Державне бюро</w:t>
            </w:r>
            <w:r w:rsidR="00E30155" w:rsidRPr="00BF3C8A">
              <w:rPr>
                <w:bCs/>
                <w:color w:val="000000"/>
                <w:lang w:val="uk-UA"/>
              </w:rPr>
              <w:t xml:space="preserve"> розслідувань», Закон України «Про Національне антикорупційне бюро України», Закон України «</w:t>
            </w:r>
            <w:r w:rsidRPr="00BF3C8A">
              <w:rPr>
                <w:bCs/>
                <w:color w:val="000000"/>
                <w:lang w:val="uk-UA"/>
              </w:rPr>
              <w:t>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p w:rsidR="00737CC7" w:rsidRPr="00BF3C8A" w:rsidRDefault="00737CC7" w:rsidP="00A202A7">
            <w:pPr>
              <w:keepNext/>
              <w:keepLines/>
              <w:ind w:firstLine="567"/>
              <w:jc w:val="both"/>
              <w:outlineLvl w:val="1"/>
              <w:rPr>
                <w:bCs/>
                <w:color w:val="000000"/>
                <w:lang w:val="uk-UA"/>
              </w:rPr>
            </w:pPr>
            <w:r w:rsidRPr="00BF3C8A">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BF3C8A">
              <w:rPr>
                <w:bCs/>
                <w:color w:val="000000"/>
                <w:lang w:val="uk-UA"/>
              </w:rPr>
              <w:t xml:space="preserve">вплинуло на зміст кримінально-процесуальної науки, що </w:t>
            </w:r>
            <w:r w:rsidRPr="00BF3C8A">
              <w:rPr>
                <w:lang w:val="uk-UA"/>
              </w:rPr>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737CC7" w:rsidRPr="00BF3C8A" w:rsidRDefault="00737CC7" w:rsidP="00A202A7">
            <w:pPr>
              <w:keepNext/>
              <w:keepLines/>
              <w:jc w:val="both"/>
              <w:outlineLvl w:val="1"/>
              <w:rPr>
                <w:lang w:val="uk-UA"/>
              </w:rPr>
            </w:pPr>
          </w:p>
        </w:tc>
      </w:tr>
      <w:tr w:rsidR="00737CC7" w:rsidRPr="00F4456E" w:rsidTr="00A202A7">
        <w:tc>
          <w:tcPr>
            <w:tcW w:w="9606" w:type="dxa"/>
            <w:gridSpan w:val="9"/>
          </w:tcPr>
          <w:p w:rsidR="00737CC7" w:rsidRPr="00BF3C8A" w:rsidRDefault="00737CC7" w:rsidP="00A202A7">
            <w:pPr>
              <w:jc w:val="center"/>
              <w:rPr>
                <w:lang w:val="uk-UA"/>
              </w:rPr>
            </w:pPr>
            <w:r w:rsidRPr="00BF3C8A">
              <w:rPr>
                <w:b/>
                <w:lang w:val="uk-UA"/>
              </w:rPr>
              <w:t>3. Мета та цілі навчальної дисципліни</w:t>
            </w:r>
          </w:p>
        </w:tc>
      </w:tr>
      <w:tr w:rsidR="00737CC7" w:rsidRPr="00F4456E" w:rsidTr="00A202A7">
        <w:tc>
          <w:tcPr>
            <w:tcW w:w="9606" w:type="dxa"/>
            <w:gridSpan w:val="9"/>
          </w:tcPr>
          <w:p w:rsidR="00737CC7" w:rsidRPr="00BF3C8A" w:rsidRDefault="00737CC7" w:rsidP="00A202A7">
            <w:pPr>
              <w:ind w:firstLine="720"/>
              <w:jc w:val="both"/>
              <w:outlineLvl w:val="8"/>
              <w:rPr>
                <w:lang w:val="uk-UA"/>
              </w:rPr>
            </w:pPr>
            <w:r w:rsidRPr="00BF3C8A">
              <w:rPr>
                <w:u w:val="single"/>
                <w:lang w:val="uk-UA"/>
              </w:rPr>
              <w:t>Метою</w:t>
            </w:r>
            <w:r w:rsidRPr="00BF3C8A">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737CC7" w:rsidRPr="00BF3C8A" w:rsidRDefault="00737CC7" w:rsidP="00A202A7">
            <w:pPr>
              <w:ind w:firstLine="720"/>
              <w:jc w:val="both"/>
              <w:outlineLvl w:val="8"/>
              <w:rPr>
                <w:lang w:val="uk-UA"/>
              </w:rPr>
            </w:pPr>
            <w:r w:rsidRPr="00BF3C8A">
              <w:rPr>
                <w:u w:val="single"/>
                <w:lang w:val="uk-UA"/>
              </w:rPr>
              <w:t>Основними цілями</w:t>
            </w:r>
            <w:r w:rsidRPr="00BF3C8A">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737CC7" w:rsidRPr="00BF3C8A" w:rsidRDefault="00737CC7" w:rsidP="00A202A7">
            <w:pPr>
              <w:ind w:firstLine="310"/>
              <w:jc w:val="both"/>
              <w:rPr>
                <w:lang w:val="uk-UA"/>
              </w:rPr>
            </w:pPr>
          </w:p>
        </w:tc>
      </w:tr>
      <w:tr w:rsidR="00737CC7" w:rsidRPr="00F4456E" w:rsidTr="00A202A7">
        <w:tc>
          <w:tcPr>
            <w:tcW w:w="9606" w:type="dxa"/>
            <w:gridSpan w:val="9"/>
          </w:tcPr>
          <w:p w:rsidR="00737CC7" w:rsidRPr="00BF3C8A" w:rsidRDefault="00737CC7" w:rsidP="00A202A7">
            <w:pPr>
              <w:jc w:val="center"/>
              <w:rPr>
                <w:b/>
                <w:lang w:val="uk-UA"/>
              </w:rPr>
            </w:pPr>
            <w:r w:rsidRPr="00BF3C8A">
              <w:rPr>
                <w:b/>
                <w:lang w:val="uk-UA"/>
              </w:rPr>
              <w:t xml:space="preserve">4. </w:t>
            </w:r>
            <w:r w:rsidR="00B2366A" w:rsidRPr="00BF3C8A">
              <w:rPr>
                <w:b/>
                <w:lang w:val="uk-UA"/>
              </w:rPr>
              <w:t>Програмні компетентності та результати навчання</w:t>
            </w:r>
          </w:p>
        </w:tc>
      </w:tr>
      <w:tr w:rsidR="00737CC7" w:rsidRPr="00F4456E" w:rsidTr="00A202A7">
        <w:tc>
          <w:tcPr>
            <w:tcW w:w="9606" w:type="dxa"/>
            <w:gridSpan w:val="9"/>
          </w:tcPr>
          <w:p w:rsidR="00087483" w:rsidRPr="00BF3C8A" w:rsidRDefault="00087483" w:rsidP="00087483">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у практичних ситуаціях.</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діяти на основі етичних міркувань (мотивів).</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аналізувати правові проблеми, формувати та обґрунтовувати правові позиції.</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питань, зокрема, можливих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способів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захисту прав та інтересів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клієнтів, відповідно до вимог</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професійної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етики, належного</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дотримання норм щодо</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нерозголошення</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персональних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даних та конфіденційної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інформації.</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підготовки</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проектів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актів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правозастосування.</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логічного, критичного і системного аналізу</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документів, розуміння</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їх правового характеру і значення.</w:t>
            </w:r>
          </w:p>
          <w:p w:rsidR="00087483" w:rsidRPr="00BF3C8A" w:rsidRDefault="00087483" w:rsidP="00087483">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rsidR="00737CC7" w:rsidRPr="00BF3C8A" w:rsidRDefault="00087483" w:rsidP="00290545">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 xml:space="preserve">5. Організація навчання </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Обсяг навчальної дисципліни</w:t>
            </w:r>
          </w:p>
        </w:tc>
      </w:tr>
      <w:tr w:rsidR="00737CC7" w:rsidRPr="00F4456E" w:rsidTr="00A202A7">
        <w:tc>
          <w:tcPr>
            <w:tcW w:w="3050" w:type="dxa"/>
            <w:gridSpan w:val="4"/>
          </w:tcPr>
          <w:p w:rsidR="00737CC7" w:rsidRPr="00A202A7" w:rsidRDefault="00737CC7" w:rsidP="00A202A7">
            <w:pPr>
              <w:jc w:val="center"/>
              <w:rPr>
                <w:lang w:val="uk-UA"/>
              </w:rPr>
            </w:pPr>
            <w:r w:rsidRPr="00A202A7">
              <w:rPr>
                <w:lang w:val="uk-UA"/>
              </w:rPr>
              <w:t>Вид заняття</w:t>
            </w:r>
          </w:p>
        </w:tc>
        <w:tc>
          <w:tcPr>
            <w:tcW w:w="6556" w:type="dxa"/>
            <w:gridSpan w:val="5"/>
          </w:tcPr>
          <w:p w:rsidR="00737CC7" w:rsidRPr="00A202A7" w:rsidRDefault="00737CC7" w:rsidP="00A202A7">
            <w:pPr>
              <w:jc w:val="center"/>
              <w:rPr>
                <w:lang w:val="uk-UA"/>
              </w:rPr>
            </w:pPr>
            <w:r w:rsidRPr="00A202A7">
              <w:rPr>
                <w:lang w:val="uk-UA"/>
              </w:rPr>
              <w:t>Загальна кількість годин</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лекції</w:t>
            </w:r>
          </w:p>
        </w:tc>
        <w:tc>
          <w:tcPr>
            <w:tcW w:w="6556" w:type="dxa"/>
            <w:gridSpan w:val="5"/>
          </w:tcPr>
          <w:p w:rsidR="00737CC7" w:rsidRPr="00A202A7" w:rsidRDefault="006B552B" w:rsidP="00A202A7">
            <w:pPr>
              <w:jc w:val="center"/>
              <w:rPr>
                <w:lang w:val="uk-UA"/>
              </w:rPr>
            </w:pPr>
            <w:r>
              <w:rPr>
                <w:lang w:val="uk-UA"/>
              </w:rPr>
              <w:t>40</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семінарські заняття / практичні / лабораторні</w:t>
            </w:r>
          </w:p>
        </w:tc>
        <w:tc>
          <w:tcPr>
            <w:tcW w:w="6556" w:type="dxa"/>
            <w:gridSpan w:val="5"/>
          </w:tcPr>
          <w:p w:rsidR="00737CC7" w:rsidRPr="00A202A7" w:rsidRDefault="006B552B" w:rsidP="00A202A7">
            <w:pPr>
              <w:jc w:val="center"/>
              <w:rPr>
                <w:lang w:val="uk-UA"/>
              </w:rPr>
            </w:pPr>
            <w:r>
              <w:rPr>
                <w:lang w:val="uk-UA"/>
              </w:rPr>
              <w:t>56</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самостійна робота</w:t>
            </w:r>
          </w:p>
        </w:tc>
        <w:tc>
          <w:tcPr>
            <w:tcW w:w="6556" w:type="dxa"/>
            <w:gridSpan w:val="5"/>
          </w:tcPr>
          <w:p w:rsidR="00737CC7" w:rsidRPr="00A202A7" w:rsidRDefault="006B552B" w:rsidP="00A202A7">
            <w:pPr>
              <w:jc w:val="center"/>
              <w:rPr>
                <w:lang w:val="uk-UA"/>
              </w:rPr>
            </w:pPr>
            <w:r>
              <w:rPr>
                <w:lang w:val="uk-UA"/>
              </w:rPr>
              <w:t>84</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Ознаки курсу</w:t>
            </w:r>
          </w:p>
        </w:tc>
      </w:tr>
      <w:tr w:rsidR="00737CC7" w:rsidRPr="00F4456E" w:rsidTr="00A202A7">
        <w:tc>
          <w:tcPr>
            <w:tcW w:w="1513" w:type="dxa"/>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Семестр</w:t>
            </w:r>
          </w:p>
        </w:tc>
        <w:tc>
          <w:tcPr>
            <w:tcW w:w="2203" w:type="dxa"/>
            <w:gridSpan w:val="4"/>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Спеціальність</w:t>
            </w:r>
          </w:p>
        </w:tc>
        <w:tc>
          <w:tcPr>
            <w:tcW w:w="3509"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Курс</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(рік навчання)</w:t>
            </w:r>
          </w:p>
        </w:tc>
        <w:tc>
          <w:tcPr>
            <w:tcW w:w="2381"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Нормативний/</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вибірковий</w:t>
            </w:r>
          </w:p>
        </w:tc>
      </w:tr>
      <w:tr w:rsidR="00737CC7" w:rsidRPr="00F4456E" w:rsidTr="00A202A7">
        <w:tc>
          <w:tcPr>
            <w:tcW w:w="1513" w:type="dxa"/>
          </w:tcPr>
          <w:p w:rsidR="00737CC7" w:rsidRPr="00A202A7" w:rsidRDefault="00737CC7" w:rsidP="00A202A7">
            <w:pPr>
              <w:jc w:val="center"/>
              <w:rPr>
                <w:bCs/>
                <w:lang w:val="uk-UA"/>
              </w:rPr>
            </w:pPr>
            <w:r w:rsidRPr="00A202A7">
              <w:rPr>
                <w:bCs/>
                <w:lang w:val="uk-UA"/>
              </w:rPr>
              <w:t>5-6</w:t>
            </w:r>
          </w:p>
        </w:tc>
        <w:tc>
          <w:tcPr>
            <w:tcW w:w="2203" w:type="dxa"/>
            <w:gridSpan w:val="4"/>
          </w:tcPr>
          <w:p w:rsidR="00737CC7" w:rsidRPr="00A202A7" w:rsidRDefault="00737CC7" w:rsidP="00A202A7">
            <w:pPr>
              <w:jc w:val="center"/>
              <w:rPr>
                <w:bCs/>
                <w:lang w:val="uk-UA"/>
              </w:rPr>
            </w:pPr>
            <w:r w:rsidRPr="00A202A7">
              <w:rPr>
                <w:bCs/>
                <w:lang w:val="uk-UA"/>
              </w:rPr>
              <w:t>081 Право</w:t>
            </w:r>
          </w:p>
        </w:tc>
        <w:tc>
          <w:tcPr>
            <w:tcW w:w="3509" w:type="dxa"/>
            <w:gridSpan w:val="2"/>
          </w:tcPr>
          <w:p w:rsidR="00737CC7" w:rsidRPr="00A202A7" w:rsidRDefault="00737CC7" w:rsidP="00A202A7">
            <w:pPr>
              <w:jc w:val="center"/>
              <w:rPr>
                <w:lang w:val="uk-UA"/>
              </w:rPr>
            </w:pPr>
            <w:r w:rsidRPr="00A202A7">
              <w:rPr>
                <w:lang w:val="uk-UA"/>
              </w:rPr>
              <w:t>3</w:t>
            </w:r>
          </w:p>
        </w:tc>
        <w:tc>
          <w:tcPr>
            <w:tcW w:w="2381" w:type="dxa"/>
            <w:gridSpan w:val="2"/>
          </w:tcPr>
          <w:p w:rsidR="00737CC7" w:rsidRPr="00A202A7" w:rsidRDefault="00737CC7" w:rsidP="00A202A7">
            <w:pPr>
              <w:jc w:val="center"/>
              <w:rPr>
                <w:lang w:val="uk-UA"/>
              </w:rPr>
            </w:pPr>
            <w:r w:rsidRPr="00A202A7">
              <w:rPr>
                <w:lang w:val="uk-UA"/>
              </w:rPr>
              <w:t>нормативний</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Тематика курсу</w:t>
            </w:r>
          </w:p>
        </w:tc>
      </w:tr>
      <w:tr w:rsidR="00737CC7" w:rsidRPr="00F4456E" w:rsidTr="00A202A7">
        <w:tc>
          <w:tcPr>
            <w:tcW w:w="6232" w:type="dxa"/>
            <w:gridSpan w:val="6"/>
            <w:vMerge w:val="restart"/>
          </w:tcPr>
          <w:p w:rsidR="00737CC7" w:rsidRPr="00A202A7" w:rsidRDefault="00737CC7" w:rsidP="00A202A7">
            <w:pPr>
              <w:jc w:val="center"/>
              <w:rPr>
                <w:lang w:val="uk-UA"/>
              </w:rPr>
            </w:pPr>
            <w:r w:rsidRPr="00A202A7">
              <w:rPr>
                <w:lang w:val="uk-UA"/>
              </w:rPr>
              <w:t xml:space="preserve">Тема </w:t>
            </w:r>
          </w:p>
        </w:tc>
        <w:tc>
          <w:tcPr>
            <w:tcW w:w="3374" w:type="dxa"/>
            <w:gridSpan w:val="3"/>
          </w:tcPr>
          <w:p w:rsidR="00737CC7" w:rsidRPr="00A202A7" w:rsidRDefault="00737CC7" w:rsidP="00A202A7">
            <w:pPr>
              <w:jc w:val="center"/>
              <w:rPr>
                <w:lang w:val="uk-UA"/>
              </w:rPr>
            </w:pPr>
            <w:r w:rsidRPr="00A202A7">
              <w:rPr>
                <w:lang w:val="uk-UA"/>
              </w:rPr>
              <w:t>кількість год.</w:t>
            </w:r>
          </w:p>
        </w:tc>
      </w:tr>
      <w:tr w:rsidR="00737CC7" w:rsidRPr="00F4456E" w:rsidTr="00A202A7">
        <w:tc>
          <w:tcPr>
            <w:tcW w:w="6232" w:type="dxa"/>
            <w:gridSpan w:val="6"/>
            <w:vMerge/>
          </w:tcPr>
          <w:p w:rsidR="00737CC7" w:rsidRPr="00A202A7" w:rsidRDefault="00737CC7" w:rsidP="00A202A7">
            <w:pPr>
              <w:jc w:val="center"/>
              <w:rPr>
                <w:lang w:val="uk-UA"/>
              </w:rPr>
            </w:pPr>
          </w:p>
        </w:tc>
        <w:tc>
          <w:tcPr>
            <w:tcW w:w="993" w:type="dxa"/>
          </w:tcPr>
          <w:p w:rsidR="00737CC7" w:rsidRPr="00A202A7" w:rsidRDefault="00737CC7" w:rsidP="00A202A7">
            <w:pPr>
              <w:jc w:val="center"/>
              <w:rPr>
                <w:lang w:val="uk-UA"/>
              </w:rPr>
            </w:pPr>
            <w:r w:rsidRPr="00A202A7">
              <w:rPr>
                <w:lang w:val="uk-UA"/>
              </w:rPr>
              <w:t>лекції</w:t>
            </w:r>
          </w:p>
        </w:tc>
        <w:tc>
          <w:tcPr>
            <w:tcW w:w="992" w:type="dxa"/>
          </w:tcPr>
          <w:p w:rsidR="00737CC7" w:rsidRPr="00A202A7" w:rsidRDefault="00737CC7" w:rsidP="00A202A7">
            <w:pPr>
              <w:jc w:val="center"/>
              <w:rPr>
                <w:lang w:val="uk-UA"/>
              </w:rPr>
            </w:pPr>
            <w:r w:rsidRPr="00A202A7">
              <w:rPr>
                <w:lang w:val="uk-UA"/>
              </w:rPr>
              <w:t>заняття</w:t>
            </w:r>
          </w:p>
        </w:tc>
        <w:tc>
          <w:tcPr>
            <w:tcW w:w="1389" w:type="dxa"/>
          </w:tcPr>
          <w:p w:rsidR="00737CC7" w:rsidRPr="00A202A7" w:rsidRDefault="00737CC7" w:rsidP="00A202A7">
            <w:pPr>
              <w:jc w:val="center"/>
              <w:rPr>
                <w:lang w:val="uk-UA"/>
              </w:rPr>
            </w:pPr>
            <w:r w:rsidRPr="00A202A7">
              <w:rPr>
                <w:lang w:val="uk-UA"/>
              </w:rPr>
              <w:t>сам. роб.</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 Кримінальне процесуальне право: загальна частина</w:t>
            </w:r>
          </w:p>
        </w:tc>
      </w:tr>
      <w:tr w:rsidR="00737CC7" w:rsidRPr="00F4456E" w:rsidTr="00A202A7">
        <w:tc>
          <w:tcPr>
            <w:tcW w:w="6232" w:type="dxa"/>
            <w:gridSpan w:val="6"/>
          </w:tcPr>
          <w:p w:rsidR="00737CC7" w:rsidRPr="00A202A7" w:rsidRDefault="00737CC7" w:rsidP="0048031C">
            <w:pPr>
              <w:rPr>
                <w:lang w:val="uk-UA"/>
              </w:rPr>
            </w:pPr>
            <w:r w:rsidRPr="00A202A7">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8031C">
            <w:pPr>
              <w:rPr>
                <w:lang w:val="uk-UA"/>
              </w:rPr>
            </w:pPr>
            <w:r w:rsidRPr="00A202A7">
              <w:rPr>
                <w:lang w:val="uk-UA"/>
              </w:rPr>
              <w:t>Тема № 2. Засади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94307">
            <w:pPr>
              <w:rPr>
                <w:lang w:val="uk-UA"/>
              </w:rPr>
            </w:pPr>
            <w:r w:rsidRPr="00A202A7">
              <w:rPr>
                <w:lang w:val="uk-UA"/>
              </w:rPr>
              <w:t>Тема № 3.</w:t>
            </w:r>
            <w:r w:rsidR="00332A5C">
              <w:rPr>
                <w:lang w:val="uk-UA"/>
              </w:rPr>
              <w:t xml:space="preserve"> </w:t>
            </w:r>
            <w:r w:rsidRPr="00A202A7">
              <w:rPr>
                <w:lang w:val="uk-UA"/>
              </w:rPr>
              <w:t>Суб’єкти кримінального провадження</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A202A7">
            <w:pPr>
              <w:spacing w:before="100" w:beforeAutospacing="1" w:after="100" w:afterAutospacing="1"/>
              <w:rPr>
                <w:lang w:val="uk-UA"/>
              </w:rPr>
            </w:pPr>
            <w:r w:rsidRPr="00A202A7">
              <w:rPr>
                <w:lang w:val="uk-UA"/>
              </w:rPr>
              <w:t>Тема № 4. Доказування в кримінальному провадженні. Кримінальні процесуальні джерела доказів.</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332A5C" w:rsidRPr="00F4456E" w:rsidTr="00A202A7">
        <w:trPr>
          <w:trHeight w:val="514"/>
        </w:trPr>
        <w:tc>
          <w:tcPr>
            <w:tcW w:w="6232" w:type="dxa"/>
            <w:gridSpan w:val="6"/>
            <w:vMerge w:val="restart"/>
          </w:tcPr>
          <w:p w:rsidR="00332A5C" w:rsidRPr="00A202A7" w:rsidRDefault="00332A5C" w:rsidP="00494307">
            <w:pPr>
              <w:rPr>
                <w:lang w:val="uk-UA"/>
              </w:rPr>
            </w:pPr>
            <w:r w:rsidRPr="00A202A7">
              <w:rPr>
                <w:lang w:val="uk-UA"/>
              </w:rPr>
              <w:t>Тема № 5.Фіксування кримінального провадження. Процесуальні рішення. Повідомлення.</w:t>
            </w:r>
            <w:r>
              <w:rPr>
                <w:lang w:val="uk-UA"/>
              </w:rPr>
              <w:t xml:space="preserve"> </w:t>
            </w:r>
          </w:p>
          <w:p w:rsidR="00332A5C" w:rsidRPr="00A202A7" w:rsidRDefault="00332A5C" w:rsidP="00494307">
            <w:pPr>
              <w:rPr>
                <w:lang w:val="uk-UA"/>
              </w:rPr>
            </w:pPr>
            <w:r w:rsidRPr="00A202A7">
              <w:rPr>
                <w:lang w:val="uk-UA"/>
              </w:rPr>
              <w:t>Процесуальні строки і витрати.</w:t>
            </w:r>
          </w:p>
        </w:tc>
        <w:tc>
          <w:tcPr>
            <w:tcW w:w="993" w:type="dxa"/>
          </w:tcPr>
          <w:p w:rsidR="00332A5C" w:rsidRPr="00A202A7" w:rsidRDefault="00332A5C" w:rsidP="00A202A7">
            <w:pPr>
              <w:jc w:val="center"/>
              <w:rPr>
                <w:lang w:val="uk-UA"/>
              </w:rPr>
            </w:pPr>
            <w:r w:rsidRPr="00A202A7">
              <w:rPr>
                <w:lang w:val="uk-UA"/>
              </w:rPr>
              <w:t>1</w:t>
            </w:r>
          </w:p>
        </w:tc>
        <w:tc>
          <w:tcPr>
            <w:tcW w:w="992" w:type="dxa"/>
          </w:tcPr>
          <w:p w:rsidR="00332A5C" w:rsidRPr="00A202A7" w:rsidRDefault="00332A5C" w:rsidP="00A202A7">
            <w:pPr>
              <w:jc w:val="center"/>
              <w:rPr>
                <w:lang w:val="uk-UA"/>
              </w:rPr>
            </w:pPr>
            <w:r w:rsidRPr="00A202A7">
              <w:rPr>
                <w:lang w:val="uk-UA"/>
              </w:rPr>
              <w:t>2</w:t>
            </w:r>
          </w:p>
        </w:tc>
        <w:tc>
          <w:tcPr>
            <w:tcW w:w="1389" w:type="dxa"/>
          </w:tcPr>
          <w:p w:rsidR="00332A5C" w:rsidRPr="00A202A7" w:rsidRDefault="00332A5C" w:rsidP="00A202A7">
            <w:pPr>
              <w:jc w:val="center"/>
              <w:rPr>
                <w:bCs/>
                <w:lang w:val="uk-UA"/>
              </w:rPr>
            </w:pPr>
            <w:r>
              <w:rPr>
                <w:bCs/>
                <w:lang w:val="uk-UA"/>
              </w:rPr>
              <w:t>4</w:t>
            </w:r>
          </w:p>
          <w:p w:rsidR="00332A5C" w:rsidRPr="00A202A7" w:rsidRDefault="00332A5C" w:rsidP="00A202A7">
            <w:pPr>
              <w:jc w:val="center"/>
              <w:rPr>
                <w:lang w:val="uk-UA"/>
              </w:rPr>
            </w:pPr>
          </w:p>
        </w:tc>
      </w:tr>
      <w:tr w:rsidR="00332A5C" w:rsidRPr="00F4456E" w:rsidTr="00A202A7">
        <w:trPr>
          <w:trHeight w:val="266"/>
        </w:trPr>
        <w:tc>
          <w:tcPr>
            <w:tcW w:w="6232" w:type="dxa"/>
            <w:gridSpan w:val="6"/>
            <w:vMerge/>
          </w:tcPr>
          <w:p w:rsidR="00332A5C" w:rsidRPr="00A202A7" w:rsidRDefault="00332A5C" w:rsidP="00494307">
            <w:pPr>
              <w:rPr>
                <w:lang w:val="uk-UA"/>
              </w:rPr>
            </w:pPr>
          </w:p>
        </w:tc>
        <w:tc>
          <w:tcPr>
            <w:tcW w:w="993" w:type="dxa"/>
          </w:tcPr>
          <w:p w:rsidR="00332A5C" w:rsidRPr="00A202A7" w:rsidRDefault="00332A5C" w:rsidP="00A202A7">
            <w:pPr>
              <w:jc w:val="center"/>
              <w:rPr>
                <w:lang w:val="uk-UA"/>
              </w:rPr>
            </w:pPr>
            <w:r w:rsidRPr="00A202A7">
              <w:rPr>
                <w:lang w:val="uk-UA"/>
              </w:rPr>
              <w:t>1</w:t>
            </w:r>
          </w:p>
        </w:tc>
        <w:tc>
          <w:tcPr>
            <w:tcW w:w="992" w:type="dxa"/>
          </w:tcPr>
          <w:p w:rsidR="00332A5C" w:rsidRPr="00A202A7" w:rsidRDefault="00332A5C" w:rsidP="00A202A7">
            <w:pPr>
              <w:jc w:val="center"/>
              <w:rPr>
                <w:lang w:val="uk-UA"/>
              </w:rPr>
            </w:pPr>
            <w:r w:rsidRPr="00A202A7">
              <w:rPr>
                <w:lang w:val="uk-UA"/>
              </w:rPr>
              <w:t>2</w:t>
            </w:r>
          </w:p>
        </w:tc>
        <w:tc>
          <w:tcPr>
            <w:tcW w:w="1389" w:type="dxa"/>
          </w:tcPr>
          <w:p w:rsidR="00332A5C" w:rsidRPr="00A202A7" w:rsidRDefault="00332A5C" w:rsidP="00A202A7">
            <w:pPr>
              <w:jc w:val="center"/>
              <w:rPr>
                <w:bCs/>
                <w:lang w:val="uk-UA"/>
              </w:rPr>
            </w:pPr>
            <w:r>
              <w:rPr>
                <w:bCs/>
                <w:lang w:val="uk-UA"/>
              </w:rPr>
              <w:t>4</w:t>
            </w:r>
          </w:p>
        </w:tc>
      </w:tr>
      <w:tr w:rsidR="00737CC7" w:rsidRPr="00F4456E" w:rsidTr="00A202A7">
        <w:trPr>
          <w:trHeight w:val="420"/>
        </w:trPr>
        <w:tc>
          <w:tcPr>
            <w:tcW w:w="6232" w:type="dxa"/>
            <w:gridSpan w:val="6"/>
          </w:tcPr>
          <w:p w:rsidR="00737CC7" w:rsidRPr="00A202A7" w:rsidRDefault="00737CC7" w:rsidP="00332A5C">
            <w:pPr>
              <w:rPr>
                <w:lang w:val="uk-UA"/>
              </w:rPr>
            </w:pPr>
            <w:r w:rsidRPr="00A202A7">
              <w:rPr>
                <w:lang w:val="uk-UA"/>
              </w:rPr>
              <w:t>Тема №</w:t>
            </w:r>
            <w:r w:rsidR="00332A5C">
              <w:rPr>
                <w:lang w:val="uk-UA"/>
              </w:rPr>
              <w:t>6</w:t>
            </w:r>
            <w:r w:rsidRPr="00A202A7">
              <w:rPr>
                <w:lang w:val="uk-UA"/>
              </w:rPr>
              <w:t>. Відшкодування шкоди у кримінальному процесі.</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bCs/>
                <w:lang w:val="uk-UA"/>
              </w:rPr>
            </w:pPr>
            <w:r w:rsidRPr="00A202A7">
              <w:rPr>
                <w:bCs/>
                <w:lang w:val="uk-UA"/>
              </w:rPr>
              <w:t>4</w:t>
            </w:r>
          </w:p>
        </w:tc>
      </w:tr>
      <w:tr w:rsidR="00737CC7" w:rsidRPr="00F4456E" w:rsidTr="00A202A7">
        <w:trPr>
          <w:trHeight w:val="351"/>
        </w:trPr>
        <w:tc>
          <w:tcPr>
            <w:tcW w:w="6232" w:type="dxa"/>
            <w:gridSpan w:val="6"/>
          </w:tcPr>
          <w:p w:rsidR="00737CC7" w:rsidRPr="00A202A7" w:rsidRDefault="00332A5C" w:rsidP="00332A5C">
            <w:pPr>
              <w:rPr>
                <w:lang w:val="uk-UA"/>
              </w:rPr>
            </w:pPr>
            <w:r>
              <w:rPr>
                <w:lang w:val="uk-UA"/>
              </w:rPr>
              <w:t>Тема № 7.</w:t>
            </w:r>
            <w:r w:rsidR="00737CC7" w:rsidRPr="00A202A7">
              <w:rPr>
                <w:lang w:val="uk-UA"/>
              </w:rPr>
              <w:t xml:space="preserve"> Заходи забезпечення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bCs/>
                <w:lang w:val="uk-UA"/>
              </w:rPr>
            </w:pPr>
            <w:r w:rsidRPr="00A202A7">
              <w:rPr>
                <w:bCs/>
                <w:lang w:val="uk-UA"/>
              </w:rPr>
              <w:t>6</w:t>
            </w:r>
          </w:p>
        </w:tc>
      </w:tr>
      <w:tr w:rsidR="00737CC7" w:rsidRPr="00F4456E" w:rsidTr="00A202A7">
        <w:trPr>
          <w:trHeight w:val="323"/>
        </w:trPr>
        <w:tc>
          <w:tcPr>
            <w:tcW w:w="6232" w:type="dxa"/>
            <w:gridSpan w:val="6"/>
          </w:tcPr>
          <w:p w:rsidR="00737CC7" w:rsidRPr="00A202A7" w:rsidRDefault="00332A5C" w:rsidP="00494307">
            <w:pPr>
              <w:rPr>
                <w:lang w:val="uk-UA"/>
              </w:rPr>
            </w:pPr>
            <w:r>
              <w:rPr>
                <w:lang w:val="uk-UA"/>
              </w:rPr>
              <w:t>Тема №8</w:t>
            </w:r>
            <w:r w:rsidR="00737CC7" w:rsidRPr="00A202A7">
              <w:rPr>
                <w:lang w:val="uk-UA"/>
              </w:rPr>
              <w:t>. Запобіжні заходи.</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6B552B" w:rsidP="00A202A7">
            <w:pPr>
              <w:jc w:val="center"/>
              <w:rPr>
                <w:bCs/>
                <w:lang w:val="uk-UA"/>
              </w:rPr>
            </w:pPr>
            <w:r>
              <w:rPr>
                <w:bCs/>
                <w:lang w:val="uk-UA"/>
              </w:rPr>
              <w:t>8</w:t>
            </w:r>
          </w:p>
        </w:tc>
      </w:tr>
      <w:tr w:rsidR="00737CC7" w:rsidRPr="00F4456E" w:rsidTr="00A202A7">
        <w:trPr>
          <w:trHeight w:val="345"/>
        </w:trPr>
        <w:tc>
          <w:tcPr>
            <w:tcW w:w="6232" w:type="dxa"/>
            <w:gridSpan w:val="6"/>
          </w:tcPr>
          <w:p w:rsidR="00737CC7" w:rsidRPr="00A202A7" w:rsidRDefault="00737CC7" w:rsidP="00A202A7">
            <w:pPr>
              <w:jc w:val="right"/>
              <w:rPr>
                <w:i/>
                <w:lang w:val="uk-UA"/>
              </w:rPr>
            </w:pPr>
            <w:r w:rsidRPr="00A202A7">
              <w:rPr>
                <w:i/>
                <w:lang w:val="uk-UA"/>
              </w:rPr>
              <w:t>ЗАГ.:</w:t>
            </w:r>
          </w:p>
        </w:tc>
        <w:tc>
          <w:tcPr>
            <w:tcW w:w="993" w:type="dxa"/>
          </w:tcPr>
          <w:p w:rsidR="00737CC7" w:rsidRPr="00A202A7" w:rsidRDefault="00737CC7" w:rsidP="00A202A7">
            <w:pPr>
              <w:jc w:val="center"/>
              <w:rPr>
                <w:lang w:val="uk-UA"/>
              </w:rPr>
            </w:pPr>
            <w:r w:rsidRPr="00A202A7">
              <w:rPr>
                <w:lang w:val="uk-UA"/>
              </w:rPr>
              <w:t>20</w:t>
            </w:r>
          </w:p>
        </w:tc>
        <w:tc>
          <w:tcPr>
            <w:tcW w:w="992" w:type="dxa"/>
          </w:tcPr>
          <w:p w:rsidR="00737CC7" w:rsidRPr="00A202A7" w:rsidRDefault="006B552B" w:rsidP="00A202A7">
            <w:pPr>
              <w:jc w:val="center"/>
              <w:rPr>
                <w:lang w:val="uk-UA"/>
              </w:rPr>
            </w:pPr>
            <w:r>
              <w:rPr>
                <w:lang w:val="uk-UA"/>
              </w:rPr>
              <w:t>28</w:t>
            </w:r>
          </w:p>
        </w:tc>
        <w:tc>
          <w:tcPr>
            <w:tcW w:w="1389" w:type="dxa"/>
          </w:tcPr>
          <w:p w:rsidR="00737CC7" w:rsidRPr="00A202A7" w:rsidRDefault="006B552B" w:rsidP="00A202A7">
            <w:pPr>
              <w:jc w:val="center"/>
              <w:rPr>
                <w:bCs/>
                <w:lang w:val="uk-UA"/>
              </w:rPr>
            </w:pPr>
            <w:r>
              <w:rPr>
                <w:bCs/>
                <w:lang w:val="uk-UA"/>
              </w:rPr>
              <w:t>42</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ІІ. Кримінальне процесуальне право: особлива частина</w:t>
            </w:r>
          </w:p>
        </w:tc>
      </w:tr>
      <w:tr w:rsidR="00737CC7" w:rsidRPr="00F4456E" w:rsidTr="00A202A7">
        <w:tc>
          <w:tcPr>
            <w:tcW w:w="6232" w:type="dxa"/>
            <w:gridSpan w:val="6"/>
          </w:tcPr>
          <w:p w:rsidR="00737CC7" w:rsidRPr="00A202A7" w:rsidRDefault="00332A5C" w:rsidP="00332A5C">
            <w:pPr>
              <w:rPr>
                <w:lang w:val="uk-UA"/>
              </w:rPr>
            </w:pPr>
            <w:r>
              <w:rPr>
                <w:lang w:val="uk-UA"/>
              </w:rPr>
              <w:t>Тема № 9</w:t>
            </w:r>
            <w:r w:rsidR="00737CC7" w:rsidRPr="00A202A7">
              <w:rPr>
                <w:lang w:val="uk-UA"/>
              </w:rPr>
              <w:t>. Досудове розслідування.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rPr>
          <w:trHeight w:val="15"/>
        </w:trPr>
        <w:tc>
          <w:tcPr>
            <w:tcW w:w="6232" w:type="dxa"/>
            <w:gridSpan w:val="6"/>
          </w:tcPr>
          <w:p w:rsidR="00737CC7" w:rsidRPr="00A202A7" w:rsidRDefault="00737CC7" w:rsidP="00332A5C">
            <w:pPr>
              <w:rPr>
                <w:lang w:val="uk-UA"/>
              </w:rPr>
            </w:pPr>
            <w:r w:rsidRPr="00A202A7">
              <w:rPr>
                <w:lang w:val="uk-UA"/>
              </w:rPr>
              <w:t>Тема № 1</w:t>
            </w:r>
            <w:r w:rsidR="00332A5C">
              <w:rPr>
                <w:lang w:val="uk-UA"/>
              </w:rPr>
              <w:t>0</w:t>
            </w:r>
            <w:r w:rsidRPr="00A202A7">
              <w:rPr>
                <w:lang w:val="uk-UA"/>
              </w:rPr>
              <w:t>. Слідчі дії.</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737CC7" w:rsidP="00A202A7">
            <w:pPr>
              <w:pStyle w:val="a9"/>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11</w:t>
            </w:r>
            <w:r w:rsidR="00737CC7" w:rsidRPr="00A202A7">
              <w:rPr>
                <w:lang w:val="uk-UA"/>
              </w:rPr>
              <w:t>. Повідомлення про підозру.</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12</w:t>
            </w:r>
            <w:r w:rsidR="00737CC7" w:rsidRPr="00A202A7">
              <w:rPr>
                <w:lang w:val="uk-UA"/>
              </w:rPr>
              <w:t>. Зупинення та закінчення досудового слідства.</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13</w:t>
            </w:r>
            <w:r w:rsidR="00737CC7" w:rsidRPr="00A202A7">
              <w:rPr>
                <w:lang w:val="uk-UA"/>
              </w:rPr>
              <w:t>. Оскарження рішень, дій чи бездіяльності під час досудового розслідування</w:t>
            </w:r>
            <w:r w:rsidR="00737CC7" w:rsidRPr="00A202A7">
              <w:rPr>
                <w:rStyle w:val="FontStyle13"/>
                <w:sz w:val="24"/>
                <w:szCs w:val="24"/>
                <w:lang w:val="uk-UA" w:eastAsia="uk-UA"/>
              </w:rPr>
              <w:t>.</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14</w:t>
            </w:r>
            <w:r w:rsidR="00737CC7" w:rsidRPr="00A202A7">
              <w:rPr>
                <w:lang w:val="uk-UA"/>
              </w:rPr>
              <w:t xml:space="preserve">. Підсудність </w:t>
            </w:r>
            <w:r w:rsidR="00737CC7" w:rsidRPr="00A202A7">
              <w:rPr>
                <w:bCs/>
                <w:lang w:val="uk-UA"/>
              </w:rPr>
              <w:t xml:space="preserve">та підготовче судове провадження. </w:t>
            </w:r>
            <w:r w:rsidR="00737CC7" w:rsidRPr="00A202A7">
              <w:rPr>
                <w:lang w:val="uk-UA"/>
              </w:rPr>
              <w:t xml:space="preserve"> Судовий розгляд.</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15</w:t>
            </w:r>
            <w:r w:rsidR="00737CC7" w:rsidRPr="00A202A7">
              <w:rPr>
                <w:lang w:val="uk-UA"/>
              </w:rPr>
              <w:t>.</w:t>
            </w:r>
            <w:r w:rsidR="00737CC7" w:rsidRPr="00A202A7">
              <w:rPr>
                <w:bCs/>
                <w:lang w:val="uk-UA"/>
              </w:rPr>
              <w:t xml:space="preserve"> Провадження з перегляду судових рішень.</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6B552B" w:rsidP="00A202A7">
            <w:pPr>
              <w:jc w:val="center"/>
              <w:rPr>
                <w:lang w:val="uk-UA"/>
              </w:rPr>
            </w:pPr>
            <w:r>
              <w:rPr>
                <w:lang w:val="uk-UA"/>
              </w:rPr>
              <w:t>6</w:t>
            </w:r>
          </w:p>
        </w:tc>
      </w:tr>
      <w:tr w:rsidR="00737CC7" w:rsidRPr="00F4456E" w:rsidTr="00A202A7">
        <w:tc>
          <w:tcPr>
            <w:tcW w:w="6232" w:type="dxa"/>
            <w:gridSpan w:val="6"/>
          </w:tcPr>
          <w:p w:rsidR="00737CC7" w:rsidRPr="00A202A7" w:rsidRDefault="00332A5C" w:rsidP="00225B79">
            <w:pPr>
              <w:rPr>
                <w:lang w:val="uk-UA"/>
              </w:rPr>
            </w:pPr>
            <w:r>
              <w:rPr>
                <w:lang w:val="uk-UA"/>
              </w:rPr>
              <w:t>Тема № 16</w:t>
            </w:r>
            <w:r w:rsidR="00737CC7" w:rsidRPr="00A202A7">
              <w:rPr>
                <w:lang w:val="uk-UA"/>
              </w:rPr>
              <w:t>. Виконання судових рішень.</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2</w:t>
            </w:r>
          </w:p>
        </w:tc>
      </w:tr>
      <w:tr w:rsidR="00737CC7" w:rsidRPr="00F4456E" w:rsidTr="00A202A7">
        <w:tc>
          <w:tcPr>
            <w:tcW w:w="6232" w:type="dxa"/>
            <w:gridSpan w:val="6"/>
          </w:tcPr>
          <w:p w:rsidR="00737CC7" w:rsidRPr="00A202A7" w:rsidRDefault="00332A5C" w:rsidP="00225B79">
            <w:pPr>
              <w:rPr>
                <w:lang w:val="uk-UA"/>
              </w:rPr>
            </w:pPr>
            <w:r>
              <w:rPr>
                <w:lang w:val="uk-UA"/>
              </w:rPr>
              <w:t>Тема № 17</w:t>
            </w:r>
            <w:r w:rsidR="00737CC7" w:rsidRPr="00A202A7">
              <w:rPr>
                <w:lang w:val="uk-UA"/>
              </w:rPr>
              <w:t>. Особливі порядки кримінального провадження.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6B552B" w:rsidP="00A202A7">
            <w:pPr>
              <w:jc w:val="center"/>
              <w:rPr>
                <w:lang w:val="uk-UA"/>
              </w:rPr>
            </w:pPr>
            <w:r>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18</w:t>
            </w:r>
            <w:r w:rsidR="00737CC7" w:rsidRPr="00A202A7">
              <w:rPr>
                <w:lang w:val="uk-UA"/>
              </w:rPr>
              <w:t>. Міжнародне співробітництво під час кримінального провадження.</w:t>
            </w:r>
          </w:p>
        </w:tc>
        <w:tc>
          <w:tcPr>
            <w:tcW w:w="993" w:type="dxa"/>
          </w:tcPr>
          <w:p w:rsidR="00737CC7" w:rsidRPr="00A202A7" w:rsidRDefault="00737CC7" w:rsidP="00A202A7">
            <w:pPr>
              <w:pStyle w:val="a9"/>
              <w:jc w:val="center"/>
              <w:rPr>
                <w:lang w:val="uk-UA"/>
              </w:rPr>
            </w:pPr>
            <w:r w:rsidRPr="00A202A7">
              <w:rPr>
                <w:lang w:val="uk-UA"/>
              </w:rPr>
              <w:t>-</w:t>
            </w:r>
          </w:p>
          <w:p w:rsidR="00737CC7" w:rsidRPr="00A202A7" w:rsidRDefault="00737CC7" w:rsidP="00A202A7">
            <w:pPr>
              <w:jc w:val="center"/>
              <w:rPr>
                <w:lang w:val="uk-UA"/>
              </w:rPr>
            </w:pPr>
          </w:p>
        </w:tc>
        <w:tc>
          <w:tcPr>
            <w:tcW w:w="992" w:type="dxa"/>
          </w:tcPr>
          <w:p w:rsidR="00737CC7" w:rsidRPr="00A202A7" w:rsidRDefault="006B552B" w:rsidP="00A202A7">
            <w:pPr>
              <w:jc w:val="center"/>
              <w:rPr>
                <w:lang w:val="uk-UA"/>
              </w:rPr>
            </w:pPr>
            <w:r>
              <w:rPr>
                <w:lang w:val="uk-UA"/>
              </w:rPr>
              <w:t>-</w:t>
            </w:r>
          </w:p>
        </w:tc>
        <w:tc>
          <w:tcPr>
            <w:tcW w:w="1389" w:type="dxa"/>
          </w:tcPr>
          <w:p w:rsidR="00737CC7" w:rsidRPr="00A202A7" w:rsidRDefault="006B552B" w:rsidP="00A202A7">
            <w:pPr>
              <w:jc w:val="center"/>
              <w:rPr>
                <w:lang w:val="uk-UA"/>
              </w:rPr>
            </w:pPr>
            <w:r>
              <w:rPr>
                <w:lang w:val="uk-UA"/>
              </w:rPr>
              <w:t>6</w:t>
            </w:r>
          </w:p>
        </w:tc>
      </w:tr>
      <w:tr w:rsidR="00737CC7" w:rsidRPr="00F4456E" w:rsidTr="00A202A7">
        <w:trPr>
          <w:trHeight w:val="300"/>
        </w:trPr>
        <w:tc>
          <w:tcPr>
            <w:tcW w:w="6232" w:type="dxa"/>
            <w:gridSpan w:val="6"/>
          </w:tcPr>
          <w:p w:rsidR="00737CC7" w:rsidRPr="00A202A7" w:rsidRDefault="00737CC7" w:rsidP="00A202A7">
            <w:pPr>
              <w:jc w:val="right"/>
              <w:rPr>
                <w:lang w:val="uk-UA"/>
              </w:rPr>
            </w:pPr>
            <w:r w:rsidRPr="00A202A7">
              <w:rPr>
                <w:lang w:val="uk-UA"/>
              </w:rPr>
              <w:t>ЗАГ.:</w:t>
            </w:r>
          </w:p>
        </w:tc>
        <w:tc>
          <w:tcPr>
            <w:tcW w:w="993" w:type="dxa"/>
          </w:tcPr>
          <w:p w:rsidR="00737CC7" w:rsidRPr="00A202A7" w:rsidRDefault="006B552B" w:rsidP="00A202A7">
            <w:pPr>
              <w:jc w:val="center"/>
              <w:rPr>
                <w:lang w:val="uk-UA"/>
              </w:rPr>
            </w:pPr>
            <w:r>
              <w:rPr>
                <w:lang w:val="uk-UA"/>
              </w:rPr>
              <w:t>20</w:t>
            </w:r>
          </w:p>
        </w:tc>
        <w:tc>
          <w:tcPr>
            <w:tcW w:w="992" w:type="dxa"/>
          </w:tcPr>
          <w:p w:rsidR="00737CC7" w:rsidRPr="00A202A7" w:rsidRDefault="006B552B" w:rsidP="00A202A7">
            <w:pPr>
              <w:jc w:val="center"/>
              <w:rPr>
                <w:lang w:val="uk-UA"/>
              </w:rPr>
            </w:pPr>
            <w:r>
              <w:rPr>
                <w:lang w:val="uk-UA"/>
              </w:rPr>
              <w:t>28</w:t>
            </w:r>
          </w:p>
        </w:tc>
        <w:tc>
          <w:tcPr>
            <w:tcW w:w="1389" w:type="dxa"/>
          </w:tcPr>
          <w:p w:rsidR="00737CC7" w:rsidRPr="00A202A7" w:rsidRDefault="006B552B" w:rsidP="00A202A7">
            <w:pPr>
              <w:jc w:val="center"/>
              <w:rPr>
                <w:lang w:val="uk-UA"/>
              </w:rPr>
            </w:pPr>
            <w:r>
              <w:rPr>
                <w:lang w:val="uk-UA"/>
              </w:rPr>
              <w:t>42</w:t>
            </w:r>
          </w:p>
        </w:tc>
      </w:tr>
      <w:tr w:rsidR="00737CC7" w:rsidRPr="00F4456E" w:rsidTr="00A202A7">
        <w:trPr>
          <w:trHeight w:val="195"/>
        </w:trPr>
        <w:tc>
          <w:tcPr>
            <w:tcW w:w="6232" w:type="dxa"/>
            <w:gridSpan w:val="6"/>
          </w:tcPr>
          <w:p w:rsidR="00737CC7" w:rsidRPr="00A202A7" w:rsidRDefault="00737CC7" w:rsidP="00A202A7">
            <w:pPr>
              <w:jc w:val="right"/>
              <w:rPr>
                <w:b/>
                <w:lang w:val="uk-UA"/>
              </w:rPr>
            </w:pPr>
            <w:r w:rsidRPr="00A202A7">
              <w:rPr>
                <w:b/>
                <w:lang w:val="uk-UA"/>
              </w:rPr>
              <w:t>Всього:</w:t>
            </w:r>
          </w:p>
        </w:tc>
        <w:tc>
          <w:tcPr>
            <w:tcW w:w="993" w:type="dxa"/>
          </w:tcPr>
          <w:p w:rsidR="00737CC7" w:rsidRPr="00A202A7" w:rsidRDefault="006B552B" w:rsidP="00A202A7">
            <w:pPr>
              <w:jc w:val="center"/>
              <w:rPr>
                <w:b/>
                <w:lang w:val="uk-UA"/>
              </w:rPr>
            </w:pPr>
            <w:r>
              <w:rPr>
                <w:b/>
                <w:lang w:val="uk-UA"/>
              </w:rPr>
              <w:t>40</w:t>
            </w:r>
          </w:p>
        </w:tc>
        <w:tc>
          <w:tcPr>
            <w:tcW w:w="992" w:type="dxa"/>
          </w:tcPr>
          <w:p w:rsidR="00737CC7" w:rsidRPr="00A202A7" w:rsidRDefault="006B552B" w:rsidP="00A202A7">
            <w:pPr>
              <w:jc w:val="center"/>
              <w:rPr>
                <w:b/>
                <w:lang w:val="uk-UA"/>
              </w:rPr>
            </w:pPr>
            <w:r>
              <w:rPr>
                <w:b/>
                <w:lang w:val="uk-UA"/>
              </w:rPr>
              <w:t>56</w:t>
            </w:r>
          </w:p>
        </w:tc>
        <w:tc>
          <w:tcPr>
            <w:tcW w:w="1389" w:type="dxa"/>
          </w:tcPr>
          <w:p w:rsidR="00737CC7" w:rsidRPr="00A202A7" w:rsidRDefault="006B552B" w:rsidP="00A202A7">
            <w:pPr>
              <w:jc w:val="center"/>
              <w:rPr>
                <w:b/>
                <w:lang w:val="uk-UA"/>
              </w:rPr>
            </w:pPr>
            <w:r>
              <w:rPr>
                <w:b/>
                <w:lang w:val="uk-UA"/>
              </w:rPr>
              <w:t>84</w:t>
            </w:r>
          </w:p>
        </w:tc>
      </w:tr>
      <w:tr w:rsidR="00737CC7" w:rsidRPr="00F4456E" w:rsidTr="00A202A7">
        <w:tc>
          <w:tcPr>
            <w:tcW w:w="9606" w:type="dxa"/>
            <w:gridSpan w:val="9"/>
          </w:tcPr>
          <w:p w:rsidR="00737CC7" w:rsidRPr="00A202A7" w:rsidRDefault="00332A5C" w:rsidP="00A202A7">
            <w:pPr>
              <w:jc w:val="center"/>
              <w:rPr>
                <w:b/>
                <w:lang w:val="uk-UA"/>
              </w:rPr>
            </w:pPr>
            <w:r w:rsidRPr="00332A5C">
              <w:rPr>
                <w:b/>
                <w:lang w:val="uk-UA"/>
              </w:rPr>
              <w:t>6. Система оцінювання навчальної дисципліни</w:t>
            </w:r>
          </w:p>
        </w:tc>
      </w:tr>
      <w:tr w:rsidR="00737CC7" w:rsidRPr="00BF3C8A"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Загальна система оцінювання курсу</w:t>
            </w:r>
          </w:p>
        </w:tc>
        <w:tc>
          <w:tcPr>
            <w:tcW w:w="7708" w:type="dxa"/>
            <w:gridSpan w:val="7"/>
          </w:tcPr>
          <w:p w:rsidR="00737CC7" w:rsidRPr="00A202A7" w:rsidRDefault="00737CC7" w:rsidP="00A202A7">
            <w:pPr>
              <w:ind w:firstLine="185"/>
              <w:jc w:val="both"/>
              <w:rPr>
                <w:lang w:val="uk-UA"/>
              </w:rPr>
            </w:pPr>
            <w:r w:rsidRPr="00A202A7">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202A7">
              <w:rPr>
                <w:i/>
                <w:iCs/>
                <w:lang w:val="uk-UA"/>
              </w:rPr>
              <w:t xml:space="preserve">текст розміщений на інформаційному стенді та сайті Інституту </w:t>
            </w:r>
            <w:hyperlink r:id="rId7" w:history="1">
              <w:r w:rsidRPr="00A202A7">
                <w:rPr>
                  <w:rStyle w:val="a8"/>
                  <w:lang w:val="uk-UA"/>
                </w:rPr>
                <w:t>https://law.pnu.edu.ua/організація-навчального-процесу/</w:t>
              </w:r>
            </w:hyperlink>
            <w:r w:rsidRPr="00A202A7">
              <w:rPr>
                <w:i/>
                <w:iCs/>
                <w:lang w:val="uk-UA"/>
              </w:rPr>
              <w:t>.</w:t>
            </w:r>
          </w:p>
        </w:tc>
      </w:tr>
      <w:tr w:rsidR="00737CC7" w:rsidRPr="00F4456E"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Вимоги до письмової роботи</w:t>
            </w:r>
          </w:p>
        </w:tc>
        <w:tc>
          <w:tcPr>
            <w:tcW w:w="7708" w:type="dxa"/>
            <w:gridSpan w:val="7"/>
          </w:tcPr>
          <w:p w:rsidR="00737CC7" w:rsidRPr="00A202A7" w:rsidRDefault="00737CC7" w:rsidP="00A202A7">
            <w:pPr>
              <w:autoSpaceDE w:val="0"/>
              <w:autoSpaceDN w:val="0"/>
              <w:adjustRightInd w:val="0"/>
              <w:ind w:firstLine="185"/>
              <w:jc w:val="both"/>
              <w:rPr>
                <w:lang w:val="uk-UA"/>
              </w:rPr>
            </w:pPr>
            <w:r w:rsidRPr="00A202A7">
              <w:rPr>
                <w:lang w:val="uk-UA"/>
              </w:rPr>
              <w:t xml:space="preserve">Вивчення дисципліни передбачає </w:t>
            </w:r>
            <w:r w:rsidRPr="00A202A7">
              <w:rPr>
                <w:u w:val="single"/>
                <w:lang w:val="uk-UA"/>
              </w:rPr>
              <w:t>обов’язкове</w:t>
            </w:r>
            <w:r w:rsidRPr="00A202A7">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rsidR="00737CC7" w:rsidRPr="00A202A7" w:rsidRDefault="00737CC7" w:rsidP="00A202A7">
            <w:pPr>
              <w:ind w:firstLine="185"/>
              <w:jc w:val="both"/>
              <w:rPr>
                <w:lang w:val="uk-UA"/>
              </w:rPr>
            </w:pPr>
            <w:r w:rsidRPr="00A202A7">
              <w:rPr>
                <w:lang w:val="uk-UA"/>
              </w:rPr>
              <w:t xml:space="preserve">На першу контрольну роботу виноситься 2 описових завдання, кожне з яких  оцінюється по15 балів, 3 відкритих тестових запитань, які оцінюються в 3 бали, 4 визначення по одному балу. Максимальний бал за контрольну становить 50. </w:t>
            </w:r>
          </w:p>
          <w:p w:rsidR="00737CC7" w:rsidRPr="00A202A7" w:rsidRDefault="00737CC7" w:rsidP="00A202A7">
            <w:pPr>
              <w:ind w:firstLine="185"/>
              <w:jc w:val="both"/>
              <w:rPr>
                <w:lang w:val="uk-UA"/>
              </w:rPr>
            </w:pPr>
            <w:r w:rsidRPr="00A202A7">
              <w:rPr>
                <w:lang w:val="uk-UA"/>
              </w:rPr>
              <w:t xml:space="preserve">На другу контрольну роботу виноситься 2 описових завдання, кожне з яких  оцінюється по 5 балів, 3 відкритих тестових запитань, які оцінюються в 2 бали, 2 коротких чітких питання по 2 бали. Максимальний бал за контрольну становить 20. </w:t>
            </w:r>
          </w:p>
          <w:p w:rsidR="00737CC7" w:rsidRPr="00A202A7" w:rsidRDefault="00737CC7" w:rsidP="00A202A7">
            <w:pPr>
              <w:ind w:firstLine="185"/>
              <w:jc w:val="both"/>
              <w:rPr>
                <w:iCs/>
                <w:lang w:val="uk-UA"/>
              </w:rPr>
            </w:pPr>
            <w:r w:rsidRPr="00A202A7">
              <w:rPr>
                <w:u w:val="single"/>
                <w:lang w:val="uk-UA"/>
              </w:rPr>
              <w:t>За бажанням (для отримання додаткових до 5 балів)</w:t>
            </w:r>
            <w:r w:rsidRPr="00A202A7">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311387">
              <w:rPr>
                <w:lang w:val="uk-UA"/>
              </w:rPr>
              <w:t>/</w:t>
            </w:r>
            <w:r w:rsidRPr="00A202A7">
              <w:rPr>
                <w:lang w:val="uk-UA"/>
              </w:rPr>
              <w:t>курсових робіт</w:t>
            </w:r>
            <w:r w:rsidRPr="00A202A7">
              <w:rPr>
                <w:i/>
                <w:iCs/>
                <w:lang w:val="uk-UA"/>
              </w:rPr>
              <w:t xml:space="preserve"> знаходяться на кафедрі та розміщені на сайті кафедри </w:t>
            </w:r>
            <w:hyperlink r:id="rId8" w:history="1">
              <w:r w:rsidRPr="00A202A7">
                <w:rPr>
                  <w:rStyle w:val="a8"/>
                  <w:iCs/>
                  <w:lang w:val="uk-UA"/>
                </w:rPr>
                <w:t>https://ksud.pnu.edu.ua/індивідуальні-завдання/</w:t>
              </w:r>
            </w:hyperlink>
          </w:p>
        </w:tc>
      </w:tr>
      <w:tr w:rsidR="00737CC7" w:rsidRPr="00BF3C8A"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Семінарські заняття</w:t>
            </w:r>
          </w:p>
        </w:tc>
        <w:tc>
          <w:tcPr>
            <w:tcW w:w="7708" w:type="dxa"/>
            <w:gridSpan w:val="7"/>
          </w:tcPr>
          <w:p w:rsidR="00737CC7" w:rsidRPr="00A202A7" w:rsidRDefault="00737CC7" w:rsidP="00A202A7">
            <w:pPr>
              <w:jc w:val="both"/>
              <w:rPr>
                <w:lang w:val="uk-UA"/>
              </w:rPr>
            </w:pPr>
            <w:r w:rsidRPr="00A202A7">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32A5C" w:rsidRPr="00F4456E" w:rsidTr="00332A5C">
        <w:trPr>
          <w:trHeight w:val="690"/>
        </w:trPr>
        <w:tc>
          <w:tcPr>
            <w:tcW w:w="1898" w:type="dxa"/>
            <w:gridSpan w:val="2"/>
          </w:tcPr>
          <w:p w:rsidR="00332A5C" w:rsidRPr="00A202A7" w:rsidRDefault="00332A5C"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Умови допуску до підсумкового контролю</w:t>
            </w:r>
          </w:p>
        </w:tc>
        <w:tc>
          <w:tcPr>
            <w:tcW w:w="7708" w:type="dxa"/>
            <w:gridSpan w:val="7"/>
          </w:tcPr>
          <w:p w:rsidR="00332A5C" w:rsidRPr="00A202A7" w:rsidRDefault="00332A5C" w:rsidP="00A202A7">
            <w:pPr>
              <w:jc w:val="both"/>
              <w:rPr>
                <w:lang w:val="uk-UA"/>
              </w:rPr>
            </w:pPr>
            <w:r w:rsidRPr="00A202A7">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11387" w:rsidRPr="00F4456E" w:rsidTr="00A202A7">
        <w:trPr>
          <w:trHeight w:val="690"/>
        </w:trPr>
        <w:tc>
          <w:tcPr>
            <w:tcW w:w="1898" w:type="dxa"/>
            <w:gridSpan w:val="2"/>
          </w:tcPr>
          <w:p w:rsidR="00311387" w:rsidRPr="00ED4539" w:rsidRDefault="00311387" w:rsidP="007D23A8">
            <w:pPr>
              <w:pStyle w:val="1"/>
              <w:widowControl w:val="0"/>
              <w:jc w:val="center"/>
              <w:rPr>
                <w:rFonts w:ascii="Times New Roman" w:eastAsia="Times New Roman" w:hAnsi="Times New Roman" w:cs="Times New Roman"/>
                <w:sz w:val="24"/>
                <w:szCs w:val="24"/>
              </w:rPr>
            </w:pPr>
            <w:r w:rsidRPr="00ED4539">
              <w:rPr>
                <w:rFonts w:ascii="Times New Roman" w:eastAsia="Times New Roman" w:hAnsi="Times New Roman" w:cs="Times New Roman"/>
                <w:sz w:val="24"/>
                <w:szCs w:val="24"/>
              </w:rPr>
              <w:t>Підсумковий контроль</w:t>
            </w:r>
          </w:p>
        </w:tc>
        <w:tc>
          <w:tcPr>
            <w:tcW w:w="7708" w:type="dxa"/>
            <w:gridSpan w:val="7"/>
          </w:tcPr>
          <w:p w:rsidR="00311387" w:rsidRPr="00ED4539" w:rsidRDefault="00311387" w:rsidP="007D23A8">
            <w:pPr>
              <w:jc w:val="both"/>
              <w:rPr>
                <w:iCs/>
                <w:lang w:val="uk-UA"/>
              </w:rPr>
            </w:pPr>
            <w:r w:rsidRPr="00ED4539">
              <w:rPr>
                <w:lang w:val="uk-UA"/>
              </w:rPr>
              <w:t xml:space="preserve">І семестр. </w:t>
            </w:r>
            <w:r w:rsidRPr="00ED4539">
              <w:rPr>
                <w:iCs/>
                <w:lang w:val="uk-UA"/>
              </w:rPr>
              <w:t>Підсумковий контроль – залік. Для студентів, які не мають заборгованостей, залік виставляється на останньому семінарському (практичному) занятті, відповідно до п.п. 4.6.1. Для студентів, у яких на момент виставлення заліку були заборгованості, залік проводиться письмово, після усіх відпрацювань студентом. На залік виноситься 4 описових питання, які оцінюються: 1 і 2 питання по 20 балів; 3 і 4 питання оцінюються по 30 балів. В сукупності – 100 балів.</w:t>
            </w:r>
          </w:p>
          <w:p w:rsidR="00311387" w:rsidRPr="00ED4539" w:rsidRDefault="00311387" w:rsidP="00311387">
            <w:pPr>
              <w:jc w:val="both"/>
              <w:rPr>
                <w:lang w:val="uk-UA"/>
              </w:rPr>
            </w:pPr>
            <w:r w:rsidRPr="00ED4539">
              <w:rPr>
                <w:iCs/>
                <w:lang w:val="uk-UA"/>
              </w:rPr>
              <w:t xml:space="preserve">ІІ семестр. </w:t>
            </w:r>
            <w:r w:rsidRPr="00ED4539">
              <w:rPr>
                <w:lang w:val="uk-UA"/>
              </w:rPr>
              <w:t xml:space="preserve">Підсумковий контроль – екзамен у письмовій формі.  </w:t>
            </w:r>
            <w:r w:rsidR="00ED4539" w:rsidRPr="00ED4539">
              <w:rPr>
                <w:lang w:val="uk-UA"/>
              </w:rPr>
              <w:t>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 Максимальний бал за екзамен становить 50 балів.</w:t>
            </w:r>
          </w:p>
        </w:tc>
      </w:tr>
      <w:tr w:rsidR="00311387" w:rsidRPr="00F4456E" w:rsidTr="00A202A7">
        <w:tc>
          <w:tcPr>
            <w:tcW w:w="9606" w:type="dxa"/>
            <w:gridSpan w:val="9"/>
          </w:tcPr>
          <w:p w:rsidR="00311387" w:rsidRPr="00ED4539" w:rsidRDefault="00311387" w:rsidP="00A202A7">
            <w:pPr>
              <w:jc w:val="center"/>
              <w:rPr>
                <w:lang w:val="uk-UA"/>
              </w:rPr>
            </w:pPr>
            <w:r w:rsidRPr="00ED4539">
              <w:rPr>
                <w:b/>
                <w:lang w:val="uk-UA"/>
              </w:rPr>
              <w:t>7. Політика навчальної дисципліни</w:t>
            </w:r>
          </w:p>
        </w:tc>
      </w:tr>
      <w:tr w:rsidR="00311387" w:rsidRPr="00BF3C8A" w:rsidTr="00A202A7">
        <w:tc>
          <w:tcPr>
            <w:tcW w:w="9606" w:type="dxa"/>
            <w:gridSpan w:val="9"/>
          </w:tcPr>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Письмові роботи:</w:t>
            </w:r>
          </w:p>
          <w:p w:rsidR="00311387" w:rsidRPr="00A202A7" w:rsidRDefault="00311387" w:rsidP="00A202A7">
            <w:pPr>
              <w:ind w:firstLine="310"/>
              <w:jc w:val="both"/>
              <w:rPr>
                <w:lang w:val="uk-UA"/>
              </w:rPr>
            </w:pPr>
            <w:r w:rsidRPr="00A202A7">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A202A7">
              <w:rPr>
                <w:lang w:val="uk-UA"/>
              </w:rPr>
              <w:t>Методичних вказівках і завданнях для підготовки до семінарських (практичних) занять</w:t>
            </w:r>
            <w:r w:rsidRPr="00A202A7">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A202A7">
              <w:rPr>
                <w:lang w:val="uk-UA"/>
              </w:rPr>
              <w:t xml:space="preserve">– </w:t>
            </w:r>
            <w:r w:rsidRPr="00A202A7">
              <w:rPr>
                <w:i/>
                <w:iCs/>
                <w:lang w:val="uk-UA"/>
              </w:rPr>
              <w:t xml:space="preserve">Методичні вказівки розміщені на сайті кафедри </w:t>
            </w:r>
            <w:hyperlink r:id="rId9" w:history="1">
              <w:r w:rsidRPr="00A202A7">
                <w:rPr>
                  <w:rStyle w:val="a8"/>
                  <w:iCs/>
                  <w:lang w:val="uk-UA"/>
                </w:rPr>
                <w:t>https://ksud.pnu.edu.ua/денна-форма-навчання/</w:t>
              </w:r>
            </w:hyperlink>
            <w:r w:rsidRPr="00A202A7">
              <w:rPr>
                <w:iCs/>
                <w:lang w:val="uk-UA"/>
              </w:rPr>
              <w:t xml:space="preserve">; </w:t>
            </w:r>
            <w:hyperlink r:id="rId10" w:history="1">
              <w:r w:rsidRPr="00A202A7">
                <w:rPr>
                  <w:rStyle w:val="a8"/>
                  <w:iCs/>
                  <w:lang w:val="uk-UA"/>
                </w:rPr>
                <w:t>https://ksud.pnu.edu.ua/індивідуальні-завдання/</w:t>
              </w:r>
            </w:hyperlink>
            <w:r w:rsidRPr="00A202A7">
              <w:rPr>
                <w:iCs/>
                <w:lang w:val="uk-UA"/>
              </w:rPr>
              <w:t>.</w:t>
            </w:r>
          </w:p>
          <w:p w:rsidR="00311387" w:rsidRPr="00A202A7" w:rsidRDefault="00311387" w:rsidP="00A202A7">
            <w:pPr>
              <w:ind w:firstLine="310"/>
              <w:jc w:val="both"/>
              <w:rPr>
                <w:lang w:val="uk-UA"/>
              </w:rPr>
            </w:pPr>
            <w:r w:rsidRPr="00A202A7">
              <w:rPr>
                <w:rFonts w:eastAsia="TimesNewRomanPSMT"/>
                <w:u w:val="single"/>
                <w:lang w:val="uk-UA" w:eastAsia="en-US"/>
              </w:rPr>
              <w:t>Академічна доброчесність:</w:t>
            </w:r>
          </w:p>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202A7">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A202A7">
                <w:rPr>
                  <w:rStyle w:val="a8"/>
                  <w:lang w:val="uk-UA"/>
                </w:rPr>
                <w:t>https://pnu.edu.ua/положення-про-запобігання-плагіату/</w:t>
              </w:r>
            </w:hyperlink>
            <w:r w:rsidRPr="00A202A7">
              <w:rPr>
                <w:lang w:val="uk-UA"/>
              </w:rPr>
              <w:t>.</w:t>
            </w:r>
          </w:p>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Відвідування занять</w:t>
            </w:r>
          </w:p>
          <w:p w:rsidR="00311387" w:rsidRPr="00A202A7" w:rsidRDefault="00311387" w:rsidP="00A202A7">
            <w:pPr>
              <w:autoSpaceDE w:val="0"/>
              <w:autoSpaceDN w:val="0"/>
              <w:adjustRightInd w:val="0"/>
              <w:ind w:firstLine="310"/>
              <w:jc w:val="both"/>
              <w:rPr>
                <w:rFonts w:eastAsia="TimesNewRomanPSMT"/>
                <w:lang w:val="uk-UA" w:eastAsia="en-US"/>
              </w:rPr>
            </w:pPr>
            <w:r w:rsidRPr="00A202A7">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311387" w:rsidRPr="00A202A7" w:rsidRDefault="00311387" w:rsidP="00A202A7">
            <w:pPr>
              <w:ind w:firstLine="310"/>
              <w:jc w:val="both"/>
              <w:rPr>
                <w:lang w:val="uk-UA"/>
              </w:rPr>
            </w:pPr>
            <w:r w:rsidRPr="00A202A7">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A202A7">
                <w:rPr>
                  <w:rStyle w:val="a8"/>
                  <w:lang w:val="uk-UA"/>
                </w:rPr>
                <w:t>https://law.pnu.edu.ua/організація-навчального-процесу/</w:t>
              </w:r>
            </w:hyperlink>
            <w:r w:rsidRPr="00A202A7">
              <w:rPr>
                <w:lang w:val="uk-UA"/>
              </w:rPr>
              <w:t>).</w:t>
            </w:r>
          </w:p>
        </w:tc>
      </w:tr>
      <w:tr w:rsidR="00311387" w:rsidRPr="00F4456E" w:rsidTr="00A202A7">
        <w:tc>
          <w:tcPr>
            <w:tcW w:w="9606" w:type="dxa"/>
            <w:gridSpan w:val="9"/>
          </w:tcPr>
          <w:p w:rsidR="00311387" w:rsidRPr="00A202A7" w:rsidRDefault="00311387" w:rsidP="00A202A7">
            <w:pPr>
              <w:jc w:val="center"/>
              <w:rPr>
                <w:b/>
                <w:lang w:val="uk-UA"/>
              </w:rPr>
            </w:pPr>
            <w:r w:rsidRPr="00A202A7">
              <w:rPr>
                <w:b/>
                <w:lang w:val="uk-UA"/>
              </w:rPr>
              <w:t>8. Рекомендована література</w:t>
            </w:r>
          </w:p>
        </w:tc>
      </w:tr>
      <w:tr w:rsidR="00311387" w:rsidRPr="00BF3C8A" w:rsidTr="00A202A7">
        <w:trPr>
          <w:trHeight w:val="1124"/>
        </w:trPr>
        <w:tc>
          <w:tcPr>
            <w:tcW w:w="9606" w:type="dxa"/>
            <w:gridSpan w:val="9"/>
          </w:tcPr>
          <w:p w:rsidR="00311387" w:rsidRPr="00A202A7" w:rsidRDefault="00311387" w:rsidP="00A202A7">
            <w:pPr>
              <w:pStyle w:val="a9"/>
              <w:spacing w:after="0"/>
              <w:ind w:right="109" w:firstLine="567"/>
              <w:jc w:val="both"/>
              <w:rPr>
                <w:lang w:val="uk-UA"/>
              </w:rPr>
            </w:pPr>
            <w:r w:rsidRPr="00A202A7">
              <w:rPr>
                <w:lang w:val="uk-UA"/>
              </w:rPr>
              <w:t>1. Кримінальний процес : навч. посіб. для підготовки до іспиту / О. В. Капліна, М. О. Карпенко, В. І. Маринів та ін. – Х. : Право, 2016. – 288 с.</w:t>
            </w:r>
          </w:p>
          <w:p w:rsidR="00311387" w:rsidRPr="00A202A7" w:rsidRDefault="00311387" w:rsidP="00A202A7">
            <w:pPr>
              <w:widowControl w:val="0"/>
              <w:tabs>
                <w:tab w:val="left" w:pos="0"/>
              </w:tabs>
              <w:ind w:firstLine="567"/>
              <w:jc w:val="both"/>
              <w:rPr>
                <w:lang w:val="uk-UA"/>
              </w:rPr>
            </w:pPr>
            <w:r w:rsidRPr="00A202A7">
              <w:rPr>
                <w:lang w:val="uk-UA"/>
              </w:rPr>
              <w:tab/>
              <w:t>2. Кримінальне процесуальне право України : [навчальний посібник] / За редакцією професорів В. Г. Гончаренка та В. А. Колесника. – К.: Юстиніан, 2014. – 576 с.</w:t>
            </w:r>
          </w:p>
          <w:p w:rsidR="00311387" w:rsidRPr="00A202A7" w:rsidRDefault="00311387" w:rsidP="00A202A7">
            <w:pPr>
              <w:pStyle w:val="a9"/>
              <w:spacing w:after="0"/>
              <w:ind w:firstLine="567"/>
              <w:jc w:val="both"/>
              <w:rPr>
                <w:lang w:val="uk-UA"/>
              </w:rPr>
            </w:pPr>
            <w:r w:rsidRPr="00A202A7">
              <w:rPr>
                <w:lang w:val="uk-UA"/>
              </w:rPr>
              <w:t>3.Кримінальний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250с.</w:t>
            </w:r>
          </w:p>
          <w:p w:rsidR="00311387" w:rsidRPr="00A202A7" w:rsidRDefault="00311387" w:rsidP="00A202A7">
            <w:pPr>
              <w:pStyle w:val="a9"/>
              <w:spacing w:after="0"/>
              <w:ind w:right="103" w:firstLine="567"/>
              <w:jc w:val="both"/>
              <w:rPr>
                <w:lang w:val="uk-UA"/>
              </w:rPr>
            </w:pPr>
            <w:r w:rsidRPr="00A202A7">
              <w:rPr>
                <w:lang w:val="uk-UA"/>
              </w:rPr>
              <w:t>4.Кримінальний процесуальний кодекс України: Науково-практичний коментар/ за ред. В.Г. Гончаренка, В.Т. Нора, М.Є. Шумила. – К.: Юстиніан, 2012. – 1217 с.</w:t>
            </w:r>
          </w:p>
          <w:p w:rsidR="00311387" w:rsidRPr="00A202A7" w:rsidRDefault="00311387" w:rsidP="00A202A7">
            <w:pPr>
              <w:pStyle w:val="a9"/>
              <w:spacing w:after="0"/>
              <w:ind w:left="112" w:right="103" w:firstLine="567"/>
              <w:jc w:val="both"/>
              <w:rPr>
                <w:lang w:val="uk-UA"/>
              </w:rPr>
            </w:pPr>
            <w:r w:rsidRPr="00A202A7">
              <w:rPr>
                <w:lang w:val="uk-UA"/>
              </w:rPr>
              <w:t>5. Лобойко  Л.  М.  Кримінальний  процес:  Підручник.  –  К.:  Істина,  2014. – 432 с.</w:t>
            </w:r>
          </w:p>
          <w:p w:rsidR="00311387" w:rsidRPr="00A202A7" w:rsidRDefault="00311387" w:rsidP="00A202A7">
            <w:pPr>
              <w:pStyle w:val="a9"/>
              <w:spacing w:after="0"/>
              <w:ind w:right="104" w:firstLine="567"/>
              <w:jc w:val="both"/>
              <w:rPr>
                <w:lang w:val="uk-UA"/>
              </w:rPr>
            </w:pPr>
            <w:r w:rsidRPr="00A202A7">
              <w:rPr>
                <w:lang w:val="uk-UA"/>
              </w:rPr>
              <w:t>6.Кримінальний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w:t>
            </w:r>
          </w:p>
          <w:p w:rsidR="00311387" w:rsidRPr="00A202A7" w:rsidRDefault="00311387" w:rsidP="00A202A7">
            <w:pPr>
              <w:pStyle w:val="a9"/>
              <w:spacing w:after="0"/>
              <w:ind w:right="104" w:firstLine="567"/>
              <w:jc w:val="both"/>
              <w:rPr>
                <w:lang w:val="uk-UA"/>
              </w:rPr>
            </w:pPr>
            <w:r w:rsidRPr="00A202A7">
              <w:rPr>
                <w:lang w:val="uk-UA"/>
              </w:rPr>
              <w:t>7. Тертишник В. М. Кримінальний процес України. Загальна частина: підручник / В. М. Тертишник. – Київ : Правова Єдність : Алерта, 2014. – 438с.</w:t>
            </w:r>
          </w:p>
          <w:p w:rsidR="00311387" w:rsidRPr="00A202A7" w:rsidRDefault="00311387" w:rsidP="00A202A7">
            <w:pPr>
              <w:pStyle w:val="a9"/>
              <w:spacing w:after="0"/>
              <w:ind w:right="104" w:firstLine="567"/>
              <w:jc w:val="both"/>
              <w:rPr>
                <w:lang w:val="uk-UA"/>
              </w:rPr>
            </w:pPr>
            <w:r w:rsidRPr="00A202A7">
              <w:rPr>
                <w:lang w:val="uk-UA"/>
              </w:rPr>
              <w:t>8. Тертишник В. М. Кримінальний процес України. Особлива частина: підручник / В. М. Тертишник. – Київ : Правова Єдність : Алерта, 2014. – 420с.</w:t>
            </w:r>
          </w:p>
          <w:p w:rsidR="00311387" w:rsidRPr="00A202A7" w:rsidRDefault="00311387" w:rsidP="00A202A7">
            <w:pPr>
              <w:tabs>
                <w:tab w:val="num" w:pos="-258"/>
                <w:tab w:val="left" w:pos="567"/>
              </w:tabs>
              <w:autoSpaceDE w:val="0"/>
              <w:autoSpaceDN w:val="0"/>
              <w:adjustRightInd w:val="0"/>
              <w:ind w:firstLine="567"/>
              <w:jc w:val="both"/>
              <w:rPr>
                <w:lang w:val="uk-UA"/>
              </w:rPr>
            </w:pPr>
            <w:r w:rsidRPr="00A202A7">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311387" w:rsidRPr="00A202A7" w:rsidRDefault="00311387" w:rsidP="00A202A7">
            <w:pPr>
              <w:ind w:firstLine="567"/>
              <w:jc w:val="both"/>
              <w:rPr>
                <w:color w:val="000000"/>
                <w:lang w:val="uk-UA"/>
              </w:rPr>
            </w:pPr>
            <w:r w:rsidRPr="00A202A7">
              <w:rPr>
                <w:lang w:val="uk-UA"/>
              </w:rPr>
              <w:t xml:space="preserve">1. Микитин Ю.І. Кримінальне процесуальне право (ч. 1). Методичні вказівки для підготовки до семінарських занять </w:t>
            </w:r>
            <w:r w:rsidRPr="00A202A7">
              <w:rPr>
                <w:i/>
                <w:lang w:val="uk-UA"/>
              </w:rPr>
              <w:t>(для студентів денної форми навчання)</w:t>
            </w:r>
            <w:r w:rsidRPr="00A202A7">
              <w:rPr>
                <w:lang w:val="uk-UA"/>
              </w:rPr>
              <w:t xml:space="preserve"> [текст] / </w:t>
            </w:r>
            <w:r w:rsidRPr="00A202A7">
              <w:rPr>
                <w:i/>
                <w:lang w:val="uk-UA"/>
              </w:rPr>
              <w:t>Юрій Іванович Микитин</w:t>
            </w:r>
            <w:r w:rsidRPr="00A202A7">
              <w:rPr>
                <w:lang w:val="uk-UA"/>
              </w:rPr>
              <w:t>. – Івано-Франківськ: Навчально-науковий Юридичний інститут Прикарпатського національного університету імені Василя Стефаника, 2018</w:t>
            </w:r>
            <w:r w:rsidRPr="00A202A7">
              <w:rPr>
                <w:color w:val="000000"/>
                <w:lang w:val="uk-UA"/>
              </w:rPr>
              <w:t>. – 50 с.</w:t>
            </w:r>
          </w:p>
          <w:p w:rsidR="00311387" w:rsidRPr="00A202A7" w:rsidRDefault="00311387" w:rsidP="00A202A7">
            <w:pPr>
              <w:ind w:firstLine="567"/>
              <w:jc w:val="both"/>
              <w:rPr>
                <w:lang w:val="uk-UA"/>
              </w:rPr>
            </w:pPr>
            <w:r w:rsidRPr="00A202A7">
              <w:rPr>
                <w:lang w:val="uk-UA"/>
              </w:rPr>
              <w:t xml:space="preserve">2. Микитин Ю.І. Кримінальне процесуальне право: методичні вказівки для самостійної роботи студентів денної форми навчання [текст] / </w:t>
            </w:r>
            <w:r w:rsidRPr="00A202A7">
              <w:rPr>
                <w:i/>
                <w:lang w:val="uk-UA"/>
              </w:rPr>
              <w:t>Юрій Іванович Микитин</w:t>
            </w:r>
            <w:r w:rsidRPr="00A202A7">
              <w:rPr>
                <w:lang w:val="uk-UA"/>
              </w:rPr>
              <w:t xml:space="preserve">. – Івано-Франківськ: </w:t>
            </w:r>
            <w:r w:rsidR="007F4DE6" w:rsidRPr="00A202A7">
              <w:rPr>
                <w:lang w:val="uk-UA"/>
              </w:rPr>
              <w:t>Навчально-науковий</w:t>
            </w:r>
            <w:r w:rsidRPr="00A202A7">
              <w:rPr>
                <w:lang w:val="uk-UA"/>
              </w:rPr>
              <w:t xml:space="preserve"> Юридичний інститут Прикарпатського національного університету імені Василя Стефаника, 2018. –  36 с.</w:t>
            </w:r>
          </w:p>
          <w:p w:rsidR="00311387" w:rsidRPr="00A202A7" w:rsidRDefault="005D60FA" w:rsidP="00A202A7">
            <w:pPr>
              <w:tabs>
                <w:tab w:val="num" w:pos="-258"/>
                <w:tab w:val="left" w:pos="567"/>
              </w:tabs>
              <w:autoSpaceDE w:val="0"/>
              <w:autoSpaceDN w:val="0"/>
              <w:adjustRightInd w:val="0"/>
              <w:ind w:firstLine="567"/>
              <w:jc w:val="both"/>
              <w:rPr>
                <w:lang w:val="uk-UA"/>
              </w:rPr>
            </w:pPr>
            <w:hyperlink r:id="rId13" w:history="1">
              <w:r w:rsidR="00311387" w:rsidRPr="00A202A7">
                <w:rPr>
                  <w:rStyle w:val="a8"/>
                  <w:lang w:val="uk-UA"/>
                </w:rPr>
                <w:t>https://ksud.pnu.edu.ua/денна-форма-навчання/</w:t>
              </w:r>
            </w:hyperlink>
          </w:p>
        </w:tc>
      </w:tr>
    </w:tbl>
    <w:p w:rsidR="00737CC7" w:rsidRPr="00F4456E" w:rsidRDefault="00737CC7" w:rsidP="00395013">
      <w:pPr>
        <w:jc w:val="both"/>
        <w:rPr>
          <w:lang w:val="uk-UA"/>
        </w:rPr>
      </w:pPr>
    </w:p>
    <w:p w:rsidR="00737CC7" w:rsidRPr="0041459C" w:rsidRDefault="00737CC7" w:rsidP="00450F82">
      <w:pPr>
        <w:jc w:val="right"/>
        <w:rPr>
          <w:b/>
          <w:sz w:val="28"/>
          <w:szCs w:val="28"/>
          <w:lang w:val="uk-UA"/>
        </w:rPr>
      </w:pPr>
    </w:p>
    <w:p w:rsidR="00737CC7" w:rsidRPr="0041459C" w:rsidRDefault="00737CC7" w:rsidP="00450F82">
      <w:pPr>
        <w:jc w:val="right"/>
        <w:rPr>
          <w:b/>
          <w:sz w:val="28"/>
          <w:szCs w:val="28"/>
          <w:lang w:val="uk-UA"/>
        </w:rPr>
      </w:pPr>
    </w:p>
    <w:p w:rsidR="00737CC7" w:rsidRPr="0041459C" w:rsidRDefault="00737CC7" w:rsidP="00450F82">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доц. Ю.І. Микитин </w:t>
      </w:r>
    </w:p>
    <w:sectPr w:rsidR="00737CC7" w:rsidRPr="0041459C"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6">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5">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9"/>
  </w:num>
  <w:num w:numId="3">
    <w:abstractNumId w:val="0"/>
  </w:num>
  <w:num w:numId="4">
    <w:abstractNumId w:val="14"/>
  </w:num>
  <w:num w:numId="5">
    <w:abstractNumId w:val="1"/>
  </w:num>
  <w:num w:numId="6">
    <w:abstractNumId w:val="11"/>
  </w:num>
  <w:num w:numId="7">
    <w:abstractNumId w:val="15"/>
  </w:num>
  <w:num w:numId="8">
    <w:abstractNumId w:val="3"/>
  </w:num>
  <w:num w:numId="9">
    <w:abstractNumId w:val="16"/>
  </w:num>
  <w:num w:numId="10">
    <w:abstractNumId w:val="2"/>
  </w:num>
  <w:num w:numId="11">
    <w:abstractNumId w:val="17"/>
  </w:num>
  <w:num w:numId="12">
    <w:abstractNumId w:val="8"/>
  </w:num>
  <w:num w:numId="13">
    <w:abstractNumId w:val="13"/>
  </w:num>
  <w:num w:numId="14">
    <w:abstractNumId w:val="7"/>
  </w:num>
  <w:num w:numId="15">
    <w:abstractNumId w:val="6"/>
  </w:num>
  <w:num w:numId="16">
    <w:abstractNumId w:val="4"/>
  </w:num>
  <w:num w:numId="17">
    <w:abstractNumId w:val="18"/>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95013"/>
    <w:rsid w:val="00003865"/>
    <w:rsid w:val="000255F2"/>
    <w:rsid w:val="00026A03"/>
    <w:rsid w:val="00041F87"/>
    <w:rsid w:val="00072283"/>
    <w:rsid w:val="000756C3"/>
    <w:rsid w:val="0008107A"/>
    <w:rsid w:val="00087483"/>
    <w:rsid w:val="000B1616"/>
    <w:rsid w:val="000C46E3"/>
    <w:rsid w:val="000D6ABC"/>
    <w:rsid w:val="000D6AC6"/>
    <w:rsid w:val="000E60F3"/>
    <w:rsid w:val="001039A3"/>
    <w:rsid w:val="001044E3"/>
    <w:rsid w:val="00151BC4"/>
    <w:rsid w:val="001627EF"/>
    <w:rsid w:val="001633A1"/>
    <w:rsid w:val="001678CE"/>
    <w:rsid w:val="00173382"/>
    <w:rsid w:val="00193CEB"/>
    <w:rsid w:val="001A7BDE"/>
    <w:rsid w:val="001C1899"/>
    <w:rsid w:val="001D7B2C"/>
    <w:rsid w:val="00225B79"/>
    <w:rsid w:val="00234BB2"/>
    <w:rsid w:val="00236A99"/>
    <w:rsid w:val="002478D7"/>
    <w:rsid w:val="00254871"/>
    <w:rsid w:val="00264E03"/>
    <w:rsid w:val="002730F9"/>
    <w:rsid w:val="00290545"/>
    <w:rsid w:val="00297EF6"/>
    <w:rsid w:val="002B23C7"/>
    <w:rsid w:val="002B469A"/>
    <w:rsid w:val="002C2330"/>
    <w:rsid w:val="002C3E2A"/>
    <w:rsid w:val="002D1B93"/>
    <w:rsid w:val="002F7EBA"/>
    <w:rsid w:val="00311387"/>
    <w:rsid w:val="0032281A"/>
    <w:rsid w:val="00325443"/>
    <w:rsid w:val="0033268D"/>
    <w:rsid w:val="00332A5C"/>
    <w:rsid w:val="00335A19"/>
    <w:rsid w:val="0035338D"/>
    <w:rsid w:val="00362F51"/>
    <w:rsid w:val="00373614"/>
    <w:rsid w:val="00382B08"/>
    <w:rsid w:val="003928F0"/>
    <w:rsid w:val="00395013"/>
    <w:rsid w:val="003B0208"/>
    <w:rsid w:val="003B56A1"/>
    <w:rsid w:val="003D7058"/>
    <w:rsid w:val="0040121D"/>
    <w:rsid w:val="00413C6E"/>
    <w:rsid w:val="0041459C"/>
    <w:rsid w:val="004411D1"/>
    <w:rsid w:val="00450F82"/>
    <w:rsid w:val="00453A0B"/>
    <w:rsid w:val="004764AE"/>
    <w:rsid w:val="0048031C"/>
    <w:rsid w:val="00483A45"/>
    <w:rsid w:val="00485260"/>
    <w:rsid w:val="00494307"/>
    <w:rsid w:val="004A515E"/>
    <w:rsid w:val="004F7AFF"/>
    <w:rsid w:val="00550E4D"/>
    <w:rsid w:val="00581281"/>
    <w:rsid w:val="0058265C"/>
    <w:rsid w:val="0058554E"/>
    <w:rsid w:val="005B01BF"/>
    <w:rsid w:val="005B3AB9"/>
    <w:rsid w:val="005B46E5"/>
    <w:rsid w:val="005B718E"/>
    <w:rsid w:val="005D4B19"/>
    <w:rsid w:val="005D60FA"/>
    <w:rsid w:val="005E1E0B"/>
    <w:rsid w:val="00613BE3"/>
    <w:rsid w:val="00621005"/>
    <w:rsid w:val="006213A8"/>
    <w:rsid w:val="00625C38"/>
    <w:rsid w:val="00637C77"/>
    <w:rsid w:val="00650A5A"/>
    <w:rsid w:val="00654CF9"/>
    <w:rsid w:val="006A14B2"/>
    <w:rsid w:val="006B552B"/>
    <w:rsid w:val="00702C35"/>
    <w:rsid w:val="00733639"/>
    <w:rsid w:val="00737CC7"/>
    <w:rsid w:val="00741461"/>
    <w:rsid w:val="00784AB3"/>
    <w:rsid w:val="007C6F6B"/>
    <w:rsid w:val="007F252E"/>
    <w:rsid w:val="007F4DE6"/>
    <w:rsid w:val="00816393"/>
    <w:rsid w:val="008216F3"/>
    <w:rsid w:val="00835D68"/>
    <w:rsid w:val="008364B5"/>
    <w:rsid w:val="00911755"/>
    <w:rsid w:val="0091654F"/>
    <w:rsid w:val="009506C9"/>
    <w:rsid w:val="0095499A"/>
    <w:rsid w:val="00967B81"/>
    <w:rsid w:val="0097497B"/>
    <w:rsid w:val="00982EB9"/>
    <w:rsid w:val="009A2779"/>
    <w:rsid w:val="009E0C07"/>
    <w:rsid w:val="009E7E99"/>
    <w:rsid w:val="009F11D2"/>
    <w:rsid w:val="009F1EE0"/>
    <w:rsid w:val="00A14C86"/>
    <w:rsid w:val="00A202A7"/>
    <w:rsid w:val="00A227B3"/>
    <w:rsid w:val="00A25CBD"/>
    <w:rsid w:val="00AA4D3C"/>
    <w:rsid w:val="00AB26E3"/>
    <w:rsid w:val="00AB324B"/>
    <w:rsid w:val="00AC76DC"/>
    <w:rsid w:val="00AF6284"/>
    <w:rsid w:val="00B10A22"/>
    <w:rsid w:val="00B2366A"/>
    <w:rsid w:val="00B63ED8"/>
    <w:rsid w:val="00B666F0"/>
    <w:rsid w:val="00B75600"/>
    <w:rsid w:val="00B93336"/>
    <w:rsid w:val="00BA4C01"/>
    <w:rsid w:val="00BC182B"/>
    <w:rsid w:val="00BC32A7"/>
    <w:rsid w:val="00BE40BB"/>
    <w:rsid w:val="00BE4EDE"/>
    <w:rsid w:val="00BF3C8A"/>
    <w:rsid w:val="00BF5CE4"/>
    <w:rsid w:val="00C01EDD"/>
    <w:rsid w:val="00C060E3"/>
    <w:rsid w:val="00C17225"/>
    <w:rsid w:val="00C207DE"/>
    <w:rsid w:val="00C342B1"/>
    <w:rsid w:val="00C354E6"/>
    <w:rsid w:val="00C67355"/>
    <w:rsid w:val="00C81B4F"/>
    <w:rsid w:val="00CA1BE2"/>
    <w:rsid w:val="00CC397F"/>
    <w:rsid w:val="00D05039"/>
    <w:rsid w:val="00D22E42"/>
    <w:rsid w:val="00D238CE"/>
    <w:rsid w:val="00D264CF"/>
    <w:rsid w:val="00D53D2E"/>
    <w:rsid w:val="00D60005"/>
    <w:rsid w:val="00D66F9A"/>
    <w:rsid w:val="00D74B80"/>
    <w:rsid w:val="00DE6977"/>
    <w:rsid w:val="00E13D32"/>
    <w:rsid w:val="00E30155"/>
    <w:rsid w:val="00E422DA"/>
    <w:rsid w:val="00E44F0E"/>
    <w:rsid w:val="00E72690"/>
    <w:rsid w:val="00EB080F"/>
    <w:rsid w:val="00ED38B6"/>
    <w:rsid w:val="00ED4539"/>
    <w:rsid w:val="00EE1819"/>
    <w:rsid w:val="00EE4289"/>
    <w:rsid w:val="00F17399"/>
    <w:rsid w:val="00F26A95"/>
    <w:rsid w:val="00F367BF"/>
    <w:rsid w:val="00F4456E"/>
    <w:rsid w:val="00F543FD"/>
    <w:rsid w:val="00F6582A"/>
    <w:rsid w:val="00F816EC"/>
    <w:rsid w:val="00F9137E"/>
    <w:rsid w:val="00FF50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paragraph" w:styleId="3">
    <w:name w:val="heading 3"/>
    <w:basedOn w:val="a"/>
    <w:next w:val="a"/>
    <w:link w:val="30"/>
    <w:uiPriority w:val="99"/>
    <w:qFormat/>
    <w:rsid w:val="001A7BDE"/>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A7BDE"/>
    <w:rPr>
      <w:rFonts w:ascii="Arial" w:hAnsi="Arial" w:cs="Arial"/>
      <w:b/>
      <w:bCs/>
      <w:sz w:val="26"/>
      <w:szCs w:val="26"/>
      <w:lang w:eastAsia="ru-RU"/>
    </w:rPr>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customStyle="1" w:styleId="31">
    <w:name w:val="Основной текст (3)_"/>
    <w:basedOn w:val="a0"/>
    <w:link w:val="32"/>
    <w:uiPriority w:val="99"/>
    <w:locked/>
    <w:rsid w:val="00BE4EDE"/>
    <w:rPr>
      <w:rFonts w:ascii="Times New Roman" w:hAnsi="Times New Roman" w:cs="Times New Roman"/>
      <w:b/>
      <w:bCs/>
      <w:i/>
      <w:iCs/>
      <w:sz w:val="27"/>
      <w:szCs w:val="27"/>
      <w:shd w:val="clear" w:color="auto" w:fill="FFFFFF"/>
    </w:rPr>
  </w:style>
  <w:style w:type="paragraph" w:customStyle="1" w:styleId="32">
    <w:name w:val="Основной текст (3)"/>
    <w:basedOn w:val="a"/>
    <w:link w:val="31"/>
    <w:uiPriority w:val="99"/>
    <w:rsid w:val="00BE4EDE"/>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48031C"/>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12136</Words>
  <Characters>6919</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2019-09-27T06:35:00Z</cp:lastPrinted>
  <dcterms:created xsi:type="dcterms:W3CDTF">2020-10-26T10:42:00Z</dcterms:created>
  <dcterms:modified xsi:type="dcterms:W3CDTF">2020-10-26T10:42:00Z</dcterms:modified>
</cp:coreProperties>
</file>