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421" w:rsidRDefault="00777421" w:rsidP="00395013">
      <w:pPr>
        <w:jc w:val="center"/>
        <w:rPr>
          <w:b/>
          <w:sz w:val="28"/>
          <w:szCs w:val="28"/>
          <w:lang w:val="uk-UA"/>
        </w:rPr>
      </w:pPr>
      <w:r>
        <w:rPr>
          <w:b/>
          <w:sz w:val="28"/>
          <w:szCs w:val="28"/>
          <w:lang w:val="uk-UA"/>
        </w:rPr>
        <w:t>МІНІСТЕРСТВО ОСВІТИ І НАУКИ УКРАЇНИ</w:t>
      </w:r>
    </w:p>
    <w:p w:rsidR="00777421" w:rsidRDefault="00777421" w:rsidP="00395013">
      <w:pPr>
        <w:jc w:val="center"/>
        <w:rPr>
          <w:b/>
          <w:sz w:val="28"/>
          <w:szCs w:val="28"/>
          <w:lang w:val="uk-UA"/>
        </w:rPr>
      </w:pPr>
      <w:r>
        <w:rPr>
          <w:b/>
          <w:sz w:val="28"/>
          <w:szCs w:val="28"/>
          <w:lang w:val="uk-UA"/>
        </w:rPr>
        <w:t>ДВНЗ «ПРИКАРПАТСЬКИЙ НАЦІОНАЛЬНИЙ УНІВЕРСИТЕТ</w:t>
      </w:r>
    </w:p>
    <w:p w:rsidR="00777421" w:rsidRDefault="00777421" w:rsidP="00395013">
      <w:pPr>
        <w:jc w:val="center"/>
        <w:rPr>
          <w:b/>
          <w:sz w:val="28"/>
          <w:szCs w:val="28"/>
          <w:lang w:val="uk-UA"/>
        </w:rPr>
      </w:pPr>
      <w:r>
        <w:rPr>
          <w:b/>
          <w:sz w:val="28"/>
          <w:szCs w:val="28"/>
          <w:lang w:val="uk-UA"/>
        </w:rPr>
        <w:t xml:space="preserve"> ІМЕНІ ВАСИЛЯ СТЕФАНИКА»</w:t>
      </w:r>
    </w:p>
    <w:p w:rsidR="00777421" w:rsidRDefault="00777421" w:rsidP="00395013">
      <w:pPr>
        <w:jc w:val="center"/>
        <w:rPr>
          <w:b/>
          <w:sz w:val="28"/>
          <w:szCs w:val="28"/>
          <w:lang w:val="uk-UA"/>
        </w:rPr>
      </w:pPr>
    </w:p>
    <w:p w:rsidR="00777421" w:rsidRDefault="00777421" w:rsidP="00395013">
      <w:pPr>
        <w:jc w:val="center"/>
        <w:rPr>
          <w:b/>
          <w:sz w:val="28"/>
          <w:szCs w:val="28"/>
          <w:lang w:val="uk-UA"/>
        </w:rPr>
      </w:pPr>
    </w:p>
    <w:p w:rsidR="00777421" w:rsidRDefault="00777421" w:rsidP="00395013">
      <w:pPr>
        <w:jc w:val="center"/>
        <w:rPr>
          <w:b/>
          <w:sz w:val="28"/>
          <w:szCs w:val="28"/>
          <w:lang w:val="uk-UA"/>
        </w:rPr>
      </w:pPr>
    </w:p>
    <w:p w:rsidR="00777421" w:rsidRDefault="00777421" w:rsidP="00395013">
      <w:pPr>
        <w:jc w:val="center"/>
        <w:rPr>
          <w:b/>
          <w:sz w:val="28"/>
          <w:szCs w:val="28"/>
          <w:lang w:val="uk-UA"/>
        </w:rPr>
      </w:pPr>
    </w:p>
    <w:p w:rsidR="00777421" w:rsidRDefault="00777421" w:rsidP="00395013">
      <w:pPr>
        <w:jc w:val="center"/>
        <w:rPr>
          <w:b/>
          <w:sz w:val="28"/>
          <w:szCs w:val="28"/>
          <w:lang w:val="uk-UA"/>
        </w:rPr>
      </w:pPr>
      <w:r>
        <w:rPr>
          <w:sz w:val="28"/>
          <w:szCs w:val="28"/>
          <w:lang w:val="uk-UA"/>
        </w:rPr>
        <w:t>Навчально-науковий юридичний інститут</w:t>
      </w:r>
    </w:p>
    <w:p w:rsidR="00777421" w:rsidRDefault="00777421" w:rsidP="00395013">
      <w:pPr>
        <w:jc w:val="center"/>
        <w:rPr>
          <w:b/>
          <w:sz w:val="28"/>
          <w:szCs w:val="28"/>
          <w:lang w:val="uk-UA"/>
        </w:rPr>
      </w:pPr>
    </w:p>
    <w:p w:rsidR="00777421" w:rsidRDefault="00777421" w:rsidP="00395013">
      <w:pPr>
        <w:jc w:val="center"/>
        <w:rPr>
          <w:sz w:val="28"/>
          <w:szCs w:val="28"/>
          <w:lang w:val="uk-UA"/>
        </w:rPr>
      </w:pPr>
      <w:r>
        <w:rPr>
          <w:sz w:val="28"/>
          <w:szCs w:val="28"/>
          <w:lang w:val="uk-UA"/>
        </w:rPr>
        <w:t>Кафедра судочинства</w:t>
      </w:r>
    </w:p>
    <w:p w:rsidR="00777421" w:rsidRDefault="00777421" w:rsidP="00395013">
      <w:pPr>
        <w:jc w:val="center"/>
        <w:rPr>
          <w:sz w:val="28"/>
          <w:szCs w:val="28"/>
          <w:lang w:val="uk-UA"/>
        </w:rPr>
      </w:pPr>
    </w:p>
    <w:p w:rsidR="00777421" w:rsidRDefault="00777421" w:rsidP="00395013">
      <w:pPr>
        <w:jc w:val="center"/>
        <w:rPr>
          <w:sz w:val="28"/>
          <w:szCs w:val="28"/>
          <w:lang w:val="uk-UA"/>
        </w:rPr>
      </w:pPr>
    </w:p>
    <w:p w:rsidR="00777421" w:rsidRDefault="00777421"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777421" w:rsidRDefault="00777421" w:rsidP="00395013">
      <w:pPr>
        <w:jc w:val="center"/>
        <w:rPr>
          <w:b/>
          <w:sz w:val="28"/>
          <w:szCs w:val="28"/>
          <w:lang w:val="uk-UA"/>
        </w:rPr>
      </w:pPr>
    </w:p>
    <w:p w:rsidR="00777421" w:rsidRDefault="00777421" w:rsidP="00395013">
      <w:pPr>
        <w:jc w:val="center"/>
        <w:rPr>
          <w:b/>
          <w:sz w:val="28"/>
          <w:szCs w:val="28"/>
          <w:u w:val="single"/>
          <w:lang w:val="uk-UA"/>
        </w:rPr>
      </w:pPr>
      <w:r>
        <w:rPr>
          <w:b/>
          <w:sz w:val="28"/>
          <w:szCs w:val="28"/>
          <w:lang w:val="uk-UA"/>
        </w:rPr>
        <w:t>АДМІНІСТРАТИВНЕ ПРОЦЕСУАЛЬНЕ ПРАВО УКРАЇНИ</w:t>
      </w:r>
    </w:p>
    <w:p w:rsidR="00777421" w:rsidRDefault="00777421" w:rsidP="00395013">
      <w:pPr>
        <w:jc w:val="center"/>
        <w:rPr>
          <w:b/>
          <w:sz w:val="28"/>
          <w:szCs w:val="28"/>
          <w:u w:val="single"/>
          <w:lang w:val="uk-UA"/>
        </w:rPr>
      </w:pPr>
    </w:p>
    <w:p w:rsidR="00777421" w:rsidRDefault="00777421" w:rsidP="00B93336">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Право</w:t>
      </w:r>
    </w:p>
    <w:p w:rsidR="00777421" w:rsidRDefault="00777421" w:rsidP="00395013">
      <w:pPr>
        <w:jc w:val="center"/>
        <w:rPr>
          <w:sz w:val="28"/>
          <w:szCs w:val="28"/>
          <w:lang w:val="uk-UA"/>
        </w:rPr>
      </w:pPr>
    </w:p>
    <w:p w:rsidR="00777421" w:rsidRDefault="00777421" w:rsidP="00B93336">
      <w:pPr>
        <w:rPr>
          <w:sz w:val="28"/>
          <w:szCs w:val="28"/>
          <w:lang w:val="uk-UA"/>
        </w:rPr>
      </w:pPr>
      <w:r>
        <w:rPr>
          <w:sz w:val="28"/>
          <w:szCs w:val="28"/>
          <w:lang w:val="uk-UA"/>
        </w:rPr>
        <w:t xml:space="preserve">                           Спеціальність 081 Право</w:t>
      </w:r>
    </w:p>
    <w:p w:rsidR="00777421" w:rsidRDefault="00777421" w:rsidP="00395013">
      <w:pPr>
        <w:jc w:val="center"/>
        <w:rPr>
          <w:sz w:val="28"/>
          <w:szCs w:val="28"/>
          <w:lang w:val="uk-UA"/>
        </w:rPr>
      </w:pPr>
    </w:p>
    <w:p w:rsidR="00777421" w:rsidRDefault="00777421" w:rsidP="00B93336">
      <w:pPr>
        <w:rPr>
          <w:sz w:val="28"/>
          <w:szCs w:val="28"/>
          <w:lang w:val="uk-UA"/>
        </w:rPr>
      </w:pPr>
      <w:r>
        <w:rPr>
          <w:sz w:val="28"/>
          <w:szCs w:val="28"/>
          <w:lang w:val="uk-UA"/>
        </w:rPr>
        <w:t xml:space="preserve">                           Галузь знань 08 Право</w:t>
      </w:r>
    </w:p>
    <w:p w:rsidR="00777421" w:rsidRDefault="00777421" w:rsidP="00395013">
      <w:pPr>
        <w:jc w:val="center"/>
        <w:rPr>
          <w:sz w:val="28"/>
          <w:szCs w:val="28"/>
          <w:lang w:val="uk-UA"/>
        </w:rPr>
      </w:pPr>
    </w:p>
    <w:p w:rsidR="00777421" w:rsidRDefault="00777421" w:rsidP="00395013">
      <w:pPr>
        <w:jc w:val="center"/>
        <w:rPr>
          <w:sz w:val="28"/>
          <w:szCs w:val="28"/>
          <w:lang w:val="uk-UA"/>
        </w:rPr>
      </w:pPr>
    </w:p>
    <w:p w:rsidR="00777421" w:rsidRDefault="00777421" w:rsidP="00395013">
      <w:pPr>
        <w:jc w:val="center"/>
        <w:rPr>
          <w:sz w:val="28"/>
          <w:szCs w:val="28"/>
          <w:lang w:val="uk-UA"/>
        </w:rPr>
      </w:pPr>
    </w:p>
    <w:p w:rsidR="00777421" w:rsidRDefault="00777421" w:rsidP="00395013">
      <w:pPr>
        <w:jc w:val="center"/>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Pr="007D6188" w:rsidRDefault="00777421" w:rsidP="00395013">
      <w:pPr>
        <w:jc w:val="right"/>
        <w:rPr>
          <w:sz w:val="28"/>
          <w:szCs w:val="28"/>
          <w:lang w:val="uk-UA"/>
        </w:rPr>
      </w:pPr>
      <w:r w:rsidRPr="007D6188">
        <w:rPr>
          <w:sz w:val="28"/>
          <w:szCs w:val="28"/>
          <w:lang w:val="uk-UA"/>
        </w:rPr>
        <w:t>Затверджено на засіданні кафедри</w:t>
      </w:r>
    </w:p>
    <w:p w:rsidR="00777421" w:rsidRPr="007D6188" w:rsidRDefault="00980F7E" w:rsidP="00395013">
      <w:pPr>
        <w:jc w:val="right"/>
        <w:rPr>
          <w:sz w:val="28"/>
          <w:szCs w:val="28"/>
          <w:lang w:val="uk-UA"/>
        </w:rPr>
      </w:pPr>
      <w:r w:rsidRPr="007D6188">
        <w:rPr>
          <w:sz w:val="28"/>
          <w:szCs w:val="28"/>
          <w:lang w:val="uk-UA"/>
        </w:rPr>
        <w:t>Протокол № 2 від 31 серпня 2020</w:t>
      </w:r>
      <w:r w:rsidR="00777421" w:rsidRPr="007D6188">
        <w:rPr>
          <w:sz w:val="28"/>
          <w:szCs w:val="28"/>
          <w:lang w:val="uk-UA"/>
        </w:rPr>
        <w:t xml:space="preserve"> р.  </w:t>
      </w:r>
    </w:p>
    <w:p w:rsidR="00777421" w:rsidRPr="007D6188" w:rsidRDefault="00777421" w:rsidP="00395013">
      <w:pPr>
        <w:jc w:val="both"/>
        <w:rPr>
          <w:sz w:val="28"/>
          <w:szCs w:val="28"/>
          <w:lang w:val="uk-UA"/>
        </w:rPr>
      </w:pPr>
    </w:p>
    <w:p w:rsidR="00777421" w:rsidRPr="007D6188" w:rsidRDefault="00777421" w:rsidP="00395013">
      <w:pPr>
        <w:jc w:val="both"/>
        <w:rPr>
          <w:sz w:val="28"/>
          <w:szCs w:val="28"/>
          <w:lang w:val="uk-UA"/>
        </w:rPr>
      </w:pPr>
    </w:p>
    <w:p w:rsidR="00777421" w:rsidRPr="007D6188" w:rsidRDefault="00777421" w:rsidP="00395013">
      <w:pPr>
        <w:jc w:val="both"/>
        <w:rPr>
          <w:sz w:val="28"/>
          <w:szCs w:val="28"/>
          <w:lang w:val="uk-UA"/>
        </w:rPr>
      </w:pPr>
    </w:p>
    <w:p w:rsidR="00777421" w:rsidRPr="007D6188" w:rsidRDefault="00777421" w:rsidP="00395013">
      <w:pPr>
        <w:jc w:val="both"/>
        <w:rPr>
          <w:sz w:val="28"/>
          <w:szCs w:val="28"/>
          <w:lang w:val="uk-UA"/>
        </w:rPr>
      </w:pPr>
    </w:p>
    <w:p w:rsidR="00777421" w:rsidRPr="007D6188" w:rsidRDefault="00777421" w:rsidP="00395013">
      <w:pPr>
        <w:jc w:val="center"/>
        <w:rPr>
          <w:sz w:val="28"/>
          <w:szCs w:val="28"/>
          <w:lang w:val="uk-UA"/>
        </w:rPr>
      </w:pPr>
    </w:p>
    <w:p w:rsidR="00777421" w:rsidRPr="007D6188" w:rsidRDefault="00777421" w:rsidP="00395013">
      <w:pPr>
        <w:jc w:val="center"/>
        <w:rPr>
          <w:sz w:val="28"/>
          <w:szCs w:val="28"/>
          <w:lang w:val="uk-UA"/>
        </w:rPr>
      </w:pPr>
    </w:p>
    <w:p w:rsidR="00777421" w:rsidRPr="007D6188" w:rsidRDefault="00777421" w:rsidP="00395013">
      <w:pPr>
        <w:jc w:val="center"/>
        <w:rPr>
          <w:sz w:val="28"/>
          <w:szCs w:val="28"/>
          <w:lang w:val="uk-UA"/>
        </w:rPr>
      </w:pPr>
    </w:p>
    <w:p w:rsidR="00777421" w:rsidRPr="007D6188" w:rsidRDefault="00777421" w:rsidP="00395013">
      <w:pPr>
        <w:jc w:val="center"/>
        <w:rPr>
          <w:sz w:val="28"/>
          <w:szCs w:val="28"/>
          <w:lang w:val="uk-UA"/>
        </w:rPr>
      </w:pPr>
    </w:p>
    <w:p w:rsidR="00777421" w:rsidRPr="007D6188" w:rsidRDefault="00777421" w:rsidP="00395013">
      <w:pPr>
        <w:jc w:val="center"/>
        <w:rPr>
          <w:sz w:val="28"/>
          <w:szCs w:val="28"/>
          <w:lang w:val="uk-UA"/>
        </w:rPr>
      </w:pPr>
    </w:p>
    <w:p w:rsidR="00777421" w:rsidRPr="007D6188" w:rsidRDefault="00777421" w:rsidP="00395013">
      <w:pPr>
        <w:jc w:val="center"/>
        <w:rPr>
          <w:sz w:val="28"/>
          <w:szCs w:val="28"/>
          <w:lang w:val="uk-UA"/>
        </w:rPr>
      </w:pPr>
    </w:p>
    <w:p w:rsidR="00777421" w:rsidRPr="007D6188" w:rsidRDefault="00777421" w:rsidP="00395013">
      <w:pPr>
        <w:jc w:val="center"/>
        <w:rPr>
          <w:sz w:val="28"/>
          <w:szCs w:val="28"/>
          <w:lang w:val="uk-UA"/>
        </w:rPr>
      </w:pPr>
    </w:p>
    <w:p w:rsidR="00777421" w:rsidRPr="007D6188" w:rsidRDefault="00777421" w:rsidP="00395013">
      <w:pPr>
        <w:jc w:val="center"/>
        <w:rPr>
          <w:sz w:val="28"/>
          <w:szCs w:val="28"/>
          <w:lang w:val="uk-UA"/>
        </w:rPr>
      </w:pPr>
    </w:p>
    <w:p w:rsidR="00777421" w:rsidRPr="007D6188" w:rsidRDefault="00777421" w:rsidP="00395013">
      <w:pPr>
        <w:jc w:val="center"/>
        <w:rPr>
          <w:sz w:val="28"/>
          <w:szCs w:val="28"/>
          <w:lang w:val="uk-UA"/>
        </w:rPr>
      </w:pPr>
    </w:p>
    <w:p w:rsidR="00777421" w:rsidRPr="007D6188" w:rsidRDefault="00777421" w:rsidP="00395013">
      <w:pPr>
        <w:jc w:val="center"/>
        <w:rPr>
          <w:sz w:val="28"/>
          <w:szCs w:val="28"/>
          <w:lang w:val="uk-UA"/>
        </w:rPr>
      </w:pPr>
    </w:p>
    <w:p w:rsidR="00777421" w:rsidRPr="00BC32A7" w:rsidRDefault="00777421" w:rsidP="00BC32A7">
      <w:pPr>
        <w:jc w:val="center"/>
        <w:rPr>
          <w:sz w:val="28"/>
          <w:szCs w:val="28"/>
          <w:lang w:val="uk-UA"/>
        </w:rPr>
      </w:pPr>
      <w:r w:rsidRPr="007D6188">
        <w:rPr>
          <w:sz w:val="28"/>
          <w:szCs w:val="28"/>
          <w:lang w:val="uk-UA"/>
        </w:rPr>
        <w:t xml:space="preserve">м. </w:t>
      </w:r>
      <w:r w:rsidR="00980F7E" w:rsidRPr="007D6188">
        <w:rPr>
          <w:sz w:val="28"/>
          <w:szCs w:val="28"/>
          <w:lang w:val="uk-UA"/>
        </w:rPr>
        <w:t>Івано-Франківськ - 2020</w:t>
      </w:r>
    </w:p>
    <w:p w:rsidR="00777421" w:rsidRDefault="00777421" w:rsidP="00395013">
      <w:pPr>
        <w:jc w:val="center"/>
        <w:rPr>
          <w:b/>
          <w:sz w:val="28"/>
          <w:szCs w:val="28"/>
          <w:lang w:val="uk-UA"/>
        </w:rPr>
      </w:pPr>
    </w:p>
    <w:p w:rsidR="00777421" w:rsidRPr="007D6188" w:rsidRDefault="00777421" w:rsidP="00395013">
      <w:pPr>
        <w:jc w:val="center"/>
        <w:rPr>
          <w:b/>
          <w:sz w:val="28"/>
          <w:szCs w:val="28"/>
          <w:lang w:val="uk-UA"/>
        </w:rPr>
      </w:pPr>
      <w:r w:rsidRPr="007D6188">
        <w:rPr>
          <w:b/>
          <w:sz w:val="28"/>
          <w:szCs w:val="28"/>
          <w:lang w:val="uk-UA"/>
        </w:rPr>
        <w:t>ЗМІСТ</w:t>
      </w:r>
    </w:p>
    <w:p w:rsidR="00980F7E" w:rsidRPr="007D6188" w:rsidRDefault="00980F7E" w:rsidP="00395013">
      <w:pPr>
        <w:jc w:val="center"/>
        <w:rPr>
          <w:b/>
          <w:sz w:val="28"/>
          <w:szCs w:val="28"/>
          <w:lang w:val="uk-UA"/>
        </w:rPr>
      </w:pPr>
    </w:p>
    <w:p w:rsidR="00980F7E" w:rsidRPr="007D6188" w:rsidRDefault="00980F7E" w:rsidP="00980F7E">
      <w:pPr>
        <w:numPr>
          <w:ilvl w:val="0"/>
          <w:numId w:val="5"/>
        </w:numPr>
        <w:spacing w:line="360" w:lineRule="auto"/>
        <w:ind w:left="0" w:firstLine="567"/>
        <w:contextualSpacing/>
        <w:rPr>
          <w:sz w:val="28"/>
          <w:szCs w:val="28"/>
          <w:lang w:val="uk-UA" w:eastAsia="uk-UA"/>
        </w:rPr>
      </w:pPr>
      <w:r w:rsidRPr="007D6188">
        <w:rPr>
          <w:sz w:val="28"/>
          <w:szCs w:val="28"/>
          <w:lang w:val="uk-UA" w:eastAsia="uk-UA"/>
        </w:rPr>
        <w:t>Загальна інформація</w:t>
      </w:r>
    </w:p>
    <w:p w:rsidR="00980F7E" w:rsidRPr="007D6188" w:rsidRDefault="00980F7E" w:rsidP="00980F7E">
      <w:pPr>
        <w:numPr>
          <w:ilvl w:val="0"/>
          <w:numId w:val="5"/>
        </w:numPr>
        <w:spacing w:line="360" w:lineRule="auto"/>
        <w:ind w:left="0" w:firstLine="567"/>
        <w:rPr>
          <w:sz w:val="28"/>
          <w:szCs w:val="28"/>
          <w:lang w:val="uk-UA" w:eastAsia="uk-UA"/>
        </w:rPr>
      </w:pPr>
      <w:r w:rsidRPr="007D6188">
        <w:rPr>
          <w:sz w:val="28"/>
          <w:szCs w:val="28"/>
          <w:lang w:val="uk-UA" w:eastAsia="uk-UA"/>
        </w:rPr>
        <w:t>Анотація до навчальної дисципліни</w:t>
      </w:r>
    </w:p>
    <w:p w:rsidR="00980F7E" w:rsidRPr="007D6188" w:rsidRDefault="00980F7E" w:rsidP="00980F7E">
      <w:pPr>
        <w:numPr>
          <w:ilvl w:val="0"/>
          <w:numId w:val="5"/>
        </w:numPr>
        <w:spacing w:line="360" w:lineRule="auto"/>
        <w:ind w:left="0" w:firstLine="567"/>
        <w:rPr>
          <w:sz w:val="28"/>
          <w:szCs w:val="28"/>
          <w:lang w:val="uk-UA" w:eastAsia="uk-UA"/>
        </w:rPr>
      </w:pPr>
      <w:r w:rsidRPr="007D6188">
        <w:rPr>
          <w:sz w:val="28"/>
          <w:szCs w:val="28"/>
          <w:lang w:val="uk-UA" w:eastAsia="uk-UA"/>
        </w:rPr>
        <w:t>Мета та цілі навчальної дисципліни</w:t>
      </w:r>
    </w:p>
    <w:p w:rsidR="00980F7E" w:rsidRPr="007D6188" w:rsidRDefault="00980F7E" w:rsidP="00980F7E">
      <w:pPr>
        <w:numPr>
          <w:ilvl w:val="0"/>
          <w:numId w:val="5"/>
        </w:numPr>
        <w:spacing w:line="360" w:lineRule="auto"/>
        <w:ind w:left="0" w:firstLine="567"/>
        <w:rPr>
          <w:sz w:val="28"/>
          <w:szCs w:val="28"/>
          <w:lang w:val="uk-UA" w:eastAsia="uk-UA"/>
        </w:rPr>
      </w:pPr>
      <w:r w:rsidRPr="007D6188">
        <w:rPr>
          <w:rFonts w:eastAsia="Arial"/>
          <w:sz w:val="28"/>
          <w:szCs w:val="28"/>
          <w:lang w:val="uk-UA" w:eastAsia="uk-UA"/>
        </w:rPr>
        <w:t xml:space="preserve">Програмні компетентності та результати навчання </w:t>
      </w:r>
    </w:p>
    <w:p w:rsidR="00980F7E" w:rsidRPr="007D6188" w:rsidRDefault="00980F7E" w:rsidP="00980F7E">
      <w:pPr>
        <w:numPr>
          <w:ilvl w:val="0"/>
          <w:numId w:val="5"/>
        </w:numPr>
        <w:spacing w:line="360" w:lineRule="auto"/>
        <w:ind w:left="0" w:firstLine="567"/>
        <w:rPr>
          <w:sz w:val="28"/>
          <w:szCs w:val="28"/>
          <w:lang w:val="uk-UA" w:eastAsia="uk-UA"/>
        </w:rPr>
      </w:pPr>
      <w:r w:rsidRPr="007D6188">
        <w:rPr>
          <w:sz w:val="28"/>
          <w:szCs w:val="28"/>
          <w:lang w:val="uk-UA" w:eastAsia="uk-UA"/>
        </w:rPr>
        <w:t xml:space="preserve">Організація навчання </w:t>
      </w:r>
    </w:p>
    <w:p w:rsidR="00980F7E" w:rsidRPr="007D6188" w:rsidRDefault="00980F7E" w:rsidP="00980F7E">
      <w:pPr>
        <w:numPr>
          <w:ilvl w:val="0"/>
          <w:numId w:val="5"/>
        </w:numPr>
        <w:spacing w:line="360" w:lineRule="auto"/>
        <w:ind w:left="0" w:firstLine="567"/>
        <w:rPr>
          <w:sz w:val="28"/>
          <w:szCs w:val="28"/>
          <w:lang w:val="uk-UA" w:eastAsia="uk-UA"/>
        </w:rPr>
      </w:pPr>
      <w:r w:rsidRPr="007D6188">
        <w:rPr>
          <w:sz w:val="28"/>
          <w:szCs w:val="28"/>
          <w:lang w:val="uk-UA" w:eastAsia="uk-UA"/>
        </w:rPr>
        <w:t>Система оцінювання навчальної дисципліни</w:t>
      </w:r>
    </w:p>
    <w:p w:rsidR="00980F7E" w:rsidRPr="007D6188" w:rsidRDefault="00980F7E" w:rsidP="00980F7E">
      <w:pPr>
        <w:numPr>
          <w:ilvl w:val="0"/>
          <w:numId w:val="5"/>
        </w:numPr>
        <w:spacing w:line="360" w:lineRule="auto"/>
        <w:ind w:left="0" w:firstLine="567"/>
        <w:rPr>
          <w:sz w:val="28"/>
          <w:szCs w:val="28"/>
          <w:lang w:val="uk-UA" w:eastAsia="uk-UA"/>
        </w:rPr>
      </w:pPr>
      <w:r w:rsidRPr="007D6188">
        <w:rPr>
          <w:sz w:val="28"/>
          <w:szCs w:val="28"/>
          <w:lang w:val="uk-UA" w:eastAsia="uk-UA"/>
        </w:rPr>
        <w:t>Політика навчальної дисципліни</w:t>
      </w:r>
    </w:p>
    <w:p w:rsidR="00980F7E" w:rsidRPr="007D6188" w:rsidRDefault="00980F7E" w:rsidP="00980F7E">
      <w:pPr>
        <w:numPr>
          <w:ilvl w:val="0"/>
          <w:numId w:val="5"/>
        </w:numPr>
        <w:spacing w:line="360" w:lineRule="auto"/>
        <w:ind w:left="0" w:firstLine="567"/>
        <w:rPr>
          <w:sz w:val="28"/>
          <w:szCs w:val="28"/>
          <w:lang w:val="uk-UA" w:eastAsia="uk-UA"/>
        </w:rPr>
      </w:pPr>
      <w:r w:rsidRPr="007D6188">
        <w:rPr>
          <w:sz w:val="28"/>
          <w:szCs w:val="28"/>
          <w:lang w:val="uk-UA" w:eastAsia="uk-UA"/>
        </w:rPr>
        <w:t>Рекомендована література</w:t>
      </w:r>
    </w:p>
    <w:p w:rsidR="00980F7E" w:rsidRPr="00980F7E" w:rsidRDefault="00980F7E" w:rsidP="00980F7E">
      <w:pPr>
        <w:widowControl w:val="0"/>
        <w:spacing w:line="360" w:lineRule="auto"/>
        <w:ind w:firstLine="567"/>
        <w:rPr>
          <w:b/>
          <w:sz w:val="28"/>
          <w:szCs w:val="28"/>
          <w:lang w:val="uk-UA" w:eastAsia="uk-UA"/>
        </w:rPr>
      </w:pPr>
    </w:p>
    <w:p w:rsidR="00777421" w:rsidRDefault="00777421" w:rsidP="00193CEB">
      <w:pPr>
        <w:spacing w:line="360" w:lineRule="auto"/>
        <w:ind w:firstLine="567"/>
        <w:jc w:val="center"/>
        <w:rPr>
          <w:b/>
          <w:sz w:val="28"/>
          <w:szCs w:val="28"/>
          <w:lang w:val="uk-UA"/>
        </w:rPr>
      </w:pPr>
    </w:p>
    <w:p w:rsidR="00777421" w:rsidRPr="00193CEB" w:rsidRDefault="00777421" w:rsidP="00193CEB">
      <w:pPr>
        <w:spacing w:line="360" w:lineRule="auto"/>
        <w:ind w:firstLine="567"/>
        <w:jc w:val="center"/>
        <w:rPr>
          <w:b/>
          <w:sz w:val="28"/>
          <w:szCs w:val="28"/>
          <w:lang w:val="uk-UA"/>
        </w:rPr>
      </w:pPr>
    </w:p>
    <w:p w:rsidR="00777421" w:rsidRPr="00193CEB" w:rsidRDefault="00777421" w:rsidP="00193CEB">
      <w:pPr>
        <w:pStyle w:val="1"/>
        <w:widowControl w:val="0"/>
        <w:spacing w:line="360" w:lineRule="auto"/>
        <w:ind w:firstLine="567"/>
        <w:rPr>
          <w:rFonts w:ascii="Times New Roman" w:hAnsi="Times New Roman" w:cs="Times New Roman"/>
          <w:b/>
          <w:sz w:val="28"/>
          <w:szCs w:val="28"/>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980F7E" w:rsidRDefault="00980F7E"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777421" w:rsidRPr="00980F7E" w:rsidTr="008E4CF5">
        <w:tc>
          <w:tcPr>
            <w:tcW w:w="9606" w:type="dxa"/>
            <w:gridSpan w:val="9"/>
          </w:tcPr>
          <w:p w:rsidR="00777421" w:rsidRPr="00980F7E" w:rsidRDefault="00777421" w:rsidP="008E4CF5">
            <w:pPr>
              <w:jc w:val="center"/>
              <w:rPr>
                <w:lang w:val="uk-UA"/>
              </w:rPr>
            </w:pPr>
            <w:r w:rsidRPr="00980F7E">
              <w:rPr>
                <w:b/>
                <w:lang w:val="uk-UA"/>
              </w:rPr>
              <w:lastRenderedPageBreak/>
              <w:t>1. Загальна інформація</w:t>
            </w:r>
          </w:p>
        </w:tc>
      </w:tr>
      <w:tr w:rsidR="00777421" w:rsidRPr="00980F7E" w:rsidTr="008E4CF5">
        <w:tc>
          <w:tcPr>
            <w:tcW w:w="2547" w:type="dxa"/>
            <w:gridSpan w:val="3"/>
          </w:tcPr>
          <w:p w:rsidR="00777421" w:rsidRPr="00980F7E" w:rsidRDefault="00777421" w:rsidP="00EE1819">
            <w:pPr>
              <w:rPr>
                <w:b/>
                <w:lang w:val="uk-UA"/>
              </w:rPr>
            </w:pPr>
            <w:r w:rsidRPr="00980F7E">
              <w:rPr>
                <w:b/>
                <w:lang w:val="uk-UA"/>
              </w:rPr>
              <w:t>Назва дисципліни</w:t>
            </w:r>
          </w:p>
        </w:tc>
        <w:tc>
          <w:tcPr>
            <w:tcW w:w="7059" w:type="dxa"/>
            <w:gridSpan w:val="6"/>
          </w:tcPr>
          <w:p w:rsidR="00777421" w:rsidRPr="00980F7E" w:rsidRDefault="00777421" w:rsidP="008E4CF5">
            <w:pPr>
              <w:jc w:val="both"/>
              <w:rPr>
                <w:lang w:val="uk-UA"/>
              </w:rPr>
            </w:pPr>
            <w:r w:rsidRPr="00980F7E">
              <w:rPr>
                <w:lang w:val="uk-UA"/>
              </w:rPr>
              <w:t xml:space="preserve">Адміністративне процесуальне право України </w:t>
            </w:r>
          </w:p>
        </w:tc>
      </w:tr>
      <w:tr w:rsidR="00777421" w:rsidRPr="00980F7E" w:rsidTr="008E4CF5">
        <w:tc>
          <w:tcPr>
            <w:tcW w:w="2547" w:type="dxa"/>
            <w:gridSpan w:val="3"/>
          </w:tcPr>
          <w:p w:rsidR="00777421" w:rsidRPr="00980F7E" w:rsidRDefault="00777421" w:rsidP="00EE1819">
            <w:pPr>
              <w:rPr>
                <w:b/>
                <w:lang w:val="uk-UA"/>
              </w:rPr>
            </w:pPr>
            <w:r w:rsidRPr="00980F7E">
              <w:rPr>
                <w:b/>
                <w:lang w:val="uk-UA"/>
              </w:rPr>
              <w:t>Викладач (-і)</w:t>
            </w:r>
          </w:p>
        </w:tc>
        <w:tc>
          <w:tcPr>
            <w:tcW w:w="7059" w:type="dxa"/>
            <w:gridSpan w:val="6"/>
          </w:tcPr>
          <w:p w:rsidR="00777421" w:rsidRPr="00980F7E" w:rsidRDefault="00777421" w:rsidP="008E4CF5">
            <w:pPr>
              <w:jc w:val="both"/>
              <w:rPr>
                <w:lang w:val="uk-UA"/>
              </w:rPr>
            </w:pPr>
            <w:proofErr w:type="spellStart"/>
            <w:r w:rsidRPr="00980F7E">
              <w:rPr>
                <w:lang w:val="uk-UA"/>
              </w:rPr>
              <w:t>Кернякевич-Танасі</w:t>
            </w:r>
            <w:r w:rsidR="00980F7E" w:rsidRPr="00980F7E">
              <w:rPr>
                <w:lang w:val="uk-UA"/>
              </w:rPr>
              <w:t>йчук</w:t>
            </w:r>
            <w:proofErr w:type="spellEnd"/>
            <w:r w:rsidR="00980F7E" w:rsidRPr="00980F7E">
              <w:rPr>
                <w:lang w:val="uk-UA"/>
              </w:rPr>
              <w:t xml:space="preserve"> Юлія Володимирівна, доц., </w:t>
            </w:r>
            <w:proofErr w:type="spellStart"/>
            <w:r w:rsidR="00980F7E" w:rsidRPr="00980F7E">
              <w:rPr>
                <w:lang w:val="uk-UA"/>
              </w:rPr>
              <w:t>д</w:t>
            </w:r>
            <w:r w:rsidRPr="00980F7E">
              <w:rPr>
                <w:lang w:val="uk-UA"/>
              </w:rPr>
              <w:t>.ю.н</w:t>
            </w:r>
            <w:proofErr w:type="spellEnd"/>
            <w:r w:rsidRPr="00980F7E">
              <w:rPr>
                <w:lang w:val="uk-UA"/>
              </w:rPr>
              <w:t>., зав. кафедри судочинства</w:t>
            </w:r>
          </w:p>
        </w:tc>
      </w:tr>
      <w:tr w:rsidR="00777421" w:rsidRPr="00980F7E" w:rsidTr="008E4CF5">
        <w:tc>
          <w:tcPr>
            <w:tcW w:w="2547" w:type="dxa"/>
            <w:gridSpan w:val="3"/>
          </w:tcPr>
          <w:p w:rsidR="00777421" w:rsidRPr="00980F7E" w:rsidRDefault="00777421" w:rsidP="00EE1819">
            <w:pPr>
              <w:rPr>
                <w:b/>
                <w:lang w:val="uk-UA"/>
              </w:rPr>
            </w:pPr>
            <w:r w:rsidRPr="00980F7E">
              <w:rPr>
                <w:b/>
                <w:lang w:val="uk-UA"/>
              </w:rPr>
              <w:t>Контактний телефон викладача</w:t>
            </w:r>
          </w:p>
        </w:tc>
        <w:tc>
          <w:tcPr>
            <w:tcW w:w="7059" w:type="dxa"/>
            <w:gridSpan w:val="6"/>
          </w:tcPr>
          <w:p w:rsidR="00777421" w:rsidRPr="00980F7E" w:rsidRDefault="00777421" w:rsidP="008E4CF5">
            <w:pPr>
              <w:jc w:val="both"/>
              <w:rPr>
                <w:lang w:val="uk-UA"/>
              </w:rPr>
            </w:pPr>
            <w:proofErr w:type="spellStart"/>
            <w:r w:rsidRPr="00980F7E">
              <w:rPr>
                <w:lang w:val="uk-UA"/>
              </w:rPr>
              <w:t>Кернякевич-Танасійчук</w:t>
            </w:r>
            <w:proofErr w:type="spellEnd"/>
            <w:r w:rsidRPr="00980F7E">
              <w:rPr>
                <w:lang w:val="uk-UA"/>
              </w:rPr>
              <w:t xml:space="preserve"> Юлія Володимирівна </w:t>
            </w:r>
            <w:r w:rsidRPr="00980F7E">
              <w:t>(0342) 596178</w:t>
            </w:r>
          </w:p>
          <w:p w:rsidR="00777421" w:rsidRPr="00980F7E" w:rsidRDefault="00777421" w:rsidP="008E4CF5">
            <w:pPr>
              <w:jc w:val="both"/>
              <w:rPr>
                <w:lang w:val="uk-UA"/>
              </w:rPr>
            </w:pPr>
          </w:p>
        </w:tc>
      </w:tr>
      <w:tr w:rsidR="00777421" w:rsidRPr="00980F7E" w:rsidTr="008E4CF5">
        <w:tc>
          <w:tcPr>
            <w:tcW w:w="2547" w:type="dxa"/>
            <w:gridSpan w:val="3"/>
          </w:tcPr>
          <w:p w:rsidR="00777421" w:rsidRPr="00980F7E" w:rsidRDefault="00777421" w:rsidP="00EE1819">
            <w:pPr>
              <w:rPr>
                <w:b/>
                <w:lang w:val="uk-UA"/>
              </w:rPr>
            </w:pPr>
            <w:r w:rsidRPr="00980F7E">
              <w:rPr>
                <w:b/>
              </w:rPr>
              <w:t>E-</w:t>
            </w:r>
            <w:proofErr w:type="spellStart"/>
            <w:r w:rsidRPr="00980F7E">
              <w:rPr>
                <w:b/>
              </w:rPr>
              <w:t>mail</w:t>
            </w:r>
            <w:proofErr w:type="spellEnd"/>
            <w:r w:rsidRPr="00980F7E">
              <w:rPr>
                <w:b/>
                <w:lang w:val="en-US"/>
              </w:rPr>
              <w:t xml:space="preserve"> </w:t>
            </w:r>
            <w:proofErr w:type="spellStart"/>
            <w:r w:rsidRPr="00980F7E">
              <w:rPr>
                <w:b/>
                <w:lang w:val="en-US"/>
              </w:rPr>
              <w:t>викладача</w:t>
            </w:r>
            <w:proofErr w:type="spellEnd"/>
          </w:p>
        </w:tc>
        <w:tc>
          <w:tcPr>
            <w:tcW w:w="7059" w:type="dxa"/>
            <w:gridSpan w:val="6"/>
          </w:tcPr>
          <w:p w:rsidR="00777421" w:rsidRPr="00980F7E" w:rsidRDefault="00777421" w:rsidP="008E4CF5">
            <w:pPr>
              <w:jc w:val="both"/>
              <w:rPr>
                <w:lang w:val="uk-UA"/>
              </w:rPr>
            </w:pPr>
            <w:proofErr w:type="spellStart"/>
            <w:r w:rsidRPr="00980F7E">
              <w:rPr>
                <w:lang w:val="uk-UA"/>
              </w:rPr>
              <w:t>Кернякевич-Танасійчук</w:t>
            </w:r>
            <w:proofErr w:type="spellEnd"/>
            <w:r w:rsidRPr="00980F7E">
              <w:rPr>
                <w:lang w:val="uk-UA"/>
              </w:rPr>
              <w:t xml:space="preserve"> Юлія Володимирівна </w:t>
            </w:r>
            <w:hyperlink r:id="rId6" w:history="1">
              <w:r w:rsidRPr="00980F7E">
                <w:rPr>
                  <w:rStyle w:val="a8"/>
                  <w:color w:val="auto"/>
                  <w:u w:val="none"/>
                </w:rPr>
                <w:t>yulia.kerniakevych@pnu.edu.ua</w:t>
              </w:r>
            </w:hyperlink>
          </w:p>
        </w:tc>
      </w:tr>
      <w:tr w:rsidR="00777421" w:rsidRPr="00980F7E" w:rsidTr="008E4CF5">
        <w:tc>
          <w:tcPr>
            <w:tcW w:w="2547" w:type="dxa"/>
            <w:gridSpan w:val="3"/>
          </w:tcPr>
          <w:p w:rsidR="00777421" w:rsidRPr="00980F7E" w:rsidRDefault="00777421" w:rsidP="008E4CF5">
            <w:pPr>
              <w:jc w:val="both"/>
              <w:rPr>
                <w:b/>
                <w:lang w:val="uk-UA"/>
              </w:rPr>
            </w:pPr>
            <w:r w:rsidRPr="00980F7E">
              <w:rPr>
                <w:b/>
                <w:lang w:val="uk-UA"/>
              </w:rPr>
              <w:t>Формат дисципліни</w:t>
            </w:r>
          </w:p>
        </w:tc>
        <w:tc>
          <w:tcPr>
            <w:tcW w:w="7059" w:type="dxa"/>
            <w:gridSpan w:val="6"/>
          </w:tcPr>
          <w:p w:rsidR="00777421" w:rsidRPr="00980F7E" w:rsidRDefault="00777421" w:rsidP="008E4CF5">
            <w:pPr>
              <w:jc w:val="both"/>
              <w:rPr>
                <w:lang w:val="uk-UA"/>
              </w:rPr>
            </w:pPr>
            <w:r w:rsidRPr="00980F7E">
              <w:rPr>
                <w:lang w:val="uk-UA"/>
              </w:rPr>
              <w:t>Заочний</w:t>
            </w:r>
          </w:p>
        </w:tc>
      </w:tr>
      <w:tr w:rsidR="00777421" w:rsidRPr="00980F7E" w:rsidTr="008E4CF5">
        <w:tc>
          <w:tcPr>
            <w:tcW w:w="2547" w:type="dxa"/>
            <w:gridSpan w:val="3"/>
          </w:tcPr>
          <w:p w:rsidR="00777421" w:rsidRPr="00980F7E" w:rsidRDefault="00777421" w:rsidP="008E4CF5">
            <w:pPr>
              <w:jc w:val="both"/>
              <w:rPr>
                <w:b/>
                <w:lang w:val="uk-UA"/>
              </w:rPr>
            </w:pPr>
            <w:r w:rsidRPr="00980F7E">
              <w:rPr>
                <w:b/>
                <w:lang w:val="uk-UA"/>
              </w:rPr>
              <w:t>Обсяг дисципліни</w:t>
            </w:r>
          </w:p>
        </w:tc>
        <w:tc>
          <w:tcPr>
            <w:tcW w:w="7059" w:type="dxa"/>
            <w:gridSpan w:val="6"/>
          </w:tcPr>
          <w:p w:rsidR="00777421" w:rsidRPr="00980F7E" w:rsidRDefault="00777421" w:rsidP="008E4CF5">
            <w:pPr>
              <w:jc w:val="both"/>
              <w:rPr>
                <w:lang w:val="uk-UA"/>
              </w:rPr>
            </w:pPr>
            <w:r w:rsidRPr="00980F7E">
              <w:rPr>
                <w:lang w:val="uk-UA"/>
              </w:rPr>
              <w:t>6 кредитів ЄКТС, 180 год.</w:t>
            </w:r>
          </w:p>
        </w:tc>
      </w:tr>
      <w:tr w:rsidR="00777421" w:rsidRPr="00980F7E" w:rsidTr="008E4CF5">
        <w:tc>
          <w:tcPr>
            <w:tcW w:w="2547" w:type="dxa"/>
            <w:gridSpan w:val="3"/>
          </w:tcPr>
          <w:p w:rsidR="00777421" w:rsidRPr="00980F7E" w:rsidRDefault="00777421" w:rsidP="008E4CF5">
            <w:pPr>
              <w:jc w:val="both"/>
              <w:rPr>
                <w:b/>
                <w:lang w:val="uk-UA"/>
              </w:rPr>
            </w:pPr>
            <w:r w:rsidRPr="00980F7E">
              <w:rPr>
                <w:b/>
                <w:lang w:val="uk-UA"/>
              </w:rPr>
              <w:t>Посилання на сайт дистанційного навчання</w:t>
            </w:r>
          </w:p>
        </w:tc>
        <w:tc>
          <w:tcPr>
            <w:tcW w:w="7059" w:type="dxa"/>
            <w:gridSpan w:val="6"/>
          </w:tcPr>
          <w:p w:rsidR="00777421" w:rsidRPr="00980F7E" w:rsidRDefault="007D6188" w:rsidP="008E4CF5">
            <w:pPr>
              <w:jc w:val="both"/>
              <w:rPr>
                <w:lang w:val="uk-UA"/>
              </w:rPr>
            </w:pPr>
            <w:hyperlink r:id="rId7" w:tgtFrame="_blank" w:history="1">
              <w:r w:rsidR="00777421" w:rsidRPr="00980F7E">
                <w:rPr>
                  <w:rStyle w:val="a8"/>
                  <w:color w:val="365F91"/>
                  <w:shd w:val="clear" w:color="auto" w:fill="FFFFFF"/>
                </w:rPr>
                <w:t>http</w:t>
              </w:r>
              <w:r w:rsidR="00777421" w:rsidRPr="00980F7E">
                <w:rPr>
                  <w:rStyle w:val="a8"/>
                  <w:color w:val="365F91"/>
                  <w:shd w:val="clear" w:color="auto" w:fill="FFFFFF"/>
                  <w:lang w:val="uk-UA"/>
                </w:rPr>
                <w:t>://</w:t>
              </w:r>
              <w:r w:rsidR="00777421" w:rsidRPr="00980F7E">
                <w:rPr>
                  <w:rStyle w:val="a8"/>
                  <w:color w:val="365F91"/>
                  <w:shd w:val="clear" w:color="auto" w:fill="FFFFFF"/>
                </w:rPr>
                <w:t>www</w:t>
              </w:r>
              <w:r w:rsidR="00777421" w:rsidRPr="00980F7E">
                <w:rPr>
                  <w:rStyle w:val="a8"/>
                  <w:color w:val="365F91"/>
                  <w:shd w:val="clear" w:color="auto" w:fill="FFFFFF"/>
                  <w:lang w:val="uk-UA"/>
                </w:rPr>
                <w:t>.</w:t>
              </w:r>
              <w:r w:rsidR="00777421" w:rsidRPr="00980F7E">
                <w:rPr>
                  <w:rStyle w:val="a8"/>
                  <w:color w:val="365F91"/>
                  <w:shd w:val="clear" w:color="auto" w:fill="FFFFFF"/>
                </w:rPr>
                <w:t>d</w:t>
              </w:r>
              <w:r w:rsidR="00777421" w:rsidRPr="00980F7E">
                <w:rPr>
                  <w:rStyle w:val="a8"/>
                  <w:color w:val="365F91"/>
                  <w:shd w:val="clear" w:color="auto" w:fill="FFFFFF"/>
                  <w:lang w:val="uk-UA"/>
                </w:rPr>
                <w:t>-</w:t>
              </w:r>
              <w:r w:rsidR="00777421" w:rsidRPr="00980F7E">
                <w:rPr>
                  <w:rStyle w:val="a8"/>
                  <w:color w:val="365F91"/>
                  <w:shd w:val="clear" w:color="auto" w:fill="FFFFFF"/>
                </w:rPr>
                <w:t>learn</w:t>
              </w:r>
              <w:r w:rsidR="00777421" w:rsidRPr="00980F7E">
                <w:rPr>
                  <w:rStyle w:val="a8"/>
                  <w:color w:val="365F91"/>
                  <w:shd w:val="clear" w:color="auto" w:fill="FFFFFF"/>
                  <w:lang w:val="uk-UA"/>
                </w:rPr>
                <w:t>.</w:t>
              </w:r>
              <w:r w:rsidR="00777421" w:rsidRPr="00980F7E">
                <w:rPr>
                  <w:rStyle w:val="a8"/>
                  <w:color w:val="365F91"/>
                  <w:shd w:val="clear" w:color="auto" w:fill="FFFFFF"/>
                </w:rPr>
                <w:t>pu</w:t>
              </w:r>
              <w:r w:rsidR="00777421" w:rsidRPr="00980F7E">
                <w:rPr>
                  <w:rStyle w:val="a8"/>
                  <w:color w:val="365F91"/>
                  <w:shd w:val="clear" w:color="auto" w:fill="FFFFFF"/>
                  <w:lang w:val="uk-UA"/>
                </w:rPr>
                <w:t>.</w:t>
              </w:r>
              <w:r w:rsidR="00777421" w:rsidRPr="00980F7E">
                <w:rPr>
                  <w:rStyle w:val="a8"/>
                  <w:color w:val="365F91"/>
                  <w:shd w:val="clear" w:color="auto" w:fill="FFFFFF"/>
                </w:rPr>
                <w:t>if</w:t>
              </w:r>
              <w:r w:rsidR="00777421" w:rsidRPr="00980F7E">
                <w:rPr>
                  <w:rStyle w:val="a8"/>
                  <w:color w:val="365F91"/>
                  <w:shd w:val="clear" w:color="auto" w:fill="FFFFFF"/>
                  <w:lang w:val="uk-UA"/>
                </w:rPr>
                <w:t>.</w:t>
              </w:r>
              <w:proofErr w:type="spellStart"/>
              <w:r w:rsidR="00777421" w:rsidRPr="00980F7E">
                <w:rPr>
                  <w:rStyle w:val="a8"/>
                  <w:color w:val="365F91"/>
                  <w:shd w:val="clear" w:color="auto" w:fill="FFFFFF"/>
                </w:rPr>
                <w:t>ua</w:t>
              </w:r>
              <w:proofErr w:type="spellEnd"/>
            </w:hyperlink>
          </w:p>
        </w:tc>
      </w:tr>
      <w:tr w:rsidR="00777421" w:rsidRPr="00980F7E" w:rsidTr="008E4CF5">
        <w:tc>
          <w:tcPr>
            <w:tcW w:w="2547" w:type="dxa"/>
            <w:gridSpan w:val="3"/>
          </w:tcPr>
          <w:p w:rsidR="00777421" w:rsidRPr="00980F7E" w:rsidRDefault="00777421" w:rsidP="008E4CF5">
            <w:pPr>
              <w:jc w:val="both"/>
              <w:rPr>
                <w:b/>
                <w:lang w:val="uk-UA"/>
              </w:rPr>
            </w:pPr>
            <w:r w:rsidRPr="00980F7E">
              <w:rPr>
                <w:b/>
                <w:lang w:val="uk-UA"/>
              </w:rPr>
              <w:t>Консультації</w:t>
            </w:r>
          </w:p>
        </w:tc>
        <w:tc>
          <w:tcPr>
            <w:tcW w:w="7059" w:type="dxa"/>
            <w:gridSpan w:val="6"/>
          </w:tcPr>
          <w:p w:rsidR="00777421" w:rsidRPr="00980F7E" w:rsidRDefault="00777421" w:rsidP="008E4CF5">
            <w:pPr>
              <w:jc w:val="both"/>
            </w:pPr>
            <w:r w:rsidRPr="00980F7E">
              <w:rPr>
                <w:lang w:val="uk-UA"/>
              </w:rPr>
              <w:t xml:space="preserve">Консультації проводяться відповідно до Графіку індивідуальних занять зі студентами, </w:t>
            </w:r>
            <w:r w:rsidRPr="00980F7E">
              <w:rPr>
                <w:i/>
                <w:iCs/>
                <w:lang w:val="uk-UA"/>
              </w:rPr>
              <w:t xml:space="preserve">розміщеному на інформаційному стенді та сайті кафедри </w:t>
            </w:r>
            <w:r w:rsidRPr="00980F7E">
              <w:rPr>
                <w:rStyle w:val="a8"/>
                <w:lang w:val="uk-UA"/>
              </w:rPr>
              <w:t>https://ksud.pnu.edu.ua/графік-самостійної-роботи-зі-студент/</w:t>
            </w:r>
          </w:p>
          <w:p w:rsidR="00777421" w:rsidRPr="00980F7E" w:rsidRDefault="00777421" w:rsidP="008E4CF5">
            <w:pPr>
              <w:jc w:val="both"/>
              <w:rPr>
                <w:lang w:val="uk-UA"/>
              </w:rPr>
            </w:pPr>
            <w:r w:rsidRPr="00980F7E">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777421" w:rsidRPr="00980F7E" w:rsidTr="008E4CF5">
        <w:tc>
          <w:tcPr>
            <w:tcW w:w="9606" w:type="dxa"/>
            <w:gridSpan w:val="9"/>
          </w:tcPr>
          <w:p w:rsidR="00777421" w:rsidRPr="00980F7E" w:rsidRDefault="00777421" w:rsidP="008E4CF5">
            <w:pPr>
              <w:jc w:val="center"/>
              <w:rPr>
                <w:lang w:val="uk-UA"/>
              </w:rPr>
            </w:pPr>
            <w:r w:rsidRPr="007D6188">
              <w:rPr>
                <w:b/>
                <w:lang w:val="uk-UA"/>
              </w:rPr>
              <w:t>2. Анотація до навчальної дисципліни</w:t>
            </w:r>
          </w:p>
        </w:tc>
      </w:tr>
      <w:tr w:rsidR="00777421" w:rsidRPr="00980F7E" w:rsidTr="008E4CF5">
        <w:tc>
          <w:tcPr>
            <w:tcW w:w="9606" w:type="dxa"/>
            <w:gridSpan w:val="9"/>
          </w:tcPr>
          <w:p w:rsidR="00777421" w:rsidRPr="00980F7E" w:rsidRDefault="00777421" w:rsidP="008E4CF5">
            <w:pPr>
              <w:autoSpaceDE w:val="0"/>
              <w:autoSpaceDN w:val="0"/>
              <w:adjustRightInd w:val="0"/>
              <w:ind w:firstLine="310"/>
              <w:jc w:val="both"/>
              <w:rPr>
                <w:rFonts w:eastAsia="TimesNewRomanPSMT"/>
                <w:lang w:val="uk-UA"/>
              </w:rPr>
            </w:pPr>
            <w:r w:rsidRPr="00980F7E">
              <w:rPr>
                <w:u w:val="single"/>
                <w:lang w:val="uk-UA"/>
              </w:rPr>
              <w:t>Предметом</w:t>
            </w:r>
            <w:r w:rsidRPr="00980F7E">
              <w:rPr>
                <w:lang w:val="uk-UA"/>
              </w:rPr>
              <w:t xml:space="preserve"> вивчення  навчальної дисципліни є </w:t>
            </w:r>
            <w:r w:rsidRPr="00980F7E">
              <w:rPr>
                <w:rFonts w:eastAsia="TimesNewRomanPSMT"/>
                <w:lang w:val="uk-UA"/>
              </w:rPr>
              <w:t>однойменна галузь права, а також  нормативно-правові акти, які регламентують питання діяльності органів виконавчої влади та адміністративного суду, процедуру адміністративного та судового захисту прав у сфері публічних правовідносин, їх тлумачення та механізми реалізації, науково-теоретичні дослідження у цій сфері.</w:t>
            </w:r>
          </w:p>
          <w:p w:rsidR="00777421" w:rsidRPr="00980F7E" w:rsidRDefault="00777421" w:rsidP="008E4CF5">
            <w:pPr>
              <w:ind w:firstLine="310"/>
              <w:jc w:val="both"/>
              <w:rPr>
                <w:lang w:val="uk-UA"/>
              </w:rPr>
            </w:pPr>
            <w:r w:rsidRPr="00980F7E">
              <w:rPr>
                <w:lang w:val="uk-UA"/>
              </w:rPr>
              <w:t xml:space="preserve">Програма навчальної дисципліни складається з таких </w:t>
            </w:r>
            <w:r w:rsidRPr="00980F7E">
              <w:rPr>
                <w:u w:val="single"/>
                <w:lang w:val="uk-UA"/>
              </w:rPr>
              <w:t>змістових модулів</w:t>
            </w:r>
            <w:r w:rsidRPr="00980F7E">
              <w:rPr>
                <w:lang w:val="uk-UA"/>
              </w:rPr>
              <w:t>:</w:t>
            </w:r>
          </w:p>
          <w:p w:rsidR="00777421" w:rsidRPr="00980F7E" w:rsidRDefault="00777421" w:rsidP="008E4CF5">
            <w:pPr>
              <w:autoSpaceDE w:val="0"/>
              <w:autoSpaceDN w:val="0"/>
              <w:adjustRightInd w:val="0"/>
              <w:ind w:firstLine="310"/>
              <w:jc w:val="both"/>
              <w:rPr>
                <w:lang w:val="uk-UA"/>
              </w:rPr>
            </w:pPr>
            <w:r w:rsidRPr="00980F7E">
              <w:rPr>
                <w:lang w:val="uk-UA"/>
              </w:rPr>
              <w:t>1. Адміністративні провадження.</w:t>
            </w:r>
          </w:p>
          <w:p w:rsidR="00777421" w:rsidRPr="00980F7E" w:rsidRDefault="00777421" w:rsidP="008E4CF5">
            <w:pPr>
              <w:autoSpaceDE w:val="0"/>
              <w:autoSpaceDN w:val="0"/>
              <w:adjustRightInd w:val="0"/>
              <w:ind w:firstLine="310"/>
              <w:jc w:val="both"/>
              <w:rPr>
                <w:lang w:val="uk-UA"/>
              </w:rPr>
            </w:pPr>
            <w:r w:rsidRPr="00980F7E">
              <w:rPr>
                <w:lang w:val="uk-UA"/>
              </w:rPr>
              <w:t>2. Адміністративне судочинство.</w:t>
            </w:r>
          </w:p>
          <w:p w:rsidR="00777421" w:rsidRPr="00980F7E" w:rsidRDefault="00777421" w:rsidP="008E4CF5">
            <w:pPr>
              <w:keepNext/>
              <w:keepLines/>
              <w:jc w:val="both"/>
              <w:outlineLvl w:val="1"/>
              <w:rPr>
                <w:bCs/>
                <w:color w:val="000000"/>
                <w:lang w:val="uk-UA"/>
              </w:rPr>
            </w:pPr>
            <w:r w:rsidRPr="00980F7E">
              <w:rPr>
                <w:bCs/>
                <w:color w:val="000000"/>
                <w:lang w:val="uk-UA"/>
              </w:rPr>
              <w:t xml:space="preserve">     Навчальна дисципліна «Адміністративне процесуальне право України»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адміністративного судочинства як гарантії судового захисту прав, свобод та законних інтересів фізичних і юридичних осіб у сфері публічно-правових відносин.</w:t>
            </w:r>
          </w:p>
          <w:p w:rsidR="00777421" w:rsidRPr="00980F7E" w:rsidRDefault="00777421" w:rsidP="008E4CF5">
            <w:pPr>
              <w:keepNext/>
              <w:keepLines/>
              <w:jc w:val="both"/>
              <w:outlineLvl w:val="1"/>
              <w:rPr>
                <w:bCs/>
                <w:color w:val="000000"/>
                <w:lang w:val="uk-UA"/>
              </w:rPr>
            </w:pPr>
            <w:r w:rsidRPr="00980F7E">
              <w:rPr>
                <w:bCs/>
                <w:color w:val="000000"/>
                <w:lang w:val="uk-UA"/>
              </w:rPr>
              <w:t xml:space="preserve">      </w:t>
            </w:r>
            <w:r w:rsidRPr="00980F7E">
              <w:rPr>
                <w:bCs/>
                <w:color w:val="000000"/>
                <w:u w:val="single"/>
                <w:lang w:val="uk-UA"/>
              </w:rPr>
              <w:t>Основними джерелами</w:t>
            </w:r>
            <w:r w:rsidRPr="00980F7E">
              <w:rPr>
                <w:bCs/>
                <w:color w:val="000000"/>
                <w:lang w:val="uk-UA"/>
              </w:rPr>
              <w:t xml:space="preserve"> цієї галузі права виступають Кодекс адміністративного судочинства України, Кодекс України про адміністративні правопорушення, Митний кодекс України, Закон України «Про державну службу», Закон України «Про звернення громадян», Закон України «Про судоустрій і статус суддів», Закон України «Про адвокатуру та адвокатську діяльність», Закон України «Про судовий збір», Закон України «Про виконавче провадження», Закон України «</w:t>
            </w:r>
            <w:r w:rsidRPr="00980F7E">
              <w:rPr>
                <w:lang w:val="uk-UA"/>
              </w:rPr>
              <w:t xml:space="preserve">Про виконання рішень та застосування практики Європейського суду з прав людини» </w:t>
            </w:r>
            <w:r w:rsidRPr="00980F7E">
              <w:rPr>
                <w:bCs/>
                <w:lang w:val="uk-UA"/>
              </w:rPr>
              <w:t>та ряд інших законів і підзаконних актів.</w:t>
            </w:r>
          </w:p>
          <w:p w:rsidR="00777421" w:rsidRPr="00980F7E" w:rsidRDefault="00777421" w:rsidP="008E4CF5">
            <w:pPr>
              <w:keepNext/>
              <w:keepLines/>
              <w:jc w:val="both"/>
              <w:outlineLvl w:val="1"/>
              <w:rPr>
                <w:bCs/>
                <w:color w:val="000000"/>
                <w:lang w:val="uk-UA"/>
              </w:rPr>
            </w:pPr>
            <w:r w:rsidRPr="00980F7E">
              <w:rPr>
                <w:bCs/>
                <w:color w:val="000000"/>
                <w:lang w:val="uk-UA"/>
              </w:rPr>
              <w:t xml:space="preserve">      Адміністративно-процесуальне законодавство України має динамічний характер розвитку, що впливає на зміст та структуру процесуальних галузей права. Треба відзначити, що за період української незалежності було прийнято велику кількість законів та підзаконних актів, якими урегульовано значну кількість процесуальних відносин та адміністративно-правових конфліктів, котрі виникали в сфері публічного управління. </w:t>
            </w:r>
            <w:r w:rsidRPr="00980F7E">
              <w:rPr>
                <w:lang w:val="uk-UA"/>
              </w:rPr>
              <w:t xml:space="preserve">Прийняття Кодексу адміністративного судочинства 6.07.2005 року стало поштовхом до принципово нового викладання адміністративного процесу у юридичних навчальних закладах України та </w:t>
            </w:r>
            <w:r w:rsidRPr="00980F7E">
              <w:rPr>
                <w:bCs/>
                <w:color w:val="000000"/>
                <w:lang w:val="uk-UA"/>
              </w:rPr>
              <w:t xml:space="preserve">впливає на зміст адміністративно-процесуальної науки, становлення </w:t>
            </w:r>
            <w:r w:rsidRPr="00980F7E">
              <w:rPr>
                <w:bCs/>
                <w:color w:val="000000"/>
                <w:lang w:val="uk-UA"/>
              </w:rPr>
              <w:lastRenderedPageBreak/>
              <w:t>якої відбувається понад п’ятдесят років і не знайшло свого кінцевого єдиного підходу до розуміння процесуальних проблем і сьогодні.</w:t>
            </w:r>
          </w:p>
          <w:p w:rsidR="00777421" w:rsidRPr="00980F7E" w:rsidRDefault="00777421" w:rsidP="008E4CF5">
            <w:pPr>
              <w:widowControl w:val="0"/>
              <w:autoSpaceDE w:val="0"/>
              <w:autoSpaceDN w:val="0"/>
              <w:adjustRightInd w:val="0"/>
              <w:ind w:firstLine="720"/>
              <w:jc w:val="both"/>
              <w:rPr>
                <w:lang w:val="uk-UA"/>
              </w:rPr>
            </w:pPr>
            <w:r w:rsidRPr="00980F7E">
              <w:rPr>
                <w:lang w:val="uk-UA"/>
              </w:rPr>
              <w:t>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адаптації існуючих в Україні моделі і процедур діяльності суб’єктів публічного адміністрування до європейських норм і стандартів, їхньої ролі у забезпеченні ефективного функціонування управлінських механізмів. Окреслене коло питань є важливим для засвоєння та набуття практичних навичок студентами, що навчаються за спеціальністю «Право».</w:t>
            </w:r>
          </w:p>
        </w:tc>
      </w:tr>
      <w:tr w:rsidR="00777421" w:rsidRPr="00980F7E" w:rsidTr="008E4CF5">
        <w:tc>
          <w:tcPr>
            <w:tcW w:w="9606" w:type="dxa"/>
            <w:gridSpan w:val="9"/>
          </w:tcPr>
          <w:p w:rsidR="00777421" w:rsidRPr="00980F7E" w:rsidRDefault="00777421" w:rsidP="008E4CF5">
            <w:pPr>
              <w:jc w:val="center"/>
              <w:rPr>
                <w:lang w:val="uk-UA"/>
              </w:rPr>
            </w:pPr>
            <w:r w:rsidRPr="007D6188">
              <w:rPr>
                <w:b/>
                <w:lang w:val="uk-UA"/>
              </w:rPr>
              <w:lastRenderedPageBreak/>
              <w:t xml:space="preserve">3. </w:t>
            </w:r>
            <w:r w:rsidRPr="007D6188">
              <w:rPr>
                <w:b/>
              </w:rPr>
              <w:t xml:space="preserve">Мета </w:t>
            </w:r>
            <w:r w:rsidRPr="007D6188">
              <w:rPr>
                <w:b/>
                <w:lang w:val="uk-UA"/>
              </w:rPr>
              <w:t>та цілі навчальної дисципліни</w:t>
            </w:r>
            <w:r w:rsidRPr="00980F7E">
              <w:rPr>
                <w:b/>
                <w:lang w:val="uk-UA"/>
              </w:rPr>
              <w:t xml:space="preserve"> </w:t>
            </w:r>
          </w:p>
        </w:tc>
      </w:tr>
      <w:tr w:rsidR="00777421" w:rsidRPr="00980F7E" w:rsidTr="008E4CF5">
        <w:tc>
          <w:tcPr>
            <w:tcW w:w="9606" w:type="dxa"/>
            <w:gridSpan w:val="9"/>
          </w:tcPr>
          <w:p w:rsidR="00777421" w:rsidRPr="00980F7E" w:rsidRDefault="00777421" w:rsidP="008E4CF5">
            <w:pPr>
              <w:ind w:firstLine="310"/>
              <w:jc w:val="both"/>
              <w:rPr>
                <w:lang w:val="uk-UA"/>
              </w:rPr>
            </w:pPr>
            <w:r w:rsidRPr="00980F7E">
              <w:rPr>
                <w:bCs/>
                <w:u w:val="single"/>
                <w:lang w:val="uk-UA"/>
              </w:rPr>
              <w:t>Метою</w:t>
            </w:r>
            <w:r w:rsidRPr="00980F7E">
              <w:rPr>
                <w:lang w:val="uk-UA"/>
              </w:rPr>
              <w:t xml:space="preserve"> вивчення навчальної дисципліни «Адміністративне процесуальне право України» є </w:t>
            </w:r>
            <w:proofErr w:type="spellStart"/>
            <w:r w:rsidRPr="00980F7E">
              <w:t>розкрит</w:t>
            </w:r>
            <w:r w:rsidRPr="00980F7E">
              <w:rPr>
                <w:lang w:val="uk-UA"/>
              </w:rPr>
              <w:t>тя</w:t>
            </w:r>
            <w:proofErr w:type="spellEnd"/>
            <w:r w:rsidRPr="00980F7E">
              <w:rPr>
                <w:lang w:val="uk-UA"/>
              </w:rPr>
              <w:t xml:space="preserve"> </w:t>
            </w:r>
            <w:proofErr w:type="spellStart"/>
            <w:r w:rsidRPr="00980F7E">
              <w:t>зміст</w:t>
            </w:r>
            <w:proofErr w:type="spellEnd"/>
            <w:r w:rsidRPr="00980F7E">
              <w:rPr>
                <w:lang w:val="uk-UA"/>
              </w:rPr>
              <w:t>у</w:t>
            </w:r>
            <w:r w:rsidRPr="00980F7E">
              <w:t xml:space="preserve"> </w:t>
            </w:r>
            <w:proofErr w:type="spellStart"/>
            <w:r w:rsidRPr="00980F7E">
              <w:t>основних</w:t>
            </w:r>
            <w:proofErr w:type="spellEnd"/>
            <w:r w:rsidRPr="00980F7E">
              <w:t xml:space="preserve"> </w:t>
            </w:r>
            <w:proofErr w:type="spellStart"/>
            <w:r w:rsidRPr="00980F7E">
              <w:t>положень</w:t>
            </w:r>
            <w:proofErr w:type="spellEnd"/>
            <w:r w:rsidRPr="00980F7E">
              <w:t xml:space="preserve"> </w:t>
            </w:r>
            <w:proofErr w:type="spellStart"/>
            <w:r w:rsidRPr="00980F7E">
              <w:t>теорії</w:t>
            </w:r>
            <w:proofErr w:type="spellEnd"/>
            <w:r w:rsidRPr="00980F7E">
              <w:t xml:space="preserve"> </w:t>
            </w:r>
            <w:proofErr w:type="spellStart"/>
            <w:r w:rsidRPr="00980F7E">
              <w:t>адміністративної</w:t>
            </w:r>
            <w:proofErr w:type="spellEnd"/>
            <w:r w:rsidRPr="00980F7E">
              <w:t xml:space="preserve"> </w:t>
            </w:r>
            <w:proofErr w:type="spellStart"/>
            <w:r w:rsidRPr="00980F7E">
              <w:t>юстиції</w:t>
            </w:r>
            <w:proofErr w:type="spellEnd"/>
            <w:r w:rsidRPr="00980F7E">
              <w:t xml:space="preserve">, </w:t>
            </w:r>
            <w:proofErr w:type="spellStart"/>
            <w:r w:rsidRPr="00980F7E">
              <w:t>відповідного</w:t>
            </w:r>
            <w:proofErr w:type="spellEnd"/>
            <w:r w:rsidRPr="00980F7E">
              <w:t xml:space="preserve"> правового </w:t>
            </w:r>
            <w:proofErr w:type="spellStart"/>
            <w:r w:rsidRPr="00980F7E">
              <w:t>регулювання</w:t>
            </w:r>
            <w:proofErr w:type="spellEnd"/>
            <w:r w:rsidRPr="00980F7E">
              <w:t xml:space="preserve"> і практики, </w:t>
            </w:r>
            <w:proofErr w:type="spellStart"/>
            <w:r w:rsidRPr="00980F7E">
              <w:t>пов’язаної</w:t>
            </w:r>
            <w:proofErr w:type="spellEnd"/>
            <w:r w:rsidRPr="00980F7E">
              <w:t xml:space="preserve"> з таким </w:t>
            </w:r>
            <w:proofErr w:type="spellStart"/>
            <w:r w:rsidRPr="00980F7E">
              <w:t>регулюванням</w:t>
            </w:r>
            <w:proofErr w:type="spellEnd"/>
            <w:r w:rsidRPr="00980F7E">
              <w:t>.</w:t>
            </w:r>
          </w:p>
          <w:p w:rsidR="00777421" w:rsidRPr="00980F7E" w:rsidRDefault="00777421" w:rsidP="008E4CF5">
            <w:pPr>
              <w:ind w:firstLine="310"/>
              <w:jc w:val="both"/>
              <w:rPr>
                <w:lang w:val="uk-UA"/>
              </w:rPr>
            </w:pPr>
            <w:r w:rsidRPr="00980F7E">
              <w:rPr>
                <w:bCs/>
                <w:u w:val="single"/>
                <w:lang w:val="uk-UA"/>
              </w:rPr>
              <w:t>Основними цілями</w:t>
            </w:r>
            <w:r w:rsidRPr="00980F7E">
              <w:rPr>
                <w:lang w:val="uk-UA"/>
              </w:rPr>
              <w:t xml:space="preserve"> вивчення дисципліни «Адміністративне процесуальне право України»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адміністративного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адміністративними судами законодавства та інших джерел адміністративного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адміністративного судочинства.</w:t>
            </w:r>
          </w:p>
        </w:tc>
      </w:tr>
      <w:tr w:rsidR="00777421" w:rsidRPr="00980F7E" w:rsidTr="008E4CF5">
        <w:tc>
          <w:tcPr>
            <w:tcW w:w="9606" w:type="dxa"/>
            <w:gridSpan w:val="9"/>
          </w:tcPr>
          <w:p w:rsidR="00777421" w:rsidRPr="00980F7E" w:rsidRDefault="00777421" w:rsidP="00980F7E">
            <w:pPr>
              <w:jc w:val="center"/>
              <w:rPr>
                <w:b/>
                <w:lang w:val="uk-UA"/>
              </w:rPr>
            </w:pPr>
            <w:r w:rsidRPr="007D6188">
              <w:rPr>
                <w:b/>
                <w:lang w:val="uk-UA"/>
              </w:rPr>
              <w:t>4.</w:t>
            </w:r>
            <w:r w:rsidR="00980F7E" w:rsidRPr="007D6188">
              <w:rPr>
                <w:b/>
                <w:lang w:val="uk-UA"/>
              </w:rPr>
              <w:t xml:space="preserve"> Програмні компетентності та результати навчання</w:t>
            </w:r>
            <w:r w:rsidR="00980F7E" w:rsidRPr="00980F7E">
              <w:rPr>
                <w:b/>
                <w:lang w:val="uk-UA"/>
              </w:rPr>
              <w:t xml:space="preserve"> </w:t>
            </w:r>
          </w:p>
        </w:tc>
      </w:tr>
      <w:tr w:rsidR="00777421" w:rsidRPr="00980F7E" w:rsidTr="008E4CF5">
        <w:tc>
          <w:tcPr>
            <w:tcW w:w="9606" w:type="dxa"/>
            <w:gridSpan w:val="9"/>
          </w:tcPr>
          <w:p w:rsidR="00980F7E" w:rsidRPr="00980F7E" w:rsidRDefault="00980F7E" w:rsidP="00980F7E">
            <w:pPr>
              <w:widowControl w:val="0"/>
              <w:overflowPunct w:val="0"/>
              <w:autoSpaceDE w:val="0"/>
              <w:autoSpaceDN w:val="0"/>
              <w:adjustRightInd w:val="0"/>
              <w:spacing w:line="227" w:lineRule="auto"/>
              <w:rPr>
                <w:u w:val="single"/>
                <w:lang w:val="uk-UA"/>
              </w:rPr>
            </w:pPr>
            <w:proofErr w:type="spellStart"/>
            <w:r w:rsidRPr="00980F7E">
              <w:rPr>
                <w:u w:val="single"/>
              </w:rPr>
              <w:t>Загальні</w:t>
            </w:r>
            <w:proofErr w:type="spellEnd"/>
            <w:r w:rsidRPr="00980F7E">
              <w:rPr>
                <w:u w:val="single"/>
              </w:rPr>
              <w:t xml:space="preserve"> </w:t>
            </w:r>
            <w:proofErr w:type="spellStart"/>
            <w:r w:rsidRPr="00980F7E">
              <w:rPr>
                <w:u w:val="single"/>
              </w:rPr>
              <w:t>компетентності</w:t>
            </w:r>
            <w:proofErr w:type="spellEnd"/>
            <w:r w:rsidRPr="00980F7E">
              <w:rPr>
                <w:u w:val="single"/>
              </w:rPr>
              <w:t>:</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val="uk-UA" w:eastAsia="en-US"/>
              </w:rPr>
            </w:pPr>
            <w:r w:rsidRPr="00980F7E">
              <w:rPr>
                <w:rFonts w:eastAsia="Arial Unicode MS"/>
                <w:color w:val="000000"/>
                <w:u w:color="000000"/>
                <w:lang w:val="cs-CZ" w:eastAsia="en-US"/>
              </w:rPr>
              <w:t>Здатність до абстрактного мислення, аналізу та синтезу.</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val="uk-UA" w:eastAsia="en-US"/>
              </w:rPr>
            </w:pPr>
            <w:r w:rsidRPr="00980F7E">
              <w:rPr>
                <w:rFonts w:eastAsia="Arial Unicode MS"/>
                <w:color w:val="000000"/>
                <w:u w:color="000000"/>
                <w:lang w:val="cs-CZ" w:eastAsia="en-US"/>
              </w:rPr>
              <w:t>Здатність застосовувати знання у практичних ситуаціях.</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val="uk-UA" w:eastAsia="en-US"/>
              </w:rPr>
            </w:pPr>
            <w:r w:rsidRPr="00980F7E">
              <w:rPr>
                <w:rFonts w:eastAsia="Arial Unicode MS"/>
                <w:color w:val="000000"/>
                <w:u w:color="000000"/>
                <w:lang w:val="cs-CZ" w:eastAsia="en-US"/>
              </w:rPr>
              <w:t>Знання та розуміння предметної області та розуміння професійної діяльності.</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val="uk-UA" w:eastAsia="en-US"/>
              </w:rPr>
            </w:pPr>
            <w:r w:rsidRPr="00980F7E">
              <w:rPr>
                <w:rFonts w:eastAsia="Arial Unicode MS"/>
                <w:color w:val="000000"/>
                <w:u w:color="000000"/>
                <w:lang w:val="cs-CZ" w:eastAsia="en-US"/>
              </w:rPr>
              <w:t>Здатність спілкуватися державною мовою як усно, так і письмово.</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val="uk-UA" w:eastAsia="en-US"/>
              </w:rPr>
            </w:pPr>
            <w:r w:rsidRPr="00980F7E">
              <w:rPr>
                <w:rFonts w:eastAsia="Arial Unicode MS"/>
                <w:color w:val="000000"/>
                <w:u w:color="000000"/>
                <w:lang w:val="cs-CZ" w:eastAsia="en-US"/>
              </w:rPr>
              <w:t>Здатність вчитися і оволодівати сучасними знаннями.</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val="uk-UA" w:eastAsia="en-US"/>
              </w:rPr>
            </w:pPr>
            <w:r w:rsidRPr="00980F7E">
              <w:rPr>
                <w:rFonts w:eastAsia="Arial Unicode MS"/>
                <w:color w:val="000000"/>
                <w:u w:color="000000"/>
                <w:lang w:val="cs-CZ" w:eastAsia="en-US"/>
              </w:rPr>
              <w:t>Здатність працювати в команді</w:t>
            </w:r>
            <w:r w:rsidRPr="00980F7E">
              <w:rPr>
                <w:rFonts w:eastAsia="Arial Unicode MS"/>
                <w:color w:val="000000"/>
                <w:u w:color="000000"/>
                <w:lang w:val="uk-UA" w:eastAsia="en-US"/>
              </w:rPr>
              <w:t>.</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val="uk-UA" w:eastAsia="en-US"/>
              </w:rPr>
            </w:pPr>
            <w:r w:rsidRPr="00980F7E">
              <w:rPr>
                <w:rFonts w:eastAsia="Arial Unicode MS"/>
                <w:color w:val="000000"/>
                <w:u w:color="000000"/>
                <w:lang w:val="cs-CZ" w:eastAsia="en-US"/>
              </w:rPr>
              <w:t>Здатність діяти на основі етичних міркувань (мотивів).</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val="single"/>
                <w:lang w:val="uk-UA" w:eastAsia="en-US"/>
              </w:rPr>
            </w:pPr>
            <w:r w:rsidRPr="00980F7E">
              <w:rPr>
                <w:rFonts w:eastAsia="Arial Unicode MS"/>
                <w:color w:val="000000"/>
                <w:u w:val="single"/>
                <w:lang w:val="uk-UA" w:eastAsia="en-US"/>
              </w:rPr>
              <w:t>Фахові компетентності:</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980F7E">
              <w:rPr>
                <w:rFonts w:eastAsia="Arial Unicode MS"/>
                <w:color w:val="000000"/>
                <w:u w:color="000000"/>
                <w:lang w:eastAsia="en-US"/>
              </w:rPr>
              <w:t>Повага</w:t>
            </w:r>
            <w:proofErr w:type="spellEnd"/>
            <w:r w:rsidRPr="00980F7E">
              <w:rPr>
                <w:rFonts w:eastAsia="Arial Unicode MS"/>
                <w:color w:val="000000"/>
                <w:u w:color="000000"/>
                <w:lang w:eastAsia="en-US"/>
              </w:rPr>
              <w:t xml:space="preserve"> до </w:t>
            </w:r>
            <w:proofErr w:type="spellStart"/>
            <w:r w:rsidRPr="00980F7E">
              <w:rPr>
                <w:rFonts w:eastAsia="Arial Unicode MS"/>
                <w:color w:val="000000"/>
                <w:u w:color="000000"/>
                <w:lang w:eastAsia="en-US"/>
              </w:rPr>
              <w:t>честі</w:t>
            </w:r>
            <w:proofErr w:type="spellEnd"/>
            <w:r w:rsidRPr="00980F7E">
              <w:rPr>
                <w:rFonts w:eastAsia="Arial Unicode MS"/>
                <w:color w:val="000000"/>
                <w:u w:color="000000"/>
                <w:lang w:eastAsia="en-US"/>
              </w:rPr>
              <w:t xml:space="preserve"> і </w:t>
            </w:r>
            <w:proofErr w:type="spellStart"/>
            <w:r w:rsidRPr="00980F7E">
              <w:rPr>
                <w:rFonts w:eastAsia="Arial Unicode MS"/>
                <w:color w:val="000000"/>
                <w:u w:color="000000"/>
                <w:lang w:eastAsia="en-US"/>
              </w:rPr>
              <w:t>гідності</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людини</w:t>
            </w:r>
            <w:proofErr w:type="spellEnd"/>
            <w:r w:rsidRPr="00980F7E">
              <w:rPr>
                <w:rFonts w:eastAsia="Arial Unicode MS"/>
                <w:color w:val="000000"/>
                <w:u w:color="000000"/>
                <w:lang w:eastAsia="en-US"/>
              </w:rPr>
              <w:t xml:space="preserve"> як </w:t>
            </w:r>
            <w:proofErr w:type="spellStart"/>
            <w:r w:rsidRPr="00980F7E">
              <w:rPr>
                <w:rFonts w:eastAsia="Arial Unicode MS"/>
                <w:color w:val="000000"/>
                <w:u w:color="000000"/>
                <w:lang w:eastAsia="en-US"/>
              </w:rPr>
              <w:t>найвищої</w:t>
            </w:r>
            <w:proofErr w:type="spellEnd"/>
            <w:r w:rsidRPr="00980F7E">
              <w:rPr>
                <w:rFonts w:eastAsia="Arial Unicode MS"/>
                <w:color w:val="000000"/>
                <w:u w:color="000000"/>
                <w:lang w:eastAsia="en-US"/>
              </w:rPr>
              <w:t xml:space="preserve"> </w:t>
            </w:r>
            <w:proofErr w:type="spellStart"/>
            <w:proofErr w:type="gramStart"/>
            <w:r w:rsidRPr="00980F7E">
              <w:rPr>
                <w:rFonts w:eastAsia="Arial Unicode MS"/>
                <w:color w:val="000000"/>
                <w:u w:color="000000"/>
                <w:lang w:eastAsia="en-US"/>
              </w:rPr>
              <w:t>соц</w:t>
            </w:r>
            <w:proofErr w:type="gramEnd"/>
            <w:r w:rsidRPr="00980F7E">
              <w:rPr>
                <w:rFonts w:eastAsia="Arial Unicode MS"/>
                <w:color w:val="000000"/>
                <w:u w:color="000000"/>
                <w:lang w:eastAsia="en-US"/>
              </w:rPr>
              <w:t>іальної</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цінності</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розуміння</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їх</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правової</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природи</w:t>
            </w:r>
            <w:proofErr w:type="spellEnd"/>
            <w:r w:rsidRPr="00980F7E">
              <w:rPr>
                <w:rFonts w:eastAsia="Arial Unicode MS"/>
                <w:color w:val="000000"/>
                <w:u w:color="000000"/>
                <w:lang w:eastAsia="en-US"/>
              </w:rPr>
              <w:t>.</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980F7E">
              <w:rPr>
                <w:rFonts w:eastAsia="Arial Unicode MS"/>
                <w:color w:val="000000"/>
                <w:u w:color="000000"/>
                <w:lang w:eastAsia="en-US"/>
              </w:rPr>
              <w:t>Знання</w:t>
            </w:r>
            <w:proofErr w:type="spellEnd"/>
            <w:r w:rsidRPr="00980F7E">
              <w:rPr>
                <w:rFonts w:eastAsia="Arial Unicode MS"/>
                <w:color w:val="000000"/>
                <w:u w:color="000000"/>
                <w:lang w:eastAsia="en-US"/>
              </w:rPr>
              <w:t xml:space="preserve"> і </w:t>
            </w:r>
            <w:proofErr w:type="spellStart"/>
            <w:r w:rsidRPr="00980F7E">
              <w:rPr>
                <w:rFonts w:eastAsia="Arial Unicode MS"/>
                <w:color w:val="000000"/>
                <w:u w:color="000000"/>
                <w:lang w:eastAsia="en-US"/>
              </w:rPr>
              <w:t>розуміння</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міжнародних</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стандарті</w:t>
            </w:r>
            <w:proofErr w:type="gramStart"/>
            <w:r w:rsidRPr="00980F7E">
              <w:rPr>
                <w:rFonts w:eastAsia="Arial Unicode MS"/>
                <w:color w:val="000000"/>
                <w:u w:color="000000"/>
                <w:lang w:eastAsia="en-US"/>
              </w:rPr>
              <w:t>в</w:t>
            </w:r>
            <w:proofErr w:type="spellEnd"/>
            <w:proofErr w:type="gramEnd"/>
            <w:r w:rsidRPr="00980F7E">
              <w:rPr>
                <w:rFonts w:eastAsia="Arial Unicode MS"/>
                <w:color w:val="000000"/>
                <w:u w:color="000000"/>
                <w:lang w:eastAsia="en-US"/>
              </w:rPr>
              <w:t xml:space="preserve"> </w:t>
            </w:r>
            <w:proofErr w:type="gramStart"/>
            <w:r w:rsidRPr="00980F7E">
              <w:rPr>
                <w:rFonts w:eastAsia="Arial Unicode MS"/>
                <w:color w:val="000000"/>
                <w:u w:color="000000"/>
                <w:lang w:eastAsia="en-US"/>
              </w:rPr>
              <w:t>прав</w:t>
            </w:r>
            <w:proofErr w:type="gram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людини</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положень</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Конвенції</w:t>
            </w:r>
            <w:proofErr w:type="spellEnd"/>
            <w:r w:rsidRPr="00980F7E">
              <w:rPr>
                <w:rFonts w:eastAsia="Arial Unicode MS"/>
                <w:color w:val="000000"/>
                <w:u w:color="000000"/>
                <w:lang w:eastAsia="en-US"/>
              </w:rPr>
              <w:t xml:space="preserve"> про </w:t>
            </w:r>
            <w:proofErr w:type="spellStart"/>
            <w:r w:rsidRPr="00980F7E">
              <w:rPr>
                <w:rFonts w:eastAsia="Arial Unicode MS"/>
                <w:color w:val="000000"/>
                <w:u w:color="000000"/>
                <w:lang w:eastAsia="en-US"/>
              </w:rPr>
              <w:t>захист</w:t>
            </w:r>
            <w:proofErr w:type="spellEnd"/>
            <w:r w:rsidRPr="00980F7E">
              <w:rPr>
                <w:rFonts w:eastAsia="Arial Unicode MS"/>
                <w:color w:val="000000"/>
                <w:u w:color="000000"/>
                <w:lang w:eastAsia="en-US"/>
              </w:rPr>
              <w:t xml:space="preserve"> прав </w:t>
            </w:r>
            <w:proofErr w:type="spellStart"/>
            <w:r w:rsidRPr="00980F7E">
              <w:rPr>
                <w:rFonts w:eastAsia="Arial Unicode MS"/>
                <w:color w:val="000000"/>
                <w:u w:color="000000"/>
                <w:lang w:eastAsia="en-US"/>
              </w:rPr>
              <w:t>людини</w:t>
            </w:r>
            <w:proofErr w:type="spellEnd"/>
            <w:r w:rsidRPr="00980F7E">
              <w:rPr>
                <w:rFonts w:eastAsia="Arial Unicode MS"/>
                <w:color w:val="000000"/>
                <w:u w:color="000000"/>
                <w:lang w:eastAsia="en-US"/>
              </w:rPr>
              <w:t xml:space="preserve"> та </w:t>
            </w:r>
            <w:proofErr w:type="spellStart"/>
            <w:r w:rsidRPr="00980F7E">
              <w:rPr>
                <w:rFonts w:eastAsia="Arial Unicode MS"/>
                <w:color w:val="000000"/>
                <w:u w:color="000000"/>
                <w:lang w:eastAsia="en-US"/>
              </w:rPr>
              <w:t>основоположних</w:t>
            </w:r>
            <w:proofErr w:type="spellEnd"/>
            <w:r w:rsidRPr="00980F7E">
              <w:rPr>
                <w:rFonts w:eastAsia="Arial Unicode MS"/>
                <w:color w:val="000000"/>
                <w:u w:color="000000"/>
                <w:lang w:eastAsia="en-US"/>
              </w:rPr>
              <w:t xml:space="preserve"> свобод, а </w:t>
            </w:r>
            <w:proofErr w:type="spellStart"/>
            <w:r w:rsidRPr="00980F7E">
              <w:rPr>
                <w:rFonts w:eastAsia="Arial Unicode MS"/>
                <w:color w:val="000000"/>
                <w:u w:color="000000"/>
                <w:lang w:eastAsia="en-US"/>
              </w:rPr>
              <w:t>також</w:t>
            </w:r>
            <w:proofErr w:type="spellEnd"/>
            <w:r w:rsidRPr="00980F7E">
              <w:rPr>
                <w:rFonts w:eastAsia="Arial Unicode MS"/>
                <w:color w:val="000000"/>
                <w:u w:color="000000"/>
                <w:lang w:eastAsia="en-US"/>
              </w:rPr>
              <w:t xml:space="preserve"> практики </w:t>
            </w:r>
            <w:proofErr w:type="spellStart"/>
            <w:r w:rsidRPr="00980F7E">
              <w:rPr>
                <w:rFonts w:eastAsia="Arial Unicode MS"/>
                <w:color w:val="000000"/>
                <w:u w:color="000000"/>
                <w:lang w:eastAsia="en-US"/>
              </w:rPr>
              <w:t>Європейського</w:t>
            </w:r>
            <w:proofErr w:type="spellEnd"/>
            <w:r w:rsidRPr="00980F7E">
              <w:rPr>
                <w:rFonts w:eastAsia="Arial Unicode MS"/>
                <w:color w:val="000000"/>
                <w:u w:color="000000"/>
                <w:lang w:eastAsia="en-US"/>
              </w:rPr>
              <w:t xml:space="preserve"> суду з прав </w:t>
            </w:r>
            <w:proofErr w:type="spellStart"/>
            <w:r w:rsidRPr="00980F7E">
              <w:rPr>
                <w:rFonts w:eastAsia="Arial Unicode MS"/>
                <w:color w:val="000000"/>
                <w:u w:color="000000"/>
                <w:lang w:eastAsia="en-US"/>
              </w:rPr>
              <w:t>людини</w:t>
            </w:r>
            <w:proofErr w:type="spellEnd"/>
            <w:r w:rsidRPr="00980F7E">
              <w:rPr>
                <w:rFonts w:eastAsia="Arial Unicode MS"/>
                <w:color w:val="000000"/>
                <w:u w:color="000000"/>
                <w:lang w:eastAsia="en-US"/>
              </w:rPr>
              <w:t>.</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980F7E">
              <w:rPr>
                <w:rFonts w:eastAsia="Arial Unicode MS"/>
                <w:color w:val="000000"/>
                <w:u w:color="000000"/>
                <w:lang w:eastAsia="en-US"/>
              </w:rPr>
              <w:t>Здатність</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застосовувати</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знання</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завдань</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принципів</w:t>
            </w:r>
            <w:proofErr w:type="spellEnd"/>
            <w:r w:rsidRPr="00980F7E">
              <w:rPr>
                <w:rFonts w:eastAsia="Arial Unicode MS"/>
                <w:color w:val="000000"/>
                <w:u w:color="000000"/>
                <w:lang w:eastAsia="en-US"/>
              </w:rPr>
              <w:t xml:space="preserve"> і доктрин </w:t>
            </w:r>
            <w:proofErr w:type="spellStart"/>
            <w:r w:rsidRPr="00980F7E">
              <w:rPr>
                <w:rFonts w:eastAsia="Arial Unicode MS"/>
                <w:color w:val="000000"/>
                <w:u w:color="000000"/>
                <w:lang w:eastAsia="en-US"/>
              </w:rPr>
              <w:t>національного</w:t>
            </w:r>
            <w:proofErr w:type="spellEnd"/>
            <w:r w:rsidRPr="00980F7E">
              <w:rPr>
                <w:rFonts w:eastAsia="Arial Unicode MS"/>
                <w:color w:val="000000"/>
                <w:u w:color="000000"/>
                <w:lang w:eastAsia="en-US"/>
              </w:rPr>
              <w:t xml:space="preserve"> права, а </w:t>
            </w:r>
            <w:proofErr w:type="spellStart"/>
            <w:r w:rsidRPr="00980F7E">
              <w:rPr>
                <w:rFonts w:eastAsia="Arial Unicode MS"/>
                <w:color w:val="000000"/>
                <w:u w:color="000000"/>
                <w:lang w:eastAsia="en-US"/>
              </w:rPr>
              <w:t>також</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змісту</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правових</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інститутів</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щонайменше</w:t>
            </w:r>
            <w:proofErr w:type="spellEnd"/>
            <w:r w:rsidRPr="00980F7E">
              <w:rPr>
                <w:rFonts w:eastAsia="Arial Unicode MS"/>
                <w:color w:val="000000"/>
                <w:u w:color="000000"/>
                <w:lang w:eastAsia="en-US"/>
              </w:rPr>
              <w:t xml:space="preserve"> з таких </w:t>
            </w:r>
            <w:proofErr w:type="spellStart"/>
            <w:r w:rsidRPr="00980F7E">
              <w:rPr>
                <w:rFonts w:eastAsia="Arial Unicode MS"/>
                <w:color w:val="000000"/>
                <w:u w:color="000000"/>
                <w:lang w:eastAsia="en-US"/>
              </w:rPr>
              <w:t>галузей</w:t>
            </w:r>
            <w:proofErr w:type="spellEnd"/>
            <w:r w:rsidRPr="00980F7E">
              <w:rPr>
                <w:rFonts w:eastAsia="Arial Unicode MS"/>
                <w:color w:val="000000"/>
                <w:u w:color="000000"/>
                <w:lang w:eastAsia="en-US"/>
              </w:rPr>
              <w:t xml:space="preserve"> права, як: </w:t>
            </w:r>
            <w:proofErr w:type="spellStart"/>
            <w:r w:rsidRPr="00980F7E">
              <w:rPr>
                <w:rFonts w:eastAsia="Arial Unicode MS"/>
                <w:color w:val="000000"/>
                <w:u w:color="000000"/>
                <w:lang w:eastAsia="en-US"/>
              </w:rPr>
              <w:t>конституційне</w:t>
            </w:r>
            <w:proofErr w:type="spellEnd"/>
            <w:r w:rsidRPr="00980F7E">
              <w:rPr>
                <w:rFonts w:eastAsia="Arial Unicode MS"/>
                <w:color w:val="000000"/>
                <w:u w:color="000000"/>
                <w:lang w:eastAsia="en-US"/>
              </w:rPr>
              <w:t xml:space="preserve"> право, </w:t>
            </w:r>
            <w:proofErr w:type="spellStart"/>
            <w:proofErr w:type="gramStart"/>
            <w:r w:rsidRPr="00980F7E">
              <w:rPr>
                <w:rFonts w:eastAsia="Arial Unicode MS"/>
                <w:color w:val="000000"/>
                <w:u w:color="000000"/>
                <w:lang w:eastAsia="en-US"/>
              </w:rPr>
              <w:t>адм</w:t>
            </w:r>
            <w:proofErr w:type="gramEnd"/>
            <w:r w:rsidRPr="00980F7E">
              <w:rPr>
                <w:rFonts w:eastAsia="Arial Unicode MS"/>
                <w:color w:val="000000"/>
                <w:u w:color="000000"/>
                <w:lang w:eastAsia="en-US"/>
              </w:rPr>
              <w:t>іністративне</w:t>
            </w:r>
            <w:proofErr w:type="spellEnd"/>
            <w:r w:rsidRPr="00980F7E">
              <w:rPr>
                <w:rFonts w:eastAsia="Arial Unicode MS"/>
                <w:color w:val="000000"/>
                <w:u w:color="000000"/>
                <w:lang w:eastAsia="en-US"/>
              </w:rPr>
              <w:t xml:space="preserve"> право і </w:t>
            </w:r>
            <w:proofErr w:type="spellStart"/>
            <w:r w:rsidRPr="00980F7E">
              <w:rPr>
                <w:rFonts w:eastAsia="Arial Unicode MS"/>
                <w:color w:val="000000"/>
                <w:u w:color="000000"/>
                <w:lang w:eastAsia="en-US"/>
              </w:rPr>
              <w:t>адміністративне</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процесуальне</w:t>
            </w:r>
            <w:proofErr w:type="spellEnd"/>
            <w:r w:rsidRPr="00980F7E">
              <w:rPr>
                <w:rFonts w:eastAsia="Arial Unicode MS"/>
                <w:color w:val="000000"/>
                <w:u w:color="000000"/>
                <w:lang w:eastAsia="en-US"/>
              </w:rPr>
              <w:t xml:space="preserve"> право, </w:t>
            </w:r>
            <w:proofErr w:type="spellStart"/>
            <w:r w:rsidRPr="00980F7E">
              <w:rPr>
                <w:rFonts w:eastAsia="Arial Unicode MS"/>
                <w:color w:val="000000"/>
                <w:u w:color="000000"/>
                <w:lang w:eastAsia="en-US"/>
              </w:rPr>
              <w:t>цивільне</w:t>
            </w:r>
            <w:proofErr w:type="spellEnd"/>
            <w:r w:rsidRPr="00980F7E">
              <w:rPr>
                <w:rFonts w:eastAsia="Arial Unicode MS"/>
                <w:color w:val="000000"/>
                <w:u w:color="000000"/>
                <w:lang w:eastAsia="en-US"/>
              </w:rPr>
              <w:t xml:space="preserve"> і </w:t>
            </w:r>
            <w:proofErr w:type="spellStart"/>
            <w:r w:rsidRPr="00980F7E">
              <w:rPr>
                <w:rFonts w:eastAsia="Arial Unicode MS"/>
                <w:color w:val="000000"/>
                <w:u w:color="000000"/>
                <w:lang w:eastAsia="en-US"/>
              </w:rPr>
              <w:t>цивільне</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процесуальне</w:t>
            </w:r>
            <w:proofErr w:type="spellEnd"/>
            <w:r w:rsidRPr="00980F7E">
              <w:rPr>
                <w:rFonts w:eastAsia="Arial Unicode MS"/>
                <w:color w:val="000000"/>
                <w:u w:color="000000"/>
                <w:lang w:eastAsia="en-US"/>
              </w:rPr>
              <w:t xml:space="preserve"> право, </w:t>
            </w:r>
            <w:proofErr w:type="spellStart"/>
            <w:r w:rsidRPr="00980F7E">
              <w:rPr>
                <w:rFonts w:eastAsia="Arial Unicode MS"/>
                <w:color w:val="000000"/>
                <w:u w:color="000000"/>
                <w:lang w:eastAsia="en-US"/>
              </w:rPr>
              <w:t>кримінальне</w:t>
            </w:r>
            <w:proofErr w:type="spellEnd"/>
            <w:r w:rsidRPr="00980F7E">
              <w:rPr>
                <w:rFonts w:eastAsia="Arial Unicode MS"/>
                <w:color w:val="000000"/>
                <w:u w:color="000000"/>
                <w:lang w:eastAsia="en-US"/>
              </w:rPr>
              <w:t xml:space="preserve"> і </w:t>
            </w:r>
            <w:proofErr w:type="spellStart"/>
            <w:r w:rsidRPr="00980F7E">
              <w:rPr>
                <w:rFonts w:eastAsia="Arial Unicode MS"/>
                <w:color w:val="000000"/>
                <w:u w:color="000000"/>
                <w:lang w:eastAsia="en-US"/>
              </w:rPr>
              <w:t>кримінальне</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процесуальне</w:t>
            </w:r>
            <w:proofErr w:type="spellEnd"/>
            <w:r w:rsidRPr="00980F7E">
              <w:rPr>
                <w:rFonts w:eastAsia="Arial Unicode MS"/>
                <w:color w:val="000000"/>
                <w:u w:color="000000"/>
                <w:lang w:eastAsia="en-US"/>
              </w:rPr>
              <w:t xml:space="preserve"> право.</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980F7E">
              <w:rPr>
                <w:rFonts w:eastAsia="Arial Unicode MS"/>
                <w:color w:val="000000"/>
                <w:u w:color="000000"/>
                <w:lang w:eastAsia="en-US"/>
              </w:rPr>
              <w:t>Знання</w:t>
            </w:r>
            <w:proofErr w:type="spellEnd"/>
            <w:r w:rsidRPr="00980F7E">
              <w:rPr>
                <w:rFonts w:eastAsia="Arial Unicode MS"/>
                <w:color w:val="000000"/>
                <w:u w:color="000000"/>
                <w:lang w:eastAsia="en-US"/>
              </w:rPr>
              <w:t xml:space="preserve"> і </w:t>
            </w:r>
            <w:proofErr w:type="spellStart"/>
            <w:r w:rsidRPr="00980F7E">
              <w:rPr>
                <w:rFonts w:eastAsia="Arial Unicode MS"/>
                <w:color w:val="000000"/>
                <w:u w:color="000000"/>
                <w:lang w:eastAsia="en-US"/>
              </w:rPr>
              <w:t>розуміння</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особливостей</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реалізації</w:t>
            </w:r>
            <w:proofErr w:type="spellEnd"/>
            <w:r w:rsidRPr="00980F7E">
              <w:rPr>
                <w:rFonts w:eastAsia="Arial Unicode MS"/>
                <w:color w:val="000000"/>
                <w:u w:color="000000"/>
                <w:lang w:eastAsia="en-US"/>
              </w:rPr>
              <w:t xml:space="preserve"> та </w:t>
            </w:r>
            <w:proofErr w:type="spellStart"/>
            <w:r w:rsidRPr="00980F7E">
              <w:rPr>
                <w:rFonts w:eastAsia="Arial Unicode MS"/>
                <w:color w:val="000000"/>
                <w:u w:color="000000"/>
                <w:lang w:eastAsia="en-US"/>
              </w:rPr>
              <w:t>застосування</w:t>
            </w:r>
            <w:proofErr w:type="spellEnd"/>
            <w:r w:rsidRPr="00980F7E">
              <w:rPr>
                <w:rFonts w:eastAsia="Arial Unicode MS"/>
                <w:color w:val="000000"/>
                <w:u w:color="000000"/>
                <w:lang w:eastAsia="en-US"/>
              </w:rPr>
              <w:t xml:space="preserve"> норм </w:t>
            </w:r>
            <w:proofErr w:type="spellStart"/>
            <w:r w:rsidRPr="00980F7E">
              <w:rPr>
                <w:rFonts w:eastAsia="Arial Unicode MS"/>
                <w:color w:val="000000"/>
                <w:u w:color="000000"/>
                <w:lang w:eastAsia="en-US"/>
              </w:rPr>
              <w:t>матеріального</w:t>
            </w:r>
            <w:proofErr w:type="spellEnd"/>
            <w:r w:rsidRPr="00980F7E">
              <w:rPr>
                <w:rFonts w:eastAsia="Arial Unicode MS"/>
                <w:color w:val="000000"/>
                <w:u w:color="000000"/>
                <w:lang w:eastAsia="en-US"/>
              </w:rPr>
              <w:t xml:space="preserve"> і </w:t>
            </w:r>
            <w:proofErr w:type="spellStart"/>
            <w:r w:rsidRPr="00980F7E">
              <w:rPr>
                <w:rFonts w:eastAsia="Arial Unicode MS"/>
                <w:color w:val="000000"/>
                <w:u w:color="000000"/>
                <w:lang w:eastAsia="en-US"/>
              </w:rPr>
              <w:t>процесуального</w:t>
            </w:r>
            <w:proofErr w:type="spellEnd"/>
            <w:r w:rsidRPr="00980F7E">
              <w:rPr>
                <w:rFonts w:eastAsia="Arial Unicode MS"/>
                <w:color w:val="000000"/>
                <w:u w:color="000000"/>
                <w:lang w:eastAsia="en-US"/>
              </w:rPr>
              <w:t xml:space="preserve"> права.</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980F7E">
              <w:rPr>
                <w:rFonts w:eastAsia="Arial Unicode MS"/>
                <w:color w:val="000000"/>
                <w:u w:color="000000"/>
                <w:lang w:eastAsia="en-US"/>
              </w:rPr>
              <w:t>Здатність</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визначати</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належні</w:t>
            </w:r>
            <w:proofErr w:type="spellEnd"/>
            <w:r w:rsidRPr="00980F7E">
              <w:rPr>
                <w:rFonts w:eastAsia="Arial Unicode MS"/>
                <w:color w:val="000000"/>
                <w:u w:color="000000"/>
                <w:lang w:eastAsia="en-US"/>
              </w:rPr>
              <w:t xml:space="preserve"> та </w:t>
            </w:r>
            <w:proofErr w:type="spellStart"/>
            <w:r w:rsidRPr="00980F7E">
              <w:rPr>
                <w:rFonts w:eastAsia="Arial Unicode MS"/>
                <w:color w:val="000000"/>
                <w:u w:color="000000"/>
                <w:lang w:eastAsia="en-US"/>
              </w:rPr>
              <w:t>прийнятні</w:t>
            </w:r>
            <w:proofErr w:type="spellEnd"/>
            <w:r w:rsidRPr="00980F7E">
              <w:rPr>
                <w:rFonts w:eastAsia="Arial Unicode MS"/>
                <w:color w:val="000000"/>
                <w:u w:color="000000"/>
                <w:lang w:eastAsia="en-US"/>
              </w:rPr>
              <w:t xml:space="preserve"> для </w:t>
            </w:r>
            <w:proofErr w:type="spellStart"/>
            <w:r w:rsidRPr="00980F7E">
              <w:rPr>
                <w:rFonts w:eastAsia="Arial Unicode MS"/>
                <w:color w:val="000000"/>
                <w:u w:color="000000"/>
                <w:lang w:eastAsia="en-US"/>
              </w:rPr>
              <w:t>юридичного</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аналізу</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факти</w:t>
            </w:r>
            <w:proofErr w:type="spellEnd"/>
            <w:r w:rsidRPr="00980F7E">
              <w:rPr>
                <w:rFonts w:eastAsia="Arial Unicode MS"/>
                <w:color w:val="000000"/>
                <w:u w:color="000000"/>
                <w:lang w:eastAsia="en-US"/>
              </w:rPr>
              <w:t>.</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980F7E">
              <w:rPr>
                <w:rFonts w:eastAsia="Arial Unicode MS"/>
                <w:color w:val="000000"/>
                <w:u w:color="000000"/>
                <w:lang w:eastAsia="en-US"/>
              </w:rPr>
              <w:t>Здатність</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аналізувати</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правові</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проблеми</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формувати</w:t>
            </w:r>
            <w:proofErr w:type="spellEnd"/>
            <w:r w:rsidRPr="00980F7E">
              <w:rPr>
                <w:rFonts w:eastAsia="Arial Unicode MS"/>
                <w:color w:val="000000"/>
                <w:u w:color="000000"/>
                <w:lang w:eastAsia="en-US"/>
              </w:rPr>
              <w:t xml:space="preserve"> та </w:t>
            </w:r>
            <w:proofErr w:type="spellStart"/>
            <w:r w:rsidRPr="00980F7E">
              <w:rPr>
                <w:rFonts w:eastAsia="Arial Unicode MS"/>
                <w:color w:val="000000"/>
                <w:u w:color="000000"/>
                <w:lang w:eastAsia="en-US"/>
              </w:rPr>
              <w:t>обґрунтовувати</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правові</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позиції</w:t>
            </w:r>
            <w:proofErr w:type="spellEnd"/>
            <w:r w:rsidRPr="00980F7E">
              <w:rPr>
                <w:rFonts w:eastAsia="Arial Unicode MS"/>
                <w:color w:val="000000"/>
                <w:u w:color="000000"/>
                <w:lang w:eastAsia="en-US"/>
              </w:rPr>
              <w:t>.</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980F7E">
              <w:rPr>
                <w:rFonts w:eastAsia="Arial Unicode MS"/>
                <w:color w:val="000000"/>
                <w:u w:color="000000"/>
                <w:lang w:eastAsia="en-US"/>
              </w:rPr>
              <w:t>Здатність</w:t>
            </w:r>
            <w:proofErr w:type="spellEnd"/>
            <w:r w:rsidRPr="00980F7E">
              <w:rPr>
                <w:rFonts w:eastAsia="Arial Unicode MS"/>
                <w:color w:val="000000"/>
                <w:u w:color="000000"/>
                <w:lang w:eastAsia="en-US"/>
              </w:rPr>
              <w:t xml:space="preserve"> до </w:t>
            </w:r>
            <w:proofErr w:type="gramStart"/>
            <w:r w:rsidRPr="00980F7E">
              <w:rPr>
                <w:rFonts w:eastAsia="Arial Unicode MS"/>
                <w:color w:val="000000"/>
                <w:u w:color="000000"/>
                <w:lang w:eastAsia="en-US"/>
              </w:rPr>
              <w:t>критичного</w:t>
            </w:r>
            <w:proofErr w:type="gramEnd"/>
            <w:r w:rsidRPr="00980F7E">
              <w:rPr>
                <w:rFonts w:eastAsia="Arial Unicode MS"/>
                <w:color w:val="000000"/>
                <w:u w:color="000000"/>
                <w:lang w:eastAsia="en-US"/>
              </w:rPr>
              <w:t xml:space="preserve"> та системного </w:t>
            </w:r>
            <w:proofErr w:type="spellStart"/>
            <w:r w:rsidRPr="00980F7E">
              <w:rPr>
                <w:rFonts w:eastAsia="Arial Unicode MS"/>
                <w:color w:val="000000"/>
                <w:u w:color="000000"/>
                <w:lang w:eastAsia="en-US"/>
              </w:rPr>
              <w:t>аналізу</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правових</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явищ</w:t>
            </w:r>
            <w:proofErr w:type="spellEnd"/>
            <w:r w:rsidRPr="00980F7E">
              <w:rPr>
                <w:rFonts w:eastAsia="Arial Unicode MS"/>
                <w:color w:val="000000"/>
                <w:u w:color="000000"/>
                <w:lang w:eastAsia="en-US"/>
              </w:rPr>
              <w:t xml:space="preserve"> і </w:t>
            </w:r>
            <w:proofErr w:type="spellStart"/>
            <w:r w:rsidRPr="00980F7E">
              <w:rPr>
                <w:rFonts w:eastAsia="Arial Unicode MS"/>
                <w:color w:val="000000"/>
                <w:u w:color="000000"/>
                <w:lang w:eastAsia="en-US"/>
              </w:rPr>
              <w:t>застосування</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набутих</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знань</w:t>
            </w:r>
            <w:proofErr w:type="spellEnd"/>
            <w:r w:rsidRPr="00980F7E">
              <w:rPr>
                <w:rFonts w:eastAsia="Arial Unicode MS"/>
                <w:color w:val="000000"/>
                <w:u w:color="000000"/>
                <w:lang w:eastAsia="en-US"/>
              </w:rPr>
              <w:t xml:space="preserve"> у </w:t>
            </w:r>
            <w:proofErr w:type="spellStart"/>
            <w:r w:rsidRPr="00980F7E">
              <w:rPr>
                <w:rFonts w:eastAsia="Arial Unicode MS"/>
                <w:color w:val="000000"/>
                <w:u w:color="000000"/>
                <w:lang w:eastAsia="en-US"/>
              </w:rPr>
              <w:t>професійній</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діяльності</w:t>
            </w:r>
            <w:proofErr w:type="spellEnd"/>
            <w:r w:rsidRPr="00980F7E">
              <w:rPr>
                <w:rFonts w:eastAsia="Arial Unicode MS"/>
                <w:color w:val="000000"/>
                <w:u w:color="000000"/>
                <w:lang w:eastAsia="en-US"/>
              </w:rPr>
              <w:t>.</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980F7E">
              <w:rPr>
                <w:rFonts w:eastAsia="Arial Unicode MS"/>
                <w:color w:val="000000"/>
                <w:u w:color="000000"/>
                <w:lang w:eastAsia="en-US"/>
              </w:rPr>
              <w:t>Здатність</w:t>
            </w:r>
            <w:proofErr w:type="spellEnd"/>
            <w:r w:rsidRPr="00980F7E">
              <w:rPr>
                <w:rFonts w:eastAsia="Arial Unicode MS"/>
                <w:color w:val="000000"/>
                <w:u w:color="000000"/>
                <w:lang w:eastAsia="en-US"/>
              </w:rPr>
              <w:t xml:space="preserve"> до </w:t>
            </w:r>
            <w:proofErr w:type="spellStart"/>
            <w:r w:rsidRPr="00980F7E">
              <w:rPr>
                <w:rFonts w:eastAsia="Arial Unicode MS"/>
                <w:color w:val="000000"/>
                <w:u w:color="000000"/>
                <w:lang w:eastAsia="en-US"/>
              </w:rPr>
              <w:t>консультування</w:t>
            </w:r>
            <w:proofErr w:type="spellEnd"/>
            <w:r w:rsidRPr="00980F7E">
              <w:rPr>
                <w:rFonts w:eastAsia="Arial Unicode MS"/>
                <w:color w:val="000000"/>
                <w:u w:color="000000"/>
                <w:lang w:eastAsia="en-US"/>
              </w:rPr>
              <w:t xml:space="preserve"> з </w:t>
            </w:r>
            <w:proofErr w:type="spellStart"/>
            <w:r w:rsidRPr="00980F7E">
              <w:rPr>
                <w:rFonts w:eastAsia="Arial Unicode MS"/>
                <w:color w:val="000000"/>
                <w:u w:color="000000"/>
                <w:lang w:eastAsia="en-US"/>
              </w:rPr>
              <w:t>правових</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питань</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зокрема</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можливих</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способів</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захисту</w:t>
            </w:r>
            <w:proofErr w:type="spellEnd"/>
            <w:r w:rsidRPr="00980F7E">
              <w:rPr>
                <w:rFonts w:eastAsia="Arial Unicode MS"/>
                <w:color w:val="000000"/>
                <w:u w:color="000000"/>
                <w:lang w:eastAsia="en-US"/>
              </w:rPr>
              <w:t xml:space="preserve"> прав та </w:t>
            </w:r>
            <w:proofErr w:type="spellStart"/>
            <w:r w:rsidRPr="00980F7E">
              <w:rPr>
                <w:rFonts w:eastAsia="Arial Unicode MS"/>
                <w:color w:val="000000"/>
                <w:u w:color="000000"/>
                <w:lang w:eastAsia="en-US"/>
              </w:rPr>
              <w:t>інтересів</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клієнтів</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відповідно</w:t>
            </w:r>
            <w:proofErr w:type="spellEnd"/>
            <w:r w:rsidRPr="00980F7E">
              <w:rPr>
                <w:rFonts w:eastAsia="Arial Unicode MS"/>
                <w:color w:val="000000"/>
                <w:u w:color="000000"/>
                <w:lang w:eastAsia="en-US"/>
              </w:rPr>
              <w:t xml:space="preserve"> до </w:t>
            </w:r>
            <w:proofErr w:type="spellStart"/>
            <w:r w:rsidRPr="00980F7E">
              <w:rPr>
                <w:rFonts w:eastAsia="Arial Unicode MS"/>
                <w:color w:val="000000"/>
                <w:u w:color="000000"/>
                <w:lang w:eastAsia="en-US"/>
              </w:rPr>
              <w:t>вимог</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професійної</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етики</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належного</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дотримання</w:t>
            </w:r>
            <w:proofErr w:type="spellEnd"/>
            <w:r w:rsidRPr="00980F7E">
              <w:rPr>
                <w:rFonts w:eastAsia="Arial Unicode MS"/>
                <w:color w:val="000000"/>
                <w:u w:color="000000"/>
                <w:lang w:eastAsia="en-US"/>
              </w:rPr>
              <w:t xml:space="preserve"> норм </w:t>
            </w:r>
            <w:proofErr w:type="spellStart"/>
            <w:r w:rsidRPr="00980F7E">
              <w:rPr>
                <w:rFonts w:eastAsia="Arial Unicode MS"/>
                <w:color w:val="000000"/>
                <w:u w:color="000000"/>
                <w:lang w:eastAsia="en-US"/>
              </w:rPr>
              <w:t>щодо</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нерозголошення</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персональних</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даних</w:t>
            </w:r>
            <w:proofErr w:type="spellEnd"/>
            <w:r w:rsidRPr="00980F7E">
              <w:rPr>
                <w:rFonts w:eastAsia="Arial Unicode MS"/>
                <w:color w:val="000000"/>
                <w:u w:color="000000"/>
                <w:lang w:eastAsia="en-US"/>
              </w:rPr>
              <w:t xml:space="preserve"> та </w:t>
            </w:r>
            <w:proofErr w:type="spellStart"/>
            <w:r w:rsidRPr="00980F7E">
              <w:rPr>
                <w:rFonts w:eastAsia="Arial Unicode MS"/>
                <w:color w:val="000000"/>
                <w:u w:color="000000"/>
                <w:lang w:eastAsia="en-US"/>
              </w:rPr>
              <w:t>конфіденційної</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інформації</w:t>
            </w:r>
            <w:proofErr w:type="spellEnd"/>
            <w:r w:rsidRPr="00980F7E">
              <w:rPr>
                <w:rFonts w:eastAsia="Arial Unicode MS"/>
                <w:color w:val="000000"/>
                <w:u w:color="000000"/>
                <w:lang w:eastAsia="en-US"/>
              </w:rPr>
              <w:t>.</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eastAsia="en-US"/>
              </w:rPr>
            </w:pPr>
            <w:proofErr w:type="spellStart"/>
            <w:r w:rsidRPr="00980F7E">
              <w:rPr>
                <w:rFonts w:eastAsia="Arial Unicode MS"/>
                <w:color w:val="000000"/>
                <w:u w:color="000000"/>
                <w:lang w:eastAsia="en-US"/>
              </w:rPr>
              <w:t>Здатність</w:t>
            </w:r>
            <w:proofErr w:type="spellEnd"/>
            <w:r w:rsidRPr="00980F7E">
              <w:rPr>
                <w:rFonts w:eastAsia="Arial Unicode MS"/>
                <w:color w:val="000000"/>
                <w:u w:color="000000"/>
                <w:lang w:eastAsia="en-US"/>
              </w:rPr>
              <w:t xml:space="preserve"> до </w:t>
            </w:r>
            <w:proofErr w:type="spellStart"/>
            <w:r w:rsidRPr="00980F7E">
              <w:rPr>
                <w:rFonts w:eastAsia="Arial Unicode MS"/>
                <w:color w:val="000000"/>
                <w:u w:color="000000"/>
                <w:lang w:eastAsia="en-US"/>
              </w:rPr>
              <w:t>самостійної</w:t>
            </w:r>
            <w:proofErr w:type="spellEnd"/>
            <w:r w:rsidRPr="00980F7E">
              <w:rPr>
                <w:rFonts w:eastAsia="Arial Unicode MS"/>
                <w:color w:val="000000"/>
                <w:u w:color="000000"/>
                <w:lang w:eastAsia="en-US"/>
              </w:rPr>
              <w:t xml:space="preserve"> </w:t>
            </w:r>
            <w:proofErr w:type="spellStart"/>
            <w:proofErr w:type="gramStart"/>
            <w:r w:rsidRPr="00980F7E">
              <w:rPr>
                <w:rFonts w:eastAsia="Arial Unicode MS"/>
                <w:color w:val="000000"/>
                <w:u w:color="000000"/>
                <w:lang w:eastAsia="en-US"/>
              </w:rPr>
              <w:t>п</w:t>
            </w:r>
            <w:proofErr w:type="gramEnd"/>
            <w:r w:rsidRPr="00980F7E">
              <w:rPr>
                <w:rFonts w:eastAsia="Arial Unicode MS"/>
                <w:color w:val="000000"/>
                <w:u w:color="000000"/>
                <w:lang w:eastAsia="en-US"/>
              </w:rPr>
              <w:t>ідготовки</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проектів</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актів</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правозастосування</w:t>
            </w:r>
            <w:proofErr w:type="spellEnd"/>
            <w:r w:rsidRPr="00980F7E">
              <w:rPr>
                <w:rFonts w:eastAsia="Arial Unicode MS"/>
                <w:color w:val="000000"/>
                <w:u w:color="000000"/>
                <w:lang w:eastAsia="en-US"/>
              </w:rPr>
              <w:t>.</w:t>
            </w:r>
          </w:p>
          <w:p w:rsidR="00980F7E" w:rsidRPr="00980F7E" w:rsidRDefault="00980F7E" w:rsidP="00980F7E">
            <w:pPr>
              <w:tabs>
                <w:tab w:val="left" w:pos="993"/>
                <w:tab w:val="left" w:pos="1418"/>
              </w:tabs>
              <w:autoSpaceDE w:val="0"/>
              <w:autoSpaceDN w:val="0"/>
              <w:adjustRightInd w:val="0"/>
              <w:jc w:val="both"/>
              <w:outlineLvl w:val="0"/>
              <w:rPr>
                <w:rFonts w:eastAsia="Arial Unicode MS"/>
                <w:color w:val="000000"/>
                <w:u w:color="000000"/>
                <w:lang w:val="uk-UA" w:eastAsia="en-US"/>
              </w:rPr>
            </w:pPr>
            <w:proofErr w:type="spellStart"/>
            <w:r w:rsidRPr="00980F7E">
              <w:rPr>
                <w:rFonts w:eastAsia="Arial Unicode MS"/>
                <w:color w:val="000000"/>
                <w:u w:color="000000"/>
                <w:lang w:eastAsia="en-US"/>
              </w:rPr>
              <w:lastRenderedPageBreak/>
              <w:t>Здатність</w:t>
            </w:r>
            <w:proofErr w:type="spellEnd"/>
            <w:r w:rsidRPr="00980F7E">
              <w:rPr>
                <w:rFonts w:eastAsia="Arial Unicode MS"/>
                <w:color w:val="000000"/>
                <w:u w:color="000000"/>
                <w:lang w:eastAsia="en-US"/>
              </w:rPr>
              <w:t xml:space="preserve"> до </w:t>
            </w:r>
            <w:proofErr w:type="spellStart"/>
            <w:r w:rsidRPr="00980F7E">
              <w:rPr>
                <w:rFonts w:eastAsia="Arial Unicode MS"/>
                <w:color w:val="000000"/>
                <w:u w:color="000000"/>
                <w:lang w:eastAsia="en-US"/>
              </w:rPr>
              <w:t>логічного</w:t>
            </w:r>
            <w:proofErr w:type="spellEnd"/>
            <w:r w:rsidRPr="00980F7E">
              <w:rPr>
                <w:rFonts w:eastAsia="Arial Unicode MS"/>
                <w:color w:val="000000"/>
                <w:u w:color="000000"/>
                <w:lang w:eastAsia="en-US"/>
              </w:rPr>
              <w:t xml:space="preserve">, </w:t>
            </w:r>
            <w:proofErr w:type="gramStart"/>
            <w:r w:rsidRPr="00980F7E">
              <w:rPr>
                <w:rFonts w:eastAsia="Arial Unicode MS"/>
                <w:color w:val="000000"/>
                <w:u w:color="000000"/>
                <w:lang w:eastAsia="en-US"/>
              </w:rPr>
              <w:t>критичного</w:t>
            </w:r>
            <w:proofErr w:type="gramEnd"/>
            <w:r w:rsidRPr="00980F7E">
              <w:rPr>
                <w:rFonts w:eastAsia="Arial Unicode MS"/>
                <w:color w:val="000000"/>
                <w:u w:color="000000"/>
                <w:lang w:eastAsia="en-US"/>
              </w:rPr>
              <w:t xml:space="preserve"> і системного </w:t>
            </w:r>
            <w:proofErr w:type="spellStart"/>
            <w:r w:rsidRPr="00980F7E">
              <w:rPr>
                <w:rFonts w:eastAsia="Arial Unicode MS"/>
                <w:color w:val="000000"/>
                <w:u w:color="000000"/>
                <w:lang w:eastAsia="en-US"/>
              </w:rPr>
              <w:t>аналізу</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документів</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розуміння</w:t>
            </w:r>
            <w:proofErr w:type="spellEnd"/>
            <w:r w:rsidRPr="00980F7E">
              <w:rPr>
                <w:rFonts w:eastAsia="Arial Unicode MS"/>
                <w:color w:val="000000"/>
                <w:u w:color="000000"/>
                <w:lang w:eastAsia="en-US"/>
              </w:rPr>
              <w:t xml:space="preserve"> </w:t>
            </w:r>
            <w:proofErr w:type="spellStart"/>
            <w:r w:rsidRPr="00980F7E">
              <w:rPr>
                <w:rFonts w:eastAsia="Arial Unicode MS"/>
                <w:color w:val="000000"/>
                <w:u w:color="000000"/>
                <w:lang w:eastAsia="en-US"/>
              </w:rPr>
              <w:t>їх</w:t>
            </w:r>
            <w:proofErr w:type="spellEnd"/>
            <w:r w:rsidRPr="00980F7E">
              <w:rPr>
                <w:rFonts w:eastAsia="Arial Unicode MS"/>
                <w:color w:val="000000"/>
                <w:u w:color="000000"/>
                <w:lang w:eastAsia="en-US"/>
              </w:rPr>
              <w:t xml:space="preserve"> правового характеру і </w:t>
            </w:r>
            <w:proofErr w:type="spellStart"/>
            <w:r w:rsidRPr="00980F7E">
              <w:rPr>
                <w:rFonts w:eastAsia="Arial Unicode MS"/>
                <w:color w:val="000000"/>
                <w:u w:color="000000"/>
                <w:lang w:eastAsia="en-US"/>
              </w:rPr>
              <w:t>значення</w:t>
            </w:r>
            <w:proofErr w:type="spellEnd"/>
            <w:r w:rsidRPr="00980F7E">
              <w:rPr>
                <w:rFonts w:eastAsia="Arial Unicode MS"/>
                <w:color w:val="000000"/>
                <w:u w:color="000000"/>
                <w:lang w:eastAsia="en-US"/>
              </w:rPr>
              <w:t>.</w:t>
            </w:r>
          </w:p>
          <w:p w:rsidR="00980F7E" w:rsidRPr="00980F7E" w:rsidRDefault="00980F7E" w:rsidP="00980F7E">
            <w:pPr>
              <w:widowControl w:val="0"/>
              <w:overflowPunct w:val="0"/>
              <w:autoSpaceDE w:val="0"/>
              <w:autoSpaceDN w:val="0"/>
              <w:adjustRightInd w:val="0"/>
              <w:spacing w:line="227" w:lineRule="auto"/>
              <w:jc w:val="both"/>
              <w:rPr>
                <w:u w:val="single"/>
                <w:lang w:val="uk-UA"/>
              </w:rPr>
            </w:pPr>
            <w:r w:rsidRPr="00980F7E">
              <w:rPr>
                <w:u w:val="single"/>
                <w:lang w:val="uk-UA"/>
              </w:rPr>
              <w:t>Програмні результати навчання:</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Визначати переконливість аргументів у процесі оцінки заздалегідь невідомих умов та обставин.</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Здійснювати аналіз суспільних процесів у контексті аналізованої проблеми і демонструвати власне бачення шляхів її розв’язання.</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Формулювати власні обґрунтовані судження на основі аналізу відомої проблеми.</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Давати короткий висновок щодо окремих фактичних обставин (даних) з достатньою обґрунтованістю.</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Оцінювати недоліки і переваги аргументів, аналізуючи відому проблему</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Вільно спілкуватися державною та іноземною мовами як усно, так і письмово, правильно вживаючи правничу термінологію.</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Володіти базовими навичками риторики.</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Доносити до респондента матеріал з певної проблематики доступно і зрозуміло.</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Пояснювати характер певних подій та процесів з розумінням професійного та суспільного контексту.</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Вільно використовувати для професійної діяльності доступні інформаційні технології і бази даних.</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Працювати в групі, формуючи власний внесок у виконання завдань групи.</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Виявляти знання і розуміння основних сучасних правових доктрин, цінностей та принципів функціонування національної правової системи.</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Демонструвати необхідні знання та розуміння сутності та змісту основних правових інститутів і норм фундаментальних галузей права.</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Застосовувати набуті знання у різних правових ситуаціях, виокремлювати юридично значущі факти і формувати обґрунтовані правові висновки.</w:t>
            </w:r>
          </w:p>
          <w:p w:rsidR="00980F7E" w:rsidRPr="00980F7E" w:rsidRDefault="00980F7E" w:rsidP="00980F7E">
            <w:pPr>
              <w:widowControl w:val="0"/>
              <w:overflowPunct w:val="0"/>
              <w:autoSpaceDE w:val="0"/>
              <w:autoSpaceDN w:val="0"/>
              <w:adjustRightInd w:val="0"/>
              <w:spacing w:line="227" w:lineRule="auto"/>
              <w:jc w:val="both"/>
              <w:rPr>
                <w:lang w:val="uk-UA"/>
              </w:rPr>
            </w:pPr>
            <w:r w:rsidRPr="00980F7E">
              <w:rPr>
                <w:lang w:val="uk-UA"/>
              </w:rPr>
              <w:t>Готувати проекти необхідних актів застосування права відповідно до правового висновку зробленого у різних правових ситуаціях.</w:t>
            </w:r>
          </w:p>
          <w:p w:rsidR="00777421" w:rsidRPr="00980F7E" w:rsidRDefault="00980F7E" w:rsidP="00980F7E">
            <w:pPr>
              <w:pStyle w:val="a5"/>
              <w:widowControl w:val="0"/>
              <w:overflowPunct w:val="0"/>
              <w:autoSpaceDE w:val="0"/>
              <w:autoSpaceDN w:val="0"/>
              <w:adjustRightInd w:val="0"/>
              <w:spacing w:line="227" w:lineRule="auto"/>
              <w:ind w:left="0"/>
              <w:jc w:val="both"/>
              <w:rPr>
                <w:b/>
                <w:lang w:val="uk-UA"/>
              </w:rPr>
            </w:pPr>
            <w:r w:rsidRPr="00980F7E">
              <w:rPr>
                <w:lang w:val="uk-UA"/>
              </w:rPr>
              <w:t>Надавати консультації щодо можливих способів захисту прав та інтересів клієнтів у різних правових ситуаціях.</w:t>
            </w:r>
          </w:p>
        </w:tc>
      </w:tr>
      <w:tr w:rsidR="00777421" w:rsidRPr="00980F7E" w:rsidTr="008E4CF5">
        <w:tc>
          <w:tcPr>
            <w:tcW w:w="9606" w:type="dxa"/>
            <w:gridSpan w:val="9"/>
          </w:tcPr>
          <w:p w:rsidR="00777421" w:rsidRPr="00980F7E" w:rsidRDefault="00777421" w:rsidP="008E4CF5">
            <w:pPr>
              <w:jc w:val="center"/>
              <w:rPr>
                <w:lang w:val="uk-UA"/>
              </w:rPr>
            </w:pPr>
            <w:r w:rsidRPr="00980F7E">
              <w:rPr>
                <w:b/>
                <w:lang w:val="uk-UA"/>
              </w:rPr>
              <w:lastRenderedPageBreak/>
              <w:t xml:space="preserve">5. Організація навчання </w:t>
            </w:r>
          </w:p>
        </w:tc>
      </w:tr>
      <w:tr w:rsidR="00777421" w:rsidRPr="00980F7E" w:rsidTr="008E4CF5">
        <w:tc>
          <w:tcPr>
            <w:tcW w:w="9606" w:type="dxa"/>
            <w:gridSpan w:val="9"/>
          </w:tcPr>
          <w:p w:rsidR="00777421" w:rsidRPr="00980F7E" w:rsidRDefault="00777421" w:rsidP="008E4CF5">
            <w:pPr>
              <w:jc w:val="center"/>
              <w:rPr>
                <w:lang w:val="uk-UA"/>
              </w:rPr>
            </w:pPr>
            <w:r w:rsidRPr="00980F7E">
              <w:rPr>
                <w:lang w:val="uk-UA"/>
              </w:rPr>
              <w:t>Обсяг навчальної дисципліни</w:t>
            </w:r>
          </w:p>
        </w:tc>
      </w:tr>
      <w:tr w:rsidR="00777421" w:rsidRPr="00980F7E" w:rsidTr="008E4CF5">
        <w:tc>
          <w:tcPr>
            <w:tcW w:w="3050" w:type="dxa"/>
            <w:gridSpan w:val="4"/>
          </w:tcPr>
          <w:p w:rsidR="00777421" w:rsidRPr="00980F7E" w:rsidRDefault="00777421" w:rsidP="008E4CF5">
            <w:pPr>
              <w:jc w:val="center"/>
              <w:rPr>
                <w:lang w:val="uk-UA"/>
              </w:rPr>
            </w:pPr>
            <w:r w:rsidRPr="00980F7E">
              <w:rPr>
                <w:lang w:val="uk-UA"/>
              </w:rPr>
              <w:t>Вид заняття</w:t>
            </w:r>
          </w:p>
        </w:tc>
        <w:tc>
          <w:tcPr>
            <w:tcW w:w="6556" w:type="dxa"/>
            <w:gridSpan w:val="5"/>
          </w:tcPr>
          <w:p w:rsidR="00777421" w:rsidRPr="00980F7E" w:rsidRDefault="00777421" w:rsidP="008E4CF5">
            <w:pPr>
              <w:jc w:val="center"/>
              <w:rPr>
                <w:lang w:val="uk-UA"/>
              </w:rPr>
            </w:pPr>
            <w:r w:rsidRPr="00980F7E">
              <w:rPr>
                <w:lang w:val="uk-UA"/>
              </w:rPr>
              <w:t>Загальна кількість годин</w:t>
            </w:r>
          </w:p>
        </w:tc>
      </w:tr>
      <w:tr w:rsidR="00777421" w:rsidRPr="00980F7E" w:rsidTr="008E4CF5">
        <w:tc>
          <w:tcPr>
            <w:tcW w:w="3050" w:type="dxa"/>
            <w:gridSpan w:val="4"/>
          </w:tcPr>
          <w:p w:rsidR="00777421" w:rsidRPr="00980F7E" w:rsidRDefault="00777421" w:rsidP="008E4CF5">
            <w:pPr>
              <w:pStyle w:val="1"/>
              <w:spacing w:line="240" w:lineRule="auto"/>
              <w:rPr>
                <w:rFonts w:ascii="Times New Roman" w:hAnsi="Times New Roman" w:cs="Times New Roman"/>
                <w:sz w:val="24"/>
                <w:szCs w:val="24"/>
              </w:rPr>
            </w:pPr>
            <w:r w:rsidRPr="00980F7E">
              <w:rPr>
                <w:rFonts w:ascii="Times New Roman" w:hAnsi="Times New Roman" w:cs="Times New Roman"/>
                <w:sz w:val="24"/>
                <w:szCs w:val="24"/>
              </w:rPr>
              <w:t>лекції</w:t>
            </w:r>
          </w:p>
        </w:tc>
        <w:tc>
          <w:tcPr>
            <w:tcW w:w="6556" w:type="dxa"/>
            <w:gridSpan w:val="5"/>
          </w:tcPr>
          <w:p w:rsidR="00777421" w:rsidRPr="00980F7E" w:rsidRDefault="00777421" w:rsidP="008E4CF5">
            <w:pPr>
              <w:jc w:val="center"/>
              <w:rPr>
                <w:lang w:val="uk-UA"/>
              </w:rPr>
            </w:pPr>
            <w:r w:rsidRPr="00980F7E">
              <w:rPr>
                <w:lang w:val="uk-UA"/>
              </w:rPr>
              <w:t>10</w:t>
            </w:r>
          </w:p>
        </w:tc>
      </w:tr>
      <w:tr w:rsidR="00777421" w:rsidRPr="00980F7E" w:rsidTr="008E4CF5">
        <w:tc>
          <w:tcPr>
            <w:tcW w:w="3050" w:type="dxa"/>
            <w:gridSpan w:val="4"/>
          </w:tcPr>
          <w:p w:rsidR="00777421" w:rsidRPr="00980F7E" w:rsidRDefault="00777421" w:rsidP="008E4CF5">
            <w:pPr>
              <w:pStyle w:val="1"/>
              <w:spacing w:line="240" w:lineRule="auto"/>
              <w:rPr>
                <w:rFonts w:ascii="Times New Roman" w:hAnsi="Times New Roman" w:cs="Times New Roman"/>
                <w:sz w:val="24"/>
                <w:szCs w:val="24"/>
              </w:rPr>
            </w:pPr>
            <w:r w:rsidRPr="00980F7E">
              <w:rPr>
                <w:rFonts w:ascii="Times New Roman" w:hAnsi="Times New Roman" w:cs="Times New Roman"/>
                <w:sz w:val="24"/>
                <w:szCs w:val="24"/>
              </w:rPr>
              <w:t>семінарські заняття / практичні / лабораторні</w:t>
            </w:r>
          </w:p>
        </w:tc>
        <w:tc>
          <w:tcPr>
            <w:tcW w:w="6556" w:type="dxa"/>
            <w:gridSpan w:val="5"/>
          </w:tcPr>
          <w:p w:rsidR="00777421" w:rsidRPr="00980F7E" w:rsidRDefault="00777421" w:rsidP="008E4CF5">
            <w:pPr>
              <w:jc w:val="center"/>
              <w:rPr>
                <w:lang w:val="uk-UA"/>
              </w:rPr>
            </w:pPr>
            <w:r w:rsidRPr="00980F7E">
              <w:rPr>
                <w:lang w:val="uk-UA"/>
              </w:rPr>
              <w:t>4</w:t>
            </w:r>
          </w:p>
        </w:tc>
      </w:tr>
      <w:tr w:rsidR="00777421" w:rsidRPr="00980F7E" w:rsidTr="008E4CF5">
        <w:tc>
          <w:tcPr>
            <w:tcW w:w="3050" w:type="dxa"/>
            <w:gridSpan w:val="4"/>
          </w:tcPr>
          <w:p w:rsidR="00777421" w:rsidRPr="00980F7E" w:rsidRDefault="00777421" w:rsidP="008E4CF5">
            <w:pPr>
              <w:pStyle w:val="1"/>
              <w:spacing w:line="240" w:lineRule="auto"/>
              <w:rPr>
                <w:rFonts w:ascii="Times New Roman" w:hAnsi="Times New Roman" w:cs="Times New Roman"/>
                <w:sz w:val="24"/>
                <w:szCs w:val="24"/>
              </w:rPr>
            </w:pPr>
            <w:r w:rsidRPr="00980F7E">
              <w:rPr>
                <w:rFonts w:ascii="Times New Roman" w:hAnsi="Times New Roman" w:cs="Times New Roman"/>
                <w:sz w:val="24"/>
                <w:szCs w:val="24"/>
              </w:rPr>
              <w:t>самостійна робота</w:t>
            </w:r>
          </w:p>
        </w:tc>
        <w:tc>
          <w:tcPr>
            <w:tcW w:w="6556" w:type="dxa"/>
            <w:gridSpan w:val="5"/>
          </w:tcPr>
          <w:p w:rsidR="00777421" w:rsidRPr="00980F7E" w:rsidRDefault="00777421" w:rsidP="008E4CF5">
            <w:pPr>
              <w:jc w:val="center"/>
              <w:rPr>
                <w:lang w:val="uk-UA"/>
              </w:rPr>
            </w:pPr>
            <w:r w:rsidRPr="00980F7E">
              <w:rPr>
                <w:lang w:val="uk-UA"/>
              </w:rPr>
              <w:t>166</w:t>
            </w:r>
          </w:p>
        </w:tc>
      </w:tr>
      <w:tr w:rsidR="00777421" w:rsidRPr="00980F7E" w:rsidTr="008E4CF5">
        <w:tc>
          <w:tcPr>
            <w:tcW w:w="9606" w:type="dxa"/>
            <w:gridSpan w:val="9"/>
          </w:tcPr>
          <w:p w:rsidR="00777421" w:rsidRPr="00980F7E" w:rsidRDefault="00777421" w:rsidP="008E4CF5">
            <w:pPr>
              <w:jc w:val="center"/>
              <w:rPr>
                <w:lang w:val="uk-UA"/>
              </w:rPr>
            </w:pPr>
            <w:r w:rsidRPr="00980F7E">
              <w:rPr>
                <w:lang w:val="uk-UA"/>
              </w:rPr>
              <w:t>Ознаки курсу</w:t>
            </w:r>
          </w:p>
        </w:tc>
      </w:tr>
      <w:tr w:rsidR="00777421" w:rsidRPr="00980F7E" w:rsidTr="008E4CF5">
        <w:tc>
          <w:tcPr>
            <w:tcW w:w="1513" w:type="dxa"/>
            <w:vAlign w:val="center"/>
          </w:tcPr>
          <w:p w:rsidR="00777421" w:rsidRPr="00980F7E" w:rsidRDefault="00777421" w:rsidP="008E4CF5">
            <w:pPr>
              <w:pStyle w:val="1"/>
              <w:spacing w:line="240" w:lineRule="auto"/>
              <w:ind w:left="164"/>
              <w:jc w:val="center"/>
              <w:rPr>
                <w:rFonts w:ascii="Times New Roman" w:hAnsi="Times New Roman" w:cs="Times New Roman"/>
                <w:sz w:val="24"/>
                <w:szCs w:val="24"/>
              </w:rPr>
            </w:pPr>
            <w:r w:rsidRPr="00980F7E">
              <w:rPr>
                <w:rFonts w:ascii="Times New Roman" w:hAnsi="Times New Roman" w:cs="Times New Roman"/>
                <w:sz w:val="24"/>
                <w:szCs w:val="24"/>
              </w:rPr>
              <w:t>Семестр</w:t>
            </w:r>
          </w:p>
        </w:tc>
        <w:tc>
          <w:tcPr>
            <w:tcW w:w="2203" w:type="dxa"/>
            <w:gridSpan w:val="4"/>
            <w:vAlign w:val="center"/>
          </w:tcPr>
          <w:p w:rsidR="00777421" w:rsidRPr="00980F7E" w:rsidRDefault="00777421" w:rsidP="008E4CF5">
            <w:pPr>
              <w:pStyle w:val="1"/>
              <w:spacing w:line="240" w:lineRule="auto"/>
              <w:ind w:left="164"/>
              <w:jc w:val="center"/>
              <w:rPr>
                <w:rFonts w:ascii="Times New Roman" w:hAnsi="Times New Roman" w:cs="Times New Roman"/>
                <w:sz w:val="24"/>
                <w:szCs w:val="24"/>
              </w:rPr>
            </w:pPr>
            <w:r w:rsidRPr="00980F7E">
              <w:rPr>
                <w:rFonts w:ascii="Times New Roman" w:hAnsi="Times New Roman" w:cs="Times New Roman"/>
                <w:sz w:val="24"/>
                <w:szCs w:val="24"/>
              </w:rPr>
              <w:t>Спеціальність</w:t>
            </w:r>
          </w:p>
        </w:tc>
        <w:tc>
          <w:tcPr>
            <w:tcW w:w="3509" w:type="dxa"/>
            <w:gridSpan w:val="2"/>
          </w:tcPr>
          <w:p w:rsidR="00777421" w:rsidRPr="00980F7E" w:rsidRDefault="00777421" w:rsidP="008E4CF5">
            <w:pPr>
              <w:pStyle w:val="1"/>
              <w:spacing w:line="240" w:lineRule="auto"/>
              <w:ind w:left="164"/>
              <w:jc w:val="center"/>
              <w:rPr>
                <w:rFonts w:ascii="Times New Roman" w:hAnsi="Times New Roman" w:cs="Times New Roman"/>
                <w:sz w:val="24"/>
                <w:szCs w:val="24"/>
              </w:rPr>
            </w:pPr>
            <w:r w:rsidRPr="00980F7E">
              <w:rPr>
                <w:rFonts w:ascii="Times New Roman" w:hAnsi="Times New Roman" w:cs="Times New Roman"/>
                <w:sz w:val="24"/>
                <w:szCs w:val="24"/>
              </w:rPr>
              <w:t>Курс</w:t>
            </w:r>
          </w:p>
          <w:p w:rsidR="00777421" w:rsidRPr="00980F7E" w:rsidRDefault="00777421" w:rsidP="008E4CF5">
            <w:pPr>
              <w:pStyle w:val="1"/>
              <w:spacing w:line="240" w:lineRule="auto"/>
              <w:ind w:left="164"/>
              <w:jc w:val="center"/>
              <w:rPr>
                <w:rFonts w:ascii="Times New Roman" w:hAnsi="Times New Roman" w:cs="Times New Roman"/>
                <w:sz w:val="24"/>
                <w:szCs w:val="24"/>
              </w:rPr>
            </w:pPr>
            <w:r w:rsidRPr="00980F7E">
              <w:rPr>
                <w:rFonts w:ascii="Times New Roman" w:hAnsi="Times New Roman" w:cs="Times New Roman"/>
                <w:sz w:val="24"/>
                <w:szCs w:val="24"/>
              </w:rPr>
              <w:t>(рік навчання)</w:t>
            </w:r>
          </w:p>
        </w:tc>
        <w:tc>
          <w:tcPr>
            <w:tcW w:w="2381" w:type="dxa"/>
            <w:gridSpan w:val="2"/>
          </w:tcPr>
          <w:p w:rsidR="00777421" w:rsidRPr="00980F7E" w:rsidRDefault="00777421" w:rsidP="008E4CF5">
            <w:pPr>
              <w:pStyle w:val="1"/>
              <w:spacing w:line="240" w:lineRule="auto"/>
              <w:ind w:left="164"/>
              <w:jc w:val="center"/>
              <w:rPr>
                <w:rFonts w:ascii="Times New Roman" w:hAnsi="Times New Roman" w:cs="Times New Roman"/>
                <w:sz w:val="24"/>
                <w:szCs w:val="24"/>
              </w:rPr>
            </w:pPr>
            <w:r w:rsidRPr="00980F7E">
              <w:rPr>
                <w:rFonts w:ascii="Times New Roman" w:hAnsi="Times New Roman" w:cs="Times New Roman"/>
                <w:sz w:val="24"/>
                <w:szCs w:val="24"/>
              </w:rPr>
              <w:t xml:space="preserve">Нормативний </w:t>
            </w:r>
            <w:r w:rsidRPr="00980F7E">
              <w:rPr>
                <w:rFonts w:ascii="Times New Roman" w:hAnsi="Times New Roman" w:cs="Times New Roman"/>
                <w:sz w:val="24"/>
                <w:szCs w:val="24"/>
                <w:lang w:val="en-US"/>
              </w:rPr>
              <w:t>/</w:t>
            </w:r>
          </w:p>
          <w:p w:rsidR="00777421" w:rsidRPr="00980F7E" w:rsidRDefault="00777421" w:rsidP="008E4CF5">
            <w:pPr>
              <w:pStyle w:val="1"/>
              <w:spacing w:line="240" w:lineRule="auto"/>
              <w:ind w:left="164"/>
              <w:jc w:val="center"/>
              <w:rPr>
                <w:rFonts w:ascii="Times New Roman" w:hAnsi="Times New Roman" w:cs="Times New Roman"/>
                <w:sz w:val="24"/>
                <w:szCs w:val="24"/>
              </w:rPr>
            </w:pPr>
            <w:r w:rsidRPr="00980F7E">
              <w:rPr>
                <w:rFonts w:ascii="Times New Roman" w:hAnsi="Times New Roman" w:cs="Times New Roman"/>
                <w:sz w:val="24"/>
                <w:szCs w:val="24"/>
              </w:rPr>
              <w:t>вибірковий</w:t>
            </w:r>
          </w:p>
        </w:tc>
      </w:tr>
      <w:tr w:rsidR="00777421" w:rsidRPr="00980F7E" w:rsidTr="008E4CF5">
        <w:tc>
          <w:tcPr>
            <w:tcW w:w="1513" w:type="dxa"/>
          </w:tcPr>
          <w:p w:rsidR="00777421" w:rsidRPr="00980F7E" w:rsidRDefault="00777421" w:rsidP="008E4CF5">
            <w:pPr>
              <w:jc w:val="center"/>
              <w:rPr>
                <w:bCs/>
                <w:lang w:val="uk-UA"/>
              </w:rPr>
            </w:pPr>
            <w:r w:rsidRPr="00980F7E">
              <w:rPr>
                <w:bCs/>
                <w:lang w:val="uk-UA"/>
              </w:rPr>
              <w:t>5</w:t>
            </w:r>
          </w:p>
        </w:tc>
        <w:tc>
          <w:tcPr>
            <w:tcW w:w="2203" w:type="dxa"/>
            <w:gridSpan w:val="4"/>
          </w:tcPr>
          <w:p w:rsidR="00777421" w:rsidRPr="00980F7E" w:rsidRDefault="00777421" w:rsidP="008E4CF5">
            <w:pPr>
              <w:jc w:val="center"/>
              <w:rPr>
                <w:bCs/>
                <w:lang w:val="uk-UA"/>
              </w:rPr>
            </w:pPr>
            <w:r w:rsidRPr="00980F7E">
              <w:rPr>
                <w:bCs/>
                <w:lang w:val="uk-UA"/>
              </w:rPr>
              <w:t>081 Право</w:t>
            </w:r>
          </w:p>
        </w:tc>
        <w:tc>
          <w:tcPr>
            <w:tcW w:w="3509" w:type="dxa"/>
            <w:gridSpan w:val="2"/>
          </w:tcPr>
          <w:p w:rsidR="00777421" w:rsidRPr="00980F7E" w:rsidRDefault="00777421" w:rsidP="008E4CF5">
            <w:pPr>
              <w:jc w:val="center"/>
              <w:rPr>
                <w:lang w:val="uk-UA"/>
              </w:rPr>
            </w:pPr>
            <w:r w:rsidRPr="00980F7E">
              <w:rPr>
                <w:lang w:val="uk-UA"/>
              </w:rPr>
              <w:t>3</w:t>
            </w:r>
          </w:p>
        </w:tc>
        <w:tc>
          <w:tcPr>
            <w:tcW w:w="2381" w:type="dxa"/>
            <w:gridSpan w:val="2"/>
          </w:tcPr>
          <w:p w:rsidR="00777421" w:rsidRPr="00980F7E" w:rsidRDefault="00777421" w:rsidP="008E4CF5">
            <w:pPr>
              <w:jc w:val="center"/>
              <w:rPr>
                <w:lang w:val="uk-UA"/>
              </w:rPr>
            </w:pPr>
            <w:r w:rsidRPr="00980F7E">
              <w:rPr>
                <w:lang w:val="uk-UA"/>
              </w:rPr>
              <w:t>вибірковий</w:t>
            </w:r>
          </w:p>
        </w:tc>
      </w:tr>
      <w:tr w:rsidR="00777421" w:rsidRPr="00980F7E" w:rsidTr="008E4CF5">
        <w:tc>
          <w:tcPr>
            <w:tcW w:w="9606" w:type="dxa"/>
            <w:gridSpan w:val="9"/>
          </w:tcPr>
          <w:p w:rsidR="00777421" w:rsidRPr="00980F7E" w:rsidRDefault="00777421" w:rsidP="008E4CF5">
            <w:pPr>
              <w:jc w:val="center"/>
              <w:rPr>
                <w:lang w:val="uk-UA"/>
              </w:rPr>
            </w:pPr>
            <w:r w:rsidRPr="00980F7E">
              <w:rPr>
                <w:lang w:val="uk-UA"/>
              </w:rPr>
              <w:t>Тематика</w:t>
            </w:r>
            <w:r w:rsidRPr="00980F7E">
              <w:t xml:space="preserve"> курс</w:t>
            </w:r>
            <w:r w:rsidRPr="00980F7E">
              <w:rPr>
                <w:lang w:val="uk-UA"/>
              </w:rPr>
              <w:t>у</w:t>
            </w:r>
          </w:p>
        </w:tc>
      </w:tr>
      <w:tr w:rsidR="00777421" w:rsidRPr="00980F7E" w:rsidTr="008E4CF5">
        <w:tc>
          <w:tcPr>
            <w:tcW w:w="6232" w:type="dxa"/>
            <w:gridSpan w:val="6"/>
            <w:vMerge w:val="restart"/>
          </w:tcPr>
          <w:p w:rsidR="00777421" w:rsidRPr="00980F7E" w:rsidRDefault="00777421" w:rsidP="008E4CF5">
            <w:pPr>
              <w:jc w:val="center"/>
              <w:rPr>
                <w:lang w:val="uk-UA"/>
              </w:rPr>
            </w:pPr>
            <w:r w:rsidRPr="00980F7E">
              <w:rPr>
                <w:lang w:val="uk-UA"/>
              </w:rPr>
              <w:t xml:space="preserve">Тема </w:t>
            </w:r>
          </w:p>
        </w:tc>
        <w:tc>
          <w:tcPr>
            <w:tcW w:w="3374" w:type="dxa"/>
            <w:gridSpan w:val="3"/>
          </w:tcPr>
          <w:p w:rsidR="00777421" w:rsidRPr="00980F7E" w:rsidRDefault="00777421" w:rsidP="008E4CF5">
            <w:pPr>
              <w:jc w:val="center"/>
              <w:rPr>
                <w:lang w:val="uk-UA"/>
              </w:rPr>
            </w:pPr>
            <w:r w:rsidRPr="00980F7E">
              <w:rPr>
                <w:lang w:val="uk-UA"/>
              </w:rPr>
              <w:t>кількість год.</w:t>
            </w:r>
          </w:p>
        </w:tc>
      </w:tr>
      <w:tr w:rsidR="00777421" w:rsidRPr="00980F7E" w:rsidTr="008E4CF5">
        <w:tc>
          <w:tcPr>
            <w:tcW w:w="6232" w:type="dxa"/>
            <w:gridSpan w:val="6"/>
            <w:vMerge/>
          </w:tcPr>
          <w:p w:rsidR="00777421" w:rsidRPr="00980F7E" w:rsidRDefault="00777421" w:rsidP="008E4CF5">
            <w:pPr>
              <w:jc w:val="center"/>
              <w:rPr>
                <w:lang w:val="uk-UA"/>
              </w:rPr>
            </w:pPr>
          </w:p>
        </w:tc>
        <w:tc>
          <w:tcPr>
            <w:tcW w:w="993" w:type="dxa"/>
          </w:tcPr>
          <w:p w:rsidR="00777421" w:rsidRPr="00980F7E" w:rsidRDefault="00777421" w:rsidP="008E4CF5">
            <w:pPr>
              <w:jc w:val="center"/>
              <w:rPr>
                <w:lang w:val="uk-UA"/>
              </w:rPr>
            </w:pPr>
            <w:r w:rsidRPr="00980F7E">
              <w:rPr>
                <w:lang w:val="uk-UA"/>
              </w:rPr>
              <w:t>лекції</w:t>
            </w:r>
          </w:p>
        </w:tc>
        <w:tc>
          <w:tcPr>
            <w:tcW w:w="992" w:type="dxa"/>
          </w:tcPr>
          <w:p w:rsidR="00777421" w:rsidRPr="00980F7E" w:rsidRDefault="00777421" w:rsidP="008E4CF5">
            <w:pPr>
              <w:jc w:val="center"/>
              <w:rPr>
                <w:lang w:val="uk-UA"/>
              </w:rPr>
            </w:pPr>
            <w:r w:rsidRPr="00980F7E">
              <w:rPr>
                <w:lang w:val="uk-UA"/>
              </w:rPr>
              <w:t>заняття</w:t>
            </w:r>
          </w:p>
        </w:tc>
        <w:tc>
          <w:tcPr>
            <w:tcW w:w="1389" w:type="dxa"/>
          </w:tcPr>
          <w:p w:rsidR="00777421" w:rsidRPr="00980F7E" w:rsidRDefault="00777421" w:rsidP="008E4CF5">
            <w:pPr>
              <w:jc w:val="center"/>
              <w:rPr>
                <w:lang w:val="uk-UA"/>
              </w:rPr>
            </w:pPr>
            <w:r w:rsidRPr="00980F7E">
              <w:rPr>
                <w:lang w:val="uk-UA"/>
              </w:rPr>
              <w:t>сам. роб.</w:t>
            </w:r>
          </w:p>
        </w:tc>
      </w:tr>
      <w:tr w:rsidR="00777421" w:rsidRPr="00980F7E" w:rsidTr="008E4CF5">
        <w:tc>
          <w:tcPr>
            <w:tcW w:w="9606" w:type="dxa"/>
            <w:gridSpan w:val="9"/>
          </w:tcPr>
          <w:p w:rsidR="00777421" w:rsidRPr="00980F7E" w:rsidRDefault="00777421" w:rsidP="008E4CF5">
            <w:pPr>
              <w:jc w:val="center"/>
              <w:rPr>
                <w:lang w:val="uk-UA"/>
              </w:rPr>
            </w:pPr>
            <w:r w:rsidRPr="00980F7E">
              <w:rPr>
                <w:b/>
                <w:lang w:val="uk-UA"/>
              </w:rPr>
              <w:t>Модуль І. Адміністративні провадження</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1. Адміністративно-процесуальне право як галузь права.</w:t>
            </w:r>
          </w:p>
        </w:tc>
        <w:tc>
          <w:tcPr>
            <w:tcW w:w="993" w:type="dxa"/>
          </w:tcPr>
          <w:p w:rsidR="00777421" w:rsidRPr="00980F7E" w:rsidRDefault="00777421" w:rsidP="008E4CF5">
            <w:pPr>
              <w:jc w:val="center"/>
              <w:rPr>
                <w:lang w:val="uk-UA"/>
              </w:rPr>
            </w:pPr>
            <w:r w:rsidRPr="00980F7E">
              <w:rPr>
                <w:lang w:val="uk-UA"/>
              </w:rPr>
              <w:t>-</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8</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2. Загальна характеристика адміністративних проваджень.</w:t>
            </w:r>
          </w:p>
        </w:tc>
        <w:tc>
          <w:tcPr>
            <w:tcW w:w="993" w:type="dxa"/>
          </w:tcPr>
          <w:p w:rsidR="00777421" w:rsidRPr="00980F7E" w:rsidRDefault="00777421" w:rsidP="008E4CF5">
            <w:pPr>
              <w:jc w:val="center"/>
              <w:rPr>
                <w:lang w:val="uk-UA"/>
              </w:rPr>
            </w:pPr>
            <w:r w:rsidRPr="00980F7E">
              <w:rPr>
                <w:lang w:val="uk-UA"/>
              </w:rPr>
              <w:t>2</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8</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3. Провадження у сфері управління.</w:t>
            </w:r>
          </w:p>
        </w:tc>
        <w:tc>
          <w:tcPr>
            <w:tcW w:w="993" w:type="dxa"/>
          </w:tcPr>
          <w:p w:rsidR="00777421" w:rsidRPr="00980F7E" w:rsidRDefault="00777421" w:rsidP="008E4CF5">
            <w:pPr>
              <w:jc w:val="center"/>
              <w:rPr>
                <w:lang w:val="uk-UA"/>
              </w:rPr>
            </w:pPr>
            <w:r w:rsidRPr="00980F7E">
              <w:rPr>
                <w:lang w:val="uk-UA"/>
              </w:rPr>
              <w:t>-</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6</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4.</w:t>
            </w:r>
            <w:r w:rsidRPr="00980F7E">
              <w:rPr>
                <w:lang w:val="uk-UA" w:eastAsia="uk-UA"/>
              </w:rPr>
              <w:t xml:space="preserve"> </w:t>
            </w:r>
            <w:r w:rsidRPr="00980F7E">
              <w:rPr>
                <w:lang w:val="uk-UA"/>
              </w:rPr>
              <w:t>Провадження у справах про адміністративні правопорушення.</w:t>
            </w:r>
          </w:p>
        </w:tc>
        <w:tc>
          <w:tcPr>
            <w:tcW w:w="993" w:type="dxa"/>
          </w:tcPr>
          <w:p w:rsidR="00777421" w:rsidRPr="00980F7E" w:rsidRDefault="00777421" w:rsidP="008E4CF5">
            <w:pPr>
              <w:jc w:val="center"/>
              <w:rPr>
                <w:lang w:val="uk-UA"/>
              </w:rPr>
            </w:pPr>
            <w:r w:rsidRPr="00980F7E">
              <w:rPr>
                <w:lang w:val="uk-UA"/>
              </w:rPr>
              <w:t>-</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8</w:t>
            </w:r>
          </w:p>
        </w:tc>
      </w:tr>
      <w:tr w:rsidR="00777421" w:rsidRPr="00980F7E" w:rsidTr="008E4CF5">
        <w:tc>
          <w:tcPr>
            <w:tcW w:w="6232" w:type="dxa"/>
            <w:gridSpan w:val="6"/>
          </w:tcPr>
          <w:p w:rsidR="00777421" w:rsidRPr="00980F7E" w:rsidRDefault="00777421" w:rsidP="0091654F">
            <w:pPr>
              <w:rPr>
                <w:lang w:val="uk-UA"/>
              </w:rPr>
            </w:pPr>
            <w:r w:rsidRPr="00980F7E">
              <w:rPr>
                <w:lang w:val="uk-UA"/>
              </w:rPr>
              <w:t xml:space="preserve">Тема № 5. Адміністративний (позасудовий) порядок </w:t>
            </w:r>
            <w:r w:rsidRPr="00980F7E">
              <w:rPr>
                <w:lang w:val="uk-UA"/>
              </w:rPr>
              <w:lastRenderedPageBreak/>
              <w:t>захисту прав у сфері публічно-правових відносин.</w:t>
            </w:r>
          </w:p>
        </w:tc>
        <w:tc>
          <w:tcPr>
            <w:tcW w:w="993" w:type="dxa"/>
          </w:tcPr>
          <w:p w:rsidR="00777421" w:rsidRPr="00980F7E" w:rsidRDefault="00777421" w:rsidP="008E4CF5">
            <w:pPr>
              <w:jc w:val="center"/>
              <w:rPr>
                <w:lang w:val="uk-UA"/>
              </w:rPr>
            </w:pPr>
            <w:r w:rsidRPr="00980F7E">
              <w:rPr>
                <w:lang w:val="uk-UA"/>
              </w:rPr>
              <w:lastRenderedPageBreak/>
              <w:t>-</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lang w:val="uk-UA"/>
              </w:rPr>
              <w:t>8</w:t>
            </w:r>
          </w:p>
        </w:tc>
      </w:tr>
      <w:tr w:rsidR="00777421" w:rsidRPr="00980F7E" w:rsidTr="008E4CF5">
        <w:tc>
          <w:tcPr>
            <w:tcW w:w="9606" w:type="dxa"/>
            <w:gridSpan w:val="9"/>
          </w:tcPr>
          <w:p w:rsidR="00777421" w:rsidRPr="00980F7E" w:rsidRDefault="00777421" w:rsidP="008E4CF5">
            <w:pPr>
              <w:jc w:val="center"/>
              <w:rPr>
                <w:lang w:val="uk-UA"/>
              </w:rPr>
            </w:pPr>
            <w:r w:rsidRPr="00980F7E">
              <w:rPr>
                <w:b/>
                <w:lang w:val="uk-UA"/>
              </w:rPr>
              <w:lastRenderedPageBreak/>
              <w:t>Модуль ІІ. Адміністративне судочинство</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6. Адміністративна юрисдикція та підсудність адміністративних справ.</w:t>
            </w:r>
          </w:p>
        </w:tc>
        <w:tc>
          <w:tcPr>
            <w:tcW w:w="993" w:type="dxa"/>
          </w:tcPr>
          <w:p w:rsidR="00777421" w:rsidRPr="00980F7E" w:rsidRDefault="00777421" w:rsidP="008E4CF5">
            <w:pPr>
              <w:jc w:val="center"/>
              <w:rPr>
                <w:lang w:val="uk-UA"/>
              </w:rPr>
            </w:pPr>
            <w:r w:rsidRPr="00980F7E">
              <w:rPr>
                <w:lang w:val="uk-UA"/>
              </w:rPr>
              <w:t>2</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10</w:t>
            </w:r>
          </w:p>
        </w:tc>
      </w:tr>
      <w:tr w:rsidR="00777421" w:rsidRPr="00980F7E" w:rsidTr="008E4CF5">
        <w:trPr>
          <w:trHeight w:val="15"/>
        </w:trPr>
        <w:tc>
          <w:tcPr>
            <w:tcW w:w="6232" w:type="dxa"/>
            <w:gridSpan w:val="6"/>
          </w:tcPr>
          <w:p w:rsidR="00777421" w:rsidRPr="00980F7E" w:rsidRDefault="00777421" w:rsidP="0091654F">
            <w:pPr>
              <w:rPr>
                <w:lang w:val="uk-UA"/>
              </w:rPr>
            </w:pPr>
            <w:r w:rsidRPr="00980F7E">
              <w:rPr>
                <w:lang w:val="uk-UA"/>
              </w:rPr>
              <w:t>Тема № 7.</w:t>
            </w:r>
            <w:r w:rsidRPr="00980F7E">
              <w:rPr>
                <w:lang w:val="uk-UA" w:eastAsia="uk-UA"/>
              </w:rPr>
              <w:t xml:space="preserve"> </w:t>
            </w:r>
            <w:r w:rsidRPr="00980F7E">
              <w:rPr>
                <w:lang w:val="uk-UA"/>
              </w:rPr>
              <w:t>Суб’єкти адміністративного судочинства.</w:t>
            </w:r>
          </w:p>
        </w:tc>
        <w:tc>
          <w:tcPr>
            <w:tcW w:w="993" w:type="dxa"/>
          </w:tcPr>
          <w:p w:rsidR="00777421" w:rsidRPr="00980F7E" w:rsidRDefault="00777421" w:rsidP="008E4CF5">
            <w:pPr>
              <w:jc w:val="center"/>
              <w:rPr>
                <w:lang w:val="uk-UA"/>
              </w:rPr>
            </w:pPr>
            <w:r w:rsidRPr="00980F7E">
              <w:rPr>
                <w:lang w:val="uk-UA"/>
              </w:rPr>
              <w:t>2</w:t>
            </w:r>
          </w:p>
        </w:tc>
        <w:tc>
          <w:tcPr>
            <w:tcW w:w="992" w:type="dxa"/>
          </w:tcPr>
          <w:p w:rsidR="00777421" w:rsidRPr="00980F7E" w:rsidRDefault="00777421" w:rsidP="008E4CF5">
            <w:pPr>
              <w:pStyle w:val="a9"/>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12</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8.</w:t>
            </w:r>
            <w:r w:rsidRPr="00980F7E">
              <w:rPr>
                <w:lang w:val="uk-UA" w:eastAsia="uk-UA"/>
              </w:rPr>
              <w:t xml:space="preserve"> </w:t>
            </w:r>
            <w:r w:rsidRPr="00980F7E">
              <w:rPr>
                <w:lang w:val="uk-UA"/>
              </w:rPr>
              <w:t>Докази та доказування в адміністративному процесі.</w:t>
            </w:r>
          </w:p>
        </w:tc>
        <w:tc>
          <w:tcPr>
            <w:tcW w:w="993" w:type="dxa"/>
          </w:tcPr>
          <w:p w:rsidR="00777421" w:rsidRPr="00980F7E" w:rsidRDefault="00777421" w:rsidP="008E4CF5">
            <w:pPr>
              <w:jc w:val="center"/>
              <w:rPr>
                <w:lang w:val="uk-UA"/>
              </w:rPr>
            </w:pPr>
            <w:r w:rsidRPr="00980F7E">
              <w:rPr>
                <w:lang w:val="uk-UA"/>
              </w:rPr>
              <w:t>-</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14</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9.</w:t>
            </w:r>
            <w:r w:rsidRPr="00980F7E">
              <w:rPr>
                <w:lang w:val="uk-UA" w:eastAsia="uk-UA"/>
              </w:rPr>
              <w:t xml:space="preserve"> </w:t>
            </w:r>
            <w:r w:rsidRPr="00980F7E">
              <w:rPr>
                <w:lang w:val="uk-UA"/>
              </w:rPr>
              <w:t>Судові витрати.</w:t>
            </w:r>
          </w:p>
        </w:tc>
        <w:tc>
          <w:tcPr>
            <w:tcW w:w="993" w:type="dxa"/>
          </w:tcPr>
          <w:p w:rsidR="00777421" w:rsidRPr="00980F7E" w:rsidRDefault="00777421" w:rsidP="008E4CF5">
            <w:pPr>
              <w:jc w:val="center"/>
              <w:rPr>
                <w:lang w:val="uk-UA"/>
              </w:rPr>
            </w:pPr>
            <w:r w:rsidRPr="00980F7E">
              <w:rPr>
                <w:lang w:val="uk-UA"/>
              </w:rPr>
              <w:t>-</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10</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10. Заходи процесуального примусу в адміністративному судочинстві.</w:t>
            </w:r>
          </w:p>
        </w:tc>
        <w:tc>
          <w:tcPr>
            <w:tcW w:w="993" w:type="dxa"/>
          </w:tcPr>
          <w:p w:rsidR="00777421" w:rsidRPr="00980F7E" w:rsidRDefault="00777421" w:rsidP="008E4CF5">
            <w:pPr>
              <w:jc w:val="center"/>
              <w:rPr>
                <w:lang w:val="uk-UA"/>
              </w:rPr>
            </w:pPr>
            <w:r w:rsidRPr="00980F7E">
              <w:rPr>
                <w:lang w:val="uk-UA"/>
              </w:rPr>
              <w:t>-</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8</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11. Адміністративний позов.  Процесуальна форма розгляду адміністративних справ. Розгляд адміністративної справи в суді І інстанції.</w:t>
            </w:r>
          </w:p>
        </w:tc>
        <w:tc>
          <w:tcPr>
            <w:tcW w:w="993" w:type="dxa"/>
          </w:tcPr>
          <w:p w:rsidR="00777421" w:rsidRPr="00980F7E" w:rsidRDefault="00777421" w:rsidP="008E4CF5">
            <w:pPr>
              <w:jc w:val="center"/>
              <w:rPr>
                <w:lang w:val="uk-UA"/>
              </w:rPr>
            </w:pPr>
            <w:r w:rsidRPr="00980F7E">
              <w:rPr>
                <w:lang w:val="uk-UA"/>
              </w:rPr>
              <w:t>2</w:t>
            </w:r>
          </w:p>
        </w:tc>
        <w:tc>
          <w:tcPr>
            <w:tcW w:w="992" w:type="dxa"/>
          </w:tcPr>
          <w:p w:rsidR="00777421" w:rsidRPr="00980F7E" w:rsidRDefault="00777421" w:rsidP="008E4CF5">
            <w:pPr>
              <w:jc w:val="center"/>
              <w:rPr>
                <w:lang w:val="uk-UA"/>
              </w:rPr>
            </w:pPr>
            <w:r w:rsidRPr="00980F7E">
              <w:rPr>
                <w:lang w:val="uk-UA"/>
              </w:rPr>
              <w:t>2</w:t>
            </w:r>
          </w:p>
        </w:tc>
        <w:tc>
          <w:tcPr>
            <w:tcW w:w="1389" w:type="dxa"/>
          </w:tcPr>
          <w:p w:rsidR="00777421" w:rsidRPr="00980F7E" w:rsidRDefault="00777421" w:rsidP="008E4CF5">
            <w:pPr>
              <w:jc w:val="center"/>
              <w:rPr>
                <w:lang w:val="uk-UA"/>
              </w:rPr>
            </w:pPr>
            <w:r w:rsidRPr="00980F7E">
              <w:rPr>
                <w:lang w:val="uk-UA"/>
              </w:rPr>
              <w:t>14</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12.</w:t>
            </w:r>
            <w:r w:rsidRPr="00980F7E">
              <w:t xml:space="preserve"> </w:t>
            </w:r>
            <w:r w:rsidRPr="00980F7E">
              <w:rPr>
                <w:lang w:val="uk-UA"/>
              </w:rPr>
              <w:t>Апеляційне провадження.</w:t>
            </w:r>
          </w:p>
        </w:tc>
        <w:tc>
          <w:tcPr>
            <w:tcW w:w="993" w:type="dxa"/>
          </w:tcPr>
          <w:p w:rsidR="00777421" w:rsidRPr="00980F7E" w:rsidRDefault="00777421" w:rsidP="008E4CF5">
            <w:pPr>
              <w:jc w:val="center"/>
              <w:rPr>
                <w:lang w:val="uk-UA"/>
              </w:rPr>
            </w:pPr>
            <w:r w:rsidRPr="00980F7E">
              <w:rPr>
                <w:lang w:val="uk-UA"/>
              </w:rPr>
              <w:t>-</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10</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13.</w:t>
            </w:r>
            <w:r w:rsidRPr="00980F7E">
              <w:t xml:space="preserve"> </w:t>
            </w:r>
            <w:r w:rsidRPr="00980F7E">
              <w:rPr>
                <w:lang w:val="uk-UA"/>
              </w:rPr>
              <w:t>Касаційне провадження.</w:t>
            </w:r>
          </w:p>
        </w:tc>
        <w:tc>
          <w:tcPr>
            <w:tcW w:w="993" w:type="dxa"/>
          </w:tcPr>
          <w:p w:rsidR="00777421" w:rsidRPr="00980F7E" w:rsidRDefault="00777421" w:rsidP="008E4CF5">
            <w:pPr>
              <w:jc w:val="center"/>
              <w:rPr>
                <w:lang w:val="uk-UA"/>
              </w:rPr>
            </w:pPr>
            <w:r w:rsidRPr="00980F7E">
              <w:rPr>
                <w:lang w:val="uk-UA"/>
              </w:rPr>
              <w:t>-</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8</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14.</w:t>
            </w:r>
            <w:r w:rsidRPr="00980F7E">
              <w:t xml:space="preserve"> Перегляд </w:t>
            </w:r>
            <w:proofErr w:type="spellStart"/>
            <w:r w:rsidRPr="00980F7E">
              <w:t>судових</w:t>
            </w:r>
            <w:proofErr w:type="spellEnd"/>
            <w:r w:rsidRPr="00980F7E">
              <w:t xml:space="preserve"> </w:t>
            </w:r>
            <w:proofErr w:type="spellStart"/>
            <w:proofErr w:type="gramStart"/>
            <w:r w:rsidRPr="00980F7E">
              <w:t>р</w:t>
            </w:r>
            <w:proofErr w:type="gramEnd"/>
            <w:r w:rsidRPr="00980F7E">
              <w:t>ішень</w:t>
            </w:r>
            <w:proofErr w:type="spellEnd"/>
            <w:r w:rsidRPr="00980F7E">
              <w:t xml:space="preserve"> за </w:t>
            </w:r>
            <w:proofErr w:type="spellStart"/>
            <w:r w:rsidRPr="00980F7E">
              <w:t>нововиявленими</w:t>
            </w:r>
            <w:proofErr w:type="spellEnd"/>
            <w:r w:rsidRPr="00980F7E">
              <w:rPr>
                <w:lang w:val="uk-UA"/>
              </w:rPr>
              <w:t xml:space="preserve"> </w:t>
            </w:r>
            <w:proofErr w:type="spellStart"/>
            <w:r w:rsidRPr="00980F7E">
              <w:t>аб</w:t>
            </w:r>
            <w:proofErr w:type="spellEnd"/>
            <w:r w:rsidRPr="00980F7E">
              <w:rPr>
                <w:lang w:val="uk-UA"/>
              </w:rPr>
              <w:t>о</w:t>
            </w:r>
            <w:r w:rsidRPr="00980F7E">
              <w:t xml:space="preserve"> </w:t>
            </w:r>
            <w:proofErr w:type="spellStart"/>
            <w:r w:rsidRPr="00980F7E">
              <w:t>виключними</w:t>
            </w:r>
            <w:proofErr w:type="spellEnd"/>
            <w:r w:rsidRPr="00980F7E">
              <w:t xml:space="preserve"> </w:t>
            </w:r>
            <w:proofErr w:type="spellStart"/>
            <w:r w:rsidRPr="00980F7E">
              <w:t>обставинами</w:t>
            </w:r>
            <w:proofErr w:type="spellEnd"/>
            <w:r w:rsidRPr="00980F7E">
              <w:rPr>
                <w:lang w:val="uk-UA"/>
              </w:rPr>
              <w:t>.</w:t>
            </w:r>
          </w:p>
        </w:tc>
        <w:tc>
          <w:tcPr>
            <w:tcW w:w="993" w:type="dxa"/>
          </w:tcPr>
          <w:p w:rsidR="00777421" w:rsidRPr="00980F7E" w:rsidRDefault="00777421" w:rsidP="008E4CF5">
            <w:pPr>
              <w:jc w:val="center"/>
              <w:rPr>
                <w:lang w:val="uk-UA"/>
              </w:rPr>
            </w:pPr>
            <w:r w:rsidRPr="00980F7E">
              <w:rPr>
                <w:lang w:val="uk-UA"/>
              </w:rPr>
              <w:t>-</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12</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15.</w:t>
            </w:r>
            <w:r w:rsidRPr="00980F7E">
              <w:rPr>
                <w:lang w:val="uk-UA" w:eastAsia="uk-UA"/>
              </w:rPr>
              <w:t xml:space="preserve"> </w:t>
            </w:r>
            <w:r w:rsidRPr="00980F7E">
              <w:rPr>
                <w:lang w:val="uk-UA"/>
              </w:rPr>
              <w:t>Особливості провадження в окремих категоріях адміністративних справ.</w:t>
            </w:r>
          </w:p>
        </w:tc>
        <w:tc>
          <w:tcPr>
            <w:tcW w:w="993" w:type="dxa"/>
          </w:tcPr>
          <w:p w:rsidR="00777421" w:rsidRPr="00980F7E" w:rsidRDefault="00777421" w:rsidP="008E4CF5">
            <w:pPr>
              <w:pStyle w:val="a9"/>
              <w:jc w:val="center"/>
              <w:rPr>
                <w:lang w:val="uk-UA"/>
              </w:rPr>
            </w:pPr>
            <w:r w:rsidRPr="00980F7E">
              <w:rPr>
                <w:lang w:val="uk-UA"/>
              </w:rPr>
              <w:t>-</w:t>
            </w:r>
          </w:p>
          <w:p w:rsidR="00777421" w:rsidRPr="00980F7E" w:rsidRDefault="00777421" w:rsidP="008E4CF5">
            <w:pPr>
              <w:jc w:val="center"/>
              <w:rPr>
                <w:lang w:val="uk-UA"/>
              </w:rPr>
            </w:pP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12</w:t>
            </w:r>
          </w:p>
        </w:tc>
      </w:tr>
      <w:tr w:rsidR="00777421" w:rsidRPr="00980F7E" w:rsidTr="008E4CF5">
        <w:trPr>
          <w:trHeight w:val="455"/>
        </w:trPr>
        <w:tc>
          <w:tcPr>
            <w:tcW w:w="6232" w:type="dxa"/>
            <w:gridSpan w:val="6"/>
          </w:tcPr>
          <w:p w:rsidR="00777421" w:rsidRPr="00980F7E" w:rsidRDefault="00777421" w:rsidP="0091654F">
            <w:pPr>
              <w:rPr>
                <w:lang w:val="uk-UA"/>
              </w:rPr>
            </w:pPr>
            <w:r w:rsidRPr="00980F7E">
              <w:rPr>
                <w:lang w:val="uk-UA"/>
              </w:rPr>
              <w:t>Тема № 16.</w:t>
            </w:r>
            <w:r w:rsidRPr="00980F7E">
              <w:t xml:space="preserve"> </w:t>
            </w:r>
            <w:r w:rsidRPr="00980F7E">
              <w:rPr>
                <w:lang w:val="uk-UA"/>
              </w:rPr>
              <w:t>Виконання судових рішень в адміністративних справах.</w:t>
            </w:r>
          </w:p>
        </w:tc>
        <w:tc>
          <w:tcPr>
            <w:tcW w:w="993" w:type="dxa"/>
          </w:tcPr>
          <w:p w:rsidR="00777421" w:rsidRPr="00980F7E" w:rsidRDefault="00777421" w:rsidP="008E4CF5">
            <w:pPr>
              <w:pStyle w:val="a9"/>
              <w:jc w:val="center"/>
              <w:rPr>
                <w:lang w:val="uk-UA"/>
              </w:rPr>
            </w:pPr>
            <w:r w:rsidRPr="00980F7E">
              <w:rPr>
                <w:lang w:val="uk-UA"/>
              </w:rPr>
              <w:t>-</w:t>
            </w:r>
          </w:p>
          <w:p w:rsidR="00777421" w:rsidRPr="00980F7E" w:rsidRDefault="00777421" w:rsidP="008E4CF5">
            <w:pPr>
              <w:jc w:val="center"/>
              <w:rPr>
                <w:lang w:val="uk-UA"/>
              </w:rPr>
            </w:pPr>
          </w:p>
        </w:tc>
        <w:tc>
          <w:tcPr>
            <w:tcW w:w="992" w:type="dxa"/>
          </w:tcPr>
          <w:p w:rsidR="00777421" w:rsidRPr="00980F7E" w:rsidRDefault="00777421" w:rsidP="008E4CF5">
            <w:pPr>
              <w:jc w:val="center"/>
              <w:rPr>
                <w:lang w:val="uk-UA"/>
              </w:rPr>
            </w:pPr>
            <w:r w:rsidRPr="00980F7E">
              <w:rPr>
                <w:lang w:val="uk-UA"/>
              </w:rPr>
              <w:t>2</w:t>
            </w:r>
          </w:p>
        </w:tc>
        <w:tc>
          <w:tcPr>
            <w:tcW w:w="1389" w:type="dxa"/>
          </w:tcPr>
          <w:p w:rsidR="00777421" w:rsidRPr="00980F7E" w:rsidRDefault="00777421" w:rsidP="008E4CF5">
            <w:pPr>
              <w:jc w:val="center"/>
              <w:rPr>
                <w:lang w:val="uk-UA"/>
              </w:rPr>
            </w:pPr>
            <w:r w:rsidRPr="00980F7E">
              <w:rPr>
                <w:bCs/>
                <w:lang w:val="uk-UA"/>
              </w:rPr>
              <w:t>8</w:t>
            </w:r>
          </w:p>
        </w:tc>
      </w:tr>
      <w:tr w:rsidR="00777421" w:rsidRPr="00980F7E" w:rsidTr="008E4CF5">
        <w:tc>
          <w:tcPr>
            <w:tcW w:w="6232" w:type="dxa"/>
            <w:gridSpan w:val="6"/>
          </w:tcPr>
          <w:p w:rsidR="00777421" w:rsidRPr="00980F7E" w:rsidRDefault="00777421" w:rsidP="0091654F">
            <w:pPr>
              <w:rPr>
                <w:lang w:val="uk-UA"/>
              </w:rPr>
            </w:pPr>
            <w:r w:rsidRPr="00980F7E">
              <w:rPr>
                <w:lang w:val="uk-UA"/>
              </w:rPr>
              <w:t>Тема № 17. Застосування європейських стандартів здійснення правосуддя у адміністративному судочинстві.</w:t>
            </w:r>
          </w:p>
        </w:tc>
        <w:tc>
          <w:tcPr>
            <w:tcW w:w="993" w:type="dxa"/>
          </w:tcPr>
          <w:p w:rsidR="00777421" w:rsidRPr="00980F7E" w:rsidRDefault="00777421" w:rsidP="008E4CF5">
            <w:pPr>
              <w:jc w:val="center"/>
              <w:rPr>
                <w:lang w:val="uk-UA"/>
              </w:rPr>
            </w:pPr>
            <w:r w:rsidRPr="00980F7E">
              <w:rPr>
                <w:lang w:val="uk-UA"/>
              </w:rPr>
              <w:t>2</w:t>
            </w:r>
          </w:p>
        </w:tc>
        <w:tc>
          <w:tcPr>
            <w:tcW w:w="992" w:type="dxa"/>
          </w:tcPr>
          <w:p w:rsidR="00777421" w:rsidRPr="00980F7E" w:rsidRDefault="00777421" w:rsidP="008E4CF5">
            <w:pPr>
              <w:jc w:val="center"/>
              <w:rPr>
                <w:lang w:val="uk-UA"/>
              </w:rPr>
            </w:pPr>
            <w:r w:rsidRPr="00980F7E">
              <w:rPr>
                <w:lang w:val="uk-UA"/>
              </w:rPr>
              <w:t>-</w:t>
            </w:r>
          </w:p>
        </w:tc>
        <w:tc>
          <w:tcPr>
            <w:tcW w:w="1389" w:type="dxa"/>
          </w:tcPr>
          <w:p w:rsidR="00777421" w:rsidRPr="00980F7E" w:rsidRDefault="00777421" w:rsidP="008E4CF5">
            <w:pPr>
              <w:jc w:val="center"/>
              <w:rPr>
                <w:lang w:val="uk-UA"/>
              </w:rPr>
            </w:pPr>
            <w:r w:rsidRPr="00980F7E">
              <w:rPr>
                <w:bCs/>
                <w:lang w:val="uk-UA"/>
              </w:rPr>
              <w:t>10</w:t>
            </w:r>
          </w:p>
        </w:tc>
      </w:tr>
      <w:tr w:rsidR="00777421" w:rsidRPr="00980F7E" w:rsidTr="008E4CF5">
        <w:tc>
          <w:tcPr>
            <w:tcW w:w="6232" w:type="dxa"/>
            <w:gridSpan w:val="6"/>
          </w:tcPr>
          <w:p w:rsidR="00777421" w:rsidRPr="00980F7E" w:rsidRDefault="00777421" w:rsidP="008E4CF5">
            <w:pPr>
              <w:jc w:val="right"/>
              <w:rPr>
                <w:lang w:val="uk-UA"/>
              </w:rPr>
            </w:pPr>
            <w:r w:rsidRPr="00980F7E">
              <w:rPr>
                <w:lang w:val="uk-UA"/>
              </w:rPr>
              <w:t>ЗАГ.:</w:t>
            </w:r>
          </w:p>
        </w:tc>
        <w:tc>
          <w:tcPr>
            <w:tcW w:w="993" w:type="dxa"/>
          </w:tcPr>
          <w:p w:rsidR="00777421" w:rsidRPr="00980F7E" w:rsidRDefault="00777421" w:rsidP="008E4CF5">
            <w:pPr>
              <w:jc w:val="center"/>
              <w:rPr>
                <w:lang w:val="uk-UA"/>
              </w:rPr>
            </w:pPr>
            <w:r w:rsidRPr="00980F7E">
              <w:rPr>
                <w:lang w:val="uk-UA"/>
              </w:rPr>
              <w:t>10</w:t>
            </w:r>
          </w:p>
        </w:tc>
        <w:tc>
          <w:tcPr>
            <w:tcW w:w="992" w:type="dxa"/>
          </w:tcPr>
          <w:p w:rsidR="00777421" w:rsidRPr="00980F7E" w:rsidRDefault="00777421" w:rsidP="008E4CF5">
            <w:pPr>
              <w:jc w:val="center"/>
              <w:rPr>
                <w:lang w:val="uk-UA"/>
              </w:rPr>
            </w:pPr>
            <w:r w:rsidRPr="00980F7E">
              <w:rPr>
                <w:lang w:val="uk-UA"/>
              </w:rPr>
              <w:t>4</w:t>
            </w:r>
          </w:p>
        </w:tc>
        <w:tc>
          <w:tcPr>
            <w:tcW w:w="1389" w:type="dxa"/>
          </w:tcPr>
          <w:p w:rsidR="00777421" w:rsidRPr="00980F7E" w:rsidRDefault="00777421" w:rsidP="008E4CF5">
            <w:pPr>
              <w:jc w:val="center"/>
              <w:rPr>
                <w:lang w:val="uk-UA"/>
              </w:rPr>
            </w:pPr>
            <w:r w:rsidRPr="00980F7E">
              <w:rPr>
                <w:lang w:val="uk-UA"/>
              </w:rPr>
              <w:t>166</w:t>
            </w:r>
          </w:p>
        </w:tc>
      </w:tr>
      <w:tr w:rsidR="00777421" w:rsidRPr="00980F7E" w:rsidTr="008E4CF5">
        <w:tc>
          <w:tcPr>
            <w:tcW w:w="9606" w:type="dxa"/>
            <w:gridSpan w:val="9"/>
          </w:tcPr>
          <w:p w:rsidR="00777421" w:rsidRPr="007D6188" w:rsidRDefault="00980F7E" w:rsidP="008E4CF5">
            <w:pPr>
              <w:jc w:val="center"/>
              <w:rPr>
                <w:b/>
                <w:lang w:val="uk-UA"/>
              </w:rPr>
            </w:pPr>
            <w:r w:rsidRPr="007D6188">
              <w:rPr>
                <w:b/>
                <w:lang w:val="uk-UA"/>
              </w:rPr>
              <w:t>6. Система оцінювання навчальної дисципліни</w:t>
            </w:r>
          </w:p>
        </w:tc>
      </w:tr>
      <w:tr w:rsidR="00777421" w:rsidRPr="00980F7E" w:rsidTr="008E4CF5">
        <w:tc>
          <w:tcPr>
            <w:tcW w:w="1898" w:type="dxa"/>
            <w:gridSpan w:val="2"/>
          </w:tcPr>
          <w:p w:rsidR="00777421" w:rsidRPr="00980F7E" w:rsidRDefault="00777421" w:rsidP="008E4CF5">
            <w:pPr>
              <w:pStyle w:val="1"/>
              <w:widowControl w:val="0"/>
              <w:spacing w:line="240" w:lineRule="auto"/>
              <w:jc w:val="center"/>
              <w:rPr>
                <w:rFonts w:ascii="Times New Roman" w:hAnsi="Times New Roman" w:cs="Times New Roman"/>
                <w:sz w:val="24"/>
                <w:szCs w:val="24"/>
              </w:rPr>
            </w:pPr>
            <w:r w:rsidRPr="00980F7E">
              <w:rPr>
                <w:rFonts w:ascii="Times New Roman" w:hAnsi="Times New Roman" w:cs="Times New Roman"/>
                <w:sz w:val="24"/>
                <w:szCs w:val="24"/>
              </w:rPr>
              <w:t>Загальна система оцінювання курсу</w:t>
            </w:r>
          </w:p>
        </w:tc>
        <w:tc>
          <w:tcPr>
            <w:tcW w:w="7708" w:type="dxa"/>
            <w:gridSpan w:val="7"/>
          </w:tcPr>
          <w:p w:rsidR="00777421" w:rsidRPr="007D6188" w:rsidRDefault="00777421" w:rsidP="008E4CF5">
            <w:pPr>
              <w:ind w:firstLine="185"/>
              <w:jc w:val="both"/>
              <w:rPr>
                <w:lang w:val="uk-UA"/>
              </w:rPr>
            </w:pPr>
            <w:r w:rsidRPr="007D6188">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7D6188">
              <w:rPr>
                <w:i/>
                <w:iCs/>
                <w:lang w:val="uk-UA"/>
              </w:rPr>
              <w:t xml:space="preserve">текст розміщений на інформаційному стенді та сайті Інституту </w:t>
            </w:r>
            <w:hyperlink r:id="rId8" w:history="1">
              <w:r w:rsidRPr="007D6188">
                <w:rPr>
                  <w:rStyle w:val="a8"/>
                </w:rPr>
                <w:t>https</w:t>
              </w:r>
              <w:r w:rsidRPr="007D6188">
                <w:rPr>
                  <w:rStyle w:val="a8"/>
                  <w:lang w:val="uk-UA"/>
                </w:rPr>
                <w:t>://</w:t>
              </w:r>
              <w:r w:rsidRPr="007D6188">
                <w:rPr>
                  <w:rStyle w:val="a8"/>
                </w:rPr>
                <w:t>law</w:t>
              </w:r>
              <w:r w:rsidRPr="007D6188">
                <w:rPr>
                  <w:rStyle w:val="a8"/>
                  <w:lang w:val="uk-UA"/>
                </w:rPr>
                <w:t>.</w:t>
              </w:r>
              <w:r w:rsidRPr="007D6188">
                <w:rPr>
                  <w:rStyle w:val="a8"/>
                </w:rPr>
                <w:t>pnu</w:t>
              </w:r>
              <w:r w:rsidRPr="007D6188">
                <w:rPr>
                  <w:rStyle w:val="a8"/>
                  <w:lang w:val="uk-UA"/>
                </w:rPr>
                <w:t>.</w:t>
              </w:r>
              <w:r w:rsidRPr="007D6188">
                <w:rPr>
                  <w:rStyle w:val="a8"/>
                </w:rPr>
                <w:t>edu</w:t>
              </w:r>
              <w:r w:rsidRPr="007D6188">
                <w:rPr>
                  <w:rStyle w:val="a8"/>
                  <w:lang w:val="uk-UA"/>
                </w:rPr>
                <w:t>.</w:t>
              </w:r>
              <w:r w:rsidRPr="007D6188">
                <w:rPr>
                  <w:rStyle w:val="a8"/>
                </w:rPr>
                <w:t>ua</w:t>
              </w:r>
              <w:r w:rsidRPr="007D6188">
                <w:rPr>
                  <w:rStyle w:val="a8"/>
                  <w:lang w:val="uk-UA"/>
                </w:rPr>
                <w:t>/організація-навчального-процесу/</w:t>
              </w:r>
            </w:hyperlink>
            <w:r w:rsidRPr="007D6188">
              <w:rPr>
                <w:i/>
                <w:iCs/>
                <w:lang w:val="uk-UA"/>
              </w:rPr>
              <w:t>.</w:t>
            </w:r>
          </w:p>
        </w:tc>
      </w:tr>
      <w:tr w:rsidR="00777421" w:rsidRPr="00980F7E" w:rsidTr="008E4CF5">
        <w:tc>
          <w:tcPr>
            <w:tcW w:w="1898" w:type="dxa"/>
            <w:gridSpan w:val="2"/>
          </w:tcPr>
          <w:p w:rsidR="00777421" w:rsidRPr="00980F7E" w:rsidRDefault="00777421" w:rsidP="008E4CF5">
            <w:pPr>
              <w:pStyle w:val="1"/>
              <w:widowControl w:val="0"/>
              <w:spacing w:line="240" w:lineRule="auto"/>
              <w:jc w:val="center"/>
              <w:rPr>
                <w:rFonts w:ascii="Times New Roman" w:hAnsi="Times New Roman" w:cs="Times New Roman"/>
                <w:sz w:val="24"/>
                <w:szCs w:val="24"/>
              </w:rPr>
            </w:pPr>
            <w:r w:rsidRPr="00980F7E">
              <w:rPr>
                <w:rFonts w:ascii="Times New Roman" w:hAnsi="Times New Roman" w:cs="Times New Roman"/>
                <w:sz w:val="24"/>
                <w:szCs w:val="24"/>
              </w:rPr>
              <w:t>Вимоги до письмової роботи</w:t>
            </w:r>
          </w:p>
        </w:tc>
        <w:tc>
          <w:tcPr>
            <w:tcW w:w="7708" w:type="dxa"/>
            <w:gridSpan w:val="7"/>
          </w:tcPr>
          <w:p w:rsidR="00777421" w:rsidRPr="00980F7E" w:rsidRDefault="00777421" w:rsidP="008E4CF5">
            <w:pPr>
              <w:autoSpaceDE w:val="0"/>
              <w:autoSpaceDN w:val="0"/>
              <w:adjustRightInd w:val="0"/>
              <w:ind w:firstLine="185"/>
              <w:jc w:val="both"/>
              <w:rPr>
                <w:lang w:val="uk-UA"/>
              </w:rPr>
            </w:pPr>
            <w:r w:rsidRPr="00980F7E">
              <w:rPr>
                <w:lang w:val="uk-UA"/>
              </w:rPr>
              <w:t xml:space="preserve">Вивчення дисципліни передбачає </w:t>
            </w:r>
            <w:r w:rsidRPr="00980F7E">
              <w:rPr>
                <w:u w:val="single"/>
                <w:lang w:val="uk-UA"/>
              </w:rPr>
              <w:t>обов’язкове</w:t>
            </w:r>
            <w:r w:rsidRPr="00980F7E">
              <w:rPr>
                <w:lang w:val="uk-UA"/>
              </w:rPr>
              <w:t xml:space="preserve"> виконання всіма студентами письмової домашньої контрольної роботи. </w:t>
            </w:r>
          </w:p>
          <w:p w:rsidR="00777421" w:rsidRPr="00980F7E" w:rsidRDefault="00777421" w:rsidP="008E4CF5">
            <w:pPr>
              <w:autoSpaceDE w:val="0"/>
              <w:autoSpaceDN w:val="0"/>
              <w:adjustRightInd w:val="0"/>
              <w:ind w:firstLine="185"/>
              <w:jc w:val="both"/>
              <w:rPr>
                <w:iCs/>
                <w:lang w:val="uk-UA"/>
              </w:rPr>
            </w:pPr>
            <w:r w:rsidRPr="00980F7E">
              <w:rPr>
                <w:lang w:val="uk-UA"/>
              </w:rPr>
              <w:t xml:space="preserve">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w:t>
            </w:r>
            <w:proofErr w:type="spellStart"/>
            <w:r w:rsidRPr="00980F7E">
              <w:rPr>
                <w:lang w:val="uk-UA"/>
              </w:rPr>
              <w:t>академгрупи</w:t>
            </w:r>
            <w:proofErr w:type="spellEnd"/>
            <w:r w:rsidRPr="00980F7E">
              <w:rPr>
                <w:lang w:val="uk-UA"/>
              </w:rPr>
              <w:t>.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 –</w:t>
            </w:r>
            <w:r w:rsidRPr="00980F7E">
              <w:rPr>
                <w:i/>
                <w:lang w:val="uk-UA"/>
              </w:rPr>
              <w:t xml:space="preserve"> </w:t>
            </w:r>
            <w:r w:rsidRPr="00980F7E">
              <w:rPr>
                <w:i/>
                <w:iCs/>
                <w:lang w:val="uk-UA"/>
              </w:rPr>
              <w:t xml:space="preserve">Методичні вказівки </w:t>
            </w:r>
            <w:r w:rsidRPr="00980F7E">
              <w:rPr>
                <w:i/>
                <w:lang w:val="uk-UA"/>
              </w:rPr>
              <w:t>розміщені на сайті кафедри</w:t>
            </w:r>
            <w:r w:rsidRPr="00980F7E">
              <w:rPr>
                <w:iCs/>
                <w:lang w:val="uk-UA"/>
              </w:rPr>
              <w:t xml:space="preserve"> </w:t>
            </w:r>
            <w:hyperlink r:id="rId9" w:history="1">
              <w:r w:rsidRPr="00980F7E">
                <w:rPr>
                  <w:rStyle w:val="a8"/>
                  <w:iCs/>
                  <w:lang w:val="uk-UA"/>
                </w:rPr>
                <w:t>https://ksud.pnu.edu.ua/заочна-форма-навчання/</w:t>
              </w:r>
            </w:hyperlink>
          </w:p>
        </w:tc>
      </w:tr>
      <w:tr w:rsidR="00777421" w:rsidRPr="00980F7E" w:rsidTr="008E4CF5">
        <w:tc>
          <w:tcPr>
            <w:tcW w:w="1898" w:type="dxa"/>
            <w:gridSpan w:val="2"/>
          </w:tcPr>
          <w:p w:rsidR="00777421" w:rsidRPr="00980F7E" w:rsidRDefault="00777421" w:rsidP="008E4CF5">
            <w:pPr>
              <w:pStyle w:val="1"/>
              <w:widowControl w:val="0"/>
              <w:spacing w:line="240" w:lineRule="auto"/>
              <w:jc w:val="center"/>
              <w:rPr>
                <w:rFonts w:ascii="Times New Roman" w:hAnsi="Times New Roman" w:cs="Times New Roman"/>
                <w:sz w:val="24"/>
                <w:szCs w:val="24"/>
              </w:rPr>
            </w:pPr>
            <w:r w:rsidRPr="00980F7E">
              <w:rPr>
                <w:rFonts w:ascii="Times New Roman" w:hAnsi="Times New Roman" w:cs="Times New Roman"/>
                <w:sz w:val="24"/>
                <w:szCs w:val="24"/>
              </w:rPr>
              <w:t>Семінарські заняття</w:t>
            </w:r>
          </w:p>
        </w:tc>
        <w:tc>
          <w:tcPr>
            <w:tcW w:w="7708" w:type="dxa"/>
            <w:gridSpan w:val="7"/>
          </w:tcPr>
          <w:p w:rsidR="00777421" w:rsidRPr="00980F7E" w:rsidRDefault="00777421" w:rsidP="008E4CF5">
            <w:pPr>
              <w:jc w:val="both"/>
              <w:rPr>
                <w:lang w:val="uk-UA"/>
              </w:rPr>
            </w:pPr>
            <w:r w:rsidRPr="00980F7E">
              <w:rPr>
                <w:lang w:val="uk-UA"/>
              </w:rPr>
              <w:t xml:space="preserve">Система оцінювання семінарських занять визначена </w:t>
            </w:r>
            <w:proofErr w:type="spellStart"/>
            <w:r w:rsidRPr="00980F7E">
              <w:rPr>
                <w:lang w:val="uk-UA"/>
              </w:rPr>
              <w:t>п.п</w:t>
            </w:r>
            <w:proofErr w:type="spellEnd"/>
            <w:r w:rsidRPr="00980F7E">
              <w:rPr>
                <w:lang w:val="uk-UA"/>
              </w:rPr>
              <w:t xml:space="preserve">.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777421" w:rsidRPr="00980F7E" w:rsidTr="00980F7E">
        <w:trPr>
          <w:trHeight w:val="1245"/>
        </w:trPr>
        <w:tc>
          <w:tcPr>
            <w:tcW w:w="1898" w:type="dxa"/>
            <w:gridSpan w:val="2"/>
          </w:tcPr>
          <w:p w:rsidR="00777421" w:rsidRPr="00980F7E" w:rsidRDefault="00777421" w:rsidP="008E4CF5">
            <w:pPr>
              <w:pStyle w:val="1"/>
              <w:widowControl w:val="0"/>
              <w:spacing w:line="240" w:lineRule="auto"/>
              <w:jc w:val="center"/>
              <w:rPr>
                <w:rFonts w:ascii="Times New Roman" w:hAnsi="Times New Roman" w:cs="Times New Roman"/>
                <w:sz w:val="24"/>
                <w:szCs w:val="24"/>
              </w:rPr>
            </w:pPr>
            <w:r w:rsidRPr="00980F7E">
              <w:rPr>
                <w:rFonts w:ascii="Times New Roman" w:hAnsi="Times New Roman" w:cs="Times New Roman"/>
                <w:sz w:val="24"/>
                <w:szCs w:val="24"/>
              </w:rPr>
              <w:lastRenderedPageBreak/>
              <w:t>Умови допуску до підсумкового контролю</w:t>
            </w:r>
          </w:p>
        </w:tc>
        <w:tc>
          <w:tcPr>
            <w:tcW w:w="7708" w:type="dxa"/>
            <w:gridSpan w:val="7"/>
          </w:tcPr>
          <w:p w:rsidR="00777421" w:rsidRPr="00980F7E" w:rsidRDefault="00777421" w:rsidP="008E4CF5">
            <w:pPr>
              <w:jc w:val="both"/>
              <w:rPr>
                <w:lang w:val="uk-UA"/>
              </w:rPr>
            </w:pPr>
            <w:r w:rsidRPr="00980F7E">
              <w:rPr>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980F7E" w:rsidRPr="00980F7E" w:rsidTr="00980F7E">
        <w:trPr>
          <w:trHeight w:val="390"/>
        </w:trPr>
        <w:tc>
          <w:tcPr>
            <w:tcW w:w="1898" w:type="dxa"/>
            <w:gridSpan w:val="2"/>
          </w:tcPr>
          <w:p w:rsidR="00980F7E" w:rsidRPr="007D6188" w:rsidRDefault="00980F7E" w:rsidP="00980F7E">
            <w:pPr>
              <w:pStyle w:val="1"/>
              <w:widowControl w:val="0"/>
              <w:spacing w:line="240" w:lineRule="auto"/>
              <w:jc w:val="center"/>
              <w:rPr>
                <w:rFonts w:ascii="Times New Roman" w:hAnsi="Times New Roman" w:cs="Times New Roman"/>
                <w:sz w:val="24"/>
                <w:szCs w:val="24"/>
              </w:rPr>
            </w:pPr>
            <w:r w:rsidRPr="007D6188">
              <w:rPr>
                <w:rFonts w:ascii="Times New Roman" w:hAnsi="Times New Roman" w:cs="Times New Roman"/>
                <w:sz w:val="24"/>
                <w:szCs w:val="24"/>
              </w:rPr>
              <w:t>Підсумковий контроль</w:t>
            </w:r>
          </w:p>
        </w:tc>
        <w:tc>
          <w:tcPr>
            <w:tcW w:w="7708" w:type="dxa"/>
            <w:gridSpan w:val="7"/>
          </w:tcPr>
          <w:p w:rsidR="00980F7E" w:rsidRPr="007D6188" w:rsidRDefault="00980F7E" w:rsidP="00980F7E">
            <w:pPr>
              <w:jc w:val="both"/>
              <w:rPr>
                <w:lang w:val="uk-UA"/>
              </w:rPr>
            </w:pPr>
            <w:r w:rsidRPr="007D6188">
              <w:rPr>
                <w:lang w:val="uk-UA"/>
              </w:rPr>
              <w:t>Підсумковий контроль – екзамен у письмовій формі.  На екзамен виноситься 2 описових завдання, які оцінюються  по 10 балів, 1 схематичне завдання, яке оцінюється у 5 балів,  25 тестових завдань, які оцінюються по 1 балу.</w:t>
            </w:r>
          </w:p>
          <w:p w:rsidR="004338D5" w:rsidRPr="007D6188" w:rsidRDefault="00980F7E" w:rsidP="004338D5">
            <w:pPr>
              <w:jc w:val="both"/>
              <w:rPr>
                <w:lang w:val="uk-UA"/>
              </w:rPr>
            </w:pPr>
            <w:r w:rsidRPr="007D6188">
              <w:rPr>
                <w:lang w:val="uk-UA"/>
              </w:rPr>
              <w:t>Максимальний бал за екзамен становить 50 балів.</w:t>
            </w:r>
          </w:p>
        </w:tc>
      </w:tr>
      <w:tr w:rsidR="00777421" w:rsidRPr="00980F7E" w:rsidTr="008E4CF5">
        <w:tc>
          <w:tcPr>
            <w:tcW w:w="9606" w:type="dxa"/>
            <w:gridSpan w:val="9"/>
          </w:tcPr>
          <w:p w:rsidR="00777421" w:rsidRPr="007D6188" w:rsidRDefault="00980F7E" w:rsidP="008E4CF5">
            <w:pPr>
              <w:jc w:val="center"/>
              <w:rPr>
                <w:lang w:val="uk-UA"/>
              </w:rPr>
            </w:pPr>
            <w:bookmarkStart w:id="0" w:name="_GoBack"/>
            <w:bookmarkEnd w:id="0"/>
            <w:r w:rsidRPr="007D6188">
              <w:rPr>
                <w:b/>
                <w:lang w:val="uk-UA"/>
              </w:rPr>
              <w:t>7. Політика навчальної дисципліни</w:t>
            </w:r>
          </w:p>
        </w:tc>
      </w:tr>
      <w:tr w:rsidR="00777421" w:rsidRPr="00980F7E" w:rsidTr="008E4CF5">
        <w:tc>
          <w:tcPr>
            <w:tcW w:w="9606" w:type="dxa"/>
            <w:gridSpan w:val="9"/>
          </w:tcPr>
          <w:p w:rsidR="00777421" w:rsidRPr="00980F7E" w:rsidRDefault="00777421" w:rsidP="008E4CF5">
            <w:pPr>
              <w:autoSpaceDE w:val="0"/>
              <w:autoSpaceDN w:val="0"/>
              <w:adjustRightInd w:val="0"/>
              <w:ind w:firstLine="310"/>
              <w:jc w:val="both"/>
              <w:rPr>
                <w:rFonts w:eastAsia="TimesNewRomanPSMT"/>
                <w:u w:val="single"/>
                <w:lang w:val="uk-UA" w:eastAsia="en-US"/>
              </w:rPr>
            </w:pPr>
            <w:r w:rsidRPr="00980F7E">
              <w:rPr>
                <w:rFonts w:eastAsia="TimesNewRomanPSMT"/>
                <w:u w:val="single"/>
                <w:lang w:val="uk-UA" w:eastAsia="en-US"/>
              </w:rPr>
              <w:t>Письмові роботи:</w:t>
            </w:r>
          </w:p>
          <w:p w:rsidR="00777421" w:rsidRPr="00980F7E" w:rsidRDefault="00777421" w:rsidP="008E4CF5">
            <w:pPr>
              <w:ind w:firstLine="310"/>
              <w:jc w:val="both"/>
              <w:rPr>
                <w:rFonts w:eastAsia="TimesNewRomanPSMT"/>
                <w:i/>
                <w:iCs/>
                <w:lang w:val="uk-UA" w:eastAsia="en-US"/>
              </w:rPr>
            </w:pPr>
            <w:r w:rsidRPr="00980F7E">
              <w:rPr>
                <w:rFonts w:eastAsia="TimesNewRomanPSMT"/>
                <w:lang w:val="uk-UA" w:eastAsia="en-US"/>
              </w:rPr>
              <w:t xml:space="preserve">Планується виконання студентами заочної форми обов’язкової домашньої письмової контрольної роботи, вимоги до якої визначені в Методичних вказівках і завданнях для самостійної роботи студентів заочної форми навчання – </w:t>
            </w:r>
            <w:r w:rsidRPr="00980F7E">
              <w:rPr>
                <w:rFonts w:eastAsia="TimesNewRomanPSMT"/>
                <w:i/>
                <w:iCs/>
                <w:lang w:val="uk-UA" w:eastAsia="en-US"/>
              </w:rPr>
              <w:t xml:space="preserve">Методичні вказівки розміщені на сайті кафедри </w:t>
            </w:r>
            <w:hyperlink r:id="rId10" w:history="1">
              <w:r w:rsidRPr="00980F7E">
                <w:rPr>
                  <w:rStyle w:val="a8"/>
                  <w:rFonts w:eastAsia="TimesNewRomanPSMT"/>
                  <w:iCs/>
                  <w:lang w:val="uk-UA" w:eastAsia="en-US"/>
                </w:rPr>
                <w:t>https://ksud.pnu.edu.ua/заочна-форма-навчання/</w:t>
              </w:r>
            </w:hyperlink>
          </w:p>
          <w:p w:rsidR="00777421" w:rsidRPr="00980F7E" w:rsidRDefault="00777421" w:rsidP="008E4CF5">
            <w:pPr>
              <w:jc w:val="both"/>
              <w:rPr>
                <w:u w:val="single"/>
                <w:lang w:val="uk-UA"/>
              </w:rPr>
            </w:pPr>
            <w:r w:rsidRPr="00980F7E">
              <w:rPr>
                <w:rFonts w:eastAsia="TimesNewRomanPSMT"/>
                <w:lang w:val="uk-UA" w:eastAsia="en-US"/>
              </w:rPr>
              <w:t xml:space="preserve">     </w:t>
            </w:r>
            <w:r w:rsidRPr="00980F7E">
              <w:rPr>
                <w:rFonts w:eastAsia="TimesNewRomanPSMT"/>
                <w:u w:val="single"/>
                <w:lang w:val="uk-UA" w:eastAsia="en-US"/>
              </w:rPr>
              <w:t>Академічна доброчесність:</w:t>
            </w:r>
          </w:p>
          <w:p w:rsidR="00777421" w:rsidRPr="00980F7E" w:rsidRDefault="00777421" w:rsidP="008E4CF5">
            <w:pPr>
              <w:autoSpaceDE w:val="0"/>
              <w:autoSpaceDN w:val="0"/>
              <w:adjustRightInd w:val="0"/>
              <w:ind w:firstLine="310"/>
              <w:jc w:val="both"/>
              <w:rPr>
                <w:rFonts w:eastAsia="TimesNewRomanPSMT"/>
                <w:u w:val="single"/>
                <w:lang w:val="uk-UA" w:eastAsia="en-US"/>
              </w:rPr>
            </w:pPr>
            <w:r w:rsidRPr="00980F7E">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980F7E">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1" w:history="1">
              <w:r w:rsidRPr="00980F7E">
                <w:rPr>
                  <w:rStyle w:val="a8"/>
                </w:rPr>
                <w:t>https</w:t>
              </w:r>
              <w:r w:rsidRPr="00980F7E">
                <w:rPr>
                  <w:rStyle w:val="a8"/>
                  <w:lang w:val="uk-UA"/>
                </w:rPr>
                <w:t>://</w:t>
              </w:r>
              <w:r w:rsidRPr="00980F7E">
                <w:rPr>
                  <w:rStyle w:val="a8"/>
                </w:rPr>
                <w:t>pnu</w:t>
              </w:r>
              <w:r w:rsidRPr="00980F7E">
                <w:rPr>
                  <w:rStyle w:val="a8"/>
                  <w:lang w:val="uk-UA"/>
                </w:rPr>
                <w:t>.</w:t>
              </w:r>
              <w:r w:rsidRPr="00980F7E">
                <w:rPr>
                  <w:rStyle w:val="a8"/>
                </w:rPr>
                <w:t>edu</w:t>
              </w:r>
              <w:r w:rsidRPr="00980F7E">
                <w:rPr>
                  <w:rStyle w:val="a8"/>
                  <w:lang w:val="uk-UA"/>
                </w:rPr>
                <w:t>.</w:t>
              </w:r>
              <w:r w:rsidRPr="00980F7E">
                <w:rPr>
                  <w:rStyle w:val="a8"/>
                </w:rPr>
                <w:t>ua</w:t>
              </w:r>
              <w:r w:rsidRPr="00980F7E">
                <w:rPr>
                  <w:rStyle w:val="a8"/>
                  <w:lang w:val="uk-UA"/>
                </w:rPr>
                <w:t>/положення-про-запобігання-плагіату/</w:t>
              </w:r>
            </w:hyperlink>
            <w:r w:rsidRPr="00980F7E">
              <w:rPr>
                <w:lang w:val="uk-UA"/>
              </w:rPr>
              <w:t>.</w:t>
            </w:r>
          </w:p>
          <w:p w:rsidR="00777421" w:rsidRPr="00980F7E" w:rsidRDefault="00777421" w:rsidP="008E4CF5">
            <w:pPr>
              <w:autoSpaceDE w:val="0"/>
              <w:autoSpaceDN w:val="0"/>
              <w:adjustRightInd w:val="0"/>
              <w:ind w:firstLine="310"/>
              <w:jc w:val="both"/>
              <w:rPr>
                <w:rFonts w:eastAsia="TimesNewRomanPSMT"/>
                <w:u w:val="single"/>
                <w:lang w:val="uk-UA" w:eastAsia="en-US"/>
              </w:rPr>
            </w:pPr>
            <w:r w:rsidRPr="00980F7E">
              <w:rPr>
                <w:rFonts w:eastAsia="TimesNewRomanPSMT"/>
                <w:u w:val="single"/>
                <w:lang w:val="uk-UA" w:eastAsia="en-US"/>
              </w:rPr>
              <w:t>Відвідування занять</w:t>
            </w:r>
          </w:p>
          <w:p w:rsidR="00777421" w:rsidRPr="00980F7E" w:rsidRDefault="00777421" w:rsidP="008E4CF5">
            <w:pPr>
              <w:autoSpaceDE w:val="0"/>
              <w:autoSpaceDN w:val="0"/>
              <w:adjustRightInd w:val="0"/>
              <w:ind w:firstLine="310"/>
              <w:jc w:val="both"/>
              <w:rPr>
                <w:rFonts w:eastAsia="TimesNewRomanPSMT"/>
                <w:lang w:val="uk-UA" w:eastAsia="en-US"/>
              </w:rPr>
            </w:pPr>
            <w:r w:rsidRPr="00980F7E">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tc>
      </w:tr>
      <w:tr w:rsidR="00777421" w:rsidRPr="00980F7E" w:rsidTr="008E4CF5">
        <w:tc>
          <w:tcPr>
            <w:tcW w:w="9606" w:type="dxa"/>
            <w:gridSpan w:val="9"/>
          </w:tcPr>
          <w:p w:rsidR="00777421" w:rsidRPr="00980F7E" w:rsidRDefault="00777421" w:rsidP="008E4CF5">
            <w:pPr>
              <w:jc w:val="center"/>
              <w:rPr>
                <w:b/>
                <w:lang w:val="uk-UA"/>
              </w:rPr>
            </w:pPr>
            <w:r w:rsidRPr="00980F7E">
              <w:rPr>
                <w:b/>
                <w:lang w:val="uk-UA"/>
              </w:rPr>
              <w:t>8. Рекомендована література</w:t>
            </w:r>
          </w:p>
        </w:tc>
      </w:tr>
      <w:tr w:rsidR="00777421" w:rsidRPr="00980F7E" w:rsidTr="004338D5">
        <w:trPr>
          <w:trHeight w:val="841"/>
        </w:trPr>
        <w:tc>
          <w:tcPr>
            <w:tcW w:w="9606" w:type="dxa"/>
            <w:gridSpan w:val="9"/>
          </w:tcPr>
          <w:p w:rsidR="00777421" w:rsidRPr="00980F7E" w:rsidRDefault="00777421" w:rsidP="008E4CF5">
            <w:pPr>
              <w:jc w:val="both"/>
              <w:rPr>
                <w:color w:val="000000"/>
                <w:lang w:val="uk-UA" w:eastAsia="en-US"/>
              </w:rPr>
            </w:pPr>
            <w:r w:rsidRPr="00980F7E">
              <w:rPr>
                <w:color w:val="000000"/>
                <w:lang w:val="uk-UA" w:eastAsia="en-US"/>
              </w:rPr>
              <w:t xml:space="preserve">      1. </w:t>
            </w:r>
            <w:proofErr w:type="spellStart"/>
            <w:proofErr w:type="gramStart"/>
            <w:r w:rsidRPr="00980F7E">
              <w:rPr>
                <w:color w:val="000000"/>
                <w:lang w:eastAsia="en-US"/>
              </w:rPr>
              <w:t>Адм</w:t>
            </w:r>
            <w:proofErr w:type="gramEnd"/>
            <w:r w:rsidRPr="00980F7E">
              <w:rPr>
                <w:color w:val="000000"/>
                <w:lang w:eastAsia="en-US"/>
              </w:rPr>
              <w:t>іністративно-процесуальне</w:t>
            </w:r>
            <w:proofErr w:type="spellEnd"/>
            <w:r w:rsidRPr="00980F7E">
              <w:rPr>
                <w:color w:val="000000"/>
                <w:lang w:eastAsia="en-US"/>
              </w:rPr>
              <w:t xml:space="preserve"> право </w:t>
            </w:r>
            <w:proofErr w:type="spellStart"/>
            <w:r w:rsidRPr="00980F7E">
              <w:rPr>
                <w:color w:val="000000"/>
                <w:lang w:eastAsia="en-US"/>
              </w:rPr>
              <w:t>України</w:t>
            </w:r>
            <w:proofErr w:type="spellEnd"/>
            <w:r w:rsidRPr="00980F7E">
              <w:rPr>
                <w:color w:val="000000"/>
                <w:lang w:eastAsia="en-US"/>
              </w:rPr>
              <w:t xml:space="preserve">: </w:t>
            </w:r>
            <w:proofErr w:type="spellStart"/>
            <w:proofErr w:type="gramStart"/>
            <w:r w:rsidRPr="00980F7E">
              <w:rPr>
                <w:color w:val="000000"/>
                <w:lang w:eastAsia="en-US"/>
              </w:rPr>
              <w:t>П</w:t>
            </w:r>
            <w:proofErr w:type="gramEnd"/>
            <w:r w:rsidRPr="00980F7E">
              <w:rPr>
                <w:color w:val="000000"/>
                <w:lang w:eastAsia="en-US"/>
              </w:rPr>
              <w:t>ідручник</w:t>
            </w:r>
            <w:proofErr w:type="spellEnd"/>
            <w:r w:rsidRPr="00980F7E">
              <w:rPr>
                <w:color w:val="000000"/>
                <w:lang w:eastAsia="en-US"/>
              </w:rPr>
              <w:t xml:space="preserve">. / За ред. О. В. Кузьменко. К.: </w:t>
            </w:r>
            <w:proofErr w:type="spellStart"/>
            <w:proofErr w:type="gramStart"/>
            <w:r w:rsidRPr="00980F7E">
              <w:rPr>
                <w:color w:val="000000"/>
                <w:lang w:eastAsia="en-US"/>
              </w:rPr>
              <w:t>Атіка</w:t>
            </w:r>
            <w:proofErr w:type="spellEnd"/>
            <w:proofErr w:type="gramEnd"/>
            <w:r w:rsidRPr="00980F7E">
              <w:rPr>
                <w:color w:val="000000"/>
                <w:lang w:eastAsia="en-US"/>
              </w:rPr>
              <w:t>, 2007. 416 с.</w:t>
            </w:r>
          </w:p>
          <w:p w:rsidR="00777421" w:rsidRPr="00980F7E" w:rsidRDefault="00777421" w:rsidP="008E4CF5">
            <w:pPr>
              <w:jc w:val="both"/>
              <w:rPr>
                <w:lang w:val="uk-UA"/>
              </w:rPr>
            </w:pPr>
            <w:r w:rsidRPr="00980F7E">
              <w:rPr>
                <w:lang w:val="uk-UA"/>
              </w:rPr>
              <w:t xml:space="preserve">2. </w:t>
            </w:r>
            <w:proofErr w:type="spellStart"/>
            <w:proofErr w:type="gramStart"/>
            <w:r w:rsidRPr="00980F7E">
              <w:t>Адм</w:t>
            </w:r>
            <w:proofErr w:type="gramEnd"/>
            <w:r w:rsidRPr="00980F7E">
              <w:t>іністративне</w:t>
            </w:r>
            <w:proofErr w:type="spellEnd"/>
            <w:r w:rsidRPr="00980F7E">
              <w:t xml:space="preserve"> </w:t>
            </w:r>
            <w:proofErr w:type="spellStart"/>
            <w:r w:rsidRPr="00980F7E">
              <w:t>процесуальне</w:t>
            </w:r>
            <w:proofErr w:type="spellEnd"/>
            <w:r w:rsidRPr="00980F7E">
              <w:t xml:space="preserve"> право: </w:t>
            </w:r>
            <w:proofErr w:type="spellStart"/>
            <w:r w:rsidRPr="00980F7E">
              <w:t>Навч</w:t>
            </w:r>
            <w:proofErr w:type="spellEnd"/>
            <w:r w:rsidRPr="00980F7E">
              <w:t xml:space="preserve">. </w:t>
            </w:r>
            <w:proofErr w:type="spellStart"/>
            <w:r w:rsidRPr="00980F7E">
              <w:t>посібник</w:t>
            </w:r>
            <w:proofErr w:type="spellEnd"/>
            <w:proofErr w:type="gramStart"/>
            <w:r w:rsidRPr="00980F7E">
              <w:t xml:space="preserve"> / </w:t>
            </w:r>
            <w:r w:rsidRPr="00980F7E">
              <w:rPr>
                <w:lang w:val="uk-UA"/>
              </w:rPr>
              <w:t>З</w:t>
            </w:r>
            <w:proofErr w:type="gramEnd"/>
            <w:r w:rsidRPr="00980F7E">
              <w:t xml:space="preserve">а </w:t>
            </w:r>
            <w:proofErr w:type="spellStart"/>
            <w:r w:rsidRPr="00980F7E">
              <w:t>заг</w:t>
            </w:r>
            <w:proofErr w:type="spellEnd"/>
            <w:r w:rsidRPr="00980F7E">
              <w:t>. ред. Т.</w:t>
            </w:r>
            <w:r w:rsidRPr="00980F7E">
              <w:rPr>
                <w:lang w:val="uk-UA"/>
              </w:rPr>
              <w:t xml:space="preserve"> </w:t>
            </w:r>
            <w:r w:rsidRPr="00980F7E">
              <w:t xml:space="preserve">П. </w:t>
            </w:r>
            <w:proofErr w:type="spellStart"/>
            <w:r w:rsidRPr="00980F7E">
              <w:t>Мінки</w:t>
            </w:r>
            <w:proofErr w:type="spellEnd"/>
            <w:r w:rsidRPr="00980F7E">
              <w:t xml:space="preserve">.  </w:t>
            </w:r>
            <w:proofErr w:type="spellStart"/>
            <w:r w:rsidRPr="00980F7E">
              <w:t>Дніпро</w:t>
            </w:r>
            <w:proofErr w:type="spellEnd"/>
            <w:r w:rsidRPr="00980F7E">
              <w:t xml:space="preserve">: </w:t>
            </w:r>
            <w:proofErr w:type="spellStart"/>
            <w:r w:rsidRPr="00980F7E">
              <w:t>Дніпроп</w:t>
            </w:r>
            <w:proofErr w:type="spellEnd"/>
            <w:r w:rsidRPr="00980F7E">
              <w:t xml:space="preserve">. </w:t>
            </w:r>
            <w:proofErr w:type="spellStart"/>
            <w:r w:rsidRPr="00980F7E">
              <w:t>держ</w:t>
            </w:r>
            <w:proofErr w:type="spellEnd"/>
            <w:r w:rsidRPr="00980F7E">
              <w:t xml:space="preserve">. ун-т </w:t>
            </w:r>
            <w:proofErr w:type="spellStart"/>
            <w:r w:rsidRPr="00980F7E">
              <w:t>внутр</w:t>
            </w:r>
            <w:proofErr w:type="spellEnd"/>
            <w:r w:rsidRPr="00980F7E">
              <w:t>. справ, 2017. 320 с.</w:t>
            </w:r>
          </w:p>
          <w:p w:rsidR="00777421" w:rsidRPr="00980F7E" w:rsidRDefault="00777421" w:rsidP="008E4CF5">
            <w:pPr>
              <w:jc w:val="both"/>
              <w:rPr>
                <w:lang w:val="uk-UA"/>
              </w:rPr>
            </w:pPr>
            <w:r w:rsidRPr="00980F7E">
              <w:rPr>
                <w:lang w:val="uk-UA"/>
              </w:rPr>
              <w:t xml:space="preserve">3. </w:t>
            </w:r>
            <w:proofErr w:type="spellStart"/>
            <w:proofErr w:type="gramStart"/>
            <w:r w:rsidRPr="00980F7E">
              <w:t>Адм</w:t>
            </w:r>
            <w:proofErr w:type="gramEnd"/>
            <w:r w:rsidRPr="00980F7E">
              <w:t>іністративне</w:t>
            </w:r>
            <w:proofErr w:type="spellEnd"/>
            <w:r w:rsidRPr="00980F7E">
              <w:t xml:space="preserve"> </w:t>
            </w:r>
            <w:proofErr w:type="spellStart"/>
            <w:r w:rsidRPr="00980F7E">
              <w:t>судочинство</w:t>
            </w:r>
            <w:proofErr w:type="spellEnd"/>
            <w:r w:rsidRPr="00980F7E">
              <w:t xml:space="preserve">: </w:t>
            </w:r>
            <w:proofErr w:type="spellStart"/>
            <w:r w:rsidRPr="00980F7E">
              <w:t>навч</w:t>
            </w:r>
            <w:proofErr w:type="spellEnd"/>
            <w:r w:rsidRPr="00980F7E">
              <w:t xml:space="preserve">. </w:t>
            </w:r>
            <w:proofErr w:type="spellStart"/>
            <w:r w:rsidRPr="00980F7E">
              <w:t>посіб</w:t>
            </w:r>
            <w:proofErr w:type="spellEnd"/>
            <w:r w:rsidRPr="00980F7E">
              <w:t xml:space="preserve">. / І. М. </w:t>
            </w:r>
            <w:proofErr w:type="spellStart"/>
            <w:r w:rsidRPr="00980F7E">
              <w:t>Балакарєва</w:t>
            </w:r>
            <w:proofErr w:type="spellEnd"/>
            <w:r w:rsidRPr="00980F7E">
              <w:t xml:space="preserve">, І. В. Бойко, Я. С. </w:t>
            </w:r>
            <w:proofErr w:type="spellStart"/>
            <w:r w:rsidRPr="00980F7E">
              <w:t>Зелінська</w:t>
            </w:r>
            <w:proofErr w:type="spellEnd"/>
            <w:r w:rsidRPr="00980F7E">
              <w:t xml:space="preserve"> та </w:t>
            </w:r>
            <w:proofErr w:type="spellStart"/>
            <w:r w:rsidRPr="00980F7E">
              <w:t>ін</w:t>
            </w:r>
            <w:proofErr w:type="spellEnd"/>
            <w:r w:rsidRPr="00980F7E">
              <w:t xml:space="preserve">.; за </w:t>
            </w:r>
            <w:proofErr w:type="spellStart"/>
            <w:r w:rsidRPr="00980F7E">
              <w:t>заг</w:t>
            </w:r>
            <w:proofErr w:type="spellEnd"/>
            <w:r w:rsidRPr="00980F7E">
              <w:t xml:space="preserve">. ред. Н. Б. Писаренко. </w:t>
            </w:r>
            <w:proofErr w:type="spellStart"/>
            <w:r w:rsidRPr="00980F7E">
              <w:t>Харків</w:t>
            </w:r>
            <w:proofErr w:type="spellEnd"/>
            <w:r w:rsidRPr="00980F7E">
              <w:t xml:space="preserve">: Право, 2016. 312 с. </w:t>
            </w:r>
          </w:p>
          <w:p w:rsidR="00777421" w:rsidRPr="00980F7E" w:rsidRDefault="00777421" w:rsidP="008E4CF5">
            <w:pPr>
              <w:jc w:val="both"/>
              <w:rPr>
                <w:lang w:val="uk-UA"/>
              </w:rPr>
            </w:pPr>
            <w:r w:rsidRPr="00980F7E">
              <w:rPr>
                <w:lang w:val="uk-UA"/>
              </w:rPr>
              <w:t xml:space="preserve">4.  Адміністративне судочинство в Україні: теорія, правове регулювання, практика: монографія / За </w:t>
            </w:r>
            <w:proofErr w:type="spellStart"/>
            <w:r w:rsidRPr="00980F7E">
              <w:rPr>
                <w:lang w:val="uk-UA"/>
              </w:rPr>
              <w:t>заг</w:t>
            </w:r>
            <w:proofErr w:type="spellEnd"/>
            <w:r w:rsidRPr="00980F7E">
              <w:rPr>
                <w:lang w:val="uk-UA"/>
              </w:rPr>
              <w:t xml:space="preserve">. ред. С. В. Ківалова, Л. Р. </w:t>
            </w:r>
            <w:proofErr w:type="spellStart"/>
            <w:r w:rsidRPr="00980F7E">
              <w:rPr>
                <w:lang w:val="uk-UA"/>
              </w:rPr>
              <w:t>Білої-Тіунової</w:t>
            </w:r>
            <w:proofErr w:type="spellEnd"/>
            <w:r w:rsidRPr="00980F7E">
              <w:rPr>
                <w:lang w:val="uk-UA"/>
              </w:rPr>
              <w:t>; Нац. ун-т “</w:t>
            </w:r>
            <w:proofErr w:type="spellStart"/>
            <w:r w:rsidRPr="00980F7E">
              <w:rPr>
                <w:lang w:val="uk-UA"/>
              </w:rPr>
              <w:t>Одес</w:t>
            </w:r>
            <w:proofErr w:type="spellEnd"/>
            <w:r w:rsidRPr="00980F7E">
              <w:rPr>
                <w:lang w:val="uk-UA"/>
              </w:rPr>
              <w:t xml:space="preserve">. </w:t>
            </w:r>
            <w:proofErr w:type="spellStart"/>
            <w:r w:rsidRPr="00980F7E">
              <w:rPr>
                <w:lang w:val="uk-UA"/>
              </w:rPr>
              <w:t>юрид</w:t>
            </w:r>
            <w:proofErr w:type="spellEnd"/>
            <w:r w:rsidRPr="00980F7E">
              <w:rPr>
                <w:lang w:val="uk-UA"/>
              </w:rPr>
              <w:t xml:space="preserve">. акад.” Одеса: Фенікс, 2013. 392 с. </w:t>
            </w:r>
          </w:p>
          <w:p w:rsidR="00777421" w:rsidRPr="00980F7E" w:rsidRDefault="00777421" w:rsidP="008E4CF5">
            <w:pPr>
              <w:jc w:val="both"/>
              <w:rPr>
                <w:lang w:val="uk-UA" w:eastAsia="en-US"/>
              </w:rPr>
            </w:pPr>
            <w:r w:rsidRPr="00980F7E">
              <w:rPr>
                <w:lang w:val="uk-UA"/>
              </w:rPr>
              <w:t xml:space="preserve">5. Адміністративне судочинство України: підручник / О. М. </w:t>
            </w:r>
            <w:proofErr w:type="spellStart"/>
            <w:r w:rsidRPr="00980F7E">
              <w:rPr>
                <w:lang w:val="uk-UA"/>
              </w:rPr>
              <w:t>Пасенюк</w:t>
            </w:r>
            <w:proofErr w:type="spellEnd"/>
            <w:r w:rsidRPr="00980F7E">
              <w:rPr>
                <w:lang w:val="uk-UA"/>
              </w:rPr>
              <w:t xml:space="preserve">, О. Н. Панченко, В. Б. </w:t>
            </w:r>
            <w:proofErr w:type="spellStart"/>
            <w:r w:rsidRPr="00980F7E">
              <w:rPr>
                <w:lang w:val="uk-UA"/>
              </w:rPr>
              <w:t>Авер’янов</w:t>
            </w:r>
            <w:proofErr w:type="spellEnd"/>
            <w:r w:rsidRPr="00980F7E">
              <w:rPr>
                <w:lang w:val="uk-UA"/>
              </w:rPr>
              <w:t xml:space="preserve"> [та ін.]; за </w:t>
            </w:r>
            <w:proofErr w:type="spellStart"/>
            <w:r w:rsidRPr="00980F7E">
              <w:rPr>
                <w:lang w:val="uk-UA"/>
              </w:rPr>
              <w:t>заг</w:t>
            </w:r>
            <w:proofErr w:type="spellEnd"/>
            <w:r w:rsidRPr="00980F7E">
              <w:rPr>
                <w:lang w:val="uk-UA"/>
              </w:rPr>
              <w:t xml:space="preserve">. ред. О. М. </w:t>
            </w:r>
            <w:proofErr w:type="spellStart"/>
            <w:r w:rsidRPr="00980F7E">
              <w:rPr>
                <w:lang w:val="uk-UA"/>
              </w:rPr>
              <w:t>Пасенюка</w:t>
            </w:r>
            <w:proofErr w:type="spellEnd"/>
            <w:r w:rsidRPr="00980F7E">
              <w:rPr>
                <w:lang w:val="uk-UA"/>
              </w:rPr>
              <w:t xml:space="preserve">. Київ: </w:t>
            </w:r>
            <w:proofErr w:type="spellStart"/>
            <w:r w:rsidRPr="00980F7E">
              <w:rPr>
                <w:lang w:val="uk-UA"/>
              </w:rPr>
              <w:t>Юрінком</w:t>
            </w:r>
            <w:proofErr w:type="spellEnd"/>
            <w:r w:rsidRPr="00980F7E">
              <w:rPr>
                <w:lang w:val="uk-UA"/>
              </w:rPr>
              <w:t xml:space="preserve"> Інтер, 2009. 672 с. </w:t>
            </w:r>
          </w:p>
          <w:p w:rsidR="00777421" w:rsidRPr="00980F7E" w:rsidRDefault="00777421" w:rsidP="008E4CF5">
            <w:pPr>
              <w:tabs>
                <w:tab w:val="num" w:pos="-258"/>
                <w:tab w:val="left" w:pos="567"/>
              </w:tabs>
              <w:autoSpaceDE w:val="0"/>
              <w:autoSpaceDN w:val="0"/>
              <w:adjustRightInd w:val="0"/>
              <w:jc w:val="both"/>
              <w:rPr>
                <w:lang w:val="uk-UA"/>
              </w:rPr>
            </w:pPr>
            <w:r w:rsidRPr="00980F7E">
              <w:rPr>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777421" w:rsidRPr="00980F7E" w:rsidRDefault="00777421" w:rsidP="008E4CF5">
            <w:pPr>
              <w:numPr>
                <w:ilvl w:val="0"/>
                <w:numId w:val="12"/>
              </w:numPr>
              <w:tabs>
                <w:tab w:val="clear" w:pos="360"/>
                <w:tab w:val="num" w:pos="-142"/>
                <w:tab w:val="num" w:pos="142"/>
                <w:tab w:val="num" w:pos="284"/>
                <w:tab w:val="num" w:pos="720"/>
                <w:tab w:val="num" w:pos="1440"/>
                <w:tab w:val="num" w:pos="1500"/>
              </w:tabs>
              <w:ind w:left="0" w:firstLine="0"/>
              <w:jc w:val="both"/>
              <w:rPr>
                <w:lang w:val="uk-UA"/>
              </w:rPr>
            </w:pPr>
            <w:proofErr w:type="spellStart"/>
            <w:r w:rsidRPr="00980F7E">
              <w:rPr>
                <w:lang w:val="uk-UA"/>
              </w:rPr>
              <w:t>Яремак</w:t>
            </w:r>
            <w:proofErr w:type="spellEnd"/>
            <w:r w:rsidRPr="00980F7E">
              <w:rPr>
                <w:lang w:val="uk-UA"/>
              </w:rPr>
              <w:t xml:space="preserve"> З. В. Адміністративне процесуальне право України. Методичні вказівки для підготовки до семінарських (практичних) занять студентів заочної форми навчання. Івано-Франківськ: Навчально-науковий юридичний інститут Прикарпатського національного університету імені Василя Стефаника, 2018. 20 с.</w:t>
            </w:r>
          </w:p>
          <w:p w:rsidR="00777421" w:rsidRPr="00980F7E" w:rsidRDefault="00777421" w:rsidP="008E4CF5">
            <w:pPr>
              <w:numPr>
                <w:ilvl w:val="0"/>
                <w:numId w:val="12"/>
              </w:numPr>
              <w:tabs>
                <w:tab w:val="clear" w:pos="360"/>
                <w:tab w:val="num" w:pos="-142"/>
                <w:tab w:val="num" w:pos="142"/>
                <w:tab w:val="num" w:pos="284"/>
                <w:tab w:val="num" w:pos="720"/>
                <w:tab w:val="num" w:pos="1440"/>
                <w:tab w:val="num" w:pos="1500"/>
              </w:tabs>
              <w:ind w:left="-284" w:firstLine="284"/>
              <w:jc w:val="both"/>
              <w:rPr>
                <w:lang w:val="uk-UA"/>
              </w:rPr>
            </w:pPr>
            <w:proofErr w:type="spellStart"/>
            <w:r w:rsidRPr="00980F7E">
              <w:rPr>
                <w:lang w:val="uk-UA"/>
              </w:rPr>
              <w:t>Яремак</w:t>
            </w:r>
            <w:proofErr w:type="spellEnd"/>
            <w:r w:rsidRPr="00980F7E">
              <w:rPr>
                <w:lang w:val="uk-UA"/>
              </w:rPr>
              <w:t xml:space="preserve"> З. В. Адміністративне процесуальне право України. Навчально-методичний посібник для самостійної роботи студентів заочної форми навчання. Івано-Франківськ: Навчально-науковий юридичний інститут Прикарпатського національного університету імені Василя Стефаника, 2018. 84 с.</w:t>
            </w:r>
          </w:p>
          <w:p w:rsidR="00777421" w:rsidRPr="00980F7E" w:rsidRDefault="007D6188" w:rsidP="008E4CF5">
            <w:pPr>
              <w:ind w:firstLine="318"/>
              <w:jc w:val="both"/>
              <w:rPr>
                <w:lang w:val="uk-UA"/>
              </w:rPr>
            </w:pPr>
            <w:hyperlink r:id="rId12" w:history="1">
              <w:r w:rsidR="00777421" w:rsidRPr="00980F7E">
                <w:rPr>
                  <w:rStyle w:val="a8"/>
                  <w:lang w:val="uk-UA"/>
                </w:rPr>
                <w:t>https://ksud.pnu.edu.ua/заочна-форма-навчання/</w:t>
              </w:r>
            </w:hyperlink>
          </w:p>
          <w:p w:rsidR="00777421" w:rsidRPr="00980F7E" w:rsidRDefault="00777421" w:rsidP="008E4CF5">
            <w:pPr>
              <w:ind w:firstLine="318"/>
              <w:jc w:val="both"/>
              <w:rPr>
                <w:lang w:val="uk-UA"/>
              </w:rPr>
            </w:pPr>
          </w:p>
        </w:tc>
      </w:tr>
    </w:tbl>
    <w:p w:rsidR="00777421" w:rsidRPr="00980F7E" w:rsidRDefault="00777421" w:rsidP="00980F7E">
      <w:pPr>
        <w:rPr>
          <w:b/>
          <w:lang w:val="uk-UA"/>
        </w:rPr>
      </w:pPr>
    </w:p>
    <w:p w:rsidR="00777421" w:rsidRPr="00980F7E" w:rsidRDefault="00777421" w:rsidP="00450F82">
      <w:pPr>
        <w:jc w:val="right"/>
        <w:rPr>
          <w:bCs/>
          <w:sz w:val="28"/>
          <w:szCs w:val="28"/>
          <w:lang w:val="uk-UA"/>
        </w:rPr>
      </w:pPr>
      <w:r w:rsidRPr="00980F7E">
        <w:rPr>
          <w:b/>
          <w:sz w:val="28"/>
          <w:szCs w:val="28"/>
          <w:lang w:val="uk-UA"/>
        </w:rPr>
        <w:t>Викладач _________________</w:t>
      </w:r>
      <w:r w:rsidRPr="00980F7E">
        <w:rPr>
          <w:bCs/>
          <w:sz w:val="28"/>
          <w:szCs w:val="28"/>
          <w:lang w:val="uk-UA"/>
        </w:rPr>
        <w:t xml:space="preserve"> доц. Ю.В. </w:t>
      </w:r>
      <w:proofErr w:type="spellStart"/>
      <w:r w:rsidRPr="00980F7E">
        <w:rPr>
          <w:bCs/>
          <w:sz w:val="28"/>
          <w:szCs w:val="28"/>
          <w:lang w:val="uk-UA"/>
        </w:rPr>
        <w:t>Кернякевич-Танасійчук</w:t>
      </w:r>
      <w:proofErr w:type="spellEnd"/>
      <w:r w:rsidRPr="00980F7E">
        <w:rPr>
          <w:bCs/>
          <w:sz w:val="28"/>
          <w:szCs w:val="28"/>
          <w:lang w:val="uk-UA"/>
        </w:rPr>
        <w:t xml:space="preserve"> </w:t>
      </w:r>
    </w:p>
    <w:sectPr w:rsidR="00777421" w:rsidRPr="00980F7E"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0">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E6135E3"/>
    <w:multiLevelType w:val="multilevel"/>
    <w:tmpl w:val="F508F0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0"/>
  </w:num>
  <w:num w:numId="2">
    <w:abstractNumId w:val="8"/>
  </w:num>
  <w:num w:numId="3">
    <w:abstractNumId w:val="0"/>
  </w:num>
  <w:num w:numId="4">
    <w:abstractNumId w:val="12"/>
  </w:num>
  <w:num w:numId="5">
    <w:abstractNumId w:val="1"/>
  </w:num>
  <w:num w:numId="6">
    <w:abstractNumId w:val="9"/>
  </w:num>
  <w:num w:numId="7">
    <w:abstractNumId w:val="13"/>
  </w:num>
  <w:num w:numId="8">
    <w:abstractNumId w:val="3"/>
  </w:num>
  <w:num w:numId="9">
    <w:abstractNumId w:val="14"/>
  </w:num>
  <w:num w:numId="10">
    <w:abstractNumId w:val="2"/>
  </w:num>
  <w:num w:numId="11">
    <w:abstractNumId w:val="15"/>
  </w:num>
  <w:num w:numId="12">
    <w:abstractNumId w:val="7"/>
  </w:num>
  <w:num w:numId="13">
    <w:abstractNumId w:val="11"/>
  </w:num>
  <w:num w:numId="14">
    <w:abstractNumId w:val="6"/>
  </w:num>
  <w:num w:numId="15">
    <w:abstractNumId w:val="5"/>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013"/>
    <w:rsid w:val="00003865"/>
    <w:rsid w:val="000136D2"/>
    <w:rsid w:val="000255F2"/>
    <w:rsid w:val="00026A03"/>
    <w:rsid w:val="00041F87"/>
    <w:rsid w:val="00072283"/>
    <w:rsid w:val="000917BF"/>
    <w:rsid w:val="000B1616"/>
    <w:rsid w:val="000C46E3"/>
    <w:rsid w:val="000D6ABC"/>
    <w:rsid w:val="000D6AC6"/>
    <w:rsid w:val="000E60F3"/>
    <w:rsid w:val="001039A3"/>
    <w:rsid w:val="001044E3"/>
    <w:rsid w:val="00151BC4"/>
    <w:rsid w:val="001627EF"/>
    <w:rsid w:val="001633A1"/>
    <w:rsid w:val="001678CE"/>
    <w:rsid w:val="00193CEB"/>
    <w:rsid w:val="001C1899"/>
    <w:rsid w:val="001D7B2C"/>
    <w:rsid w:val="00234BB2"/>
    <w:rsid w:val="00236A99"/>
    <w:rsid w:val="002478D7"/>
    <w:rsid w:val="00254871"/>
    <w:rsid w:val="00264E03"/>
    <w:rsid w:val="002730F9"/>
    <w:rsid w:val="00297EF6"/>
    <w:rsid w:val="002C2330"/>
    <w:rsid w:val="002F7DB7"/>
    <w:rsid w:val="0032281A"/>
    <w:rsid w:val="00325443"/>
    <w:rsid w:val="00335A19"/>
    <w:rsid w:val="00362F51"/>
    <w:rsid w:val="00373614"/>
    <w:rsid w:val="00382B08"/>
    <w:rsid w:val="003928F0"/>
    <w:rsid w:val="00395013"/>
    <w:rsid w:val="003B0208"/>
    <w:rsid w:val="003B56A1"/>
    <w:rsid w:val="003D7058"/>
    <w:rsid w:val="0040121D"/>
    <w:rsid w:val="00413C6E"/>
    <w:rsid w:val="004338D5"/>
    <w:rsid w:val="004411D1"/>
    <w:rsid w:val="00450F82"/>
    <w:rsid w:val="004764AE"/>
    <w:rsid w:val="00483A45"/>
    <w:rsid w:val="004A515E"/>
    <w:rsid w:val="004F7AFF"/>
    <w:rsid w:val="005014D6"/>
    <w:rsid w:val="00550E4D"/>
    <w:rsid w:val="00581281"/>
    <w:rsid w:val="0058554E"/>
    <w:rsid w:val="005B46E5"/>
    <w:rsid w:val="005D4B19"/>
    <w:rsid w:val="00613BE3"/>
    <w:rsid w:val="00621005"/>
    <w:rsid w:val="00625C38"/>
    <w:rsid w:val="00654CF9"/>
    <w:rsid w:val="006A14B2"/>
    <w:rsid w:val="006B11FE"/>
    <w:rsid w:val="006D0C86"/>
    <w:rsid w:val="00733639"/>
    <w:rsid w:val="00741461"/>
    <w:rsid w:val="00742FFA"/>
    <w:rsid w:val="00750196"/>
    <w:rsid w:val="00777421"/>
    <w:rsid w:val="00784AB3"/>
    <w:rsid w:val="007D6188"/>
    <w:rsid w:val="00816393"/>
    <w:rsid w:val="00835D68"/>
    <w:rsid w:val="008364B5"/>
    <w:rsid w:val="008B7864"/>
    <w:rsid w:val="008E4CF5"/>
    <w:rsid w:val="00911755"/>
    <w:rsid w:val="0091654F"/>
    <w:rsid w:val="009506C9"/>
    <w:rsid w:val="0095499A"/>
    <w:rsid w:val="00967B81"/>
    <w:rsid w:val="0097497B"/>
    <w:rsid w:val="00980F7E"/>
    <w:rsid w:val="00982EB9"/>
    <w:rsid w:val="009A2779"/>
    <w:rsid w:val="009F1EE0"/>
    <w:rsid w:val="009F4486"/>
    <w:rsid w:val="00A227B3"/>
    <w:rsid w:val="00A25CBD"/>
    <w:rsid w:val="00AB26E3"/>
    <w:rsid w:val="00AB324B"/>
    <w:rsid w:val="00AC76DC"/>
    <w:rsid w:val="00AF6284"/>
    <w:rsid w:val="00B10A22"/>
    <w:rsid w:val="00B75600"/>
    <w:rsid w:val="00B93336"/>
    <w:rsid w:val="00BC182B"/>
    <w:rsid w:val="00BC32A7"/>
    <w:rsid w:val="00BD08AA"/>
    <w:rsid w:val="00BE0315"/>
    <w:rsid w:val="00BF5CE4"/>
    <w:rsid w:val="00C060E3"/>
    <w:rsid w:val="00C17225"/>
    <w:rsid w:val="00C207DE"/>
    <w:rsid w:val="00C354E6"/>
    <w:rsid w:val="00C67355"/>
    <w:rsid w:val="00C81B4F"/>
    <w:rsid w:val="00CA1BE2"/>
    <w:rsid w:val="00CC397F"/>
    <w:rsid w:val="00D22E42"/>
    <w:rsid w:val="00D264CF"/>
    <w:rsid w:val="00D53D2E"/>
    <w:rsid w:val="00D66F9A"/>
    <w:rsid w:val="00D746D6"/>
    <w:rsid w:val="00D74B80"/>
    <w:rsid w:val="00DE6977"/>
    <w:rsid w:val="00E13D32"/>
    <w:rsid w:val="00E44F0E"/>
    <w:rsid w:val="00EA7410"/>
    <w:rsid w:val="00EE1819"/>
    <w:rsid w:val="00EE4289"/>
    <w:rsid w:val="00EE708E"/>
    <w:rsid w:val="00F17399"/>
    <w:rsid w:val="00F26A95"/>
    <w:rsid w:val="00F367BF"/>
    <w:rsid w:val="00F816EC"/>
    <w:rsid w:val="00F9137E"/>
    <w:rsid w:val="00FF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sz w:val="22"/>
      <w:szCs w:val="22"/>
    </w:rPr>
  </w:style>
  <w:style w:type="table" w:styleId="a6">
    <w:name w:val="Table Grid"/>
    <w:basedOn w:val="a1"/>
    <w:uiPriority w:val="99"/>
    <w:rsid w:val="002C23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uiPriority w:val="99"/>
    <w:qFormat/>
    <w:rsid w:val="00AC76DC"/>
    <w:rPr>
      <w:rFonts w:cs="Times New Roman"/>
      <w:i/>
      <w:iCs/>
      <w:color w:val="808080"/>
    </w:rPr>
  </w:style>
  <w:style w:type="character" w:styleId="a8">
    <w:name w:val="Hyperlink"/>
    <w:uiPriority w:val="99"/>
    <w:rsid w:val="00A227B3"/>
    <w:rPr>
      <w:rFonts w:cs="Times New Roman"/>
      <w:color w:val="0000FF"/>
      <w:u w:val="single"/>
    </w:rPr>
  </w:style>
  <w:style w:type="character" w:customStyle="1" w:styleId="10">
    <w:name w:val="Неразрешенное упоминание1"/>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ой текст Знак"/>
    <w:link w:val="a9"/>
    <w:uiPriority w:val="99"/>
    <w:semiHidden/>
    <w:locked/>
    <w:rsid w:val="003928F0"/>
    <w:rPr>
      <w:rFonts w:ascii="Times New Roman" w:hAnsi="Times New Roman" w:cs="Times New Roman"/>
      <w:sz w:val="24"/>
      <w:szCs w:val="24"/>
      <w:lang w:val="ru-RU" w:eastAsia="ru-RU"/>
    </w:rPr>
  </w:style>
  <w:style w:type="character" w:styleId="ab">
    <w:name w:val="FollowedHyperlink"/>
    <w:uiPriority w:val="99"/>
    <w:semiHidden/>
    <w:rsid w:val="004A515E"/>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7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pnu.edu.ua/%D0%BE%D1%80%D0%B3%D0%B0%D0%BD%D1%96%D0%B7%D0%B0%D1%86%D1%96%D1%8F-%D0%BD%D0%B0%D0%B2%D1%87%D0%B0%D0%BB%D1%8C%D0%BD%D0%BE%D0%B3%D0%BE-%D0%BF%D1%80%D0%BE%D1%86%D0%B5%D1%81%D1%8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learn.pu.if.ua/" TargetMode="External"/><Relationship Id="rId12" Type="http://schemas.openxmlformats.org/officeDocument/2006/relationships/hyperlink" Target="https://ksud.pnu.edu.ua/&#1079;&#1072;&#1086;&#1095;&#1085;&#1072;-&#1092;&#1086;&#1088;&#1084;&#1072;-&#1085;&#1072;&#1074;&#1095;&#1072;&#1085;&#1085;&#1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ulia.kerniakevych@pnu.edu.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webSettings" Target="webSettings.xml"/><Relationship Id="rId10" Type="http://schemas.openxmlformats.org/officeDocument/2006/relationships/hyperlink" Target="https://ksud.pnu.edu.ua/&#1079;&#1072;&#1086;&#1095;&#1085;&#1072;-&#1092;&#1086;&#1088;&#1084;&#1072;-&#1085;&#1072;&#1074;&#1095;&#1072;&#1085;&#1085;&#1103;/" TargetMode="External"/><Relationship Id="rId4" Type="http://schemas.openxmlformats.org/officeDocument/2006/relationships/settings" Target="settings.xml"/><Relationship Id="rId9" Type="http://schemas.openxmlformats.org/officeDocument/2006/relationships/hyperlink" Target="https://ksud.pnu.edu.ua/&#1079;&#1072;&#1086;&#1095;&#1085;&#1072;-&#1092;&#1086;&#1088;&#1084;&#1072;-&#1085;&#1072;&#1074;&#1095;&#1072;&#1085;&#1085;&#11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7</Pages>
  <Words>10475</Words>
  <Characters>5971</Characters>
  <Application>Microsoft Office Word</Application>
  <DocSecurity>0</DocSecurity>
  <Lines>49</Lines>
  <Paragraphs>32</Paragraphs>
  <ScaleCrop>false</ScaleCrop>
  <Company/>
  <LinksUpToDate>false</LinksUpToDate>
  <CharactersWithSpaces>16414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16</cp:revision>
  <cp:lastPrinted>2019-09-27T06:35:00Z</cp:lastPrinted>
  <dcterms:created xsi:type="dcterms:W3CDTF">2019-10-01T17:51:00Z</dcterms:created>
  <dcterms:modified xsi:type="dcterms:W3CDTF">2020-10-26T09:48:00Z</dcterms:modified>
</cp:coreProperties>
</file>