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1B35C0" w:rsidRDefault="00395013" w:rsidP="00395013">
      <w:pPr>
        <w:jc w:val="center"/>
        <w:rPr>
          <w:b/>
          <w:sz w:val="28"/>
          <w:szCs w:val="28"/>
          <w:lang w:val="uk-UA"/>
        </w:rPr>
      </w:pPr>
      <w:r w:rsidRPr="001B35C0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1B35C0" w:rsidRDefault="00395013" w:rsidP="00395013">
      <w:pPr>
        <w:jc w:val="center"/>
        <w:rPr>
          <w:b/>
          <w:sz w:val="28"/>
          <w:szCs w:val="28"/>
          <w:lang w:val="uk-UA"/>
        </w:rPr>
      </w:pPr>
      <w:r w:rsidRPr="001B35C0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1B35C0" w:rsidRDefault="00395013" w:rsidP="00395013">
      <w:pPr>
        <w:jc w:val="center"/>
        <w:rPr>
          <w:b/>
          <w:sz w:val="28"/>
          <w:szCs w:val="28"/>
          <w:lang w:val="uk-UA"/>
        </w:rPr>
      </w:pPr>
      <w:r w:rsidRPr="001B35C0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1B35C0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B35C0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B35C0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B35C0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B35C0" w:rsidRDefault="00621005" w:rsidP="00395013">
      <w:pPr>
        <w:jc w:val="center"/>
        <w:rPr>
          <w:b/>
          <w:sz w:val="28"/>
          <w:szCs w:val="28"/>
          <w:lang w:val="uk-UA"/>
        </w:rPr>
      </w:pPr>
      <w:r w:rsidRPr="001B35C0">
        <w:rPr>
          <w:sz w:val="28"/>
          <w:szCs w:val="28"/>
          <w:lang w:val="uk-UA"/>
        </w:rPr>
        <w:t>Навчально-науковий юридичний інститут</w:t>
      </w:r>
    </w:p>
    <w:p w:rsidR="00395013" w:rsidRPr="001B35C0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B35C0" w:rsidRDefault="00395013" w:rsidP="00395013">
      <w:pPr>
        <w:jc w:val="center"/>
        <w:rPr>
          <w:sz w:val="28"/>
          <w:szCs w:val="28"/>
          <w:lang w:val="uk-UA"/>
        </w:rPr>
      </w:pPr>
      <w:r w:rsidRPr="001B35C0">
        <w:rPr>
          <w:sz w:val="28"/>
          <w:szCs w:val="28"/>
          <w:lang w:val="uk-UA"/>
        </w:rPr>
        <w:t>Кафедра</w:t>
      </w:r>
      <w:r w:rsidR="00621005" w:rsidRPr="001B35C0">
        <w:rPr>
          <w:sz w:val="28"/>
          <w:szCs w:val="28"/>
          <w:lang w:val="uk-UA"/>
        </w:rPr>
        <w:t xml:space="preserve"> </w:t>
      </w:r>
      <w:r w:rsidR="000C40FD" w:rsidRPr="001B35C0">
        <w:rPr>
          <w:sz w:val="28"/>
          <w:szCs w:val="28"/>
          <w:lang w:val="uk-UA"/>
        </w:rPr>
        <w:t>теорії та історії держави і права</w:t>
      </w:r>
    </w:p>
    <w:p w:rsidR="00395013" w:rsidRPr="001B35C0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B35C0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B35C0" w:rsidRDefault="00395013" w:rsidP="00395013">
      <w:pPr>
        <w:jc w:val="center"/>
        <w:rPr>
          <w:b/>
          <w:sz w:val="28"/>
          <w:szCs w:val="28"/>
          <w:lang w:val="uk-UA"/>
        </w:rPr>
      </w:pPr>
      <w:r w:rsidRPr="001B35C0">
        <w:rPr>
          <w:b/>
          <w:sz w:val="28"/>
          <w:szCs w:val="28"/>
          <w:lang w:val="uk-UA"/>
        </w:rPr>
        <w:t>СИЛАБУС НАВЧАЛЬНОЇ ДИСЦИПЛІНИ</w:t>
      </w:r>
    </w:p>
    <w:p w:rsidR="00621005" w:rsidRPr="001B35C0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395013" w:rsidRPr="001B35C0" w:rsidRDefault="00A863E8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1B35C0">
        <w:rPr>
          <w:b/>
          <w:sz w:val="28"/>
          <w:szCs w:val="28"/>
          <w:lang w:val="uk-UA"/>
        </w:rPr>
        <w:t>ФІЛОСОФІЯ ПРАВА ТА МЕТОДОЛОГІЯ НАУКОВИХ ДОСЛІДЖЕНЬ</w:t>
      </w:r>
    </w:p>
    <w:p w:rsidR="00395013" w:rsidRPr="001B35C0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C14AB9" w:rsidRPr="001B35C0" w:rsidRDefault="00C14AB9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D5ADE" w:rsidRPr="001B35C0" w:rsidRDefault="003D5ADE" w:rsidP="003D5ADE">
      <w:pPr>
        <w:jc w:val="center"/>
        <w:rPr>
          <w:sz w:val="28"/>
          <w:szCs w:val="28"/>
          <w:lang w:val="uk-UA"/>
        </w:rPr>
      </w:pPr>
      <w:r w:rsidRPr="001B35C0">
        <w:rPr>
          <w:sz w:val="28"/>
          <w:szCs w:val="28"/>
          <w:lang w:val="uk-UA"/>
        </w:rPr>
        <w:t xml:space="preserve">Рівень вищої освіти – </w:t>
      </w:r>
      <w:r w:rsidR="003C0636" w:rsidRPr="001B35C0">
        <w:rPr>
          <w:sz w:val="28"/>
          <w:szCs w:val="28"/>
          <w:lang w:val="uk-UA"/>
        </w:rPr>
        <w:t>другий</w:t>
      </w:r>
      <w:r w:rsidRPr="001B35C0">
        <w:rPr>
          <w:sz w:val="28"/>
          <w:szCs w:val="28"/>
          <w:lang w:val="uk-UA"/>
        </w:rPr>
        <w:t xml:space="preserve"> (</w:t>
      </w:r>
      <w:r w:rsidR="003C0636" w:rsidRPr="001B35C0">
        <w:rPr>
          <w:sz w:val="28"/>
          <w:szCs w:val="28"/>
          <w:lang w:val="uk-UA"/>
        </w:rPr>
        <w:t>магістерський</w:t>
      </w:r>
      <w:r w:rsidRPr="001B35C0">
        <w:rPr>
          <w:sz w:val="28"/>
          <w:szCs w:val="28"/>
          <w:lang w:val="uk-UA"/>
        </w:rPr>
        <w:t>)</w:t>
      </w:r>
    </w:p>
    <w:p w:rsidR="003D5ADE" w:rsidRPr="001B35C0" w:rsidRDefault="003D5ADE" w:rsidP="003D5ADE">
      <w:pPr>
        <w:jc w:val="center"/>
        <w:rPr>
          <w:sz w:val="28"/>
          <w:szCs w:val="28"/>
          <w:lang w:val="uk-UA"/>
        </w:rPr>
      </w:pPr>
    </w:p>
    <w:p w:rsidR="00395013" w:rsidRPr="001B35C0" w:rsidRDefault="00B10A22" w:rsidP="003D5ADE">
      <w:pPr>
        <w:tabs>
          <w:tab w:val="left" w:pos="1843"/>
        </w:tabs>
        <w:ind w:firstLine="1843"/>
        <w:jc w:val="both"/>
        <w:rPr>
          <w:sz w:val="28"/>
          <w:szCs w:val="28"/>
          <w:lang w:val="uk-UA"/>
        </w:rPr>
      </w:pPr>
      <w:r w:rsidRPr="001B35C0">
        <w:rPr>
          <w:sz w:val="28"/>
          <w:szCs w:val="28"/>
          <w:lang w:val="uk-UA"/>
        </w:rPr>
        <w:t xml:space="preserve">Освітня </w:t>
      </w:r>
      <w:r w:rsidR="00C67355" w:rsidRPr="001B35C0">
        <w:rPr>
          <w:sz w:val="28"/>
          <w:szCs w:val="28"/>
          <w:lang w:val="uk-UA"/>
        </w:rPr>
        <w:t>про</w:t>
      </w:r>
      <w:r w:rsidRPr="001B35C0">
        <w:rPr>
          <w:sz w:val="28"/>
          <w:szCs w:val="28"/>
          <w:lang w:val="uk-UA"/>
        </w:rPr>
        <w:t xml:space="preserve">грама </w:t>
      </w:r>
      <w:r w:rsidR="002478D7" w:rsidRPr="001B35C0">
        <w:rPr>
          <w:sz w:val="28"/>
          <w:szCs w:val="28"/>
          <w:lang w:val="uk-UA"/>
        </w:rPr>
        <w:t>Право</w:t>
      </w:r>
    </w:p>
    <w:p w:rsidR="00B10A22" w:rsidRPr="001B35C0" w:rsidRDefault="00B10A22" w:rsidP="003D5ADE">
      <w:pPr>
        <w:tabs>
          <w:tab w:val="left" w:pos="1843"/>
        </w:tabs>
        <w:ind w:firstLine="1843"/>
        <w:jc w:val="both"/>
        <w:rPr>
          <w:sz w:val="28"/>
          <w:szCs w:val="28"/>
          <w:lang w:val="uk-UA"/>
        </w:rPr>
      </w:pPr>
    </w:p>
    <w:p w:rsidR="00B10A22" w:rsidRPr="001B35C0" w:rsidRDefault="00B10A22" w:rsidP="003D5ADE">
      <w:pPr>
        <w:tabs>
          <w:tab w:val="left" w:pos="1843"/>
        </w:tabs>
        <w:ind w:firstLine="1843"/>
        <w:jc w:val="both"/>
        <w:rPr>
          <w:sz w:val="28"/>
          <w:szCs w:val="28"/>
          <w:lang w:val="uk-UA"/>
        </w:rPr>
      </w:pPr>
      <w:r w:rsidRPr="001B35C0">
        <w:rPr>
          <w:sz w:val="28"/>
          <w:szCs w:val="28"/>
          <w:lang w:val="uk-UA"/>
        </w:rPr>
        <w:t xml:space="preserve">Спеціальність </w:t>
      </w:r>
      <w:r w:rsidR="002478D7" w:rsidRPr="001B35C0">
        <w:rPr>
          <w:sz w:val="28"/>
          <w:szCs w:val="28"/>
          <w:lang w:val="uk-UA"/>
        </w:rPr>
        <w:t>081 Право</w:t>
      </w:r>
    </w:p>
    <w:p w:rsidR="00B10A22" w:rsidRPr="001B35C0" w:rsidRDefault="00B10A22" w:rsidP="003D5ADE">
      <w:pPr>
        <w:tabs>
          <w:tab w:val="left" w:pos="1843"/>
        </w:tabs>
        <w:ind w:firstLine="1843"/>
        <w:jc w:val="both"/>
        <w:rPr>
          <w:sz w:val="28"/>
          <w:szCs w:val="28"/>
          <w:lang w:val="uk-UA"/>
        </w:rPr>
      </w:pPr>
    </w:p>
    <w:p w:rsidR="00B10A22" w:rsidRPr="001B35C0" w:rsidRDefault="00B10A22" w:rsidP="003D5ADE">
      <w:pPr>
        <w:tabs>
          <w:tab w:val="left" w:pos="1843"/>
        </w:tabs>
        <w:ind w:firstLine="1843"/>
        <w:jc w:val="both"/>
        <w:rPr>
          <w:sz w:val="28"/>
          <w:szCs w:val="28"/>
          <w:lang w:val="uk-UA"/>
        </w:rPr>
      </w:pPr>
      <w:r w:rsidRPr="001B35C0">
        <w:rPr>
          <w:sz w:val="28"/>
          <w:szCs w:val="28"/>
          <w:lang w:val="uk-UA"/>
        </w:rPr>
        <w:t xml:space="preserve">Галузь знань </w:t>
      </w:r>
      <w:r w:rsidR="002478D7" w:rsidRPr="001B35C0">
        <w:rPr>
          <w:sz w:val="28"/>
          <w:szCs w:val="28"/>
          <w:lang w:val="uk-UA"/>
        </w:rPr>
        <w:t>08 Право</w:t>
      </w:r>
    </w:p>
    <w:p w:rsidR="00395013" w:rsidRPr="001B35C0" w:rsidRDefault="00395013" w:rsidP="003D5ADE">
      <w:pPr>
        <w:tabs>
          <w:tab w:val="left" w:pos="1843"/>
        </w:tabs>
        <w:ind w:firstLine="1843"/>
        <w:jc w:val="both"/>
        <w:rPr>
          <w:sz w:val="28"/>
          <w:szCs w:val="28"/>
          <w:lang w:val="uk-UA"/>
        </w:rPr>
      </w:pPr>
    </w:p>
    <w:p w:rsidR="00395013" w:rsidRPr="001B35C0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B35C0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B35C0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B35C0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1B35C0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1B35C0" w:rsidRDefault="00395013" w:rsidP="00395013">
      <w:pPr>
        <w:jc w:val="right"/>
        <w:rPr>
          <w:sz w:val="28"/>
          <w:szCs w:val="28"/>
          <w:lang w:val="uk-UA"/>
        </w:rPr>
      </w:pPr>
      <w:r w:rsidRPr="001B35C0">
        <w:rPr>
          <w:sz w:val="28"/>
          <w:szCs w:val="28"/>
          <w:lang w:val="uk-UA"/>
        </w:rPr>
        <w:t>Затверджено на засіданні кафедри</w:t>
      </w:r>
    </w:p>
    <w:p w:rsidR="00395013" w:rsidRPr="001B35C0" w:rsidRDefault="00395013" w:rsidP="00395013">
      <w:pPr>
        <w:jc w:val="right"/>
        <w:rPr>
          <w:sz w:val="28"/>
          <w:szCs w:val="28"/>
          <w:lang w:val="uk-UA"/>
        </w:rPr>
      </w:pPr>
      <w:r w:rsidRPr="001B35C0">
        <w:rPr>
          <w:sz w:val="28"/>
          <w:szCs w:val="28"/>
          <w:lang w:val="uk-UA"/>
        </w:rPr>
        <w:t>Протокол №</w:t>
      </w:r>
      <w:r w:rsidR="00AB324B" w:rsidRPr="001B35C0">
        <w:rPr>
          <w:sz w:val="28"/>
          <w:szCs w:val="28"/>
          <w:lang w:val="uk-UA"/>
        </w:rPr>
        <w:t xml:space="preserve"> </w:t>
      </w:r>
      <w:r w:rsidR="00831326">
        <w:rPr>
          <w:sz w:val="28"/>
          <w:szCs w:val="28"/>
          <w:lang w:val="uk-UA"/>
        </w:rPr>
        <w:t>4</w:t>
      </w:r>
      <w:bookmarkStart w:id="0" w:name="_GoBack"/>
      <w:bookmarkEnd w:id="0"/>
      <w:r w:rsidR="002478D7" w:rsidRPr="001B35C0">
        <w:rPr>
          <w:sz w:val="28"/>
          <w:szCs w:val="28"/>
          <w:lang w:val="uk-UA"/>
        </w:rPr>
        <w:t xml:space="preserve"> </w:t>
      </w:r>
      <w:r w:rsidRPr="001B35C0">
        <w:rPr>
          <w:sz w:val="28"/>
          <w:szCs w:val="28"/>
          <w:lang w:val="uk-UA"/>
        </w:rPr>
        <w:t xml:space="preserve">від </w:t>
      </w:r>
      <w:r w:rsidR="005D2485" w:rsidRPr="001B35C0">
        <w:rPr>
          <w:sz w:val="28"/>
          <w:szCs w:val="28"/>
          <w:lang w:val="uk-UA"/>
        </w:rPr>
        <w:t>30</w:t>
      </w:r>
      <w:r w:rsidR="00AB324B" w:rsidRPr="001B35C0">
        <w:rPr>
          <w:sz w:val="28"/>
          <w:szCs w:val="28"/>
          <w:lang w:val="uk-UA"/>
        </w:rPr>
        <w:t xml:space="preserve"> </w:t>
      </w:r>
      <w:r w:rsidR="00831326">
        <w:rPr>
          <w:sz w:val="28"/>
          <w:szCs w:val="28"/>
          <w:lang w:val="uk-UA"/>
        </w:rPr>
        <w:t>листопада</w:t>
      </w:r>
      <w:r w:rsidRPr="001B35C0">
        <w:rPr>
          <w:sz w:val="28"/>
          <w:szCs w:val="28"/>
          <w:lang w:val="uk-UA"/>
        </w:rPr>
        <w:t xml:space="preserve"> 20</w:t>
      </w:r>
      <w:r w:rsidR="005D2485" w:rsidRPr="001B35C0">
        <w:rPr>
          <w:sz w:val="28"/>
          <w:szCs w:val="28"/>
          <w:lang w:val="uk-UA"/>
        </w:rPr>
        <w:t>21</w:t>
      </w:r>
      <w:r w:rsidRPr="001B35C0">
        <w:rPr>
          <w:sz w:val="28"/>
          <w:szCs w:val="28"/>
          <w:lang w:val="uk-UA"/>
        </w:rPr>
        <w:t xml:space="preserve"> р.  </w:t>
      </w:r>
    </w:p>
    <w:p w:rsidR="00395013" w:rsidRPr="001B35C0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1B35C0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1B35C0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1B35C0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1B35C0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B35C0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B35C0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B35C0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1B35C0" w:rsidRDefault="00BC32A7" w:rsidP="00395013">
      <w:pPr>
        <w:jc w:val="center"/>
        <w:rPr>
          <w:sz w:val="28"/>
          <w:szCs w:val="28"/>
          <w:lang w:val="uk-UA"/>
        </w:rPr>
      </w:pPr>
    </w:p>
    <w:p w:rsidR="00C14AB9" w:rsidRPr="001B35C0" w:rsidRDefault="00C14AB9" w:rsidP="00395013">
      <w:pPr>
        <w:jc w:val="center"/>
        <w:rPr>
          <w:sz w:val="28"/>
          <w:szCs w:val="28"/>
          <w:lang w:val="uk-UA"/>
        </w:rPr>
      </w:pPr>
    </w:p>
    <w:p w:rsidR="00395013" w:rsidRPr="001B35C0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B35C0" w:rsidRDefault="00395013" w:rsidP="00BC32A7">
      <w:pPr>
        <w:jc w:val="center"/>
        <w:rPr>
          <w:sz w:val="28"/>
          <w:szCs w:val="28"/>
          <w:lang w:val="uk-UA"/>
        </w:rPr>
      </w:pPr>
      <w:r w:rsidRPr="001B35C0">
        <w:rPr>
          <w:sz w:val="28"/>
          <w:szCs w:val="28"/>
          <w:lang w:val="uk-UA"/>
        </w:rPr>
        <w:t>м. Івано-Франківськ - 20</w:t>
      </w:r>
      <w:r w:rsidR="005D2485" w:rsidRPr="001B35C0">
        <w:rPr>
          <w:sz w:val="28"/>
          <w:szCs w:val="28"/>
          <w:lang w:val="uk-UA"/>
        </w:rPr>
        <w:t>21</w:t>
      </w:r>
    </w:p>
    <w:p w:rsidR="00395013" w:rsidRPr="001B35C0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B35C0" w:rsidRDefault="00395013" w:rsidP="00395013">
      <w:pPr>
        <w:jc w:val="center"/>
        <w:rPr>
          <w:b/>
          <w:sz w:val="28"/>
          <w:szCs w:val="28"/>
          <w:lang w:val="uk-UA"/>
        </w:rPr>
      </w:pPr>
      <w:r w:rsidRPr="001B35C0">
        <w:rPr>
          <w:b/>
          <w:sz w:val="28"/>
          <w:szCs w:val="28"/>
          <w:lang w:val="uk-UA"/>
        </w:rPr>
        <w:t>ЗМІСТ</w:t>
      </w:r>
    </w:p>
    <w:p w:rsidR="00B10A22" w:rsidRPr="001B35C0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B35C0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B35C0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B35C0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B35C0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B35C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B35C0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40014B" w:rsidRPr="001B35C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B35C0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B35C0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B35C0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40014B" w:rsidRPr="001B35C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B35C0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B35C0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B35C0" w:rsidRDefault="0040014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B35C0">
        <w:rPr>
          <w:rFonts w:ascii="Times New Roman" w:eastAsia="Times New Roman" w:hAnsi="Times New Roman" w:cs="Times New Roman"/>
          <w:sz w:val="28"/>
          <w:szCs w:val="28"/>
        </w:rPr>
        <w:t>Організація навчання</w:t>
      </w:r>
    </w:p>
    <w:p w:rsidR="00B10A22" w:rsidRPr="001B35C0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B35C0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40014B" w:rsidRPr="001B35C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B35C0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B35C0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B3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14B" w:rsidRPr="001B35C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B35C0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B35C0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B35C0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1B35C0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B35C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1B35C0" w:rsidTr="00C060E3">
        <w:tc>
          <w:tcPr>
            <w:tcW w:w="9345" w:type="dxa"/>
            <w:gridSpan w:val="9"/>
          </w:tcPr>
          <w:p w:rsidR="00C67355" w:rsidRPr="001B35C0" w:rsidRDefault="00C67355" w:rsidP="00C67355">
            <w:pPr>
              <w:jc w:val="center"/>
              <w:rPr>
                <w:lang w:val="uk-UA"/>
              </w:rPr>
            </w:pPr>
            <w:r w:rsidRPr="001B35C0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1B35C0" w:rsidTr="00D66F9A">
        <w:tc>
          <w:tcPr>
            <w:tcW w:w="2547" w:type="dxa"/>
            <w:gridSpan w:val="3"/>
          </w:tcPr>
          <w:p w:rsidR="002C2330" w:rsidRPr="001B35C0" w:rsidRDefault="002C2330" w:rsidP="00EE1819">
            <w:pPr>
              <w:rPr>
                <w:b/>
                <w:lang w:val="uk-UA"/>
              </w:rPr>
            </w:pPr>
            <w:r w:rsidRPr="001B35C0">
              <w:rPr>
                <w:b/>
                <w:lang w:val="uk-UA"/>
              </w:rPr>
              <w:t xml:space="preserve">Назва </w:t>
            </w:r>
            <w:r w:rsidR="00C67355" w:rsidRPr="001B35C0">
              <w:rPr>
                <w:b/>
                <w:lang w:val="uk-UA"/>
              </w:rPr>
              <w:t>дисциплі</w:t>
            </w:r>
            <w:r w:rsidR="00EE1819" w:rsidRPr="001B35C0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:rsidR="002C2330" w:rsidRPr="001B35C0" w:rsidRDefault="0063782A" w:rsidP="00395013">
            <w:pPr>
              <w:jc w:val="both"/>
              <w:rPr>
                <w:lang w:val="uk-UA"/>
              </w:rPr>
            </w:pPr>
            <w:r w:rsidRPr="001B35C0">
              <w:rPr>
                <w:lang w:val="uk-UA"/>
              </w:rPr>
              <w:t>Філософія права та методологія наукових досліджень</w:t>
            </w:r>
          </w:p>
        </w:tc>
      </w:tr>
      <w:tr w:rsidR="002C2330" w:rsidRPr="001B35C0" w:rsidTr="00D66F9A">
        <w:tc>
          <w:tcPr>
            <w:tcW w:w="2547" w:type="dxa"/>
            <w:gridSpan w:val="3"/>
          </w:tcPr>
          <w:p w:rsidR="002C2330" w:rsidRPr="001B35C0" w:rsidRDefault="002C2330" w:rsidP="00EE1819">
            <w:pPr>
              <w:rPr>
                <w:b/>
                <w:lang w:val="uk-UA"/>
              </w:rPr>
            </w:pPr>
            <w:r w:rsidRPr="001B35C0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F473D1" w:rsidRPr="001B35C0" w:rsidRDefault="00806854" w:rsidP="00395013">
            <w:pPr>
              <w:jc w:val="both"/>
              <w:rPr>
                <w:lang w:val="uk-UA"/>
              </w:rPr>
            </w:pPr>
            <w:r w:rsidRPr="001B35C0">
              <w:rPr>
                <w:lang w:val="uk-UA"/>
              </w:rPr>
              <w:t>Андріюк Володимир Володимирович</w:t>
            </w:r>
            <w:r w:rsidR="001678CE" w:rsidRPr="001B35C0">
              <w:rPr>
                <w:lang w:val="uk-UA"/>
              </w:rPr>
              <w:t xml:space="preserve">, </w:t>
            </w:r>
            <w:r w:rsidRPr="001B35C0">
              <w:rPr>
                <w:lang w:val="uk-UA"/>
              </w:rPr>
              <w:t>доц</w:t>
            </w:r>
            <w:r w:rsidR="001678CE" w:rsidRPr="001B35C0">
              <w:rPr>
                <w:lang w:val="uk-UA"/>
              </w:rPr>
              <w:t xml:space="preserve">., </w:t>
            </w:r>
            <w:proofErr w:type="spellStart"/>
            <w:r w:rsidRPr="001B35C0">
              <w:rPr>
                <w:lang w:val="uk-UA"/>
              </w:rPr>
              <w:t>к</w:t>
            </w:r>
            <w:r w:rsidR="001678CE" w:rsidRPr="001B35C0">
              <w:rPr>
                <w:lang w:val="uk-UA"/>
              </w:rPr>
              <w:t>.ю.н</w:t>
            </w:r>
            <w:proofErr w:type="spellEnd"/>
            <w:r w:rsidR="001678CE" w:rsidRPr="001B35C0">
              <w:rPr>
                <w:lang w:val="uk-UA"/>
              </w:rPr>
              <w:t xml:space="preserve">., </w:t>
            </w:r>
            <w:r w:rsidRPr="001B35C0">
              <w:rPr>
                <w:lang w:val="uk-UA"/>
              </w:rPr>
              <w:t>доцент кафедри теорії та історії держави і права</w:t>
            </w:r>
          </w:p>
        </w:tc>
      </w:tr>
      <w:tr w:rsidR="002C2330" w:rsidRPr="001B35C0" w:rsidTr="00D66F9A">
        <w:tc>
          <w:tcPr>
            <w:tcW w:w="2547" w:type="dxa"/>
            <w:gridSpan w:val="3"/>
          </w:tcPr>
          <w:p w:rsidR="002C2330" w:rsidRPr="001B35C0" w:rsidRDefault="00EE1819" w:rsidP="00EE1819">
            <w:pPr>
              <w:rPr>
                <w:b/>
                <w:lang w:val="uk-UA"/>
              </w:rPr>
            </w:pPr>
            <w:r w:rsidRPr="001B35C0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36A99" w:rsidRPr="001B35C0" w:rsidRDefault="00DE4A35" w:rsidP="00236A99">
            <w:pPr>
              <w:jc w:val="both"/>
              <w:rPr>
                <w:color w:val="262626"/>
                <w:shd w:val="clear" w:color="auto" w:fill="FFFFFF"/>
                <w:lang w:val="uk-UA"/>
              </w:rPr>
            </w:pPr>
            <w:r w:rsidRPr="001B35C0">
              <w:rPr>
                <w:lang w:val="uk-UA"/>
              </w:rPr>
              <w:t>Андріюк Володимир Володимирович</w:t>
            </w:r>
            <w:r w:rsidR="00236A99" w:rsidRPr="001B35C0">
              <w:rPr>
                <w:lang w:val="uk-UA"/>
              </w:rPr>
              <w:t xml:space="preserve"> </w:t>
            </w:r>
            <w:r w:rsidR="00365BFB" w:rsidRPr="001B35C0">
              <w:rPr>
                <w:lang w:val="uk-UA"/>
              </w:rPr>
              <w:t xml:space="preserve">(0342) </w:t>
            </w:r>
            <w:r w:rsidR="00FB5A57" w:rsidRPr="001B35C0">
              <w:rPr>
                <w:color w:val="262626"/>
                <w:shd w:val="clear" w:color="auto" w:fill="FFFFFF"/>
                <w:lang w:val="uk-UA"/>
              </w:rPr>
              <w:t>596133</w:t>
            </w:r>
          </w:p>
          <w:p w:rsidR="002C2330" w:rsidRPr="001B35C0" w:rsidRDefault="002C2330" w:rsidP="0028657B">
            <w:pPr>
              <w:jc w:val="both"/>
              <w:rPr>
                <w:lang w:val="uk-UA"/>
              </w:rPr>
            </w:pPr>
          </w:p>
        </w:tc>
      </w:tr>
      <w:tr w:rsidR="002C2330" w:rsidRPr="001B35C0" w:rsidTr="00D66F9A">
        <w:tc>
          <w:tcPr>
            <w:tcW w:w="2547" w:type="dxa"/>
            <w:gridSpan w:val="3"/>
          </w:tcPr>
          <w:p w:rsidR="002C2330" w:rsidRPr="001B35C0" w:rsidRDefault="00EE1819" w:rsidP="00EE1819">
            <w:pPr>
              <w:rPr>
                <w:b/>
                <w:lang w:val="uk-UA"/>
              </w:rPr>
            </w:pPr>
            <w:r w:rsidRPr="001B35C0">
              <w:rPr>
                <w:b/>
                <w:lang w:val="uk-UA"/>
              </w:rPr>
              <w:t>E-</w:t>
            </w:r>
            <w:proofErr w:type="spellStart"/>
            <w:r w:rsidRPr="001B35C0">
              <w:rPr>
                <w:b/>
                <w:lang w:val="uk-UA"/>
              </w:rPr>
              <w:t>mail</w:t>
            </w:r>
            <w:proofErr w:type="spellEnd"/>
            <w:r w:rsidRPr="001B35C0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E86580" w:rsidRPr="001B35C0" w:rsidRDefault="00E86580" w:rsidP="00E86580">
            <w:pPr>
              <w:jc w:val="both"/>
              <w:rPr>
                <w:lang w:val="uk-UA"/>
              </w:rPr>
            </w:pPr>
            <w:r w:rsidRPr="001B35C0">
              <w:rPr>
                <w:lang w:val="uk-UA"/>
              </w:rPr>
              <w:t>Андріюк Володимир Володимирович volodymyr.andriiuk@pnu.edu.ua</w:t>
            </w:r>
          </w:p>
          <w:p w:rsidR="0010010C" w:rsidRPr="001B35C0" w:rsidRDefault="0010010C" w:rsidP="003C0636">
            <w:pPr>
              <w:jc w:val="both"/>
              <w:rPr>
                <w:lang w:val="uk-UA"/>
              </w:rPr>
            </w:pPr>
          </w:p>
        </w:tc>
      </w:tr>
      <w:tr w:rsidR="002C2330" w:rsidRPr="001B35C0" w:rsidTr="00D66F9A">
        <w:tc>
          <w:tcPr>
            <w:tcW w:w="2547" w:type="dxa"/>
            <w:gridSpan w:val="3"/>
          </w:tcPr>
          <w:p w:rsidR="002C2330" w:rsidRPr="001B35C0" w:rsidRDefault="00EE1819" w:rsidP="00395013">
            <w:pPr>
              <w:jc w:val="both"/>
              <w:rPr>
                <w:b/>
                <w:lang w:val="uk-UA"/>
              </w:rPr>
            </w:pPr>
            <w:r w:rsidRPr="001B35C0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C2330" w:rsidRPr="001B35C0" w:rsidRDefault="00835D68" w:rsidP="00395013">
            <w:pPr>
              <w:jc w:val="both"/>
              <w:rPr>
                <w:lang w:val="uk-UA"/>
              </w:rPr>
            </w:pPr>
            <w:r w:rsidRPr="001B35C0">
              <w:rPr>
                <w:lang w:val="uk-UA"/>
              </w:rPr>
              <w:t>Очний</w:t>
            </w:r>
          </w:p>
        </w:tc>
      </w:tr>
      <w:tr w:rsidR="002C2330" w:rsidRPr="001B35C0" w:rsidTr="00D66F9A">
        <w:tc>
          <w:tcPr>
            <w:tcW w:w="2547" w:type="dxa"/>
            <w:gridSpan w:val="3"/>
          </w:tcPr>
          <w:p w:rsidR="002C2330" w:rsidRPr="001B35C0" w:rsidRDefault="00EE1819" w:rsidP="00395013">
            <w:pPr>
              <w:jc w:val="both"/>
              <w:rPr>
                <w:b/>
                <w:lang w:val="uk-UA"/>
              </w:rPr>
            </w:pPr>
            <w:r w:rsidRPr="001B35C0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C2330" w:rsidRPr="001B35C0" w:rsidRDefault="003C0636" w:rsidP="003C0636">
            <w:pPr>
              <w:jc w:val="both"/>
              <w:rPr>
                <w:lang w:val="uk-UA"/>
              </w:rPr>
            </w:pPr>
            <w:r w:rsidRPr="001B35C0">
              <w:rPr>
                <w:lang w:val="uk-UA"/>
              </w:rPr>
              <w:t>3</w:t>
            </w:r>
            <w:r w:rsidR="000E60F3" w:rsidRPr="001B35C0">
              <w:rPr>
                <w:lang w:val="uk-UA"/>
              </w:rPr>
              <w:t xml:space="preserve"> кредит</w:t>
            </w:r>
            <w:r w:rsidRPr="001B35C0">
              <w:rPr>
                <w:lang w:val="uk-UA"/>
              </w:rPr>
              <w:t>и</w:t>
            </w:r>
            <w:r w:rsidR="000E60F3" w:rsidRPr="001B35C0">
              <w:rPr>
                <w:lang w:val="uk-UA"/>
              </w:rPr>
              <w:t xml:space="preserve"> ЄКТС, </w:t>
            </w:r>
            <w:r w:rsidRPr="001B35C0">
              <w:rPr>
                <w:lang w:val="uk-UA"/>
              </w:rPr>
              <w:t>90</w:t>
            </w:r>
            <w:r w:rsidR="000E60F3" w:rsidRPr="001B35C0">
              <w:rPr>
                <w:lang w:val="uk-UA"/>
              </w:rPr>
              <w:t xml:space="preserve"> год.</w:t>
            </w:r>
          </w:p>
        </w:tc>
      </w:tr>
      <w:tr w:rsidR="002C2330" w:rsidRPr="00831326" w:rsidTr="00D66F9A">
        <w:tc>
          <w:tcPr>
            <w:tcW w:w="2547" w:type="dxa"/>
            <w:gridSpan w:val="3"/>
          </w:tcPr>
          <w:p w:rsidR="002C2330" w:rsidRPr="001B35C0" w:rsidRDefault="00EE1819" w:rsidP="00395013">
            <w:pPr>
              <w:jc w:val="both"/>
              <w:rPr>
                <w:b/>
                <w:lang w:val="uk-UA"/>
              </w:rPr>
            </w:pPr>
            <w:r w:rsidRPr="001B35C0">
              <w:rPr>
                <w:b/>
                <w:lang w:val="uk-UA"/>
              </w:rPr>
              <w:t>Посилання на сайт дистанційно</w:t>
            </w:r>
            <w:r w:rsidR="00F9137E" w:rsidRPr="001B35C0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:rsidR="002C2330" w:rsidRPr="001B35C0" w:rsidRDefault="00831326" w:rsidP="00395013">
            <w:pPr>
              <w:jc w:val="both"/>
              <w:rPr>
                <w:shd w:val="clear" w:color="auto" w:fill="FFFFFF"/>
                <w:lang w:val="uk-UA"/>
              </w:rPr>
            </w:pPr>
            <w:hyperlink r:id="rId7" w:history="1">
              <w:r w:rsidR="00C50504" w:rsidRPr="001B35C0">
                <w:rPr>
                  <w:rStyle w:val="a8"/>
                  <w:shd w:val="clear" w:color="auto" w:fill="FFFFFF"/>
                  <w:lang w:val="uk-UA"/>
                </w:rPr>
                <w:t>http://www.d-learn.pu.if.ua</w:t>
              </w:r>
            </w:hyperlink>
          </w:p>
          <w:p w:rsidR="00C50504" w:rsidRPr="001B35C0" w:rsidRDefault="00C50504" w:rsidP="00395013">
            <w:pPr>
              <w:jc w:val="both"/>
              <w:rPr>
                <w:lang w:val="uk-UA"/>
              </w:rPr>
            </w:pPr>
          </w:p>
        </w:tc>
      </w:tr>
      <w:tr w:rsidR="002C2330" w:rsidRPr="00831326" w:rsidTr="00D66F9A">
        <w:tc>
          <w:tcPr>
            <w:tcW w:w="2547" w:type="dxa"/>
            <w:gridSpan w:val="3"/>
          </w:tcPr>
          <w:p w:rsidR="002C2330" w:rsidRPr="001B35C0" w:rsidRDefault="00EE1819" w:rsidP="00395013">
            <w:pPr>
              <w:jc w:val="both"/>
              <w:rPr>
                <w:b/>
                <w:lang w:val="uk-UA"/>
              </w:rPr>
            </w:pPr>
            <w:r w:rsidRPr="001B35C0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CC397F" w:rsidRPr="001B35C0" w:rsidRDefault="00C354E6" w:rsidP="00C354E6">
            <w:pPr>
              <w:jc w:val="both"/>
              <w:rPr>
                <w:lang w:val="uk-UA"/>
              </w:rPr>
            </w:pPr>
            <w:r w:rsidRPr="001B35C0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1B35C0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1B35C0"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0C3194" w:rsidRPr="001B35C0">
                <w:rPr>
                  <w:rStyle w:val="a8"/>
                  <w:lang w:val="uk-UA"/>
                </w:rPr>
                <w:t xml:space="preserve">https://kttidip.pnu.edu.ua/графік-індивідуальної-роботи/ </w:t>
              </w:r>
            </w:hyperlink>
          </w:p>
          <w:p w:rsidR="002C2330" w:rsidRPr="001B35C0" w:rsidRDefault="00C354E6" w:rsidP="00806854">
            <w:pPr>
              <w:jc w:val="both"/>
              <w:rPr>
                <w:lang w:val="uk-UA"/>
              </w:rPr>
            </w:pPr>
            <w:r w:rsidRPr="001B35C0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змісту </w:t>
            </w:r>
            <w:r w:rsidR="00806854" w:rsidRPr="001B35C0">
              <w:rPr>
                <w:lang w:val="uk-UA"/>
              </w:rPr>
              <w:t>та структури</w:t>
            </w:r>
            <w:r w:rsidR="00D672C0" w:rsidRPr="001B35C0">
              <w:rPr>
                <w:lang w:val="uk-UA"/>
              </w:rPr>
              <w:t xml:space="preserve"> </w:t>
            </w:r>
            <w:r w:rsidRPr="001B35C0">
              <w:rPr>
                <w:lang w:val="uk-UA"/>
              </w:rPr>
              <w:t xml:space="preserve">індивідуальних науково-дослідних завдань. </w:t>
            </w:r>
          </w:p>
        </w:tc>
      </w:tr>
      <w:tr w:rsidR="00C67355" w:rsidRPr="001B35C0" w:rsidTr="00C060E3">
        <w:tc>
          <w:tcPr>
            <w:tcW w:w="9345" w:type="dxa"/>
            <w:gridSpan w:val="9"/>
          </w:tcPr>
          <w:p w:rsidR="00C67355" w:rsidRPr="001B35C0" w:rsidRDefault="00C67355" w:rsidP="00C67355">
            <w:pPr>
              <w:jc w:val="center"/>
              <w:rPr>
                <w:lang w:val="uk-UA"/>
              </w:rPr>
            </w:pPr>
            <w:r w:rsidRPr="001B35C0">
              <w:rPr>
                <w:b/>
                <w:lang w:val="uk-UA"/>
              </w:rPr>
              <w:t xml:space="preserve">2. Анотація до </w:t>
            </w:r>
            <w:r w:rsidR="00741461" w:rsidRPr="001B35C0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831326" w:rsidTr="00C060E3">
        <w:tc>
          <w:tcPr>
            <w:tcW w:w="9345" w:type="dxa"/>
            <w:gridSpan w:val="9"/>
          </w:tcPr>
          <w:p w:rsidR="00835D68" w:rsidRPr="001B35C0" w:rsidRDefault="00835D68" w:rsidP="00E0657E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NewRomanPSMT"/>
                <w:lang w:val="uk-UA"/>
              </w:rPr>
            </w:pPr>
            <w:r w:rsidRPr="001B35C0">
              <w:rPr>
                <w:u w:val="single"/>
                <w:lang w:val="uk-UA"/>
              </w:rPr>
              <w:t>Предметом</w:t>
            </w:r>
            <w:r w:rsidRPr="001B35C0">
              <w:rPr>
                <w:lang w:val="uk-UA"/>
              </w:rPr>
              <w:t xml:space="preserve"> вивчення  навчальної дисципліни є </w:t>
            </w:r>
            <w:r w:rsidR="00596772" w:rsidRPr="001B35C0">
              <w:rPr>
                <w:lang w:val="uk-UA"/>
              </w:rPr>
              <w:t xml:space="preserve">найбільш загальні властивості права та </w:t>
            </w:r>
            <w:r w:rsidR="00596772" w:rsidRPr="001B35C0">
              <w:rPr>
                <w:spacing w:val="-1"/>
                <w:lang w:val="uk-UA"/>
              </w:rPr>
              <w:t>інтегрованих ним явищ правової реальності</w:t>
            </w:r>
            <w:r w:rsidR="00596772" w:rsidRPr="001B35C0">
              <w:rPr>
                <w:lang w:val="uk-UA"/>
              </w:rPr>
              <w:t xml:space="preserve">, </w:t>
            </w:r>
            <w:proofErr w:type="spellStart"/>
            <w:r w:rsidR="00596772" w:rsidRPr="001B35C0">
              <w:rPr>
                <w:rStyle w:val="ae"/>
                <w:color w:val="000000"/>
                <w:sz w:val="24"/>
                <w:szCs w:val="24"/>
                <w:lang w:val="uk-UA"/>
              </w:rPr>
              <w:t>метатеоретичні</w:t>
            </w:r>
            <w:proofErr w:type="spellEnd"/>
            <w:r w:rsidR="00596772" w:rsidRPr="001B35C0">
              <w:rPr>
                <w:rStyle w:val="ae"/>
                <w:color w:val="000000"/>
                <w:sz w:val="24"/>
                <w:szCs w:val="24"/>
                <w:lang w:val="uk-UA"/>
              </w:rPr>
              <w:t xml:space="preserve"> питання і методологія філософії права, етапи розвитку філософсько-правової думки, основні типи праворозуміння, онтологічні, гносеологічні, антропологічні та аксіологічні основи права,</w:t>
            </w:r>
            <w:r w:rsidR="00596772" w:rsidRPr="001B35C0">
              <w:rPr>
                <w:lang w:val="uk-UA"/>
              </w:rPr>
              <w:t xml:space="preserve"> а також </w:t>
            </w:r>
            <w:r w:rsidR="00596772" w:rsidRPr="001B35C0">
              <w:rPr>
                <w:spacing w:val="2"/>
                <w:lang w:val="uk-UA"/>
              </w:rPr>
              <w:t xml:space="preserve">методологічний інструментарій дослідження </w:t>
            </w:r>
            <w:r w:rsidR="00596772" w:rsidRPr="001B35C0">
              <w:rPr>
                <w:lang w:val="uk-UA"/>
              </w:rPr>
              <w:t>правової дійсності. Предмет становить ц</w:t>
            </w:r>
            <w:r w:rsidR="00596772" w:rsidRPr="001B35C0">
              <w:rPr>
                <w:spacing w:val="1"/>
                <w:lang w:val="uk-UA"/>
              </w:rPr>
              <w:t>ілісна система правових категорій</w:t>
            </w:r>
            <w:r w:rsidR="00596772" w:rsidRPr="001B35C0">
              <w:rPr>
                <w:lang w:val="uk-UA"/>
              </w:rPr>
              <w:t xml:space="preserve">, світоглядних знань про право, </w:t>
            </w:r>
            <w:r w:rsidR="00596772" w:rsidRPr="001B35C0">
              <w:rPr>
                <w:rStyle w:val="ae"/>
                <w:color w:val="000000"/>
                <w:sz w:val="24"/>
                <w:szCs w:val="24"/>
                <w:lang w:val="uk-UA"/>
              </w:rPr>
              <w:t xml:space="preserve">його сенс, сутність, цінність і значення, </w:t>
            </w:r>
            <w:r w:rsidR="00596772" w:rsidRPr="001B35C0">
              <w:rPr>
                <w:lang w:val="uk-UA"/>
              </w:rPr>
              <w:t xml:space="preserve">філософська та наукова </w:t>
            </w:r>
            <w:r w:rsidR="00596772" w:rsidRPr="001B35C0">
              <w:rPr>
                <w:spacing w:val="2"/>
                <w:lang w:val="uk-UA"/>
              </w:rPr>
              <w:t xml:space="preserve">методологія дослідження </w:t>
            </w:r>
            <w:r w:rsidR="00596772" w:rsidRPr="001B35C0">
              <w:rPr>
                <w:spacing w:val="-1"/>
                <w:lang w:val="uk-UA"/>
              </w:rPr>
              <w:t>права та інших явищ правової реальності</w:t>
            </w:r>
            <w:r w:rsidR="00596772" w:rsidRPr="001B35C0">
              <w:rPr>
                <w:lang w:val="uk-UA"/>
              </w:rPr>
              <w:t>.</w:t>
            </w:r>
          </w:p>
          <w:p w:rsidR="00C32FE4" w:rsidRPr="001B35C0" w:rsidRDefault="004764AE" w:rsidP="00C32FE4">
            <w:pPr>
              <w:ind w:firstLine="284"/>
              <w:jc w:val="both"/>
              <w:rPr>
                <w:lang w:val="uk-UA"/>
              </w:rPr>
            </w:pPr>
            <w:r w:rsidRPr="001B35C0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1B35C0">
              <w:rPr>
                <w:u w:val="single"/>
                <w:lang w:val="uk-UA"/>
              </w:rPr>
              <w:t>змістових модулів</w:t>
            </w:r>
            <w:r w:rsidRPr="001B35C0">
              <w:rPr>
                <w:lang w:val="uk-UA"/>
              </w:rPr>
              <w:t>:</w:t>
            </w:r>
          </w:p>
          <w:p w:rsidR="00C32FE4" w:rsidRPr="001B35C0" w:rsidRDefault="00C32FE4" w:rsidP="00C32FE4">
            <w:pPr>
              <w:ind w:firstLine="284"/>
              <w:jc w:val="both"/>
              <w:rPr>
                <w:lang w:val="uk-UA"/>
              </w:rPr>
            </w:pPr>
            <w:r w:rsidRPr="001B35C0">
              <w:rPr>
                <w:lang w:val="uk-UA"/>
              </w:rPr>
              <w:t>1. Філософія права</w:t>
            </w:r>
          </w:p>
          <w:p w:rsidR="004764AE" w:rsidRPr="001B35C0" w:rsidRDefault="00C32FE4" w:rsidP="00C32FE4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1B35C0">
              <w:rPr>
                <w:lang w:val="uk-UA"/>
              </w:rPr>
              <w:t>2. Методологія наукових досліджень</w:t>
            </w:r>
          </w:p>
          <w:p w:rsidR="00C67355" w:rsidRPr="001B35C0" w:rsidRDefault="00C32FE4" w:rsidP="00E0657E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1B35C0">
              <w:rPr>
                <w:spacing w:val="-11"/>
                <w:lang w:val="uk-UA"/>
              </w:rPr>
              <w:t xml:space="preserve">Філософія права </w:t>
            </w:r>
            <w:r w:rsidRPr="001B35C0">
              <w:rPr>
                <w:lang w:val="uk-UA"/>
              </w:rPr>
              <w:t>та методологія наукових досліджень</w:t>
            </w:r>
            <w:r w:rsidRPr="001B35C0">
              <w:rPr>
                <w:spacing w:val="-11"/>
                <w:lang w:val="uk-UA"/>
              </w:rPr>
              <w:t xml:space="preserve"> як світоглядна, методологічна </w:t>
            </w:r>
            <w:r w:rsidRPr="001B35C0">
              <w:rPr>
                <w:spacing w:val="-1"/>
                <w:lang w:val="uk-UA"/>
              </w:rPr>
              <w:t xml:space="preserve">навчальна правова дисципліна вивчається студентами-юристами першого курсу </w:t>
            </w:r>
            <w:r w:rsidRPr="001B35C0">
              <w:rPr>
                <w:spacing w:val="-9"/>
                <w:lang w:val="uk-UA"/>
              </w:rPr>
              <w:t>протягом одного навчального семестру і</w:t>
            </w:r>
            <w:r w:rsidRPr="001B35C0">
              <w:rPr>
                <w:lang w:val="uk-UA"/>
              </w:rPr>
              <w:t xml:space="preserve"> має на меті оволодіння системою сучасних теоретичних знань про </w:t>
            </w:r>
            <w:r w:rsidRPr="001B35C0">
              <w:rPr>
                <w:bCs/>
                <w:iCs/>
                <w:lang w:val="uk-UA"/>
              </w:rPr>
              <w:t xml:space="preserve">дисциплінарний статус, предмет, завдання, функції та історію філософії права, її основні підрозділи – правову онтологію, правову гносеологію, правову аксіологію та правову антропологію; </w:t>
            </w:r>
            <w:r w:rsidRPr="001B35C0">
              <w:rPr>
                <w:lang w:val="uk-UA"/>
              </w:rPr>
              <w:t xml:space="preserve">засвоєння цілісної системи філософсько-правових категорій; </w:t>
            </w:r>
            <w:r w:rsidRPr="001B35C0">
              <w:rPr>
                <w:rStyle w:val="ae"/>
                <w:color w:val="000000"/>
                <w:sz w:val="24"/>
                <w:szCs w:val="24"/>
                <w:lang w:val="uk-UA"/>
              </w:rPr>
              <w:t xml:space="preserve">ознайомлення студентів із філософсько-правовими ідеями, поглядами, концепціями та їх еволюційним розвитком; </w:t>
            </w:r>
            <w:r w:rsidRPr="001B35C0">
              <w:rPr>
                <w:lang w:val="uk-UA"/>
              </w:rPr>
              <w:t xml:space="preserve">формування сучасної правосвідомості майбутніх юристів, що базується на осмисленні права не тільки і не стільки як інструменту державної політики, а й як духовного феномену, що опирається на всю систему людських цінностей і сам ці цінності утверджує, </w:t>
            </w:r>
            <w:r w:rsidRPr="001B35C0">
              <w:rPr>
                <w:bCs/>
                <w:iCs/>
                <w:lang w:val="uk-UA"/>
              </w:rPr>
              <w:t xml:space="preserve">а також </w:t>
            </w:r>
            <w:r w:rsidRPr="001B35C0">
              <w:rPr>
                <w:lang w:val="uk-UA"/>
              </w:rPr>
              <w:t>опанування основними сучасними методами дослідження правових явищ.</w:t>
            </w:r>
          </w:p>
        </w:tc>
      </w:tr>
      <w:tr w:rsidR="00C67355" w:rsidRPr="001B35C0" w:rsidTr="00C060E3">
        <w:tc>
          <w:tcPr>
            <w:tcW w:w="9345" w:type="dxa"/>
            <w:gridSpan w:val="9"/>
          </w:tcPr>
          <w:p w:rsidR="00C67355" w:rsidRPr="001B35C0" w:rsidRDefault="00C67355" w:rsidP="00E0657E">
            <w:pPr>
              <w:ind w:firstLine="284"/>
              <w:jc w:val="center"/>
              <w:rPr>
                <w:lang w:val="uk-UA"/>
              </w:rPr>
            </w:pPr>
            <w:r w:rsidRPr="001B35C0">
              <w:rPr>
                <w:b/>
                <w:lang w:val="uk-UA"/>
              </w:rPr>
              <w:t xml:space="preserve">3. Мета та цілі </w:t>
            </w:r>
            <w:r w:rsidR="00741461" w:rsidRPr="001B35C0">
              <w:rPr>
                <w:b/>
                <w:lang w:val="uk-UA"/>
              </w:rPr>
              <w:t>навчальної дисципліни</w:t>
            </w:r>
            <w:r w:rsidRPr="001B35C0">
              <w:rPr>
                <w:b/>
                <w:lang w:val="uk-UA"/>
              </w:rPr>
              <w:t xml:space="preserve"> </w:t>
            </w:r>
          </w:p>
        </w:tc>
      </w:tr>
      <w:tr w:rsidR="00C67355" w:rsidRPr="00831326" w:rsidTr="00C060E3">
        <w:tc>
          <w:tcPr>
            <w:tcW w:w="9345" w:type="dxa"/>
            <w:gridSpan w:val="9"/>
          </w:tcPr>
          <w:p w:rsidR="00A25CBD" w:rsidRPr="001B35C0" w:rsidRDefault="00A25CBD" w:rsidP="00E0657E">
            <w:pPr>
              <w:ind w:firstLine="284"/>
              <w:jc w:val="both"/>
              <w:rPr>
                <w:lang w:val="uk-UA"/>
              </w:rPr>
            </w:pPr>
            <w:r w:rsidRPr="001B35C0">
              <w:rPr>
                <w:bCs/>
                <w:u w:val="single"/>
                <w:lang w:val="uk-UA"/>
              </w:rPr>
              <w:t>Метою</w:t>
            </w:r>
            <w:r w:rsidRPr="001B35C0">
              <w:rPr>
                <w:lang w:val="uk-UA"/>
              </w:rPr>
              <w:t xml:space="preserve"> вивчення навчальної дисципліни «</w:t>
            </w:r>
            <w:r w:rsidR="00C32FE4" w:rsidRPr="001B35C0">
              <w:rPr>
                <w:lang w:val="uk-UA"/>
              </w:rPr>
              <w:t>Філософія права та методологія наукових досліджень</w:t>
            </w:r>
            <w:r w:rsidRPr="001B35C0">
              <w:rPr>
                <w:lang w:val="uk-UA"/>
              </w:rPr>
              <w:t xml:space="preserve">» є </w:t>
            </w:r>
            <w:r w:rsidR="00C32FE4" w:rsidRPr="001B35C0">
              <w:rPr>
                <w:spacing w:val="-1"/>
                <w:lang w:val="uk-UA"/>
              </w:rPr>
              <w:t>оволодіння системою сучасних теоре</w:t>
            </w:r>
            <w:r w:rsidR="00C32FE4" w:rsidRPr="001B35C0">
              <w:rPr>
                <w:lang w:val="uk-UA"/>
              </w:rPr>
              <w:t xml:space="preserve">тичних знань про </w:t>
            </w:r>
            <w:r w:rsidR="00C32FE4" w:rsidRPr="001B35C0">
              <w:rPr>
                <w:bCs/>
                <w:iCs/>
                <w:lang w:val="uk-UA"/>
              </w:rPr>
              <w:t xml:space="preserve">дисциплінарний статус, предмет, завдання, функції та історію філософії права, її основні підрозділи – </w:t>
            </w:r>
            <w:r w:rsidR="00C32FE4" w:rsidRPr="001B35C0">
              <w:rPr>
                <w:bCs/>
                <w:iCs/>
                <w:lang w:val="uk-UA"/>
              </w:rPr>
              <w:lastRenderedPageBreak/>
              <w:t xml:space="preserve">правову онтологію, правову гносеологію, правову аксіологію та правову антропологію; </w:t>
            </w:r>
            <w:r w:rsidR="00C32FE4" w:rsidRPr="001B35C0">
              <w:rPr>
                <w:lang w:val="uk-UA"/>
              </w:rPr>
              <w:t xml:space="preserve">засвоєння цілісної системи філософсько-правових категорій; </w:t>
            </w:r>
            <w:r w:rsidR="00C32FE4" w:rsidRPr="001B35C0">
              <w:rPr>
                <w:rStyle w:val="ae"/>
                <w:color w:val="000000"/>
                <w:sz w:val="24"/>
                <w:szCs w:val="24"/>
                <w:lang w:val="uk-UA"/>
              </w:rPr>
              <w:t xml:space="preserve">ознайомлення студентів із філософсько-правовими ідеями, поглядами, концепціями та їх еволюційним розвитком; </w:t>
            </w:r>
            <w:r w:rsidR="00C32FE4" w:rsidRPr="001B35C0">
              <w:rPr>
                <w:lang w:val="uk-UA"/>
              </w:rPr>
              <w:t xml:space="preserve">формування сучасної правосвідомості майбутніх юристів, що базується на осмисленні права не тільки і не стільки як інструменту державної політики, а й як духовного феномену, що опирається на всю систему людських цінностей і сам ці цінності утверджує, </w:t>
            </w:r>
            <w:r w:rsidR="00C32FE4" w:rsidRPr="001B35C0">
              <w:rPr>
                <w:bCs/>
                <w:iCs/>
                <w:lang w:val="uk-UA"/>
              </w:rPr>
              <w:t xml:space="preserve">а також </w:t>
            </w:r>
            <w:r w:rsidR="00C32FE4" w:rsidRPr="001B35C0">
              <w:rPr>
                <w:lang w:val="uk-UA"/>
              </w:rPr>
              <w:t>опанування основними сучасними методами дослідження правових явищ</w:t>
            </w:r>
            <w:r w:rsidR="0007789C" w:rsidRPr="001B35C0">
              <w:rPr>
                <w:lang w:val="uk-UA"/>
              </w:rPr>
              <w:t>.</w:t>
            </w:r>
            <w:r w:rsidRPr="001B35C0">
              <w:rPr>
                <w:spacing w:val="-8"/>
                <w:lang w:val="uk-UA"/>
              </w:rPr>
              <w:t xml:space="preserve"> </w:t>
            </w:r>
          </w:p>
          <w:p w:rsidR="00C32FE4" w:rsidRPr="001B35C0" w:rsidRDefault="00A25CBD" w:rsidP="00C32FE4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1B35C0">
              <w:rPr>
                <w:bCs/>
                <w:u w:val="single"/>
                <w:lang w:val="uk-UA"/>
              </w:rPr>
              <w:t>Основними цілями</w:t>
            </w:r>
            <w:r w:rsidRPr="001B35C0">
              <w:rPr>
                <w:lang w:val="uk-UA"/>
              </w:rPr>
              <w:t xml:space="preserve"> вивчення дисципліни «</w:t>
            </w:r>
            <w:r w:rsidR="00C32FE4" w:rsidRPr="001B35C0">
              <w:rPr>
                <w:lang w:val="uk-UA"/>
              </w:rPr>
              <w:t>Філософія права та методологія наукових досліджень</w:t>
            </w:r>
            <w:r w:rsidRPr="001B35C0">
              <w:rPr>
                <w:lang w:val="uk-UA"/>
              </w:rPr>
              <w:t xml:space="preserve">» є </w:t>
            </w:r>
            <w:r w:rsidR="00C32FE4" w:rsidRPr="001B35C0">
              <w:rPr>
                <w:lang w:val="uk-UA"/>
              </w:rPr>
              <w:t xml:space="preserve">1) </w:t>
            </w:r>
            <w:r w:rsidR="00C32FE4" w:rsidRPr="001B35C0">
              <w:rPr>
                <w:rStyle w:val="ae"/>
                <w:color w:val="000000"/>
                <w:sz w:val="24"/>
                <w:szCs w:val="24"/>
                <w:lang w:val="uk-UA"/>
              </w:rPr>
              <w:t>оволодіння студентами основними філософсько-правовими категоріями, що відіграють основоположну роль у системі юридичних знань;</w:t>
            </w:r>
            <w:r w:rsidR="00C32FE4" w:rsidRPr="001B35C0">
              <w:rPr>
                <w:lang w:val="uk-UA"/>
              </w:rPr>
              <w:t xml:space="preserve"> 2) </w:t>
            </w:r>
            <w:r w:rsidR="00C32FE4" w:rsidRPr="001B35C0">
              <w:rPr>
                <w:rStyle w:val="ae"/>
                <w:color w:val="000000"/>
                <w:sz w:val="24"/>
                <w:szCs w:val="24"/>
                <w:lang w:val="uk-UA"/>
              </w:rPr>
              <w:t xml:space="preserve">формування у студентів системних знань про </w:t>
            </w:r>
            <w:r w:rsidR="00C32FE4" w:rsidRPr="001B35C0">
              <w:rPr>
                <w:bCs/>
                <w:iCs/>
                <w:lang w:val="uk-UA"/>
              </w:rPr>
              <w:t xml:space="preserve">дисциплінарний статус, предмет, завдання, функції та </w:t>
            </w:r>
            <w:r w:rsidR="00C32FE4" w:rsidRPr="001B35C0">
              <w:rPr>
                <w:rStyle w:val="ae"/>
                <w:color w:val="000000"/>
                <w:sz w:val="24"/>
                <w:szCs w:val="24"/>
                <w:lang w:val="uk-UA"/>
              </w:rPr>
              <w:t>методи</w:t>
            </w:r>
            <w:r w:rsidR="00C32FE4" w:rsidRPr="001B35C0">
              <w:rPr>
                <w:bCs/>
                <w:iCs/>
                <w:lang w:val="uk-UA"/>
              </w:rPr>
              <w:t xml:space="preserve"> філософії права</w:t>
            </w:r>
            <w:r w:rsidR="00C32FE4" w:rsidRPr="001B35C0">
              <w:rPr>
                <w:rStyle w:val="ae"/>
                <w:color w:val="000000"/>
                <w:sz w:val="24"/>
                <w:szCs w:val="24"/>
                <w:lang w:val="uk-UA"/>
              </w:rPr>
              <w:t>;</w:t>
            </w:r>
            <w:r w:rsidR="00C32FE4" w:rsidRPr="001B35C0">
              <w:rPr>
                <w:rStyle w:val="ae"/>
                <w:sz w:val="24"/>
                <w:szCs w:val="24"/>
                <w:shd w:val="clear" w:color="auto" w:fill="auto"/>
                <w:lang w:val="uk-UA"/>
              </w:rPr>
              <w:t xml:space="preserve"> </w:t>
            </w:r>
            <w:r w:rsidR="00C32FE4" w:rsidRPr="001B35C0">
              <w:rPr>
                <w:lang w:val="uk-UA"/>
              </w:rPr>
              <w:t>3) дослідження еволюції філософсько-</w:t>
            </w:r>
            <w:r w:rsidR="00C32FE4" w:rsidRPr="001B35C0">
              <w:rPr>
                <w:rStyle w:val="ae"/>
                <w:color w:val="000000"/>
                <w:sz w:val="24"/>
                <w:szCs w:val="24"/>
                <w:lang w:val="uk-UA"/>
              </w:rPr>
              <w:t xml:space="preserve">правових ідей, поглядів, концепцій; </w:t>
            </w:r>
            <w:r w:rsidR="00C32FE4" w:rsidRPr="001B35C0">
              <w:rPr>
                <w:spacing w:val="2"/>
                <w:lang w:val="uk-UA"/>
              </w:rPr>
              <w:t xml:space="preserve">4) </w:t>
            </w:r>
            <w:r w:rsidR="00C32FE4" w:rsidRPr="001B35C0">
              <w:rPr>
                <w:rStyle w:val="ae"/>
                <w:color w:val="000000"/>
                <w:sz w:val="24"/>
                <w:szCs w:val="24"/>
                <w:lang w:val="uk-UA"/>
              </w:rPr>
              <w:t xml:space="preserve">ознайомлення студентів із основними правовими ідеями, поглядами, концепціями, напрямами, школами, що склалися у сучасній зарубіжній та вітчизняній філософії права; </w:t>
            </w:r>
            <w:r w:rsidR="00C32FE4" w:rsidRPr="001B35C0">
              <w:rPr>
                <w:spacing w:val="-1"/>
                <w:lang w:val="uk-UA"/>
              </w:rPr>
              <w:t xml:space="preserve">5) вироблення у процесі проведення семінарських занять у студентів навиків самостійного теоретичного правового мислення, вміння </w:t>
            </w:r>
            <w:r w:rsidR="00C32FE4" w:rsidRPr="001B35C0">
              <w:rPr>
                <w:lang w:val="uk-UA"/>
              </w:rPr>
              <w:t>творчо аналізувати і узагальнювати правові явища; 6) формування у студентів глибокого знання</w:t>
            </w:r>
            <w:r w:rsidR="00C32FE4" w:rsidRPr="001B35C0">
              <w:rPr>
                <w:spacing w:val="-1"/>
                <w:lang w:val="uk-UA"/>
              </w:rPr>
              <w:t xml:space="preserve"> та розуміння сутності, природи, сенсу, значення права та інтегрованих ним явищ правової реальності, його </w:t>
            </w:r>
            <w:r w:rsidR="00C32FE4" w:rsidRPr="001B35C0">
              <w:rPr>
                <w:bCs/>
                <w:iCs/>
                <w:lang w:val="uk-UA"/>
              </w:rPr>
              <w:t xml:space="preserve">онтологічного, гносеологічного, аксіологічного та антропологічного вимірів; </w:t>
            </w:r>
            <w:r w:rsidR="00C32FE4" w:rsidRPr="001B35C0">
              <w:rPr>
                <w:spacing w:val="2"/>
                <w:lang w:val="uk-UA"/>
              </w:rPr>
              <w:t xml:space="preserve">7) ознайомлення студентів з практикою застосування </w:t>
            </w:r>
            <w:r w:rsidR="00C32FE4" w:rsidRPr="001B35C0">
              <w:rPr>
                <w:rStyle w:val="ae"/>
                <w:color w:val="000000"/>
                <w:sz w:val="24"/>
                <w:szCs w:val="24"/>
                <w:lang w:val="uk-UA"/>
              </w:rPr>
              <w:t>категоріального апарату філософії права, філософсько-правових підходів</w:t>
            </w:r>
            <w:r w:rsidR="00C32FE4" w:rsidRPr="001B35C0">
              <w:rPr>
                <w:spacing w:val="2"/>
                <w:lang w:val="uk-UA"/>
              </w:rPr>
              <w:t xml:space="preserve"> та методологічного інструментарію дослідження правових явищ</w:t>
            </w:r>
            <w:r w:rsidR="00C32FE4" w:rsidRPr="001B35C0">
              <w:rPr>
                <w:lang w:val="uk-UA"/>
              </w:rPr>
              <w:t xml:space="preserve"> у процесі правотворчої та правозастосовчої діяльності державних органів України; </w:t>
            </w:r>
            <w:r w:rsidR="00C32FE4" w:rsidRPr="001B35C0">
              <w:rPr>
                <w:spacing w:val="-1"/>
                <w:lang w:val="uk-UA"/>
              </w:rPr>
              <w:t xml:space="preserve">8) </w:t>
            </w:r>
            <w:r w:rsidR="00C32FE4" w:rsidRPr="001B35C0">
              <w:rPr>
                <w:spacing w:val="1"/>
                <w:lang w:val="uk-UA"/>
              </w:rPr>
              <w:t xml:space="preserve">з’ясування ролі </w:t>
            </w:r>
            <w:r w:rsidR="00C32FE4" w:rsidRPr="001B35C0">
              <w:rPr>
                <w:rStyle w:val="ae"/>
                <w:color w:val="000000"/>
                <w:sz w:val="24"/>
                <w:szCs w:val="24"/>
                <w:lang w:val="uk-UA"/>
              </w:rPr>
              <w:t>філософії права</w:t>
            </w:r>
            <w:r w:rsidR="00C32FE4" w:rsidRPr="001B35C0">
              <w:rPr>
                <w:lang w:val="uk-UA"/>
              </w:rPr>
              <w:t xml:space="preserve"> </w:t>
            </w:r>
            <w:r w:rsidR="00C32FE4" w:rsidRPr="001B35C0">
              <w:rPr>
                <w:rStyle w:val="ae"/>
                <w:color w:val="000000"/>
                <w:sz w:val="24"/>
                <w:szCs w:val="24"/>
                <w:lang w:val="uk-UA"/>
              </w:rPr>
              <w:t>в діяльності юриста</w:t>
            </w:r>
            <w:r w:rsidR="00C32FE4" w:rsidRPr="001B35C0">
              <w:rPr>
                <w:lang w:val="uk-UA"/>
              </w:rPr>
              <w:t xml:space="preserve">, практиці побудови демократичної правової соціальної </w:t>
            </w:r>
            <w:r w:rsidR="00C32FE4" w:rsidRPr="001B35C0">
              <w:rPr>
                <w:spacing w:val="-1"/>
                <w:lang w:val="uk-UA"/>
              </w:rPr>
              <w:t>держави в Україні, формування правової системи</w:t>
            </w:r>
            <w:r w:rsidR="00C32FE4" w:rsidRPr="001B35C0">
              <w:rPr>
                <w:lang w:val="uk-UA"/>
              </w:rPr>
              <w:t xml:space="preserve"> на базі чинної Конституції України, реформування національного законодавства; 9) розкриття змісту та структури методології наукових досліджень в юриспруденції; 10) опанування основними сучасними методами дослідження правових явищ; 11) визначення пізнавальних можливостей та правил, алгоритмів застосування методів, підходів, способів наукового аналізу правових явищ; 12) </w:t>
            </w:r>
            <w:r w:rsidR="00C32FE4" w:rsidRPr="001B35C0">
              <w:rPr>
                <w:spacing w:val="2"/>
                <w:lang w:val="uk-UA"/>
              </w:rPr>
              <w:t>ознайомлення студентів з практикою застосування методологічного інструментарію дослідження правових явищ</w:t>
            </w:r>
            <w:r w:rsidR="00C32FE4" w:rsidRPr="001B35C0">
              <w:rPr>
                <w:lang w:val="uk-UA"/>
              </w:rPr>
              <w:t xml:space="preserve"> в науковій діяльності</w:t>
            </w:r>
            <w:r w:rsidR="00AC44E2">
              <w:rPr>
                <w:lang w:val="uk-UA"/>
              </w:rPr>
              <w:t xml:space="preserve">, </w:t>
            </w:r>
            <w:r w:rsidR="0060135E">
              <w:rPr>
                <w:lang w:val="uk-UA"/>
              </w:rPr>
              <w:t xml:space="preserve">з </w:t>
            </w:r>
            <w:r w:rsidR="00AC44E2">
              <w:rPr>
                <w:lang w:val="uk-UA"/>
              </w:rPr>
              <w:t>основними вимогами до виконання кваліфікаційної роботи, дотримання академічної</w:t>
            </w:r>
            <w:r w:rsidR="0060135E">
              <w:rPr>
                <w:lang w:val="uk-UA"/>
              </w:rPr>
              <w:t xml:space="preserve"> доброчесності в процесі проведення наукових досліджень та оформлення його результатів</w:t>
            </w:r>
            <w:r w:rsidR="00C32FE4" w:rsidRPr="001B35C0">
              <w:rPr>
                <w:lang w:val="uk-UA"/>
              </w:rPr>
              <w:t>.</w:t>
            </w:r>
          </w:p>
          <w:p w:rsidR="00C67355" w:rsidRPr="001B35C0" w:rsidRDefault="00C67355" w:rsidP="00E0657E">
            <w:pPr>
              <w:ind w:firstLine="284"/>
              <w:jc w:val="both"/>
              <w:rPr>
                <w:lang w:val="uk-UA"/>
              </w:rPr>
            </w:pPr>
          </w:p>
        </w:tc>
      </w:tr>
      <w:tr w:rsidR="001039A3" w:rsidRPr="001B35C0" w:rsidTr="00C060E3">
        <w:tc>
          <w:tcPr>
            <w:tcW w:w="9345" w:type="dxa"/>
            <w:gridSpan w:val="9"/>
          </w:tcPr>
          <w:p w:rsidR="001039A3" w:rsidRPr="001B35C0" w:rsidRDefault="001039A3" w:rsidP="00E0657E">
            <w:pPr>
              <w:ind w:firstLine="284"/>
              <w:jc w:val="center"/>
              <w:rPr>
                <w:b/>
                <w:lang w:val="uk-UA"/>
              </w:rPr>
            </w:pPr>
            <w:r w:rsidRPr="001B35C0">
              <w:rPr>
                <w:b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1039A3" w:rsidRPr="001B35C0" w:rsidTr="00C060E3">
        <w:tc>
          <w:tcPr>
            <w:tcW w:w="9345" w:type="dxa"/>
            <w:gridSpan w:val="9"/>
          </w:tcPr>
          <w:p w:rsidR="000C3194" w:rsidRPr="008137AB" w:rsidRDefault="000C3194" w:rsidP="000C319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8137AB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0C3194" w:rsidRPr="008137AB" w:rsidRDefault="000C3194" w:rsidP="000C319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8137AB">
              <w:rPr>
                <w:szCs w:val="24"/>
                <w:lang w:val="uk-UA"/>
              </w:rPr>
              <w:t xml:space="preserve">Здатність до абстрактного мислення, аналізу та синтезу </w:t>
            </w:r>
            <w:r w:rsidR="00BA541A" w:rsidRPr="008137AB">
              <w:rPr>
                <w:szCs w:val="24"/>
                <w:lang w:val="uk-UA"/>
              </w:rPr>
              <w:t>положень загальнотеоретичної юриспруденції</w:t>
            </w:r>
            <w:r w:rsidRPr="008137AB">
              <w:rPr>
                <w:szCs w:val="24"/>
                <w:lang w:val="uk-UA"/>
              </w:rPr>
              <w:t>.</w:t>
            </w:r>
          </w:p>
          <w:p w:rsidR="000C3194" w:rsidRPr="008137AB" w:rsidRDefault="000C3194" w:rsidP="000C319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8137AB">
              <w:rPr>
                <w:szCs w:val="24"/>
                <w:lang w:val="uk-UA"/>
              </w:rPr>
              <w:t xml:space="preserve">Знання та розуміння предметної області </w:t>
            </w:r>
            <w:r w:rsidR="00BA541A" w:rsidRPr="008137AB">
              <w:rPr>
                <w:szCs w:val="24"/>
                <w:lang w:val="uk-UA"/>
              </w:rPr>
              <w:t xml:space="preserve">теорії держави і права </w:t>
            </w:r>
            <w:r w:rsidRPr="008137AB">
              <w:rPr>
                <w:szCs w:val="24"/>
                <w:lang w:val="uk-UA"/>
              </w:rPr>
              <w:t>та розуміння професійної діяльності.</w:t>
            </w:r>
          </w:p>
          <w:p w:rsidR="000C3194" w:rsidRPr="008137AB" w:rsidRDefault="000C3194" w:rsidP="000C319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8137AB">
              <w:rPr>
                <w:szCs w:val="24"/>
                <w:lang w:val="uk-UA"/>
              </w:rPr>
              <w:t xml:space="preserve">Здатність вчитися і оволодівати сучасними </w:t>
            </w:r>
            <w:r w:rsidR="00BA541A" w:rsidRPr="008137AB">
              <w:rPr>
                <w:szCs w:val="24"/>
                <w:lang w:val="uk-UA"/>
              </w:rPr>
              <w:t xml:space="preserve">загальнотеоретичними правовими </w:t>
            </w:r>
            <w:r w:rsidRPr="008137AB">
              <w:rPr>
                <w:szCs w:val="24"/>
                <w:lang w:val="uk-UA"/>
              </w:rPr>
              <w:t>знаннями.</w:t>
            </w:r>
          </w:p>
          <w:p w:rsidR="000C3194" w:rsidRPr="008137AB" w:rsidRDefault="009C0BB5" w:rsidP="000C319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8137AB">
              <w:rPr>
                <w:szCs w:val="24"/>
                <w:lang w:val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</w:t>
            </w:r>
            <w:r w:rsidR="000C3194" w:rsidRPr="008137AB">
              <w:rPr>
                <w:szCs w:val="24"/>
                <w:lang w:val="uk-UA"/>
              </w:rPr>
              <w:t>.</w:t>
            </w:r>
          </w:p>
          <w:p w:rsidR="000C3194" w:rsidRPr="008137AB" w:rsidRDefault="000C3194" w:rsidP="000C319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8137AB">
              <w:rPr>
                <w:szCs w:val="24"/>
                <w:u w:val="single"/>
                <w:lang w:val="uk-UA"/>
              </w:rPr>
              <w:t>Фахові компетентності:</w:t>
            </w:r>
          </w:p>
          <w:p w:rsidR="00A41D10" w:rsidRPr="008137AB" w:rsidRDefault="00A41D10" w:rsidP="000C319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8137AB">
              <w:rPr>
                <w:szCs w:val="24"/>
                <w:lang w:val="uk-UA"/>
              </w:rPr>
              <w:t>Здатність застосовувати знання з основ теорії та філософії права, знання і розуміння структури правничої професії та її ролі у суспільстві.</w:t>
            </w:r>
          </w:p>
          <w:p w:rsidR="00A41D10" w:rsidRPr="008137AB" w:rsidRDefault="00A41D10" w:rsidP="000C319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8137AB">
              <w:rPr>
                <w:szCs w:val="24"/>
                <w:lang w:val="uk-UA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:rsidR="00A41D10" w:rsidRPr="008137AB" w:rsidRDefault="00A41D10" w:rsidP="000C319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8137AB">
              <w:rPr>
                <w:szCs w:val="24"/>
                <w:lang w:val="uk-UA"/>
              </w:rPr>
              <w:t xml:space="preserve">Здатність до критичного та системного аналізу </w:t>
            </w:r>
            <w:r w:rsidR="00607789" w:rsidRPr="008137AB">
              <w:rPr>
                <w:szCs w:val="24"/>
                <w:lang w:val="uk-UA"/>
              </w:rPr>
              <w:t xml:space="preserve">складних </w:t>
            </w:r>
            <w:r w:rsidRPr="008137AB">
              <w:rPr>
                <w:szCs w:val="24"/>
                <w:lang w:val="uk-UA"/>
              </w:rPr>
              <w:t>правових явищ</w:t>
            </w:r>
            <w:r w:rsidR="00607789" w:rsidRPr="008137AB">
              <w:rPr>
                <w:szCs w:val="24"/>
                <w:lang w:val="uk-UA"/>
              </w:rPr>
              <w:t xml:space="preserve"> на </w:t>
            </w:r>
            <w:r w:rsidR="00607789" w:rsidRPr="008137AB">
              <w:rPr>
                <w:szCs w:val="24"/>
                <w:lang w:val="uk-UA"/>
              </w:rPr>
              <w:lastRenderedPageBreak/>
              <w:t>загальнотеоретичному рівні</w:t>
            </w:r>
            <w:r w:rsidRPr="008137AB">
              <w:rPr>
                <w:szCs w:val="24"/>
                <w:lang w:val="uk-UA"/>
              </w:rPr>
              <w:t xml:space="preserve"> і застосування набутих знань у професійній діяльності.</w:t>
            </w:r>
          </w:p>
          <w:p w:rsidR="001039A3" w:rsidRPr="001B35C0" w:rsidRDefault="00C64F5A" w:rsidP="0060778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8137AB">
              <w:rPr>
                <w:szCs w:val="24"/>
                <w:lang w:val="uk-UA"/>
              </w:rPr>
              <w:t>Здатність до логічного, критичного і системного аналізу документів, розуміння їх правового характеру і значення</w:t>
            </w:r>
            <w:r w:rsidR="00607789" w:rsidRPr="008137AB">
              <w:rPr>
                <w:szCs w:val="24"/>
                <w:lang w:val="uk-UA"/>
              </w:rPr>
              <w:t xml:space="preserve"> на загальнотеоретичному рівні</w:t>
            </w:r>
            <w:r w:rsidRPr="008137AB">
              <w:rPr>
                <w:szCs w:val="24"/>
                <w:lang w:val="uk-UA"/>
              </w:rPr>
              <w:t>.</w:t>
            </w:r>
          </w:p>
        </w:tc>
      </w:tr>
      <w:tr w:rsidR="00C67355" w:rsidRPr="001B35C0" w:rsidTr="00C060E3">
        <w:tc>
          <w:tcPr>
            <w:tcW w:w="9345" w:type="dxa"/>
            <w:gridSpan w:val="9"/>
          </w:tcPr>
          <w:p w:rsidR="00C67355" w:rsidRPr="001B35C0" w:rsidRDefault="00AC76DC" w:rsidP="00C67355">
            <w:pPr>
              <w:jc w:val="center"/>
              <w:rPr>
                <w:lang w:val="uk-UA"/>
              </w:rPr>
            </w:pPr>
            <w:r w:rsidRPr="001B35C0">
              <w:rPr>
                <w:b/>
                <w:lang w:val="uk-UA"/>
              </w:rPr>
              <w:lastRenderedPageBreak/>
              <w:t>5</w:t>
            </w:r>
            <w:r w:rsidR="00C67355" w:rsidRPr="001B35C0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1B35C0" w:rsidTr="00C060E3">
        <w:tc>
          <w:tcPr>
            <w:tcW w:w="9345" w:type="dxa"/>
            <w:gridSpan w:val="9"/>
          </w:tcPr>
          <w:p w:rsidR="00C67355" w:rsidRPr="001B35C0" w:rsidRDefault="00C67355" w:rsidP="00C67355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 xml:space="preserve">Обсяг </w:t>
            </w:r>
            <w:r w:rsidR="00741461" w:rsidRPr="001B35C0">
              <w:rPr>
                <w:lang w:val="uk-UA"/>
              </w:rPr>
              <w:t>навчальної дисципліни</w:t>
            </w:r>
          </w:p>
        </w:tc>
      </w:tr>
      <w:tr w:rsidR="00C67355" w:rsidRPr="001B35C0" w:rsidTr="00C060E3">
        <w:tc>
          <w:tcPr>
            <w:tcW w:w="3050" w:type="dxa"/>
            <w:gridSpan w:val="4"/>
          </w:tcPr>
          <w:p w:rsidR="00C67355" w:rsidRPr="001B35C0" w:rsidRDefault="00C67355" w:rsidP="00C67355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1B35C0" w:rsidRDefault="00C67355" w:rsidP="000C46E3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Загальна кількість годин</w:t>
            </w:r>
          </w:p>
        </w:tc>
      </w:tr>
      <w:tr w:rsidR="000C46E3" w:rsidRPr="001B35C0" w:rsidTr="00C060E3">
        <w:tc>
          <w:tcPr>
            <w:tcW w:w="3050" w:type="dxa"/>
            <w:gridSpan w:val="4"/>
          </w:tcPr>
          <w:p w:rsidR="000C46E3" w:rsidRPr="001B35C0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5C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1B35C0" w:rsidRDefault="0064319B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1B35C0" w:rsidTr="00C060E3">
        <w:tc>
          <w:tcPr>
            <w:tcW w:w="3050" w:type="dxa"/>
            <w:gridSpan w:val="4"/>
          </w:tcPr>
          <w:p w:rsidR="000C46E3" w:rsidRPr="001B35C0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5C0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1B35C0" w:rsidRDefault="0064319B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1B35C0" w:rsidTr="00C060E3">
        <w:tc>
          <w:tcPr>
            <w:tcW w:w="3050" w:type="dxa"/>
            <w:gridSpan w:val="4"/>
          </w:tcPr>
          <w:p w:rsidR="000C46E3" w:rsidRPr="001B35C0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5C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1B35C0" w:rsidRDefault="0064319B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1B35C0" w:rsidTr="00C060E3">
        <w:tc>
          <w:tcPr>
            <w:tcW w:w="9345" w:type="dxa"/>
            <w:gridSpan w:val="9"/>
          </w:tcPr>
          <w:p w:rsidR="000C46E3" w:rsidRPr="001B35C0" w:rsidRDefault="000C46E3" w:rsidP="000C46E3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Ознаки курсу</w:t>
            </w:r>
          </w:p>
        </w:tc>
      </w:tr>
      <w:tr w:rsidR="00AB26E3" w:rsidRPr="001B35C0" w:rsidTr="00AB26E3">
        <w:tc>
          <w:tcPr>
            <w:tcW w:w="1513" w:type="dxa"/>
            <w:vAlign w:val="center"/>
          </w:tcPr>
          <w:p w:rsidR="000C46E3" w:rsidRPr="001B35C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5C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1B35C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5C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1B35C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5C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1B35C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5C0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1B35C0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5C0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0C46E3" w:rsidRPr="001B35C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5C0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1B35C0" w:rsidTr="00AB26E3">
        <w:tc>
          <w:tcPr>
            <w:tcW w:w="1513" w:type="dxa"/>
          </w:tcPr>
          <w:p w:rsidR="000C46E3" w:rsidRPr="001B35C0" w:rsidRDefault="005512CF" w:rsidP="000E60F3">
            <w:pPr>
              <w:jc w:val="center"/>
              <w:rPr>
                <w:bCs/>
                <w:lang w:val="uk-UA"/>
              </w:rPr>
            </w:pPr>
            <w:r w:rsidRPr="001B35C0">
              <w:rPr>
                <w:bCs/>
                <w:lang w:val="uk-UA"/>
              </w:rPr>
              <w:t>1,2</w:t>
            </w:r>
          </w:p>
        </w:tc>
        <w:tc>
          <w:tcPr>
            <w:tcW w:w="2203" w:type="dxa"/>
            <w:gridSpan w:val="4"/>
          </w:tcPr>
          <w:p w:rsidR="000C46E3" w:rsidRPr="001B35C0" w:rsidRDefault="00C207DE" w:rsidP="00C207DE">
            <w:pPr>
              <w:jc w:val="center"/>
              <w:rPr>
                <w:bCs/>
                <w:lang w:val="uk-UA"/>
              </w:rPr>
            </w:pPr>
            <w:r w:rsidRPr="001B35C0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1B35C0" w:rsidRDefault="005512CF" w:rsidP="000E60F3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0C46E3" w:rsidRPr="001B35C0" w:rsidRDefault="000E60F3" w:rsidP="000E60F3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нормативн</w:t>
            </w:r>
            <w:r w:rsidR="00C207DE" w:rsidRPr="001B35C0">
              <w:rPr>
                <w:lang w:val="uk-UA"/>
              </w:rPr>
              <w:t>ий</w:t>
            </w:r>
          </w:p>
        </w:tc>
      </w:tr>
      <w:tr w:rsidR="00AC76DC" w:rsidRPr="001B35C0" w:rsidTr="00C060E3">
        <w:tc>
          <w:tcPr>
            <w:tcW w:w="9345" w:type="dxa"/>
            <w:gridSpan w:val="9"/>
          </w:tcPr>
          <w:p w:rsidR="00AC76DC" w:rsidRPr="001B35C0" w:rsidRDefault="00AC76DC" w:rsidP="00AC76DC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Тематика курсу</w:t>
            </w:r>
          </w:p>
        </w:tc>
      </w:tr>
      <w:tr w:rsidR="00D66F9A" w:rsidRPr="001B35C0" w:rsidTr="00041F87">
        <w:tc>
          <w:tcPr>
            <w:tcW w:w="6232" w:type="dxa"/>
            <w:gridSpan w:val="6"/>
            <w:vMerge w:val="restart"/>
          </w:tcPr>
          <w:p w:rsidR="00D66F9A" w:rsidRPr="001B35C0" w:rsidRDefault="00D66F9A" w:rsidP="00AC76DC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Pr="001B35C0" w:rsidRDefault="00D66F9A" w:rsidP="00AC76DC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кількість год.</w:t>
            </w:r>
          </w:p>
        </w:tc>
      </w:tr>
      <w:tr w:rsidR="00D66F9A" w:rsidRPr="001B35C0" w:rsidTr="00AB26E3">
        <w:tc>
          <w:tcPr>
            <w:tcW w:w="6232" w:type="dxa"/>
            <w:gridSpan w:val="6"/>
            <w:vMerge/>
          </w:tcPr>
          <w:p w:rsidR="00D66F9A" w:rsidRPr="001B35C0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66F9A" w:rsidRPr="001B35C0" w:rsidRDefault="00D66F9A" w:rsidP="00AC76DC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Pr="001B35C0" w:rsidRDefault="00D66F9A" w:rsidP="00AC76DC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Pr="001B35C0" w:rsidRDefault="00D66F9A" w:rsidP="00AC76DC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сам. роб.</w:t>
            </w:r>
          </w:p>
        </w:tc>
      </w:tr>
      <w:tr w:rsidR="00625C38" w:rsidRPr="001B35C0" w:rsidTr="00C060E3">
        <w:tc>
          <w:tcPr>
            <w:tcW w:w="9345" w:type="dxa"/>
            <w:gridSpan w:val="9"/>
          </w:tcPr>
          <w:p w:rsidR="00625C38" w:rsidRPr="001B35C0" w:rsidRDefault="00C060E3" w:rsidP="00AC76DC">
            <w:pPr>
              <w:jc w:val="center"/>
              <w:rPr>
                <w:lang w:val="uk-UA"/>
              </w:rPr>
            </w:pPr>
            <w:r w:rsidRPr="001B35C0">
              <w:rPr>
                <w:b/>
                <w:lang w:val="uk-UA"/>
              </w:rPr>
              <w:t xml:space="preserve">Модуль І. </w:t>
            </w:r>
            <w:r w:rsidR="00656B93" w:rsidRPr="001B35C0">
              <w:rPr>
                <w:b/>
                <w:lang w:val="uk-UA"/>
              </w:rPr>
              <w:t>Філософія права</w:t>
            </w:r>
          </w:p>
        </w:tc>
      </w:tr>
      <w:tr w:rsidR="00656B93" w:rsidRPr="001B35C0" w:rsidTr="00AB26E3">
        <w:tc>
          <w:tcPr>
            <w:tcW w:w="6232" w:type="dxa"/>
            <w:gridSpan w:val="6"/>
          </w:tcPr>
          <w:p w:rsidR="00656B93" w:rsidRPr="001B35C0" w:rsidRDefault="00656B93" w:rsidP="00BB32BA">
            <w:pPr>
              <w:rPr>
                <w:lang w:val="uk-UA"/>
              </w:rPr>
            </w:pPr>
            <w:r w:rsidRPr="001B35C0">
              <w:rPr>
                <w:lang w:val="uk-UA"/>
              </w:rPr>
              <w:t>Тема 1. Предмет, функції, структура філософії права та її місце в системі теоретичних знань</w:t>
            </w:r>
          </w:p>
        </w:tc>
        <w:tc>
          <w:tcPr>
            <w:tcW w:w="993" w:type="dxa"/>
          </w:tcPr>
          <w:p w:rsidR="00656B93" w:rsidRPr="001B35C0" w:rsidRDefault="00656B93" w:rsidP="00BB32BA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656B93" w:rsidRPr="001B35C0" w:rsidRDefault="00656B93" w:rsidP="00BB32BA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656B93" w:rsidRPr="001B35C0" w:rsidRDefault="00656B93" w:rsidP="00BB32BA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-</w:t>
            </w:r>
          </w:p>
        </w:tc>
      </w:tr>
      <w:tr w:rsidR="00656B93" w:rsidRPr="001B35C0" w:rsidTr="00AB26E3">
        <w:tc>
          <w:tcPr>
            <w:tcW w:w="6232" w:type="dxa"/>
            <w:gridSpan w:val="6"/>
          </w:tcPr>
          <w:p w:rsidR="00656B93" w:rsidRPr="001B35C0" w:rsidRDefault="00656B93" w:rsidP="00BB32BA">
            <w:pPr>
              <w:rPr>
                <w:lang w:val="uk-UA"/>
              </w:rPr>
            </w:pPr>
            <w:r w:rsidRPr="001B35C0">
              <w:rPr>
                <w:lang w:val="uk-UA"/>
              </w:rPr>
              <w:t>Тема 2. Історія філософсько-правової думки</w:t>
            </w:r>
          </w:p>
        </w:tc>
        <w:tc>
          <w:tcPr>
            <w:tcW w:w="993" w:type="dxa"/>
          </w:tcPr>
          <w:p w:rsidR="00656B93" w:rsidRPr="001B35C0" w:rsidRDefault="00656B93" w:rsidP="00BB32BA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656B93" w:rsidRPr="001B35C0" w:rsidRDefault="00656B93" w:rsidP="00BB32BA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656B93" w:rsidRPr="001B35C0" w:rsidRDefault="00656B93" w:rsidP="00BB32BA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10</w:t>
            </w:r>
          </w:p>
        </w:tc>
      </w:tr>
      <w:tr w:rsidR="00656B93" w:rsidRPr="001B35C0" w:rsidTr="00AB26E3">
        <w:tc>
          <w:tcPr>
            <w:tcW w:w="6232" w:type="dxa"/>
            <w:gridSpan w:val="6"/>
          </w:tcPr>
          <w:p w:rsidR="00656B93" w:rsidRPr="001B35C0" w:rsidRDefault="00656B93" w:rsidP="00BB32BA">
            <w:pPr>
              <w:rPr>
                <w:lang w:val="uk-UA"/>
              </w:rPr>
            </w:pPr>
            <w:r w:rsidRPr="001B35C0">
              <w:rPr>
                <w:lang w:val="uk-UA"/>
              </w:rPr>
              <w:t>Тема 3. Історія становлення та розвитку</w:t>
            </w:r>
            <w:r w:rsidRPr="001B35C0">
              <w:rPr>
                <w:rStyle w:val="3"/>
                <w:sz w:val="24"/>
                <w:szCs w:val="24"/>
                <w:lang w:val="uk-UA"/>
              </w:rPr>
              <w:t xml:space="preserve"> української філософсько-правової думки</w:t>
            </w:r>
          </w:p>
        </w:tc>
        <w:tc>
          <w:tcPr>
            <w:tcW w:w="993" w:type="dxa"/>
          </w:tcPr>
          <w:p w:rsidR="00656B93" w:rsidRPr="001B35C0" w:rsidRDefault="00656B93" w:rsidP="00BB32BA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656B93" w:rsidRPr="001B35C0" w:rsidRDefault="00656B93" w:rsidP="00BB32BA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656B93" w:rsidRPr="001B35C0" w:rsidRDefault="00656B93" w:rsidP="00BB32BA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4</w:t>
            </w:r>
          </w:p>
        </w:tc>
      </w:tr>
      <w:tr w:rsidR="00656B93" w:rsidRPr="001B35C0" w:rsidTr="00AB26E3">
        <w:tc>
          <w:tcPr>
            <w:tcW w:w="6232" w:type="dxa"/>
            <w:gridSpan w:val="6"/>
          </w:tcPr>
          <w:p w:rsidR="00656B93" w:rsidRPr="001B35C0" w:rsidRDefault="00656B93" w:rsidP="00BB32BA">
            <w:pPr>
              <w:rPr>
                <w:lang w:val="uk-UA"/>
              </w:rPr>
            </w:pPr>
            <w:r w:rsidRPr="001B35C0">
              <w:rPr>
                <w:lang w:val="uk-UA"/>
              </w:rPr>
              <w:t>Тема 4. Онтологія права</w:t>
            </w:r>
          </w:p>
        </w:tc>
        <w:tc>
          <w:tcPr>
            <w:tcW w:w="993" w:type="dxa"/>
          </w:tcPr>
          <w:p w:rsidR="00656B93" w:rsidRPr="001B35C0" w:rsidRDefault="00656B93" w:rsidP="00BB32BA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656B93" w:rsidRPr="001B35C0" w:rsidRDefault="00656B93" w:rsidP="00BB32BA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656B93" w:rsidRPr="001B35C0" w:rsidRDefault="00656B93" w:rsidP="00BB32BA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6</w:t>
            </w:r>
          </w:p>
        </w:tc>
      </w:tr>
      <w:tr w:rsidR="00656B93" w:rsidRPr="001B35C0" w:rsidTr="00AB26E3">
        <w:tc>
          <w:tcPr>
            <w:tcW w:w="6232" w:type="dxa"/>
            <w:gridSpan w:val="6"/>
          </w:tcPr>
          <w:p w:rsidR="00656B93" w:rsidRPr="001B35C0" w:rsidRDefault="00656B93" w:rsidP="00BB32BA">
            <w:pPr>
              <w:rPr>
                <w:lang w:val="uk-UA"/>
              </w:rPr>
            </w:pPr>
            <w:r w:rsidRPr="001B35C0">
              <w:rPr>
                <w:lang w:val="uk-UA"/>
              </w:rPr>
              <w:t>Тема 5. Гносеологія права</w:t>
            </w:r>
          </w:p>
        </w:tc>
        <w:tc>
          <w:tcPr>
            <w:tcW w:w="993" w:type="dxa"/>
          </w:tcPr>
          <w:p w:rsidR="00656B93" w:rsidRPr="001B35C0" w:rsidRDefault="00656B93" w:rsidP="00BB32BA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656B93" w:rsidRPr="001B35C0" w:rsidRDefault="00656B93" w:rsidP="00BB32BA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656B93" w:rsidRPr="001B35C0" w:rsidRDefault="00656B93" w:rsidP="00BB32BA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4</w:t>
            </w:r>
          </w:p>
        </w:tc>
      </w:tr>
      <w:tr w:rsidR="00656B93" w:rsidRPr="001B35C0" w:rsidTr="00AB26E3">
        <w:tc>
          <w:tcPr>
            <w:tcW w:w="6232" w:type="dxa"/>
            <w:gridSpan w:val="6"/>
          </w:tcPr>
          <w:p w:rsidR="00656B93" w:rsidRPr="001B35C0" w:rsidRDefault="00656B93" w:rsidP="00BB32BA">
            <w:pPr>
              <w:rPr>
                <w:lang w:val="uk-UA"/>
              </w:rPr>
            </w:pPr>
            <w:r w:rsidRPr="001B35C0">
              <w:rPr>
                <w:lang w:val="uk-UA"/>
              </w:rPr>
              <w:t>Тема 6. Аксіологія права</w:t>
            </w:r>
          </w:p>
        </w:tc>
        <w:tc>
          <w:tcPr>
            <w:tcW w:w="993" w:type="dxa"/>
          </w:tcPr>
          <w:p w:rsidR="00656B93" w:rsidRPr="001B35C0" w:rsidRDefault="00656B93" w:rsidP="00BB32BA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656B93" w:rsidRPr="001B35C0" w:rsidRDefault="00656B93" w:rsidP="00BB32BA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656B93" w:rsidRPr="001B35C0" w:rsidRDefault="00656B93" w:rsidP="00BB32BA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4</w:t>
            </w:r>
          </w:p>
        </w:tc>
      </w:tr>
      <w:tr w:rsidR="00656B93" w:rsidRPr="001B35C0" w:rsidTr="00AB26E3">
        <w:tc>
          <w:tcPr>
            <w:tcW w:w="6232" w:type="dxa"/>
            <w:gridSpan w:val="6"/>
          </w:tcPr>
          <w:p w:rsidR="00656B93" w:rsidRPr="001B35C0" w:rsidRDefault="00656B93" w:rsidP="00BB32BA">
            <w:pPr>
              <w:rPr>
                <w:lang w:val="uk-UA"/>
              </w:rPr>
            </w:pPr>
            <w:r w:rsidRPr="001B35C0">
              <w:rPr>
                <w:lang w:val="uk-UA"/>
              </w:rPr>
              <w:t>Тема 7. Антропологія права</w:t>
            </w:r>
          </w:p>
        </w:tc>
        <w:tc>
          <w:tcPr>
            <w:tcW w:w="993" w:type="dxa"/>
          </w:tcPr>
          <w:p w:rsidR="00656B93" w:rsidRPr="001B35C0" w:rsidRDefault="00656B93" w:rsidP="00BB32BA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656B93" w:rsidRPr="001B35C0" w:rsidRDefault="00656B93" w:rsidP="00BB32BA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656B93" w:rsidRPr="001B35C0" w:rsidRDefault="00656B93" w:rsidP="00BB32BA">
            <w:pPr>
              <w:jc w:val="center"/>
              <w:rPr>
                <w:lang w:val="uk-UA"/>
              </w:rPr>
            </w:pPr>
            <w:r w:rsidRPr="001B35C0">
              <w:rPr>
                <w:lang w:val="uk-UA"/>
              </w:rPr>
              <w:t>4</w:t>
            </w:r>
          </w:p>
        </w:tc>
      </w:tr>
      <w:tr w:rsidR="009F1EE0" w:rsidRPr="001B35C0" w:rsidTr="00041F87">
        <w:tc>
          <w:tcPr>
            <w:tcW w:w="9345" w:type="dxa"/>
            <w:gridSpan w:val="9"/>
          </w:tcPr>
          <w:p w:rsidR="009F1EE0" w:rsidRPr="001B35C0" w:rsidRDefault="009F1EE0" w:rsidP="003B0208">
            <w:pPr>
              <w:jc w:val="center"/>
              <w:rPr>
                <w:lang w:val="uk-UA"/>
              </w:rPr>
            </w:pPr>
            <w:r w:rsidRPr="001B35C0">
              <w:rPr>
                <w:b/>
                <w:lang w:val="uk-UA"/>
              </w:rPr>
              <w:t xml:space="preserve">Модуль ІІ. </w:t>
            </w:r>
            <w:r w:rsidR="00471D29" w:rsidRPr="001B35C0">
              <w:rPr>
                <w:b/>
                <w:lang w:val="uk-UA"/>
              </w:rPr>
              <w:t>Методологія наукових досліджень</w:t>
            </w:r>
          </w:p>
        </w:tc>
      </w:tr>
      <w:tr w:rsidR="00CD4BBB" w:rsidRPr="001B35C0" w:rsidTr="00AB26E3">
        <w:tc>
          <w:tcPr>
            <w:tcW w:w="6232" w:type="dxa"/>
            <w:gridSpan w:val="6"/>
          </w:tcPr>
          <w:p w:rsidR="00CD4BBB" w:rsidRPr="001B35C0" w:rsidRDefault="00CD4BBB" w:rsidP="00BB32BA">
            <w:pPr>
              <w:rPr>
                <w:bCs/>
                <w:i/>
                <w:lang w:val="uk-UA"/>
              </w:rPr>
            </w:pPr>
            <w:r w:rsidRPr="001B35C0">
              <w:rPr>
                <w:rStyle w:val="5"/>
                <w:i w:val="0"/>
                <w:sz w:val="24"/>
                <w:szCs w:val="24"/>
                <w:lang w:val="uk-UA"/>
              </w:rPr>
              <w:t xml:space="preserve">Тема 8. Поняття, сутність та </w:t>
            </w:r>
            <w:r w:rsidRPr="001B35C0">
              <w:rPr>
                <w:lang w:val="uk-UA"/>
              </w:rPr>
              <w:t>організація</w:t>
            </w:r>
            <w:r w:rsidRPr="001B35C0">
              <w:rPr>
                <w:i/>
                <w:lang w:val="uk-UA"/>
              </w:rPr>
              <w:t xml:space="preserve"> </w:t>
            </w:r>
            <w:r w:rsidRPr="001B35C0">
              <w:rPr>
                <w:rStyle w:val="5"/>
                <w:i w:val="0"/>
                <w:sz w:val="24"/>
                <w:szCs w:val="24"/>
                <w:lang w:val="uk-UA"/>
              </w:rPr>
              <w:t>наукового дослідження</w:t>
            </w:r>
          </w:p>
        </w:tc>
        <w:tc>
          <w:tcPr>
            <w:tcW w:w="993" w:type="dxa"/>
          </w:tcPr>
          <w:p w:rsidR="00CD4BBB" w:rsidRPr="00EB47BE" w:rsidRDefault="00CD4BBB" w:rsidP="00BB32BA">
            <w:pPr>
              <w:jc w:val="center"/>
              <w:rPr>
                <w:lang w:val="uk-UA"/>
              </w:rPr>
            </w:pPr>
            <w:r w:rsidRPr="00EB47BE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CD4BBB" w:rsidRPr="00EB47BE" w:rsidRDefault="00CD4BBB" w:rsidP="00BB32BA">
            <w:pPr>
              <w:jc w:val="center"/>
              <w:rPr>
                <w:lang w:val="uk-UA"/>
              </w:rPr>
            </w:pPr>
            <w:r w:rsidRPr="00EB47BE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CD4BBB" w:rsidRPr="00EB47BE" w:rsidRDefault="00C92018" w:rsidP="00BB32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D4BBB" w:rsidRPr="001B35C0" w:rsidTr="00AB26E3">
        <w:tc>
          <w:tcPr>
            <w:tcW w:w="6232" w:type="dxa"/>
            <w:gridSpan w:val="6"/>
          </w:tcPr>
          <w:p w:rsidR="00CD4BBB" w:rsidRPr="001B35C0" w:rsidRDefault="00CD4BBB" w:rsidP="00BB32BA">
            <w:pPr>
              <w:rPr>
                <w:bCs/>
                <w:i/>
                <w:lang w:val="uk-UA"/>
              </w:rPr>
            </w:pPr>
            <w:r w:rsidRPr="001B35C0">
              <w:rPr>
                <w:rStyle w:val="5"/>
                <w:i w:val="0"/>
                <w:sz w:val="24"/>
                <w:szCs w:val="24"/>
                <w:lang w:val="uk-UA"/>
              </w:rPr>
              <w:t>Тема 9. Поняття та структура методології наукового дослідження</w:t>
            </w:r>
          </w:p>
        </w:tc>
        <w:tc>
          <w:tcPr>
            <w:tcW w:w="993" w:type="dxa"/>
          </w:tcPr>
          <w:p w:rsidR="00CD4BBB" w:rsidRPr="00EB47BE" w:rsidRDefault="00CD4BBB" w:rsidP="00BB32BA">
            <w:pPr>
              <w:jc w:val="center"/>
              <w:rPr>
                <w:lang w:val="uk-UA"/>
              </w:rPr>
            </w:pPr>
            <w:r w:rsidRPr="00EB47BE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CD4BBB" w:rsidRPr="00EB47BE" w:rsidRDefault="00CD4BBB" w:rsidP="00BB32BA">
            <w:pPr>
              <w:jc w:val="center"/>
              <w:rPr>
                <w:lang w:val="uk-UA"/>
              </w:rPr>
            </w:pPr>
            <w:r w:rsidRPr="00EB47BE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CD4BBB" w:rsidRPr="00EB47BE" w:rsidRDefault="00CD4BBB" w:rsidP="00BB32BA">
            <w:pPr>
              <w:jc w:val="center"/>
              <w:rPr>
                <w:lang w:val="uk-UA"/>
              </w:rPr>
            </w:pPr>
            <w:r w:rsidRPr="00EB47BE">
              <w:rPr>
                <w:lang w:val="uk-UA"/>
              </w:rPr>
              <w:t>2</w:t>
            </w:r>
          </w:p>
        </w:tc>
      </w:tr>
      <w:tr w:rsidR="00CD4BBB" w:rsidRPr="001B35C0" w:rsidTr="00AB26E3">
        <w:tc>
          <w:tcPr>
            <w:tcW w:w="6232" w:type="dxa"/>
            <w:gridSpan w:val="6"/>
          </w:tcPr>
          <w:p w:rsidR="00CD4BBB" w:rsidRPr="001B35C0" w:rsidRDefault="00CD4BBB" w:rsidP="00BB32BA">
            <w:pPr>
              <w:rPr>
                <w:b/>
                <w:bCs/>
                <w:lang w:val="uk-UA"/>
              </w:rPr>
            </w:pPr>
            <w:r w:rsidRPr="001B35C0">
              <w:rPr>
                <w:rStyle w:val="2"/>
                <w:b w:val="0"/>
                <w:bCs w:val="0"/>
                <w:sz w:val="24"/>
                <w:szCs w:val="24"/>
                <w:lang w:val="uk-UA"/>
              </w:rPr>
              <w:t>Тема 10. Філософсько-світоглядні та загальнонаукові методи пізнання</w:t>
            </w:r>
          </w:p>
        </w:tc>
        <w:tc>
          <w:tcPr>
            <w:tcW w:w="993" w:type="dxa"/>
          </w:tcPr>
          <w:p w:rsidR="00CD4BBB" w:rsidRPr="00EB47BE" w:rsidRDefault="00CD4BBB" w:rsidP="00BB32BA">
            <w:pPr>
              <w:jc w:val="center"/>
              <w:rPr>
                <w:lang w:val="uk-UA"/>
              </w:rPr>
            </w:pPr>
            <w:r w:rsidRPr="00EB47BE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CD4BBB" w:rsidRPr="00EB47BE" w:rsidRDefault="00CD4BBB" w:rsidP="00BB32BA">
            <w:pPr>
              <w:jc w:val="center"/>
              <w:rPr>
                <w:lang w:val="uk-UA"/>
              </w:rPr>
            </w:pPr>
            <w:r w:rsidRPr="00EB47BE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CD4BBB" w:rsidRPr="00EB47BE" w:rsidRDefault="00CD4BBB" w:rsidP="00BB32BA">
            <w:pPr>
              <w:jc w:val="center"/>
              <w:rPr>
                <w:lang w:val="uk-UA"/>
              </w:rPr>
            </w:pPr>
            <w:r w:rsidRPr="00EB47BE">
              <w:rPr>
                <w:lang w:val="uk-UA"/>
              </w:rPr>
              <w:t>8</w:t>
            </w:r>
          </w:p>
        </w:tc>
      </w:tr>
      <w:tr w:rsidR="00CD4BBB" w:rsidRPr="001B35C0" w:rsidTr="00AB26E3">
        <w:tc>
          <w:tcPr>
            <w:tcW w:w="6232" w:type="dxa"/>
            <w:gridSpan w:val="6"/>
          </w:tcPr>
          <w:p w:rsidR="00CD4BBB" w:rsidRPr="001B35C0" w:rsidRDefault="00CD4BBB" w:rsidP="00BB32BA">
            <w:pPr>
              <w:rPr>
                <w:b/>
                <w:bCs/>
                <w:lang w:val="uk-UA"/>
              </w:rPr>
            </w:pPr>
            <w:r w:rsidRPr="001B35C0">
              <w:rPr>
                <w:rStyle w:val="2"/>
                <w:b w:val="0"/>
                <w:bCs w:val="0"/>
                <w:sz w:val="24"/>
                <w:szCs w:val="24"/>
                <w:lang w:val="uk-UA"/>
              </w:rPr>
              <w:t xml:space="preserve">Тема 11. Спеціальні методи </w:t>
            </w:r>
            <w:r w:rsidRPr="001B35C0">
              <w:rPr>
                <w:rStyle w:val="5"/>
                <w:i w:val="0"/>
                <w:sz w:val="24"/>
                <w:szCs w:val="24"/>
                <w:lang w:val="uk-UA"/>
              </w:rPr>
              <w:t>правового</w:t>
            </w:r>
            <w:r w:rsidRPr="001B35C0">
              <w:rPr>
                <w:rStyle w:val="5"/>
                <w:b/>
                <w:sz w:val="24"/>
                <w:szCs w:val="24"/>
                <w:lang w:val="uk-UA"/>
              </w:rPr>
              <w:t xml:space="preserve"> </w:t>
            </w:r>
            <w:r w:rsidRPr="001B35C0">
              <w:rPr>
                <w:rStyle w:val="2"/>
                <w:b w:val="0"/>
                <w:bCs w:val="0"/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993" w:type="dxa"/>
          </w:tcPr>
          <w:p w:rsidR="00CD4BBB" w:rsidRPr="00EB47BE" w:rsidRDefault="00CD4BBB" w:rsidP="00BB32BA">
            <w:pPr>
              <w:jc w:val="center"/>
              <w:rPr>
                <w:lang w:val="uk-UA"/>
              </w:rPr>
            </w:pPr>
            <w:r w:rsidRPr="00EB47BE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CD4BBB" w:rsidRPr="00EB47BE" w:rsidRDefault="00CD4BBB" w:rsidP="00BB32BA">
            <w:pPr>
              <w:jc w:val="center"/>
              <w:rPr>
                <w:lang w:val="uk-UA"/>
              </w:rPr>
            </w:pPr>
            <w:r w:rsidRPr="00EB47BE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CD4BBB" w:rsidRPr="00EB47BE" w:rsidRDefault="00CD4BBB" w:rsidP="00BB32BA">
            <w:pPr>
              <w:jc w:val="center"/>
              <w:rPr>
                <w:lang w:val="uk-UA"/>
              </w:rPr>
            </w:pPr>
            <w:r w:rsidRPr="00EB47BE">
              <w:rPr>
                <w:lang w:val="uk-UA"/>
              </w:rPr>
              <w:t>8</w:t>
            </w:r>
          </w:p>
        </w:tc>
      </w:tr>
      <w:tr w:rsidR="00CD4BBB" w:rsidRPr="001B35C0" w:rsidTr="00AB26E3">
        <w:tc>
          <w:tcPr>
            <w:tcW w:w="6232" w:type="dxa"/>
            <w:gridSpan w:val="6"/>
          </w:tcPr>
          <w:p w:rsidR="00CD4BBB" w:rsidRPr="001B35C0" w:rsidRDefault="00CD4BBB" w:rsidP="00BB32BA">
            <w:pPr>
              <w:rPr>
                <w:bCs/>
                <w:i/>
                <w:lang w:val="uk-UA"/>
              </w:rPr>
            </w:pPr>
            <w:r w:rsidRPr="001B35C0">
              <w:rPr>
                <w:rStyle w:val="5"/>
                <w:i w:val="0"/>
                <w:sz w:val="24"/>
                <w:szCs w:val="24"/>
                <w:lang w:val="uk-UA"/>
              </w:rPr>
              <w:t>Тема 12. Методологія викладу результатів наукового дослідження</w:t>
            </w:r>
            <w:r w:rsidR="004E68B3">
              <w:rPr>
                <w:rStyle w:val="5"/>
                <w:i w:val="0"/>
                <w:sz w:val="24"/>
                <w:szCs w:val="24"/>
                <w:lang w:val="uk-UA"/>
              </w:rPr>
              <w:t>. Вимоги до кваліфікаційної роботи. Академічна доброчесність</w:t>
            </w:r>
          </w:p>
        </w:tc>
        <w:tc>
          <w:tcPr>
            <w:tcW w:w="993" w:type="dxa"/>
          </w:tcPr>
          <w:p w:rsidR="00CD4BBB" w:rsidRPr="00EB47BE" w:rsidRDefault="00CD4BBB" w:rsidP="00BB32BA">
            <w:pPr>
              <w:jc w:val="center"/>
              <w:rPr>
                <w:lang w:val="uk-UA"/>
              </w:rPr>
            </w:pPr>
            <w:r w:rsidRPr="00EB47BE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CD4BBB" w:rsidRPr="00EB47BE" w:rsidRDefault="00CD4BBB" w:rsidP="00BB32BA">
            <w:pPr>
              <w:jc w:val="center"/>
              <w:rPr>
                <w:lang w:val="uk-UA"/>
              </w:rPr>
            </w:pPr>
            <w:r w:rsidRPr="00EB47BE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CD4BBB" w:rsidRPr="00EB47BE" w:rsidRDefault="00CD4BBB" w:rsidP="00BB32BA">
            <w:pPr>
              <w:jc w:val="center"/>
              <w:rPr>
                <w:lang w:val="uk-UA"/>
              </w:rPr>
            </w:pPr>
            <w:r w:rsidRPr="00EB47BE">
              <w:rPr>
                <w:lang w:val="uk-UA"/>
              </w:rPr>
              <w:t>8</w:t>
            </w:r>
          </w:p>
        </w:tc>
      </w:tr>
      <w:tr w:rsidR="003B0208" w:rsidRPr="001B35C0" w:rsidTr="00041F87">
        <w:tc>
          <w:tcPr>
            <w:tcW w:w="6232" w:type="dxa"/>
            <w:gridSpan w:val="6"/>
          </w:tcPr>
          <w:p w:rsidR="003B0208" w:rsidRPr="001B35C0" w:rsidRDefault="003B0208" w:rsidP="003B0208">
            <w:pPr>
              <w:jc w:val="right"/>
              <w:rPr>
                <w:lang w:val="uk-UA"/>
              </w:rPr>
            </w:pPr>
            <w:r w:rsidRPr="001B35C0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3B0208" w:rsidRPr="001B35C0" w:rsidRDefault="001B35C0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3B0208" w:rsidRPr="001B35C0" w:rsidRDefault="001B35C0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3B0208" w:rsidRPr="001B35C0" w:rsidRDefault="001B35C0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3B0208" w:rsidRPr="001B35C0" w:rsidTr="00C060E3">
        <w:tc>
          <w:tcPr>
            <w:tcW w:w="9345" w:type="dxa"/>
            <w:gridSpan w:val="9"/>
          </w:tcPr>
          <w:p w:rsidR="003B0208" w:rsidRPr="001B35C0" w:rsidRDefault="003B0208" w:rsidP="003B0208">
            <w:pPr>
              <w:jc w:val="center"/>
              <w:rPr>
                <w:b/>
                <w:lang w:val="uk-UA"/>
              </w:rPr>
            </w:pPr>
            <w:r w:rsidRPr="001B35C0">
              <w:rPr>
                <w:b/>
                <w:lang w:val="uk-UA"/>
              </w:rPr>
              <w:t xml:space="preserve">6. Система оцінювання </w:t>
            </w:r>
            <w:r w:rsidR="00EC7C14" w:rsidRPr="001B35C0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831326" w:rsidTr="00C060E3">
        <w:tc>
          <w:tcPr>
            <w:tcW w:w="1898" w:type="dxa"/>
            <w:gridSpan w:val="2"/>
          </w:tcPr>
          <w:p w:rsidR="003B0208" w:rsidRPr="001B35C0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5C0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3B0208" w:rsidRPr="001B35C0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1B35C0">
              <w:rPr>
                <w:lang w:val="uk-UA"/>
              </w:rPr>
              <w:t>Загальна система оцінювання навчальної</w:t>
            </w:r>
            <w:r w:rsidR="00B758B6" w:rsidRPr="001B35C0">
              <w:rPr>
                <w:lang w:val="uk-UA"/>
              </w:rPr>
              <w:t xml:space="preserve"> дисципліни</w:t>
            </w:r>
            <w:r w:rsidRPr="001B35C0">
              <w:rPr>
                <w:lang w:val="uk-UA"/>
              </w:rPr>
              <w:t xml:space="preserve">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</w:t>
            </w:r>
            <w:r w:rsidR="002977E0" w:rsidRPr="001B35C0">
              <w:rPr>
                <w:lang w:val="uk-UA"/>
              </w:rPr>
              <w:t xml:space="preserve"> </w:t>
            </w:r>
            <w:r w:rsidRPr="001B35C0">
              <w:rPr>
                <w:lang w:val="uk-UA"/>
              </w:rPr>
              <w:t xml:space="preserve">5 від 28 лютого  2017 р.) – </w:t>
            </w:r>
            <w:r w:rsidR="004C7F03" w:rsidRPr="001B35C0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9" w:history="1">
              <w:r w:rsidR="004C7F03" w:rsidRPr="001B35C0">
                <w:rPr>
                  <w:rStyle w:val="a8"/>
                  <w:lang w:val="uk-UA"/>
                </w:rPr>
                <w:t>https://law.pnu.edu.ua/wp-</w:t>
              </w:r>
              <w:r w:rsidR="004C7F03" w:rsidRPr="001B35C0">
                <w:rPr>
                  <w:rStyle w:val="a8"/>
                  <w:lang w:val="uk-UA"/>
                </w:rPr>
                <w:lastRenderedPageBreak/>
                <w:t>content/uploads/sites/100/2020/01/Положення-про-критерії-оцінювання-студентів-у-ННЮІ.pdf</w:t>
              </w:r>
            </w:hyperlink>
          </w:p>
        </w:tc>
      </w:tr>
      <w:tr w:rsidR="003B0208" w:rsidRPr="001B35C0" w:rsidTr="00C060E3">
        <w:tc>
          <w:tcPr>
            <w:tcW w:w="1898" w:type="dxa"/>
            <w:gridSpan w:val="2"/>
          </w:tcPr>
          <w:p w:rsidR="003B0208" w:rsidRPr="001B35C0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5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3B0208" w:rsidRPr="0064319B" w:rsidRDefault="003B0208" w:rsidP="00644F9A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1B35C0">
              <w:rPr>
                <w:lang w:val="uk-UA"/>
              </w:rPr>
              <w:t xml:space="preserve">Вивчення дисципліни передбачає </w:t>
            </w:r>
            <w:r w:rsidRPr="001B35C0">
              <w:rPr>
                <w:u w:val="single"/>
                <w:lang w:val="uk-UA"/>
              </w:rPr>
              <w:t>обов’язкове</w:t>
            </w:r>
            <w:r w:rsidRPr="001B35C0">
              <w:rPr>
                <w:lang w:val="uk-UA"/>
              </w:rPr>
              <w:t xml:space="preserve"> виконання всіма студентами </w:t>
            </w:r>
            <w:r w:rsidR="0064319B">
              <w:rPr>
                <w:lang w:val="uk-UA"/>
              </w:rPr>
              <w:t>одної</w:t>
            </w:r>
            <w:r w:rsidRPr="001B35C0">
              <w:rPr>
                <w:lang w:val="uk-UA"/>
              </w:rPr>
              <w:t xml:space="preserve"> письмов</w:t>
            </w:r>
            <w:r w:rsidR="0064319B">
              <w:rPr>
                <w:lang w:val="uk-UA"/>
              </w:rPr>
              <w:t>ої</w:t>
            </w:r>
            <w:r w:rsidRPr="001B35C0">
              <w:rPr>
                <w:lang w:val="uk-UA"/>
              </w:rPr>
              <w:t xml:space="preserve"> модульн</w:t>
            </w:r>
            <w:r w:rsidR="0064319B">
              <w:rPr>
                <w:lang w:val="uk-UA"/>
              </w:rPr>
              <w:t>ої</w:t>
            </w:r>
            <w:r w:rsidRPr="001B35C0">
              <w:rPr>
                <w:lang w:val="uk-UA"/>
              </w:rPr>
              <w:t xml:space="preserve"> контрольн</w:t>
            </w:r>
            <w:r w:rsidR="0064319B">
              <w:rPr>
                <w:lang w:val="uk-UA"/>
              </w:rPr>
              <w:t>ої</w:t>
            </w:r>
            <w:r w:rsidRPr="001B35C0">
              <w:rPr>
                <w:lang w:val="uk-UA"/>
              </w:rPr>
              <w:t xml:space="preserve"> роб</w:t>
            </w:r>
            <w:r w:rsidR="0064319B">
              <w:rPr>
                <w:lang w:val="uk-UA"/>
              </w:rPr>
              <w:t>оти, яка</w:t>
            </w:r>
            <w:r w:rsidRPr="001B35C0">
              <w:rPr>
                <w:lang w:val="uk-UA"/>
              </w:rPr>
              <w:t xml:space="preserve"> виконується </w:t>
            </w:r>
            <w:r w:rsidR="00644F9A" w:rsidRPr="001B35C0">
              <w:rPr>
                <w:lang w:val="uk-UA"/>
              </w:rPr>
              <w:t xml:space="preserve">в першому семестрі </w:t>
            </w:r>
            <w:r w:rsidRPr="001B35C0">
              <w:rPr>
                <w:lang w:val="uk-UA"/>
              </w:rPr>
              <w:t xml:space="preserve">на </w:t>
            </w:r>
            <w:r w:rsidR="00644F9A" w:rsidRPr="001B35C0">
              <w:rPr>
                <w:lang w:val="uk-UA"/>
              </w:rPr>
              <w:t>останньому</w:t>
            </w:r>
            <w:r w:rsidRPr="001B35C0">
              <w:rPr>
                <w:lang w:val="uk-UA"/>
              </w:rPr>
              <w:t xml:space="preserve"> семінарському занятті та охоплює </w:t>
            </w:r>
            <w:r w:rsidR="0064319B">
              <w:rPr>
                <w:lang w:val="uk-UA"/>
              </w:rPr>
              <w:t>обидва</w:t>
            </w:r>
            <w:r w:rsidRPr="001B35C0">
              <w:rPr>
                <w:lang w:val="uk-UA"/>
              </w:rPr>
              <w:t xml:space="preserve"> змістових модулі: </w:t>
            </w:r>
            <w:r w:rsidR="0045656F" w:rsidRPr="0064319B">
              <w:rPr>
                <w:lang w:val="uk-UA"/>
              </w:rPr>
              <w:t>«</w:t>
            </w:r>
            <w:r w:rsidR="0064319B" w:rsidRPr="0064319B">
              <w:rPr>
                <w:lang w:val="uk-UA"/>
              </w:rPr>
              <w:t>Філософія права</w:t>
            </w:r>
            <w:r w:rsidR="0045656F" w:rsidRPr="0064319B">
              <w:rPr>
                <w:lang w:val="uk-UA"/>
              </w:rPr>
              <w:t>»</w:t>
            </w:r>
            <w:r w:rsidR="00644F9A" w:rsidRPr="0064319B">
              <w:rPr>
                <w:lang w:val="uk-UA"/>
              </w:rPr>
              <w:t xml:space="preserve">; </w:t>
            </w:r>
            <w:r w:rsidR="0045656F" w:rsidRPr="0064319B">
              <w:rPr>
                <w:lang w:val="uk-UA"/>
              </w:rPr>
              <w:t>«</w:t>
            </w:r>
            <w:r w:rsidR="0064319B" w:rsidRPr="0064319B">
              <w:rPr>
                <w:lang w:val="uk-UA"/>
              </w:rPr>
              <w:t>Методологія наукових досліджень</w:t>
            </w:r>
            <w:r w:rsidR="0045656F" w:rsidRPr="0064319B">
              <w:rPr>
                <w:lang w:val="uk-UA"/>
              </w:rPr>
              <w:t>»</w:t>
            </w:r>
            <w:r w:rsidRPr="0064319B">
              <w:rPr>
                <w:lang w:val="uk-UA"/>
              </w:rPr>
              <w:t>.</w:t>
            </w:r>
          </w:p>
          <w:p w:rsidR="003B0208" w:rsidRPr="001B35C0" w:rsidRDefault="00644F9A" w:rsidP="003B0208">
            <w:pPr>
              <w:ind w:firstLine="185"/>
              <w:jc w:val="both"/>
              <w:rPr>
                <w:lang w:val="uk-UA"/>
              </w:rPr>
            </w:pPr>
            <w:r w:rsidRPr="001B35C0">
              <w:rPr>
                <w:lang w:val="uk-UA"/>
              </w:rPr>
              <w:t>На контрольну</w:t>
            </w:r>
            <w:r w:rsidR="0045656F" w:rsidRPr="001B35C0">
              <w:rPr>
                <w:lang w:val="uk-UA"/>
              </w:rPr>
              <w:t xml:space="preserve"> роботу</w:t>
            </w:r>
            <w:r w:rsidRPr="001B35C0">
              <w:rPr>
                <w:lang w:val="uk-UA"/>
              </w:rPr>
              <w:t xml:space="preserve"> виноситься</w:t>
            </w:r>
            <w:r w:rsidR="003B0208" w:rsidRPr="001B35C0">
              <w:rPr>
                <w:lang w:val="uk-UA"/>
              </w:rPr>
              <w:t xml:space="preserve"> 2 </w:t>
            </w:r>
            <w:r w:rsidR="0064319B">
              <w:rPr>
                <w:lang w:val="uk-UA"/>
              </w:rPr>
              <w:t xml:space="preserve">описові </w:t>
            </w:r>
            <w:r w:rsidR="003B0208" w:rsidRPr="001B35C0">
              <w:rPr>
                <w:lang w:val="uk-UA"/>
              </w:rPr>
              <w:t xml:space="preserve">питання, які оцінюються по </w:t>
            </w:r>
            <w:r w:rsidR="0064319B">
              <w:rPr>
                <w:lang w:val="uk-UA"/>
              </w:rPr>
              <w:t>7</w:t>
            </w:r>
            <w:r w:rsidR="003B0208" w:rsidRPr="001B35C0">
              <w:rPr>
                <w:lang w:val="uk-UA"/>
              </w:rPr>
              <w:t xml:space="preserve"> бал</w:t>
            </w:r>
            <w:r w:rsidR="0064319B">
              <w:rPr>
                <w:lang w:val="uk-UA"/>
              </w:rPr>
              <w:t>ів</w:t>
            </w:r>
            <w:r w:rsidR="003B0208" w:rsidRPr="001B35C0">
              <w:rPr>
                <w:lang w:val="uk-UA"/>
              </w:rPr>
              <w:t xml:space="preserve">, </w:t>
            </w:r>
            <w:r w:rsidRPr="001B35C0">
              <w:rPr>
                <w:lang w:val="uk-UA"/>
              </w:rPr>
              <w:t>2</w:t>
            </w:r>
            <w:r w:rsidR="003B0208" w:rsidRPr="001B35C0">
              <w:rPr>
                <w:lang w:val="uk-UA"/>
              </w:rPr>
              <w:t xml:space="preserve"> </w:t>
            </w:r>
            <w:r w:rsidRPr="001B35C0">
              <w:rPr>
                <w:lang w:val="uk-UA"/>
              </w:rPr>
              <w:t>коротких запитання</w:t>
            </w:r>
            <w:r w:rsidR="003B0208" w:rsidRPr="001B35C0">
              <w:rPr>
                <w:lang w:val="uk-UA"/>
              </w:rPr>
              <w:t xml:space="preserve">, які оцінюються </w:t>
            </w:r>
            <w:r w:rsidR="0064319B">
              <w:rPr>
                <w:lang w:val="uk-UA"/>
              </w:rPr>
              <w:t>по 3 бали</w:t>
            </w:r>
            <w:r w:rsidR="003B0208" w:rsidRPr="001B35C0">
              <w:rPr>
                <w:lang w:val="uk-UA"/>
              </w:rPr>
              <w:t xml:space="preserve">. Максимальний </w:t>
            </w:r>
            <w:r w:rsidRPr="001B35C0">
              <w:rPr>
                <w:lang w:val="uk-UA"/>
              </w:rPr>
              <w:t>бал за контрольну становить 20.</w:t>
            </w:r>
          </w:p>
          <w:p w:rsidR="004C7F03" w:rsidRPr="001B35C0" w:rsidRDefault="003B0208" w:rsidP="004C7F03">
            <w:pPr>
              <w:ind w:firstLine="185"/>
              <w:jc w:val="both"/>
              <w:rPr>
                <w:lang w:val="uk-UA"/>
              </w:rPr>
            </w:pPr>
            <w:r w:rsidRPr="001B35C0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1B35C0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1B35C0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10" w:history="1">
              <w:r w:rsidR="004C7F03" w:rsidRPr="001B35C0">
                <w:rPr>
                  <w:rStyle w:val="a8"/>
                  <w:lang w:val="uk-UA"/>
                </w:rPr>
                <w:t>https://kttidip.pnu.edu.ua/навчально-методичні-матеріали/</w:t>
              </w:r>
            </w:hyperlink>
            <w:r w:rsidR="004C7F03" w:rsidRPr="001B35C0">
              <w:rPr>
                <w:lang w:val="uk-UA"/>
              </w:rPr>
              <w:t>.</w:t>
            </w:r>
          </w:p>
        </w:tc>
      </w:tr>
      <w:tr w:rsidR="003B0208" w:rsidRPr="00831326" w:rsidTr="00C060E3">
        <w:tc>
          <w:tcPr>
            <w:tcW w:w="1898" w:type="dxa"/>
            <w:gridSpan w:val="2"/>
          </w:tcPr>
          <w:p w:rsidR="003B0208" w:rsidRPr="001B35C0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5C0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3B0208" w:rsidRPr="001B35C0" w:rsidRDefault="003B0208" w:rsidP="003B0208">
            <w:pPr>
              <w:jc w:val="both"/>
              <w:rPr>
                <w:lang w:val="uk-UA"/>
              </w:rPr>
            </w:pPr>
            <w:r w:rsidRPr="001B35C0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1B35C0">
              <w:rPr>
                <w:lang w:val="uk-UA"/>
              </w:rPr>
              <w:t>п.п</w:t>
            </w:r>
            <w:proofErr w:type="spellEnd"/>
            <w:r w:rsidRPr="001B35C0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3B0208" w:rsidRPr="001B35C0" w:rsidTr="00C060E3">
        <w:tc>
          <w:tcPr>
            <w:tcW w:w="1898" w:type="dxa"/>
            <w:gridSpan w:val="2"/>
          </w:tcPr>
          <w:p w:rsidR="003B0208" w:rsidRPr="001B35C0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5C0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3B0208" w:rsidRPr="001B35C0" w:rsidRDefault="003B0208" w:rsidP="003B0208">
            <w:pPr>
              <w:jc w:val="both"/>
              <w:rPr>
                <w:lang w:val="uk-UA"/>
              </w:rPr>
            </w:pPr>
            <w:r w:rsidRPr="001B35C0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A8743A" w:rsidRPr="001B35C0" w:rsidTr="00C060E3">
        <w:tc>
          <w:tcPr>
            <w:tcW w:w="1898" w:type="dxa"/>
            <w:gridSpan w:val="2"/>
          </w:tcPr>
          <w:p w:rsidR="00A8743A" w:rsidRPr="001B35C0" w:rsidRDefault="00A8743A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23242E" w:rsidRPr="001B35C0" w:rsidRDefault="0023242E" w:rsidP="00A8743A">
            <w:pPr>
              <w:tabs>
                <w:tab w:val="left" w:pos="9214"/>
              </w:tabs>
              <w:jc w:val="both"/>
              <w:rPr>
                <w:lang w:val="uk-UA"/>
              </w:rPr>
            </w:pPr>
            <w:r w:rsidRPr="001B35C0">
              <w:rPr>
                <w:lang w:val="uk-UA"/>
              </w:rPr>
              <w:t>Підсумковий контроль – екзамен. Екзамен проводиться у формі виконання письмової роботи.</w:t>
            </w:r>
          </w:p>
          <w:p w:rsidR="00A8743A" w:rsidRPr="001B35C0" w:rsidRDefault="00A8743A" w:rsidP="00A8743A">
            <w:pPr>
              <w:tabs>
                <w:tab w:val="left" w:pos="9214"/>
              </w:tabs>
              <w:jc w:val="both"/>
              <w:rPr>
                <w:lang w:val="uk-UA"/>
              </w:rPr>
            </w:pPr>
            <w:r w:rsidRPr="001B35C0">
              <w:rPr>
                <w:lang w:val="uk-UA"/>
              </w:rPr>
              <w:t>На екзамен винос</w:t>
            </w:r>
            <w:r w:rsidR="0030743E" w:rsidRPr="001B35C0">
              <w:rPr>
                <w:lang w:val="uk-UA"/>
              </w:rPr>
              <w:t>я</w:t>
            </w:r>
            <w:r w:rsidRPr="001B35C0">
              <w:rPr>
                <w:lang w:val="uk-UA"/>
              </w:rPr>
              <w:t xml:space="preserve">ться </w:t>
            </w:r>
            <w:r w:rsidR="0030743E" w:rsidRPr="001B35C0">
              <w:rPr>
                <w:lang w:val="uk-UA"/>
              </w:rPr>
              <w:t>два</w:t>
            </w:r>
            <w:r w:rsidRPr="001B35C0">
              <w:rPr>
                <w:lang w:val="uk-UA"/>
              </w:rPr>
              <w:t xml:space="preserve"> описов</w:t>
            </w:r>
            <w:r w:rsidR="0030743E" w:rsidRPr="001B35C0">
              <w:rPr>
                <w:lang w:val="uk-UA"/>
              </w:rPr>
              <w:t>і</w:t>
            </w:r>
            <w:r w:rsidRPr="001B35C0">
              <w:rPr>
                <w:lang w:val="uk-UA"/>
              </w:rPr>
              <w:t xml:space="preserve"> завдання, які оціню</w:t>
            </w:r>
            <w:r w:rsidR="0030743E" w:rsidRPr="001B35C0">
              <w:rPr>
                <w:lang w:val="uk-UA"/>
              </w:rPr>
              <w:t>ю</w:t>
            </w:r>
            <w:r w:rsidRPr="001B35C0">
              <w:rPr>
                <w:lang w:val="uk-UA"/>
              </w:rPr>
              <w:t>ться по 15 балів</w:t>
            </w:r>
            <w:r w:rsidR="0030743E" w:rsidRPr="001B35C0">
              <w:rPr>
                <w:lang w:val="uk-UA"/>
              </w:rPr>
              <w:t xml:space="preserve"> кожне</w:t>
            </w:r>
            <w:r w:rsidRPr="001B35C0">
              <w:rPr>
                <w:lang w:val="uk-UA"/>
              </w:rPr>
              <w:t xml:space="preserve">, </w:t>
            </w:r>
            <w:r w:rsidR="0030743E" w:rsidRPr="001B35C0">
              <w:rPr>
                <w:lang w:val="uk-UA"/>
              </w:rPr>
              <w:t>одне</w:t>
            </w:r>
            <w:r w:rsidRPr="001B35C0">
              <w:rPr>
                <w:lang w:val="uk-UA"/>
              </w:rPr>
              <w:t xml:space="preserve"> </w:t>
            </w:r>
            <w:r w:rsidR="0064319B">
              <w:rPr>
                <w:lang w:val="uk-UA"/>
              </w:rPr>
              <w:t xml:space="preserve">коротке описове </w:t>
            </w:r>
            <w:r w:rsidRPr="001B35C0">
              <w:rPr>
                <w:lang w:val="uk-UA"/>
              </w:rPr>
              <w:t>питання, як</w:t>
            </w:r>
            <w:r w:rsidR="0030743E" w:rsidRPr="001B35C0">
              <w:rPr>
                <w:lang w:val="uk-UA"/>
              </w:rPr>
              <w:t>е</w:t>
            </w:r>
            <w:r w:rsidRPr="001B35C0">
              <w:rPr>
                <w:lang w:val="uk-UA"/>
              </w:rPr>
              <w:t xml:space="preserve"> </w:t>
            </w:r>
            <w:r w:rsidR="0030743E" w:rsidRPr="001B35C0">
              <w:rPr>
                <w:lang w:val="uk-UA"/>
              </w:rPr>
              <w:t xml:space="preserve">передбачає </w:t>
            </w:r>
            <w:r w:rsidR="0064319B" w:rsidRPr="000A44AD">
              <w:rPr>
                <w:lang w:val="uk-UA"/>
              </w:rPr>
              <w:t>конкретну відповідь з огляду на відведений час виконання роботи</w:t>
            </w:r>
            <w:r w:rsidR="0030743E" w:rsidRPr="001B35C0">
              <w:rPr>
                <w:lang w:val="uk-UA"/>
              </w:rPr>
              <w:t xml:space="preserve"> і </w:t>
            </w:r>
            <w:r w:rsidRPr="001B35C0">
              <w:rPr>
                <w:lang w:val="uk-UA"/>
              </w:rPr>
              <w:t>оціню</w:t>
            </w:r>
            <w:r w:rsidR="0064319B">
              <w:rPr>
                <w:lang w:val="uk-UA"/>
              </w:rPr>
              <w:t>є</w:t>
            </w:r>
            <w:r w:rsidRPr="001B35C0">
              <w:rPr>
                <w:lang w:val="uk-UA"/>
              </w:rPr>
              <w:t>ться</w:t>
            </w:r>
            <w:r w:rsidR="0064319B">
              <w:rPr>
                <w:lang w:val="uk-UA"/>
              </w:rPr>
              <w:t xml:space="preserve"> 10</w:t>
            </w:r>
            <w:r w:rsidRPr="001B35C0">
              <w:rPr>
                <w:lang w:val="uk-UA"/>
              </w:rPr>
              <w:t xml:space="preserve"> балів, </w:t>
            </w:r>
            <w:r w:rsidR="008137AB">
              <w:rPr>
                <w:lang w:val="uk-UA"/>
              </w:rPr>
              <w:t xml:space="preserve">два питання, що </w:t>
            </w:r>
            <w:r w:rsidR="008137AB" w:rsidRPr="000A44AD">
              <w:rPr>
                <w:lang w:val="uk-UA"/>
              </w:rPr>
              <w:t>передбача</w:t>
            </w:r>
            <w:r w:rsidR="008137AB">
              <w:rPr>
                <w:lang w:val="uk-UA"/>
              </w:rPr>
              <w:t>ють</w:t>
            </w:r>
            <w:r w:rsidR="008137AB" w:rsidRPr="000A44AD">
              <w:rPr>
                <w:lang w:val="uk-UA"/>
              </w:rPr>
              <w:t xml:space="preserve"> коротк</w:t>
            </w:r>
            <w:r w:rsidR="008137AB">
              <w:rPr>
                <w:lang w:val="uk-UA"/>
              </w:rPr>
              <w:t>і</w:t>
            </w:r>
            <w:r w:rsidR="008137AB" w:rsidRPr="000A44AD">
              <w:rPr>
                <w:lang w:val="uk-UA"/>
              </w:rPr>
              <w:t xml:space="preserve"> відповід</w:t>
            </w:r>
            <w:r w:rsidR="008137AB">
              <w:rPr>
                <w:lang w:val="uk-UA"/>
              </w:rPr>
              <w:t>і</w:t>
            </w:r>
            <w:r w:rsidR="008137AB" w:rsidRPr="000A44AD">
              <w:rPr>
                <w:lang w:val="uk-UA"/>
              </w:rPr>
              <w:t xml:space="preserve"> на питання, як</w:t>
            </w:r>
            <w:r w:rsidR="008137AB">
              <w:rPr>
                <w:lang w:val="uk-UA"/>
              </w:rPr>
              <w:t>і</w:t>
            </w:r>
            <w:r w:rsidR="008137AB" w:rsidRPr="000A44AD">
              <w:rPr>
                <w:lang w:val="uk-UA"/>
              </w:rPr>
              <w:t xml:space="preserve"> за змістом є тест</w:t>
            </w:r>
            <w:r w:rsidR="008137AB">
              <w:rPr>
                <w:lang w:val="uk-UA"/>
              </w:rPr>
              <w:t>ами</w:t>
            </w:r>
            <w:r w:rsidR="008137AB" w:rsidRPr="000A44AD">
              <w:rPr>
                <w:lang w:val="uk-UA"/>
              </w:rPr>
              <w:t xml:space="preserve"> відкритого типу</w:t>
            </w:r>
            <w:r w:rsidRPr="001B35C0">
              <w:rPr>
                <w:lang w:val="uk-UA"/>
              </w:rPr>
              <w:t xml:space="preserve"> </w:t>
            </w:r>
            <w:r w:rsidR="00753C86" w:rsidRPr="001B35C0">
              <w:rPr>
                <w:lang w:val="uk-UA"/>
              </w:rPr>
              <w:t>і</w:t>
            </w:r>
            <w:r w:rsidRPr="001B35C0">
              <w:rPr>
                <w:lang w:val="uk-UA"/>
              </w:rPr>
              <w:t xml:space="preserve"> оціню</w:t>
            </w:r>
            <w:r w:rsidR="008137AB">
              <w:rPr>
                <w:lang w:val="uk-UA"/>
              </w:rPr>
              <w:t>ю</w:t>
            </w:r>
            <w:r w:rsidRPr="001B35C0">
              <w:rPr>
                <w:lang w:val="uk-UA"/>
              </w:rPr>
              <w:t xml:space="preserve">ться </w:t>
            </w:r>
            <w:r w:rsidR="008137AB">
              <w:rPr>
                <w:lang w:val="uk-UA"/>
              </w:rPr>
              <w:t xml:space="preserve">по </w:t>
            </w:r>
            <w:r w:rsidR="00753C86" w:rsidRPr="001B35C0">
              <w:rPr>
                <w:lang w:val="uk-UA"/>
              </w:rPr>
              <w:t>5</w:t>
            </w:r>
            <w:r w:rsidRPr="001B35C0">
              <w:rPr>
                <w:lang w:val="uk-UA"/>
              </w:rPr>
              <w:t xml:space="preserve"> бал</w:t>
            </w:r>
            <w:r w:rsidR="00753C86" w:rsidRPr="001B35C0">
              <w:rPr>
                <w:lang w:val="uk-UA"/>
              </w:rPr>
              <w:t>ів</w:t>
            </w:r>
            <w:r w:rsidR="008137AB">
              <w:rPr>
                <w:lang w:val="uk-UA"/>
              </w:rPr>
              <w:t xml:space="preserve"> кожне</w:t>
            </w:r>
            <w:r w:rsidRPr="001B35C0">
              <w:rPr>
                <w:lang w:val="uk-UA"/>
              </w:rPr>
              <w:t xml:space="preserve">. </w:t>
            </w:r>
          </w:p>
          <w:p w:rsidR="00A8743A" w:rsidRPr="001B35C0" w:rsidRDefault="00A8743A" w:rsidP="00A8743A">
            <w:pPr>
              <w:jc w:val="both"/>
              <w:rPr>
                <w:lang w:val="uk-UA"/>
              </w:rPr>
            </w:pPr>
            <w:r w:rsidRPr="001B35C0">
              <w:rPr>
                <w:lang w:val="uk-UA"/>
              </w:rPr>
              <w:t>Максимальний бал за екзамен становить 50 балів.</w:t>
            </w:r>
          </w:p>
        </w:tc>
      </w:tr>
      <w:tr w:rsidR="003B0208" w:rsidRPr="001B35C0" w:rsidTr="00C060E3">
        <w:tc>
          <w:tcPr>
            <w:tcW w:w="9345" w:type="dxa"/>
            <w:gridSpan w:val="9"/>
          </w:tcPr>
          <w:p w:rsidR="003B0208" w:rsidRPr="001B35C0" w:rsidRDefault="003B0208" w:rsidP="003B0208">
            <w:pPr>
              <w:jc w:val="center"/>
              <w:rPr>
                <w:lang w:val="uk-UA"/>
              </w:rPr>
            </w:pPr>
            <w:r w:rsidRPr="001B35C0">
              <w:rPr>
                <w:b/>
                <w:lang w:val="uk-UA"/>
              </w:rPr>
              <w:t xml:space="preserve">7. Політика </w:t>
            </w:r>
            <w:r w:rsidR="00EC7C14" w:rsidRPr="001B35C0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831326" w:rsidTr="00C060E3">
        <w:tc>
          <w:tcPr>
            <w:tcW w:w="9345" w:type="dxa"/>
            <w:gridSpan w:val="9"/>
          </w:tcPr>
          <w:p w:rsidR="003B0208" w:rsidRPr="001B35C0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B35C0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4411D1" w:rsidRPr="001B35C0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1B35C0"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 декількох видів письмових робіт</w:t>
            </w:r>
            <w:r w:rsidR="00911755" w:rsidRPr="001B35C0">
              <w:rPr>
                <w:rFonts w:eastAsia="TimesNewRomanPSMT"/>
                <w:lang w:val="uk-UA" w:eastAsia="en-US"/>
              </w:rPr>
              <w:t xml:space="preserve">: </w:t>
            </w:r>
            <w:r w:rsidR="00F22BC6" w:rsidRPr="001B35C0">
              <w:rPr>
                <w:rFonts w:eastAsia="TimesNewRomanPSMT"/>
                <w:lang w:val="uk-UA" w:eastAsia="en-US"/>
              </w:rPr>
              <w:t xml:space="preserve">трьох </w:t>
            </w:r>
            <w:r w:rsidRPr="001B35C0">
              <w:rPr>
                <w:rFonts w:eastAsia="TimesNewRomanPSMT"/>
                <w:lang w:val="uk-UA" w:eastAsia="en-US"/>
              </w:rPr>
              <w:t>обов’язков</w:t>
            </w:r>
            <w:r w:rsidR="00F22BC6" w:rsidRPr="001B35C0">
              <w:rPr>
                <w:rFonts w:eastAsia="TimesNewRomanPSMT"/>
                <w:lang w:val="uk-UA" w:eastAsia="en-US"/>
              </w:rPr>
              <w:t>их</w:t>
            </w:r>
            <w:r w:rsidRPr="001B35C0">
              <w:rPr>
                <w:rFonts w:eastAsia="TimesNewRomanPSMT"/>
                <w:lang w:val="uk-UA" w:eastAsia="en-US"/>
              </w:rPr>
              <w:t xml:space="preserve"> письмов</w:t>
            </w:r>
            <w:r w:rsidR="00F22BC6" w:rsidRPr="001B35C0">
              <w:rPr>
                <w:rFonts w:eastAsia="TimesNewRomanPSMT"/>
                <w:lang w:val="uk-UA" w:eastAsia="en-US"/>
              </w:rPr>
              <w:t>их</w:t>
            </w:r>
            <w:r w:rsidRPr="001B35C0">
              <w:rPr>
                <w:rFonts w:eastAsia="TimesNewRomanPSMT"/>
                <w:lang w:val="uk-UA" w:eastAsia="en-US"/>
              </w:rPr>
              <w:t xml:space="preserve"> контрольн</w:t>
            </w:r>
            <w:r w:rsidR="00F22BC6" w:rsidRPr="001B35C0">
              <w:rPr>
                <w:rFonts w:eastAsia="TimesNewRomanPSMT"/>
                <w:lang w:val="uk-UA" w:eastAsia="en-US"/>
              </w:rPr>
              <w:t>их</w:t>
            </w:r>
            <w:r w:rsidRPr="001B35C0">
              <w:rPr>
                <w:rFonts w:eastAsia="TimesNewRomanPSMT"/>
                <w:lang w:val="uk-UA" w:eastAsia="en-US"/>
              </w:rPr>
              <w:t xml:space="preserve"> роб</w:t>
            </w:r>
            <w:r w:rsidR="00F22BC6" w:rsidRPr="001B35C0">
              <w:rPr>
                <w:rFonts w:eastAsia="TimesNewRomanPSMT"/>
                <w:lang w:val="uk-UA" w:eastAsia="en-US"/>
              </w:rPr>
              <w:t>іт</w:t>
            </w:r>
            <w:r w:rsidRPr="001B35C0">
              <w:rPr>
                <w:rFonts w:eastAsia="TimesNewRomanPSMT"/>
                <w:lang w:val="uk-UA" w:eastAsia="en-US"/>
              </w:rPr>
              <w:t xml:space="preserve">, письмових тестових завдань за темами, винесеними на самостійне опрацювання (перелік міститься в </w:t>
            </w:r>
            <w:r w:rsidR="007011D2" w:rsidRPr="001B35C0">
              <w:rPr>
                <w:lang w:val="uk-UA"/>
              </w:rPr>
              <w:t>методичних вказівках для забезпечення самостійної роботи студентів денної форми навчання</w:t>
            </w:r>
            <w:r w:rsidRPr="001B35C0">
              <w:rPr>
                <w:rFonts w:eastAsia="TimesNewRomanPSMT"/>
                <w:lang w:val="uk-UA" w:eastAsia="en-US"/>
              </w:rPr>
              <w:t>), письмових експрес-опитувань на семінарських заняттях тощо, а також додаткових письмових індивідуальних завдань (за вибором студента)</w:t>
            </w:r>
            <w:r w:rsidR="00297EF6" w:rsidRPr="001B35C0">
              <w:rPr>
                <w:rFonts w:eastAsia="TimesNewRomanPSMT"/>
                <w:lang w:val="uk-UA" w:eastAsia="en-US"/>
              </w:rPr>
              <w:t xml:space="preserve"> </w:t>
            </w:r>
            <w:r w:rsidRPr="001B35C0">
              <w:rPr>
                <w:lang w:val="uk-UA"/>
              </w:rPr>
              <w:t xml:space="preserve">– </w:t>
            </w:r>
            <w:r w:rsidRPr="001B35C0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 w:rsidR="00263760" w:rsidRPr="001B35C0">
                <w:rPr>
                  <w:rStyle w:val="a8"/>
                  <w:lang w:val="uk-UA"/>
                </w:rPr>
                <w:t>https://kttidip.pnu.edu.ua/навчально-методичні-матеріали/</w:t>
              </w:r>
            </w:hyperlink>
            <w:r w:rsidR="00263760" w:rsidRPr="001B35C0">
              <w:rPr>
                <w:lang w:val="uk-UA"/>
              </w:rPr>
              <w:t>.</w:t>
            </w:r>
          </w:p>
          <w:p w:rsidR="003B0208" w:rsidRPr="001B35C0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1B35C0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3B0208" w:rsidRPr="001B35C0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B35C0"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 w:rsidRPr="001B35C0">
              <w:rPr>
                <w:rFonts w:eastAsia="TimesNewRomanPSMT"/>
                <w:lang w:val="uk-UA" w:eastAsia="en-US"/>
              </w:rPr>
              <w:t>ючи</w:t>
            </w:r>
            <w:r w:rsidRPr="001B35C0"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1B35C0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2" w:history="1">
              <w:r w:rsidR="00911755" w:rsidRPr="001B35C0">
                <w:rPr>
                  <w:rStyle w:val="a8"/>
                  <w:lang w:val="uk-UA"/>
                </w:rPr>
                <w:t>https://pnu.edu.ua/положення-про-запобігання-плагіату/</w:t>
              </w:r>
            </w:hyperlink>
            <w:r w:rsidRPr="001B35C0">
              <w:rPr>
                <w:lang w:val="uk-UA"/>
              </w:rPr>
              <w:t>.</w:t>
            </w:r>
          </w:p>
          <w:p w:rsidR="003B0208" w:rsidRPr="001B35C0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B35C0">
              <w:rPr>
                <w:rFonts w:eastAsia="TimesNewRomanPSMT"/>
                <w:u w:val="single"/>
                <w:lang w:val="uk-UA" w:eastAsia="en-US"/>
              </w:rPr>
              <w:lastRenderedPageBreak/>
              <w:t>Відвідування занять</w:t>
            </w:r>
          </w:p>
          <w:p w:rsidR="003B0208" w:rsidRPr="001B35C0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1B35C0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3B0208" w:rsidRPr="001B35C0" w:rsidRDefault="003B0208" w:rsidP="00263760">
            <w:pPr>
              <w:ind w:firstLine="310"/>
              <w:jc w:val="both"/>
              <w:rPr>
                <w:lang w:val="uk-UA"/>
              </w:rPr>
            </w:pPr>
            <w:r w:rsidRPr="001B35C0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Стефаника). </w:t>
            </w:r>
          </w:p>
        </w:tc>
      </w:tr>
      <w:tr w:rsidR="003B0208" w:rsidRPr="001B35C0" w:rsidTr="00C060E3">
        <w:tc>
          <w:tcPr>
            <w:tcW w:w="9345" w:type="dxa"/>
            <w:gridSpan w:val="9"/>
          </w:tcPr>
          <w:p w:rsidR="003B0208" w:rsidRPr="001B35C0" w:rsidRDefault="003B0208" w:rsidP="003B0208">
            <w:pPr>
              <w:jc w:val="center"/>
              <w:rPr>
                <w:b/>
                <w:lang w:val="uk-UA"/>
              </w:rPr>
            </w:pPr>
            <w:r w:rsidRPr="001B35C0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3B0208" w:rsidRPr="00831326" w:rsidTr="00C060E3">
        <w:tc>
          <w:tcPr>
            <w:tcW w:w="9345" w:type="dxa"/>
            <w:gridSpan w:val="9"/>
          </w:tcPr>
          <w:p w:rsidR="008137AB" w:rsidRPr="00EB47BE" w:rsidRDefault="008137AB" w:rsidP="008137AB">
            <w:pPr>
              <w:pStyle w:val="Default"/>
              <w:ind w:firstLine="284"/>
              <w:jc w:val="both"/>
            </w:pPr>
            <w:r w:rsidRPr="00EB47BE">
              <w:t xml:space="preserve">1. </w:t>
            </w:r>
            <w:proofErr w:type="spellStart"/>
            <w:r w:rsidRPr="00EB47BE">
              <w:t>Нерсесянц</w:t>
            </w:r>
            <w:proofErr w:type="spellEnd"/>
            <w:r w:rsidRPr="00EB47BE">
              <w:t xml:space="preserve"> В</w:t>
            </w:r>
            <w:r>
              <w:t xml:space="preserve">.С. </w:t>
            </w:r>
            <w:proofErr w:type="spellStart"/>
            <w:r>
              <w:t>Философия</w:t>
            </w:r>
            <w:proofErr w:type="spellEnd"/>
            <w:r>
              <w:t xml:space="preserve"> права: </w:t>
            </w:r>
            <w:proofErr w:type="spellStart"/>
            <w:r>
              <w:t>учебник</w:t>
            </w:r>
            <w:proofErr w:type="spellEnd"/>
            <w:r>
              <w:t xml:space="preserve">. </w:t>
            </w:r>
            <w:r w:rsidRPr="00EB47BE">
              <w:t xml:space="preserve">2-е </w:t>
            </w:r>
            <w:proofErr w:type="spellStart"/>
            <w:r w:rsidRPr="00EB47BE">
              <w:t>изд</w:t>
            </w:r>
            <w:proofErr w:type="spellEnd"/>
            <w:r w:rsidRPr="00EB47BE">
              <w:t xml:space="preserve">., </w:t>
            </w:r>
            <w:proofErr w:type="spellStart"/>
            <w:r>
              <w:t>перераб</w:t>
            </w:r>
            <w:proofErr w:type="spellEnd"/>
            <w:r>
              <w:t xml:space="preserve">. и </w:t>
            </w:r>
            <w:proofErr w:type="spellStart"/>
            <w:r>
              <w:t>доп</w:t>
            </w:r>
            <w:proofErr w:type="spellEnd"/>
            <w:r>
              <w:t xml:space="preserve">. М.: Норма, 2009. </w:t>
            </w:r>
            <w:r w:rsidRPr="00EB47BE">
              <w:t xml:space="preserve">848 с. </w:t>
            </w:r>
          </w:p>
          <w:p w:rsidR="008137AB" w:rsidRPr="00EB47BE" w:rsidRDefault="008137AB" w:rsidP="008137AB">
            <w:pPr>
              <w:pStyle w:val="Default"/>
              <w:ind w:firstLine="284"/>
              <w:jc w:val="both"/>
            </w:pPr>
            <w:r w:rsidRPr="00EB47BE">
              <w:t xml:space="preserve">2. </w:t>
            </w:r>
            <w:proofErr w:type="spellStart"/>
            <w:r w:rsidRPr="00EB47BE">
              <w:t>Баумейстер</w:t>
            </w:r>
            <w:proofErr w:type="spellEnd"/>
            <w:r w:rsidRPr="00EB47BE">
              <w:t xml:space="preserve"> А.О. Філософія права: </w:t>
            </w:r>
            <w:proofErr w:type="spellStart"/>
            <w:r w:rsidRPr="00EB47BE">
              <w:t>навч</w:t>
            </w:r>
            <w:proofErr w:type="spellEnd"/>
            <w:r w:rsidRPr="00EB47BE">
              <w:t xml:space="preserve">. </w:t>
            </w:r>
            <w:proofErr w:type="spellStart"/>
            <w:r w:rsidRPr="00EB47BE">
              <w:t>посіб</w:t>
            </w:r>
            <w:proofErr w:type="spellEnd"/>
            <w:r w:rsidRPr="00EB47BE">
              <w:t>. К.: Видавничо-поліграфічний центр “</w:t>
            </w:r>
            <w:r>
              <w:t xml:space="preserve">Київський університет”, 2010. </w:t>
            </w:r>
            <w:r w:rsidRPr="00EB47BE">
              <w:t>311 с.</w:t>
            </w:r>
          </w:p>
          <w:p w:rsidR="008137AB" w:rsidRPr="00EB47BE" w:rsidRDefault="008137AB" w:rsidP="008137AB">
            <w:pPr>
              <w:pStyle w:val="Default"/>
              <w:ind w:firstLine="284"/>
              <w:jc w:val="both"/>
            </w:pPr>
            <w:r w:rsidRPr="00EB47BE">
              <w:t xml:space="preserve">3. Малахов В.П. </w:t>
            </w:r>
            <w:proofErr w:type="spellStart"/>
            <w:r w:rsidRPr="00EB47BE">
              <w:t>Фил</w:t>
            </w:r>
            <w:r>
              <w:t>ософия</w:t>
            </w:r>
            <w:proofErr w:type="spellEnd"/>
            <w:r>
              <w:t xml:space="preserve"> права: </w:t>
            </w:r>
            <w:proofErr w:type="spellStart"/>
            <w:r>
              <w:t>Учебн</w:t>
            </w:r>
            <w:proofErr w:type="spellEnd"/>
            <w:r>
              <w:t xml:space="preserve">. </w:t>
            </w:r>
            <w:proofErr w:type="spellStart"/>
            <w:r>
              <w:t>пособие</w:t>
            </w:r>
            <w:proofErr w:type="spellEnd"/>
            <w:r>
              <w:t xml:space="preserve">. </w:t>
            </w:r>
            <w:r w:rsidRPr="00EB47BE">
              <w:t>2</w:t>
            </w:r>
            <w:r>
              <w:t xml:space="preserve">е </w:t>
            </w:r>
            <w:proofErr w:type="spellStart"/>
            <w:r>
              <w:t>изд</w:t>
            </w:r>
            <w:proofErr w:type="spellEnd"/>
            <w:r>
              <w:t xml:space="preserve">. </w:t>
            </w:r>
            <w:proofErr w:type="spellStart"/>
            <w:r w:rsidRPr="00EB47BE">
              <w:t>Екате</w:t>
            </w:r>
            <w:r>
              <w:t>ринбург</w:t>
            </w:r>
            <w:proofErr w:type="spellEnd"/>
            <w:r>
              <w:t xml:space="preserve">: </w:t>
            </w:r>
            <w:proofErr w:type="spellStart"/>
            <w:r>
              <w:t>Деловая</w:t>
            </w:r>
            <w:proofErr w:type="spellEnd"/>
            <w:r>
              <w:t xml:space="preserve"> книга, 2007. </w:t>
            </w:r>
            <w:r w:rsidRPr="00EB47BE">
              <w:t xml:space="preserve">360 с. </w:t>
            </w:r>
          </w:p>
          <w:p w:rsidR="008137AB" w:rsidRPr="00EB47BE" w:rsidRDefault="008137AB" w:rsidP="008137AB">
            <w:pPr>
              <w:pStyle w:val="Default"/>
              <w:ind w:firstLine="284"/>
              <w:jc w:val="both"/>
            </w:pPr>
            <w:r w:rsidRPr="00EB47BE">
              <w:t xml:space="preserve">4. </w:t>
            </w:r>
            <w:proofErr w:type="spellStart"/>
            <w:r w:rsidRPr="00EB47BE">
              <w:t>Рабінович</w:t>
            </w:r>
            <w:proofErr w:type="spellEnd"/>
            <w:r w:rsidRPr="00EB47BE">
              <w:t xml:space="preserve"> П. М., Добрянський С. П., Гудима Д. А., Грищук О. В., </w:t>
            </w:r>
            <w:proofErr w:type="spellStart"/>
            <w:r w:rsidRPr="00EB47BE">
              <w:t>Дудаш</w:t>
            </w:r>
            <w:proofErr w:type="spellEnd"/>
            <w:r w:rsidRPr="00EB47BE">
              <w:t xml:space="preserve"> Т. І. Філософія права: проблеми та підходи: </w:t>
            </w:r>
            <w:proofErr w:type="spellStart"/>
            <w:r w:rsidRPr="00EB47BE">
              <w:t>Навч</w:t>
            </w:r>
            <w:proofErr w:type="spellEnd"/>
            <w:r w:rsidRPr="00EB47BE">
              <w:t xml:space="preserve">. </w:t>
            </w:r>
            <w:proofErr w:type="spellStart"/>
            <w:r w:rsidRPr="00EB47BE">
              <w:t>посіб</w:t>
            </w:r>
            <w:proofErr w:type="spellEnd"/>
            <w:r w:rsidRPr="00EB47BE">
              <w:t xml:space="preserve">. для </w:t>
            </w:r>
            <w:proofErr w:type="spellStart"/>
            <w:r w:rsidRPr="00EB47BE">
              <w:t>студ</w:t>
            </w:r>
            <w:proofErr w:type="spellEnd"/>
            <w:r w:rsidRPr="00EB47BE">
              <w:t xml:space="preserve">. спец. </w:t>
            </w:r>
            <w:r>
              <w:t>«</w:t>
            </w:r>
            <w:r w:rsidRPr="00EB47BE">
              <w:t>Правознавство</w:t>
            </w:r>
            <w:r>
              <w:t xml:space="preserve">» / П.М. </w:t>
            </w:r>
            <w:proofErr w:type="spellStart"/>
            <w:r>
              <w:t>Рабінович</w:t>
            </w:r>
            <w:proofErr w:type="spellEnd"/>
            <w:r>
              <w:t xml:space="preserve"> (</w:t>
            </w:r>
            <w:proofErr w:type="spellStart"/>
            <w:r>
              <w:t>заг.ред</w:t>
            </w:r>
            <w:proofErr w:type="spellEnd"/>
            <w:r>
              <w:t xml:space="preserve">.). Л., 2005. </w:t>
            </w:r>
            <w:r w:rsidRPr="00EB47BE">
              <w:t>290 с.</w:t>
            </w:r>
          </w:p>
          <w:p w:rsidR="008137AB" w:rsidRPr="00EB47BE" w:rsidRDefault="008137AB" w:rsidP="008137AB">
            <w:pPr>
              <w:pStyle w:val="Default"/>
              <w:ind w:firstLine="284"/>
              <w:jc w:val="both"/>
            </w:pPr>
            <w:r w:rsidRPr="00EB47BE">
              <w:t xml:space="preserve">5. Філософія права: </w:t>
            </w:r>
            <w:proofErr w:type="spellStart"/>
            <w:r w:rsidRPr="00EB47BE">
              <w:t>Навч</w:t>
            </w:r>
            <w:proofErr w:type="spellEnd"/>
            <w:r w:rsidRPr="00EB47BE">
              <w:t xml:space="preserve">. </w:t>
            </w:r>
            <w:proofErr w:type="spellStart"/>
            <w:r w:rsidRPr="00EB47BE">
              <w:t>посіб</w:t>
            </w:r>
            <w:proofErr w:type="spellEnd"/>
            <w:r w:rsidRPr="00EB47BE">
              <w:t xml:space="preserve">. </w:t>
            </w:r>
            <w:r>
              <w:t>З</w:t>
            </w:r>
            <w:r w:rsidRPr="00EB47BE">
              <w:t xml:space="preserve">а </w:t>
            </w:r>
            <w:proofErr w:type="spellStart"/>
            <w:r w:rsidRPr="00EB47BE">
              <w:t>заг</w:t>
            </w:r>
            <w:proofErr w:type="spellEnd"/>
            <w:r w:rsidRPr="00EB47BE">
              <w:t xml:space="preserve">. ред. </w:t>
            </w:r>
            <w:r>
              <w:t>М.В.</w:t>
            </w:r>
            <w:proofErr w:type="spellStart"/>
            <w:r>
              <w:t>Костицького</w:t>
            </w:r>
            <w:proofErr w:type="spellEnd"/>
            <w:r>
              <w:t xml:space="preserve"> та Б.Ф.</w:t>
            </w:r>
            <w:proofErr w:type="spellStart"/>
            <w:r>
              <w:t>Чміля</w:t>
            </w:r>
            <w:proofErr w:type="spellEnd"/>
            <w:r>
              <w:t xml:space="preserve">. К.: </w:t>
            </w:r>
            <w:proofErr w:type="spellStart"/>
            <w:r>
              <w:t>Юрінком</w:t>
            </w:r>
            <w:proofErr w:type="spellEnd"/>
            <w:r>
              <w:t xml:space="preserve"> Інтер, 2000. </w:t>
            </w:r>
            <w:r w:rsidRPr="00EB47BE">
              <w:t xml:space="preserve">336 с. </w:t>
            </w:r>
          </w:p>
          <w:p w:rsidR="008137AB" w:rsidRPr="00EB47BE" w:rsidRDefault="008137AB" w:rsidP="008137AB">
            <w:pPr>
              <w:pStyle w:val="Default"/>
              <w:ind w:firstLine="284"/>
              <w:jc w:val="both"/>
            </w:pPr>
            <w:r w:rsidRPr="00EB47BE">
              <w:t xml:space="preserve">6. Філософія права: </w:t>
            </w:r>
            <w:proofErr w:type="spellStart"/>
            <w:r w:rsidRPr="00EB47BE">
              <w:t>підруч</w:t>
            </w:r>
            <w:proofErr w:type="spellEnd"/>
            <w:r w:rsidRPr="00EB47BE">
              <w:t xml:space="preserve">. для </w:t>
            </w:r>
            <w:proofErr w:type="spellStart"/>
            <w:r w:rsidRPr="00EB47BE">
              <w:t>студ</w:t>
            </w:r>
            <w:proofErr w:type="spellEnd"/>
            <w:r w:rsidRPr="00EB47BE">
              <w:t xml:space="preserve">. </w:t>
            </w:r>
            <w:proofErr w:type="spellStart"/>
            <w:r w:rsidRPr="00EB47BE">
              <w:t>юрид</w:t>
            </w:r>
            <w:proofErr w:type="spellEnd"/>
            <w:r w:rsidRPr="00EB47BE">
              <w:t xml:space="preserve">. </w:t>
            </w:r>
            <w:proofErr w:type="spellStart"/>
            <w:r w:rsidRPr="00EB47BE">
              <w:t>вищ</w:t>
            </w:r>
            <w:proofErr w:type="spellEnd"/>
            <w:r w:rsidRPr="00EB47BE">
              <w:t xml:space="preserve">. </w:t>
            </w:r>
            <w:proofErr w:type="spellStart"/>
            <w:r w:rsidRPr="00EB47BE">
              <w:t>навч</w:t>
            </w:r>
            <w:proofErr w:type="spellEnd"/>
            <w:r w:rsidRPr="00EB47BE">
              <w:t xml:space="preserve">. </w:t>
            </w:r>
            <w:proofErr w:type="spellStart"/>
            <w:r w:rsidRPr="00EB47BE">
              <w:t>закл</w:t>
            </w:r>
            <w:proofErr w:type="spellEnd"/>
            <w:r w:rsidRPr="00EB47BE">
              <w:t xml:space="preserve">. </w:t>
            </w:r>
            <w:r>
              <w:t>З</w:t>
            </w:r>
            <w:r w:rsidRPr="00EB47BE">
              <w:t xml:space="preserve">а ред. </w:t>
            </w:r>
            <w:proofErr w:type="spellStart"/>
            <w:r w:rsidRPr="00EB47BE">
              <w:t>дра</w:t>
            </w:r>
            <w:proofErr w:type="spellEnd"/>
            <w:r w:rsidRPr="00EB47BE">
              <w:t xml:space="preserve"> філос</w:t>
            </w:r>
            <w:r>
              <w:t xml:space="preserve">. наук, проф. О.Г. </w:t>
            </w:r>
            <w:proofErr w:type="spellStart"/>
            <w:r>
              <w:t>Данильяна</w:t>
            </w:r>
            <w:proofErr w:type="spellEnd"/>
            <w:r>
              <w:t xml:space="preserve">. Харків: Право, 2009. </w:t>
            </w:r>
            <w:r w:rsidRPr="00EB47BE">
              <w:t>208 с.</w:t>
            </w:r>
          </w:p>
          <w:p w:rsidR="008137AB" w:rsidRPr="00EB47BE" w:rsidRDefault="008137AB" w:rsidP="008137AB">
            <w:pPr>
              <w:pStyle w:val="a3"/>
              <w:spacing w:after="0"/>
              <w:ind w:left="0" w:firstLine="284"/>
            </w:pPr>
            <w:r w:rsidRPr="00EB47BE">
              <w:t>7</w:t>
            </w:r>
            <w:r>
              <w:t xml:space="preserve">. Сливка С.С. </w:t>
            </w:r>
            <w:proofErr w:type="spellStart"/>
            <w:r>
              <w:t>Філософія</w:t>
            </w:r>
            <w:proofErr w:type="spellEnd"/>
            <w:r>
              <w:t xml:space="preserve"> права: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>
              <w:t>.</w:t>
            </w:r>
            <w:r w:rsidRPr="00EB47BE">
              <w:t xml:space="preserve"> </w:t>
            </w:r>
            <w:r>
              <w:t xml:space="preserve">К: </w:t>
            </w:r>
            <w:proofErr w:type="spellStart"/>
            <w:proofErr w:type="gramStart"/>
            <w:r>
              <w:t>Атіка</w:t>
            </w:r>
            <w:proofErr w:type="spellEnd"/>
            <w:proofErr w:type="gramEnd"/>
            <w:r>
              <w:t xml:space="preserve">, 2012. </w:t>
            </w:r>
            <w:r w:rsidRPr="00EB47BE">
              <w:t>256 с.</w:t>
            </w:r>
          </w:p>
          <w:p w:rsidR="008137AB" w:rsidRPr="00EB47BE" w:rsidRDefault="008137AB" w:rsidP="008137AB">
            <w:pPr>
              <w:pStyle w:val="a3"/>
              <w:spacing w:after="0"/>
              <w:ind w:left="0" w:firstLine="284"/>
            </w:pPr>
            <w:r w:rsidRPr="00EB47BE">
              <w:t xml:space="preserve">8. </w:t>
            </w:r>
            <w:proofErr w:type="spellStart"/>
            <w:r w:rsidRPr="00EB47BE">
              <w:rPr>
                <w:bCs/>
              </w:rPr>
              <w:t>Методологія</w:t>
            </w:r>
            <w:proofErr w:type="spellEnd"/>
            <w:r w:rsidRPr="00EB47BE">
              <w:t xml:space="preserve"> та </w:t>
            </w:r>
            <w:proofErr w:type="spellStart"/>
            <w:r w:rsidRPr="00EB47BE">
              <w:t>організація</w:t>
            </w:r>
            <w:proofErr w:type="spellEnd"/>
            <w:r w:rsidRPr="00EB47BE">
              <w:t xml:space="preserve"> </w:t>
            </w:r>
            <w:proofErr w:type="spellStart"/>
            <w:r w:rsidRPr="00EB47BE">
              <w:rPr>
                <w:bCs/>
              </w:rPr>
              <w:t>наукових</w:t>
            </w:r>
            <w:proofErr w:type="spellEnd"/>
            <w:r w:rsidRPr="00EB47BE">
              <w:t xml:space="preserve"> </w:t>
            </w:r>
            <w:proofErr w:type="spellStart"/>
            <w:proofErr w:type="gramStart"/>
            <w:r w:rsidRPr="00EB47BE">
              <w:rPr>
                <w:bCs/>
              </w:rPr>
              <w:t>досл</w:t>
            </w:r>
            <w:proofErr w:type="gramEnd"/>
            <w:r w:rsidRPr="00EB47BE">
              <w:rPr>
                <w:bCs/>
              </w:rPr>
              <w:t>іджень</w:t>
            </w:r>
            <w:proofErr w:type="spellEnd"/>
            <w:r w:rsidRPr="00EB47BE">
              <w:t xml:space="preserve">: </w:t>
            </w:r>
            <w:proofErr w:type="spellStart"/>
            <w:proofErr w:type="gramStart"/>
            <w:r>
              <w:t>П</w:t>
            </w:r>
            <w:proofErr w:type="gramEnd"/>
            <w:r w:rsidRPr="00EB47BE">
              <w:t>ідручник</w:t>
            </w:r>
            <w:proofErr w:type="spellEnd"/>
            <w:r w:rsidRPr="00EB47BE">
              <w:t xml:space="preserve"> / М. В. </w:t>
            </w:r>
            <w:proofErr w:type="spellStart"/>
            <w:r w:rsidRPr="00EB47BE">
              <w:t>Остапчук</w:t>
            </w:r>
            <w:proofErr w:type="spellEnd"/>
            <w:r w:rsidRPr="00EB47BE">
              <w:t xml:space="preserve">, А. І. </w:t>
            </w:r>
            <w:proofErr w:type="spellStart"/>
            <w:r w:rsidRPr="00EB47BE">
              <w:t>Рибак</w:t>
            </w:r>
            <w:proofErr w:type="spellEnd"/>
            <w:r w:rsidRPr="00EB47BE">
              <w:t xml:space="preserve">, О. С. </w:t>
            </w:r>
            <w:proofErr w:type="spellStart"/>
            <w:r w:rsidRPr="00EB47BE">
              <w:t>Ванюшкін</w:t>
            </w:r>
            <w:proofErr w:type="spellEnd"/>
            <w:r w:rsidRPr="00EB47BE">
              <w:t xml:space="preserve"> ; </w:t>
            </w:r>
            <w:proofErr w:type="spellStart"/>
            <w:r w:rsidRPr="00EB47BE">
              <w:t>Міжнар</w:t>
            </w:r>
            <w:proofErr w:type="spellEnd"/>
            <w:r w:rsidRPr="00EB47BE">
              <w:t xml:space="preserve">. </w:t>
            </w:r>
            <w:proofErr w:type="spellStart"/>
            <w:r w:rsidRPr="00EB47BE">
              <w:t>гуманітар</w:t>
            </w:r>
            <w:proofErr w:type="spellEnd"/>
            <w:r w:rsidRPr="00EB47BE">
              <w:t xml:space="preserve">. унт.  Одеса: </w:t>
            </w:r>
            <w:proofErr w:type="spellStart"/>
            <w:r w:rsidRPr="00EB47BE">
              <w:t>Фенікс</w:t>
            </w:r>
            <w:proofErr w:type="spellEnd"/>
            <w:r w:rsidRPr="00EB47BE">
              <w:t>, 2014. 375 с.</w:t>
            </w:r>
          </w:p>
          <w:p w:rsidR="008137AB" w:rsidRDefault="008137AB" w:rsidP="008137AB">
            <w:pPr>
              <w:pStyle w:val="a3"/>
              <w:spacing w:after="0"/>
              <w:ind w:left="0" w:firstLine="284"/>
            </w:pPr>
            <w:r w:rsidRPr="00EB47BE">
              <w:rPr>
                <w:bCs/>
              </w:rPr>
              <w:t xml:space="preserve">9. </w:t>
            </w:r>
            <w:proofErr w:type="spellStart"/>
            <w:r w:rsidRPr="00EB47BE">
              <w:rPr>
                <w:bCs/>
              </w:rPr>
              <w:t>Методологія</w:t>
            </w:r>
            <w:proofErr w:type="spellEnd"/>
            <w:r w:rsidRPr="00EB47BE">
              <w:t xml:space="preserve"> та </w:t>
            </w:r>
            <w:proofErr w:type="spellStart"/>
            <w:r w:rsidRPr="00EB47BE">
              <w:t>організація</w:t>
            </w:r>
            <w:proofErr w:type="spellEnd"/>
            <w:r w:rsidRPr="00EB47BE">
              <w:t xml:space="preserve"> </w:t>
            </w:r>
            <w:proofErr w:type="spellStart"/>
            <w:r w:rsidRPr="00EB47BE">
              <w:rPr>
                <w:bCs/>
              </w:rPr>
              <w:t>наукових</w:t>
            </w:r>
            <w:proofErr w:type="spellEnd"/>
            <w:r w:rsidRPr="00EB47BE">
              <w:t xml:space="preserve"> </w:t>
            </w:r>
            <w:proofErr w:type="spellStart"/>
            <w:proofErr w:type="gramStart"/>
            <w:r w:rsidRPr="00EB47BE">
              <w:rPr>
                <w:bCs/>
              </w:rPr>
              <w:t>досл</w:t>
            </w:r>
            <w:proofErr w:type="gramEnd"/>
            <w:r w:rsidRPr="00EB47BE">
              <w:rPr>
                <w:bCs/>
              </w:rPr>
              <w:t>іджень</w:t>
            </w:r>
            <w:proofErr w:type="spellEnd"/>
            <w:r w:rsidRPr="00EB47BE">
              <w:t xml:space="preserve">: </w:t>
            </w:r>
            <w:proofErr w:type="spellStart"/>
            <w:r w:rsidRPr="00EB47BE">
              <w:t>навч</w:t>
            </w:r>
            <w:proofErr w:type="spellEnd"/>
            <w:r w:rsidRPr="00EB47BE">
              <w:t xml:space="preserve">. </w:t>
            </w:r>
            <w:proofErr w:type="spellStart"/>
            <w:r w:rsidRPr="00EB47BE">
              <w:t>посібник</w:t>
            </w:r>
            <w:proofErr w:type="spellEnd"/>
            <w:r w:rsidRPr="00EB47BE">
              <w:t xml:space="preserve"> для </w:t>
            </w:r>
            <w:proofErr w:type="spellStart"/>
            <w:r w:rsidRPr="00EB47BE">
              <w:t>вищих</w:t>
            </w:r>
            <w:proofErr w:type="spellEnd"/>
            <w:r w:rsidRPr="00EB47BE">
              <w:t xml:space="preserve"> </w:t>
            </w:r>
            <w:proofErr w:type="spellStart"/>
            <w:r w:rsidRPr="00EB47BE">
              <w:t>навч</w:t>
            </w:r>
            <w:proofErr w:type="spellEnd"/>
            <w:r w:rsidRPr="00EB47BE">
              <w:t xml:space="preserve">. </w:t>
            </w:r>
            <w:proofErr w:type="spellStart"/>
            <w:r w:rsidRPr="00EB47BE">
              <w:t>закл</w:t>
            </w:r>
            <w:proofErr w:type="spellEnd"/>
            <w:r w:rsidRPr="00EB47BE">
              <w:t xml:space="preserve">. / О. В. </w:t>
            </w:r>
            <w:proofErr w:type="spellStart"/>
            <w:r w:rsidRPr="00EB47BE">
              <w:t>Крушельницька</w:t>
            </w:r>
            <w:proofErr w:type="spellEnd"/>
            <w:r w:rsidRPr="00EB47BE">
              <w:t xml:space="preserve">. </w:t>
            </w:r>
            <w:r>
              <w:t xml:space="preserve"> К.</w:t>
            </w:r>
            <w:r w:rsidRPr="00EB47BE">
              <w:t>: Кондор, 2006.  206 с.</w:t>
            </w:r>
          </w:p>
          <w:p w:rsidR="003B0208" w:rsidRPr="008137AB" w:rsidRDefault="008137AB" w:rsidP="008137AB">
            <w:pPr>
              <w:pStyle w:val="a3"/>
              <w:spacing w:after="0"/>
              <w:ind w:left="0" w:firstLine="284"/>
            </w:pPr>
            <w:r w:rsidRPr="00EB47BE">
              <w:rPr>
                <w:lang w:val="uk-UA"/>
              </w:rPr>
              <w:t xml:space="preserve">10. Основи методології та організації наукових досліджень: </w:t>
            </w:r>
            <w:proofErr w:type="spellStart"/>
            <w:r w:rsidRPr="00EB47BE">
              <w:rPr>
                <w:lang w:val="uk-UA"/>
              </w:rPr>
              <w:t>Навч</w:t>
            </w:r>
            <w:proofErr w:type="spellEnd"/>
            <w:r w:rsidRPr="00EB47BE">
              <w:rPr>
                <w:lang w:val="uk-UA"/>
              </w:rPr>
              <w:t xml:space="preserve">. </w:t>
            </w:r>
            <w:proofErr w:type="spellStart"/>
            <w:r w:rsidRPr="00EB47BE">
              <w:rPr>
                <w:lang w:val="uk-UA"/>
              </w:rPr>
              <w:t>посіб</w:t>
            </w:r>
            <w:proofErr w:type="spellEnd"/>
            <w:r w:rsidRPr="00EB47BE">
              <w:rPr>
                <w:lang w:val="uk-UA"/>
              </w:rPr>
              <w:t xml:space="preserve">. для студентів, курсантів, аспірантів і </w:t>
            </w:r>
            <w:proofErr w:type="spellStart"/>
            <w:r w:rsidRPr="00EB47BE">
              <w:rPr>
                <w:lang w:val="uk-UA"/>
              </w:rPr>
              <w:t>ад’юн</w:t>
            </w:r>
            <w:proofErr w:type="spellEnd"/>
            <w:r>
              <w:t>к</w:t>
            </w:r>
            <w:proofErr w:type="spellStart"/>
            <w:r w:rsidRPr="00EB47BE">
              <w:rPr>
                <w:lang w:val="uk-UA"/>
              </w:rPr>
              <w:t>тів</w:t>
            </w:r>
            <w:proofErr w:type="spellEnd"/>
            <w:r>
              <w:t xml:space="preserve"> / за ред. А.Є. </w:t>
            </w:r>
            <w:proofErr w:type="spellStart"/>
            <w:r>
              <w:t>Конверського</w:t>
            </w:r>
            <w:proofErr w:type="spellEnd"/>
            <w:r>
              <w:t xml:space="preserve">. </w:t>
            </w:r>
            <w:r w:rsidRPr="00EB47BE">
              <w:rPr>
                <w:lang w:val="uk-UA"/>
              </w:rPr>
              <w:t>К.: Це</w:t>
            </w:r>
            <w:proofErr w:type="spellStart"/>
            <w:r>
              <w:t>нтр</w:t>
            </w:r>
            <w:proofErr w:type="spellEnd"/>
            <w:r>
              <w:t xml:space="preserve"> </w:t>
            </w:r>
            <w:proofErr w:type="spellStart"/>
            <w:r>
              <w:t>учбової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  <w:r>
              <w:t xml:space="preserve">, 2010. </w:t>
            </w:r>
            <w:r w:rsidRPr="00EB47BE">
              <w:rPr>
                <w:lang w:val="uk-UA"/>
              </w:rPr>
              <w:t>352 с.</w:t>
            </w:r>
          </w:p>
          <w:p w:rsidR="00106F3D" w:rsidRPr="001B35C0" w:rsidRDefault="00106F3D" w:rsidP="00106F3D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1B35C0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методичних вказівках: </w:t>
            </w:r>
          </w:p>
          <w:p w:rsidR="00420A70" w:rsidRPr="001B35C0" w:rsidRDefault="00420A70" w:rsidP="00420A70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 w:rsidRPr="001B35C0">
              <w:rPr>
                <w:lang w:val="uk-UA"/>
              </w:rPr>
              <w:t xml:space="preserve">Андріюк В.В. </w:t>
            </w:r>
            <w:r w:rsidR="008137AB" w:rsidRPr="001B35C0">
              <w:rPr>
                <w:lang w:val="uk-UA"/>
              </w:rPr>
              <w:t>Філософія права та методологія наукових досліджень</w:t>
            </w:r>
            <w:r w:rsidRPr="001B35C0">
              <w:rPr>
                <w:lang w:val="uk-UA"/>
              </w:rPr>
              <w:t>: методичні вказівки для підготовки до семінарських занять студентів денної форми навчання спеціальності 081 Право. Івано-Франківськ, 201</w:t>
            </w:r>
            <w:r w:rsidR="008137AB">
              <w:rPr>
                <w:lang w:val="uk-UA"/>
              </w:rPr>
              <w:t>8</w:t>
            </w:r>
            <w:r w:rsidRPr="001B35C0">
              <w:rPr>
                <w:lang w:val="uk-UA"/>
              </w:rPr>
              <w:t xml:space="preserve">. </w:t>
            </w:r>
          </w:p>
          <w:p w:rsidR="00234BB2" w:rsidRPr="001B35C0" w:rsidRDefault="00420A70" w:rsidP="00BE18C3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 w:rsidRPr="001B35C0">
              <w:rPr>
                <w:lang w:val="uk-UA"/>
              </w:rPr>
              <w:t xml:space="preserve">Андріюк В.В. </w:t>
            </w:r>
            <w:r w:rsidR="008137AB" w:rsidRPr="001B35C0">
              <w:rPr>
                <w:lang w:val="uk-UA"/>
              </w:rPr>
              <w:t>Філософія права та методологія наукових досліджень</w:t>
            </w:r>
            <w:r w:rsidRPr="001B35C0">
              <w:rPr>
                <w:lang w:val="uk-UA"/>
              </w:rPr>
              <w:t xml:space="preserve">: методичні вказівки </w:t>
            </w:r>
            <w:r w:rsidR="003B0208" w:rsidRPr="001B35C0">
              <w:rPr>
                <w:lang w:val="uk-UA"/>
              </w:rPr>
              <w:t xml:space="preserve">для забезпечення самостійної роботи студентів </w:t>
            </w:r>
            <w:r w:rsidRPr="001B35C0">
              <w:rPr>
                <w:lang w:val="uk-UA"/>
              </w:rPr>
              <w:t xml:space="preserve">денної форми навчання </w:t>
            </w:r>
            <w:r w:rsidR="003B0208" w:rsidRPr="001B35C0">
              <w:rPr>
                <w:lang w:val="uk-UA"/>
              </w:rPr>
              <w:t>спеціальності 081 Право</w:t>
            </w:r>
            <w:r w:rsidRPr="001B35C0">
              <w:rPr>
                <w:lang w:val="uk-UA"/>
              </w:rPr>
              <w:t>. Івано-Франківськ, 201</w:t>
            </w:r>
            <w:r w:rsidR="008137AB">
              <w:rPr>
                <w:lang w:val="uk-UA"/>
              </w:rPr>
              <w:t>8</w:t>
            </w:r>
            <w:r w:rsidRPr="001B35C0">
              <w:rPr>
                <w:lang w:val="uk-UA"/>
              </w:rPr>
              <w:t>.</w:t>
            </w:r>
          </w:p>
          <w:p w:rsidR="00234BB2" w:rsidRPr="001B35C0" w:rsidRDefault="00831326" w:rsidP="00BE18C3">
            <w:pPr>
              <w:ind w:firstLine="318"/>
              <w:jc w:val="both"/>
              <w:rPr>
                <w:lang w:val="uk-UA"/>
              </w:rPr>
            </w:pPr>
            <w:hyperlink r:id="rId13" w:history="1">
              <w:r w:rsidR="00714D9F" w:rsidRPr="001B35C0">
                <w:rPr>
                  <w:rStyle w:val="a8"/>
                  <w:lang w:val="uk-UA"/>
                </w:rPr>
                <w:t>https://kttidip.pnu.edu.ua/навчально-методичні-матеріали/</w:t>
              </w:r>
            </w:hyperlink>
            <w:r w:rsidR="00714D9F" w:rsidRPr="001B35C0">
              <w:rPr>
                <w:lang w:val="uk-UA"/>
              </w:rPr>
              <w:t>.</w:t>
            </w:r>
          </w:p>
        </w:tc>
      </w:tr>
    </w:tbl>
    <w:p w:rsidR="00395013" w:rsidRPr="001B35C0" w:rsidRDefault="00395013" w:rsidP="00395013">
      <w:pPr>
        <w:jc w:val="both"/>
        <w:rPr>
          <w:lang w:val="uk-UA"/>
        </w:rPr>
      </w:pPr>
    </w:p>
    <w:p w:rsidR="00395013" w:rsidRPr="001B35C0" w:rsidRDefault="00395013" w:rsidP="00395013">
      <w:pPr>
        <w:jc w:val="both"/>
        <w:rPr>
          <w:sz w:val="28"/>
          <w:szCs w:val="28"/>
          <w:lang w:val="uk-UA"/>
        </w:rPr>
      </w:pPr>
    </w:p>
    <w:p w:rsidR="00F9137E" w:rsidRPr="001B35C0" w:rsidRDefault="00F9137E" w:rsidP="00395013">
      <w:pPr>
        <w:jc w:val="both"/>
        <w:rPr>
          <w:lang w:val="uk-UA"/>
        </w:rPr>
      </w:pPr>
    </w:p>
    <w:p w:rsidR="00395013" w:rsidRPr="001B35C0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1B35C0" w:rsidRDefault="00D74B80" w:rsidP="00581281">
      <w:pPr>
        <w:jc w:val="right"/>
        <w:rPr>
          <w:bCs/>
          <w:sz w:val="28"/>
          <w:szCs w:val="28"/>
          <w:lang w:val="uk-UA"/>
        </w:rPr>
      </w:pPr>
      <w:r w:rsidRPr="001B35C0">
        <w:rPr>
          <w:b/>
          <w:sz w:val="28"/>
          <w:szCs w:val="28"/>
          <w:lang w:val="uk-UA"/>
        </w:rPr>
        <w:t>В</w:t>
      </w:r>
      <w:r w:rsidR="00335A19" w:rsidRPr="001B35C0">
        <w:rPr>
          <w:b/>
          <w:sz w:val="28"/>
          <w:szCs w:val="28"/>
          <w:lang w:val="uk-UA"/>
        </w:rPr>
        <w:t xml:space="preserve">икладач </w:t>
      </w:r>
      <w:r w:rsidRPr="001B35C0">
        <w:rPr>
          <w:b/>
          <w:sz w:val="28"/>
          <w:szCs w:val="28"/>
          <w:lang w:val="uk-UA"/>
        </w:rPr>
        <w:t>_________________</w:t>
      </w:r>
      <w:r w:rsidR="00581281" w:rsidRPr="001B35C0">
        <w:rPr>
          <w:bCs/>
          <w:sz w:val="28"/>
          <w:szCs w:val="28"/>
          <w:lang w:val="uk-UA"/>
        </w:rPr>
        <w:t xml:space="preserve"> </w:t>
      </w:r>
      <w:r w:rsidR="00FA1899" w:rsidRPr="001B35C0">
        <w:rPr>
          <w:bCs/>
          <w:sz w:val="28"/>
          <w:szCs w:val="28"/>
          <w:lang w:val="uk-UA"/>
        </w:rPr>
        <w:t>доц</w:t>
      </w:r>
      <w:r w:rsidR="00581281" w:rsidRPr="001B35C0">
        <w:rPr>
          <w:bCs/>
          <w:sz w:val="28"/>
          <w:szCs w:val="28"/>
          <w:lang w:val="uk-UA"/>
        </w:rPr>
        <w:t xml:space="preserve">. </w:t>
      </w:r>
      <w:r w:rsidR="00FA1899" w:rsidRPr="001B35C0">
        <w:rPr>
          <w:bCs/>
          <w:sz w:val="28"/>
          <w:szCs w:val="28"/>
          <w:lang w:val="uk-UA"/>
        </w:rPr>
        <w:t>В</w:t>
      </w:r>
      <w:r w:rsidR="00581281" w:rsidRPr="001B35C0">
        <w:rPr>
          <w:bCs/>
          <w:sz w:val="28"/>
          <w:szCs w:val="28"/>
          <w:lang w:val="uk-UA"/>
        </w:rPr>
        <w:t xml:space="preserve">. </w:t>
      </w:r>
      <w:r w:rsidR="00FA1899" w:rsidRPr="001B35C0">
        <w:rPr>
          <w:bCs/>
          <w:sz w:val="28"/>
          <w:szCs w:val="28"/>
          <w:lang w:val="uk-UA"/>
        </w:rPr>
        <w:t>В</w:t>
      </w:r>
      <w:r w:rsidR="00581281" w:rsidRPr="001B35C0">
        <w:rPr>
          <w:bCs/>
          <w:sz w:val="28"/>
          <w:szCs w:val="28"/>
          <w:lang w:val="uk-UA"/>
        </w:rPr>
        <w:t xml:space="preserve">. </w:t>
      </w:r>
      <w:r w:rsidR="00FA1899" w:rsidRPr="001B35C0">
        <w:rPr>
          <w:bCs/>
          <w:sz w:val="28"/>
          <w:szCs w:val="28"/>
          <w:lang w:val="uk-UA"/>
        </w:rPr>
        <w:t>Андріюк</w:t>
      </w:r>
    </w:p>
    <w:p w:rsidR="00335A19" w:rsidRPr="001B35C0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1B35C0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CB14480"/>
    <w:multiLevelType w:val="singleLevel"/>
    <w:tmpl w:val="2EBAEA76"/>
    <w:lvl w:ilvl="0">
      <w:start w:val="1"/>
      <w:numFmt w:val="decimal"/>
      <w:lvlText w:val="%1)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5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1E06593"/>
    <w:multiLevelType w:val="hybridMultilevel"/>
    <w:tmpl w:val="FEC20A6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A47D4"/>
    <w:multiLevelType w:val="hybridMultilevel"/>
    <w:tmpl w:val="8196C5F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2"/>
  </w:num>
  <w:num w:numId="5">
    <w:abstractNumId w:val="1"/>
  </w:num>
  <w:num w:numId="6">
    <w:abstractNumId w:val="7"/>
  </w:num>
  <w:num w:numId="7">
    <w:abstractNumId w:val="13"/>
  </w:num>
  <w:num w:numId="8">
    <w:abstractNumId w:val="3"/>
  </w:num>
  <w:num w:numId="9">
    <w:abstractNumId w:val="14"/>
  </w:num>
  <w:num w:numId="10">
    <w:abstractNumId w:val="2"/>
  </w:num>
  <w:num w:numId="11">
    <w:abstractNumId w:val="15"/>
  </w:num>
  <w:num w:numId="12">
    <w:abstractNumId w:val="5"/>
  </w:num>
  <w:num w:numId="13">
    <w:abstractNumId w:val="11"/>
  </w:num>
  <w:num w:numId="14">
    <w:abstractNumId w:val="4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0ABF"/>
    <w:rsid w:val="00003865"/>
    <w:rsid w:val="00011AE1"/>
    <w:rsid w:val="000255F2"/>
    <w:rsid w:val="00026A03"/>
    <w:rsid w:val="00034021"/>
    <w:rsid w:val="00041F87"/>
    <w:rsid w:val="00063976"/>
    <w:rsid w:val="00072283"/>
    <w:rsid w:val="0007789C"/>
    <w:rsid w:val="000B1616"/>
    <w:rsid w:val="000C3194"/>
    <w:rsid w:val="000C40FD"/>
    <w:rsid w:val="000C46E3"/>
    <w:rsid w:val="000E60F3"/>
    <w:rsid w:val="000F4D16"/>
    <w:rsid w:val="0010010C"/>
    <w:rsid w:val="001039A3"/>
    <w:rsid w:val="001044E3"/>
    <w:rsid w:val="00106F3D"/>
    <w:rsid w:val="00151BC4"/>
    <w:rsid w:val="0015796D"/>
    <w:rsid w:val="00161EC0"/>
    <w:rsid w:val="001627EF"/>
    <w:rsid w:val="001633A1"/>
    <w:rsid w:val="001678CE"/>
    <w:rsid w:val="0018346C"/>
    <w:rsid w:val="00193CEB"/>
    <w:rsid w:val="001A65D6"/>
    <w:rsid w:val="001B35C0"/>
    <w:rsid w:val="001D7B2C"/>
    <w:rsid w:val="0023242E"/>
    <w:rsid w:val="00234BB2"/>
    <w:rsid w:val="00236A99"/>
    <w:rsid w:val="002478D7"/>
    <w:rsid w:val="00254871"/>
    <w:rsid w:val="00263760"/>
    <w:rsid w:val="002730F9"/>
    <w:rsid w:val="0028657B"/>
    <w:rsid w:val="002977E0"/>
    <w:rsid w:val="00297EF6"/>
    <w:rsid w:val="002C2330"/>
    <w:rsid w:val="002D4795"/>
    <w:rsid w:val="0030743E"/>
    <w:rsid w:val="0032281A"/>
    <w:rsid w:val="00324E84"/>
    <w:rsid w:val="00325443"/>
    <w:rsid w:val="00335A19"/>
    <w:rsid w:val="00365BFB"/>
    <w:rsid w:val="00373614"/>
    <w:rsid w:val="00382B08"/>
    <w:rsid w:val="003928F0"/>
    <w:rsid w:val="00395013"/>
    <w:rsid w:val="003A0517"/>
    <w:rsid w:val="003B0208"/>
    <w:rsid w:val="003C0636"/>
    <w:rsid w:val="003D5ADE"/>
    <w:rsid w:val="0040014B"/>
    <w:rsid w:val="00413C6E"/>
    <w:rsid w:val="00420A70"/>
    <w:rsid w:val="004411D1"/>
    <w:rsid w:val="00446A23"/>
    <w:rsid w:val="0045656F"/>
    <w:rsid w:val="00471D29"/>
    <w:rsid w:val="004764AE"/>
    <w:rsid w:val="0048155F"/>
    <w:rsid w:val="00483A45"/>
    <w:rsid w:val="004A515E"/>
    <w:rsid w:val="004C0B49"/>
    <w:rsid w:val="004C1750"/>
    <w:rsid w:val="004C7F03"/>
    <w:rsid w:val="004E68B3"/>
    <w:rsid w:val="004F6327"/>
    <w:rsid w:val="004F7AFF"/>
    <w:rsid w:val="00520085"/>
    <w:rsid w:val="00550E4D"/>
    <w:rsid w:val="005512CF"/>
    <w:rsid w:val="00581281"/>
    <w:rsid w:val="00590209"/>
    <w:rsid w:val="00596772"/>
    <w:rsid w:val="005B46E5"/>
    <w:rsid w:val="005D2485"/>
    <w:rsid w:val="005D6C5C"/>
    <w:rsid w:val="0060135E"/>
    <w:rsid w:val="00602D72"/>
    <w:rsid w:val="0060355C"/>
    <w:rsid w:val="00607789"/>
    <w:rsid w:val="00613BE3"/>
    <w:rsid w:val="00621005"/>
    <w:rsid w:val="00625C38"/>
    <w:rsid w:val="00634AA2"/>
    <w:rsid w:val="0063782A"/>
    <w:rsid w:val="0064319B"/>
    <w:rsid w:val="00644F9A"/>
    <w:rsid w:val="00654CF9"/>
    <w:rsid w:val="00656B93"/>
    <w:rsid w:val="006A14B2"/>
    <w:rsid w:val="007011D2"/>
    <w:rsid w:val="00714D9F"/>
    <w:rsid w:val="00741461"/>
    <w:rsid w:val="00753C86"/>
    <w:rsid w:val="007607CA"/>
    <w:rsid w:val="0077689F"/>
    <w:rsid w:val="00784AB3"/>
    <w:rsid w:val="007D2B56"/>
    <w:rsid w:val="00806854"/>
    <w:rsid w:val="008137AB"/>
    <w:rsid w:val="00816393"/>
    <w:rsid w:val="00831326"/>
    <w:rsid w:val="00835D68"/>
    <w:rsid w:val="00911755"/>
    <w:rsid w:val="00931CE3"/>
    <w:rsid w:val="009506C9"/>
    <w:rsid w:val="009544F4"/>
    <w:rsid w:val="0095499A"/>
    <w:rsid w:val="009735AE"/>
    <w:rsid w:val="00982EB9"/>
    <w:rsid w:val="009A2779"/>
    <w:rsid w:val="009C0BB5"/>
    <w:rsid w:val="009F1EE0"/>
    <w:rsid w:val="00A227B3"/>
    <w:rsid w:val="00A25CBD"/>
    <w:rsid w:val="00A41D10"/>
    <w:rsid w:val="00A67F53"/>
    <w:rsid w:val="00A863E8"/>
    <w:rsid w:val="00A8743A"/>
    <w:rsid w:val="00A953DA"/>
    <w:rsid w:val="00AB26E3"/>
    <w:rsid w:val="00AB324B"/>
    <w:rsid w:val="00AC44E2"/>
    <w:rsid w:val="00AC76DC"/>
    <w:rsid w:val="00AE3026"/>
    <w:rsid w:val="00AE55BD"/>
    <w:rsid w:val="00AF6284"/>
    <w:rsid w:val="00B10A22"/>
    <w:rsid w:val="00B37182"/>
    <w:rsid w:val="00B758B6"/>
    <w:rsid w:val="00B92608"/>
    <w:rsid w:val="00B93336"/>
    <w:rsid w:val="00BA541A"/>
    <w:rsid w:val="00BC32A7"/>
    <w:rsid w:val="00BE18C3"/>
    <w:rsid w:val="00C060E3"/>
    <w:rsid w:val="00C14AB9"/>
    <w:rsid w:val="00C207DE"/>
    <w:rsid w:val="00C32FE4"/>
    <w:rsid w:val="00C354E6"/>
    <w:rsid w:val="00C50504"/>
    <w:rsid w:val="00C64F5A"/>
    <w:rsid w:val="00C67355"/>
    <w:rsid w:val="00C81B4F"/>
    <w:rsid w:val="00C92018"/>
    <w:rsid w:val="00CA1BE2"/>
    <w:rsid w:val="00CB10E0"/>
    <w:rsid w:val="00CC397F"/>
    <w:rsid w:val="00CD4BBB"/>
    <w:rsid w:val="00CE728C"/>
    <w:rsid w:val="00CF1333"/>
    <w:rsid w:val="00CF6DB1"/>
    <w:rsid w:val="00D22E42"/>
    <w:rsid w:val="00D264CF"/>
    <w:rsid w:val="00D26E8B"/>
    <w:rsid w:val="00D561D1"/>
    <w:rsid w:val="00D66F9A"/>
    <w:rsid w:val="00D672C0"/>
    <w:rsid w:val="00D74B80"/>
    <w:rsid w:val="00DE4A35"/>
    <w:rsid w:val="00DE6977"/>
    <w:rsid w:val="00E0657E"/>
    <w:rsid w:val="00E13D32"/>
    <w:rsid w:val="00E30DB2"/>
    <w:rsid w:val="00E55E6C"/>
    <w:rsid w:val="00E86580"/>
    <w:rsid w:val="00EC7C14"/>
    <w:rsid w:val="00EE1819"/>
    <w:rsid w:val="00EE4289"/>
    <w:rsid w:val="00F124C2"/>
    <w:rsid w:val="00F17399"/>
    <w:rsid w:val="00F22BC6"/>
    <w:rsid w:val="00F26A95"/>
    <w:rsid w:val="00F409CC"/>
    <w:rsid w:val="00F473D1"/>
    <w:rsid w:val="00F816EC"/>
    <w:rsid w:val="00F9137E"/>
    <w:rsid w:val="00FA1899"/>
    <w:rsid w:val="00FB2FA4"/>
    <w:rsid w:val="00FB5A57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7607CA"/>
    <w:pPr>
      <w:keepNext/>
      <w:jc w:val="center"/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7607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BE18C3"/>
  </w:style>
  <w:style w:type="character" w:styleId="ac">
    <w:name w:val="Strong"/>
    <w:basedOn w:val="a0"/>
    <w:uiPriority w:val="22"/>
    <w:qFormat/>
    <w:rsid w:val="0028657B"/>
    <w:rPr>
      <w:b/>
      <w:bCs/>
    </w:rPr>
  </w:style>
  <w:style w:type="character" w:customStyle="1" w:styleId="gi">
    <w:name w:val="gi"/>
    <w:basedOn w:val="a0"/>
    <w:rsid w:val="0010010C"/>
  </w:style>
  <w:style w:type="paragraph" w:customStyle="1" w:styleId="Body1">
    <w:name w:val="Body 1"/>
    <w:uiPriority w:val="99"/>
    <w:rsid w:val="000C3194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0C3194"/>
    <w:pPr>
      <w:ind w:left="720"/>
      <w:contextualSpacing/>
    </w:pPr>
    <w:rPr>
      <w:lang w:val="en-US" w:eastAsia="en-US"/>
    </w:rPr>
  </w:style>
  <w:style w:type="character" w:customStyle="1" w:styleId="mx-2">
    <w:name w:val="mx-2"/>
    <w:basedOn w:val="a0"/>
    <w:rsid w:val="00B37182"/>
  </w:style>
  <w:style w:type="character" w:styleId="ad">
    <w:name w:val="Emphasis"/>
    <w:basedOn w:val="a0"/>
    <w:qFormat/>
    <w:rsid w:val="00596772"/>
    <w:rPr>
      <w:i/>
      <w:iCs/>
    </w:rPr>
  </w:style>
  <w:style w:type="character" w:customStyle="1" w:styleId="ae">
    <w:name w:val="Основний текст_"/>
    <w:basedOn w:val="a0"/>
    <w:link w:val="10"/>
    <w:rsid w:val="00596772"/>
    <w:rPr>
      <w:sz w:val="23"/>
      <w:szCs w:val="23"/>
      <w:shd w:val="clear" w:color="auto" w:fill="FFFFFF"/>
    </w:rPr>
  </w:style>
  <w:style w:type="paragraph" w:customStyle="1" w:styleId="10">
    <w:name w:val="Основний текст1"/>
    <w:basedOn w:val="a"/>
    <w:link w:val="ae"/>
    <w:rsid w:val="00596772"/>
    <w:pPr>
      <w:widowControl w:val="0"/>
      <w:shd w:val="clear" w:color="auto" w:fill="FFFFFF"/>
      <w:spacing w:after="840" w:line="274" w:lineRule="exact"/>
      <w:ind w:hanging="420"/>
      <w:jc w:val="both"/>
    </w:pPr>
    <w:rPr>
      <w:rFonts w:asciiTheme="minorHAnsi" w:eastAsiaTheme="minorHAnsi" w:hAnsiTheme="minorHAnsi" w:cstheme="minorBidi"/>
      <w:sz w:val="23"/>
      <w:szCs w:val="23"/>
      <w:lang w:val="uk-UA" w:eastAsia="en-US"/>
    </w:rPr>
  </w:style>
  <w:style w:type="character" w:customStyle="1" w:styleId="3">
    <w:name w:val="Заголовок №3_"/>
    <w:basedOn w:val="a0"/>
    <w:link w:val="31"/>
    <w:rsid w:val="00656B93"/>
    <w:rPr>
      <w:sz w:val="23"/>
      <w:szCs w:val="23"/>
      <w:shd w:val="clear" w:color="auto" w:fill="FFFFFF"/>
    </w:rPr>
  </w:style>
  <w:style w:type="paragraph" w:customStyle="1" w:styleId="31">
    <w:name w:val="Заголовок №31"/>
    <w:basedOn w:val="a"/>
    <w:link w:val="3"/>
    <w:rsid w:val="00656B93"/>
    <w:pPr>
      <w:widowControl w:val="0"/>
      <w:shd w:val="clear" w:color="auto" w:fill="FFFFFF"/>
      <w:spacing w:line="274" w:lineRule="exact"/>
      <w:outlineLvl w:val="2"/>
    </w:pPr>
    <w:rPr>
      <w:rFonts w:asciiTheme="minorHAnsi" w:eastAsiaTheme="minorHAnsi" w:hAnsiTheme="minorHAnsi" w:cstheme="minorBidi"/>
      <w:sz w:val="23"/>
      <w:szCs w:val="23"/>
      <w:lang w:val="uk-UA" w:eastAsia="en-US"/>
    </w:rPr>
  </w:style>
  <w:style w:type="character" w:customStyle="1" w:styleId="5">
    <w:name w:val="Основний текст (5) + Курсив"/>
    <w:basedOn w:val="a0"/>
    <w:rsid w:val="009735AE"/>
    <w:rPr>
      <w:rFonts w:ascii="Times New Roman" w:hAnsi="Times New Roman" w:cs="Times New Roman"/>
      <w:i/>
      <w:iCs/>
      <w:sz w:val="18"/>
      <w:szCs w:val="18"/>
      <w:u w:val="none"/>
      <w:lang w:val="ru-RU" w:eastAsia="ru-RU"/>
    </w:rPr>
  </w:style>
  <w:style w:type="character" w:customStyle="1" w:styleId="2">
    <w:name w:val="Основний текст (2)_"/>
    <w:basedOn w:val="a0"/>
    <w:link w:val="21"/>
    <w:rsid w:val="009735AE"/>
    <w:rPr>
      <w:b/>
      <w:bCs/>
      <w:sz w:val="27"/>
      <w:szCs w:val="27"/>
      <w:shd w:val="clear" w:color="auto" w:fill="FFFFFF"/>
      <w:lang w:eastAsia="uk-UA"/>
    </w:rPr>
  </w:style>
  <w:style w:type="paragraph" w:customStyle="1" w:styleId="21">
    <w:name w:val="Основний текст (2)1"/>
    <w:basedOn w:val="a"/>
    <w:link w:val="2"/>
    <w:rsid w:val="009735AE"/>
    <w:pPr>
      <w:widowControl w:val="0"/>
      <w:shd w:val="clear" w:color="auto" w:fill="FFFFFF"/>
      <w:spacing w:after="420" w:line="485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val="uk-UA" w:eastAsia="uk-UA"/>
    </w:rPr>
  </w:style>
  <w:style w:type="paragraph" w:customStyle="1" w:styleId="Default">
    <w:name w:val="Default"/>
    <w:rsid w:val="008137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7607CA"/>
    <w:pPr>
      <w:keepNext/>
      <w:jc w:val="center"/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7607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BE18C3"/>
  </w:style>
  <w:style w:type="character" w:styleId="ac">
    <w:name w:val="Strong"/>
    <w:basedOn w:val="a0"/>
    <w:uiPriority w:val="22"/>
    <w:qFormat/>
    <w:rsid w:val="0028657B"/>
    <w:rPr>
      <w:b/>
      <w:bCs/>
    </w:rPr>
  </w:style>
  <w:style w:type="character" w:customStyle="1" w:styleId="gi">
    <w:name w:val="gi"/>
    <w:basedOn w:val="a0"/>
    <w:rsid w:val="0010010C"/>
  </w:style>
  <w:style w:type="paragraph" w:customStyle="1" w:styleId="Body1">
    <w:name w:val="Body 1"/>
    <w:uiPriority w:val="99"/>
    <w:rsid w:val="000C3194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0C3194"/>
    <w:pPr>
      <w:ind w:left="720"/>
      <w:contextualSpacing/>
    </w:pPr>
    <w:rPr>
      <w:lang w:val="en-US" w:eastAsia="en-US"/>
    </w:rPr>
  </w:style>
  <w:style w:type="character" w:customStyle="1" w:styleId="mx-2">
    <w:name w:val="mx-2"/>
    <w:basedOn w:val="a0"/>
    <w:rsid w:val="00B37182"/>
  </w:style>
  <w:style w:type="character" w:styleId="ad">
    <w:name w:val="Emphasis"/>
    <w:basedOn w:val="a0"/>
    <w:qFormat/>
    <w:rsid w:val="00596772"/>
    <w:rPr>
      <w:i/>
      <w:iCs/>
    </w:rPr>
  </w:style>
  <w:style w:type="character" w:customStyle="1" w:styleId="ae">
    <w:name w:val="Основний текст_"/>
    <w:basedOn w:val="a0"/>
    <w:link w:val="10"/>
    <w:rsid w:val="00596772"/>
    <w:rPr>
      <w:sz w:val="23"/>
      <w:szCs w:val="23"/>
      <w:shd w:val="clear" w:color="auto" w:fill="FFFFFF"/>
    </w:rPr>
  </w:style>
  <w:style w:type="paragraph" w:customStyle="1" w:styleId="10">
    <w:name w:val="Основний текст1"/>
    <w:basedOn w:val="a"/>
    <w:link w:val="ae"/>
    <w:rsid w:val="00596772"/>
    <w:pPr>
      <w:widowControl w:val="0"/>
      <w:shd w:val="clear" w:color="auto" w:fill="FFFFFF"/>
      <w:spacing w:after="840" w:line="274" w:lineRule="exact"/>
      <w:ind w:hanging="420"/>
      <w:jc w:val="both"/>
    </w:pPr>
    <w:rPr>
      <w:rFonts w:asciiTheme="minorHAnsi" w:eastAsiaTheme="minorHAnsi" w:hAnsiTheme="minorHAnsi" w:cstheme="minorBidi"/>
      <w:sz w:val="23"/>
      <w:szCs w:val="23"/>
      <w:lang w:val="uk-UA" w:eastAsia="en-US"/>
    </w:rPr>
  </w:style>
  <w:style w:type="character" w:customStyle="1" w:styleId="3">
    <w:name w:val="Заголовок №3_"/>
    <w:basedOn w:val="a0"/>
    <w:link w:val="31"/>
    <w:rsid w:val="00656B93"/>
    <w:rPr>
      <w:sz w:val="23"/>
      <w:szCs w:val="23"/>
      <w:shd w:val="clear" w:color="auto" w:fill="FFFFFF"/>
    </w:rPr>
  </w:style>
  <w:style w:type="paragraph" w:customStyle="1" w:styleId="31">
    <w:name w:val="Заголовок №31"/>
    <w:basedOn w:val="a"/>
    <w:link w:val="3"/>
    <w:rsid w:val="00656B93"/>
    <w:pPr>
      <w:widowControl w:val="0"/>
      <w:shd w:val="clear" w:color="auto" w:fill="FFFFFF"/>
      <w:spacing w:line="274" w:lineRule="exact"/>
      <w:outlineLvl w:val="2"/>
    </w:pPr>
    <w:rPr>
      <w:rFonts w:asciiTheme="minorHAnsi" w:eastAsiaTheme="minorHAnsi" w:hAnsiTheme="minorHAnsi" w:cstheme="minorBidi"/>
      <w:sz w:val="23"/>
      <w:szCs w:val="23"/>
      <w:lang w:val="uk-UA" w:eastAsia="en-US"/>
    </w:rPr>
  </w:style>
  <w:style w:type="character" w:customStyle="1" w:styleId="5">
    <w:name w:val="Основний текст (5) + Курсив"/>
    <w:basedOn w:val="a0"/>
    <w:rsid w:val="009735AE"/>
    <w:rPr>
      <w:rFonts w:ascii="Times New Roman" w:hAnsi="Times New Roman" w:cs="Times New Roman"/>
      <w:i/>
      <w:iCs/>
      <w:sz w:val="18"/>
      <w:szCs w:val="18"/>
      <w:u w:val="none"/>
      <w:lang w:val="ru-RU" w:eastAsia="ru-RU"/>
    </w:rPr>
  </w:style>
  <w:style w:type="character" w:customStyle="1" w:styleId="2">
    <w:name w:val="Основний текст (2)_"/>
    <w:basedOn w:val="a0"/>
    <w:link w:val="21"/>
    <w:rsid w:val="009735AE"/>
    <w:rPr>
      <w:b/>
      <w:bCs/>
      <w:sz w:val="27"/>
      <w:szCs w:val="27"/>
      <w:shd w:val="clear" w:color="auto" w:fill="FFFFFF"/>
      <w:lang w:eastAsia="uk-UA"/>
    </w:rPr>
  </w:style>
  <w:style w:type="paragraph" w:customStyle="1" w:styleId="21">
    <w:name w:val="Основний текст (2)1"/>
    <w:basedOn w:val="a"/>
    <w:link w:val="2"/>
    <w:rsid w:val="009735AE"/>
    <w:pPr>
      <w:widowControl w:val="0"/>
      <w:shd w:val="clear" w:color="auto" w:fill="FFFFFF"/>
      <w:spacing w:after="420" w:line="485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val="uk-UA" w:eastAsia="uk-UA"/>
    </w:rPr>
  </w:style>
  <w:style w:type="paragraph" w:customStyle="1" w:styleId="Default">
    <w:name w:val="Default"/>
    <w:rsid w:val="008137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tidip.pnu.edu.ua/&#1075;&#1088;&#1072;&#1092;&#1110;&#1082;-&#1110;&#1085;&#1076;&#1080;&#1074;&#1110;&#1076;&#1091;&#1072;&#1083;&#1100;&#1085;&#1086;&#1111;-&#1088;&#1086;&#1073;&#1086;&#1090;&#1080;/%20" TargetMode="External"/><Relationship Id="rId13" Type="http://schemas.openxmlformats.org/officeDocument/2006/relationships/hyperlink" Target="https://kttidip.pnu.edu.ua/&#1085;&#1072;&#1074;&#1095;&#1072;&#1083;&#1100;&#1085;&#1086;-&#1084;&#1077;&#1090;&#1086;&#1076;&#1080;&#1095;&#1085;&#1110;-&#1084;&#1072;&#1090;&#1077;&#1088;&#1110;&#1072;&#1083;&#1080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tidip.pnu.edu.ua/&#1085;&#1072;&#1074;&#1095;&#1072;&#1083;&#1100;&#1085;&#1086;-&#1084;&#1077;&#1090;&#1086;&#1076;&#1080;&#1095;&#1085;&#1110;-&#1084;&#1072;&#1090;&#1077;&#1088;&#1110;&#1072;&#1083;&#1080;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ttidip.pnu.edu.ua/&#1085;&#1072;&#1074;&#1095;&#1072;&#1083;&#1100;&#1085;&#1086;-&#1084;&#1077;&#1090;&#1086;&#1076;&#1080;&#1095;&#1085;&#1110;-&#1084;&#1072;&#1090;&#1077;&#1088;&#1110;&#1072;&#1083;&#1080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wp-content/uploads/sites/100/2020/01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91;-&#1053;&#1053;&#1070;&#1030;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6F278-62C8-40BE-A697-7B8A1005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10195</Words>
  <Characters>5812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2019-09-27T06:35:00Z</cp:lastPrinted>
  <dcterms:created xsi:type="dcterms:W3CDTF">2022-01-21T12:49:00Z</dcterms:created>
  <dcterms:modified xsi:type="dcterms:W3CDTF">2022-01-21T12:49:00Z</dcterms:modified>
</cp:coreProperties>
</file>