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A199FA" w14:textId="77777777" w:rsidR="00AA1542" w:rsidRPr="0064652A" w:rsidRDefault="00AA1542" w:rsidP="00AA1542">
      <w:pPr>
        <w:rPr>
          <w:rFonts w:ascii="Times New Roman" w:hAnsi="Times New Roman" w:cs="Times New Roman"/>
          <w:sz w:val="24"/>
          <w:szCs w:val="24"/>
          <w:lang w:val="en-GB"/>
        </w:rPr>
      </w:pPr>
      <w:r w:rsidRPr="0064652A">
        <w:rPr>
          <w:rFonts w:ascii="Times New Roman" w:hAnsi="Times New Roman" w:cs="Times New Roman"/>
          <w:sz w:val="24"/>
          <w:szCs w:val="24"/>
          <w:lang w:val="en-GB"/>
        </w:rPr>
        <w:t>Sphere of employment of graduates</w:t>
      </w:r>
    </w:p>
    <w:p w14:paraId="649CEA4E" w14:textId="77777777" w:rsidR="00AA1542" w:rsidRPr="0064652A" w:rsidRDefault="00AA1542" w:rsidP="00AA1542">
      <w:pPr>
        <w:rPr>
          <w:rFonts w:ascii="Times New Roman" w:hAnsi="Times New Roman" w:cs="Times New Roman"/>
          <w:sz w:val="24"/>
          <w:szCs w:val="24"/>
          <w:lang w:val="en-GB"/>
        </w:rPr>
      </w:pPr>
    </w:p>
    <w:p w14:paraId="72D58E0C" w14:textId="77777777" w:rsidR="00AA1542" w:rsidRPr="0064652A" w:rsidRDefault="00AA1542" w:rsidP="00AA1542">
      <w:pPr>
        <w:rPr>
          <w:rFonts w:ascii="Times New Roman" w:hAnsi="Times New Roman" w:cs="Times New Roman"/>
          <w:sz w:val="24"/>
          <w:szCs w:val="24"/>
          <w:lang w:val="en-GB"/>
        </w:rPr>
      </w:pPr>
      <w:r w:rsidRPr="0064652A">
        <w:rPr>
          <w:rFonts w:ascii="Times New Roman" w:hAnsi="Times New Roman" w:cs="Times New Roman"/>
          <w:sz w:val="24"/>
          <w:szCs w:val="24"/>
          <w:lang w:val="en-GB"/>
        </w:rPr>
        <w:t>Bachelor</w:t>
      </w:r>
    </w:p>
    <w:p w14:paraId="05B748CA" w14:textId="77777777" w:rsidR="00AA1542" w:rsidRPr="0064652A" w:rsidRDefault="00AA1542" w:rsidP="00AA1542">
      <w:pPr>
        <w:rPr>
          <w:rFonts w:ascii="Times New Roman" w:hAnsi="Times New Roman" w:cs="Times New Roman"/>
          <w:sz w:val="24"/>
          <w:szCs w:val="24"/>
          <w:lang w:val="en-GB"/>
        </w:rPr>
      </w:pPr>
    </w:p>
    <w:p w14:paraId="63702C8C" w14:textId="77777777" w:rsidR="00AA1542" w:rsidRPr="0064652A" w:rsidRDefault="00AA1542" w:rsidP="00AA1542">
      <w:pPr>
        <w:rPr>
          <w:rFonts w:ascii="Times New Roman" w:hAnsi="Times New Roman" w:cs="Times New Roman"/>
          <w:sz w:val="24"/>
          <w:szCs w:val="24"/>
          <w:lang w:val="en-GB"/>
        </w:rPr>
      </w:pPr>
      <w:r w:rsidRPr="0064652A">
        <w:rPr>
          <w:rFonts w:ascii="Times New Roman" w:hAnsi="Times New Roman" w:cs="Times New Roman"/>
          <w:sz w:val="24"/>
          <w:szCs w:val="24"/>
          <w:lang w:val="en-GB"/>
        </w:rPr>
        <w:t xml:space="preserve"> </w:t>
      </w:r>
    </w:p>
    <w:p w14:paraId="6169D56B" w14:textId="77777777" w:rsidR="00AA1542" w:rsidRPr="0064652A" w:rsidRDefault="00AA1542" w:rsidP="00AA1542">
      <w:pPr>
        <w:rPr>
          <w:rFonts w:ascii="Times New Roman" w:hAnsi="Times New Roman" w:cs="Times New Roman"/>
          <w:sz w:val="24"/>
          <w:szCs w:val="24"/>
          <w:lang w:val="en-GB"/>
        </w:rPr>
      </w:pPr>
    </w:p>
    <w:p w14:paraId="342D4C8D" w14:textId="77777777" w:rsidR="00AA1542" w:rsidRPr="0064652A" w:rsidRDefault="00AA1542">
      <w:pPr>
        <w:rPr>
          <w:rFonts w:ascii="Times New Roman" w:hAnsi="Times New Roman" w:cs="Times New Roman"/>
          <w:sz w:val="24"/>
          <w:szCs w:val="24"/>
          <w:lang w:val="en-GB"/>
        </w:rPr>
      </w:pPr>
      <w:r w:rsidRPr="0064652A">
        <w:rPr>
          <w:rFonts w:ascii="Times New Roman" w:hAnsi="Times New Roman" w:cs="Times New Roman"/>
          <w:sz w:val="24"/>
          <w:szCs w:val="24"/>
          <w:lang w:val="en-GB"/>
        </w:rPr>
        <w:t>The professional appointment of bachelors of law is determined by their basic legal knowledge, skills and abilities to carry out legal activities in order to actually ensure the rule of law and fair justice in our country.</w:t>
      </w:r>
    </w:p>
    <w:p w14:paraId="48DE9F87" w14:textId="77777777" w:rsidR="00AA1542" w:rsidRPr="0064652A" w:rsidRDefault="00AA1542">
      <w:pPr>
        <w:rPr>
          <w:rFonts w:ascii="Times New Roman" w:hAnsi="Times New Roman" w:cs="Times New Roman"/>
          <w:sz w:val="24"/>
          <w:szCs w:val="24"/>
          <w:lang w:val="en-GB"/>
        </w:rPr>
      </w:pPr>
    </w:p>
    <w:p w14:paraId="1F9AE3DF" w14:textId="77777777" w:rsidR="008D1A5A" w:rsidRPr="0064652A" w:rsidRDefault="008D1A5A" w:rsidP="008D1A5A">
      <w:pPr>
        <w:rPr>
          <w:rFonts w:ascii="Times New Roman" w:hAnsi="Times New Roman" w:cs="Times New Roman"/>
          <w:sz w:val="24"/>
          <w:szCs w:val="24"/>
          <w:lang w:val="en-GB"/>
        </w:rPr>
      </w:pPr>
      <w:r w:rsidRPr="0064652A">
        <w:rPr>
          <w:rFonts w:ascii="Times New Roman" w:hAnsi="Times New Roman" w:cs="Times New Roman"/>
          <w:sz w:val="24"/>
          <w:szCs w:val="24"/>
          <w:lang w:val="en-GB"/>
        </w:rPr>
        <w:t>The positions that a bachelor of law can hold are determined by the legislation of Ukraine, in particular, the Laws of Ukraine “On Civil Service”, “On Service in Local Self-Government Bodies”, the Classifier of Professions and other national regulations.</w:t>
      </w:r>
    </w:p>
    <w:p w14:paraId="1424B616" w14:textId="77777777" w:rsidR="008D1A5A" w:rsidRPr="0064652A" w:rsidRDefault="008D1A5A" w:rsidP="008D1A5A">
      <w:pPr>
        <w:rPr>
          <w:rFonts w:ascii="Times New Roman" w:hAnsi="Times New Roman" w:cs="Times New Roman"/>
          <w:sz w:val="24"/>
          <w:szCs w:val="24"/>
          <w:lang w:val="en-GB"/>
        </w:rPr>
      </w:pPr>
    </w:p>
    <w:p w14:paraId="5F6A15D3" w14:textId="77777777" w:rsidR="00AA1542" w:rsidRPr="0064652A" w:rsidRDefault="008D1A5A">
      <w:pPr>
        <w:rPr>
          <w:rFonts w:ascii="Times New Roman" w:hAnsi="Times New Roman" w:cs="Times New Roman"/>
          <w:sz w:val="24"/>
          <w:szCs w:val="24"/>
          <w:lang w:val="en-GB"/>
        </w:rPr>
      </w:pPr>
      <w:r w:rsidRPr="0064652A">
        <w:rPr>
          <w:rFonts w:ascii="Times New Roman" w:hAnsi="Times New Roman" w:cs="Times New Roman"/>
          <w:sz w:val="24"/>
          <w:szCs w:val="24"/>
          <w:lang w:val="en-GB"/>
        </w:rPr>
        <w:t>The Bachelor of Law is able to hold civil service positions of category "B", patronage service positions in state bodies and their staff, practically perform the tasks and functions of the state; work as a specialist in state and municipal enterprises, institutions or organizations; legal adviser of the legal service at non-state-owned enterprises.</w:t>
      </w:r>
    </w:p>
    <w:p w14:paraId="03D42376" w14:textId="77777777" w:rsidR="005427C3" w:rsidRPr="0064652A" w:rsidRDefault="005427C3">
      <w:pPr>
        <w:rPr>
          <w:rFonts w:ascii="Times New Roman" w:hAnsi="Times New Roman" w:cs="Times New Roman"/>
          <w:sz w:val="24"/>
          <w:szCs w:val="24"/>
          <w:lang w:val="en-GB"/>
        </w:rPr>
      </w:pPr>
    </w:p>
    <w:p w14:paraId="7C61173E" w14:textId="77777777" w:rsidR="005427C3" w:rsidRPr="0064652A" w:rsidRDefault="00D61D53">
      <w:pPr>
        <w:rPr>
          <w:rFonts w:ascii="Times New Roman" w:hAnsi="Times New Roman" w:cs="Times New Roman"/>
          <w:sz w:val="24"/>
          <w:szCs w:val="24"/>
          <w:lang w:val="en-GB"/>
        </w:rPr>
      </w:pPr>
      <w:r w:rsidRPr="0064652A">
        <w:rPr>
          <w:rFonts w:ascii="Times New Roman" w:hAnsi="Times New Roman" w:cs="Times New Roman"/>
          <w:sz w:val="24"/>
          <w:szCs w:val="24"/>
          <w:lang w:val="en-GB"/>
        </w:rPr>
        <w:t>Secretaries of administrative bodies; court secretaries, executors and administrators; office organizers (government agencies); organizers of office work (types of economic activity); organizers of office work (judicial system); assistants to heads of enterprises, institutions and organizations; assistants to heads of production and other main divisions; assistants to managers of small enterprises without management staff; other assistants; other technical specialists in the field of management; state inspectors; customs inspectors; tax service inspectors; social assistance inspectors; license inspectors; other state inspectors; inspectors of law enforcement agencies, penitentiary service, paramilitary guards, private detectives and inquiry specialists; specialists of the penitentiary service; social workers.</w:t>
      </w:r>
    </w:p>
    <w:p w14:paraId="33C59A43" w14:textId="77777777" w:rsidR="00D61D53" w:rsidRPr="0064652A" w:rsidRDefault="00D61D53">
      <w:pPr>
        <w:rPr>
          <w:rFonts w:ascii="Times New Roman" w:hAnsi="Times New Roman" w:cs="Times New Roman"/>
          <w:sz w:val="24"/>
          <w:szCs w:val="24"/>
          <w:lang w:val="en-GB"/>
        </w:rPr>
      </w:pPr>
    </w:p>
    <w:p w14:paraId="3EBBD62E" w14:textId="77777777" w:rsidR="00D61D53" w:rsidRPr="0064652A" w:rsidRDefault="00D61D53">
      <w:pPr>
        <w:rPr>
          <w:rFonts w:ascii="Times New Roman" w:hAnsi="Times New Roman" w:cs="Times New Roman"/>
          <w:sz w:val="24"/>
          <w:szCs w:val="24"/>
          <w:lang w:val="en-GB"/>
        </w:rPr>
      </w:pPr>
    </w:p>
    <w:p w14:paraId="47147462" w14:textId="77777777" w:rsidR="005D3D66" w:rsidRPr="0064652A" w:rsidRDefault="005D3D66" w:rsidP="005D3D66">
      <w:pPr>
        <w:rPr>
          <w:rFonts w:ascii="Times New Roman" w:hAnsi="Times New Roman" w:cs="Times New Roman"/>
          <w:sz w:val="24"/>
          <w:szCs w:val="24"/>
          <w:lang w:val="en-GB"/>
        </w:rPr>
      </w:pPr>
      <w:r w:rsidRPr="0064652A">
        <w:rPr>
          <w:rFonts w:ascii="Times New Roman" w:hAnsi="Times New Roman" w:cs="Times New Roman"/>
          <w:sz w:val="24"/>
          <w:szCs w:val="24"/>
          <w:lang w:val="en-GB"/>
        </w:rPr>
        <w:t>Master</w:t>
      </w:r>
    </w:p>
    <w:p w14:paraId="76C1ACFD" w14:textId="77777777" w:rsidR="005D3D66" w:rsidRPr="0064652A" w:rsidRDefault="005D3D66" w:rsidP="005D3D66">
      <w:pPr>
        <w:rPr>
          <w:rFonts w:ascii="Times New Roman" w:hAnsi="Times New Roman" w:cs="Times New Roman"/>
          <w:sz w:val="24"/>
          <w:szCs w:val="24"/>
          <w:lang w:val="en-GB"/>
        </w:rPr>
      </w:pPr>
    </w:p>
    <w:p w14:paraId="7F165A7F" w14:textId="77777777" w:rsidR="005D3D66" w:rsidRPr="0064652A" w:rsidRDefault="005D3D66" w:rsidP="005D3D66">
      <w:pPr>
        <w:rPr>
          <w:rFonts w:ascii="Times New Roman" w:hAnsi="Times New Roman" w:cs="Times New Roman"/>
          <w:sz w:val="24"/>
          <w:szCs w:val="24"/>
          <w:lang w:val="en-GB"/>
        </w:rPr>
      </w:pPr>
      <w:r w:rsidRPr="0064652A">
        <w:rPr>
          <w:rFonts w:ascii="Times New Roman" w:hAnsi="Times New Roman" w:cs="Times New Roman"/>
          <w:sz w:val="24"/>
          <w:szCs w:val="24"/>
          <w:lang w:val="en-GB"/>
        </w:rPr>
        <w:t xml:space="preserve"> </w:t>
      </w:r>
    </w:p>
    <w:p w14:paraId="179AAC41" w14:textId="77777777" w:rsidR="005D3D66" w:rsidRPr="0064652A" w:rsidRDefault="005D3D66" w:rsidP="005D3D66">
      <w:pPr>
        <w:rPr>
          <w:rFonts w:ascii="Times New Roman" w:hAnsi="Times New Roman" w:cs="Times New Roman"/>
          <w:sz w:val="24"/>
          <w:szCs w:val="24"/>
          <w:lang w:val="en-GB"/>
        </w:rPr>
      </w:pPr>
    </w:p>
    <w:p w14:paraId="23CF05AB" w14:textId="77777777" w:rsidR="00D61D53" w:rsidRPr="0064652A" w:rsidRDefault="005D3D66">
      <w:pPr>
        <w:rPr>
          <w:rFonts w:ascii="Times New Roman" w:hAnsi="Times New Roman" w:cs="Times New Roman"/>
          <w:sz w:val="24"/>
          <w:szCs w:val="24"/>
          <w:lang w:val="en-GB"/>
        </w:rPr>
      </w:pPr>
      <w:r w:rsidRPr="0064652A">
        <w:rPr>
          <w:rFonts w:ascii="Times New Roman" w:hAnsi="Times New Roman" w:cs="Times New Roman"/>
          <w:sz w:val="24"/>
          <w:szCs w:val="24"/>
          <w:lang w:val="en-GB"/>
        </w:rPr>
        <w:t>The master's degree in the specialty 081 "Law" is prepared for work in positions that require higher legal education: in the state executive authorities; in local governments; courts of general jurisdiction and specialized courts; prosecutor's offices; bodies of the Ministry of Justice of Ukraine; notary system; advocacy; legal services of enterprises of all forms of ownership; legal schools.</w:t>
      </w:r>
    </w:p>
    <w:p w14:paraId="5819329B" w14:textId="77777777" w:rsidR="005D3D66" w:rsidRPr="0064652A" w:rsidRDefault="005D3D66">
      <w:pPr>
        <w:rPr>
          <w:rFonts w:ascii="Times New Roman" w:hAnsi="Times New Roman" w:cs="Times New Roman"/>
          <w:sz w:val="24"/>
          <w:szCs w:val="24"/>
          <w:lang w:val="en-GB"/>
        </w:rPr>
      </w:pPr>
    </w:p>
    <w:p w14:paraId="59B75B12" w14:textId="77777777" w:rsidR="005D3D66" w:rsidRPr="0064652A" w:rsidRDefault="00EC04E8">
      <w:pPr>
        <w:rPr>
          <w:rFonts w:ascii="Times New Roman" w:hAnsi="Times New Roman" w:cs="Times New Roman"/>
          <w:sz w:val="24"/>
          <w:szCs w:val="24"/>
          <w:lang w:val="en-GB"/>
        </w:rPr>
      </w:pPr>
      <w:r w:rsidRPr="0064652A">
        <w:rPr>
          <w:rFonts w:ascii="Times New Roman" w:hAnsi="Times New Roman" w:cs="Times New Roman"/>
          <w:sz w:val="24"/>
          <w:szCs w:val="24"/>
          <w:lang w:val="en-GB"/>
        </w:rPr>
        <w:t>The positions that the Master of Laws can hold are determined by the "Unified State Classification of Professions of All Categories of Workers on the Basis of International Standards". Master of Law 081 "Law" is a highly qualified specialist in the field of law, who has a system of knowledge in the field of law, familiar with modern scientific achievements in this field, can critically evaluate and apply theoretical postulates and innovative methods, capable of continuous learning and self-improvement. May hold the positions of specialist, specialist, civil servant of categories "A" (senior civil service), "B", "C", patronage service of all levels of the hierarchical structure of executive authorities and local governments, institutions, establishments and organizations, enterprises of all forms of ownership and spheres of management; opportunity to have i</w:t>
      </w:r>
      <w:bookmarkStart w:id="0" w:name="_GoBack"/>
      <w:bookmarkEnd w:id="0"/>
      <w:r w:rsidRPr="0064652A">
        <w:rPr>
          <w:rFonts w:ascii="Times New Roman" w:hAnsi="Times New Roman" w:cs="Times New Roman"/>
          <w:sz w:val="24"/>
          <w:szCs w:val="24"/>
          <w:lang w:val="en-GB"/>
        </w:rPr>
        <w:t xml:space="preserve">ndependent legal practice related to the </w:t>
      </w:r>
      <w:r w:rsidRPr="0064652A">
        <w:rPr>
          <w:rFonts w:ascii="Times New Roman" w:hAnsi="Times New Roman" w:cs="Times New Roman"/>
          <w:sz w:val="24"/>
          <w:szCs w:val="24"/>
          <w:lang w:val="en-GB"/>
        </w:rPr>
        <w:lastRenderedPageBreak/>
        <w:t>provision of legal services as a consultant, lawyer, etc .; opportunity to participate in research in research institutions and educational institutions, to engage in law-making, law enforcement, expert consulting and organizational and managerial activities.</w:t>
      </w:r>
    </w:p>
    <w:p w14:paraId="6A2D978E" w14:textId="77777777" w:rsidR="00EC04E8" w:rsidRPr="0064652A" w:rsidRDefault="00BC3846">
      <w:pPr>
        <w:rPr>
          <w:rFonts w:ascii="Times New Roman" w:hAnsi="Times New Roman" w:cs="Times New Roman"/>
          <w:sz w:val="24"/>
          <w:szCs w:val="24"/>
          <w:lang w:val="en-GB"/>
        </w:rPr>
      </w:pPr>
      <w:r w:rsidRPr="0064652A">
        <w:rPr>
          <w:rFonts w:ascii="Times New Roman" w:hAnsi="Times New Roman" w:cs="Times New Roman"/>
          <w:sz w:val="24"/>
          <w:szCs w:val="24"/>
          <w:lang w:val="en-GB"/>
        </w:rPr>
        <w:t>The master of specialty 081 "Law" can continue his studies at the third educational and scientific level (Doctor of Philosophy) 081 "Law".</w:t>
      </w:r>
    </w:p>
    <w:p w14:paraId="721C1081" w14:textId="77777777" w:rsidR="00BC3846" w:rsidRPr="0064652A" w:rsidRDefault="00BC3846">
      <w:pPr>
        <w:rPr>
          <w:rFonts w:ascii="Times New Roman" w:hAnsi="Times New Roman" w:cs="Times New Roman"/>
          <w:sz w:val="24"/>
          <w:szCs w:val="24"/>
          <w:lang w:val="uk-UA"/>
        </w:rPr>
      </w:pPr>
    </w:p>
    <w:sectPr w:rsidR="00BC3846" w:rsidRPr="006465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542"/>
    <w:rsid w:val="00243811"/>
    <w:rsid w:val="005427C3"/>
    <w:rsid w:val="005D3D66"/>
    <w:rsid w:val="0064652A"/>
    <w:rsid w:val="008D1A5A"/>
    <w:rsid w:val="00AA1542"/>
    <w:rsid w:val="00BC3846"/>
    <w:rsid w:val="00CD1506"/>
    <w:rsid w:val="00D61D53"/>
    <w:rsid w:val="00EC0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4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 єдгаров</dc:creator>
  <cp:keywords/>
  <dc:description/>
  <cp:lastModifiedBy>kaf</cp:lastModifiedBy>
  <cp:revision>2</cp:revision>
  <dcterms:created xsi:type="dcterms:W3CDTF">2020-10-20T07:20:00Z</dcterms:created>
  <dcterms:modified xsi:type="dcterms:W3CDTF">2020-10-20T07:20:00Z</dcterms:modified>
</cp:coreProperties>
</file>