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A9" w:rsidRPr="0013756E" w:rsidRDefault="002B7CA9" w:rsidP="002B7CA9">
      <w:pPr>
        <w:pStyle w:val="1"/>
        <w:rPr>
          <w:b/>
          <w:caps/>
          <w:szCs w:val="28"/>
        </w:rPr>
      </w:pPr>
      <w:r w:rsidRPr="0013756E">
        <w:rPr>
          <w:b/>
          <w:caps/>
          <w:szCs w:val="28"/>
        </w:rPr>
        <w:t>Міністерство освіти і науки України</w:t>
      </w: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Pr="002B7CA9" w:rsidRDefault="002B7CA9" w:rsidP="002B7CA9">
      <w:pPr>
        <w:pStyle w:val="1"/>
        <w:spacing w:line="300" w:lineRule="auto"/>
        <w:rPr>
          <w:b/>
          <w:szCs w:val="28"/>
          <w:lang w:val="ru-RU"/>
        </w:rPr>
      </w:pPr>
      <w:r w:rsidRPr="002B7CA9">
        <w:rPr>
          <w:b/>
          <w:szCs w:val="28"/>
        </w:rPr>
        <w:t>ПРАВА, СВОБОДИ ТА ОБОВ’</w:t>
      </w:r>
      <w:r w:rsidRPr="002B7CA9">
        <w:rPr>
          <w:b/>
          <w:szCs w:val="28"/>
          <w:lang w:val="ru-RU"/>
        </w:rPr>
        <w:t>ЯЗКИ ЛЮДИНИ І ГРОМАДЯНИНА (ГЕНДЕРНИЙ РАКУРС)</w:t>
      </w:r>
    </w:p>
    <w:p w:rsidR="002B7CA9" w:rsidRPr="00E01196" w:rsidRDefault="002B7CA9" w:rsidP="002B7CA9">
      <w:pPr>
        <w:rPr>
          <w:lang w:val="ru-RU"/>
        </w:rPr>
      </w:pPr>
    </w:p>
    <w:p w:rsidR="002B7CA9" w:rsidRPr="00E01196" w:rsidRDefault="002B7CA9" w:rsidP="002B7CA9">
      <w:pPr>
        <w:rPr>
          <w:lang w:val="ru-RU"/>
        </w:rPr>
      </w:pPr>
    </w:p>
    <w:p w:rsidR="002B7CA9" w:rsidRPr="002004B6" w:rsidRDefault="002B7CA9" w:rsidP="002B7CA9">
      <w:pPr>
        <w:pStyle w:val="1"/>
        <w:spacing w:line="300" w:lineRule="auto"/>
        <w:rPr>
          <w:b/>
          <w:caps/>
          <w:szCs w:val="28"/>
        </w:rPr>
      </w:pPr>
      <w:r w:rsidRPr="002004B6">
        <w:rPr>
          <w:b/>
          <w:caps/>
          <w:szCs w:val="28"/>
        </w:rPr>
        <w:t>Програма</w:t>
      </w:r>
    </w:p>
    <w:p w:rsidR="002B7CA9" w:rsidRPr="002004B6" w:rsidRDefault="0074320A" w:rsidP="002B7CA9">
      <w:pPr>
        <w:spacing w:line="30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нормативної </w:t>
      </w:r>
      <w:r w:rsidR="002B7CA9" w:rsidRPr="002004B6">
        <w:rPr>
          <w:b/>
          <w:sz w:val="32"/>
          <w:szCs w:val="32"/>
        </w:rPr>
        <w:t xml:space="preserve">навчальної дисципліни </w:t>
      </w:r>
    </w:p>
    <w:p w:rsidR="002B7CA9" w:rsidRDefault="002B7CA9" w:rsidP="002B7CA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підготовки студентів освітнього ступеня «Бакалавр»</w:t>
      </w:r>
    </w:p>
    <w:p w:rsidR="002B7CA9" w:rsidRDefault="002B7CA9" w:rsidP="002B7CA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галузь знань 08 «Право», </w:t>
      </w:r>
    </w:p>
    <w:p w:rsidR="002B7CA9" w:rsidRPr="00650632" w:rsidRDefault="002B7CA9" w:rsidP="002B7CA9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спеціальність 081 «Право»</w:t>
      </w:r>
    </w:p>
    <w:p w:rsidR="00650632" w:rsidRPr="003133DC" w:rsidRDefault="00650632" w:rsidP="002B7CA9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2B7CA9" w:rsidRPr="002E025F" w:rsidRDefault="002B7CA9" w:rsidP="002B7CA9">
      <w:pPr>
        <w:jc w:val="center"/>
        <w:rPr>
          <w:b/>
          <w:sz w:val="28"/>
          <w:szCs w:val="28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sz w:val="20"/>
        </w:rPr>
      </w:pPr>
    </w:p>
    <w:p w:rsidR="002B7CA9" w:rsidRDefault="002B7CA9" w:rsidP="002B7CA9">
      <w:pPr>
        <w:jc w:val="center"/>
        <w:rPr>
          <w:b/>
          <w:sz w:val="20"/>
        </w:rPr>
      </w:pPr>
    </w:p>
    <w:p w:rsidR="002B7CA9" w:rsidRPr="00BA1FFE" w:rsidRDefault="002B7CA9" w:rsidP="002B7CA9">
      <w:pPr>
        <w:jc w:val="center"/>
        <w:rPr>
          <w:b/>
          <w:sz w:val="20"/>
          <w:lang w:val="ru-RU"/>
        </w:rPr>
      </w:pPr>
    </w:p>
    <w:p w:rsidR="002B7CA9" w:rsidRPr="00BA1FFE" w:rsidRDefault="002B7CA9" w:rsidP="002B7CA9">
      <w:pPr>
        <w:jc w:val="center"/>
        <w:rPr>
          <w:b/>
          <w:sz w:val="20"/>
          <w:lang w:val="ru-RU"/>
        </w:rPr>
      </w:pPr>
    </w:p>
    <w:p w:rsidR="002B7CA9" w:rsidRPr="00BA1FFE" w:rsidRDefault="002B7CA9" w:rsidP="002B7CA9">
      <w:pPr>
        <w:jc w:val="center"/>
        <w:rPr>
          <w:b/>
          <w:sz w:val="20"/>
          <w:lang w:val="ru-RU"/>
        </w:rPr>
      </w:pPr>
    </w:p>
    <w:p w:rsidR="002B7CA9" w:rsidRPr="00BA1FFE" w:rsidRDefault="002B7CA9" w:rsidP="002B7CA9">
      <w:pPr>
        <w:jc w:val="center"/>
        <w:rPr>
          <w:b/>
          <w:sz w:val="20"/>
          <w:lang w:val="ru-RU"/>
        </w:rPr>
      </w:pPr>
    </w:p>
    <w:p w:rsidR="002B7CA9" w:rsidRPr="00BA1FFE" w:rsidRDefault="002B7CA9" w:rsidP="002B7CA9">
      <w:pPr>
        <w:jc w:val="center"/>
        <w:rPr>
          <w:b/>
          <w:sz w:val="20"/>
          <w:lang w:val="ru-RU"/>
        </w:rPr>
      </w:pPr>
    </w:p>
    <w:p w:rsidR="002B7CA9" w:rsidRPr="00BA1FFE" w:rsidRDefault="002B7CA9" w:rsidP="002B7CA9">
      <w:pPr>
        <w:jc w:val="center"/>
        <w:rPr>
          <w:b/>
          <w:sz w:val="20"/>
          <w:lang w:val="ru-RU"/>
        </w:rPr>
      </w:pPr>
    </w:p>
    <w:p w:rsidR="002B7CA9" w:rsidRPr="00BA1FFE" w:rsidRDefault="002B7CA9" w:rsidP="002B7CA9">
      <w:pPr>
        <w:jc w:val="center"/>
        <w:rPr>
          <w:b/>
          <w:sz w:val="20"/>
          <w:lang w:val="ru-RU"/>
        </w:rPr>
      </w:pPr>
    </w:p>
    <w:p w:rsidR="002B7CA9" w:rsidRPr="00BA1FFE" w:rsidRDefault="002B7CA9" w:rsidP="002B7CA9">
      <w:pPr>
        <w:jc w:val="center"/>
        <w:rPr>
          <w:b/>
          <w:sz w:val="20"/>
          <w:lang w:val="ru-RU"/>
        </w:rPr>
      </w:pPr>
    </w:p>
    <w:p w:rsidR="002B7CA9" w:rsidRPr="00D92EBE" w:rsidRDefault="002B7CA9" w:rsidP="002B7CA9">
      <w:pPr>
        <w:jc w:val="center"/>
        <w:rPr>
          <w:b/>
        </w:rPr>
      </w:pPr>
      <w:r>
        <w:rPr>
          <w:b/>
        </w:rPr>
        <w:t>Івано-Франківськ</w:t>
      </w:r>
    </w:p>
    <w:p w:rsidR="002B7CA9" w:rsidRPr="00D92EBE" w:rsidRDefault="002B7CA9" w:rsidP="002B7CA9">
      <w:pPr>
        <w:jc w:val="center"/>
        <w:rPr>
          <w:b/>
        </w:rPr>
      </w:pPr>
      <w:r w:rsidRPr="00D92EBE">
        <w:rPr>
          <w:b/>
        </w:rPr>
        <w:t>20</w:t>
      </w:r>
      <w:r>
        <w:rPr>
          <w:b/>
          <w:lang w:val="ru-RU"/>
        </w:rPr>
        <w:t>19</w:t>
      </w:r>
      <w:r w:rsidRPr="00D92EBE">
        <w:rPr>
          <w:b/>
        </w:rPr>
        <w:t xml:space="preserve"> рік</w:t>
      </w:r>
    </w:p>
    <w:p w:rsidR="002B7CA9" w:rsidRPr="00977E55" w:rsidRDefault="002B7CA9" w:rsidP="002B7CA9">
      <w:pPr>
        <w:pStyle w:val="a3"/>
        <w:spacing w:line="276" w:lineRule="auto"/>
        <w:jc w:val="both"/>
        <w:rPr>
          <w:sz w:val="24"/>
        </w:rPr>
      </w:pPr>
      <w:r>
        <w:rPr>
          <w:sz w:val="20"/>
        </w:rPr>
        <w:br w:type="page"/>
      </w:r>
      <w:r w:rsidRPr="00177F41">
        <w:rPr>
          <w:szCs w:val="28"/>
        </w:rPr>
        <w:lastRenderedPageBreak/>
        <w:t xml:space="preserve"> </w:t>
      </w:r>
      <w:r w:rsidRPr="00977E55">
        <w:rPr>
          <w:sz w:val="24"/>
        </w:rPr>
        <w:t>РОЗРОБЛЕНО ТА ВНЕСЕНО: Навчально-науковий  юридичний інститут, ДВНЗ «Прикарпатський національний університет імені Василя Стефаника»</w:t>
      </w:r>
    </w:p>
    <w:p w:rsidR="002B7CA9" w:rsidRPr="00977E55" w:rsidRDefault="002B7CA9" w:rsidP="002B7CA9">
      <w:pPr>
        <w:spacing w:line="276" w:lineRule="auto"/>
        <w:jc w:val="both"/>
      </w:pPr>
    </w:p>
    <w:p w:rsidR="002B7CA9" w:rsidRPr="00977E55" w:rsidRDefault="002B7CA9" w:rsidP="002B7CA9">
      <w:pPr>
        <w:spacing w:line="276" w:lineRule="auto"/>
        <w:jc w:val="both"/>
      </w:pPr>
    </w:p>
    <w:p w:rsidR="002B7CA9" w:rsidRPr="00977E55" w:rsidRDefault="002B7CA9" w:rsidP="002B7CA9">
      <w:pPr>
        <w:spacing w:line="276" w:lineRule="auto"/>
        <w:jc w:val="both"/>
      </w:pPr>
    </w:p>
    <w:p w:rsidR="002B7CA9" w:rsidRPr="00977E55" w:rsidRDefault="002B7CA9" w:rsidP="002B7CA9">
      <w:pPr>
        <w:spacing w:line="276" w:lineRule="auto"/>
        <w:jc w:val="both"/>
      </w:pPr>
    </w:p>
    <w:p w:rsidR="002B7CA9" w:rsidRPr="00977E55" w:rsidRDefault="002B7CA9" w:rsidP="002B7CA9">
      <w:pPr>
        <w:spacing w:line="276" w:lineRule="auto"/>
        <w:jc w:val="both"/>
      </w:pPr>
      <w:r w:rsidRPr="00977E55">
        <w:t xml:space="preserve">РОЗРОБНИК ПРОГРАМИ: </w:t>
      </w:r>
      <w:proofErr w:type="spellStart"/>
      <w:r w:rsidRPr="00977E55">
        <w:rPr>
          <w:b/>
        </w:rPr>
        <w:t>Саветчук</w:t>
      </w:r>
      <w:proofErr w:type="spellEnd"/>
      <w:r w:rsidRPr="00977E55">
        <w:rPr>
          <w:b/>
        </w:rPr>
        <w:t xml:space="preserve"> Н.М.</w:t>
      </w:r>
      <w:r>
        <w:t>,</w:t>
      </w:r>
      <w:r w:rsidRPr="00977E55">
        <w:t xml:space="preserve"> викладач кафедри теорії та історії держави і права                            </w:t>
      </w:r>
    </w:p>
    <w:p w:rsidR="002B7CA9" w:rsidRPr="00977E55" w:rsidRDefault="002B7CA9" w:rsidP="002B7CA9">
      <w:pPr>
        <w:spacing w:line="276" w:lineRule="auto"/>
        <w:jc w:val="both"/>
      </w:pPr>
    </w:p>
    <w:p w:rsidR="002B7CA9" w:rsidRPr="00977E55" w:rsidRDefault="002B7CA9" w:rsidP="002B7CA9">
      <w:pPr>
        <w:spacing w:line="276" w:lineRule="auto"/>
        <w:jc w:val="both"/>
      </w:pPr>
    </w:p>
    <w:p w:rsidR="002B7CA9" w:rsidRPr="00977E55" w:rsidRDefault="002B7CA9" w:rsidP="002B7CA9">
      <w:pPr>
        <w:spacing w:line="276" w:lineRule="auto"/>
        <w:jc w:val="both"/>
      </w:pPr>
    </w:p>
    <w:p w:rsidR="002B7CA9" w:rsidRPr="00977E55" w:rsidRDefault="002B7CA9" w:rsidP="002B7CA9">
      <w:pPr>
        <w:spacing w:line="276" w:lineRule="auto"/>
        <w:jc w:val="both"/>
      </w:pPr>
    </w:p>
    <w:p w:rsidR="002B7CA9" w:rsidRPr="00977E55" w:rsidRDefault="002B7CA9" w:rsidP="002B7CA9">
      <w:pPr>
        <w:spacing w:line="276" w:lineRule="auto"/>
        <w:jc w:val="both"/>
      </w:pPr>
      <w:r w:rsidRPr="00977E55">
        <w:t xml:space="preserve">Обговорено та рекомендовано до видання Вченою радою  Навчально-наукового юридичного інституту </w:t>
      </w:r>
    </w:p>
    <w:p w:rsidR="002B7CA9" w:rsidRPr="00977E55" w:rsidRDefault="002B7CA9" w:rsidP="002B7CA9">
      <w:pPr>
        <w:spacing w:line="276" w:lineRule="auto"/>
        <w:jc w:val="both"/>
      </w:pPr>
      <w:r>
        <w:t xml:space="preserve">“ </w:t>
      </w:r>
      <w:r w:rsidR="0074320A">
        <w:t>25</w:t>
      </w:r>
      <w:r>
        <w:t xml:space="preserve"> ”</w:t>
      </w:r>
      <w:r w:rsidR="0074320A">
        <w:t xml:space="preserve"> червня</w:t>
      </w:r>
      <w:r>
        <w:t xml:space="preserve"> </w:t>
      </w:r>
      <w:r w:rsidRPr="00977E55">
        <w:t xml:space="preserve"> </w:t>
      </w:r>
      <w:r>
        <w:t xml:space="preserve">  2019 р., протокол № </w:t>
      </w:r>
      <w:r w:rsidR="0074320A">
        <w:t xml:space="preserve"> 11</w:t>
      </w:r>
    </w:p>
    <w:p w:rsidR="002B7CA9" w:rsidRPr="00977E55" w:rsidRDefault="002B7CA9" w:rsidP="002B7CA9">
      <w:pPr>
        <w:spacing w:line="276" w:lineRule="auto"/>
        <w:jc w:val="both"/>
      </w:pPr>
    </w:p>
    <w:p w:rsidR="002B7CA9" w:rsidRPr="00977E55" w:rsidRDefault="002B7CA9" w:rsidP="002B7CA9">
      <w:pPr>
        <w:spacing w:line="276" w:lineRule="auto"/>
        <w:jc w:val="both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977E55" w:rsidRDefault="002B7CA9" w:rsidP="002B7CA9">
      <w:pPr>
        <w:spacing w:line="276" w:lineRule="auto"/>
      </w:pPr>
    </w:p>
    <w:p w:rsidR="002B7CA9" w:rsidRPr="00783D73" w:rsidRDefault="002B7CA9" w:rsidP="002B7CA9">
      <w:pPr>
        <w:tabs>
          <w:tab w:val="left" w:pos="1054"/>
        </w:tabs>
        <w:spacing w:line="276" w:lineRule="auto"/>
      </w:pPr>
      <w:r w:rsidRPr="00977E55">
        <w:tab/>
      </w:r>
    </w:p>
    <w:p w:rsidR="002B7CA9" w:rsidRPr="00783D73" w:rsidRDefault="002B7CA9" w:rsidP="002B7CA9">
      <w:pPr>
        <w:tabs>
          <w:tab w:val="left" w:pos="1054"/>
        </w:tabs>
        <w:spacing w:line="276" w:lineRule="auto"/>
      </w:pPr>
    </w:p>
    <w:p w:rsidR="002B7CA9" w:rsidRPr="00977E55" w:rsidRDefault="002B7CA9" w:rsidP="002B7CA9">
      <w:pPr>
        <w:tabs>
          <w:tab w:val="left" w:pos="1054"/>
        </w:tabs>
        <w:spacing w:line="276" w:lineRule="auto"/>
      </w:pPr>
    </w:p>
    <w:p w:rsidR="002B7CA9" w:rsidRPr="00F15C22" w:rsidRDefault="002B7CA9" w:rsidP="002B7CA9">
      <w:pPr>
        <w:rPr>
          <w:b/>
          <w:bCs/>
          <w:caps/>
          <w:sz w:val="28"/>
          <w:szCs w:val="28"/>
        </w:rPr>
      </w:pPr>
      <w:r w:rsidRPr="00977E55">
        <w:lastRenderedPageBreak/>
        <w:t xml:space="preserve">                                                                         </w:t>
      </w:r>
      <w:r w:rsidRPr="00F15C22">
        <w:rPr>
          <w:b/>
          <w:bCs/>
          <w:caps/>
          <w:sz w:val="28"/>
          <w:szCs w:val="28"/>
        </w:rPr>
        <w:t>Вступ</w:t>
      </w:r>
    </w:p>
    <w:p w:rsidR="002B7CA9" w:rsidRPr="003133DC" w:rsidRDefault="002B7CA9" w:rsidP="003133DC">
      <w:pPr>
        <w:jc w:val="both"/>
      </w:pPr>
      <w:r>
        <w:t xml:space="preserve">    </w:t>
      </w:r>
      <w:r w:rsidRPr="002B7CA9">
        <w:t xml:space="preserve">Програма вивчення нормативної навчальної дисципліни </w:t>
      </w:r>
      <w:r w:rsidRPr="00101E8A">
        <w:rPr>
          <w:b/>
        </w:rPr>
        <w:t xml:space="preserve">«Права, свободи та обов’язки людини і громадянина (гендерний ракурс)» </w:t>
      </w:r>
      <w:r w:rsidRPr="002B7CA9">
        <w:t xml:space="preserve">складена відповідно до освітньо-професійної програми підготовки </w:t>
      </w:r>
      <w:r w:rsidR="0074320A">
        <w:t xml:space="preserve"> ступеня </w:t>
      </w:r>
      <w:r w:rsidRPr="002B7CA9">
        <w:t xml:space="preserve">«Бакалавр» </w:t>
      </w:r>
      <w:r w:rsidR="0074320A">
        <w:t>спеціальності 081</w:t>
      </w:r>
      <w:r w:rsidRPr="002B7CA9">
        <w:t xml:space="preserve"> </w:t>
      </w:r>
      <w:r w:rsidR="0074320A" w:rsidRPr="0074320A">
        <w:t>«Прав</w:t>
      </w:r>
      <w:r w:rsidR="003133DC">
        <w:t>о».</w:t>
      </w:r>
    </w:p>
    <w:p w:rsidR="002B7CA9" w:rsidRPr="00360FA4" w:rsidRDefault="002B7CA9" w:rsidP="003133DC">
      <w:pPr>
        <w:ind w:firstLine="851"/>
        <w:jc w:val="both"/>
      </w:pPr>
      <w:r w:rsidRPr="0062543B">
        <w:rPr>
          <w:b/>
          <w:bCs/>
        </w:rPr>
        <w:t>Предметом</w:t>
      </w:r>
      <w:r w:rsidRPr="0062543B">
        <w:t xml:space="preserve"> вивчення  навчальної дисципліни є </w:t>
      </w:r>
      <w:r w:rsidR="00DC527F">
        <w:t xml:space="preserve">дослідження </w:t>
      </w:r>
      <w:r w:rsidRPr="002B7CA9">
        <w:t>теорії пр</w:t>
      </w:r>
      <w:r>
        <w:t>ав людини і громадянина України;</w:t>
      </w:r>
      <w:r w:rsidRPr="002B7CA9">
        <w:t xml:space="preserve"> особливостей правового статусу</w:t>
      </w:r>
      <w:r>
        <w:t xml:space="preserve"> людини і громадянина; </w:t>
      </w:r>
      <w:r w:rsidRPr="002B7CA9">
        <w:t xml:space="preserve">змісту особистих, політичних, соціально-економічних і культурних прав і свобод, механізм їх реалізації, регулювання та гарантування як в національному конституційному законодавстві, так і в міжнародно-правових </w:t>
      </w:r>
      <w:r>
        <w:t xml:space="preserve">документах; </w:t>
      </w:r>
      <w:r w:rsidR="00360FA4" w:rsidRPr="00360FA4">
        <w:t>питання гендерної рівності.</w:t>
      </w:r>
    </w:p>
    <w:p w:rsidR="00DA390C" w:rsidRPr="00BE5F21" w:rsidRDefault="002B7CA9" w:rsidP="003133DC">
      <w:pPr>
        <w:ind w:firstLine="540"/>
        <w:jc w:val="both"/>
      </w:pPr>
      <w:r w:rsidRPr="0062543B">
        <w:rPr>
          <w:b/>
          <w:bCs/>
        </w:rPr>
        <w:t xml:space="preserve"> Міждисциплінарні зв’язки</w:t>
      </w:r>
      <w:r>
        <w:t>: теорія держави і права</w:t>
      </w:r>
      <w:r w:rsidRPr="0062543B">
        <w:t xml:space="preserve">, конституційне право України, </w:t>
      </w:r>
      <w:r w:rsidR="007764F4">
        <w:t xml:space="preserve">державне право зарубіжних країн, історія вчень про державу і </w:t>
      </w:r>
      <w:r w:rsidR="00DA390C">
        <w:t>право, Європейське право та ін.</w:t>
      </w:r>
    </w:p>
    <w:p w:rsidR="002B7CA9" w:rsidRPr="00DA390C" w:rsidRDefault="002B7CA9" w:rsidP="003133DC">
      <w:pPr>
        <w:ind w:firstLine="540"/>
        <w:jc w:val="both"/>
        <w:rPr>
          <w:b/>
          <w:lang w:val="ru-RU"/>
        </w:rPr>
      </w:pPr>
      <w:r w:rsidRPr="0062543B">
        <w:rPr>
          <w:b/>
        </w:rPr>
        <w:t>Програма навчальної дисципліни складається з таких змістових модулів</w:t>
      </w:r>
      <w:r w:rsidRPr="0062543B">
        <w:rPr>
          <w:b/>
          <w:lang w:val="ru-RU"/>
        </w:rPr>
        <w:t>.</w:t>
      </w:r>
    </w:p>
    <w:p w:rsidR="00DA390C" w:rsidRPr="00DA390C" w:rsidRDefault="00DA390C" w:rsidP="003133DC">
      <w:pPr>
        <w:ind w:firstLine="540"/>
        <w:jc w:val="both"/>
        <w:rPr>
          <w:b/>
          <w:lang w:val="ru-RU"/>
        </w:rPr>
      </w:pPr>
    </w:p>
    <w:p w:rsidR="002B7CA9" w:rsidRDefault="002B7CA9" w:rsidP="003133DC">
      <w:pPr>
        <w:jc w:val="both"/>
        <w:rPr>
          <w:b/>
        </w:rPr>
      </w:pPr>
      <w:r w:rsidRPr="0062543B">
        <w:rPr>
          <w:b/>
        </w:rPr>
        <w:t xml:space="preserve"> </w:t>
      </w:r>
      <w:r w:rsidR="00DA390C" w:rsidRPr="00DA390C">
        <w:rPr>
          <w:b/>
          <w:lang w:val="ru-RU"/>
        </w:rPr>
        <w:t xml:space="preserve"> </w:t>
      </w:r>
      <w:r w:rsidRPr="0062543B">
        <w:rPr>
          <w:b/>
        </w:rPr>
        <w:t xml:space="preserve"> Змістовий модуль 1</w:t>
      </w:r>
      <w:r w:rsidRPr="0062543B">
        <w:t>.</w:t>
      </w:r>
      <w:r w:rsidRPr="002004B6">
        <w:rPr>
          <w:b/>
        </w:rPr>
        <w:t xml:space="preserve">     </w:t>
      </w:r>
      <w:r w:rsidR="002147E6">
        <w:rPr>
          <w:b/>
        </w:rPr>
        <w:t>Права людини: загально</w:t>
      </w:r>
      <w:r w:rsidR="00DA390C" w:rsidRPr="00DC527F">
        <w:rPr>
          <w:b/>
        </w:rPr>
        <w:t>теоретичні основи</w:t>
      </w:r>
      <w:r w:rsidRPr="0062543B">
        <w:rPr>
          <w:b/>
        </w:rPr>
        <w:t xml:space="preserve"> </w:t>
      </w:r>
    </w:p>
    <w:p w:rsidR="00DA390C" w:rsidRPr="00AD5A40" w:rsidRDefault="00DA390C" w:rsidP="003133DC">
      <w:pPr>
        <w:jc w:val="both"/>
      </w:pPr>
      <w:r w:rsidRPr="00BE5F21">
        <w:rPr>
          <w:b/>
          <w:lang w:val="ru-RU"/>
        </w:rPr>
        <w:t xml:space="preserve">   </w:t>
      </w:r>
      <w:r w:rsidR="002B7CA9" w:rsidRPr="0062543B">
        <w:rPr>
          <w:b/>
        </w:rPr>
        <w:t>Змістовий модуль 2.</w:t>
      </w:r>
      <w:r w:rsidR="002B7CA9" w:rsidRPr="0062543B">
        <w:t xml:space="preserve"> </w:t>
      </w:r>
      <w:r w:rsidRPr="00DA390C">
        <w:rPr>
          <w:lang w:val="ru-RU"/>
        </w:rPr>
        <w:t xml:space="preserve"> </w:t>
      </w:r>
      <w:r>
        <w:rPr>
          <w:b/>
        </w:rPr>
        <w:t xml:space="preserve">Гендерні аспекти прав людини.  </w:t>
      </w:r>
    </w:p>
    <w:p w:rsidR="002B7CA9" w:rsidRDefault="002B7CA9" w:rsidP="003133DC">
      <w:pPr>
        <w:jc w:val="both"/>
      </w:pPr>
    </w:p>
    <w:p w:rsidR="00AC3B74" w:rsidRDefault="00AC3B74" w:rsidP="003133DC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2004B6">
        <w:rPr>
          <w:rFonts w:ascii="Times New Roman" w:hAnsi="Times New Roman" w:cs="Times New Roman"/>
          <w:color w:val="auto"/>
          <w:sz w:val="28"/>
          <w:szCs w:val="28"/>
        </w:rPr>
        <w:t>Мета та завдання навчальної дисципліни</w:t>
      </w:r>
    </w:p>
    <w:p w:rsidR="00AC3B74" w:rsidRPr="003016A9" w:rsidRDefault="00AC3B74" w:rsidP="003133DC"/>
    <w:p w:rsidR="00AC3B74" w:rsidRDefault="00AC3B74" w:rsidP="003133DC">
      <w:pPr>
        <w:pStyle w:val="2"/>
        <w:numPr>
          <w:ilvl w:val="1"/>
          <w:numId w:val="1"/>
        </w:numPr>
        <w:spacing w:line="240" w:lineRule="auto"/>
        <w:jc w:val="both"/>
        <w:rPr>
          <w:b/>
        </w:rPr>
      </w:pPr>
      <w:r w:rsidRPr="0062543B">
        <w:rPr>
          <w:b/>
        </w:rPr>
        <w:t xml:space="preserve">Метою викладання навчальної дисципліни </w:t>
      </w:r>
      <w:r w:rsidRPr="002B7CA9">
        <w:t>«</w:t>
      </w:r>
      <w:r w:rsidRPr="002B7CA9">
        <w:rPr>
          <w:b/>
        </w:rPr>
        <w:t xml:space="preserve">Права, свободи та </w:t>
      </w:r>
      <w:proofErr w:type="spellStart"/>
      <w:r w:rsidRPr="002B7CA9">
        <w:rPr>
          <w:b/>
        </w:rPr>
        <w:t>обов’</w:t>
      </w:r>
      <w:r w:rsidRPr="002B7CA9">
        <w:rPr>
          <w:b/>
          <w:lang w:val="ru-RU"/>
        </w:rPr>
        <w:t>язки</w:t>
      </w:r>
      <w:proofErr w:type="spellEnd"/>
      <w:r w:rsidRPr="002B7CA9">
        <w:rPr>
          <w:b/>
          <w:lang w:val="ru-RU"/>
        </w:rPr>
        <w:t xml:space="preserve"> </w:t>
      </w:r>
      <w:proofErr w:type="spellStart"/>
      <w:r w:rsidRPr="002B7CA9">
        <w:rPr>
          <w:b/>
          <w:lang w:val="ru-RU"/>
        </w:rPr>
        <w:t>людини</w:t>
      </w:r>
      <w:proofErr w:type="spellEnd"/>
      <w:r w:rsidRPr="002B7CA9">
        <w:rPr>
          <w:b/>
          <w:lang w:val="ru-RU"/>
        </w:rPr>
        <w:t xml:space="preserve"> </w:t>
      </w:r>
      <w:proofErr w:type="spellStart"/>
      <w:r w:rsidRPr="002B7CA9">
        <w:rPr>
          <w:b/>
          <w:lang w:val="ru-RU"/>
        </w:rPr>
        <w:t>і</w:t>
      </w:r>
      <w:proofErr w:type="spellEnd"/>
      <w:r w:rsidRPr="002B7CA9">
        <w:rPr>
          <w:b/>
          <w:lang w:val="ru-RU"/>
        </w:rPr>
        <w:t xml:space="preserve"> </w:t>
      </w:r>
      <w:proofErr w:type="spellStart"/>
      <w:r w:rsidRPr="002B7CA9">
        <w:rPr>
          <w:b/>
          <w:lang w:val="ru-RU"/>
        </w:rPr>
        <w:t>громадянина</w:t>
      </w:r>
      <w:proofErr w:type="spellEnd"/>
      <w:r w:rsidRPr="002B7CA9">
        <w:rPr>
          <w:b/>
          <w:lang w:val="ru-RU"/>
        </w:rPr>
        <w:t xml:space="preserve"> (</w:t>
      </w:r>
      <w:proofErr w:type="spellStart"/>
      <w:r w:rsidRPr="002B7CA9">
        <w:rPr>
          <w:b/>
          <w:lang w:val="ru-RU"/>
        </w:rPr>
        <w:t>гендерний</w:t>
      </w:r>
      <w:proofErr w:type="spellEnd"/>
      <w:r w:rsidRPr="002B7CA9">
        <w:rPr>
          <w:b/>
          <w:lang w:val="ru-RU"/>
        </w:rPr>
        <w:t xml:space="preserve"> ракурс)</w:t>
      </w:r>
      <w:r w:rsidRPr="002B7CA9">
        <w:rPr>
          <w:b/>
        </w:rPr>
        <w:t>»</w:t>
      </w:r>
      <w:r>
        <w:rPr>
          <w:b/>
        </w:rPr>
        <w:t xml:space="preserve"> </w:t>
      </w:r>
      <w:r w:rsidRPr="0062543B">
        <w:rPr>
          <w:b/>
        </w:rPr>
        <w:t xml:space="preserve">є: </w:t>
      </w:r>
    </w:p>
    <w:p w:rsidR="00B74451" w:rsidRDefault="00B74451" w:rsidP="003133DC">
      <w:pPr>
        <w:pStyle w:val="2"/>
        <w:numPr>
          <w:ilvl w:val="0"/>
          <w:numId w:val="13"/>
        </w:numPr>
        <w:spacing w:line="240" w:lineRule="auto"/>
        <w:jc w:val="both"/>
      </w:pPr>
      <w:r w:rsidRPr="00B74451">
        <w:t>підготовка професіоналів, які</w:t>
      </w:r>
      <w:r>
        <w:t xml:space="preserve"> </w:t>
      </w:r>
      <w:r w:rsidRPr="00B74451">
        <w:t>мають високу правосвідомість та правову культуру, володіють необхідними в</w:t>
      </w:r>
      <w:r>
        <w:t xml:space="preserve"> </w:t>
      </w:r>
      <w:r w:rsidRPr="00B74451">
        <w:t>їх наступній діяльності знаннями та практичними навичками для вирішення</w:t>
      </w:r>
      <w:r>
        <w:t xml:space="preserve"> </w:t>
      </w:r>
      <w:r w:rsidRPr="00B74451">
        <w:t>конкретних питань щодо захисту прав і свобод людини та громадянина;</w:t>
      </w:r>
      <w:r>
        <w:t xml:space="preserve"> </w:t>
      </w:r>
    </w:p>
    <w:p w:rsidR="00B74451" w:rsidRDefault="00B74451" w:rsidP="003133DC">
      <w:pPr>
        <w:pStyle w:val="2"/>
        <w:numPr>
          <w:ilvl w:val="0"/>
          <w:numId w:val="13"/>
        </w:numPr>
        <w:spacing w:line="240" w:lineRule="auto"/>
        <w:jc w:val="both"/>
      </w:pPr>
      <w:r>
        <w:t xml:space="preserve">формувати вміння майбутніх юристів </w:t>
      </w:r>
      <w:r w:rsidRPr="00B74451">
        <w:t>самостійно   орієнтуватися   у   законодавстві,   що   встановлює   та</w:t>
      </w:r>
      <w:r>
        <w:t xml:space="preserve"> </w:t>
      </w:r>
      <w:r w:rsidRPr="00B74451">
        <w:t>гарантує прав</w:t>
      </w:r>
      <w:r>
        <w:t>а</w:t>
      </w:r>
      <w:r w:rsidRPr="00B74451">
        <w:t xml:space="preserve"> і свободи людини та громадянина та уміло застосовувати його</w:t>
      </w:r>
      <w:r>
        <w:t xml:space="preserve"> </w:t>
      </w:r>
      <w:r w:rsidRPr="00B74451">
        <w:t>у  практичній  площині</w:t>
      </w:r>
      <w:r>
        <w:t>;</w:t>
      </w:r>
      <w:r w:rsidRPr="00B74451">
        <w:t xml:space="preserve">  </w:t>
      </w:r>
    </w:p>
    <w:p w:rsidR="00D24DD3" w:rsidRPr="00D24DD3" w:rsidRDefault="00D24DD3" w:rsidP="003133DC">
      <w:pPr>
        <w:pStyle w:val="2"/>
        <w:numPr>
          <w:ilvl w:val="0"/>
          <w:numId w:val="13"/>
        </w:numPr>
        <w:spacing w:line="240" w:lineRule="auto"/>
        <w:jc w:val="both"/>
      </w:pPr>
      <w:r>
        <w:t>формування у студентів</w:t>
      </w:r>
      <w:r w:rsidRPr="00D24DD3">
        <w:t xml:space="preserve"> предметних </w:t>
      </w:r>
      <w:proofErr w:type="spellStart"/>
      <w:r w:rsidRPr="00D24DD3">
        <w:t>компетентностей</w:t>
      </w:r>
      <w:proofErr w:type="spellEnd"/>
      <w:r w:rsidRPr="00D24DD3">
        <w:t xml:space="preserve">, системи знань, вмінь та навичок в сфері </w:t>
      </w:r>
      <w:r>
        <w:t xml:space="preserve">захисту прав жінок й </w:t>
      </w:r>
      <w:proofErr w:type="spellStart"/>
      <w:r>
        <w:t>утверждення</w:t>
      </w:r>
      <w:proofErr w:type="spellEnd"/>
      <w:r>
        <w:t xml:space="preserve"> </w:t>
      </w:r>
      <w:proofErr w:type="spellStart"/>
      <w:r>
        <w:t>ґендерної</w:t>
      </w:r>
      <w:proofErr w:type="spellEnd"/>
      <w:r>
        <w:t xml:space="preserve"> рівності;</w:t>
      </w:r>
      <w:r w:rsidR="00BE5F21" w:rsidRPr="00BE5F21">
        <w:t xml:space="preserve"> надання цілісного уявлення про концепцію недискримінації за ознакою статі як засадничу цінність і правовий стандарт сучасного суспільства.</w:t>
      </w:r>
    </w:p>
    <w:p w:rsidR="00AC3B74" w:rsidRDefault="00AC3B74" w:rsidP="003133DC">
      <w:pPr>
        <w:pStyle w:val="2"/>
        <w:spacing w:line="240" w:lineRule="auto"/>
        <w:ind w:left="918"/>
        <w:jc w:val="both"/>
        <w:rPr>
          <w:b/>
        </w:rPr>
      </w:pPr>
    </w:p>
    <w:p w:rsidR="00AC3B74" w:rsidRDefault="00AC3B74" w:rsidP="003133DC">
      <w:pPr>
        <w:pStyle w:val="a7"/>
        <w:ind w:left="420"/>
        <w:jc w:val="both"/>
      </w:pPr>
      <w:r w:rsidRPr="00AC3B74">
        <w:rPr>
          <w:b/>
        </w:rPr>
        <w:t xml:space="preserve">1.2.Основними завданнями вивчення дисципліни </w:t>
      </w:r>
      <w:r w:rsidRPr="002B7CA9">
        <w:t>«</w:t>
      </w:r>
      <w:r w:rsidRPr="002B7CA9">
        <w:rPr>
          <w:b/>
        </w:rPr>
        <w:t xml:space="preserve">Права, свободи та </w:t>
      </w:r>
      <w:proofErr w:type="spellStart"/>
      <w:r w:rsidRPr="002B7CA9">
        <w:rPr>
          <w:b/>
        </w:rPr>
        <w:t>обов’</w:t>
      </w:r>
      <w:r w:rsidRPr="002B7CA9">
        <w:rPr>
          <w:b/>
          <w:lang w:val="ru-RU"/>
        </w:rPr>
        <w:t>язки</w:t>
      </w:r>
      <w:proofErr w:type="spellEnd"/>
      <w:r w:rsidRPr="002B7CA9">
        <w:rPr>
          <w:b/>
          <w:lang w:val="ru-RU"/>
        </w:rPr>
        <w:t xml:space="preserve"> </w:t>
      </w:r>
      <w:proofErr w:type="spellStart"/>
      <w:r w:rsidRPr="002B7CA9">
        <w:rPr>
          <w:b/>
          <w:lang w:val="ru-RU"/>
        </w:rPr>
        <w:t>людини</w:t>
      </w:r>
      <w:proofErr w:type="spellEnd"/>
      <w:r w:rsidRPr="002B7CA9">
        <w:rPr>
          <w:b/>
          <w:lang w:val="ru-RU"/>
        </w:rPr>
        <w:t xml:space="preserve"> </w:t>
      </w:r>
      <w:proofErr w:type="spellStart"/>
      <w:r w:rsidRPr="002B7CA9">
        <w:rPr>
          <w:b/>
          <w:lang w:val="ru-RU"/>
        </w:rPr>
        <w:t>і</w:t>
      </w:r>
      <w:proofErr w:type="spellEnd"/>
      <w:r w:rsidRPr="002B7CA9">
        <w:rPr>
          <w:b/>
          <w:lang w:val="ru-RU"/>
        </w:rPr>
        <w:t xml:space="preserve"> </w:t>
      </w:r>
      <w:proofErr w:type="spellStart"/>
      <w:r w:rsidRPr="002B7CA9">
        <w:rPr>
          <w:b/>
          <w:lang w:val="ru-RU"/>
        </w:rPr>
        <w:t>громадянина</w:t>
      </w:r>
      <w:proofErr w:type="spellEnd"/>
      <w:r w:rsidRPr="002B7CA9">
        <w:rPr>
          <w:b/>
          <w:lang w:val="ru-RU"/>
        </w:rPr>
        <w:t xml:space="preserve"> (</w:t>
      </w:r>
      <w:proofErr w:type="spellStart"/>
      <w:r w:rsidRPr="002B7CA9">
        <w:rPr>
          <w:b/>
          <w:lang w:val="ru-RU"/>
        </w:rPr>
        <w:t>гендерний</w:t>
      </w:r>
      <w:proofErr w:type="spellEnd"/>
      <w:r w:rsidRPr="002B7CA9">
        <w:rPr>
          <w:b/>
          <w:lang w:val="ru-RU"/>
        </w:rPr>
        <w:t xml:space="preserve"> ракурс)</w:t>
      </w:r>
      <w:r w:rsidRPr="002B7CA9">
        <w:rPr>
          <w:b/>
        </w:rPr>
        <w:t>»</w:t>
      </w:r>
      <w:r>
        <w:rPr>
          <w:b/>
        </w:rPr>
        <w:t xml:space="preserve"> </w:t>
      </w:r>
      <w:r w:rsidRPr="0062543B">
        <w:t>є:</w:t>
      </w:r>
    </w:p>
    <w:p w:rsidR="00AC3B74" w:rsidRDefault="00AC3B74" w:rsidP="003133DC">
      <w:pPr>
        <w:pStyle w:val="11"/>
        <w:widowControl w:val="0"/>
        <w:numPr>
          <w:ilvl w:val="0"/>
          <w:numId w:val="3"/>
        </w:numPr>
        <w:tabs>
          <w:tab w:val="left" w:pos="540"/>
        </w:tabs>
        <w:ind w:right="-1"/>
        <w:jc w:val="both"/>
        <w:rPr>
          <w:snapToGrid w:val="0"/>
          <w:sz w:val="24"/>
          <w:szCs w:val="24"/>
          <w:lang w:val="uk-UA"/>
        </w:rPr>
      </w:pPr>
      <w:r>
        <w:rPr>
          <w:snapToGrid w:val="0"/>
          <w:sz w:val="24"/>
          <w:szCs w:val="24"/>
          <w:lang w:val="uk-UA"/>
        </w:rPr>
        <w:t xml:space="preserve">ознайомити студентів зі змістом понять </w:t>
      </w:r>
      <w:proofErr w:type="spellStart"/>
      <w:r>
        <w:rPr>
          <w:snapToGrid w:val="0"/>
          <w:sz w:val="24"/>
          <w:szCs w:val="24"/>
          <w:lang w:val="uk-UA"/>
        </w:rPr>
        <w:t>„природні</w:t>
      </w:r>
      <w:proofErr w:type="spellEnd"/>
      <w:r>
        <w:rPr>
          <w:snapToGrid w:val="0"/>
          <w:sz w:val="24"/>
          <w:szCs w:val="24"/>
          <w:lang w:val="uk-UA"/>
        </w:rPr>
        <w:t xml:space="preserve"> невідчужувані права </w:t>
      </w:r>
      <w:proofErr w:type="spellStart"/>
      <w:r>
        <w:rPr>
          <w:snapToGrid w:val="0"/>
          <w:sz w:val="24"/>
          <w:szCs w:val="24"/>
          <w:lang w:val="uk-UA"/>
        </w:rPr>
        <w:t>людини”</w:t>
      </w:r>
      <w:proofErr w:type="spellEnd"/>
      <w:r>
        <w:rPr>
          <w:snapToGrid w:val="0"/>
          <w:sz w:val="24"/>
          <w:szCs w:val="24"/>
          <w:lang w:val="uk-UA"/>
        </w:rPr>
        <w:t xml:space="preserve">, </w:t>
      </w:r>
      <w:proofErr w:type="spellStart"/>
      <w:r>
        <w:rPr>
          <w:snapToGrid w:val="0"/>
          <w:sz w:val="24"/>
          <w:szCs w:val="24"/>
          <w:lang w:val="uk-UA"/>
        </w:rPr>
        <w:t>„права</w:t>
      </w:r>
      <w:proofErr w:type="spellEnd"/>
      <w:r>
        <w:rPr>
          <w:snapToGrid w:val="0"/>
          <w:sz w:val="24"/>
          <w:szCs w:val="24"/>
          <w:lang w:val="uk-UA"/>
        </w:rPr>
        <w:t xml:space="preserve"> </w:t>
      </w:r>
      <w:proofErr w:type="spellStart"/>
      <w:r>
        <w:rPr>
          <w:snapToGrid w:val="0"/>
          <w:sz w:val="24"/>
          <w:szCs w:val="24"/>
          <w:lang w:val="uk-UA"/>
        </w:rPr>
        <w:t>громадянина”</w:t>
      </w:r>
      <w:proofErr w:type="spellEnd"/>
      <w:r>
        <w:rPr>
          <w:snapToGrid w:val="0"/>
          <w:sz w:val="24"/>
          <w:szCs w:val="24"/>
          <w:lang w:val="uk-UA"/>
        </w:rPr>
        <w:t xml:space="preserve">,  </w:t>
      </w:r>
      <w:proofErr w:type="spellStart"/>
      <w:r>
        <w:rPr>
          <w:snapToGrid w:val="0"/>
          <w:sz w:val="24"/>
          <w:szCs w:val="24"/>
          <w:lang w:val="uk-UA"/>
        </w:rPr>
        <w:t>„покоління</w:t>
      </w:r>
      <w:proofErr w:type="spellEnd"/>
      <w:r>
        <w:rPr>
          <w:snapToGrid w:val="0"/>
          <w:sz w:val="24"/>
          <w:szCs w:val="24"/>
          <w:lang w:val="uk-UA"/>
        </w:rPr>
        <w:t xml:space="preserve"> прав </w:t>
      </w:r>
      <w:proofErr w:type="spellStart"/>
      <w:r>
        <w:rPr>
          <w:snapToGrid w:val="0"/>
          <w:sz w:val="24"/>
          <w:szCs w:val="24"/>
          <w:lang w:val="uk-UA"/>
        </w:rPr>
        <w:t>людини”</w:t>
      </w:r>
      <w:proofErr w:type="spellEnd"/>
      <w:r>
        <w:rPr>
          <w:snapToGrid w:val="0"/>
          <w:sz w:val="24"/>
          <w:szCs w:val="24"/>
          <w:lang w:val="uk-UA"/>
        </w:rPr>
        <w:t xml:space="preserve">, </w:t>
      </w:r>
      <w:proofErr w:type="spellStart"/>
      <w:r>
        <w:rPr>
          <w:snapToGrid w:val="0"/>
          <w:sz w:val="24"/>
          <w:szCs w:val="24"/>
          <w:lang w:val="uk-UA"/>
        </w:rPr>
        <w:t>„основні</w:t>
      </w:r>
      <w:proofErr w:type="spellEnd"/>
      <w:r>
        <w:rPr>
          <w:snapToGrid w:val="0"/>
          <w:sz w:val="24"/>
          <w:szCs w:val="24"/>
          <w:lang w:val="uk-UA"/>
        </w:rPr>
        <w:t xml:space="preserve"> (фундаментальні) та неосновні (додаткові, похідні) права </w:t>
      </w:r>
      <w:proofErr w:type="spellStart"/>
      <w:r>
        <w:rPr>
          <w:snapToGrid w:val="0"/>
          <w:sz w:val="24"/>
          <w:szCs w:val="24"/>
          <w:lang w:val="uk-UA"/>
        </w:rPr>
        <w:t>особи”</w:t>
      </w:r>
      <w:proofErr w:type="spellEnd"/>
      <w:r>
        <w:rPr>
          <w:snapToGrid w:val="0"/>
          <w:sz w:val="24"/>
          <w:szCs w:val="24"/>
          <w:lang w:val="uk-UA"/>
        </w:rPr>
        <w:t xml:space="preserve">, </w:t>
      </w:r>
      <w:proofErr w:type="spellStart"/>
      <w:r>
        <w:rPr>
          <w:snapToGrid w:val="0"/>
          <w:sz w:val="24"/>
          <w:szCs w:val="24"/>
          <w:lang w:val="uk-UA"/>
        </w:rPr>
        <w:t>„правовий</w:t>
      </w:r>
      <w:proofErr w:type="spellEnd"/>
      <w:r>
        <w:rPr>
          <w:snapToGrid w:val="0"/>
          <w:sz w:val="24"/>
          <w:szCs w:val="24"/>
          <w:lang w:val="uk-UA"/>
        </w:rPr>
        <w:t xml:space="preserve"> статус людини і громадянина»; </w:t>
      </w:r>
      <w:r w:rsidR="00360FA4">
        <w:rPr>
          <w:snapToGrid w:val="0"/>
          <w:sz w:val="24"/>
          <w:szCs w:val="24"/>
          <w:lang w:val="uk-UA"/>
        </w:rPr>
        <w:t>«гендерна рівність»;</w:t>
      </w:r>
    </w:p>
    <w:p w:rsidR="00AC3B74" w:rsidRDefault="008A6DE9" w:rsidP="003133DC">
      <w:pPr>
        <w:pStyle w:val="11"/>
        <w:widowControl w:val="0"/>
        <w:numPr>
          <w:ilvl w:val="0"/>
          <w:numId w:val="3"/>
        </w:numPr>
        <w:tabs>
          <w:tab w:val="left" w:pos="540"/>
        </w:tabs>
        <w:ind w:right="-1"/>
        <w:jc w:val="both"/>
        <w:rPr>
          <w:snapToGrid w:val="0"/>
          <w:sz w:val="24"/>
          <w:szCs w:val="24"/>
          <w:lang w:val="uk-UA"/>
        </w:rPr>
      </w:pPr>
      <w:r>
        <w:rPr>
          <w:snapToGrid w:val="0"/>
          <w:sz w:val="24"/>
          <w:szCs w:val="24"/>
          <w:lang w:val="uk-UA"/>
        </w:rPr>
        <w:t>в</w:t>
      </w:r>
      <w:r w:rsidR="00AC3B74">
        <w:rPr>
          <w:snapToGrid w:val="0"/>
          <w:sz w:val="24"/>
          <w:szCs w:val="24"/>
          <w:lang w:val="uk-UA"/>
        </w:rPr>
        <w:t>міти орієнтуватися в сучасних національних та світових правових реаліях, тенденціях, уміти виявляти вплив ідеї прав людини на економічне, соціальне, культурне життя суспільства, порівнювати різні типи правових та політичних систем в аспекті прав людини;</w:t>
      </w:r>
    </w:p>
    <w:p w:rsidR="00AC3B74" w:rsidRDefault="008A6DE9" w:rsidP="003133DC">
      <w:pPr>
        <w:pStyle w:val="11"/>
        <w:widowControl w:val="0"/>
        <w:numPr>
          <w:ilvl w:val="0"/>
          <w:numId w:val="3"/>
        </w:numPr>
        <w:tabs>
          <w:tab w:val="left" w:pos="540"/>
        </w:tabs>
        <w:ind w:right="-1"/>
        <w:jc w:val="both"/>
        <w:rPr>
          <w:snapToGrid w:val="0"/>
          <w:sz w:val="24"/>
          <w:szCs w:val="24"/>
          <w:lang w:val="uk-UA"/>
        </w:rPr>
      </w:pPr>
      <w:r>
        <w:rPr>
          <w:snapToGrid w:val="0"/>
          <w:sz w:val="24"/>
          <w:szCs w:val="24"/>
          <w:lang w:val="uk-UA"/>
        </w:rPr>
        <w:t>о</w:t>
      </w:r>
      <w:r w:rsidR="00AC3B74">
        <w:rPr>
          <w:snapToGrid w:val="0"/>
          <w:sz w:val="24"/>
          <w:szCs w:val="24"/>
          <w:lang w:val="uk-UA"/>
        </w:rPr>
        <w:t>б’єктивно і критично аналізувати інформацію про інститут прав людини, займати самостійну позицію у питаннях теоретичного та практичного характеру, що ст</w:t>
      </w:r>
      <w:r w:rsidR="00360FA4">
        <w:rPr>
          <w:snapToGrid w:val="0"/>
          <w:sz w:val="24"/>
          <w:szCs w:val="24"/>
          <w:lang w:val="uk-UA"/>
        </w:rPr>
        <w:t>осуються інституту прав людини;</w:t>
      </w:r>
    </w:p>
    <w:p w:rsidR="00AC3B74" w:rsidRDefault="008A6DE9" w:rsidP="003133DC">
      <w:pPr>
        <w:pStyle w:val="11"/>
        <w:widowControl w:val="0"/>
        <w:numPr>
          <w:ilvl w:val="0"/>
          <w:numId w:val="3"/>
        </w:numPr>
        <w:tabs>
          <w:tab w:val="left" w:pos="540"/>
        </w:tabs>
        <w:ind w:right="-1"/>
        <w:jc w:val="both"/>
        <w:rPr>
          <w:snapToGrid w:val="0"/>
          <w:sz w:val="24"/>
          <w:szCs w:val="24"/>
          <w:lang w:val="uk-UA"/>
        </w:rPr>
      </w:pPr>
      <w:r>
        <w:rPr>
          <w:snapToGrid w:val="0"/>
          <w:sz w:val="24"/>
          <w:szCs w:val="24"/>
          <w:lang w:val="uk-UA"/>
        </w:rPr>
        <w:t>п</w:t>
      </w:r>
      <w:r w:rsidR="00AC3B74">
        <w:rPr>
          <w:snapToGrid w:val="0"/>
          <w:sz w:val="24"/>
          <w:szCs w:val="24"/>
          <w:lang w:val="uk-UA"/>
        </w:rPr>
        <w:t xml:space="preserve">оряд із з’ясуванням теоретичних питань завданням </w:t>
      </w:r>
      <w:r w:rsidR="00360FA4">
        <w:rPr>
          <w:snapToGrid w:val="0"/>
          <w:sz w:val="24"/>
          <w:szCs w:val="24"/>
          <w:lang w:val="uk-UA"/>
        </w:rPr>
        <w:t xml:space="preserve">даної дисципліни </w:t>
      </w:r>
      <w:r w:rsidR="00AC3B74">
        <w:rPr>
          <w:snapToGrid w:val="0"/>
          <w:sz w:val="24"/>
          <w:szCs w:val="24"/>
          <w:lang w:val="uk-UA"/>
        </w:rPr>
        <w:t>є вироблення практичних навиків, які будуть корисними в процесі розбудови правової держави в сучасній Україні.</w:t>
      </w:r>
    </w:p>
    <w:p w:rsidR="00604E42" w:rsidRDefault="00604E42" w:rsidP="003133DC">
      <w:pPr>
        <w:pStyle w:val="a7"/>
        <w:numPr>
          <w:ilvl w:val="0"/>
          <w:numId w:val="3"/>
        </w:numPr>
        <w:jc w:val="both"/>
      </w:pPr>
      <w:r>
        <w:t>розкрити основи формування та механізми реалізації гендерної політики в Україні та у світі;</w:t>
      </w:r>
    </w:p>
    <w:p w:rsidR="00AC3B74" w:rsidRPr="0062543B" w:rsidRDefault="00604E42" w:rsidP="003133DC">
      <w:pPr>
        <w:pStyle w:val="a7"/>
        <w:numPr>
          <w:ilvl w:val="0"/>
          <w:numId w:val="3"/>
        </w:numPr>
        <w:jc w:val="both"/>
      </w:pPr>
      <w:r>
        <w:lastRenderedPageBreak/>
        <w:t xml:space="preserve"> розвинути навички пошуку нових методів та підходів до вирішення гендерних проблем із урахуванням досвіду зарубіжних країн.</w:t>
      </w:r>
    </w:p>
    <w:p w:rsidR="00AC3B74" w:rsidRPr="0062543B" w:rsidRDefault="00AC3B74" w:rsidP="003133DC">
      <w:pPr>
        <w:jc w:val="both"/>
      </w:pPr>
    </w:p>
    <w:p w:rsidR="00AC3B74" w:rsidRPr="0062543B" w:rsidRDefault="00AC3B74" w:rsidP="003133DC">
      <w:pPr>
        <w:ind w:firstLine="540"/>
        <w:jc w:val="both"/>
        <w:rPr>
          <w:b/>
        </w:rPr>
      </w:pPr>
      <w:r w:rsidRPr="0062543B">
        <w:rPr>
          <w:b/>
        </w:rPr>
        <w:t>1.3. Згідно з вимогами освітньо-професійної програми студенти повинні:</w:t>
      </w:r>
    </w:p>
    <w:p w:rsidR="00AC3B74" w:rsidRPr="0062543B" w:rsidRDefault="00AC3B74" w:rsidP="003133DC">
      <w:pPr>
        <w:ind w:firstLine="540"/>
        <w:jc w:val="both"/>
        <w:rPr>
          <w:b/>
          <w:bCs/>
          <w:i/>
          <w:iCs/>
        </w:rPr>
      </w:pPr>
      <w:r w:rsidRPr="0062543B">
        <w:rPr>
          <w:b/>
          <w:bCs/>
          <w:i/>
          <w:iCs/>
        </w:rPr>
        <w:t>знати :</w:t>
      </w:r>
    </w:p>
    <w:p w:rsidR="008A6DE9" w:rsidRDefault="008A6DE9" w:rsidP="003133DC">
      <w:pPr>
        <w:pStyle w:val="a7"/>
        <w:numPr>
          <w:ilvl w:val="0"/>
          <w:numId w:val="5"/>
        </w:numPr>
        <w:jc w:val="both"/>
      </w:pPr>
      <w:r>
        <w:t>основні положення теорії і практики забезпечення прав і свобод людини та громадянина в правовій державі;</w:t>
      </w:r>
    </w:p>
    <w:p w:rsidR="008A6DE9" w:rsidRDefault="008A6DE9" w:rsidP="003133DC">
      <w:pPr>
        <w:pStyle w:val="a7"/>
        <w:numPr>
          <w:ilvl w:val="0"/>
          <w:numId w:val="5"/>
        </w:numPr>
        <w:jc w:val="both"/>
      </w:pPr>
      <w:r>
        <w:t>загальні засади правового статусу людини і громадянина в Україні;</w:t>
      </w:r>
    </w:p>
    <w:p w:rsidR="008A6DE9" w:rsidRDefault="008A6DE9" w:rsidP="003133DC">
      <w:pPr>
        <w:pStyle w:val="a7"/>
        <w:numPr>
          <w:ilvl w:val="0"/>
          <w:numId w:val="5"/>
        </w:numPr>
        <w:jc w:val="both"/>
      </w:pPr>
      <w:r>
        <w:t>систему, зміст основних прав і свобод людини і громадянина України та їх класифікацію;</w:t>
      </w:r>
    </w:p>
    <w:p w:rsidR="008A6DE9" w:rsidRDefault="008A6DE9" w:rsidP="003133DC">
      <w:pPr>
        <w:pStyle w:val="a7"/>
        <w:numPr>
          <w:ilvl w:val="0"/>
          <w:numId w:val="5"/>
        </w:numPr>
        <w:jc w:val="both"/>
      </w:pPr>
      <w:r>
        <w:t>ключові положення міжнародного та національного законодавства в галузі прав людини;</w:t>
      </w:r>
    </w:p>
    <w:p w:rsidR="008A6DE9" w:rsidRDefault="008A6DE9" w:rsidP="003133DC">
      <w:pPr>
        <w:pStyle w:val="a7"/>
        <w:numPr>
          <w:ilvl w:val="0"/>
          <w:numId w:val="5"/>
        </w:numPr>
        <w:jc w:val="both"/>
      </w:pPr>
      <w:r>
        <w:t>ключові міжнародні та національні механізми за</w:t>
      </w:r>
      <w:r w:rsidR="00360FA4">
        <w:t>хисту прав людини і громадянина;</w:t>
      </w:r>
    </w:p>
    <w:p w:rsidR="008A6DE9" w:rsidRDefault="008A6DE9" w:rsidP="003133DC">
      <w:pPr>
        <w:pStyle w:val="a7"/>
        <w:numPr>
          <w:ilvl w:val="0"/>
          <w:numId w:val="5"/>
        </w:numPr>
        <w:jc w:val="both"/>
      </w:pPr>
      <w:r>
        <w:t>нормативне регулювання прав, свобод і обов'язків людини і громадянина в конституційному законодавстві України та в міжнародно-правових пактах про права людини і громадянина;</w:t>
      </w:r>
    </w:p>
    <w:p w:rsidR="00AC3B74" w:rsidRDefault="008A6DE9" w:rsidP="003133DC">
      <w:pPr>
        <w:pStyle w:val="a7"/>
        <w:numPr>
          <w:ilvl w:val="0"/>
          <w:numId w:val="5"/>
        </w:numPr>
        <w:jc w:val="both"/>
      </w:pPr>
      <w:r>
        <w:t>механізм захисту і конституційних гарантій основних прав і свобод людини і громадянина в Україні;</w:t>
      </w:r>
    </w:p>
    <w:p w:rsidR="00B74451" w:rsidRDefault="00B74451" w:rsidP="003133DC">
      <w:pPr>
        <w:pStyle w:val="a7"/>
        <w:numPr>
          <w:ilvl w:val="0"/>
          <w:numId w:val="5"/>
        </w:numPr>
        <w:jc w:val="both"/>
      </w:pPr>
      <w:r w:rsidRPr="00B74451">
        <w:t>головні проблеми, що виникають при реалізації прав і свобод людини та</w:t>
      </w:r>
      <w:r>
        <w:t xml:space="preserve"> громадянина;</w:t>
      </w:r>
    </w:p>
    <w:p w:rsidR="00B74451" w:rsidRDefault="00360FA4" w:rsidP="003133DC">
      <w:pPr>
        <w:pStyle w:val="a7"/>
        <w:numPr>
          <w:ilvl w:val="0"/>
          <w:numId w:val="5"/>
        </w:numPr>
        <w:jc w:val="both"/>
      </w:pPr>
      <w:r>
        <w:t>реалізацію гендерної політики в Україні.</w:t>
      </w:r>
    </w:p>
    <w:p w:rsidR="008A6DE9" w:rsidRPr="0062543B" w:rsidRDefault="008A6DE9" w:rsidP="003133DC">
      <w:pPr>
        <w:jc w:val="both"/>
      </w:pPr>
    </w:p>
    <w:p w:rsidR="00AC3B74" w:rsidRDefault="00AC3B74" w:rsidP="003133DC">
      <w:pPr>
        <w:ind w:firstLine="540"/>
        <w:jc w:val="both"/>
      </w:pPr>
      <w:r w:rsidRPr="0062543B">
        <w:rPr>
          <w:b/>
          <w:bCs/>
          <w:i/>
          <w:iCs/>
        </w:rPr>
        <w:t>вміти</w:t>
      </w:r>
      <w:r w:rsidRPr="0062543B">
        <w:t xml:space="preserve"> :</w:t>
      </w:r>
    </w:p>
    <w:p w:rsidR="008A6DE9" w:rsidRDefault="008A6DE9" w:rsidP="003133DC">
      <w:pPr>
        <w:ind w:firstLine="540"/>
        <w:jc w:val="both"/>
      </w:pPr>
    </w:p>
    <w:p w:rsidR="008A6DE9" w:rsidRDefault="008A6DE9" w:rsidP="003133DC">
      <w:pPr>
        <w:pStyle w:val="a7"/>
        <w:numPr>
          <w:ilvl w:val="0"/>
          <w:numId w:val="6"/>
        </w:numPr>
        <w:jc w:val="both"/>
      </w:pPr>
      <w:r>
        <w:t>аналізувати норми Конституції України та інших нормативно-правових актів з прав людини і громадянина;</w:t>
      </w:r>
    </w:p>
    <w:p w:rsidR="008A6DE9" w:rsidRDefault="008A6DE9" w:rsidP="003133DC">
      <w:pPr>
        <w:pStyle w:val="a7"/>
        <w:numPr>
          <w:ilvl w:val="0"/>
          <w:numId w:val="6"/>
        </w:numPr>
        <w:jc w:val="both"/>
      </w:pPr>
      <w:r>
        <w:t>тлумачити нормативно-правові акти з прав людини і громадянина;</w:t>
      </w:r>
    </w:p>
    <w:p w:rsidR="008A6DE9" w:rsidRDefault="008A6DE9" w:rsidP="003133DC">
      <w:pPr>
        <w:pStyle w:val="a7"/>
        <w:numPr>
          <w:ilvl w:val="0"/>
          <w:numId w:val="6"/>
        </w:numPr>
        <w:jc w:val="both"/>
      </w:pPr>
      <w:r>
        <w:t>правильно застосовувати державно-правові акти з прав людини при вирішенні конкретних ситуацій з цих питань;</w:t>
      </w:r>
    </w:p>
    <w:p w:rsidR="008A6DE9" w:rsidRDefault="008A6DE9" w:rsidP="003133DC">
      <w:pPr>
        <w:pStyle w:val="a7"/>
        <w:numPr>
          <w:ilvl w:val="0"/>
          <w:numId w:val="6"/>
        </w:numPr>
        <w:jc w:val="both"/>
      </w:pPr>
      <w:r w:rsidRPr="008A6DE9">
        <w:t>займати самостійну позицію у питаннях теоретичного та практичного характеру, що стосуються інституту прав людини, зокрема, сформувати розуміння основних проблем та ускладнень, які супроводжують процес реалізації прав людини в Україні, вказати на шляхи роз</w:t>
      </w:r>
      <w:r>
        <w:t>в’язання сформульованих проблем;</w:t>
      </w:r>
    </w:p>
    <w:p w:rsidR="008A6DE9" w:rsidRDefault="008A6DE9" w:rsidP="003133DC">
      <w:pPr>
        <w:pStyle w:val="a7"/>
        <w:numPr>
          <w:ilvl w:val="0"/>
          <w:numId w:val="6"/>
        </w:numPr>
        <w:jc w:val="both"/>
      </w:pPr>
      <w:r w:rsidRPr="008A6DE9">
        <w:t>орієнтуватися у сучасних національних та світов</w:t>
      </w:r>
      <w:r>
        <w:t>их правових реаліях, тенденціях;</w:t>
      </w:r>
    </w:p>
    <w:p w:rsidR="00141CC8" w:rsidRDefault="008A6DE9" w:rsidP="003133DC">
      <w:pPr>
        <w:pStyle w:val="a7"/>
        <w:numPr>
          <w:ilvl w:val="0"/>
          <w:numId w:val="6"/>
        </w:numPr>
        <w:jc w:val="both"/>
      </w:pPr>
      <w:r w:rsidRPr="008A6DE9">
        <w:t xml:space="preserve"> уміти виявляти вплив ідеї прав людини на економічне, соціальне, культурне життя с</w:t>
      </w:r>
      <w:r>
        <w:t>успільства;</w:t>
      </w:r>
    </w:p>
    <w:p w:rsidR="00517ECB" w:rsidRDefault="00517ECB" w:rsidP="003133DC">
      <w:pPr>
        <w:pStyle w:val="a7"/>
        <w:numPr>
          <w:ilvl w:val="0"/>
          <w:numId w:val="6"/>
        </w:numPr>
        <w:jc w:val="both"/>
      </w:pPr>
      <w:r>
        <w:t xml:space="preserve">розв’язувати практичні справи в сфері забезпечення </w:t>
      </w:r>
      <w:proofErr w:type="spellStart"/>
      <w:r>
        <w:t>ґендерної</w:t>
      </w:r>
      <w:proofErr w:type="spellEnd"/>
      <w:r>
        <w:t xml:space="preserve"> рівності, використовувати універсальні та регіональні механізми захисту рівних прав та можливостей жінок і чоловіків задля врахування </w:t>
      </w:r>
      <w:proofErr w:type="spellStart"/>
      <w:r>
        <w:t>ґендерного</w:t>
      </w:r>
      <w:proofErr w:type="spellEnd"/>
      <w:r>
        <w:t xml:space="preserve"> компоненту у здійсненні своєї діяльності у сфері юриспруденції, враховувати особливості національного механізму забезпечення та захисту прав людини;</w:t>
      </w:r>
    </w:p>
    <w:p w:rsidR="00DC527F" w:rsidRPr="00DC527F" w:rsidRDefault="00517ECB" w:rsidP="003133DC">
      <w:pPr>
        <w:pStyle w:val="a7"/>
        <w:numPr>
          <w:ilvl w:val="0"/>
          <w:numId w:val="6"/>
        </w:numPr>
        <w:jc w:val="both"/>
      </w:pPr>
      <w:r>
        <w:t xml:space="preserve">проявляти високу професійну компетентність на підставі уявлення про </w:t>
      </w:r>
      <w:proofErr w:type="spellStart"/>
      <w:r>
        <w:t>ґендерний</w:t>
      </w:r>
      <w:proofErr w:type="spellEnd"/>
      <w:r>
        <w:t xml:space="preserve"> баланс у суспільстві як одну з визначальних цілей сталого розвитку й цінність демократичного суспільства.</w:t>
      </w:r>
    </w:p>
    <w:p w:rsidR="00DC527F" w:rsidRDefault="00DC527F" w:rsidP="003133DC"/>
    <w:p w:rsidR="00DC527F" w:rsidRPr="00BE5F21" w:rsidRDefault="00DC527F" w:rsidP="003133DC">
      <w:pPr>
        <w:pStyle w:val="a5"/>
        <w:jc w:val="both"/>
        <w:rPr>
          <w:lang w:val="ru-RU"/>
        </w:rPr>
      </w:pPr>
      <w:r w:rsidRPr="0062543B">
        <w:t xml:space="preserve">На вивчення навчальної дисципліни відводиться </w:t>
      </w:r>
      <w:r>
        <w:rPr>
          <w:lang w:val="ru-RU"/>
        </w:rPr>
        <w:t>90</w:t>
      </w:r>
      <w:r w:rsidRPr="0062543B">
        <w:t xml:space="preserve"> годин</w:t>
      </w:r>
      <w:r w:rsidRPr="0062543B">
        <w:rPr>
          <w:lang w:val="ru-RU"/>
        </w:rPr>
        <w:t xml:space="preserve"> </w:t>
      </w:r>
      <w:r>
        <w:rPr>
          <w:lang w:val="ru-RU"/>
        </w:rPr>
        <w:t>/3</w:t>
      </w:r>
      <w:r w:rsidRPr="0062543B">
        <w:rPr>
          <w:lang w:val="ru-RU"/>
        </w:rPr>
        <w:t xml:space="preserve">.0 </w:t>
      </w:r>
      <w:r w:rsidRPr="0062543B">
        <w:t>кредитів ЄКТС.</w:t>
      </w:r>
    </w:p>
    <w:p w:rsidR="00DA390C" w:rsidRPr="00BE5F21" w:rsidRDefault="00DA390C" w:rsidP="003133DC">
      <w:pPr>
        <w:pStyle w:val="a5"/>
        <w:jc w:val="both"/>
        <w:rPr>
          <w:lang w:val="ru-RU"/>
        </w:rPr>
      </w:pPr>
    </w:p>
    <w:p w:rsidR="00DC527F" w:rsidRPr="0062543B" w:rsidRDefault="00DC527F" w:rsidP="003133DC">
      <w:pPr>
        <w:ind w:firstLine="540"/>
        <w:jc w:val="both"/>
      </w:pPr>
      <w:r w:rsidRPr="0062543B">
        <w:rPr>
          <w:b/>
          <w:bCs/>
        </w:rPr>
        <w:t>2. Інформаційний обсяг</w:t>
      </w:r>
      <w:r w:rsidRPr="0062543B">
        <w:t xml:space="preserve"> </w:t>
      </w:r>
      <w:r w:rsidRPr="0062543B">
        <w:rPr>
          <w:b/>
        </w:rPr>
        <w:t>навчальної</w:t>
      </w:r>
      <w:r w:rsidRPr="0062543B">
        <w:rPr>
          <w:b/>
          <w:bCs/>
        </w:rPr>
        <w:t xml:space="preserve"> дисципліни</w:t>
      </w:r>
      <w:r w:rsidRPr="0062543B">
        <w:t xml:space="preserve"> </w:t>
      </w:r>
    </w:p>
    <w:p w:rsidR="00DC527F" w:rsidRDefault="00DC527F" w:rsidP="003133DC">
      <w:pPr>
        <w:jc w:val="both"/>
        <w:rPr>
          <w:b/>
        </w:rPr>
      </w:pPr>
      <w:r w:rsidRPr="0062543B">
        <w:rPr>
          <w:b/>
        </w:rPr>
        <w:t xml:space="preserve">       </w:t>
      </w:r>
    </w:p>
    <w:p w:rsidR="00DC527F" w:rsidRPr="00BE5F21" w:rsidRDefault="00DC527F" w:rsidP="003133DC">
      <w:pPr>
        <w:jc w:val="both"/>
        <w:rPr>
          <w:b/>
          <w:lang w:val="ru-RU"/>
        </w:rPr>
      </w:pPr>
      <w:r w:rsidRPr="0062543B">
        <w:rPr>
          <w:b/>
        </w:rPr>
        <w:t xml:space="preserve"> Змістовий модуль 1.</w:t>
      </w:r>
      <w:r w:rsidRPr="0062543B">
        <w:t xml:space="preserve"> </w:t>
      </w:r>
      <w:r w:rsidR="00743E43">
        <w:rPr>
          <w:b/>
        </w:rPr>
        <w:t>Права людини: загально</w:t>
      </w:r>
      <w:r w:rsidRPr="00DC527F">
        <w:rPr>
          <w:b/>
        </w:rPr>
        <w:t>теоретичні основи</w:t>
      </w:r>
    </w:p>
    <w:p w:rsidR="00DC527F" w:rsidRPr="0062543B" w:rsidRDefault="00DC527F" w:rsidP="003133DC"/>
    <w:p w:rsidR="008A6DE9" w:rsidRDefault="00DC527F" w:rsidP="003133DC">
      <w:pPr>
        <w:rPr>
          <w:b/>
        </w:rPr>
      </w:pPr>
      <w:r w:rsidRPr="0062543B">
        <w:rPr>
          <w:b/>
        </w:rPr>
        <w:lastRenderedPageBreak/>
        <w:t>Тема.</w:t>
      </w:r>
      <w:r>
        <w:rPr>
          <w:b/>
        </w:rPr>
        <w:t xml:space="preserve"> </w:t>
      </w:r>
      <w:r w:rsidRPr="00DC527F">
        <w:rPr>
          <w:b/>
        </w:rPr>
        <w:t>Права людини: загальнотеоретична характеристика</w:t>
      </w:r>
      <w:r>
        <w:rPr>
          <w:b/>
        </w:rPr>
        <w:t>.</w:t>
      </w:r>
    </w:p>
    <w:p w:rsidR="00AD5A40" w:rsidRDefault="00AD5A40" w:rsidP="003133DC">
      <w:pPr>
        <w:rPr>
          <w:b/>
        </w:rPr>
      </w:pPr>
    </w:p>
    <w:p w:rsidR="005A49CC" w:rsidRDefault="005A49CC" w:rsidP="003133DC">
      <w:pPr>
        <w:jc w:val="both"/>
      </w:pPr>
      <w:r>
        <w:t xml:space="preserve">      </w:t>
      </w:r>
      <w:r w:rsidR="00157229">
        <w:t>Поняття прав людини: ознаки, принципи, зміст</w:t>
      </w:r>
      <w:r>
        <w:t xml:space="preserve">. Гідність людини як морально-сутнісна основа її прав. Наукові підходи до інтерпретації гідності людини. </w:t>
      </w:r>
      <w:r w:rsidR="00472C1A" w:rsidRPr="00472C1A">
        <w:tab/>
        <w:t>Соціальні можливості людини як онтологічна сутність її прав.</w:t>
      </w:r>
    </w:p>
    <w:p w:rsidR="004058DF" w:rsidRDefault="005A49CC" w:rsidP="003133DC">
      <w:pPr>
        <w:jc w:val="both"/>
      </w:pPr>
      <w:r>
        <w:t xml:space="preserve">     </w:t>
      </w:r>
      <w:r w:rsidR="00AD5A40">
        <w:t xml:space="preserve">Права людини та права громадянина. </w:t>
      </w:r>
      <w:r w:rsidR="00157229">
        <w:t xml:space="preserve">Співвідношення прав і свобод </w:t>
      </w:r>
      <w:proofErr w:type="spellStart"/>
      <w:r w:rsidR="00157229">
        <w:t>людини.Права</w:t>
      </w:r>
      <w:proofErr w:type="spellEnd"/>
      <w:r w:rsidR="00157229">
        <w:t xml:space="preserve"> людини у контексті типів розуміння права. </w:t>
      </w:r>
      <w:r w:rsidR="00C86E40">
        <w:t xml:space="preserve">Підстави розрізнення категорій </w:t>
      </w:r>
      <w:proofErr w:type="spellStart"/>
      <w:r w:rsidR="00C86E40">
        <w:t>“права</w:t>
      </w:r>
      <w:proofErr w:type="spellEnd"/>
      <w:r w:rsidR="00C86E40">
        <w:t xml:space="preserve"> </w:t>
      </w:r>
      <w:proofErr w:type="spellStart"/>
      <w:r w:rsidR="00C86E40">
        <w:t>людини”</w:t>
      </w:r>
      <w:proofErr w:type="spellEnd"/>
      <w:r w:rsidR="00C86E40">
        <w:t xml:space="preserve"> та </w:t>
      </w:r>
      <w:proofErr w:type="spellStart"/>
      <w:r w:rsidR="00C86E40">
        <w:t>“права</w:t>
      </w:r>
      <w:proofErr w:type="spellEnd"/>
      <w:r w:rsidR="00C86E40">
        <w:t xml:space="preserve"> </w:t>
      </w:r>
      <w:proofErr w:type="spellStart"/>
      <w:r w:rsidR="00C86E40">
        <w:t>громадянина”</w:t>
      </w:r>
      <w:proofErr w:type="spellEnd"/>
      <w:r w:rsidR="00C86E40">
        <w:t xml:space="preserve"> і відповідних статусів у позитивному праві. Розрізнення статусів людини і громадянина за Основним Законом України та міжнародним правом.</w:t>
      </w:r>
    </w:p>
    <w:p w:rsidR="00AD5A40" w:rsidRPr="00AD5A40" w:rsidRDefault="004058DF" w:rsidP="003133DC">
      <w:pPr>
        <w:jc w:val="both"/>
      </w:pPr>
      <w:r>
        <w:t xml:space="preserve">       </w:t>
      </w:r>
      <w:r w:rsidR="00C86E40">
        <w:t xml:space="preserve">Права людини і права громадянина: порівняльна характеристика. </w:t>
      </w:r>
      <w:r>
        <w:t xml:space="preserve">Право людини на громадянство. </w:t>
      </w:r>
      <w:r w:rsidR="00AD5A40">
        <w:t>Права, свободи та обов’язки: співвідношення категорій</w:t>
      </w:r>
      <w:r w:rsidR="00C86E40">
        <w:t xml:space="preserve">. </w:t>
      </w:r>
    </w:p>
    <w:p w:rsidR="00DC527F" w:rsidRDefault="00DC527F" w:rsidP="003133DC">
      <w:pPr>
        <w:rPr>
          <w:b/>
        </w:rPr>
      </w:pPr>
    </w:p>
    <w:p w:rsidR="00DC527F" w:rsidRDefault="00DC527F" w:rsidP="003133DC">
      <w:pPr>
        <w:rPr>
          <w:b/>
        </w:rPr>
      </w:pPr>
      <w:r w:rsidRPr="0062543B">
        <w:rPr>
          <w:b/>
        </w:rPr>
        <w:t>Тема.</w:t>
      </w:r>
      <w:r>
        <w:rPr>
          <w:b/>
        </w:rPr>
        <w:t xml:space="preserve"> </w:t>
      </w:r>
      <w:r w:rsidRPr="00DC527F">
        <w:rPr>
          <w:b/>
        </w:rPr>
        <w:t>Генезис прав людини</w:t>
      </w:r>
      <w:r>
        <w:rPr>
          <w:b/>
        </w:rPr>
        <w:t>.</w:t>
      </w:r>
    </w:p>
    <w:p w:rsidR="00743E43" w:rsidRDefault="00743E43" w:rsidP="003133DC">
      <w:pPr>
        <w:rPr>
          <w:b/>
        </w:rPr>
      </w:pPr>
    </w:p>
    <w:p w:rsidR="00756627" w:rsidRDefault="00756627" w:rsidP="003133DC">
      <w:pPr>
        <w:jc w:val="both"/>
      </w:pPr>
      <w:r>
        <w:t xml:space="preserve">          Міфологічні уявлення про людину та її права. Уявлення про права людини в античний період розвитку суспільства. Зародження уявлень про права людини у Середньовіччя.</w:t>
      </w:r>
    </w:p>
    <w:p w:rsidR="00756627" w:rsidRDefault="00756627" w:rsidP="003133DC">
      <w:pPr>
        <w:jc w:val="both"/>
      </w:pPr>
      <w:r>
        <w:t xml:space="preserve">         Зміст прав людини в епоху Нового часу та в XX ст. Нормативні акти, що закріплювали права і свободи людини в умовах Середньовіччя.</w:t>
      </w:r>
    </w:p>
    <w:p w:rsidR="00756627" w:rsidRDefault="00756627" w:rsidP="003133DC">
      <w:pPr>
        <w:jc w:val="both"/>
      </w:pPr>
      <w:r>
        <w:t xml:space="preserve">         Економічні й соціальні права людини: їх становлення та спроби конституційного закріплення в умовах Нового часу та XX століття.</w:t>
      </w:r>
    </w:p>
    <w:p w:rsidR="00756627" w:rsidRPr="00756627" w:rsidRDefault="00756627" w:rsidP="003133DC">
      <w:pPr>
        <w:jc w:val="both"/>
      </w:pPr>
      <w:r>
        <w:t xml:space="preserve">   Українські ідеї про права і свободи людини та їх закріплення в правових та інших документах.</w:t>
      </w:r>
    </w:p>
    <w:p w:rsidR="00AD5A40" w:rsidRDefault="00AD5A40" w:rsidP="003133DC">
      <w:pPr>
        <w:rPr>
          <w:b/>
        </w:rPr>
      </w:pPr>
    </w:p>
    <w:p w:rsidR="00AD5A40" w:rsidRDefault="00DC527F" w:rsidP="003133DC">
      <w:pPr>
        <w:rPr>
          <w:b/>
        </w:rPr>
      </w:pPr>
      <w:r w:rsidRPr="0062543B">
        <w:rPr>
          <w:b/>
        </w:rPr>
        <w:t>Тема.</w:t>
      </w:r>
      <w:r>
        <w:rPr>
          <w:b/>
        </w:rPr>
        <w:t xml:space="preserve"> </w:t>
      </w:r>
      <w:r w:rsidR="00AD5A40">
        <w:rPr>
          <w:b/>
        </w:rPr>
        <w:t xml:space="preserve"> </w:t>
      </w:r>
      <w:r w:rsidRPr="00DC527F">
        <w:rPr>
          <w:b/>
        </w:rPr>
        <w:t>Типологія прав людини.</w:t>
      </w:r>
    </w:p>
    <w:p w:rsidR="00743E43" w:rsidRDefault="00743E43" w:rsidP="003133DC">
      <w:pPr>
        <w:rPr>
          <w:b/>
        </w:rPr>
      </w:pPr>
    </w:p>
    <w:p w:rsidR="00C86E40" w:rsidRDefault="00756627" w:rsidP="003133DC">
      <w:pPr>
        <w:jc w:val="both"/>
      </w:pPr>
      <w:r>
        <w:t xml:space="preserve">    </w:t>
      </w:r>
      <w:r w:rsidR="00676FC8">
        <w:t xml:space="preserve">Класифікація прав людини. </w:t>
      </w:r>
      <w:proofErr w:type="spellStart"/>
      <w:r w:rsidR="00C86E40">
        <w:t>Позитивні”</w:t>
      </w:r>
      <w:proofErr w:type="spellEnd"/>
      <w:r w:rsidR="00C86E40">
        <w:t xml:space="preserve"> і </w:t>
      </w:r>
      <w:proofErr w:type="spellStart"/>
      <w:r w:rsidR="00C86E40">
        <w:t>„негативні”</w:t>
      </w:r>
      <w:proofErr w:type="spellEnd"/>
      <w:r w:rsidR="00C86E40">
        <w:t xml:space="preserve"> права та способи</w:t>
      </w:r>
      <w:r>
        <w:t xml:space="preserve"> законодавчого закріплення прав.</w:t>
      </w:r>
      <w:r w:rsidR="00616242">
        <w:t xml:space="preserve"> </w:t>
      </w:r>
      <w:r w:rsidR="00676FC8">
        <w:t>Особисті права людини. Політичні права людини.</w:t>
      </w:r>
      <w:r w:rsidR="00616242">
        <w:t xml:space="preserve"> Соціально-економічні права людини. Культурні права людини. Екологічні права людини. </w:t>
      </w:r>
    </w:p>
    <w:p w:rsidR="00C86E40" w:rsidRDefault="00756627" w:rsidP="003133DC">
      <w:pPr>
        <w:jc w:val="both"/>
      </w:pPr>
      <w:r>
        <w:t xml:space="preserve">  </w:t>
      </w:r>
      <w:r w:rsidR="00C86E40">
        <w:t xml:space="preserve"> Покоління</w:t>
      </w:r>
      <w:r>
        <w:t xml:space="preserve"> прав людини.  Права першого покоління. Права другого покоління. </w:t>
      </w:r>
      <w:r w:rsidR="00C86E40">
        <w:t>Права третього покоління.</w:t>
      </w:r>
      <w:r w:rsidR="00AA0281">
        <w:t xml:space="preserve"> Становлення прав четверто</w:t>
      </w:r>
      <w:r w:rsidR="00AA0281" w:rsidRPr="00AA0281">
        <w:t>го</w:t>
      </w:r>
      <w:r w:rsidR="00AA0281">
        <w:t xml:space="preserve"> </w:t>
      </w:r>
      <w:r w:rsidR="00AA0281" w:rsidRPr="00AA0281">
        <w:t>покоління</w:t>
      </w:r>
      <w:r w:rsidR="00AA0281">
        <w:t>.</w:t>
      </w:r>
    </w:p>
    <w:p w:rsidR="00C86E40" w:rsidRPr="00C86E40" w:rsidRDefault="00756627" w:rsidP="003133DC">
      <w:pPr>
        <w:jc w:val="both"/>
      </w:pPr>
      <w:r>
        <w:t xml:space="preserve">    </w:t>
      </w:r>
      <w:r w:rsidR="00C86E40">
        <w:t xml:space="preserve">Фундаментальні (основні) права особи: поняття і характеристика, відмінність від </w:t>
      </w:r>
      <w:proofErr w:type="spellStart"/>
      <w:r w:rsidR="00C86E40">
        <w:t>нефундаментальних</w:t>
      </w:r>
      <w:proofErr w:type="spellEnd"/>
      <w:r w:rsidR="00C86E40">
        <w:t xml:space="preserve"> (додаткових) прав</w:t>
      </w:r>
      <w:r>
        <w:t>.</w:t>
      </w:r>
    </w:p>
    <w:p w:rsidR="00AD5A40" w:rsidRDefault="00AD5A40" w:rsidP="003133DC">
      <w:pPr>
        <w:rPr>
          <w:b/>
        </w:rPr>
      </w:pPr>
    </w:p>
    <w:p w:rsidR="00AD5A40" w:rsidRDefault="00DC527F" w:rsidP="003133DC">
      <w:pPr>
        <w:jc w:val="both"/>
        <w:rPr>
          <w:b/>
        </w:rPr>
      </w:pPr>
      <w:r w:rsidRPr="0062543B">
        <w:rPr>
          <w:b/>
        </w:rPr>
        <w:t>Тема.</w:t>
      </w:r>
      <w:r>
        <w:rPr>
          <w:b/>
        </w:rPr>
        <w:t xml:space="preserve"> </w:t>
      </w:r>
      <w:r w:rsidR="00AD5A40" w:rsidRPr="00AD5A40">
        <w:rPr>
          <w:b/>
        </w:rPr>
        <w:t>Конституційні обов’язки людини і громадянина України та гарантії їх виконання.</w:t>
      </w:r>
    </w:p>
    <w:p w:rsidR="00AD5A40" w:rsidRDefault="00AD5A40" w:rsidP="003133DC">
      <w:pPr>
        <w:jc w:val="both"/>
        <w:rPr>
          <w:b/>
        </w:rPr>
      </w:pPr>
    </w:p>
    <w:p w:rsidR="005A49CC" w:rsidRDefault="005A49CC" w:rsidP="003133DC">
      <w:pPr>
        <w:jc w:val="both"/>
      </w:pPr>
      <w:r>
        <w:t xml:space="preserve">     </w:t>
      </w:r>
      <w:r w:rsidRPr="005A49CC">
        <w:t xml:space="preserve">Поняття та види конституційних обов’язків людини і громадянина України. Обов’язки людини за Конституцією України. Конституційні обов’язки громадян в Україні. </w:t>
      </w:r>
    </w:p>
    <w:p w:rsidR="00756627" w:rsidRPr="005A49CC" w:rsidRDefault="005A49CC" w:rsidP="003133DC">
      <w:pPr>
        <w:jc w:val="both"/>
      </w:pPr>
      <w:r>
        <w:t xml:space="preserve">    </w:t>
      </w:r>
      <w:r w:rsidRPr="005A49CC">
        <w:t>Спеціальні обов’язки іноземців та осіб без громадянства за Конституцією України. Гарантії виконання конституційних обов’язків людини і громадянина.</w:t>
      </w:r>
    </w:p>
    <w:p w:rsidR="00756627" w:rsidRDefault="00756627" w:rsidP="003133DC">
      <w:pPr>
        <w:jc w:val="both"/>
        <w:rPr>
          <w:b/>
        </w:rPr>
      </w:pPr>
    </w:p>
    <w:p w:rsidR="00AD5A40" w:rsidRDefault="00AD5A40" w:rsidP="003133DC">
      <w:pPr>
        <w:rPr>
          <w:b/>
        </w:rPr>
      </w:pPr>
      <w:r w:rsidRPr="0062543B">
        <w:rPr>
          <w:b/>
        </w:rPr>
        <w:t>Тема.</w:t>
      </w:r>
      <w:r>
        <w:rPr>
          <w:b/>
        </w:rPr>
        <w:t xml:space="preserve">  </w:t>
      </w:r>
      <w:r w:rsidR="00DC527F" w:rsidRPr="00DC527F">
        <w:rPr>
          <w:b/>
        </w:rPr>
        <w:t>Правовий статус людини і громадянина.</w:t>
      </w:r>
    </w:p>
    <w:p w:rsidR="007764F4" w:rsidRDefault="007764F4" w:rsidP="003133DC">
      <w:pPr>
        <w:rPr>
          <w:b/>
        </w:rPr>
      </w:pPr>
    </w:p>
    <w:p w:rsidR="00AD5A40" w:rsidRDefault="007764F4" w:rsidP="003133DC">
      <w:pPr>
        <w:jc w:val="both"/>
      </w:pPr>
      <w:r>
        <w:t xml:space="preserve">      </w:t>
      </w:r>
      <w:r w:rsidR="00AD5A40">
        <w:t>Поняття конституційно-правового статусу людини і громадянина та його елемента.</w:t>
      </w:r>
      <w:r>
        <w:t xml:space="preserve"> Види правового статусу людини і громадянина. </w:t>
      </w:r>
      <w:r w:rsidR="00AD5A40">
        <w:t>Принципи правового статусу людини і громадянина.</w:t>
      </w:r>
      <w:r>
        <w:t xml:space="preserve"> </w:t>
      </w:r>
      <w:r w:rsidR="00AD5A40">
        <w:t>Громадянство України як елемент правового статусу.</w:t>
      </w:r>
    </w:p>
    <w:p w:rsidR="00AD5A40" w:rsidRPr="00AD5A40" w:rsidRDefault="007764F4" w:rsidP="003133DC">
      <w:pPr>
        <w:jc w:val="both"/>
      </w:pPr>
      <w:r>
        <w:t xml:space="preserve">      </w:t>
      </w:r>
      <w:r w:rsidR="00AD5A40">
        <w:t>Правовий статус іноземців і осіб без громадянства.</w:t>
      </w:r>
      <w:r>
        <w:t xml:space="preserve"> </w:t>
      </w:r>
      <w:r w:rsidR="00AA0281">
        <w:t>Правовий статус біженців і вимушених переселенців.</w:t>
      </w:r>
      <w:r>
        <w:t xml:space="preserve">     </w:t>
      </w:r>
      <w:r w:rsidR="00AD5A40">
        <w:t xml:space="preserve">  </w:t>
      </w:r>
      <w:r>
        <w:t xml:space="preserve">      </w:t>
      </w:r>
    </w:p>
    <w:p w:rsidR="00AD5A40" w:rsidRDefault="00AD5A40" w:rsidP="003133DC">
      <w:pPr>
        <w:rPr>
          <w:b/>
        </w:rPr>
      </w:pPr>
    </w:p>
    <w:p w:rsidR="00AD5A40" w:rsidRDefault="00DC527F" w:rsidP="003133DC">
      <w:pPr>
        <w:rPr>
          <w:b/>
        </w:rPr>
      </w:pPr>
      <w:r w:rsidRPr="0062543B">
        <w:rPr>
          <w:b/>
        </w:rPr>
        <w:t>Тема.</w:t>
      </w:r>
      <w:r w:rsidR="00AD5A40">
        <w:rPr>
          <w:b/>
        </w:rPr>
        <w:t xml:space="preserve">  Права  дитини</w:t>
      </w:r>
      <w:r w:rsidR="00AD5A40" w:rsidRPr="00AD5A40">
        <w:rPr>
          <w:b/>
        </w:rPr>
        <w:t>: від витоків до сьогодення.</w:t>
      </w:r>
    </w:p>
    <w:p w:rsidR="00F544F0" w:rsidRDefault="00F544F0" w:rsidP="003133DC">
      <w:pPr>
        <w:jc w:val="both"/>
      </w:pPr>
    </w:p>
    <w:p w:rsidR="00F544F0" w:rsidRDefault="00F544F0" w:rsidP="003133DC">
      <w:pPr>
        <w:jc w:val="both"/>
      </w:pPr>
      <w:r>
        <w:t xml:space="preserve">        Поняття правового статусу дитини.</w:t>
      </w:r>
      <w:r w:rsidR="007764F4">
        <w:t xml:space="preserve">  </w:t>
      </w:r>
    </w:p>
    <w:p w:rsidR="007764F4" w:rsidRDefault="00F544F0" w:rsidP="003133DC">
      <w:pPr>
        <w:jc w:val="both"/>
      </w:pPr>
      <w:r>
        <w:t xml:space="preserve">         </w:t>
      </w:r>
      <w:r w:rsidR="007764F4">
        <w:t>Права дитини в контексті історичних і сьогоднішніх реалій. Конвенція ООН про права дитини.</w:t>
      </w:r>
    </w:p>
    <w:p w:rsidR="00F544F0" w:rsidRDefault="007764F4" w:rsidP="003133DC">
      <w:pPr>
        <w:jc w:val="both"/>
      </w:pPr>
      <w:r>
        <w:lastRenderedPageBreak/>
        <w:t xml:space="preserve">         Основні положення Закону України « Про охорону дитинства».</w:t>
      </w:r>
      <w:r w:rsidR="00F544F0">
        <w:t xml:space="preserve"> Особисті права дитини.</w:t>
      </w:r>
    </w:p>
    <w:p w:rsidR="00F544F0" w:rsidRDefault="00F544F0" w:rsidP="003133DC">
      <w:pPr>
        <w:jc w:val="both"/>
      </w:pPr>
      <w:r>
        <w:t xml:space="preserve">        М</w:t>
      </w:r>
      <w:r w:rsidRPr="003E1530">
        <w:t>іжнародне та національне законодавство у сфері захисту прав дитини</w:t>
      </w:r>
    </w:p>
    <w:p w:rsidR="008028D9" w:rsidRDefault="00DA390C" w:rsidP="003133DC">
      <w:pPr>
        <w:jc w:val="both"/>
        <w:rPr>
          <w:lang w:val="en-US"/>
        </w:rPr>
      </w:pPr>
      <w:r>
        <w:t xml:space="preserve">    </w:t>
      </w:r>
      <w:r w:rsidR="00743E43">
        <w:t xml:space="preserve"> </w:t>
      </w:r>
      <w:r>
        <w:t xml:space="preserve">  </w:t>
      </w:r>
      <w:r w:rsidRPr="00DA390C">
        <w:rPr>
          <w:lang w:val="ru-RU"/>
        </w:rPr>
        <w:t>П</w:t>
      </w:r>
      <w:proofErr w:type="spellStart"/>
      <w:r>
        <w:t>ротидія</w:t>
      </w:r>
      <w:proofErr w:type="spellEnd"/>
      <w:r>
        <w:t xml:space="preserve"> насильству над дітьми у </w:t>
      </w:r>
      <w:proofErr w:type="gramStart"/>
      <w:r>
        <w:t>м</w:t>
      </w:r>
      <w:proofErr w:type="gramEnd"/>
      <w:r>
        <w:t xml:space="preserve">іжнародному праві та в законодавстві України.    Міжнародно-правові стандарти захисту прав дитини від жорстокого поводження з боку членів сім’ї. </w:t>
      </w:r>
    </w:p>
    <w:p w:rsidR="008953E2" w:rsidRPr="008953E2" w:rsidRDefault="008953E2" w:rsidP="003133DC">
      <w:pPr>
        <w:jc w:val="both"/>
        <w:rPr>
          <w:lang w:val="en-US"/>
        </w:rPr>
      </w:pPr>
    </w:p>
    <w:p w:rsidR="007764F4" w:rsidRDefault="007764F4" w:rsidP="003133DC">
      <w:pPr>
        <w:jc w:val="both"/>
      </w:pPr>
    </w:p>
    <w:p w:rsidR="00AD5A40" w:rsidRPr="00B95283" w:rsidRDefault="00AD5A40" w:rsidP="00B95283">
      <w:pPr>
        <w:jc w:val="center"/>
      </w:pPr>
      <w:r w:rsidRPr="0062543B">
        <w:rPr>
          <w:b/>
        </w:rPr>
        <w:t xml:space="preserve">Змістовий модуль </w:t>
      </w:r>
      <w:r w:rsidR="00CB4656">
        <w:rPr>
          <w:b/>
        </w:rPr>
        <w:t xml:space="preserve">2.  Гендерні аспекти прав людини. </w:t>
      </w:r>
      <w:r>
        <w:rPr>
          <w:b/>
        </w:rPr>
        <w:t xml:space="preserve"> </w:t>
      </w:r>
    </w:p>
    <w:p w:rsidR="00AD5A40" w:rsidRDefault="00AD5A40" w:rsidP="003133DC"/>
    <w:p w:rsidR="00DC527F" w:rsidRDefault="007E7FF1" w:rsidP="003133DC">
      <w:pPr>
        <w:rPr>
          <w:b/>
        </w:rPr>
      </w:pPr>
      <w:r>
        <w:rPr>
          <w:b/>
        </w:rPr>
        <w:t xml:space="preserve">    </w:t>
      </w:r>
      <w:r w:rsidR="00AD5A40" w:rsidRPr="0062543B">
        <w:rPr>
          <w:b/>
        </w:rPr>
        <w:t>Тема.</w:t>
      </w:r>
      <w:r w:rsidR="00AD5A40">
        <w:rPr>
          <w:b/>
        </w:rPr>
        <w:t xml:space="preserve">  </w:t>
      </w:r>
      <w:r w:rsidR="00CB4656">
        <w:rPr>
          <w:b/>
        </w:rPr>
        <w:t>Гендерна рівність в Україні.</w:t>
      </w:r>
    </w:p>
    <w:p w:rsidR="00743E43" w:rsidRDefault="00743E43" w:rsidP="003133DC">
      <w:pPr>
        <w:rPr>
          <w:b/>
        </w:rPr>
      </w:pPr>
    </w:p>
    <w:p w:rsidR="0077539B" w:rsidRDefault="00CB4656" w:rsidP="003133DC">
      <w:pPr>
        <w:jc w:val="both"/>
      </w:pPr>
      <w:r>
        <w:t xml:space="preserve">   </w:t>
      </w:r>
      <w:r w:rsidR="00743E43">
        <w:t xml:space="preserve"> </w:t>
      </w:r>
      <w:r>
        <w:t>Суть поняття «стать» та «</w:t>
      </w:r>
      <w:proofErr w:type="spellStart"/>
      <w:r>
        <w:t>гендер</w:t>
      </w:r>
      <w:proofErr w:type="spellEnd"/>
      <w:r>
        <w:t xml:space="preserve">». Поняття гендерної культури. Гендерне насильство. </w:t>
      </w:r>
      <w:r w:rsidR="00D910F0">
        <w:t>Гендерна політика.</w:t>
      </w:r>
      <w:r w:rsidR="007E7FF1">
        <w:t xml:space="preserve"> </w:t>
      </w:r>
      <w:r>
        <w:t>Гендерні стереотипи як бар’</w:t>
      </w:r>
      <w:r w:rsidRPr="00CB4656">
        <w:t xml:space="preserve">єр у реалізації прав людини. </w:t>
      </w:r>
      <w:r w:rsidR="007E7FF1">
        <w:t xml:space="preserve">Проблема рівності прав чоловіків та жінок як складова прав особистості. </w:t>
      </w:r>
      <w:r w:rsidRPr="00CB4656">
        <w:t xml:space="preserve">Права жінок і гендерна рівність. </w:t>
      </w:r>
    </w:p>
    <w:p w:rsidR="0077539B" w:rsidRDefault="0077539B" w:rsidP="003133DC">
      <w:pPr>
        <w:jc w:val="both"/>
      </w:pPr>
      <w:r>
        <w:t xml:space="preserve">    </w:t>
      </w:r>
      <w:r w:rsidR="00CB4656">
        <w:t xml:space="preserve">Гендерна рівність і законодавство України. </w:t>
      </w:r>
      <w:r>
        <w:t xml:space="preserve">Принципи гендерної рівності у Конституції України та їх узгодження з міжнародними стандартами. </w:t>
      </w:r>
      <w:r w:rsidR="00CB4656">
        <w:t>Проблеми гендерної рівності в Україні.</w:t>
      </w:r>
      <w:r w:rsidR="0022458E">
        <w:t xml:space="preserve"> </w:t>
      </w:r>
      <w:r w:rsidR="00D910F0">
        <w:t xml:space="preserve">Інституційні механізми </w:t>
      </w:r>
      <w:r w:rsidR="0022458E">
        <w:t>формування та впровадження гендерної політики в Україні.</w:t>
      </w:r>
      <w:r>
        <w:t xml:space="preserve"> </w:t>
      </w:r>
      <w:r w:rsidR="00517ECB" w:rsidRPr="00517ECB">
        <w:t>Фемінізм як боротьба за рівні права та можливості жінок і чоловіків.</w:t>
      </w:r>
    </w:p>
    <w:p w:rsidR="00CB4656" w:rsidRDefault="00CB4656" w:rsidP="003133DC">
      <w:pPr>
        <w:jc w:val="both"/>
      </w:pPr>
    </w:p>
    <w:p w:rsidR="00CB4656" w:rsidRPr="00CB4656" w:rsidRDefault="00CB4656" w:rsidP="003133DC">
      <w:pPr>
        <w:jc w:val="both"/>
      </w:pPr>
    </w:p>
    <w:p w:rsidR="00756627" w:rsidRDefault="007E7FF1" w:rsidP="003133DC">
      <w:pPr>
        <w:rPr>
          <w:b/>
        </w:rPr>
      </w:pPr>
      <w:r>
        <w:rPr>
          <w:b/>
        </w:rPr>
        <w:t xml:space="preserve">   </w:t>
      </w:r>
      <w:r w:rsidR="00604E42" w:rsidRPr="00604E42">
        <w:rPr>
          <w:b/>
        </w:rPr>
        <w:t xml:space="preserve">Тема. Гендерна рівність в </w:t>
      </w:r>
      <w:r w:rsidR="00CC1FB2">
        <w:rPr>
          <w:b/>
        </w:rPr>
        <w:t xml:space="preserve">зарубіжних </w:t>
      </w:r>
      <w:r w:rsidR="00604E42" w:rsidRPr="00604E42">
        <w:rPr>
          <w:b/>
        </w:rPr>
        <w:t>країнах.</w:t>
      </w:r>
    </w:p>
    <w:p w:rsidR="00743E43" w:rsidRDefault="00743E43" w:rsidP="003133DC">
      <w:pPr>
        <w:rPr>
          <w:b/>
        </w:rPr>
      </w:pPr>
    </w:p>
    <w:p w:rsidR="00604E42" w:rsidRPr="00604E42" w:rsidRDefault="00604E42" w:rsidP="003133DC">
      <w:r>
        <w:rPr>
          <w:b/>
        </w:rPr>
        <w:t xml:space="preserve">     </w:t>
      </w:r>
      <w:r w:rsidRPr="00604E42">
        <w:t>Рівні права і можливості для жінок і чоловіків у договорах ЄС.</w:t>
      </w:r>
      <w:r>
        <w:t xml:space="preserve"> </w:t>
      </w:r>
      <w:r w:rsidRPr="00604E42">
        <w:t>Жінки при владі: ситуація в країнах ЄС</w:t>
      </w:r>
      <w:r>
        <w:t xml:space="preserve">. </w:t>
      </w:r>
      <w:r w:rsidRPr="00604E42">
        <w:t>Інституційне забезпечення гендерної рівності</w:t>
      </w:r>
      <w:r>
        <w:t xml:space="preserve"> в </w:t>
      </w:r>
      <w:r w:rsidRPr="00604E42">
        <w:t>країнах ЄС</w:t>
      </w:r>
      <w:r>
        <w:t>.</w:t>
      </w:r>
    </w:p>
    <w:p w:rsidR="00604E42" w:rsidRPr="0077539B" w:rsidRDefault="00604E42" w:rsidP="003133DC">
      <w:pPr>
        <w:jc w:val="both"/>
      </w:pPr>
      <w:r>
        <w:rPr>
          <w:b/>
        </w:rPr>
        <w:t xml:space="preserve">     </w:t>
      </w:r>
      <w:r w:rsidRPr="00C86E40">
        <w:t xml:space="preserve">Міжнародні організації і гендерна рівність. </w:t>
      </w:r>
      <w:r w:rsidR="0077539B">
        <w:t xml:space="preserve">Роль міжнародних жіночих організацій у підвищенні статусу жінок. </w:t>
      </w:r>
      <w:r w:rsidRPr="00C86E40">
        <w:t>Міжнародні стандарти у сфері захисту прав жінок.</w:t>
      </w:r>
      <w:r>
        <w:t xml:space="preserve"> Міжнародні документи, що сприяють дотриманню прав жінок та забезпечення гендерної рівності. Впровадження гендерної рівності </w:t>
      </w:r>
      <w:r w:rsidRPr="00CC1FB2">
        <w:t>у</w:t>
      </w:r>
      <w:r w:rsidRPr="00604E42">
        <w:rPr>
          <w:b/>
        </w:rPr>
        <w:t xml:space="preserve"> </w:t>
      </w:r>
      <w:r w:rsidRPr="00CC1FB2">
        <w:t>зарубіжних країнах</w:t>
      </w:r>
      <w:r w:rsidRPr="00604E42">
        <w:rPr>
          <w:b/>
        </w:rPr>
        <w:t>.</w:t>
      </w:r>
    </w:p>
    <w:p w:rsidR="00756627" w:rsidRPr="00604E42" w:rsidRDefault="00756627" w:rsidP="003133DC">
      <w:pPr>
        <w:jc w:val="both"/>
        <w:rPr>
          <w:b/>
        </w:rPr>
      </w:pPr>
    </w:p>
    <w:p w:rsidR="00756627" w:rsidRDefault="007E7FF1" w:rsidP="003133DC">
      <w:pPr>
        <w:rPr>
          <w:b/>
        </w:rPr>
      </w:pPr>
      <w:r>
        <w:rPr>
          <w:b/>
        </w:rPr>
        <w:t xml:space="preserve">   </w:t>
      </w:r>
      <w:r w:rsidR="00AD5A40" w:rsidRPr="0062543B">
        <w:rPr>
          <w:b/>
        </w:rPr>
        <w:t>Тема.</w:t>
      </w:r>
      <w:r w:rsidR="00AD5A40">
        <w:rPr>
          <w:b/>
        </w:rPr>
        <w:t xml:space="preserve">  </w:t>
      </w:r>
      <w:r w:rsidR="00AA0281">
        <w:rPr>
          <w:b/>
        </w:rPr>
        <w:t>Обмеження прав та свобод людини</w:t>
      </w:r>
      <w:r w:rsidR="00756627">
        <w:rPr>
          <w:b/>
        </w:rPr>
        <w:t>.</w:t>
      </w:r>
    </w:p>
    <w:p w:rsidR="00743E43" w:rsidRPr="00756627" w:rsidRDefault="00743E43" w:rsidP="003133DC">
      <w:pPr>
        <w:rPr>
          <w:b/>
        </w:rPr>
      </w:pPr>
    </w:p>
    <w:p w:rsidR="00756627" w:rsidRPr="00756627" w:rsidRDefault="00756627" w:rsidP="003133DC">
      <w:pPr>
        <w:jc w:val="both"/>
      </w:pPr>
      <w:r>
        <w:rPr>
          <w:b/>
        </w:rPr>
        <w:t xml:space="preserve">          </w:t>
      </w:r>
      <w:r w:rsidR="007E7FF1">
        <w:t xml:space="preserve">  </w:t>
      </w:r>
      <w:r w:rsidR="00AA0281" w:rsidRPr="00AA0281">
        <w:t>Межі</w:t>
      </w:r>
      <w:r w:rsidR="00AA0281">
        <w:t xml:space="preserve"> </w:t>
      </w:r>
      <w:r w:rsidR="00AA0281" w:rsidRPr="00AA0281">
        <w:t>здійснення</w:t>
      </w:r>
      <w:r w:rsidR="00AA0281">
        <w:t xml:space="preserve"> </w:t>
      </w:r>
      <w:r w:rsidR="00AA0281" w:rsidRPr="00AA0281">
        <w:t>прав</w:t>
      </w:r>
      <w:r w:rsidR="00AA0281">
        <w:t xml:space="preserve"> </w:t>
      </w:r>
      <w:r w:rsidR="00AA0281" w:rsidRPr="00AA0281">
        <w:t>людини.</w:t>
      </w:r>
      <w:r w:rsidR="007E7FF1">
        <w:t xml:space="preserve"> </w:t>
      </w:r>
      <w:r w:rsidRPr="00756627">
        <w:t>Підстави обмежень прав і свобод особи за нормами міжнародного права та</w:t>
      </w:r>
      <w:r>
        <w:t xml:space="preserve"> за національним законодавством.</w:t>
      </w:r>
    </w:p>
    <w:p w:rsidR="00756627" w:rsidRPr="00756627" w:rsidRDefault="00756627" w:rsidP="003133DC">
      <w:pPr>
        <w:jc w:val="both"/>
      </w:pPr>
      <w:r w:rsidRPr="00756627">
        <w:tab/>
        <w:t>Конституційні підстави о</w:t>
      </w:r>
      <w:r>
        <w:t xml:space="preserve">бмежень прав і свобод в Україні. </w:t>
      </w:r>
      <w:r w:rsidRPr="00756627">
        <w:t>Принцип неприпустимості свавільного обме</w:t>
      </w:r>
      <w:r>
        <w:t>ження прав і свобод.</w:t>
      </w:r>
    </w:p>
    <w:p w:rsidR="00826283" w:rsidRPr="00826283" w:rsidRDefault="00826283" w:rsidP="003133DC">
      <w:pPr>
        <w:jc w:val="both"/>
      </w:pPr>
      <w:r>
        <w:t xml:space="preserve">        </w:t>
      </w:r>
      <w:r w:rsidR="00756627" w:rsidRPr="00756627">
        <w:t>Права і свободи людини і громадянина в умовах надзвичайного стану</w:t>
      </w:r>
      <w:r w:rsidR="00756627">
        <w:t>.</w:t>
      </w:r>
      <w:r w:rsidR="00AA0281">
        <w:t xml:space="preserve"> </w:t>
      </w:r>
      <w:r w:rsidR="00AA0281" w:rsidRPr="00AA0281">
        <w:t>Принцип</w:t>
      </w:r>
      <w:r w:rsidR="00AA0281">
        <w:t xml:space="preserve"> </w:t>
      </w:r>
      <w:r w:rsidR="00AA0281" w:rsidRPr="00AA0281">
        <w:t>визнання</w:t>
      </w:r>
      <w:r w:rsidR="00AA0281">
        <w:t xml:space="preserve"> </w:t>
      </w:r>
      <w:r w:rsidR="00AA0281" w:rsidRPr="00AA0281">
        <w:t>автономії</w:t>
      </w:r>
      <w:r w:rsidR="00AA0281">
        <w:t xml:space="preserve"> </w:t>
      </w:r>
      <w:r w:rsidR="00AA0281" w:rsidRPr="00AA0281">
        <w:t>особи</w:t>
      </w:r>
      <w:r w:rsidR="00AA0281">
        <w:t xml:space="preserve"> </w:t>
      </w:r>
      <w:r w:rsidR="00AA0281" w:rsidRPr="00AA0281">
        <w:t>пацієнта. Принцип</w:t>
      </w:r>
      <w:r w:rsidR="00AA0281">
        <w:t xml:space="preserve"> </w:t>
      </w:r>
      <w:r w:rsidR="00AA0281" w:rsidRPr="00AA0281">
        <w:t>справедливості. Ксенофобія</w:t>
      </w:r>
      <w:r w:rsidR="00AA0281">
        <w:t xml:space="preserve"> </w:t>
      </w:r>
      <w:r w:rsidR="00AA0281" w:rsidRPr="00AA0281">
        <w:t>і</w:t>
      </w:r>
      <w:r w:rsidR="00AA0281">
        <w:t xml:space="preserve"> </w:t>
      </w:r>
      <w:r w:rsidR="00AA0281" w:rsidRPr="00AA0281">
        <w:t>права</w:t>
      </w:r>
      <w:r w:rsidR="00AA0281">
        <w:t xml:space="preserve"> </w:t>
      </w:r>
      <w:r w:rsidR="00AA0281" w:rsidRPr="00AA0281">
        <w:t xml:space="preserve">людини. </w:t>
      </w:r>
      <w:r>
        <w:t>Проблема прав людини в контексті біоетики.</w:t>
      </w:r>
    </w:p>
    <w:p w:rsidR="00AA0281" w:rsidRDefault="00AA0281" w:rsidP="003133DC">
      <w:pPr>
        <w:jc w:val="both"/>
      </w:pPr>
      <w:r w:rsidRPr="00AA0281">
        <w:t>Поняття</w:t>
      </w:r>
      <w:r>
        <w:t xml:space="preserve"> </w:t>
      </w:r>
      <w:r w:rsidRPr="00AA0281">
        <w:t>«толерантність»,  «ксенофобія»,  «</w:t>
      </w:r>
      <w:proofErr w:type="spellStart"/>
      <w:r w:rsidRPr="00AA0281">
        <w:t>етнофобія</w:t>
      </w:r>
      <w:proofErr w:type="spellEnd"/>
      <w:r w:rsidRPr="00AA0281">
        <w:t>»,  «расова</w:t>
      </w:r>
      <w:r>
        <w:t xml:space="preserve"> </w:t>
      </w:r>
      <w:r w:rsidRPr="00AA0281">
        <w:t>дискримінація». Форми</w:t>
      </w:r>
      <w:r>
        <w:t xml:space="preserve"> </w:t>
      </w:r>
      <w:r w:rsidRPr="00AA0281">
        <w:t xml:space="preserve">дискримінації.  </w:t>
      </w:r>
    </w:p>
    <w:p w:rsidR="00756627" w:rsidRPr="00756627" w:rsidRDefault="00756627" w:rsidP="003133DC">
      <w:pPr>
        <w:jc w:val="both"/>
      </w:pPr>
    </w:p>
    <w:p w:rsidR="00AD5A40" w:rsidRDefault="00AD5A40" w:rsidP="003133DC">
      <w:pPr>
        <w:rPr>
          <w:b/>
        </w:rPr>
      </w:pPr>
      <w:r w:rsidRPr="0062543B">
        <w:rPr>
          <w:b/>
        </w:rPr>
        <w:t>Тема.</w:t>
      </w:r>
      <w:r>
        <w:rPr>
          <w:b/>
        </w:rPr>
        <w:t xml:space="preserve">  </w:t>
      </w:r>
      <w:r w:rsidR="007764F4" w:rsidRPr="007764F4">
        <w:rPr>
          <w:b/>
        </w:rPr>
        <w:t>Захист прав та свобод людини і громадянина в Україні</w:t>
      </w:r>
      <w:r w:rsidR="00C86E40">
        <w:rPr>
          <w:b/>
        </w:rPr>
        <w:t>.</w:t>
      </w:r>
    </w:p>
    <w:p w:rsidR="00756627" w:rsidRDefault="00756627" w:rsidP="003133DC">
      <w:pPr>
        <w:rPr>
          <w:b/>
        </w:rPr>
      </w:pPr>
    </w:p>
    <w:p w:rsidR="008028D9" w:rsidRDefault="008028D9" w:rsidP="003133DC">
      <w:pPr>
        <w:jc w:val="both"/>
      </w:pPr>
      <w:r>
        <w:t xml:space="preserve">  </w:t>
      </w:r>
      <w:r w:rsidR="00743E43">
        <w:t xml:space="preserve">        </w:t>
      </w:r>
      <w:r>
        <w:t xml:space="preserve">Механізм здійснення прав та свобод людини і громадянина в Україні. </w:t>
      </w:r>
      <w:r w:rsidR="005A49CC" w:rsidRPr="005A49CC">
        <w:t xml:space="preserve">Поняття та структура конституційно-правового механізму забезпечення реалізації прав і свобод людини і громадянина. Елементи механізму реалізації конституційних прав і свобод людини і громадянина. </w:t>
      </w:r>
      <w:r>
        <w:t>Гарантії прав та свобод людини і громадянина як передумова їх здійснення.</w:t>
      </w:r>
      <w:r w:rsidR="00081DB2">
        <w:t xml:space="preserve"> Проблеми захисту прав людини в Україні.</w:t>
      </w:r>
      <w:r w:rsidR="00CC1FB2">
        <w:t xml:space="preserve"> </w:t>
      </w:r>
    </w:p>
    <w:p w:rsidR="00CC1FB2" w:rsidRDefault="00743E43" w:rsidP="003133DC">
      <w:pPr>
        <w:jc w:val="both"/>
      </w:pPr>
      <w:r>
        <w:t xml:space="preserve">     </w:t>
      </w:r>
      <w:r w:rsidR="005A49CC">
        <w:t xml:space="preserve"> Значення діяльності суду щодо захисту прав людини. </w:t>
      </w:r>
      <w:r w:rsidR="00B74451" w:rsidRPr="00B74451">
        <w:t>Судовий захист прав і свобод..</w:t>
      </w:r>
      <w:r w:rsidR="00B74451">
        <w:t xml:space="preserve"> </w:t>
      </w:r>
      <w:r w:rsidR="005A49CC" w:rsidRPr="005A49CC">
        <w:t xml:space="preserve">Діяльність прокуратури України </w:t>
      </w:r>
      <w:r w:rsidR="005A49CC">
        <w:t xml:space="preserve">та Служби Безпеки України </w:t>
      </w:r>
      <w:r w:rsidR="005A49CC" w:rsidRPr="005A49CC">
        <w:t>із забезпечення прав, свобод і обов’язків людини та громадянина.</w:t>
      </w:r>
      <w:r w:rsidR="005A49CC">
        <w:t xml:space="preserve"> </w:t>
      </w:r>
      <w:r w:rsidR="005A49CC" w:rsidRPr="005A49CC">
        <w:t>Діяльність інших правоохоронних органів із забезпечення прав, свобод і обов’язків людини та громадянина</w:t>
      </w:r>
      <w:r w:rsidR="005A49CC">
        <w:t>.</w:t>
      </w:r>
    </w:p>
    <w:p w:rsidR="008028D9" w:rsidRDefault="008028D9" w:rsidP="003133DC">
      <w:pPr>
        <w:rPr>
          <w:b/>
        </w:rPr>
      </w:pPr>
    </w:p>
    <w:p w:rsidR="00AD5A40" w:rsidRDefault="00AD5A40" w:rsidP="003133DC">
      <w:pPr>
        <w:jc w:val="both"/>
        <w:rPr>
          <w:b/>
        </w:rPr>
      </w:pPr>
      <w:r w:rsidRPr="0062543B">
        <w:rPr>
          <w:b/>
        </w:rPr>
        <w:lastRenderedPageBreak/>
        <w:t>Тема.</w:t>
      </w:r>
      <w:r>
        <w:rPr>
          <w:b/>
        </w:rPr>
        <w:t xml:space="preserve">  </w:t>
      </w:r>
      <w:r w:rsidR="007764F4" w:rsidRPr="007764F4">
        <w:rPr>
          <w:b/>
        </w:rPr>
        <w:t>Міжнародно-правові механізми захисту прав людини</w:t>
      </w:r>
      <w:r w:rsidR="00CB4656">
        <w:rPr>
          <w:b/>
        </w:rPr>
        <w:t>.</w:t>
      </w:r>
    </w:p>
    <w:p w:rsidR="008028D9" w:rsidRDefault="00C86E40" w:rsidP="003133DC">
      <w:pPr>
        <w:jc w:val="both"/>
      </w:pPr>
      <w:r>
        <w:t xml:space="preserve">   </w:t>
      </w:r>
    </w:p>
    <w:p w:rsidR="00B74451" w:rsidRDefault="008028D9" w:rsidP="003133DC">
      <w:pPr>
        <w:jc w:val="both"/>
      </w:pPr>
      <w:r>
        <w:t xml:space="preserve">   </w:t>
      </w:r>
      <w:r w:rsidR="00604E42">
        <w:t xml:space="preserve"> </w:t>
      </w:r>
      <w:r>
        <w:t xml:space="preserve"> </w:t>
      </w:r>
      <w:r w:rsidR="00B74451">
        <w:t xml:space="preserve">  </w:t>
      </w:r>
      <w:r>
        <w:t xml:space="preserve">Завдання та принципи міжнародного захисту прав людини. Механізм захисту прав людини в рамках ООН. </w:t>
      </w:r>
      <w:r w:rsidR="00B74451" w:rsidRPr="00B74451">
        <w:t>Статут ООН та Міжнародний біль про права у контексті захисту прав</w:t>
      </w:r>
      <w:r w:rsidR="00B74451">
        <w:t xml:space="preserve"> </w:t>
      </w:r>
      <w:r w:rsidR="00B74451" w:rsidRPr="00B74451">
        <w:t>людини. Роль головних та допоміжних органів ООН у міжнародному захисті</w:t>
      </w:r>
      <w:r w:rsidR="00B74451">
        <w:t xml:space="preserve"> </w:t>
      </w:r>
      <w:r w:rsidR="00B74451" w:rsidRPr="00B74451">
        <w:t>прав   людини.</w:t>
      </w:r>
    </w:p>
    <w:p w:rsidR="008028D9" w:rsidRDefault="008028D9" w:rsidP="003133DC">
      <w:pPr>
        <w:jc w:val="both"/>
      </w:pPr>
      <w:r>
        <w:t xml:space="preserve"> </w:t>
      </w:r>
      <w:r w:rsidR="00B74451">
        <w:t xml:space="preserve">    </w:t>
      </w:r>
      <w:r w:rsidR="007E7FF1">
        <w:t xml:space="preserve">Загальна Декларація прав людини. </w:t>
      </w:r>
      <w:r w:rsidR="005A49CC">
        <w:t xml:space="preserve"> </w:t>
      </w:r>
      <w:r w:rsidR="005A49CC" w:rsidRPr="005A49CC">
        <w:t>Застосування конвенції про захист пра</w:t>
      </w:r>
      <w:r w:rsidR="005A49CC">
        <w:t xml:space="preserve">в людини та основних свобод </w:t>
      </w:r>
      <w:r w:rsidR="005A49CC" w:rsidRPr="005A49CC">
        <w:t xml:space="preserve"> Європейським судом з прав людини: концептуальні засади. </w:t>
      </w:r>
      <w:r>
        <w:t>Міжнародна Конвенція з ліквідації всіх форм</w:t>
      </w:r>
      <w:r w:rsidR="00604E42">
        <w:t xml:space="preserve"> </w:t>
      </w:r>
      <w:r>
        <w:t>расової дискримінації. Конвенція проти тортур та інших форм жорстокого, нелюдського або принизливого поводження.</w:t>
      </w:r>
    </w:p>
    <w:p w:rsidR="008028D9" w:rsidRDefault="008028D9" w:rsidP="003133DC">
      <w:pPr>
        <w:jc w:val="both"/>
      </w:pPr>
      <w:r>
        <w:t xml:space="preserve"> </w:t>
      </w:r>
      <w:r w:rsidR="00604E42">
        <w:t xml:space="preserve">   </w:t>
      </w:r>
      <w:r>
        <w:t xml:space="preserve"> Європейська Конвенція про захист прав людини та основних свобод та юрисдикція Європейського Суду</w:t>
      </w:r>
      <w:r w:rsidR="00604E42">
        <w:t>.</w:t>
      </w:r>
    </w:p>
    <w:p w:rsidR="00CB4656" w:rsidRDefault="00604E42" w:rsidP="003133DC">
      <w:pPr>
        <w:jc w:val="both"/>
        <w:rPr>
          <w:b/>
        </w:rPr>
      </w:pPr>
      <w:r>
        <w:t xml:space="preserve">   </w:t>
      </w:r>
    </w:p>
    <w:p w:rsidR="00756627" w:rsidRDefault="00DA390C" w:rsidP="003133DC">
      <w:pPr>
        <w:jc w:val="both"/>
        <w:rPr>
          <w:b/>
        </w:rPr>
      </w:pPr>
      <w:r>
        <w:rPr>
          <w:b/>
        </w:rPr>
        <w:t xml:space="preserve">Тема. Права людини і глобалізація. </w:t>
      </w:r>
    </w:p>
    <w:p w:rsidR="00DA390C" w:rsidRDefault="00DA390C" w:rsidP="003133DC">
      <w:pPr>
        <w:jc w:val="both"/>
        <w:rPr>
          <w:b/>
        </w:rPr>
      </w:pPr>
    </w:p>
    <w:p w:rsidR="005A6908" w:rsidRDefault="00AA0281" w:rsidP="003133DC">
      <w:pPr>
        <w:jc w:val="both"/>
      </w:pPr>
      <w:r>
        <w:t xml:space="preserve">     </w:t>
      </w:r>
      <w:r w:rsidRPr="00AA0281">
        <w:t>Культура</w:t>
      </w:r>
      <w:r>
        <w:t xml:space="preserve"> </w:t>
      </w:r>
      <w:r w:rsidRPr="00AA0281">
        <w:t>прав</w:t>
      </w:r>
      <w:r>
        <w:t xml:space="preserve"> л</w:t>
      </w:r>
      <w:r w:rsidRPr="00AA0281">
        <w:t>юдини. Толерантність</w:t>
      </w:r>
      <w:r>
        <w:t xml:space="preserve"> </w:t>
      </w:r>
      <w:r w:rsidRPr="00AA0281">
        <w:t>і</w:t>
      </w:r>
      <w:r>
        <w:t xml:space="preserve"> </w:t>
      </w:r>
      <w:r w:rsidRPr="00AA0281">
        <w:t>діалог</w:t>
      </w:r>
      <w:r>
        <w:t xml:space="preserve"> </w:t>
      </w:r>
      <w:r w:rsidRPr="00AA0281">
        <w:t>культур. Проблеми</w:t>
      </w:r>
      <w:r>
        <w:t xml:space="preserve"> </w:t>
      </w:r>
      <w:r w:rsidRPr="00AA0281">
        <w:t>реалізації</w:t>
      </w:r>
      <w:r>
        <w:t xml:space="preserve"> </w:t>
      </w:r>
      <w:r w:rsidRPr="00AA0281">
        <w:t>ідеї</w:t>
      </w:r>
      <w:r>
        <w:t xml:space="preserve"> </w:t>
      </w:r>
      <w:r w:rsidRPr="00AA0281">
        <w:t>толерантності. Проблема</w:t>
      </w:r>
      <w:r>
        <w:t xml:space="preserve"> уні</w:t>
      </w:r>
      <w:r w:rsidRPr="00AA0281">
        <w:t>версальності</w:t>
      </w:r>
      <w:r>
        <w:t xml:space="preserve"> </w:t>
      </w:r>
      <w:r w:rsidRPr="00AA0281">
        <w:t>прав</w:t>
      </w:r>
      <w:r>
        <w:t xml:space="preserve"> </w:t>
      </w:r>
      <w:r w:rsidRPr="00AA0281">
        <w:t>людини</w:t>
      </w:r>
      <w:r w:rsidR="005A6908">
        <w:rPr>
          <w:lang w:val="en-US"/>
        </w:rPr>
        <w:t xml:space="preserve">. </w:t>
      </w:r>
      <w:r>
        <w:t xml:space="preserve"> </w:t>
      </w:r>
    </w:p>
    <w:p w:rsidR="000501F1" w:rsidRDefault="000501F1" w:rsidP="003133DC">
      <w:pPr>
        <w:jc w:val="both"/>
      </w:pPr>
      <w:r>
        <w:t xml:space="preserve">       </w:t>
      </w:r>
      <w:r w:rsidRPr="000501F1">
        <w:t>Глобалізація і її вплив на здійснення прав людини</w:t>
      </w:r>
      <w:r>
        <w:t>.</w:t>
      </w:r>
      <w:r w:rsidRPr="000501F1">
        <w:t xml:space="preserve"> </w:t>
      </w:r>
      <w:r>
        <w:t>О</w:t>
      </w:r>
      <w:r w:rsidRPr="00A44EBC">
        <w:t>знаки</w:t>
      </w:r>
      <w:r>
        <w:t xml:space="preserve"> </w:t>
      </w:r>
      <w:r w:rsidRPr="00A44EBC">
        <w:t>трансформації</w:t>
      </w:r>
      <w:r>
        <w:t xml:space="preserve"> </w:t>
      </w:r>
      <w:r w:rsidRPr="00A44EBC">
        <w:t>прав</w:t>
      </w:r>
      <w:r>
        <w:t xml:space="preserve"> </w:t>
      </w:r>
      <w:r w:rsidRPr="00A44EBC">
        <w:t>людини</w:t>
      </w:r>
      <w:r>
        <w:t xml:space="preserve"> </w:t>
      </w:r>
      <w:r w:rsidRPr="00A44EBC">
        <w:t>в</w:t>
      </w:r>
      <w:r>
        <w:t xml:space="preserve"> </w:t>
      </w:r>
      <w:r w:rsidRPr="00A44EBC">
        <w:t>умовах</w:t>
      </w:r>
      <w:r>
        <w:t xml:space="preserve"> </w:t>
      </w:r>
      <w:r w:rsidRPr="00A44EBC">
        <w:t>глобалізації</w:t>
      </w:r>
      <w:r>
        <w:t xml:space="preserve"> </w:t>
      </w:r>
      <w:r w:rsidRPr="00A44EBC">
        <w:t>суспільства</w:t>
      </w:r>
      <w:r>
        <w:t>.</w:t>
      </w:r>
      <w:r w:rsidRPr="000501F1">
        <w:t xml:space="preserve"> </w:t>
      </w:r>
      <w:r>
        <w:t>О</w:t>
      </w:r>
      <w:r w:rsidRPr="000501F1">
        <w:t>бмеження прав людини в умовах глобалізації:</w:t>
      </w:r>
    </w:p>
    <w:p w:rsidR="00101E8A" w:rsidRPr="0018052C" w:rsidRDefault="00AA0281" w:rsidP="003133DC">
      <w:pPr>
        <w:jc w:val="both"/>
        <w:rPr>
          <w:lang w:val="ru-RU"/>
        </w:rPr>
      </w:pPr>
      <w:r>
        <w:t xml:space="preserve">    </w:t>
      </w:r>
      <w:r w:rsidRPr="00AA0281">
        <w:t>Державний</w:t>
      </w:r>
      <w:r>
        <w:t xml:space="preserve"> суверенітет </w:t>
      </w:r>
      <w:r w:rsidRPr="00AA0281">
        <w:t>і</w:t>
      </w:r>
      <w:r>
        <w:t xml:space="preserve"> до</w:t>
      </w:r>
      <w:r w:rsidRPr="00AA0281">
        <w:t>тримання</w:t>
      </w:r>
      <w:r>
        <w:t xml:space="preserve"> </w:t>
      </w:r>
      <w:r w:rsidRPr="00AA0281">
        <w:t>прав</w:t>
      </w:r>
      <w:r>
        <w:t xml:space="preserve"> </w:t>
      </w:r>
      <w:r w:rsidRPr="00AA0281">
        <w:t>людини. Права</w:t>
      </w:r>
      <w:r>
        <w:t xml:space="preserve"> </w:t>
      </w:r>
      <w:r w:rsidRPr="00AA0281">
        <w:t>людини</w:t>
      </w:r>
      <w:r>
        <w:t xml:space="preserve"> </w:t>
      </w:r>
      <w:r w:rsidRPr="00AA0281">
        <w:t>як</w:t>
      </w:r>
      <w:r>
        <w:t xml:space="preserve"> у</w:t>
      </w:r>
      <w:r w:rsidRPr="00AA0281">
        <w:t>ніверсальна</w:t>
      </w:r>
      <w:r>
        <w:t xml:space="preserve"> </w:t>
      </w:r>
      <w:r w:rsidRPr="00AA0281">
        <w:t>соціальна</w:t>
      </w:r>
      <w:r>
        <w:t xml:space="preserve"> </w:t>
      </w:r>
      <w:r w:rsidR="0018052C">
        <w:t>константа</w:t>
      </w:r>
      <w:r w:rsidR="0018052C" w:rsidRPr="0018052C">
        <w:rPr>
          <w:lang w:val="ru-RU"/>
        </w:rPr>
        <w:t xml:space="preserve"> </w:t>
      </w:r>
      <w:r w:rsidRPr="00AA0281">
        <w:t>. Права</w:t>
      </w:r>
      <w:r>
        <w:t xml:space="preserve"> </w:t>
      </w:r>
      <w:r w:rsidRPr="00AA0281">
        <w:t>людини</w:t>
      </w:r>
      <w:r>
        <w:t xml:space="preserve"> </w:t>
      </w:r>
      <w:r w:rsidRPr="00AA0281">
        <w:t>і</w:t>
      </w:r>
      <w:r>
        <w:t xml:space="preserve"> </w:t>
      </w:r>
      <w:r w:rsidRPr="00AA0281">
        <w:t>боротьба</w:t>
      </w:r>
      <w:r>
        <w:t xml:space="preserve"> </w:t>
      </w:r>
      <w:r w:rsidRPr="00AA0281">
        <w:t>з</w:t>
      </w:r>
      <w:r>
        <w:t xml:space="preserve"> </w:t>
      </w:r>
      <w:r w:rsidRPr="00AA0281">
        <w:t>тероризмом</w:t>
      </w:r>
      <w:r>
        <w:t xml:space="preserve"> </w:t>
      </w:r>
      <w:r w:rsidRPr="00AA0281">
        <w:t>та</w:t>
      </w:r>
      <w:r>
        <w:t xml:space="preserve"> екст</w:t>
      </w:r>
      <w:r w:rsidRPr="00AA0281">
        <w:t>ремізмом.</w:t>
      </w:r>
    </w:p>
    <w:p w:rsidR="00007C69" w:rsidRPr="0018052C" w:rsidRDefault="00D24DD3" w:rsidP="003133DC">
      <w:pPr>
        <w:pStyle w:val="3"/>
        <w:jc w:val="both"/>
        <w:rPr>
          <w:lang w:val="ru-RU"/>
        </w:rPr>
      </w:pPr>
      <w:r>
        <w:rPr>
          <w:rFonts w:ascii="Times New Roman" w:hAnsi="Times New Roman" w:cs="Times New Roman"/>
          <w:color w:val="auto"/>
        </w:rPr>
        <w:t>3.</w:t>
      </w:r>
      <w:r w:rsidR="00756627" w:rsidRPr="000D4D7F">
        <w:rPr>
          <w:rFonts w:ascii="Times New Roman" w:hAnsi="Times New Roman" w:cs="Times New Roman"/>
          <w:color w:val="auto"/>
        </w:rPr>
        <w:t>Рекомендована література</w:t>
      </w:r>
      <w:r w:rsidR="00756627">
        <w:t>:</w:t>
      </w:r>
    </w:p>
    <w:p w:rsidR="00F12561" w:rsidRDefault="00F12561" w:rsidP="003133DC">
      <w:pPr>
        <w:pStyle w:val="a7"/>
        <w:numPr>
          <w:ilvl w:val="0"/>
          <w:numId w:val="12"/>
        </w:numPr>
        <w:jc w:val="both"/>
      </w:pPr>
      <w:r>
        <w:t xml:space="preserve">Загальна теорія держави і права: Підручник для студентів юридичних  спеціальностей   вищих   навчальних  закладів  /   За ред. д-ра </w:t>
      </w:r>
      <w:proofErr w:type="spellStart"/>
      <w:r>
        <w:t>юрид.наук</w:t>
      </w:r>
      <w:proofErr w:type="spellEnd"/>
      <w:r>
        <w:t xml:space="preserve">, проф., акад. </w:t>
      </w:r>
      <w:proofErr w:type="spellStart"/>
      <w:r>
        <w:t>АПрН</w:t>
      </w:r>
      <w:proofErr w:type="spellEnd"/>
      <w:r>
        <w:t xml:space="preserve"> України М.В. </w:t>
      </w:r>
      <w:proofErr w:type="spellStart"/>
      <w:r>
        <w:t>Цвіка</w:t>
      </w:r>
      <w:proofErr w:type="spellEnd"/>
      <w:r>
        <w:t xml:space="preserve">, д-ра </w:t>
      </w:r>
      <w:proofErr w:type="spellStart"/>
      <w:r>
        <w:t>юрид.наук</w:t>
      </w:r>
      <w:proofErr w:type="spellEnd"/>
      <w:r>
        <w:t xml:space="preserve">, проф., акад. </w:t>
      </w:r>
      <w:proofErr w:type="spellStart"/>
      <w:r>
        <w:t>АПрН</w:t>
      </w:r>
      <w:proofErr w:type="spellEnd"/>
      <w:r>
        <w:t xml:space="preserve"> України   О.В.</w:t>
      </w:r>
      <w:proofErr w:type="spellStart"/>
      <w:r>
        <w:t>Петришина</w:t>
      </w:r>
      <w:proofErr w:type="spellEnd"/>
      <w:r>
        <w:t>.   Харків: Право,</w:t>
      </w:r>
      <w:r w:rsidR="003B3F3F">
        <w:t xml:space="preserve"> 2012.</w:t>
      </w:r>
      <w:r>
        <w:t>584с.</w:t>
      </w:r>
    </w:p>
    <w:p w:rsidR="00F12561" w:rsidRDefault="00F12561" w:rsidP="003133DC">
      <w:pPr>
        <w:pStyle w:val="3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CC1FB2">
        <w:rPr>
          <w:rFonts w:ascii="Times New Roman" w:hAnsi="Times New Roman" w:cs="Times New Roman"/>
          <w:b w:val="0"/>
          <w:color w:val="auto"/>
        </w:rPr>
        <w:t>Колодій А.М. Права л</w:t>
      </w:r>
      <w:r>
        <w:rPr>
          <w:rFonts w:ascii="Times New Roman" w:hAnsi="Times New Roman" w:cs="Times New Roman"/>
          <w:b w:val="0"/>
          <w:color w:val="auto"/>
        </w:rPr>
        <w:t xml:space="preserve">юдини і громадянина в Україні: </w:t>
      </w:r>
      <w:proofErr w:type="spellStart"/>
      <w:r>
        <w:rPr>
          <w:rFonts w:ascii="Times New Roman" w:hAnsi="Times New Roman" w:cs="Times New Roman"/>
          <w:b w:val="0"/>
          <w:color w:val="auto"/>
        </w:rPr>
        <w:t>н</w:t>
      </w:r>
      <w:r w:rsidRPr="00CC1FB2">
        <w:rPr>
          <w:rFonts w:ascii="Times New Roman" w:hAnsi="Times New Roman" w:cs="Times New Roman"/>
          <w:b w:val="0"/>
          <w:color w:val="auto"/>
        </w:rPr>
        <w:t>авч</w:t>
      </w:r>
      <w:proofErr w:type="spellEnd"/>
      <w:r w:rsidRPr="00CC1FB2">
        <w:rPr>
          <w:rFonts w:ascii="Times New Roman" w:hAnsi="Times New Roman" w:cs="Times New Roman"/>
          <w:b w:val="0"/>
          <w:color w:val="auto"/>
        </w:rPr>
        <w:t xml:space="preserve">. </w:t>
      </w:r>
      <w:proofErr w:type="spellStart"/>
      <w:r w:rsidRPr="00CC1FB2">
        <w:rPr>
          <w:rFonts w:ascii="Times New Roman" w:hAnsi="Times New Roman" w:cs="Times New Roman"/>
          <w:b w:val="0"/>
          <w:color w:val="auto"/>
        </w:rPr>
        <w:t>посібн</w:t>
      </w:r>
      <w:proofErr w:type="spellEnd"/>
      <w:r w:rsidRPr="00CC1FB2">
        <w:rPr>
          <w:rFonts w:ascii="Times New Roman" w:hAnsi="Times New Roman" w:cs="Times New Roman"/>
          <w:b w:val="0"/>
          <w:color w:val="auto"/>
        </w:rPr>
        <w:t xml:space="preserve">. </w:t>
      </w:r>
      <w:r>
        <w:rPr>
          <w:rFonts w:ascii="Times New Roman" w:hAnsi="Times New Roman" w:cs="Times New Roman"/>
          <w:b w:val="0"/>
          <w:color w:val="auto"/>
        </w:rPr>
        <w:t xml:space="preserve">К.: </w:t>
      </w:r>
      <w:proofErr w:type="spellStart"/>
      <w:r>
        <w:rPr>
          <w:rFonts w:ascii="Times New Roman" w:hAnsi="Times New Roman" w:cs="Times New Roman"/>
          <w:b w:val="0"/>
          <w:color w:val="auto"/>
        </w:rPr>
        <w:t>Юрінком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Інтер, 2004. </w:t>
      </w:r>
      <w:r w:rsidRPr="00CC1FB2">
        <w:rPr>
          <w:rFonts w:ascii="Times New Roman" w:hAnsi="Times New Roman" w:cs="Times New Roman"/>
          <w:b w:val="0"/>
          <w:color w:val="auto"/>
        </w:rPr>
        <w:t>336 с.</w:t>
      </w:r>
    </w:p>
    <w:p w:rsidR="00F12561" w:rsidRDefault="00F12561" w:rsidP="003133DC">
      <w:pPr>
        <w:pStyle w:val="a7"/>
        <w:numPr>
          <w:ilvl w:val="0"/>
          <w:numId w:val="12"/>
        </w:numPr>
        <w:jc w:val="both"/>
      </w:pPr>
      <w:r>
        <w:t xml:space="preserve">Конституційні права, свободи та обов'язки людини і громадянина в Україні: </w:t>
      </w:r>
      <w:proofErr w:type="spellStart"/>
      <w:r>
        <w:t>Підруч</w:t>
      </w:r>
      <w:proofErr w:type="spellEnd"/>
      <w:r>
        <w:t xml:space="preserve">. /за ред. О.В.Пушкіна, В. М. </w:t>
      </w:r>
      <w:proofErr w:type="spellStart"/>
      <w:r>
        <w:t>Шкабаро</w:t>
      </w:r>
      <w:proofErr w:type="spellEnd"/>
      <w:r>
        <w:t xml:space="preserve">, Т. М. </w:t>
      </w:r>
      <w:proofErr w:type="spellStart"/>
      <w:r>
        <w:t>Заворотченко</w:t>
      </w:r>
      <w:proofErr w:type="spellEnd"/>
      <w:r>
        <w:t>. Д.: Вид-во ДУЕП імені Альфреда Нобеля, 2011. 336 с.</w:t>
      </w:r>
    </w:p>
    <w:p w:rsidR="00F12561" w:rsidRDefault="00F12561" w:rsidP="003133DC">
      <w:pPr>
        <w:pStyle w:val="a7"/>
        <w:numPr>
          <w:ilvl w:val="0"/>
          <w:numId w:val="12"/>
        </w:numPr>
        <w:jc w:val="both"/>
      </w:pPr>
      <w:r>
        <w:t xml:space="preserve">Кравченко В.В. Конституційне право України: Навчальний посібник  6-е видання. Київ: </w:t>
      </w:r>
      <w:proofErr w:type="spellStart"/>
      <w:r>
        <w:t>Атіка</w:t>
      </w:r>
      <w:proofErr w:type="spellEnd"/>
      <w:r>
        <w:t>, 2018. 608 с.</w:t>
      </w:r>
    </w:p>
    <w:p w:rsidR="00F12561" w:rsidRDefault="00F12561" w:rsidP="003133DC">
      <w:pPr>
        <w:pStyle w:val="a7"/>
        <w:numPr>
          <w:ilvl w:val="0"/>
          <w:numId w:val="12"/>
        </w:numPr>
        <w:jc w:val="both"/>
      </w:pPr>
      <w:r>
        <w:t xml:space="preserve">Кушніренко О.Г., </w:t>
      </w:r>
      <w:proofErr w:type="spellStart"/>
      <w:r>
        <w:t>Слінько</w:t>
      </w:r>
      <w:proofErr w:type="spellEnd"/>
      <w:r>
        <w:t xml:space="preserve"> Т.М. Права і свободи людини та громадянина: Навчальний посібник.  X.: Факт, 2001. 440 с.</w:t>
      </w:r>
    </w:p>
    <w:p w:rsidR="00F12561" w:rsidRDefault="00F12561" w:rsidP="003133DC">
      <w:pPr>
        <w:pStyle w:val="a7"/>
        <w:numPr>
          <w:ilvl w:val="0"/>
          <w:numId w:val="12"/>
        </w:numPr>
        <w:jc w:val="both"/>
      </w:pPr>
      <w:r w:rsidRPr="00C61DDF">
        <w:t>Мартинюк Р. Теорія прав людини</w:t>
      </w:r>
      <w:r>
        <w:t xml:space="preserve">.  </w:t>
      </w:r>
      <w:r w:rsidRPr="00C61DDF">
        <w:t>Острог: Видавництво Національного університет</w:t>
      </w:r>
      <w:r>
        <w:t xml:space="preserve">у </w:t>
      </w:r>
      <w:proofErr w:type="spellStart"/>
      <w:r>
        <w:t>“Острозька</w:t>
      </w:r>
      <w:proofErr w:type="spellEnd"/>
      <w:r>
        <w:t xml:space="preserve"> </w:t>
      </w:r>
      <w:proofErr w:type="spellStart"/>
      <w:r>
        <w:t>академія”</w:t>
      </w:r>
      <w:proofErr w:type="spellEnd"/>
      <w:r>
        <w:t xml:space="preserve">, 2008. </w:t>
      </w:r>
      <w:r w:rsidRPr="00C61DDF">
        <w:t>250 с.</w:t>
      </w:r>
    </w:p>
    <w:p w:rsidR="00F12561" w:rsidRDefault="00F12561" w:rsidP="003133DC">
      <w:pPr>
        <w:pStyle w:val="a7"/>
        <w:numPr>
          <w:ilvl w:val="0"/>
          <w:numId w:val="12"/>
        </w:numPr>
        <w:jc w:val="both"/>
      </w:pPr>
      <w:r>
        <w:t xml:space="preserve">Молдован В.В., </w:t>
      </w:r>
      <w:proofErr w:type="spellStart"/>
      <w:r>
        <w:t>Чулінда</w:t>
      </w:r>
      <w:proofErr w:type="spellEnd"/>
      <w:r>
        <w:t xml:space="preserve"> Л.І. Конституційні права, свободи та обов’язки людини і громадянина. Київ: Центр навчальної літератури. 2012. 206 с.</w:t>
      </w:r>
    </w:p>
    <w:p w:rsidR="00F12561" w:rsidRDefault="00F12561" w:rsidP="003133DC">
      <w:pPr>
        <w:pStyle w:val="a7"/>
        <w:numPr>
          <w:ilvl w:val="0"/>
          <w:numId w:val="12"/>
        </w:numPr>
        <w:jc w:val="both"/>
      </w:pPr>
      <w:r>
        <w:t>Олійник А.Ю. Актуальні проблеми конституційного права України.  К., 2018. 554 с.</w:t>
      </w:r>
    </w:p>
    <w:p w:rsidR="00F12561" w:rsidRDefault="00F12561" w:rsidP="003133DC">
      <w:pPr>
        <w:pStyle w:val="a7"/>
        <w:numPr>
          <w:ilvl w:val="0"/>
          <w:numId w:val="12"/>
        </w:numPr>
      </w:pPr>
      <w:proofErr w:type="spellStart"/>
      <w:r>
        <w:t>Погорілко</w:t>
      </w:r>
      <w:proofErr w:type="spellEnd"/>
      <w:r>
        <w:t xml:space="preserve"> В.Ф., </w:t>
      </w:r>
      <w:proofErr w:type="spellStart"/>
      <w:r>
        <w:t>Головченко</w:t>
      </w:r>
      <w:proofErr w:type="spellEnd"/>
      <w:r>
        <w:t xml:space="preserve"> В.Ф., Сірий М.І. Права та свободи людини і громадянина в Україні.  Київ </w:t>
      </w:r>
      <w:proofErr w:type="spellStart"/>
      <w:r>
        <w:t>Юрінком</w:t>
      </w:r>
      <w:proofErr w:type="spellEnd"/>
      <w:r>
        <w:t>, 1997.185 с.</w:t>
      </w:r>
    </w:p>
    <w:p w:rsidR="00F12561" w:rsidRDefault="00F12561" w:rsidP="003133DC">
      <w:pPr>
        <w:pStyle w:val="a7"/>
        <w:numPr>
          <w:ilvl w:val="0"/>
          <w:numId w:val="12"/>
        </w:numPr>
        <w:jc w:val="both"/>
      </w:pPr>
      <w:proofErr w:type="spellStart"/>
      <w:r w:rsidRPr="007D313E">
        <w:t>Погорілко</w:t>
      </w:r>
      <w:proofErr w:type="spellEnd"/>
      <w:r w:rsidRPr="007D313E">
        <w:t xml:space="preserve"> В.Ф., Федоренко В.Л. Конституційне право України: Підручник</w:t>
      </w:r>
      <w:r>
        <w:t xml:space="preserve">. </w:t>
      </w:r>
      <w:r w:rsidRPr="007D313E">
        <w:t xml:space="preserve"> 4-</w:t>
      </w:r>
      <w:r>
        <w:t xml:space="preserve">е вид., перероблене і </w:t>
      </w:r>
      <w:proofErr w:type="spellStart"/>
      <w:r>
        <w:t>доопрац</w:t>
      </w:r>
      <w:proofErr w:type="spellEnd"/>
      <w:r>
        <w:t xml:space="preserve">.  К.: 2016. </w:t>
      </w:r>
      <w:r w:rsidRPr="007D313E">
        <w:t xml:space="preserve"> 727с.</w:t>
      </w:r>
    </w:p>
    <w:p w:rsidR="00F12561" w:rsidRDefault="00F12561" w:rsidP="003133DC">
      <w:pPr>
        <w:pStyle w:val="a7"/>
        <w:numPr>
          <w:ilvl w:val="0"/>
          <w:numId w:val="12"/>
        </w:numPr>
        <w:jc w:val="both"/>
      </w:pPr>
      <w:r w:rsidRPr="00EC6E93">
        <w:t>Права дитини: від витоків до сьогодення: Зб. текстів,</w:t>
      </w:r>
      <w:r>
        <w:t xml:space="preserve"> </w:t>
      </w:r>
      <w:r w:rsidRPr="00EC6E93">
        <w:t xml:space="preserve">метод. та </w:t>
      </w:r>
      <w:r>
        <w:t xml:space="preserve">ін. форм. Матеріалів </w:t>
      </w:r>
      <w:r w:rsidRPr="00EC6E93">
        <w:t xml:space="preserve">/ </w:t>
      </w:r>
      <w:r>
        <w:t>за ред.. Г.М.</w:t>
      </w:r>
      <w:proofErr w:type="spellStart"/>
      <w:r>
        <w:t>Лактіонова</w:t>
      </w:r>
      <w:proofErr w:type="spellEnd"/>
      <w:r w:rsidRPr="00EC6E93">
        <w:t>, Л.В.</w:t>
      </w:r>
      <w:proofErr w:type="spellStart"/>
      <w:r w:rsidRPr="00EC6E93">
        <w:t>Пир</w:t>
      </w:r>
      <w:r>
        <w:t>оженко</w:t>
      </w:r>
      <w:proofErr w:type="spellEnd"/>
      <w:r>
        <w:t>, О.В.</w:t>
      </w:r>
      <w:proofErr w:type="spellStart"/>
      <w:r>
        <w:t>Сухомлинська</w:t>
      </w:r>
      <w:proofErr w:type="spellEnd"/>
      <w:r>
        <w:t xml:space="preserve"> та ін.. К.:Либідь, 2002. </w:t>
      </w:r>
      <w:r w:rsidRPr="00EC6E93">
        <w:t>280 с.</w:t>
      </w:r>
    </w:p>
    <w:p w:rsidR="00F12561" w:rsidRDefault="00F12561" w:rsidP="003133DC">
      <w:pPr>
        <w:pStyle w:val="a7"/>
        <w:numPr>
          <w:ilvl w:val="0"/>
          <w:numId w:val="12"/>
        </w:numPr>
        <w:jc w:val="both"/>
      </w:pPr>
      <w:proofErr w:type="spellStart"/>
      <w:r>
        <w:t>Пустовіт</w:t>
      </w:r>
      <w:proofErr w:type="spellEnd"/>
      <w:r>
        <w:t xml:space="preserve"> Ж. М. Актуальні проблеми прав і свобод людини та громадянина в Україні: Навчальний посібник.  К.: КНТ, 2009. 232 с.</w:t>
      </w:r>
    </w:p>
    <w:p w:rsidR="00F12561" w:rsidRDefault="00F12561" w:rsidP="003133DC">
      <w:pPr>
        <w:pStyle w:val="a7"/>
        <w:numPr>
          <w:ilvl w:val="0"/>
          <w:numId w:val="12"/>
        </w:numPr>
        <w:jc w:val="both"/>
      </w:pPr>
      <w:proofErr w:type="spellStart"/>
      <w:r>
        <w:t>Рабінович</w:t>
      </w:r>
      <w:proofErr w:type="spellEnd"/>
      <w:r>
        <w:t xml:space="preserve"> П.М., Хавронюк М.І. Права людини і громадянина: Навчальний посібник. К.: </w:t>
      </w:r>
      <w:proofErr w:type="spellStart"/>
      <w:r>
        <w:t>Атіка</w:t>
      </w:r>
      <w:proofErr w:type="spellEnd"/>
      <w:r>
        <w:t>, 2004.  464 с.</w:t>
      </w:r>
    </w:p>
    <w:p w:rsidR="00F12561" w:rsidRDefault="00F12561" w:rsidP="003133DC">
      <w:pPr>
        <w:pStyle w:val="a7"/>
        <w:numPr>
          <w:ilvl w:val="0"/>
          <w:numId w:val="12"/>
        </w:numPr>
        <w:jc w:val="both"/>
      </w:pPr>
      <w:r>
        <w:t xml:space="preserve">Скакун О.Ф. Теорія права і держави: Підручник. 2- е видання. К.: </w:t>
      </w:r>
      <w:proofErr w:type="spellStart"/>
      <w:r>
        <w:t>Алерта</w:t>
      </w:r>
      <w:proofErr w:type="spellEnd"/>
      <w:r>
        <w:t>; ЦУЛ, 2011. 520 с.</w:t>
      </w:r>
    </w:p>
    <w:p w:rsidR="00F12561" w:rsidRDefault="00F12561" w:rsidP="003133DC">
      <w:pPr>
        <w:pStyle w:val="a7"/>
        <w:numPr>
          <w:ilvl w:val="0"/>
          <w:numId w:val="12"/>
        </w:numPr>
        <w:jc w:val="both"/>
      </w:pPr>
      <w:proofErr w:type="spellStart"/>
      <w:r w:rsidRPr="00F12561">
        <w:lastRenderedPageBreak/>
        <w:t>Шемшученко</w:t>
      </w:r>
      <w:proofErr w:type="spellEnd"/>
      <w:r w:rsidRPr="00F12561">
        <w:t xml:space="preserve"> Ю.С., Карпачова Н.І., </w:t>
      </w:r>
      <w:proofErr w:type="spellStart"/>
      <w:r w:rsidRPr="00F12561">
        <w:t>Костецька</w:t>
      </w:r>
      <w:proofErr w:type="spellEnd"/>
      <w:r w:rsidRPr="00F12561">
        <w:t xml:space="preserve"> Т. А., </w:t>
      </w:r>
      <w:proofErr w:type="spellStart"/>
      <w:r w:rsidRPr="00F12561">
        <w:t>Воротіна</w:t>
      </w:r>
      <w:proofErr w:type="spellEnd"/>
      <w:r w:rsidRPr="00F12561">
        <w:t xml:space="preserve"> Н.В., </w:t>
      </w:r>
      <w:proofErr w:type="spellStart"/>
      <w:r w:rsidRPr="00F12561">
        <w:t>Суржинський</w:t>
      </w:r>
      <w:proofErr w:type="spellEnd"/>
      <w:r w:rsidRPr="00F12561">
        <w:t xml:space="preserve"> М.І. Конституційні права, свободи і обов`язки людини і громадянина в Україні</w:t>
      </w:r>
      <w:r>
        <w:t xml:space="preserve">. </w:t>
      </w:r>
      <w:r w:rsidRPr="00F12561">
        <w:t xml:space="preserve"> </w:t>
      </w:r>
      <w:r>
        <w:t xml:space="preserve">К.: Юридична думка, 2008. </w:t>
      </w:r>
      <w:r w:rsidRPr="00F12561">
        <w:t xml:space="preserve"> 251c.</w:t>
      </w:r>
    </w:p>
    <w:p w:rsidR="008A268B" w:rsidRDefault="008A268B" w:rsidP="003133DC">
      <w:pPr>
        <w:pStyle w:val="a7"/>
        <w:numPr>
          <w:ilvl w:val="0"/>
          <w:numId w:val="12"/>
        </w:numPr>
        <w:jc w:val="both"/>
      </w:pPr>
      <w:r w:rsidRPr="008A268B">
        <w:t xml:space="preserve">Конституційне право України: </w:t>
      </w:r>
      <w:proofErr w:type="spellStart"/>
      <w:r w:rsidRPr="008A268B">
        <w:t>посіб</w:t>
      </w:r>
      <w:proofErr w:type="spellEnd"/>
      <w:r w:rsidRPr="008A268B">
        <w:t xml:space="preserve">. для </w:t>
      </w:r>
      <w:proofErr w:type="spellStart"/>
      <w:r w:rsidRPr="008A268B">
        <w:t>підгот</w:t>
      </w:r>
      <w:proofErr w:type="spellEnd"/>
      <w:r w:rsidRPr="008A268B">
        <w:t>. до іспитів /</w:t>
      </w:r>
      <w:r w:rsidR="00C0619C">
        <w:t>за ред..</w:t>
      </w:r>
      <w:r w:rsidRPr="008A268B">
        <w:t xml:space="preserve">Ю. Г.  Барабаш, Т. М. </w:t>
      </w:r>
      <w:proofErr w:type="spellStart"/>
      <w:r w:rsidRPr="008A268B">
        <w:t>Слінько</w:t>
      </w:r>
      <w:proofErr w:type="spellEnd"/>
      <w:r w:rsidRPr="008A268B">
        <w:t xml:space="preserve">, Л. І. </w:t>
      </w:r>
      <w:proofErr w:type="spellStart"/>
      <w:r w:rsidRPr="008A268B">
        <w:t>Летнянчин</w:t>
      </w:r>
      <w:proofErr w:type="spellEnd"/>
      <w:r w:rsidRPr="008A268B">
        <w:t xml:space="preserve"> та ін. Х., Право. 2018. 390 с.</w:t>
      </w:r>
    </w:p>
    <w:p w:rsidR="00BE30BD" w:rsidRDefault="00BE30BD" w:rsidP="003133DC">
      <w:pPr>
        <w:pStyle w:val="a7"/>
        <w:numPr>
          <w:ilvl w:val="0"/>
          <w:numId w:val="12"/>
        </w:numPr>
        <w:jc w:val="both"/>
      </w:pPr>
      <w:r>
        <w:t>Права людини в Україні. Наукове видання /</w:t>
      </w:r>
      <w:r w:rsidRPr="00471477">
        <w:t>За ред.: А. Б. Благої, О. А . Мартиненка / Українська Гел</w:t>
      </w:r>
      <w:r>
        <w:t>ьсінська спілка з прав людини.  Київ, 2015.</w:t>
      </w:r>
      <w:r w:rsidRPr="00471477">
        <w:t xml:space="preserve"> 184 с.</w:t>
      </w:r>
    </w:p>
    <w:p w:rsidR="00BE30BD" w:rsidRDefault="006546A6" w:rsidP="006546A6">
      <w:pPr>
        <w:pStyle w:val="a7"/>
        <w:numPr>
          <w:ilvl w:val="0"/>
          <w:numId w:val="12"/>
        </w:numPr>
        <w:spacing w:line="276" w:lineRule="auto"/>
        <w:jc w:val="both"/>
      </w:pPr>
      <w:r w:rsidRPr="00BF18CD">
        <w:t>Наливайко Л.Р.,</w:t>
      </w:r>
      <w:r>
        <w:t xml:space="preserve"> Степаненко К. М. </w:t>
      </w:r>
      <w:r w:rsidRPr="00BF18CD">
        <w:t>Міжнародно-правові  станд</w:t>
      </w:r>
      <w:r>
        <w:t xml:space="preserve">арти  прав  людини:  </w:t>
      </w:r>
      <w:proofErr w:type="spellStart"/>
      <w:r>
        <w:t>навч.посіб</w:t>
      </w:r>
      <w:r w:rsidRPr="00BF18CD">
        <w:t>ник</w:t>
      </w:r>
      <w:proofErr w:type="spellEnd"/>
      <w:r>
        <w:t>.</w:t>
      </w:r>
      <w:r w:rsidRPr="00BF18CD">
        <w:t xml:space="preserve">  Дніпро:  ДДУВС, 2019.184с.</w:t>
      </w:r>
    </w:p>
    <w:p w:rsidR="00101E8A" w:rsidRDefault="00101E8A" w:rsidP="003133DC">
      <w:pPr>
        <w:pStyle w:val="a7"/>
      </w:pPr>
    </w:p>
    <w:p w:rsidR="00756627" w:rsidRPr="000D4D7F" w:rsidRDefault="00756627" w:rsidP="003133DC">
      <w:pPr>
        <w:pStyle w:val="3"/>
        <w:keepLines w:val="0"/>
        <w:spacing w:befor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</w:t>
      </w:r>
      <w:r w:rsidRPr="000D4D7F">
        <w:rPr>
          <w:rFonts w:ascii="Times New Roman" w:hAnsi="Times New Roman" w:cs="Times New Roman"/>
          <w:color w:val="auto"/>
        </w:rPr>
        <w:t>Форма підсумкового контро</w:t>
      </w:r>
      <w:r>
        <w:rPr>
          <w:rFonts w:ascii="Times New Roman" w:hAnsi="Times New Roman" w:cs="Times New Roman"/>
          <w:color w:val="auto"/>
        </w:rPr>
        <w:t xml:space="preserve">лю успішності навчання -  </w:t>
      </w:r>
      <w:r w:rsidR="00DA390C">
        <w:rPr>
          <w:rFonts w:ascii="Times New Roman" w:hAnsi="Times New Roman" w:cs="Times New Roman"/>
          <w:color w:val="auto"/>
        </w:rPr>
        <w:t>залік</w:t>
      </w:r>
    </w:p>
    <w:p w:rsidR="00756627" w:rsidRPr="0018052C" w:rsidRDefault="00756627" w:rsidP="003133DC">
      <w:pPr>
        <w:tabs>
          <w:tab w:val="left" w:pos="-180"/>
          <w:tab w:val="left" w:pos="851"/>
        </w:tabs>
        <w:jc w:val="both"/>
        <w:rPr>
          <w:b/>
          <w:bCs/>
          <w:lang w:val="ru-RU"/>
        </w:rPr>
      </w:pPr>
    </w:p>
    <w:p w:rsidR="00756627" w:rsidRPr="003133DC" w:rsidRDefault="003133DC" w:rsidP="003133DC">
      <w:pPr>
        <w:tabs>
          <w:tab w:val="left" w:pos="-180"/>
          <w:tab w:val="left" w:pos="851"/>
        </w:tabs>
        <w:jc w:val="both"/>
        <w:rPr>
          <w:bCs/>
        </w:rPr>
      </w:pPr>
      <w:r>
        <w:rPr>
          <w:b/>
          <w:bCs/>
        </w:rPr>
        <w:t>5.</w:t>
      </w:r>
      <w:r w:rsidR="00756627" w:rsidRPr="003133DC">
        <w:rPr>
          <w:b/>
          <w:bCs/>
        </w:rPr>
        <w:t>Засоби діагностики успішності навчання</w:t>
      </w:r>
      <w:r w:rsidR="00756627" w:rsidRPr="003133DC">
        <w:rPr>
          <w:bCs/>
        </w:rPr>
        <w:t xml:space="preserve"> </w:t>
      </w:r>
      <w:r w:rsidR="00756627" w:rsidRPr="003133DC">
        <w:rPr>
          <w:b/>
          <w:bCs/>
        </w:rPr>
        <w:t xml:space="preserve">- </w:t>
      </w:r>
      <w:r w:rsidR="00756627" w:rsidRPr="003133DC">
        <w:rPr>
          <w:b/>
        </w:rPr>
        <w:t xml:space="preserve"> </w:t>
      </w:r>
      <w:r w:rsidR="00756627" w:rsidRPr="003133DC">
        <w:rPr>
          <w:bCs/>
        </w:rPr>
        <w:t>перевірка теоретичних знань та практичних навиків шляхом опитування на семінарських заняттях, написання самостійних та контрольних робіт, виконання індивідуальних завдань, рефератів, розв’язання тестів.</w:t>
      </w:r>
    </w:p>
    <w:p w:rsidR="00756627" w:rsidRPr="0062543B" w:rsidRDefault="00756627" w:rsidP="003133DC">
      <w:pPr>
        <w:pStyle w:val="3"/>
        <w:ind w:left="900"/>
      </w:pPr>
    </w:p>
    <w:p w:rsidR="00756627" w:rsidRDefault="00756627" w:rsidP="003133DC">
      <w:pPr>
        <w:jc w:val="both"/>
        <w:rPr>
          <w:b/>
        </w:rPr>
      </w:pPr>
    </w:p>
    <w:p w:rsidR="00AD5A40" w:rsidRDefault="00AD5A40" w:rsidP="003133DC">
      <w:pPr>
        <w:rPr>
          <w:b/>
        </w:rPr>
      </w:pPr>
    </w:p>
    <w:p w:rsidR="00AD5A40" w:rsidRPr="00AD5A40" w:rsidRDefault="00AD5A40" w:rsidP="003133DC"/>
    <w:sectPr w:rsidR="00AD5A40" w:rsidRPr="00AD5A40" w:rsidSect="00141C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0005D"/>
    <w:multiLevelType w:val="hybridMultilevel"/>
    <w:tmpl w:val="3DEE2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B13D0"/>
    <w:multiLevelType w:val="hybridMultilevel"/>
    <w:tmpl w:val="7482FE4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2816621"/>
    <w:multiLevelType w:val="hybridMultilevel"/>
    <w:tmpl w:val="9DE01692"/>
    <w:lvl w:ilvl="0" w:tplc="0422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4">
    <w:nsid w:val="2D7523D1"/>
    <w:multiLevelType w:val="hybridMultilevel"/>
    <w:tmpl w:val="69DA3E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F1F65"/>
    <w:multiLevelType w:val="hybridMultilevel"/>
    <w:tmpl w:val="5B6810BA"/>
    <w:lvl w:ilvl="0" w:tplc="042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333E16A6"/>
    <w:multiLevelType w:val="hybridMultilevel"/>
    <w:tmpl w:val="1B8627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67364"/>
    <w:multiLevelType w:val="hybridMultilevel"/>
    <w:tmpl w:val="708E57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D53FC"/>
    <w:multiLevelType w:val="multilevel"/>
    <w:tmpl w:val="43604B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9">
    <w:nsid w:val="4E526B72"/>
    <w:multiLevelType w:val="hybridMultilevel"/>
    <w:tmpl w:val="85D4BE4A"/>
    <w:lvl w:ilvl="0" w:tplc="0422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0">
    <w:nsid w:val="50AC1A1A"/>
    <w:multiLevelType w:val="hybridMultilevel"/>
    <w:tmpl w:val="C812D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275FE"/>
    <w:multiLevelType w:val="hybridMultilevel"/>
    <w:tmpl w:val="38D488F4"/>
    <w:lvl w:ilvl="0" w:tplc="346802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B3C95"/>
    <w:multiLevelType w:val="hybridMultilevel"/>
    <w:tmpl w:val="C6265C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95E55"/>
    <w:multiLevelType w:val="hybridMultilevel"/>
    <w:tmpl w:val="A3B0187C"/>
    <w:lvl w:ilvl="0" w:tplc="D5CEDC3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B360C"/>
    <w:multiLevelType w:val="hybridMultilevel"/>
    <w:tmpl w:val="BF78D9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5134B"/>
    <w:multiLevelType w:val="hybridMultilevel"/>
    <w:tmpl w:val="3146B976"/>
    <w:lvl w:ilvl="0" w:tplc="0BDA104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83E48"/>
    <w:multiLevelType w:val="hybridMultilevel"/>
    <w:tmpl w:val="20327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671F6"/>
    <w:multiLevelType w:val="hybridMultilevel"/>
    <w:tmpl w:val="EFE8356C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A085154"/>
    <w:multiLevelType w:val="hybridMultilevel"/>
    <w:tmpl w:val="03EE0A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9"/>
  </w:num>
  <w:num w:numId="6">
    <w:abstractNumId w:val="2"/>
  </w:num>
  <w:num w:numId="7">
    <w:abstractNumId w:val="18"/>
  </w:num>
  <w:num w:numId="8">
    <w:abstractNumId w:val="15"/>
  </w:num>
  <w:num w:numId="9">
    <w:abstractNumId w:val="12"/>
  </w:num>
  <w:num w:numId="10">
    <w:abstractNumId w:val="7"/>
  </w:num>
  <w:num w:numId="11">
    <w:abstractNumId w:val="17"/>
  </w:num>
  <w:num w:numId="12">
    <w:abstractNumId w:val="10"/>
  </w:num>
  <w:num w:numId="13">
    <w:abstractNumId w:val="3"/>
  </w:num>
  <w:num w:numId="14">
    <w:abstractNumId w:val="11"/>
  </w:num>
  <w:num w:numId="15">
    <w:abstractNumId w:val="16"/>
  </w:num>
  <w:num w:numId="16">
    <w:abstractNumId w:val="14"/>
  </w:num>
  <w:num w:numId="17">
    <w:abstractNumId w:val="6"/>
  </w:num>
  <w:num w:numId="18">
    <w:abstractNumId w:val="19"/>
  </w:num>
  <w:num w:numId="19">
    <w:abstractNumId w:val="13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B7CA9"/>
    <w:rsid w:val="00007C69"/>
    <w:rsid w:val="000501F1"/>
    <w:rsid w:val="00081DB2"/>
    <w:rsid w:val="00101E8A"/>
    <w:rsid w:val="00141CC8"/>
    <w:rsid w:val="0015488D"/>
    <w:rsid w:val="00157229"/>
    <w:rsid w:val="0018052C"/>
    <w:rsid w:val="001C5254"/>
    <w:rsid w:val="00206F24"/>
    <w:rsid w:val="002147E6"/>
    <w:rsid w:val="0022458E"/>
    <w:rsid w:val="002B7CA9"/>
    <w:rsid w:val="002C09EC"/>
    <w:rsid w:val="002D33FB"/>
    <w:rsid w:val="002E76AE"/>
    <w:rsid w:val="003133DC"/>
    <w:rsid w:val="00360FA4"/>
    <w:rsid w:val="00385E4F"/>
    <w:rsid w:val="003B3F3F"/>
    <w:rsid w:val="004058DF"/>
    <w:rsid w:val="004211B9"/>
    <w:rsid w:val="00434AA9"/>
    <w:rsid w:val="00454643"/>
    <w:rsid w:val="00472C1A"/>
    <w:rsid w:val="00501AD9"/>
    <w:rsid w:val="00517ECB"/>
    <w:rsid w:val="005A113A"/>
    <w:rsid w:val="005A49CC"/>
    <w:rsid w:val="005A6908"/>
    <w:rsid w:val="005D1199"/>
    <w:rsid w:val="00604E42"/>
    <w:rsid w:val="00607FE4"/>
    <w:rsid w:val="00616242"/>
    <w:rsid w:val="00650632"/>
    <w:rsid w:val="006546A6"/>
    <w:rsid w:val="00676FC8"/>
    <w:rsid w:val="006F4EF8"/>
    <w:rsid w:val="00715F39"/>
    <w:rsid w:val="0074320A"/>
    <w:rsid w:val="00743E43"/>
    <w:rsid w:val="00756627"/>
    <w:rsid w:val="0077539B"/>
    <w:rsid w:val="007764F4"/>
    <w:rsid w:val="00776C5B"/>
    <w:rsid w:val="00781565"/>
    <w:rsid w:val="007D313E"/>
    <w:rsid w:val="007E7FF1"/>
    <w:rsid w:val="008028D9"/>
    <w:rsid w:val="008040AC"/>
    <w:rsid w:val="00826283"/>
    <w:rsid w:val="008953E2"/>
    <w:rsid w:val="008A268B"/>
    <w:rsid w:val="008A6DE9"/>
    <w:rsid w:val="008B241F"/>
    <w:rsid w:val="00907E99"/>
    <w:rsid w:val="009301E7"/>
    <w:rsid w:val="00A11BD4"/>
    <w:rsid w:val="00AA0281"/>
    <w:rsid w:val="00AB03D5"/>
    <w:rsid w:val="00AC3B74"/>
    <w:rsid w:val="00AD5A40"/>
    <w:rsid w:val="00B12E21"/>
    <w:rsid w:val="00B62AFB"/>
    <w:rsid w:val="00B74451"/>
    <w:rsid w:val="00B95283"/>
    <w:rsid w:val="00BE30BD"/>
    <w:rsid w:val="00BE5F21"/>
    <w:rsid w:val="00C0619C"/>
    <w:rsid w:val="00C27970"/>
    <w:rsid w:val="00C61DDF"/>
    <w:rsid w:val="00C7436A"/>
    <w:rsid w:val="00C77602"/>
    <w:rsid w:val="00C86E40"/>
    <w:rsid w:val="00CB4656"/>
    <w:rsid w:val="00CC1FB2"/>
    <w:rsid w:val="00CE4ABD"/>
    <w:rsid w:val="00D24DD3"/>
    <w:rsid w:val="00D662F9"/>
    <w:rsid w:val="00D910F0"/>
    <w:rsid w:val="00DA390C"/>
    <w:rsid w:val="00DC527F"/>
    <w:rsid w:val="00DD21CC"/>
    <w:rsid w:val="00E06D99"/>
    <w:rsid w:val="00EC6E93"/>
    <w:rsid w:val="00ED35DD"/>
    <w:rsid w:val="00F12561"/>
    <w:rsid w:val="00F544F0"/>
    <w:rsid w:val="00F9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7CA9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C3B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7C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2B7CA9"/>
    <w:rPr>
      <w:sz w:val="28"/>
    </w:rPr>
  </w:style>
  <w:style w:type="character" w:customStyle="1" w:styleId="a4">
    <w:name w:val="Основной текст Знак"/>
    <w:basedOn w:val="a0"/>
    <w:link w:val="a3"/>
    <w:rsid w:val="002B7C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B7CA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B7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3B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C3B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C3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C3B74"/>
    <w:pPr>
      <w:ind w:left="720"/>
      <w:contextualSpacing/>
    </w:pPr>
  </w:style>
  <w:style w:type="paragraph" w:customStyle="1" w:styleId="11">
    <w:name w:val="Обычный1"/>
    <w:rsid w:val="00AC3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D24D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8</Pages>
  <Words>10303</Words>
  <Characters>5873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39</cp:revision>
  <cp:lastPrinted>2020-02-10T14:39:00Z</cp:lastPrinted>
  <dcterms:created xsi:type="dcterms:W3CDTF">2019-08-14T19:15:00Z</dcterms:created>
  <dcterms:modified xsi:type="dcterms:W3CDTF">2020-02-10T15:30:00Z</dcterms:modified>
</cp:coreProperties>
</file>