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D05A8E" w:rsidRDefault="00D05A8E" w:rsidP="00D05A8E">
      <w:pPr>
        <w:jc w:val="center"/>
        <w:rPr>
          <w:b/>
          <w:sz w:val="28"/>
          <w:szCs w:val="28"/>
          <w:u w:val="single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05A8E" w:rsidRDefault="00D05A8E" w:rsidP="00D05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Pr="00BC32A7" w:rsidRDefault="00D05A8E" w:rsidP="00D05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05A8E" w:rsidRDefault="00D05A8E" w:rsidP="00D05A8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5A8E" w:rsidRPr="00193CEB" w:rsidRDefault="00D05A8E" w:rsidP="00D05A8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5A8E" w:rsidRPr="00193CEB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05A8E" w:rsidRPr="005A1422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5A1422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93CEB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05A8E" w:rsidRPr="00193CEB" w:rsidRDefault="00D05A8E" w:rsidP="00D05A8E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D05A8E" w:rsidRPr="00570A71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D05A8E" w:rsidRPr="0092769D" w:rsidRDefault="00D05A8E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D05A8E" w:rsidRPr="00C67355" w:rsidRDefault="00D05A8E" w:rsidP="00A27E1B">
            <w:pPr>
              <w:jc w:val="both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AC42EE" w:rsidRPr="00AC42EE" w:rsidRDefault="00D05A8E" w:rsidP="00AC42EE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="00AC42EE" w:rsidRPr="00AC42EE">
              <w:t xml:space="preserve"> </w:t>
            </w:r>
            <w:hyperlink r:id="rId6" w:history="1">
              <w:r w:rsidR="00AC42EE" w:rsidRPr="00B53FA0">
                <w:rPr>
                  <w:rStyle w:val="a4"/>
                  <w:lang w:val="en-US"/>
                </w:rPr>
                <w:t>natalia</w:t>
              </w:r>
              <w:r w:rsidR="00AC42EE" w:rsidRPr="00B53FA0">
                <w:rPr>
                  <w:rStyle w:val="a4"/>
                </w:rPr>
                <w:t>.</w:t>
              </w:r>
              <w:r w:rsidR="00AC42EE" w:rsidRPr="00B53FA0">
                <w:rPr>
                  <w:rStyle w:val="a4"/>
                  <w:lang w:val="en-US"/>
                </w:rPr>
                <w:t>savetchuk</w:t>
              </w:r>
              <w:r w:rsidR="00AC42EE" w:rsidRPr="00B53FA0">
                <w:rPr>
                  <w:rStyle w:val="a4"/>
                </w:rPr>
                <w:t>.@</w:t>
              </w:r>
              <w:r w:rsidR="00AC42EE" w:rsidRPr="00B53FA0">
                <w:rPr>
                  <w:rStyle w:val="a4"/>
                  <w:lang w:val="en-US"/>
                </w:rPr>
                <w:t>pnu</w:t>
              </w:r>
              <w:r w:rsidR="00AC42EE" w:rsidRPr="00B53FA0">
                <w:rPr>
                  <w:rStyle w:val="a4"/>
                </w:rPr>
                <w:t>.</w:t>
              </w:r>
              <w:r w:rsidR="00AC42EE" w:rsidRPr="00B53FA0">
                <w:rPr>
                  <w:rStyle w:val="a4"/>
                  <w:lang w:val="en-US"/>
                </w:rPr>
                <w:t>edu</w:t>
              </w:r>
              <w:r w:rsidR="00AC42EE" w:rsidRPr="00B53FA0">
                <w:rPr>
                  <w:rStyle w:val="a4"/>
                </w:rPr>
                <w:t>.</w:t>
              </w:r>
              <w:r w:rsidR="00AC42EE" w:rsidRPr="00B53FA0">
                <w:rPr>
                  <w:rStyle w:val="a4"/>
                  <w:lang w:val="en-US"/>
                </w:rPr>
                <w:t>ua</w:t>
              </w:r>
            </w:hyperlink>
          </w:p>
          <w:p w:rsidR="00AC42EE" w:rsidRPr="00AC42EE" w:rsidRDefault="00AC42EE" w:rsidP="00AC42EE">
            <w:pPr>
              <w:jc w:val="both"/>
            </w:pP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05A8E" w:rsidRPr="00B71E63" w:rsidTr="00A27E1B">
        <w:tc>
          <w:tcPr>
            <w:tcW w:w="2547" w:type="dxa"/>
            <w:gridSpan w:val="2"/>
          </w:tcPr>
          <w:p w:rsidR="00D05A8E" w:rsidRPr="00325443" w:rsidRDefault="00D05A8E" w:rsidP="00A27E1B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05A8E" w:rsidRPr="00325443" w:rsidRDefault="00BB0ACD" w:rsidP="00A27E1B">
            <w:pPr>
              <w:jc w:val="both"/>
              <w:rPr>
                <w:lang w:val="uk-UA"/>
              </w:rPr>
            </w:pPr>
            <w:hyperlink r:id="rId7" w:tgtFrame="_blank" w:history="1"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05A8E" w:rsidRPr="00570A71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AC42EE" w:rsidRPr="00700D50" w:rsidRDefault="00D05A8E" w:rsidP="00AC42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560E5C" w:rsidRPr="00560E5C">
              <w:t xml:space="preserve"> </w:t>
            </w:r>
            <w:r w:rsidR="00083333">
              <w:rPr>
                <w:lang w:val="uk-UA"/>
              </w:rPr>
              <w:t xml:space="preserve"> </w:t>
            </w:r>
            <w:hyperlink r:id="rId8" w:history="1">
              <w:r w:rsidR="00AC42EE" w:rsidRPr="00B53FA0">
                <w:rPr>
                  <w:rStyle w:val="a4"/>
                </w:rPr>
                <w:t>https</w:t>
              </w:r>
              <w:r w:rsidR="00AC42EE" w:rsidRPr="00B53FA0">
                <w:rPr>
                  <w:rStyle w:val="a4"/>
                  <w:lang w:val="uk-UA"/>
                </w:rPr>
                <w:t>://</w:t>
              </w:r>
              <w:r w:rsidR="00AC42EE" w:rsidRPr="00B53FA0">
                <w:rPr>
                  <w:rStyle w:val="a4"/>
                </w:rPr>
                <w:t>kt</w:t>
              </w:r>
              <w:r w:rsidR="00AC42EE" w:rsidRPr="00B53FA0">
                <w:rPr>
                  <w:rStyle w:val="a4"/>
                  <w:lang w:val="en-US"/>
                </w:rPr>
                <w:t>tidip</w:t>
              </w:r>
              <w:r w:rsidR="00AC42EE" w:rsidRPr="00B53FA0">
                <w:rPr>
                  <w:rStyle w:val="a4"/>
                </w:rPr>
                <w:t>.pnu</w:t>
              </w:r>
              <w:r w:rsidR="00AC42EE" w:rsidRPr="00B53FA0">
                <w:rPr>
                  <w:rStyle w:val="a4"/>
                  <w:lang w:val="uk-UA"/>
                </w:rPr>
                <w:t>.</w:t>
              </w:r>
              <w:r w:rsidR="00AC42EE" w:rsidRPr="00B53FA0">
                <w:rPr>
                  <w:rStyle w:val="a4"/>
                </w:rPr>
                <w:t>edu</w:t>
              </w:r>
              <w:r w:rsidR="00AC42EE" w:rsidRPr="00B53FA0">
                <w:rPr>
                  <w:rStyle w:val="a4"/>
                  <w:lang w:val="uk-UA"/>
                </w:rPr>
                <w:t>.</w:t>
              </w:r>
              <w:r w:rsidR="00AC42EE" w:rsidRPr="00B53FA0">
                <w:rPr>
                  <w:rStyle w:val="a4"/>
                </w:rPr>
                <w:t>ua</w:t>
              </w:r>
              <w:r w:rsidR="00AC42EE" w:rsidRPr="00B53FA0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AC42EE">
              <w:rPr>
                <w:lang w:val="uk-UA"/>
              </w:rPr>
              <w:t>.</w:t>
            </w:r>
          </w:p>
          <w:p w:rsidR="00D05A8E" w:rsidRPr="00C67355" w:rsidRDefault="00D05A8E" w:rsidP="00AC42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</w:t>
            </w:r>
            <w:r w:rsidR="00560E5C">
              <w:rPr>
                <w:lang w:val="uk-UA"/>
              </w:rPr>
              <w:t>зокрема, що стосується індивідуальних науково-дослідних завдань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835D68" w:rsidRDefault="00D05A8E" w:rsidP="00A27E1B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D05A8E" w:rsidRPr="00570A71" w:rsidTr="00A27E1B">
        <w:tc>
          <w:tcPr>
            <w:tcW w:w="9345" w:type="dxa"/>
            <w:gridSpan w:val="8"/>
          </w:tcPr>
          <w:p w:rsidR="00D05A8E" w:rsidRPr="004764AE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D05A8E" w:rsidRPr="004764AE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05A8E" w:rsidRPr="004764AE" w:rsidRDefault="00D05A8E" w:rsidP="00A27E1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D05A8E" w:rsidRPr="00553155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Правила адвокатської етики.,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D05A8E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D05A8E" w:rsidRPr="00C67355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D05A8E" w:rsidRPr="00570A71" w:rsidTr="00A27E1B">
        <w:tc>
          <w:tcPr>
            <w:tcW w:w="9345" w:type="dxa"/>
            <w:gridSpan w:val="8"/>
          </w:tcPr>
          <w:p w:rsidR="00D05A8E" w:rsidRPr="00A25CBD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</w:t>
            </w:r>
            <w:r w:rsidRPr="00302E76">
              <w:rPr>
                <w:lang w:val="uk-UA"/>
              </w:rPr>
              <w:lastRenderedPageBreak/>
              <w:t>для успішної діяльності з охорони прав людини і громадянина, зміцнення законності і правопорядку.</w:t>
            </w:r>
          </w:p>
          <w:p w:rsidR="00D05A8E" w:rsidRPr="00C67355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1039A3" w:rsidRDefault="00D05A8E" w:rsidP="00A27E1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D05A8E" w:rsidRPr="00570A71" w:rsidTr="00A27E1B">
        <w:tc>
          <w:tcPr>
            <w:tcW w:w="9345" w:type="dxa"/>
            <w:gridSpan w:val="8"/>
          </w:tcPr>
          <w:p w:rsidR="00D05A8E" w:rsidRPr="00A25CBD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D05A8E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шляхи дослідження змісту службового обов’язку юриста;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поняття , принципи професійно-правової, моральної, політичної, естетичної та ін. культури;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систему вимог про правила поведінки юриста у практичній діяльності;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основні категорії юридичної етики та деонтології, що мають важливе значення у професійній діяльності юриста;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зміст основних понять курсу: «професійна етика», «юридична етика», «правова етика», «етика права», «юридична деонтологія», «правник», «юридичні професії», «юридична діяльність», «правова культура юриста» та ін.;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місце юридичної деонтології, професійної етики в загальній системі професійної культури правника;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особливості регулювання суспільних відносин, що виникають під час здійснення правниками різних видів професійної діяльності;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      </w:r>
          </w:p>
          <w:p w:rsidR="00D05A8E" w:rsidRPr="00184BCF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 xml:space="preserve"> міжнародні та вітчизняні деонтологічні кодекси, правила корпоративної етики.</w:t>
            </w:r>
          </w:p>
          <w:p w:rsidR="00D05A8E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</w:p>
          <w:p w:rsidR="00D05A8E" w:rsidRPr="004764AE" w:rsidRDefault="00D05A8E" w:rsidP="00A27E1B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 xml:space="preserve">використати отримані знання в практичній діяльності; 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формувати почуття справедливості, людяності, працездатності та інші благородні якості, необхідні юристу-професіоналу;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керуватися внутрішнім імперативом службового обов’язку;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виявляти, аналізувати та розв’язувати конкретні проблеми етичного характеру, що виникають у роботі правників;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об’єктивно оцінити позитивні та негативні моменти практичної діяльності майбутніх юристів.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розумітися в структурі права, засобах юридичної техніки і вирішувати на цій основі питання юридичної кваліфікації;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аналізувати причинно-наслідкові зв’язки у державному та законодавчому процесах;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      </w:r>
          </w:p>
          <w:p w:rsidR="00D05A8E" w:rsidRPr="00184BC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використовувати всі способи мистецтва спілкування і знання при прийнятті рішень у практичній діяльності;</w:t>
            </w:r>
          </w:p>
          <w:p w:rsidR="00D05A8E" w:rsidRPr="00C67355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•        </w:t>
            </w:r>
            <w:r w:rsidRPr="00184BCF">
              <w:rPr>
                <w:lang w:val="uk-UA"/>
              </w:rPr>
              <w:t>приймати правові рішення і робити інші юридичні дії у точній відповідності з законом.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741461" w:rsidRDefault="00D05A8E" w:rsidP="00A27E1B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1513" w:type="dxa"/>
            <w:vAlign w:val="center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05A8E" w:rsidRPr="00483A45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05A8E" w:rsidRPr="00C67355" w:rsidTr="00A27E1B">
        <w:tc>
          <w:tcPr>
            <w:tcW w:w="1513" w:type="dxa"/>
          </w:tcPr>
          <w:p w:rsidR="00D05A8E" w:rsidRPr="000E60F3" w:rsidRDefault="00D05A8E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3"/>
          </w:tcPr>
          <w:p w:rsidR="00D05A8E" w:rsidRPr="00C207DE" w:rsidRDefault="00D05A8E" w:rsidP="00A27E1B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6232" w:type="dxa"/>
            <w:gridSpan w:val="5"/>
            <w:vMerge w:val="restart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05A8E" w:rsidRPr="00C67355" w:rsidTr="00A27E1B">
        <w:tc>
          <w:tcPr>
            <w:tcW w:w="6232" w:type="dxa"/>
            <w:gridSpan w:val="5"/>
            <w:vMerge/>
          </w:tcPr>
          <w:p w:rsidR="00D05A8E" w:rsidRDefault="00D05A8E" w:rsidP="00A27E1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D05A8E" w:rsidRPr="00DD7C14" w:rsidTr="00A27E1B">
        <w:tc>
          <w:tcPr>
            <w:tcW w:w="9345" w:type="dxa"/>
            <w:gridSpan w:val="8"/>
          </w:tcPr>
          <w:p w:rsidR="00842943" w:rsidRDefault="00560E5C" w:rsidP="00560E5C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842943" w:rsidRPr="00C67355" w:rsidTr="00E44DC2">
              <w:tc>
                <w:tcPr>
                  <w:tcW w:w="9345" w:type="dxa"/>
                  <w:gridSpan w:val="5"/>
                </w:tcPr>
                <w:p w:rsidR="00842943" w:rsidRPr="00A728D7" w:rsidRDefault="00842943" w:rsidP="00E44DC2">
                  <w:pPr>
                    <w:jc w:val="center"/>
                    <w:rPr>
                      <w:b/>
                    </w:rPr>
                  </w:pPr>
                </w:p>
                <w:p w:rsidR="00842943" w:rsidRPr="00842943" w:rsidRDefault="00842943" w:rsidP="00E44DC2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proofErr w:type="spellStart"/>
                  <w:r w:rsidRPr="0036034E">
                    <w:rPr>
                      <w:b/>
                    </w:rPr>
                    <w:t>Юридична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деонтологія</w:t>
                  </w:r>
                  <w:proofErr w:type="spellEnd"/>
                  <w:r w:rsidRPr="0036034E">
                    <w:rPr>
                      <w:b/>
                    </w:rPr>
                    <w:t xml:space="preserve"> та </w:t>
                  </w:r>
                  <w:proofErr w:type="spellStart"/>
                  <w:r w:rsidRPr="0036034E">
                    <w:rPr>
                      <w:b/>
                    </w:rPr>
                    <w:t>професійна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етика</w:t>
                  </w:r>
                  <w:proofErr w:type="spellEnd"/>
                  <w:r w:rsidRPr="0036034E">
                    <w:rPr>
                      <w:b/>
                    </w:rPr>
                    <w:t xml:space="preserve">: </w:t>
                  </w:r>
                  <w:proofErr w:type="spellStart"/>
                  <w:r w:rsidRPr="0036034E">
                    <w:rPr>
                      <w:b/>
                    </w:rPr>
                    <w:t>теоретичні</w:t>
                  </w:r>
                  <w:proofErr w:type="spellEnd"/>
                  <w:r w:rsidRPr="0036034E">
                    <w:rPr>
                      <w:b/>
                    </w:rPr>
                    <w:t xml:space="preserve">, </w:t>
                  </w:r>
                  <w:proofErr w:type="spellStart"/>
                  <w:r w:rsidRPr="0036034E">
                    <w:rPr>
                      <w:b/>
                    </w:rPr>
                    <w:t>практичні</w:t>
                  </w:r>
                  <w:proofErr w:type="spellEnd"/>
                  <w:r w:rsidRPr="0036034E">
                    <w:rPr>
                      <w:b/>
                    </w:rPr>
                    <w:t xml:space="preserve"> та </w:t>
                  </w:r>
                  <w:proofErr w:type="spellStart"/>
                  <w:r w:rsidRPr="0036034E">
                    <w:rPr>
                      <w:b/>
                    </w:rPr>
                    <w:t>деонтологічні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аспекти</w:t>
                  </w:r>
                  <w:proofErr w:type="spellEnd"/>
                </w:p>
                <w:p w:rsidR="00842943" w:rsidRPr="00842943" w:rsidRDefault="00842943" w:rsidP="00E44DC2">
                  <w:pPr>
                    <w:jc w:val="center"/>
                  </w:pPr>
                </w:p>
              </w:tc>
            </w:tr>
            <w:tr w:rsidR="00842943" w:rsidRPr="00C67355" w:rsidTr="00E44DC2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36034E">
                    <w:rPr>
                      <w:lang w:val="uk-UA"/>
                    </w:rPr>
                    <w:t>Природа юридичної деонтології та професійної етики, її роль в теорії та практиці юриспруденції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36034E">
                    <w:rPr>
                      <w:lang w:val="uk-UA"/>
                    </w:rPr>
                    <w:t>Предмет, методи, принципи та функції юридичної деонтології та професійної етики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E06D3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36034E">
                    <w:rPr>
                      <w:lang w:val="uk-UA"/>
                    </w:rPr>
                    <w:t>Юридична професія і соціальне призначення юриста в суспільстві та державі.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E06D3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36034E">
                    <w:rPr>
                      <w:lang w:val="uk-UA"/>
                    </w:rPr>
                    <w:t>Соціалізація юриста та юридична діяльність.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rPr>
                      <w:lang w:val="en-US"/>
                    </w:rPr>
                  </w:pPr>
                  <w:r w:rsidRPr="00FF50E6">
                    <w:rPr>
                      <w:lang w:val="uk-UA"/>
                    </w:rPr>
                    <w:t xml:space="preserve">Тема № 5. </w:t>
                  </w:r>
                  <w:r w:rsidRPr="0036034E">
                    <w:rPr>
                      <w:lang w:val="uk-UA"/>
                    </w:rPr>
                    <w:t>Юридична практика.</w:t>
                  </w:r>
                </w:p>
                <w:p w:rsidR="00842943" w:rsidRPr="009B55BD" w:rsidRDefault="00842943" w:rsidP="00E44DC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842943" w:rsidRPr="00DB567C" w:rsidRDefault="00842943" w:rsidP="00E44DC2"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36034E">
                    <w:rPr>
                      <w:lang w:val="uk-UA"/>
                    </w:rPr>
                    <w:t>Види юридичної практичної діяльності. Суддівська діяльність. Прокурорська діяльність. Слідча діяльність. Адвокатська діяльність. Нотаріальна діяльність. Юридична консультативна діяльність.</w:t>
                  </w:r>
                </w:p>
              </w:tc>
              <w:tc>
                <w:tcPr>
                  <w:tcW w:w="993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c>
                <w:tcPr>
                  <w:tcW w:w="9345" w:type="dxa"/>
                  <w:gridSpan w:val="5"/>
                </w:tcPr>
                <w:p w:rsidR="00842943" w:rsidRPr="0036034E" w:rsidRDefault="00842943" w:rsidP="00E44DC2">
                  <w:pPr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 xml:space="preserve">Модуль ІІ. </w:t>
                  </w:r>
                  <w:r w:rsidRPr="0036034E">
                    <w:rPr>
                      <w:b/>
                      <w:lang w:val="uk-UA"/>
                    </w:rPr>
                    <w:t>Професійна  етика у юридичній діяльності.</w:t>
                  </w:r>
                </w:p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42943" w:rsidRPr="00C67355" w:rsidTr="00E44DC2"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Юридична (правова) етика як вид професійної етики.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c>
                <w:tcPr>
                  <w:tcW w:w="6232" w:type="dxa"/>
                  <w:gridSpan w:val="2"/>
                </w:tcPr>
                <w:p w:rsidR="00842943" w:rsidRPr="00DB567C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Професійно-правова культура юриста.</w:t>
                  </w:r>
                </w:p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Політичні, психологічні, естетичні аспекти у юридичній діяльності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Pr="00DB567C">
                    <w:rPr>
                      <w:lang w:val="uk-UA"/>
                    </w:rPr>
                    <w:t>Професійна етика слідчої діяльності. Судова етика.</w:t>
                  </w:r>
                </w:p>
              </w:tc>
              <w:tc>
                <w:tcPr>
                  <w:tcW w:w="993" w:type="dxa"/>
                </w:tcPr>
                <w:p w:rsidR="0084294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rPr>
                <w:trHeight w:val="480"/>
              </w:trPr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Pr="00DB567C">
                    <w:rPr>
                      <w:lang w:val="uk-UA"/>
                    </w:rPr>
                    <w:t>Професійна етика прокурорського працівника. Адвокатська етика</w:t>
                  </w:r>
                </w:p>
              </w:tc>
              <w:tc>
                <w:tcPr>
                  <w:tcW w:w="993" w:type="dxa"/>
                </w:tcPr>
                <w:p w:rsidR="00842943" w:rsidRPr="00842943" w:rsidRDefault="00A728D7" w:rsidP="00E44DC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E44DC2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60</w:t>
                  </w:r>
                </w:p>
              </w:tc>
            </w:tr>
            <w:tr w:rsidR="00842943" w:rsidRPr="00151BC4" w:rsidTr="00E44DC2">
              <w:tc>
                <w:tcPr>
                  <w:tcW w:w="9345" w:type="dxa"/>
                  <w:gridSpan w:val="5"/>
                </w:tcPr>
                <w:p w:rsidR="00842943" w:rsidRDefault="00842943" w:rsidP="00E44DC2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842943" w:rsidRPr="009B55BD" w:rsidRDefault="00842943" w:rsidP="00E44DC2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842943" w:rsidRPr="00B71E63" w:rsidTr="00E44DC2">
              <w:tc>
                <w:tcPr>
                  <w:tcW w:w="1898" w:type="dxa"/>
                </w:tcPr>
                <w:p w:rsidR="00842943" w:rsidRPr="004764AE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625C38" w:rsidRDefault="00842943" w:rsidP="00E44DC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</w:t>
                  </w:r>
                  <w:r w:rsidRPr="004764AE">
                    <w:rPr>
                      <w:lang w:val="uk-UA"/>
                    </w:rPr>
                    <w:lastRenderedPageBreak/>
                    <w:t xml:space="preserve">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9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law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842943" w:rsidRPr="00B71E63" w:rsidTr="00E44DC2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003865" w:rsidRDefault="00842943" w:rsidP="00842943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Pr="00003865">
                    <w:rPr>
                      <w:lang w:val="uk-UA"/>
                    </w:rPr>
                    <w:t>.</w:t>
                  </w:r>
                </w:p>
                <w:p w:rsidR="00842943" w:rsidRDefault="00842943" w:rsidP="00893EAC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>На контрольну виноситься 1 опис</w:t>
                  </w:r>
                  <w:r>
                    <w:rPr>
                      <w:lang w:val="uk-UA"/>
                    </w:rPr>
                    <w:t>ове завдання, яке оцінюється в 9</w:t>
                  </w:r>
                  <w:r w:rsidRPr="00003865">
                    <w:rPr>
                      <w:lang w:val="uk-UA"/>
                    </w:rPr>
                    <w:t xml:space="preserve"> балів, 2 коротких запитання</w:t>
                  </w:r>
                  <w:r>
                    <w:rPr>
                      <w:lang w:val="uk-UA"/>
                    </w:rPr>
                    <w:t xml:space="preserve">, а саме: </w:t>
                  </w:r>
                  <w:r w:rsidRPr="00003865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д</w:t>
                  </w:r>
                  <w:r w:rsidRPr="00842943">
                    <w:rPr>
                      <w:lang w:val="uk-UA"/>
                    </w:rPr>
                    <w:t xml:space="preserve">руге питання </w:t>
                  </w:r>
                  <w:r w:rsidR="00893EAC">
                    <w:rPr>
                      <w:lang w:val="uk-UA"/>
                    </w:rPr>
                    <w:t>оцінюється в 4 бали, т</w:t>
                  </w:r>
                  <w:r w:rsidRPr="00842943">
                    <w:rPr>
                      <w:lang w:val="uk-UA"/>
                    </w:rPr>
                    <w:t xml:space="preserve">ретє питання оцінюється у 2 бали. Четверте питання  </w:t>
                  </w:r>
                  <w:r w:rsidR="00893EAC">
                    <w:rPr>
                      <w:lang w:val="uk-UA"/>
                    </w:rPr>
                    <w:t xml:space="preserve">теоретично-аналітичного змісту і </w:t>
                  </w:r>
                  <w:r w:rsidRPr="00842943">
                    <w:rPr>
                      <w:lang w:val="uk-UA"/>
                    </w:rPr>
                    <w:t xml:space="preserve">оцінюється </w:t>
                  </w:r>
                  <w:r w:rsidR="00893EAC">
                    <w:rPr>
                      <w:lang w:val="uk-UA"/>
                    </w:rPr>
                    <w:t xml:space="preserve"> воно </w:t>
                  </w:r>
                  <w:r w:rsidRPr="00842943">
                    <w:rPr>
                      <w:lang w:val="uk-UA"/>
                    </w:rPr>
                    <w:t>в 5 балів.</w:t>
                  </w:r>
                </w:p>
                <w:p w:rsidR="00842943" w:rsidRDefault="00842943" w:rsidP="00842943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 Максимальний бал за контрольну становить 20. </w:t>
                  </w:r>
                </w:p>
                <w:p w:rsidR="00842943" w:rsidRPr="007D1DC1" w:rsidRDefault="00842943" w:rsidP="0084294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</w:t>
                  </w:r>
                  <w:r w:rsidR="005246FF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  <w:r w:rsidR="008B0FED">
                    <w:rPr>
                      <w:lang w:val="uk-UA"/>
                    </w:rPr>
                    <w:t xml:space="preserve">Тематика </w:t>
                  </w:r>
                  <w:r>
                    <w:rPr>
                      <w:lang w:val="uk-UA"/>
                    </w:rPr>
                    <w:t xml:space="preserve">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842943" w:rsidRPr="00842943" w:rsidRDefault="00BB0ACD" w:rsidP="00A23916">
                  <w:pPr>
                    <w:jc w:val="both"/>
                    <w:rPr>
                      <w:lang w:val="uk-UA"/>
                    </w:rPr>
                  </w:pPr>
                  <w:hyperlink r:id="rId10" w:history="1">
                    <w:r w:rsidR="00AC42EE" w:rsidRPr="00410A4A">
                      <w:rPr>
                        <w:rStyle w:val="a4"/>
                      </w:rPr>
                      <w:t>https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://</w:t>
                    </w:r>
                    <w:r w:rsidR="00AC42EE">
                      <w:rPr>
                        <w:rStyle w:val="a4"/>
                      </w:rPr>
                      <w:t>kt</w:t>
                    </w:r>
                    <w:r w:rsidR="00AC42EE">
                      <w:rPr>
                        <w:rStyle w:val="a4"/>
                        <w:lang w:val="en-US"/>
                      </w:rPr>
                      <w:t>tidip</w:t>
                    </w:r>
                    <w:r w:rsidR="00AC42EE" w:rsidRPr="00AC42EE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pnu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edu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ua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AC42EE">
                    <w:rPr>
                      <w:lang w:val="uk-UA"/>
                    </w:rPr>
                    <w:t>.</w:t>
                  </w:r>
                </w:p>
              </w:tc>
            </w:tr>
            <w:tr w:rsidR="00842943" w:rsidRPr="00C67355" w:rsidTr="00E44DC2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C67355" w:rsidRDefault="00842943" w:rsidP="00E44DC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842943" w:rsidRPr="00C67355" w:rsidTr="00E44DC2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C67355" w:rsidRDefault="00842943" w:rsidP="00E44DC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842943" w:rsidRPr="00C67355" w:rsidTr="00E44DC2">
              <w:tc>
                <w:tcPr>
                  <w:tcW w:w="9345" w:type="dxa"/>
                  <w:gridSpan w:val="5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42943" w:rsidRPr="00C67355" w:rsidTr="00E44DC2">
              <w:tc>
                <w:tcPr>
                  <w:tcW w:w="9345" w:type="dxa"/>
                  <w:gridSpan w:val="5"/>
                </w:tcPr>
                <w:p w:rsidR="00842943" w:rsidRPr="00483A45" w:rsidRDefault="00842943" w:rsidP="00E44DC2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842943" w:rsidRPr="00B71E63" w:rsidTr="00E44DC2">
              <w:tc>
                <w:tcPr>
                  <w:tcW w:w="9345" w:type="dxa"/>
                  <w:gridSpan w:val="5"/>
                </w:tcPr>
                <w:p w:rsidR="00893EAC" w:rsidRPr="00413C6E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5246FF" w:rsidRDefault="00893EAC" w:rsidP="005246FF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мової контрольної роботи;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письмових тестових завдань за 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темами семінарських занять та темами, які  винесені на самостійне опрацювання;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письмових експрес-опитува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нь на семінарських заняттях</w:t>
                  </w:r>
                  <w:r>
                    <w:rPr>
                      <w:rFonts w:eastAsia="TimesNewRomanPSMT"/>
                      <w:lang w:val="uk-UA" w:eastAsia="en-US"/>
                    </w:rPr>
                    <w:t>, а також додаткових письмових індивідуальних завдань</w:t>
                  </w:r>
                  <w:r w:rsidR="00700D50"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</w:p>
                <w:p w:rsidR="00893EAC" w:rsidRPr="004411D1" w:rsidRDefault="005246FF" w:rsidP="005246FF">
                  <w:pPr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</w:t>
                  </w:r>
                  <w:r w:rsidR="00893EAC"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893EAC" w:rsidRPr="001D7B2C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1" w:history="1">
                    <w:r w:rsidR="00A23916" w:rsidRPr="006C5000">
                      <w:rPr>
                        <w:rStyle w:val="a4"/>
                      </w:rPr>
                      <w:t>https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://</w:t>
                    </w:r>
                    <w:r w:rsidR="00A23916" w:rsidRPr="006C5000">
                      <w:rPr>
                        <w:rStyle w:val="a4"/>
                      </w:rPr>
                      <w:t>pnu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.</w:t>
                    </w:r>
                    <w:r w:rsidR="00A23916" w:rsidRPr="006C5000">
                      <w:rPr>
                        <w:rStyle w:val="a4"/>
                      </w:rPr>
                      <w:t>edu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.</w:t>
                    </w:r>
                    <w:r w:rsidR="00A23916" w:rsidRPr="006C5000">
                      <w:rPr>
                        <w:rStyle w:val="a4"/>
                      </w:rPr>
                      <w:t>ua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893EAC" w:rsidRPr="001D7B2C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893EAC" w:rsidRPr="00D264CF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rFonts w:eastAsia="TimesNewRomanPSMT"/>
                      <w:lang w:val="uk-UA" w:eastAsia="en-US"/>
                    </w:rPr>
                    <w:t>Відвідання занять є важливою складовою навчання. Очікується, що всі студенти в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ідвідають лекції і практичні за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няття 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з даної навчальної дисципліни.</w:t>
                  </w:r>
                </w:p>
                <w:p w:rsidR="00842943" w:rsidRPr="00E114C5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lang w:val="uk-UA"/>
                    </w:rPr>
      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  <w:hyperlink r:id="rId12" w:history="1">
                    <w:r w:rsidRPr="00410A4A">
                      <w:rPr>
                        <w:rStyle w:val="a4"/>
                      </w:rPr>
                      <w:t>https</w:t>
                    </w:r>
                    <w:r w:rsidRPr="00410A4A">
                      <w:rPr>
                        <w:rStyle w:val="a4"/>
                        <w:lang w:val="uk-UA"/>
                      </w:rPr>
                      <w:t>://</w:t>
                    </w:r>
                    <w:r w:rsidRPr="00410A4A">
                      <w:rPr>
                        <w:rStyle w:val="a4"/>
                      </w:rPr>
                      <w:t>law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pnu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edu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ua</w:t>
                    </w:r>
                    <w:r w:rsidRPr="00410A4A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D264CF">
                    <w:rPr>
                      <w:lang w:val="uk-UA"/>
                    </w:rPr>
                    <w:t>).</w:t>
                  </w:r>
                  <w:r>
                    <w:rPr>
                      <w:lang w:val="uk-UA"/>
                    </w:rPr>
                    <w:t xml:space="preserve"> </w:t>
                  </w:r>
                  <w:r w:rsidR="00842943" w:rsidRPr="00D264CF"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</w:tc>
            </w:tr>
            <w:tr w:rsidR="00842943" w:rsidRPr="00C67355" w:rsidTr="00E44DC2">
              <w:tc>
                <w:tcPr>
                  <w:tcW w:w="9345" w:type="dxa"/>
                  <w:gridSpan w:val="5"/>
                </w:tcPr>
                <w:p w:rsidR="00842943" w:rsidRPr="00151BC4" w:rsidRDefault="00842943" w:rsidP="00E44DC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842943" w:rsidRPr="00DD7C14" w:rsidTr="00E44DC2">
              <w:tc>
                <w:tcPr>
                  <w:tcW w:w="9345" w:type="dxa"/>
                  <w:gridSpan w:val="5"/>
                </w:tcPr>
                <w:p w:rsidR="00842943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>
                    <w:t xml:space="preserve"> </w:t>
                  </w:r>
                  <w:r w:rsidRPr="007D1DC1">
                    <w:rPr>
                      <w:lang w:val="uk-UA"/>
                    </w:rPr>
                    <w:t xml:space="preserve">Юридична деонтологія: підручник / за </w:t>
                  </w:r>
                  <w:proofErr w:type="spellStart"/>
                  <w:r w:rsidRPr="007D1DC1">
                    <w:rPr>
                      <w:lang w:val="uk-UA"/>
                    </w:rPr>
                    <w:t>заг</w:t>
                  </w:r>
                  <w:proofErr w:type="spellEnd"/>
                  <w:r w:rsidRPr="007D1DC1">
                    <w:rPr>
                      <w:lang w:val="uk-UA"/>
                    </w:rPr>
                    <w:t xml:space="preserve">. ред. О. В. </w:t>
                  </w:r>
                  <w:proofErr w:type="spellStart"/>
                  <w:r w:rsidRPr="007D1DC1">
                    <w:rPr>
                      <w:lang w:val="uk-UA"/>
                    </w:rPr>
                    <w:t>Петришина</w:t>
                  </w:r>
                  <w:proofErr w:type="spellEnd"/>
                  <w:r w:rsidRPr="007D1DC1">
                    <w:rPr>
                      <w:lang w:val="uk-UA"/>
                    </w:rPr>
                    <w:t>.  Харків: Право, 2014.  248 с.</w:t>
                  </w:r>
                </w:p>
                <w:p w:rsidR="00842943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proofErr w:type="spellStart"/>
                  <w:r w:rsidRPr="007D1DC1">
                    <w:rPr>
                      <w:lang w:val="uk-UA"/>
                    </w:rPr>
                    <w:t>Ухач</w:t>
                  </w:r>
                  <w:proofErr w:type="spellEnd"/>
                  <w:r w:rsidRPr="007D1DC1">
                    <w:rPr>
                      <w:lang w:val="uk-UA"/>
                    </w:rPr>
                    <w:t xml:space="preserve"> В.З. Юридична деонтологія і професійна етика: Навчальний посібник.  Тернопіль: Вектор, 2015.  335 с.</w:t>
                  </w:r>
                </w:p>
                <w:p w:rsidR="00842943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3.</w:t>
                  </w:r>
                  <w:r>
                    <w:t xml:space="preserve"> </w:t>
                  </w:r>
                  <w:r w:rsidRPr="007D1DC1">
                    <w:rPr>
                      <w:lang w:val="uk-UA"/>
                    </w:rPr>
                    <w:t xml:space="preserve">Сливка С. С. Юридична деонтологія. Правнича етика. Професійна культура. (3 - </w:t>
                  </w:r>
                  <w:proofErr w:type="spellStart"/>
                  <w:r w:rsidRPr="007D1DC1">
                    <w:rPr>
                      <w:lang w:val="uk-UA"/>
                    </w:rPr>
                    <w:t>тє</w:t>
                  </w:r>
                  <w:proofErr w:type="spellEnd"/>
                  <w:r w:rsidRPr="007D1DC1">
                    <w:rPr>
                      <w:lang w:val="uk-UA"/>
                    </w:rPr>
                    <w:t xml:space="preserve"> видання) / Сливка С. С.  Київ: </w:t>
                  </w:r>
                  <w:proofErr w:type="spellStart"/>
                  <w:r w:rsidRPr="007D1DC1">
                    <w:rPr>
                      <w:lang w:val="uk-UA"/>
                    </w:rPr>
                    <w:t>Атіка</w:t>
                  </w:r>
                  <w:proofErr w:type="spellEnd"/>
                  <w:r w:rsidRPr="007D1DC1">
                    <w:rPr>
                      <w:lang w:val="uk-UA"/>
                    </w:rPr>
                    <w:t>, 2012. 225 с.</w:t>
                  </w:r>
                </w:p>
                <w:p w:rsidR="00842943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</w:t>
                  </w:r>
                  <w:r w:rsidRPr="007D1DC1">
                    <w:rPr>
                      <w:lang w:val="uk-UA"/>
                    </w:rPr>
                    <w:t xml:space="preserve"> Молдован А.В, </w:t>
                  </w:r>
                  <w:proofErr w:type="spellStart"/>
                  <w:r w:rsidRPr="007D1DC1">
                    <w:rPr>
                      <w:lang w:val="uk-UA"/>
                    </w:rPr>
                    <w:t>Добкіна</w:t>
                  </w:r>
                  <w:proofErr w:type="spellEnd"/>
                  <w:r w:rsidRPr="007D1DC1">
                    <w:rPr>
                      <w:lang w:val="uk-UA"/>
                    </w:rPr>
                    <w:t xml:space="preserve"> К.Р., Клюєва Є.М. Юридична деонтологія. Навчальний посібник.  К.: </w:t>
                  </w:r>
                  <w:proofErr w:type="spellStart"/>
                  <w:r w:rsidRPr="007D1DC1">
                    <w:rPr>
                      <w:lang w:val="uk-UA"/>
                    </w:rPr>
                    <w:t>Алерта</w:t>
                  </w:r>
                  <w:proofErr w:type="spellEnd"/>
                  <w:r w:rsidRPr="007D1DC1">
                    <w:rPr>
                      <w:lang w:val="uk-UA"/>
                    </w:rPr>
                    <w:t>, 2016.  224 с</w:t>
                  </w:r>
                  <w:r>
                    <w:rPr>
                      <w:lang w:val="uk-UA"/>
                    </w:rPr>
                    <w:t>.</w:t>
                  </w:r>
                </w:p>
                <w:p w:rsidR="00842943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5.</w:t>
                  </w:r>
                  <w:r>
                    <w:t xml:space="preserve"> </w:t>
                  </w:r>
                  <w:proofErr w:type="spellStart"/>
                  <w:r w:rsidRPr="007D1DC1">
                    <w:rPr>
                      <w:lang w:val="uk-UA"/>
                    </w:rPr>
                    <w:t>Леко</w:t>
                  </w:r>
                  <w:proofErr w:type="spellEnd"/>
                  <w:r w:rsidRPr="007D1DC1">
                    <w:rPr>
                      <w:lang w:val="uk-UA"/>
                    </w:rPr>
                    <w:t xml:space="preserve"> Б. Юридична етика: Навчальний посібник. Чернівці: Книги XXI, 2008.  280 с.</w:t>
                  </w:r>
                </w:p>
                <w:p w:rsidR="00842943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6.</w:t>
                  </w:r>
                  <w:r>
                    <w:t xml:space="preserve"> </w:t>
                  </w:r>
                  <w:r w:rsidRPr="00553155">
                    <w:rPr>
                      <w:lang w:val="uk-UA"/>
                    </w:rPr>
                    <w:t xml:space="preserve">Свиридова Н. П. Юридична деонтологія. </w:t>
                  </w:r>
                  <w:proofErr w:type="spellStart"/>
                  <w:r w:rsidRPr="00553155">
                    <w:rPr>
                      <w:lang w:val="uk-UA"/>
                    </w:rPr>
                    <w:t>Навч.-метод</w:t>
                  </w:r>
                  <w:proofErr w:type="spellEnd"/>
                  <w:r w:rsidRPr="00553155">
                    <w:rPr>
                      <w:lang w:val="uk-UA"/>
                    </w:rPr>
                    <w:t xml:space="preserve">. </w:t>
                  </w:r>
                  <w:proofErr w:type="spellStart"/>
                  <w:r w:rsidRPr="00553155">
                    <w:rPr>
                      <w:lang w:val="uk-UA"/>
                    </w:rPr>
                    <w:t>посіб</w:t>
                  </w:r>
                  <w:proofErr w:type="spellEnd"/>
                  <w:r w:rsidRPr="00553155">
                    <w:rPr>
                      <w:lang w:val="uk-UA"/>
                    </w:rPr>
                    <w:t>.  Київ: «Хай-Тек Прес», 2012.  336 с.</w:t>
                  </w:r>
                </w:p>
                <w:p w:rsidR="00842943" w:rsidRPr="007D1DC1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7.</w:t>
                  </w:r>
                  <w:r>
                    <w:t xml:space="preserve"> </w:t>
                  </w:r>
                  <w:proofErr w:type="spellStart"/>
                  <w:r w:rsidRPr="00553155">
                    <w:rPr>
                      <w:lang w:val="uk-UA"/>
                    </w:rPr>
                    <w:t>Гусарєв</w:t>
                  </w:r>
                  <w:proofErr w:type="spellEnd"/>
                  <w:r w:rsidRPr="00553155">
                    <w:rPr>
                      <w:lang w:val="uk-UA"/>
                    </w:rPr>
            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      </w:r>
                </w:p>
                <w:p w:rsidR="00842943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      </w:r>
                </w:p>
                <w:p w:rsidR="00842943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Саветчук Н.М.   Методичні вказівки для забезпеченн</w:t>
                  </w:r>
                  <w:r w:rsidR="00893EAC">
                    <w:rPr>
                      <w:lang w:val="uk-UA"/>
                    </w:rPr>
                    <w:t>я самостійної роботи студентів денної</w:t>
                  </w:r>
                  <w:r w:rsidRPr="007D1DC1">
                    <w:rPr>
                      <w:lang w:val="uk-UA"/>
                    </w:rPr>
                    <w:t xml:space="preserve">   форми навчання з </w:t>
                  </w:r>
                  <w:r w:rsidR="00A728D7">
                    <w:rPr>
                      <w:lang w:val="uk-UA"/>
                    </w:rPr>
                    <w:t xml:space="preserve">навчальної дисципліни </w:t>
                  </w:r>
                  <w:r w:rsidRPr="007D1DC1">
                    <w:rPr>
                      <w:lang w:val="uk-UA"/>
                    </w:rPr>
                    <w:t>«Юридична деон</w:t>
                  </w:r>
                  <w:r w:rsidR="00893EAC">
                    <w:rPr>
                      <w:lang w:val="uk-UA"/>
                    </w:rPr>
                    <w:t xml:space="preserve">тологія та професійна етика». </w:t>
                  </w:r>
                  <w:r w:rsidRPr="007D1DC1">
                    <w:rPr>
                      <w:lang w:val="uk-UA"/>
                    </w:rPr>
                    <w:t>Івано-Франківськ: Юридичний інститут Прикарпатського національного університету ім. В. Стефан</w:t>
                  </w:r>
                  <w:r>
                    <w:rPr>
                      <w:lang w:val="uk-UA"/>
                    </w:rPr>
                    <w:t xml:space="preserve">ика, 2019. </w:t>
                  </w:r>
                  <w:r w:rsidRPr="007D1DC1">
                    <w:rPr>
                      <w:lang w:val="uk-UA"/>
                    </w:rPr>
                    <w:t>40 с.</w:t>
                  </w:r>
                </w:p>
                <w:p w:rsidR="00842943" w:rsidRPr="007D1DC1" w:rsidRDefault="00842943" w:rsidP="00E44DC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proofErr w:type="spellStart"/>
                  <w:r w:rsidRPr="007D1DC1">
                    <w:rPr>
                      <w:lang w:val="uk-UA"/>
                    </w:rPr>
                    <w:t>Саветчук</w:t>
                  </w:r>
                  <w:proofErr w:type="spellEnd"/>
                  <w:r w:rsidRPr="007D1DC1">
                    <w:rPr>
                      <w:lang w:val="uk-UA"/>
                    </w:rPr>
                    <w:t xml:space="preserve"> Н.М.   Методичні вказівки для проведення семінарських занять для студентів </w:t>
                  </w:r>
                  <w:r w:rsidR="00893EAC">
                    <w:rPr>
                      <w:lang w:val="uk-UA"/>
                    </w:rPr>
                    <w:t xml:space="preserve">денної </w:t>
                  </w:r>
                  <w:r w:rsidRPr="007D1DC1">
                    <w:rPr>
                      <w:lang w:val="uk-UA"/>
                    </w:rPr>
                    <w:t xml:space="preserve">форми навчання з </w:t>
                  </w:r>
                  <w:r w:rsidR="00A728D7">
                    <w:rPr>
                      <w:lang w:val="uk-UA"/>
                    </w:rPr>
                    <w:t>навчальної дисципліни</w:t>
                  </w:r>
                  <w:r w:rsidR="00A728D7" w:rsidRPr="007D1DC1">
                    <w:rPr>
                      <w:lang w:val="uk-UA"/>
                    </w:rPr>
                    <w:t xml:space="preserve"> </w:t>
                  </w:r>
                  <w:r w:rsidRPr="007D1DC1">
                    <w:rPr>
                      <w:lang w:val="uk-UA"/>
                    </w:rPr>
                    <w:t>«Юридична деонтологія та професійна етика». Івано-Франківськ: Юридичний інститут Прикарпатського національного університету ім. В. Стефаника, 2019.  24 с.</w:t>
                  </w:r>
                </w:p>
                <w:p w:rsidR="00842943" w:rsidRPr="00A728D7" w:rsidRDefault="00DD7C14" w:rsidP="00E44DC2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iCs/>
                      <w:lang w:val="uk-UA"/>
                    </w:rPr>
                    <w:t xml:space="preserve">Методичні вказівки розміщені на сайті кафедри </w:t>
                  </w:r>
                  <w:hyperlink r:id="rId13" w:history="1">
                    <w:r w:rsidR="00AC42EE" w:rsidRPr="00410A4A">
                      <w:rPr>
                        <w:rStyle w:val="a4"/>
                      </w:rPr>
                      <w:t>https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://</w:t>
                    </w:r>
                    <w:r w:rsidR="00AC42EE">
                      <w:rPr>
                        <w:rStyle w:val="a4"/>
                      </w:rPr>
                      <w:t>kt</w:t>
                    </w:r>
                    <w:r w:rsidR="00AC42EE">
                      <w:rPr>
                        <w:rStyle w:val="a4"/>
                        <w:lang w:val="en-US"/>
                      </w:rPr>
                      <w:t>tidip</w:t>
                    </w:r>
                    <w:r w:rsidR="00AC42EE" w:rsidRPr="008B0FED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pnu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edu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ua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AC42EE">
                    <w:rPr>
                      <w:lang w:val="uk-UA"/>
                    </w:rPr>
                    <w:t>.</w:t>
                  </w:r>
                  <w:hyperlink r:id="rId14" w:history="1"/>
                </w:p>
              </w:tc>
            </w:tr>
          </w:tbl>
          <w:p w:rsidR="00D05A8E" w:rsidRPr="00A728D7" w:rsidRDefault="00D05A8E" w:rsidP="00560E5C">
            <w:pPr>
              <w:tabs>
                <w:tab w:val="left" w:pos="2130"/>
              </w:tabs>
              <w:rPr>
                <w:lang w:val="uk-UA"/>
              </w:rPr>
            </w:pPr>
          </w:p>
          <w:p w:rsidR="00560E5C" w:rsidRPr="00A728D7" w:rsidRDefault="00560E5C" w:rsidP="00560E5C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D05A8E" w:rsidRDefault="00D05A8E" w:rsidP="00D05A8E">
      <w:pPr>
        <w:jc w:val="both"/>
        <w:rPr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Pr="00784AB3" w:rsidRDefault="00D05A8E" w:rsidP="00D05A8E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D05A8E" w:rsidRDefault="00D05A8E" w:rsidP="00D05A8E"/>
    <w:p w:rsidR="008059B0" w:rsidRDefault="008059B0"/>
    <w:sectPr w:rsidR="008059B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8E"/>
    <w:rsid w:val="00083333"/>
    <w:rsid w:val="00093147"/>
    <w:rsid w:val="00396C68"/>
    <w:rsid w:val="00492B49"/>
    <w:rsid w:val="004D692C"/>
    <w:rsid w:val="005246FF"/>
    <w:rsid w:val="00560E5C"/>
    <w:rsid w:val="00570A71"/>
    <w:rsid w:val="006C06C2"/>
    <w:rsid w:val="00700D50"/>
    <w:rsid w:val="008059B0"/>
    <w:rsid w:val="00810EBE"/>
    <w:rsid w:val="00842943"/>
    <w:rsid w:val="008775C7"/>
    <w:rsid w:val="00893EAC"/>
    <w:rsid w:val="008B0FED"/>
    <w:rsid w:val="00A23916"/>
    <w:rsid w:val="00A728D7"/>
    <w:rsid w:val="00AC42EE"/>
    <w:rsid w:val="00B71E63"/>
    <w:rsid w:val="00BB0ACD"/>
    <w:rsid w:val="00C04A43"/>
    <w:rsid w:val="00CA2C7B"/>
    <w:rsid w:val="00D05A8E"/>
    <w:rsid w:val="00DD7C14"/>
    <w:rsid w:val="00E67D49"/>
    <w:rsid w:val="00F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5A8E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05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5A8E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D05A8E"/>
    <w:pPr>
      <w:spacing w:after="120"/>
    </w:pPr>
  </w:style>
  <w:style w:type="character" w:customStyle="1" w:styleId="a6">
    <w:name w:val="Основной текст Знак"/>
    <w:basedOn w:val="a0"/>
    <w:link w:val="a5"/>
    <w:rsid w:val="00D05A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5A8E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05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5A8E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D05A8E"/>
    <w:pPr>
      <w:spacing w:after="120"/>
    </w:pPr>
  </w:style>
  <w:style w:type="character" w:customStyle="1" w:styleId="a6">
    <w:name w:val="Основной текст Знак"/>
    <w:basedOn w:val="a0"/>
    <w:link w:val="a5"/>
    <w:rsid w:val="00D05A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2019-10-18T13:00:00Z</dcterms:created>
  <dcterms:modified xsi:type="dcterms:W3CDTF">2019-10-18T13:00:00Z</dcterms:modified>
</cp:coreProperties>
</file>