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F1" w:rsidRPr="0045451E" w:rsidRDefault="00FB54F1" w:rsidP="00FB54F1">
      <w:pPr>
        <w:jc w:val="right"/>
        <w:rPr>
          <w:sz w:val="24"/>
          <w:szCs w:val="24"/>
        </w:rPr>
      </w:pPr>
      <w:r w:rsidRPr="0045451E">
        <w:rPr>
          <w:sz w:val="24"/>
          <w:szCs w:val="24"/>
        </w:rPr>
        <w:t xml:space="preserve">Затверджено на засіданні кафедри </w:t>
      </w:r>
    </w:p>
    <w:p w:rsidR="00FB54F1" w:rsidRPr="0045451E" w:rsidRDefault="00FB54F1" w:rsidP="00FB54F1">
      <w:pPr>
        <w:jc w:val="right"/>
        <w:rPr>
          <w:sz w:val="24"/>
          <w:szCs w:val="24"/>
        </w:rPr>
      </w:pPr>
      <w:r w:rsidRPr="0045451E">
        <w:rPr>
          <w:sz w:val="24"/>
          <w:szCs w:val="24"/>
        </w:rPr>
        <w:t>цивільного права</w:t>
      </w:r>
    </w:p>
    <w:p w:rsidR="00FB54F1" w:rsidRPr="0045451E" w:rsidRDefault="00FB54F1" w:rsidP="00FB54F1">
      <w:pPr>
        <w:jc w:val="right"/>
        <w:rPr>
          <w:sz w:val="24"/>
          <w:szCs w:val="24"/>
        </w:rPr>
      </w:pPr>
      <w:r w:rsidRPr="0045451E">
        <w:rPr>
          <w:sz w:val="24"/>
          <w:szCs w:val="24"/>
        </w:rPr>
        <w:t>(протокол № 1 від 30 серпня 2019 р.)</w:t>
      </w:r>
    </w:p>
    <w:p w:rsidR="00FB54F1" w:rsidRPr="007C08D7" w:rsidRDefault="00FB54F1" w:rsidP="00FB54F1">
      <w:pPr>
        <w:rPr>
          <w:szCs w:val="28"/>
        </w:rPr>
      </w:pPr>
    </w:p>
    <w:p w:rsidR="00FB54F1" w:rsidRPr="007C08D7" w:rsidRDefault="00FB54F1" w:rsidP="00FB54F1">
      <w:pPr>
        <w:jc w:val="center"/>
        <w:rPr>
          <w:b/>
          <w:szCs w:val="28"/>
        </w:rPr>
      </w:pPr>
      <w:r w:rsidRPr="007C08D7">
        <w:rPr>
          <w:b/>
          <w:szCs w:val="28"/>
        </w:rPr>
        <w:t xml:space="preserve">Графік </w:t>
      </w:r>
    </w:p>
    <w:p w:rsidR="00FB54F1" w:rsidRPr="007C08D7" w:rsidRDefault="00FB54F1" w:rsidP="00FB54F1">
      <w:pPr>
        <w:jc w:val="center"/>
        <w:rPr>
          <w:b/>
          <w:szCs w:val="28"/>
        </w:rPr>
      </w:pPr>
      <w:r w:rsidRPr="007C08D7">
        <w:rPr>
          <w:b/>
          <w:szCs w:val="28"/>
        </w:rPr>
        <w:t xml:space="preserve">контролю самостійної навчальної роботи студентів з дисциплін </w:t>
      </w:r>
    </w:p>
    <w:p w:rsidR="00FB54F1" w:rsidRDefault="00FB54F1" w:rsidP="00FB54F1">
      <w:pPr>
        <w:jc w:val="center"/>
        <w:rPr>
          <w:b/>
          <w:szCs w:val="28"/>
        </w:rPr>
      </w:pPr>
      <w:r w:rsidRPr="007C08D7">
        <w:rPr>
          <w:b/>
          <w:szCs w:val="28"/>
        </w:rPr>
        <w:t>кафедри цивільного права на І семестр 2019-2020 н. р.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2551"/>
        <w:gridCol w:w="426"/>
        <w:gridCol w:w="567"/>
        <w:gridCol w:w="708"/>
        <w:gridCol w:w="567"/>
        <w:gridCol w:w="567"/>
        <w:gridCol w:w="561"/>
        <w:gridCol w:w="537"/>
        <w:gridCol w:w="462"/>
        <w:gridCol w:w="425"/>
        <w:gridCol w:w="425"/>
        <w:gridCol w:w="585"/>
        <w:gridCol w:w="494"/>
        <w:gridCol w:w="573"/>
        <w:gridCol w:w="474"/>
        <w:gridCol w:w="567"/>
        <w:gridCol w:w="567"/>
        <w:gridCol w:w="567"/>
        <w:gridCol w:w="567"/>
        <w:gridCol w:w="503"/>
      </w:tblGrid>
      <w:tr w:rsidR="00FB54F1" w:rsidRPr="009578C2" w:rsidTr="00622240">
        <w:trPr>
          <w:trHeight w:val="339"/>
        </w:trPr>
        <w:tc>
          <w:tcPr>
            <w:tcW w:w="568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№</w:t>
            </w:r>
          </w:p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1559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Прізвище та ініціали викладача</w:t>
            </w:r>
          </w:p>
        </w:tc>
        <w:tc>
          <w:tcPr>
            <w:tcW w:w="2551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 xml:space="preserve">Навчальна </w:t>
            </w:r>
          </w:p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дисципліна</w:t>
            </w:r>
          </w:p>
        </w:tc>
        <w:tc>
          <w:tcPr>
            <w:tcW w:w="426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ОС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 xml:space="preserve">Спеціальність </w:t>
            </w:r>
          </w:p>
        </w:tc>
        <w:tc>
          <w:tcPr>
            <w:tcW w:w="708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 xml:space="preserve">Курс 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7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2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5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4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3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4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03" w:type="dxa"/>
          </w:tcPr>
          <w:p w:rsidR="00FB54F1" w:rsidRPr="009578C2" w:rsidRDefault="00FB54F1" w:rsidP="00622240">
            <w:pPr>
              <w:jc w:val="both"/>
              <w:rPr>
                <w:b/>
                <w:sz w:val="20"/>
                <w:szCs w:val="20"/>
              </w:rPr>
            </w:pPr>
            <w:r w:rsidRPr="009578C2">
              <w:rPr>
                <w:b/>
                <w:sz w:val="20"/>
                <w:szCs w:val="20"/>
              </w:rPr>
              <w:t>16</w:t>
            </w:r>
          </w:p>
        </w:tc>
      </w:tr>
      <w:tr w:rsidR="00FB54F1" w:rsidRPr="009578C2" w:rsidTr="00622240">
        <w:trPr>
          <w:trHeight w:val="203"/>
        </w:trPr>
        <w:tc>
          <w:tcPr>
            <w:tcW w:w="56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20"/>
                <w:szCs w:val="20"/>
              </w:rPr>
              <w:t>Гейнц Р.М.</w:t>
            </w:r>
          </w:p>
          <w:p w:rsidR="00FB54F1" w:rsidRPr="00F22D60" w:rsidRDefault="00FB54F1" w:rsidP="00622240">
            <w:pPr>
              <w:rPr>
                <w:b/>
                <w:sz w:val="16"/>
                <w:szCs w:val="16"/>
              </w:rPr>
            </w:pPr>
            <w:r w:rsidRPr="00F22D60">
              <w:rPr>
                <w:b/>
                <w:sz w:val="16"/>
                <w:szCs w:val="16"/>
              </w:rPr>
              <w:t>Схаб-Бучинська</w:t>
            </w:r>
          </w:p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16"/>
                <w:szCs w:val="16"/>
              </w:rPr>
              <w:t>Т.Я.</w:t>
            </w:r>
          </w:p>
        </w:tc>
        <w:tc>
          <w:tcPr>
            <w:tcW w:w="2551" w:type="dxa"/>
          </w:tcPr>
          <w:p w:rsidR="00FB54F1" w:rsidRPr="00257247" w:rsidRDefault="00FB54F1" w:rsidP="00622240">
            <w:pPr>
              <w:jc w:val="both"/>
              <w:rPr>
                <w:sz w:val="20"/>
                <w:szCs w:val="20"/>
              </w:rPr>
            </w:pPr>
            <w:r w:rsidRPr="00257247">
              <w:rPr>
                <w:sz w:val="20"/>
                <w:szCs w:val="20"/>
              </w:rPr>
              <w:t>Цивільне право України (ч. 1)</w:t>
            </w:r>
          </w:p>
        </w:tc>
        <w:tc>
          <w:tcPr>
            <w:tcW w:w="426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proofErr w:type="spellStart"/>
            <w:r w:rsidRPr="009578C2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FB54F1" w:rsidRPr="009578C2" w:rsidRDefault="00E45E80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Кр</w:t>
            </w:r>
          </w:p>
        </w:tc>
        <w:tc>
          <w:tcPr>
            <w:tcW w:w="49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 xml:space="preserve">Кр </w:t>
            </w:r>
          </w:p>
        </w:tc>
      </w:tr>
      <w:tr w:rsidR="00FB54F1" w:rsidRPr="009578C2" w:rsidTr="00622240">
        <w:trPr>
          <w:trHeight w:val="346"/>
        </w:trPr>
        <w:tc>
          <w:tcPr>
            <w:tcW w:w="56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20"/>
                <w:szCs w:val="20"/>
              </w:rPr>
              <w:t>Мироненко І.В.</w:t>
            </w:r>
          </w:p>
        </w:tc>
        <w:tc>
          <w:tcPr>
            <w:tcW w:w="2551" w:type="dxa"/>
          </w:tcPr>
          <w:p w:rsidR="00FB54F1" w:rsidRPr="00257247" w:rsidRDefault="00FB54F1" w:rsidP="00622240">
            <w:pPr>
              <w:jc w:val="both"/>
              <w:rPr>
                <w:sz w:val="20"/>
                <w:szCs w:val="20"/>
              </w:rPr>
            </w:pPr>
            <w:r w:rsidRPr="00257247">
              <w:rPr>
                <w:sz w:val="20"/>
                <w:szCs w:val="20"/>
              </w:rPr>
              <w:t>Міжнародне приватне право</w:t>
            </w:r>
          </w:p>
        </w:tc>
        <w:tc>
          <w:tcPr>
            <w:tcW w:w="426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proofErr w:type="spellStart"/>
            <w:r w:rsidRPr="009578C2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proofErr w:type="spellStart"/>
            <w:r w:rsidRPr="009578C2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FB54F1" w:rsidRPr="009578C2" w:rsidTr="00622240">
        <w:trPr>
          <w:trHeight w:val="366"/>
        </w:trPr>
        <w:tc>
          <w:tcPr>
            <w:tcW w:w="56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20"/>
                <w:szCs w:val="20"/>
              </w:rPr>
              <w:t>Банасевич І.І.</w:t>
            </w:r>
          </w:p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20"/>
                <w:szCs w:val="20"/>
              </w:rPr>
              <w:t>Зозуляк О.І.</w:t>
            </w:r>
          </w:p>
        </w:tc>
        <w:tc>
          <w:tcPr>
            <w:tcW w:w="2551" w:type="dxa"/>
          </w:tcPr>
          <w:p w:rsidR="00FB54F1" w:rsidRPr="00257247" w:rsidRDefault="00FB54F1" w:rsidP="00622240">
            <w:pPr>
              <w:jc w:val="both"/>
              <w:rPr>
                <w:sz w:val="20"/>
                <w:szCs w:val="20"/>
              </w:rPr>
            </w:pPr>
            <w:r w:rsidRPr="00257247">
              <w:rPr>
                <w:sz w:val="20"/>
                <w:szCs w:val="20"/>
              </w:rPr>
              <w:t>Підприємницьке право</w:t>
            </w:r>
          </w:p>
        </w:tc>
        <w:tc>
          <w:tcPr>
            <w:tcW w:w="426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proofErr w:type="spellStart"/>
            <w:r w:rsidRPr="009578C2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 xml:space="preserve">Кр </w:t>
            </w:r>
          </w:p>
        </w:tc>
      </w:tr>
      <w:tr w:rsidR="00FB54F1" w:rsidRPr="009578C2" w:rsidTr="00622240">
        <w:trPr>
          <w:trHeight w:val="326"/>
        </w:trPr>
        <w:tc>
          <w:tcPr>
            <w:tcW w:w="56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20"/>
                <w:szCs w:val="20"/>
              </w:rPr>
              <w:t>Олійник О.С.</w:t>
            </w:r>
          </w:p>
          <w:p w:rsidR="00FB54F1" w:rsidRPr="0025255F" w:rsidRDefault="00FB54F1" w:rsidP="00622240">
            <w:pPr>
              <w:rPr>
                <w:b/>
                <w:sz w:val="18"/>
                <w:szCs w:val="18"/>
              </w:rPr>
            </w:pPr>
            <w:r w:rsidRPr="0025255F">
              <w:rPr>
                <w:b/>
                <w:sz w:val="18"/>
                <w:szCs w:val="18"/>
              </w:rPr>
              <w:t>Мироненко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5255F">
              <w:rPr>
                <w:b/>
                <w:sz w:val="18"/>
                <w:szCs w:val="18"/>
              </w:rPr>
              <w:t>І.В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FB54F1" w:rsidRPr="00257247" w:rsidRDefault="00FB54F1" w:rsidP="00622240">
            <w:pPr>
              <w:jc w:val="both"/>
              <w:rPr>
                <w:sz w:val="20"/>
                <w:szCs w:val="20"/>
              </w:rPr>
            </w:pPr>
            <w:r w:rsidRPr="00257247">
              <w:rPr>
                <w:sz w:val="20"/>
                <w:szCs w:val="20"/>
              </w:rPr>
              <w:t>Основи римського приватного права</w:t>
            </w:r>
          </w:p>
        </w:tc>
        <w:tc>
          <w:tcPr>
            <w:tcW w:w="426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proofErr w:type="spellStart"/>
            <w:r w:rsidRPr="009578C2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Кр</w:t>
            </w:r>
          </w:p>
        </w:tc>
      </w:tr>
      <w:tr w:rsidR="00FB54F1" w:rsidRPr="009578C2" w:rsidTr="00622240">
        <w:trPr>
          <w:trHeight w:val="244"/>
        </w:trPr>
        <w:tc>
          <w:tcPr>
            <w:tcW w:w="56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20"/>
                <w:szCs w:val="20"/>
              </w:rPr>
              <w:t>Олійник О.С.</w:t>
            </w:r>
          </w:p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20"/>
                <w:szCs w:val="20"/>
              </w:rPr>
              <w:t>Стефанишин Н.М.</w:t>
            </w:r>
          </w:p>
        </w:tc>
        <w:tc>
          <w:tcPr>
            <w:tcW w:w="2551" w:type="dxa"/>
          </w:tcPr>
          <w:p w:rsidR="00FB54F1" w:rsidRPr="00257247" w:rsidRDefault="00FB54F1" w:rsidP="00622240">
            <w:pPr>
              <w:jc w:val="both"/>
              <w:rPr>
                <w:sz w:val="20"/>
                <w:szCs w:val="20"/>
              </w:rPr>
            </w:pPr>
            <w:r w:rsidRPr="00257247">
              <w:rPr>
                <w:sz w:val="20"/>
                <w:szCs w:val="20"/>
              </w:rPr>
              <w:t>Господарське право України</w:t>
            </w:r>
          </w:p>
        </w:tc>
        <w:tc>
          <w:tcPr>
            <w:tcW w:w="426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proofErr w:type="spellStart"/>
            <w:r w:rsidRPr="009578C2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FB54F1" w:rsidRPr="009578C2" w:rsidRDefault="00E45E80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Кр</w:t>
            </w:r>
          </w:p>
        </w:tc>
        <w:tc>
          <w:tcPr>
            <w:tcW w:w="49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 xml:space="preserve">Кр </w:t>
            </w:r>
          </w:p>
        </w:tc>
      </w:tr>
      <w:tr w:rsidR="00FB54F1" w:rsidRPr="009578C2" w:rsidTr="00622240">
        <w:trPr>
          <w:trHeight w:val="190"/>
        </w:trPr>
        <w:tc>
          <w:tcPr>
            <w:tcW w:w="56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20"/>
                <w:szCs w:val="20"/>
              </w:rPr>
              <w:t>Банасевич І.І.</w:t>
            </w:r>
          </w:p>
        </w:tc>
        <w:tc>
          <w:tcPr>
            <w:tcW w:w="2551" w:type="dxa"/>
          </w:tcPr>
          <w:p w:rsidR="00FB54F1" w:rsidRPr="00257247" w:rsidRDefault="00FB54F1" w:rsidP="00622240">
            <w:pPr>
              <w:jc w:val="both"/>
              <w:rPr>
                <w:sz w:val="20"/>
                <w:szCs w:val="20"/>
              </w:rPr>
            </w:pPr>
            <w:r w:rsidRPr="00257247">
              <w:rPr>
                <w:sz w:val="20"/>
                <w:szCs w:val="20"/>
              </w:rPr>
              <w:t>Цивільне право України (ч.2)</w:t>
            </w:r>
          </w:p>
          <w:p w:rsidR="00FB54F1" w:rsidRPr="00257247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proofErr w:type="spellStart"/>
            <w:r w:rsidRPr="009578C2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FB54F1" w:rsidRPr="009578C2" w:rsidRDefault="00E45E80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Кр</w:t>
            </w:r>
          </w:p>
        </w:tc>
        <w:tc>
          <w:tcPr>
            <w:tcW w:w="49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 xml:space="preserve">Кр </w:t>
            </w:r>
          </w:p>
        </w:tc>
      </w:tr>
      <w:tr w:rsidR="00FB54F1" w:rsidRPr="009578C2" w:rsidTr="00622240">
        <w:trPr>
          <w:trHeight w:val="353"/>
        </w:trPr>
        <w:tc>
          <w:tcPr>
            <w:tcW w:w="56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FB54F1" w:rsidRPr="00F22D60" w:rsidRDefault="00FB54F1" w:rsidP="00622240">
            <w:pPr>
              <w:rPr>
                <w:b/>
                <w:sz w:val="20"/>
                <w:szCs w:val="20"/>
              </w:rPr>
            </w:pPr>
            <w:r w:rsidRPr="00F22D60">
              <w:rPr>
                <w:b/>
                <w:sz w:val="20"/>
                <w:szCs w:val="20"/>
              </w:rPr>
              <w:t>Банасевич І.І.</w:t>
            </w:r>
          </w:p>
        </w:tc>
        <w:tc>
          <w:tcPr>
            <w:tcW w:w="2551" w:type="dxa"/>
          </w:tcPr>
          <w:p w:rsidR="00FB54F1" w:rsidRPr="00257247" w:rsidRDefault="00FB54F1" w:rsidP="00622240">
            <w:pPr>
              <w:jc w:val="both"/>
              <w:rPr>
                <w:sz w:val="20"/>
                <w:szCs w:val="20"/>
              </w:rPr>
            </w:pPr>
            <w:r w:rsidRPr="00257247">
              <w:rPr>
                <w:sz w:val="20"/>
                <w:szCs w:val="20"/>
              </w:rPr>
              <w:t>Конкурентне прав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426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proofErr w:type="spellStart"/>
            <w:r w:rsidRPr="009578C2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FB54F1" w:rsidRPr="009578C2" w:rsidRDefault="00FB54F1" w:rsidP="00622240">
            <w:pPr>
              <w:jc w:val="both"/>
              <w:rPr>
                <w:sz w:val="20"/>
                <w:szCs w:val="20"/>
              </w:rPr>
            </w:pPr>
            <w:r w:rsidRPr="009578C2">
              <w:rPr>
                <w:sz w:val="20"/>
                <w:szCs w:val="20"/>
              </w:rPr>
              <w:t xml:space="preserve">Кр </w:t>
            </w:r>
          </w:p>
        </w:tc>
      </w:tr>
    </w:tbl>
    <w:p w:rsidR="00521A62" w:rsidRDefault="00521A62"/>
    <w:p w:rsidR="00FB54F1" w:rsidRDefault="00FB54F1"/>
    <w:p w:rsidR="00FB54F1" w:rsidRPr="007363BF" w:rsidRDefault="00FB54F1" w:rsidP="00FB54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spellStart"/>
      <w:r w:rsidRPr="002C7197">
        <w:rPr>
          <w:b/>
          <w:sz w:val="24"/>
          <w:szCs w:val="24"/>
        </w:rPr>
        <w:t>Зав.кафедри</w:t>
      </w:r>
      <w:proofErr w:type="spellEnd"/>
      <w:r w:rsidRPr="002C719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2C719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 w:rsidRPr="002C7197">
        <w:rPr>
          <w:b/>
          <w:sz w:val="24"/>
          <w:szCs w:val="24"/>
        </w:rPr>
        <w:t xml:space="preserve">          доц. Гейнц Р.М.</w:t>
      </w:r>
    </w:p>
    <w:p w:rsidR="00FB54F1" w:rsidRDefault="00FB54F1"/>
    <w:sectPr w:rsidR="00FB54F1" w:rsidSect="00FB41D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B41DA"/>
    <w:rsid w:val="00120BA4"/>
    <w:rsid w:val="0027515E"/>
    <w:rsid w:val="003568CC"/>
    <w:rsid w:val="004E67D2"/>
    <w:rsid w:val="00521A62"/>
    <w:rsid w:val="00751BB6"/>
    <w:rsid w:val="0077695E"/>
    <w:rsid w:val="00AE62CC"/>
    <w:rsid w:val="00BD34DF"/>
    <w:rsid w:val="00E45E80"/>
    <w:rsid w:val="00FB41DA"/>
    <w:rsid w:val="00FB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F1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2019-10-04T09:22:00Z</dcterms:created>
  <dcterms:modified xsi:type="dcterms:W3CDTF">2019-10-04T09:28:00Z</dcterms:modified>
</cp:coreProperties>
</file>