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991" w:rsidRPr="00AC6F24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Державний вищий навчальний заклад</w:t>
      </w:r>
    </w:p>
    <w:p w:rsidR="00F95991" w:rsidRPr="00AC6F24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імені Василя Стефаника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F95991" w:rsidRPr="00AC6F24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5991" w:rsidRPr="00AC6F24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991" w:rsidRPr="00AC6F24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991" w:rsidRPr="00AC6F24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5991" w:rsidRPr="00AC6F24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5991" w:rsidRPr="00AC6F24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 Стефанюк Г.В.</w:t>
      </w:r>
    </w:p>
    <w:p w:rsidR="00F95991" w:rsidRPr="00AC6F24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</w:t>
      </w:r>
    </w:p>
    <w:p w:rsidR="00F95991" w:rsidRPr="002811FD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811FD">
        <w:rPr>
          <w:rFonts w:ascii="Times New Roman" w:hAnsi="Times New Roman" w:cs="Times New Roman"/>
          <w:b/>
          <w:sz w:val="32"/>
          <w:szCs w:val="32"/>
          <w:lang w:val="uk-UA"/>
        </w:rPr>
        <w:t xml:space="preserve">МЕТОДИЧНІ РЕКОМЕНДАЦІЇ </w:t>
      </w:r>
    </w:p>
    <w:p w:rsidR="00F95991" w:rsidRPr="002811FD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811FD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ДЛЯ ВИКОНАННЯ ДИПЛОМНОЇ РОБОТИ ЗА ПЕРШИМ (БАКАЛАВРСЬКИМ) РІВНЕМ ВИЩОЇ ОСВІТИ </w:t>
      </w:r>
    </w:p>
    <w:p w:rsidR="00F95991" w:rsidRPr="00AC6F24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5991" w:rsidRPr="00AC6F24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F24">
        <w:rPr>
          <w:rFonts w:ascii="Times New Roman" w:hAnsi="Times New Roman" w:cs="Times New Roman"/>
          <w:b/>
          <w:sz w:val="28"/>
          <w:szCs w:val="28"/>
        </w:rPr>
        <w:t xml:space="preserve">НАВЧАЛЬНО-МЕТОДИЧНИЙ </w:t>
      </w:r>
      <w:proofErr w:type="gramStart"/>
      <w:r w:rsidRPr="00AC6F24">
        <w:rPr>
          <w:rFonts w:ascii="Times New Roman" w:hAnsi="Times New Roman" w:cs="Times New Roman"/>
          <w:b/>
          <w:sz w:val="28"/>
          <w:szCs w:val="28"/>
        </w:rPr>
        <w:t>ПОС</w:t>
      </w:r>
      <w:proofErr w:type="gramEnd"/>
      <w:r w:rsidRPr="00AC6F24">
        <w:rPr>
          <w:rFonts w:ascii="Times New Roman" w:hAnsi="Times New Roman" w:cs="Times New Roman"/>
          <w:b/>
          <w:sz w:val="28"/>
          <w:szCs w:val="28"/>
        </w:rPr>
        <w:t>ІБНИК</w:t>
      </w:r>
    </w:p>
    <w:p w:rsidR="00F95991" w:rsidRPr="00AC6F24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AC6F24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AC6F24">
        <w:rPr>
          <w:rFonts w:ascii="Times New Roman" w:hAnsi="Times New Roman" w:cs="Times New Roman"/>
          <w:b/>
          <w:sz w:val="28"/>
          <w:szCs w:val="28"/>
        </w:rPr>
        <w:t xml:space="preserve"> студентів </w:t>
      </w:r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t>спеціальностей 014 «Середня освіта (Історія</w:t>
      </w:r>
      <w:r w:rsidR="00D97527" w:rsidRPr="00AC6F24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F95991" w:rsidRPr="00AC6F24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t>та 032 «Історія та археологія»</w:t>
      </w:r>
    </w:p>
    <w:p w:rsidR="00F95991" w:rsidRPr="00AC6F24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95991" w:rsidRPr="00AC6F24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95991" w:rsidRPr="00AC6F24" w:rsidRDefault="00F95991" w:rsidP="00F959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5991" w:rsidRPr="00AC6F24" w:rsidRDefault="00F95991" w:rsidP="00F959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5991" w:rsidRPr="00AC6F24" w:rsidRDefault="00F95991" w:rsidP="00F959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5991" w:rsidRPr="00AC6F24" w:rsidRDefault="00F95991" w:rsidP="00F959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5991" w:rsidRPr="00AC6F24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5991" w:rsidRPr="00AC6F24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5991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C6F24" w:rsidRDefault="00AC6F24" w:rsidP="00F959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C6F24" w:rsidRPr="00AC6F24" w:rsidRDefault="00AC6F24" w:rsidP="00F959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5991" w:rsidRPr="00AC6F24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5991" w:rsidRPr="00AC6F24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C6F24">
        <w:rPr>
          <w:rFonts w:ascii="Times New Roman" w:hAnsi="Times New Roman" w:cs="Times New Roman"/>
          <w:sz w:val="28"/>
          <w:szCs w:val="28"/>
        </w:rPr>
        <w:t>вано-Франківськ</w:t>
      </w:r>
    </w:p>
    <w:p w:rsidR="00F95991" w:rsidRPr="00AC6F24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</w:rPr>
        <w:t xml:space="preserve"> 201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F95991" w:rsidRPr="00AC6F24" w:rsidRDefault="00F95991" w:rsidP="00F9599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УДК  94 (477) (093)</w:t>
      </w:r>
    </w:p>
    <w:p w:rsidR="00F95991" w:rsidRPr="00AC6F24" w:rsidRDefault="00F95991" w:rsidP="00F9599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t>ББК 63.3 (4 Укр)</w:t>
      </w:r>
    </w:p>
    <w:p w:rsidR="00F95991" w:rsidRPr="00AC6F24" w:rsidRDefault="00F95991" w:rsidP="00F9599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95991" w:rsidRPr="00AC6F24" w:rsidRDefault="00F95991" w:rsidP="00F9599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7527" w:rsidRPr="00AC6F24" w:rsidRDefault="00F95991" w:rsidP="00D975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Методичні рекомендації для виконання </w:t>
      </w:r>
      <w:r w:rsidR="00D97527"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дипломної роботи за першим (бакалаврським) рівнем вищої освіти</w:t>
      </w: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спеціальностей 014 «Середня освіта. Історія» т</w:t>
      </w:r>
      <w:r w:rsidR="00D97527"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032 «Історія та археологія» підготувала </w:t>
      </w:r>
      <w:r w:rsidR="00D97527" w:rsidRPr="00AC6F24">
        <w:rPr>
          <w:rFonts w:ascii="Times New Roman" w:hAnsi="Times New Roman" w:cs="Times New Roman"/>
          <w:sz w:val="28"/>
          <w:szCs w:val="28"/>
          <w:lang w:val="uk-UA"/>
        </w:rPr>
        <w:t>кандидат історичних наук, доцент кафедри історіографії і джерелознавства Стефанюк Галина Василівна.</w:t>
      </w:r>
    </w:p>
    <w:p w:rsidR="00F95991" w:rsidRPr="00AC6F24" w:rsidRDefault="00F95991" w:rsidP="00D97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5991" w:rsidRPr="00AC6F24" w:rsidRDefault="00F95991" w:rsidP="00F959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5991" w:rsidRPr="00AC6F24" w:rsidRDefault="00F95991" w:rsidP="00F959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5991" w:rsidRPr="00AC6F24" w:rsidRDefault="00F95991" w:rsidP="00F959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Рецензенти: </w:t>
      </w:r>
    </w:p>
    <w:p w:rsidR="00F95991" w:rsidRPr="00AC6F24" w:rsidRDefault="00F95991" w:rsidP="00F95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t>Райківський Ігор Ярославович,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доктор історичних наук, </w:t>
      </w:r>
    </w:p>
    <w:p w:rsidR="00F95991" w:rsidRPr="00AC6F24" w:rsidRDefault="00F95991" w:rsidP="00F95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D97527" w:rsidRPr="00AC6F24">
        <w:rPr>
          <w:rFonts w:ascii="Times New Roman" w:hAnsi="Times New Roman" w:cs="Times New Roman"/>
          <w:sz w:val="28"/>
          <w:szCs w:val="28"/>
          <w:lang w:val="uk-UA"/>
        </w:rPr>
        <w:t>відувач кафедри історії України та методики викладання історії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95991" w:rsidRPr="00AC6F24" w:rsidRDefault="00F95991" w:rsidP="00F95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ДВНЗ «</w:t>
      </w:r>
      <w:r w:rsidRPr="00AC6F24"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</w:t>
      </w:r>
    </w:p>
    <w:p w:rsidR="00F95991" w:rsidRPr="00AC6F24" w:rsidRDefault="00F95991" w:rsidP="00F95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</w:rPr>
        <w:t>імені Василя Стефаника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F95991" w:rsidRPr="00AC6F24" w:rsidRDefault="00F95991" w:rsidP="00F95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991" w:rsidRPr="00AC6F24" w:rsidRDefault="00D97527" w:rsidP="00F95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t>Марущенко Олександр Володимирович,</w:t>
      </w:r>
    </w:p>
    <w:p w:rsidR="00D97527" w:rsidRPr="00AC6F24" w:rsidRDefault="00D97527" w:rsidP="00F95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Кандидат історичних наук, доцент, </w:t>
      </w:r>
    </w:p>
    <w:p w:rsidR="00F95991" w:rsidRPr="00AC6F24" w:rsidRDefault="00D97527" w:rsidP="00F95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 w:rsidR="00F95991"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кафедри історіографії і джерелознавства,</w:t>
      </w:r>
    </w:p>
    <w:p w:rsidR="00F95991" w:rsidRPr="00AC6F24" w:rsidRDefault="00F95991" w:rsidP="00F95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ДВНЗ «</w:t>
      </w:r>
      <w:r w:rsidRPr="00AC6F24"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</w:t>
      </w:r>
    </w:p>
    <w:p w:rsidR="00F95991" w:rsidRPr="00AC6F24" w:rsidRDefault="00F95991" w:rsidP="00F95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</w:rPr>
        <w:t>імені Василя Стефаника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F95991" w:rsidRPr="00AC6F24" w:rsidRDefault="00F95991" w:rsidP="00F95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991" w:rsidRPr="00AC6F24" w:rsidRDefault="00F95991" w:rsidP="00F9599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5991" w:rsidRPr="00AC6F24" w:rsidRDefault="00F95991" w:rsidP="00F959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5991" w:rsidRPr="00AC6F24" w:rsidRDefault="00F95991" w:rsidP="00F959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95991" w:rsidRPr="00AC6F24" w:rsidRDefault="00F95991" w:rsidP="00F959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b/>
          <w:i/>
          <w:sz w:val="28"/>
          <w:szCs w:val="28"/>
        </w:rPr>
        <w:t>Рекомендовано до друку</w:t>
      </w:r>
      <w:r w:rsidRPr="00AC6F2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D97527" w:rsidRPr="00AC6F2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Вченою радою Факультету  історії, політології і міжнародних відносин ДВНЗ «Прикарпатський національний університет імені Василя Стефаника» </w:t>
      </w:r>
    </w:p>
    <w:p w:rsidR="00F95991" w:rsidRPr="00AC6F24" w:rsidRDefault="00F95991" w:rsidP="00F95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D97527" w:rsidRPr="00AC6F2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C6F24">
        <w:rPr>
          <w:rFonts w:ascii="Times New Roman" w:hAnsi="Times New Roman" w:cs="Times New Roman"/>
          <w:sz w:val="28"/>
          <w:szCs w:val="28"/>
        </w:rPr>
        <w:t xml:space="preserve">  від 2</w:t>
      </w:r>
      <w:r w:rsidR="00D97527" w:rsidRPr="00AC6F2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C6F24">
        <w:rPr>
          <w:rFonts w:ascii="Times New Roman" w:hAnsi="Times New Roman" w:cs="Times New Roman"/>
          <w:sz w:val="28"/>
          <w:szCs w:val="28"/>
        </w:rPr>
        <w:t xml:space="preserve"> </w:t>
      </w:r>
      <w:r w:rsidR="00D97527" w:rsidRPr="00AC6F24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AC6F24">
        <w:rPr>
          <w:rFonts w:ascii="Times New Roman" w:hAnsi="Times New Roman" w:cs="Times New Roman"/>
          <w:sz w:val="28"/>
          <w:szCs w:val="28"/>
        </w:rPr>
        <w:t xml:space="preserve"> 201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C6F24">
        <w:rPr>
          <w:rFonts w:ascii="Times New Roman" w:hAnsi="Times New Roman" w:cs="Times New Roman"/>
          <w:sz w:val="28"/>
          <w:szCs w:val="28"/>
        </w:rPr>
        <w:t xml:space="preserve"> р.)</w:t>
      </w:r>
    </w:p>
    <w:p w:rsidR="00F95991" w:rsidRPr="00AC6F24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5991" w:rsidRPr="00AC6F24" w:rsidRDefault="00F95991" w:rsidP="00F959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5991" w:rsidRPr="00AC6F24" w:rsidRDefault="00F95991" w:rsidP="00F959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F95991" w:rsidRPr="00AC6F24" w:rsidRDefault="00F95991" w:rsidP="00F95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ДВНЗ «</w:t>
      </w:r>
      <w:r w:rsidRPr="00AC6F24"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</w:t>
      </w:r>
    </w:p>
    <w:p w:rsidR="00F95991" w:rsidRPr="00AC6F24" w:rsidRDefault="00F95991" w:rsidP="00F95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C6F24">
        <w:rPr>
          <w:rFonts w:ascii="Times New Roman" w:hAnsi="Times New Roman" w:cs="Times New Roman"/>
          <w:sz w:val="28"/>
          <w:szCs w:val="28"/>
        </w:rPr>
        <w:t xml:space="preserve"> імені Василя Стефаника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85BA5" w:rsidRPr="00AC6F24" w:rsidRDefault="00185BA5" w:rsidP="00F959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5991" w:rsidRPr="00AC6F24" w:rsidRDefault="00B25641" w:rsidP="00F959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:rsidR="002811FD" w:rsidRPr="00D577E8" w:rsidRDefault="002811FD" w:rsidP="00281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7E8">
        <w:rPr>
          <w:rFonts w:ascii="Times New Roman" w:hAnsi="Times New Roman" w:cs="Times New Roman"/>
          <w:sz w:val="28"/>
          <w:szCs w:val="28"/>
          <w:lang w:val="uk-UA"/>
        </w:rPr>
        <w:t>Вступ………………………………………………………………………………..4</w:t>
      </w:r>
    </w:p>
    <w:p w:rsidR="002811FD" w:rsidRPr="00D577E8" w:rsidRDefault="002811FD" w:rsidP="002811FD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D577E8">
        <w:rPr>
          <w:rFonts w:ascii="Times New Roman" w:hAnsi="Times New Roman" w:cs="Times New Roman"/>
          <w:bCs/>
          <w:sz w:val="28"/>
          <w:szCs w:val="28"/>
          <w:lang w:val="uk-UA"/>
        </w:rPr>
        <w:t>Мета і завдання підготовки дипломної роботи</w:t>
      </w:r>
      <w:r w:rsidRPr="00D577E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на здобуття першого (бакалаврського) рівня вищої освіти……………………………………………….6</w:t>
      </w:r>
    </w:p>
    <w:p w:rsidR="002811FD" w:rsidRPr="00D577E8" w:rsidRDefault="002811FD" w:rsidP="00281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577E8">
        <w:rPr>
          <w:rFonts w:ascii="Times New Roman" w:hAnsi="Times New Roman" w:cs="Times New Roman"/>
          <w:sz w:val="28"/>
          <w:szCs w:val="28"/>
        </w:rPr>
        <w:t>Порядок визначення і затвердження тематики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77E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дипломних робіт на здобуття першого (бакалаврського) </w:t>
      </w:r>
      <w:proofErr w:type="gramStart"/>
      <w:r w:rsidRPr="00D577E8">
        <w:rPr>
          <w:rFonts w:ascii="Times New Roman" w:hAnsi="Times New Roman" w:cs="Times New Roman"/>
          <w:spacing w:val="-4"/>
          <w:sz w:val="28"/>
          <w:szCs w:val="28"/>
          <w:lang w:val="uk-UA"/>
        </w:rPr>
        <w:t>р</w:t>
      </w:r>
      <w:proofErr w:type="gramEnd"/>
      <w:r w:rsidRPr="00D577E8">
        <w:rPr>
          <w:rFonts w:ascii="Times New Roman" w:hAnsi="Times New Roman" w:cs="Times New Roman"/>
          <w:spacing w:val="-4"/>
          <w:sz w:val="28"/>
          <w:szCs w:val="28"/>
          <w:lang w:val="uk-UA"/>
        </w:rPr>
        <w:t>івня вищої освіти</w:t>
      </w:r>
      <w:r w:rsidR="00662F70">
        <w:rPr>
          <w:rFonts w:ascii="Times New Roman" w:hAnsi="Times New Roman" w:cs="Times New Roman"/>
          <w:spacing w:val="-4"/>
          <w:sz w:val="28"/>
          <w:szCs w:val="28"/>
          <w:lang w:val="uk-UA"/>
        </w:rPr>
        <w:t>…</w:t>
      </w:r>
      <w:r w:rsidRPr="00D577E8">
        <w:rPr>
          <w:rFonts w:ascii="Times New Roman" w:hAnsi="Times New Roman" w:cs="Times New Roman"/>
          <w:spacing w:val="-4"/>
          <w:sz w:val="28"/>
          <w:szCs w:val="28"/>
          <w:lang w:val="uk-UA"/>
        </w:rPr>
        <w:t>…………………………………….8</w:t>
      </w:r>
    </w:p>
    <w:p w:rsidR="002811FD" w:rsidRPr="00D577E8" w:rsidRDefault="002811FD" w:rsidP="00281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7E8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ерівництво науково-дослідницькою діяльністю студента з підготовки дипломної роботи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</w:t>
      </w:r>
      <w:r w:rsidR="00662F70">
        <w:rPr>
          <w:rFonts w:ascii="Times New Roman" w:hAnsi="Times New Roman" w:cs="Times New Roman"/>
          <w:sz w:val="28"/>
          <w:szCs w:val="28"/>
          <w:lang w:val="uk-UA"/>
        </w:rPr>
        <w:t>...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………………………………..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.10</w:t>
      </w:r>
    </w:p>
    <w:p w:rsidR="002811FD" w:rsidRPr="00D577E8" w:rsidRDefault="002811FD" w:rsidP="002811FD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577E8">
        <w:rPr>
          <w:rFonts w:ascii="Times New Roman" w:hAnsi="Times New Roman" w:cs="Times New Roman"/>
          <w:sz w:val="28"/>
          <w:szCs w:val="28"/>
        </w:rPr>
        <w:t xml:space="preserve">Організаційні етапи написання </w:t>
      </w:r>
      <w:r w:rsidRPr="00D577E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дипломних робіт на здобуття першого (бакалаврського) </w:t>
      </w:r>
      <w:proofErr w:type="gramStart"/>
      <w:r w:rsidRPr="00D577E8">
        <w:rPr>
          <w:rFonts w:ascii="Times New Roman" w:hAnsi="Times New Roman" w:cs="Times New Roman"/>
          <w:spacing w:val="-4"/>
          <w:sz w:val="28"/>
          <w:szCs w:val="28"/>
          <w:lang w:val="uk-UA"/>
        </w:rPr>
        <w:t>р</w:t>
      </w:r>
      <w:proofErr w:type="gramEnd"/>
      <w:r w:rsidRPr="00D577E8">
        <w:rPr>
          <w:rFonts w:ascii="Times New Roman" w:hAnsi="Times New Roman" w:cs="Times New Roman"/>
          <w:spacing w:val="-4"/>
          <w:sz w:val="28"/>
          <w:szCs w:val="28"/>
          <w:lang w:val="uk-UA"/>
        </w:rPr>
        <w:t>івня вищої освіти……………</w:t>
      </w:r>
      <w:r w:rsidR="00662F70">
        <w:rPr>
          <w:rFonts w:ascii="Times New Roman" w:hAnsi="Times New Roman" w:cs="Times New Roman"/>
          <w:spacing w:val="-4"/>
          <w:sz w:val="28"/>
          <w:szCs w:val="28"/>
          <w:lang w:val="uk-UA"/>
        </w:rPr>
        <w:t>…..</w:t>
      </w:r>
      <w:r w:rsidRPr="00D577E8">
        <w:rPr>
          <w:rFonts w:ascii="Times New Roman" w:hAnsi="Times New Roman" w:cs="Times New Roman"/>
          <w:spacing w:val="-4"/>
          <w:sz w:val="28"/>
          <w:szCs w:val="28"/>
          <w:lang w:val="uk-UA"/>
        </w:rPr>
        <w:t>………………………………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 w:rsidRPr="00D577E8">
        <w:rPr>
          <w:rFonts w:ascii="Times New Roman" w:hAnsi="Times New Roman" w:cs="Times New Roman"/>
          <w:spacing w:val="-4"/>
          <w:sz w:val="28"/>
          <w:szCs w:val="28"/>
          <w:lang w:val="uk-UA"/>
        </w:rPr>
        <w:t>11</w:t>
      </w:r>
    </w:p>
    <w:p w:rsidR="002811FD" w:rsidRPr="00D577E8" w:rsidRDefault="002811FD" w:rsidP="002811FD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577E8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 w:rsidRPr="00D577E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дипломних робіт на здобуття першого (бакалаврського) </w:t>
      </w:r>
      <w:proofErr w:type="gramStart"/>
      <w:r w:rsidRPr="00D577E8">
        <w:rPr>
          <w:rFonts w:ascii="Times New Roman" w:hAnsi="Times New Roman" w:cs="Times New Roman"/>
          <w:spacing w:val="-4"/>
          <w:sz w:val="28"/>
          <w:szCs w:val="28"/>
          <w:lang w:val="uk-UA"/>
        </w:rPr>
        <w:t>р</w:t>
      </w:r>
      <w:proofErr w:type="gramEnd"/>
      <w:r w:rsidRPr="00D577E8">
        <w:rPr>
          <w:rFonts w:ascii="Times New Roman" w:hAnsi="Times New Roman" w:cs="Times New Roman"/>
          <w:spacing w:val="-4"/>
          <w:sz w:val="28"/>
          <w:szCs w:val="28"/>
          <w:lang w:val="uk-UA"/>
        </w:rPr>
        <w:t>івня вищої освіти…………………………………</w:t>
      </w:r>
      <w:r w:rsidR="00662F70">
        <w:rPr>
          <w:rFonts w:ascii="Times New Roman" w:hAnsi="Times New Roman" w:cs="Times New Roman"/>
          <w:spacing w:val="-4"/>
          <w:sz w:val="28"/>
          <w:szCs w:val="28"/>
          <w:lang w:val="uk-UA"/>
        </w:rPr>
        <w:t>…</w:t>
      </w:r>
      <w:r w:rsidRPr="00D577E8">
        <w:rPr>
          <w:rFonts w:ascii="Times New Roman" w:hAnsi="Times New Roman" w:cs="Times New Roman"/>
          <w:spacing w:val="-4"/>
          <w:sz w:val="28"/>
          <w:szCs w:val="28"/>
          <w:lang w:val="uk-UA"/>
        </w:rPr>
        <w:t>…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……………………</w:t>
      </w:r>
      <w:r w:rsidRPr="00D577E8">
        <w:rPr>
          <w:rFonts w:ascii="Times New Roman" w:hAnsi="Times New Roman" w:cs="Times New Roman"/>
          <w:spacing w:val="-4"/>
          <w:sz w:val="28"/>
          <w:szCs w:val="28"/>
          <w:lang w:val="uk-UA"/>
        </w:rPr>
        <w:t>………13</w:t>
      </w:r>
    </w:p>
    <w:p w:rsidR="002811FD" w:rsidRPr="00D577E8" w:rsidRDefault="002811FD" w:rsidP="00281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7E8">
        <w:rPr>
          <w:rFonts w:ascii="Times New Roman" w:hAnsi="Times New Roman" w:cs="Times New Roman"/>
          <w:sz w:val="28"/>
          <w:szCs w:val="28"/>
          <w:lang w:val="uk-UA"/>
        </w:rPr>
        <w:t>Перевірка на  академічний плагіат…………………</w:t>
      </w:r>
      <w:r w:rsidR="00662F7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……14</w:t>
      </w:r>
    </w:p>
    <w:p w:rsidR="002811FD" w:rsidRPr="00D577E8" w:rsidRDefault="002811FD" w:rsidP="00281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F6C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имоги до структури та змісту </w:t>
      </w:r>
      <w:r w:rsidRPr="00D577E8">
        <w:rPr>
          <w:rFonts w:ascii="Times New Roman" w:hAnsi="Times New Roman" w:cs="Times New Roman"/>
          <w:spacing w:val="-4"/>
          <w:sz w:val="28"/>
          <w:szCs w:val="28"/>
          <w:lang w:val="uk-UA"/>
        </w:rPr>
        <w:t>дипломних робіт на здобуття першого (бакалаврського) рівня вищої освіти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811FD" w:rsidRPr="00D577E8" w:rsidRDefault="002811FD" w:rsidP="00281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7E8">
        <w:rPr>
          <w:rFonts w:ascii="Times New Roman" w:hAnsi="Times New Roman" w:cs="Times New Roman"/>
          <w:sz w:val="28"/>
          <w:szCs w:val="28"/>
          <w:lang w:val="uk-UA"/>
        </w:rPr>
        <w:t>1. Вимоги до змісту та обсягу дипломних робіт…………………………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……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…17</w:t>
      </w:r>
    </w:p>
    <w:p w:rsidR="002811FD" w:rsidRPr="00D577E8" w:rsidRDefault="002811FD" w:rsidP="00281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7E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577E8">
        <w:rPr>
          <w:rFonts w:ascii="Times New Roman" w:hAnsi="Times New Roman" w:cs="Times New Roman"/>
          <w:sz w:val="28"/>
          <w:szCs w:val="28"/>
        </w:rPr>
        <w:t xml:space="preserve">. Вимоги до структури 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дипломної</w:t>
      </w:r>
      <w:r w:rsidRPr="00D577E8">
        <w:rPr>
          <w:rFonts w:ascii="Times New Roman" w:hAnsi="Times New Roman" w:cs="Times New Roman"/>
          <w:sz w:val="28"/>
          <w:szCs w:val="28"/>
        </w:rPr>
        <w:t xml:space="preserve"> роб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577E8">
        <w:rPr>
          <w:rFonts w:ascii="Times New Roman" w:hAnsi="Times New Roman" w:cs="Times New Roman"/>
          <w:sz w:val="28"/>
          <w:szCs w:val="28"/>
        </w:rPr>
        <w:t>т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 xml:space="preserve">и на здобуття першого (бакалаврського) </w:t>
      </w:r>
      <w:proofErr w:type="gramStart"/>
      <w:r w:rsidRPr="00D577E8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Pr="00D577E8">
        <w:rPr>
          <w:rFonts w:ascii="Times New Roman" w:hAnsi="Times New Roman" w:cs="Times New Roman"/>
          <w:sz w:val="28"/>
          <w:szCs w:val="28"/>
          <w:lang w:val="uk-UA"/>
        </w:rPr>
        <w:t>івня вищої освіти………………</w:t>
      </w:r>
      <w:r w:rsidR="00662F70">
        <w:rPr>
          <w:rFonts w:ascii="Times New Roman" w:hAnsi="Times New Roman" w:cs="Times New Roman"/>
          <w:sz w:val="28"/>
          <w:szCs w:val="28"/>
          <w:lang w:val="uk-UA"/>
        </w:rPr>
        <w:t>...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…………………………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..17</w:t>
      </w:r>
    </w:p>
    <w:p w:rsidR="002811FD" w:rsidRPr="00D577E8" w:rsidRDefault="002811FD" w:rsidP="00281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7E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имоги до оформлення </w:t>
      </w:r>
      <w:r w:rsidRPr="00D577E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дипломних робіт на здобуття першого (бакалаврського) </w:t>
      </w:r>
      <w:proofErr w:type="gramStart"/>
      <w:r w:rsidRPr="00D577E8">
        <w:rPr>
          <w:rFonts w:ascii="Times New Roman" w:hAnsi="Times New Roman" w:cs="Times New Roman"/>
          <w:spacing w:val="-4"/>
          <w:sz w:val="28"/>
          <w:szCs w:val="28"/>
          <w:lang w:val="uk-UA"/>
        </w:rPr>
        <w:t>р</w:t>
      </w:r>
      <w:proofErr w:type="gramEnd"/>
      <w:r w:rsidRPr="00D577E8">
        <w:rPr>
          <w:rFonts w:ascii="Times New Roman" w:hAnsi="Times New Roman" w:cs="Times New Roman"/>
          <w:spacing w:val="-4"/>
          <w:sz w:val="28"/>
          <w:szCs w:val="28"/>
          <w:lang w:val="uk-UA"/>
        </w:rPr>
        <w:t>івня вищої освіти</w:t>
      </w:r>
    </w:p>
    <w:p w:rsidR="002811FD" w:rsidRPr="00D577E8" w:rsidRDefault="002811FD" w:rsidP="00281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7E8">
        <w:rPr>
          <w:rFonts w:ascii="Times New Roman" w:hAnsi="Times New Roman" w:cs="Times New Roman"/>
          <w:sz w:val="28"/>
          <w:szCs w:val="28"/>
        </w:rPr>
        <w:t xml:space="preserve">1. Загальні вимоги до оформлення 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 xml:space="preserve">дипломних </w:t>
      </w:r>
      <w:r w:rsidRPr="00D577E8">
        <w:rPr>
          <w:rFonts w:ascii="Times New Roman" w:hAnsi="Times New Roman" w:cs="Times New Roman"/>
          <w:sz w:val="28"/>
          <w:szCs w:val="28"/>
        </w:rPr>
        <w:t>робіт</w:t>
      </w:r>
      <w:r w:rsidR="00662F7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2811FD" w:rsidRPr="00D577E8" w:rsidRDefault="002811FD" w:rsidP="00281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Оформлення розділів (підрозділів)…………………</w:t>
      </w:r>
      <w:r w:rsidR="00662F7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2811FD" w:rsidRPr="00D577E8" w:rsidRDefault="002811FD" w:rsidP="00281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Нумерація……………………………………………</w:t>
      </w:r>
      <w:r w:rsidR="00662F7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24</w:t>
      </w:r>
    </w:p>
    <w:p w:rsidR="002811FD" w:rsidRPr="00D577E8" w:rsidRDefault="002811FD" w:rsidP="00281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Вимоги до оформлення ілюстрацій, таблиць та додатків…………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………</w:t>
      </w:r>
      <w:r w:rsidR="00662F70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25</w:t>
      </w:r>
    </w:p>
    <w:p w:rsidR="002811FD" w:rsidRPr="00D577E8" w:rsidRDefault="002811FD" w:rsidP="00281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FD0F6C">
        <w:rPr>
          <w:rFonts w:ascii="Times New Roman" w:hAnsi="Times New Roman" w:cs="Times New Roman"/>
          <w:sz w:val="28"/>
          <w:szCs w:val="28"/>
          <w:lang w:val="uk-UA"/>
        </w:rPr>
        <w:t>Загальні правила цитування та посилання на використані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0F6C">
        <w:rPr>
          <w:rFonts w:ascii="Times New Roman" w:hAnsi="Times New Roman" w:cs="Times New Roman"/>
          <w:sz w:val="28"/>
          <w:szCs w:val="28"/>
          <w:lang w:val="uk-UA"/>
        </w:rPr>
        <w:t>джерела</w:t>
      </w:r>
      <w:r>
        <w:rPr>
          <w:rFonts w:ascii="Times New Roman" w:hAnsi="Times New Roman" w:cs="Times New Roman"/>
          <w:sz w:val="28"/>
          <w:szCs w:val="28"/>
          <w:lang w:val="uk-UA"/>
        </w:rPr>
        <w:t>……</w:t>
      </w:r>
      <w:r w:rsidR="00662F70">
        <w:rPr>
          <w:rFonts w:ascii="Times New Roman" w:hAnsi="Times New Roman" w:cs="Times New Roman"/>
          <w:sz w:val="28"/>
          <w:szCs w:val="28"/>
          <w:lang w:val="uk-UA"/>
        </w:rPr>
        <w:t>...</w:t>
      </w:r>
      <w:r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26</w:t>
      </w:r>
    </w:p>
    <w:p w:rsidR="002811FD" w:rsidRPr="00D577E8" w:rsidRDefault="002811FD" w:rsidP="00281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D577E8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ідготовка, порядок та процедура захисту </w:t>
      </w:r>
      <w:r w:rsidRPr="00D577E8">
        <w:rPr>
          <w:rFonts w:ascii="Times New Roman" w:hAnsi="Times New Roman" w:cs="Times New Roman"/>
          <w:spacing w:val="-4"/>
          <w:sz w:val="28"/>
          <w:szCs w:val="28"/>
          <w:lang w:val="uk-UA"/>
        </w:rPr>
        <w:t>дипломних робіт на здобуття першого (бакалаврського) рівня вищої освіти</w:t>
      </w:r>
    </w:p>
    <w:p w:rsidR="002811FD" w:rsidRPr="00D577E8" w:rsidRDefault="002811FD" w:rsidP="00281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Попередній захист дипломних робіт………………………………………</w:t>
      </w:r>
      <w:r w:rsidR="00662F70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29</w:t>
      </w:r>
    </w:p>
    <w:p w:rsidR="002811FD" w:rsidRPr="00D577E8" w:rsidRDefault="002811FD" w:rsidP="00281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Рецензування дипломних робіт на здобуття першого (бакалаврського) рівня вищої освіти…………………………………………………………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</w:t>
      </w:r>
      <w:r w:rsidR="00662F70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30</w:t>
      </w:r>
    </w:p>
    <w:p w:rsidR="002811FD" w:rsidRPr="00D577E8" w:rsidRDefault="002811FD" w:rsidP="002811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3.</w:t>
      </w:r>
      <w:r w:rsidRPr="00D577E8">
        <w:rPr>
          <w:rFonts w:ascii="Times New Roman" w:hAnsi="Times New Roman"/>
          <w:sz w:val="28"/>
          <w:szCs w:val="28"/>
          <w:lang w:val="uk-UA" w:eastAsia="uk-UA"/>
        </w:rPr>
        <w:t xml:space="preserve"> Типові помилки при виконанні дипломної роботи…</w:t>
      </w:r>
      <w:r>
        <w:rPr>
          <w:rFonts w:ascii="Times New Roman" w:hAnsi="Times New Roman"/>
          <w:sz w:val="28"/>
          <w:szCs w:val="28"/>
          <w:lang w:val="uk-UA" w:eastAsia="uk-UA"/>
        </w:rPr>
        <w:t>……………………</w:t>
      </w:r>
      <w:r w:rsidR="00662F70">
        <w:rPr>
          <w:rFonts w:ascii="Times New Roman" w:hAnsi="Times New Roman"/>
          <w:sz w:val="28"/>
          <w:szCs w:val="28"/>
          <w:lang w:val="uk-UA" w:eastAsia="uk-UA"/>
        </w:rPr>
        <w:t>...</w:t>
      </w:r>
      <w:r>
        <w:rPr>
          <w:rFonts w:ascii="Times New Roman" w:hAnsi="Times New Roman"/>
          <w:sz w:val="28"/>
          <w:szCs w:val="28"/>
          <w:lang w:val="uk-UA" w:eastAsia="uk-UA"/>
        </w:rPr>
        <w:t>….</w:t>
      </w:r>
      <w:r w:rsidRPr="00D577E8">
        <w:rPr>
          <w:rFonts w:ascii="Times New Roman" w:hAnsi="Times New Roman"/>
          <w:sz w:val="28"/>
          <w:szCs w:val="28"/>
          <w:lang w:val="uk-UA" w:eastAsia="uk-UA"/>
        </w:rPr>
        <w:t>31</w:t>
      </w:r>
    </w:p>
    <w:p w:rsidR="002811FD" w:rsidRPr="00D577E8" w:rsidRDefault="002811FD" w:rsidP="00281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2811FD">
        <w:rPr>
          <w:rFonts w:ascii="Times New Roman" w:hAnsi="Times New Roman" w:cs="Times New Roman"/>
          <w:sz w:val="28"/>
          <w:szCs w:val="28"/>
          <w:lang w:val="uk-UA"/>
        </w:rPr>
        <w:t>Підготовка роботи до захисту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 xml:space="preserve"> та з</w:t>
      </w:r>
      <w:r w:rsidRPr="002811FD">
        <w:rPr>
          <w:rFonts w:ascii="Times New Roman" w:hAnsi="Times New Roman" w:cs="Times New Roman"/>
          <w:sz w:val="28"/>
          <w:szCs w:val="28"/>
          <w:lang w:val="uk-UA"/>
        </w:rPr>
        <w:t xml:space="preserve">ахист 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дипломних</w:t>
      </w:r>
      <w:r w:rsidRPr="002811FD">
        <w:rPr>
          <w:rFonts w:ascii="Times New Roman" w:hAnsi="Times New Roman" w:cs="Times New Roman"/>
          <w:sz w:val="28"/>
          <w:szCs w:val="28"/>
          <w:lang w:val="uk-UA"/>
        </w:rPr>
        <w:t xml:space="preserve"> робіт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…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</w:t>
      </w:r>
      <w:r w:rsidR="00662F70">
        <w:rPr>
          <w:rFonts w:ascii="Times New Roman" w:hAnsi="Times New Roman" w:cs="Times New Roman"/>
          <w:sz w:val="28"/>
          <w:szCs w:val="28"/>
          <w:lang w:val="uk-UA"/>
        </w:rPr>
        <w:t>...</w:t>
      </w:r>
      <w:r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32</w:t>
      </w:r>
    </w:p>
    <w:p w:rsidR="002811FD" w:rsidRPr="00D577E8" w:rsidRDefault="002811FD" w:rsidP="00281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1FD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дипломних</w:t>
      </w:r>
      <w:r w:rsidRPr="00D577E8">
        <w:rPr>
          <w:rFonts w:ascii="Times New Roman" w:hAnsi="Times New Roman" w:cs="Times New Roman"/>
          <w:sz w:val="28"/>
          <w:szCs w:val="28"/>
        </w:rPr>
        <w:t xml:space="preserve"> робіт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 xml:space="preserve"> на здобуття першого (бакалаврського) рівня вищої освіти………………………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</w:t>
      </w:r>
      <w:r w:rsidR="00662F7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D577E8">
        <w:rPr>
          <w:rFonts w:ascii="Times New Roman" w:hAnsi="Times New Roman" w:cs="Times New Roman"/>
          <w:sz w:val="28"/>
          <w:szCs w:val="28"/>
          <w:lang w:val="uk-UA"/>
        </w:rPr>
        <w:t>35</w:t>
      </w:r>
    </w:p>
    <w:p w:rsidR="002811FD" w:rsidRPr="00D577E8" w:rsidRDefault="002811FD" w:rsidP="002811FD">
      <w:pPr>
        <w:pStyle w:val="docdata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 w:rsidRPr="002811FD">
        <w:rPr>
          <w:bCs/>
          <w:color w:val="000000"/>
          <w:sz w:val="28"/>
          <w:szCs w:val="28"/>
          <w:lang w:val="uk-UA"/>
        </w:rPr>
        <w:t>Список використаних джерел</w:t>
      </w:r>
      <w:r w:rsidRPr="00D577E8">
        <w:rPr>
          <w:bCs/>
          <w:color w:val="000000"/>
          <w:sz w:val="28"/>
          <w:szCs w:val="28"/>
          <w:lang w:val="uk-UA"/>
        </w:rPr>
        <w:t>……………………………</w:t>
      </w:r>
      <w:r>
        <w:rPr>
          <w:bCs/>
          <w:color w:val="000000"/>
          <w:sz w:val="28"/>
          <w:szCs w:val="28"/>
          <w:lang w:val="uk-UA"/>
        </w:rPr>
        <w:t>………………………</w:t>
      </w:r>
      <w:r w:rsidR="00662F70"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  <w:lang w:val="uk-UA"/>
        </w:rPr>
        <w:t>.</w:t>
      </w:r>
      <w:r w:rsidRPr="00D577E8">
        <w:rPr>
          <w:bCs/>
          <w:color w:val="000000"/>
          <w:sz w:val="28"/>
          <w:szCs w:val="28"/>
          <w:lang w:val="uk-UA"/>
        </w:rPr>
        <w:t>40</w:t>
      </w:r>
    </w:p>
    <w:p w:rsidR="002811FD" w:rsidRPr="00D577E8" w:rsidRDefault="002811FD" w:rsidP="002811FD">
      <w:pPr>
        <w:pStyle w:val="docdata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 w:rsidRPr="00D577E8">
        <w:rPr>
          <w:bCs/>
          <w:color w:val="000000"/>
          <w:sz w:val="28"/>
          <w:szCs w:val="28"/>
          <w:lang w:val="uk-UA"/>
        </w:rPr>
        <w:t>Додатки ………………………………………</w:t>
      </w:r>
      <w:r>
        <w:rPr>
          <w:bCs/>
          <w:color w:val="000000"/>
          <w:sz w:val="28"/>
          <w:szCs w:val="28"/>
          <w:lang w:val="uk-UA"/>
        </w:rPr>
        <w:t>……………………………………</w:t>
      </w:r>
      <w:r w:rsidR="00662F70"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  <w:lang w:val="uk-UA"/>
        </w:rPr>
        <w:t>.</w:t>
      </w:r>
      <w:r w:rsidRPr="00D577E8">
        <w:rPr>
          <w:bCs/>
          <w:color w:val="000000"/>
          <w:sz w:val="28"/>
          <w:szCs w:val="28"/>
          <w:lang w:val="uk-UA"/>
        </w:rPr>
        <w:t>41</w:t>
      </w:r>
    </w:p>
    <w:p w:rsidR="00B25641" w:rsidRDefault="00B25641" w:rsidP="00B256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6F24" w:rsidRPr="00AC6F24" w:rsidRDefault="00AC6F24" w:rsidP="00B256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5991" w:rsidRPr="00AC6F24" w:rsidRDefault="00F95991" w:rsidP="00F9599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444E1" w:rsidRPr="00AC6F24" w:rsidRDefault="003444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25641" w:rsidRPr="00AC6F24" w:rsidRDefault="00B256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25641" w:rsidRDefault="00274366" w:rsidP="0027436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:rsidR="00E4313F" w:rsidRPr="00AC6F24" w:rsidRDefault="00E4313F" w:rsidP="0027436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5641" w:rsidRPr="00AC6F24" w:rsidRDefault="00B25641" w:rsidP="00B25641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AC6F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Бакалавр – освітній ступінь вищої освіти в Україні, що здобувається на першому рівні</w:t>
      </w:r>
      <w:r w:rsidRPr="00AC6F2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hyperlink r:id="rId8" w:tooltip="Вища освіта" w:history="1">
        <w:r w:rsidRPr="00AC6F2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вищої освіти</w:t>
        </w:r>
      </w:hyperlink>
      <w:r w:rsidRPr="00AC6F2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AC6F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присуджується</w:t>
      </w:r>
      <w:r w:rsidRPr="00AC6F2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hyperlink r:id="rId9" w:tooltip="Вищий навчальний заклад" w:history="1">
        <w:r w:rsidRPr="00AC6F2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вищим навчальним закладом</w:t>
        </w:r>
      </w:hyperlink>
      <w:r w:rsidRPr="00AC6F2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AC6F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результаті успішного виконання</w:t>
      </w:r>
      <w:r w:rsidRPr="00AC6F2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hyperlink r:id="rId10" w:tooltip="Здобувачі вищої освіти" w:history="1">
        <w:r w:rsidRPr="00AC6F2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здобувачем</w:t>
        </w:r>
      </w:hyperlink>
      <w:r w:rsidRPr="00AC6F2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hyperlink r:id="rId11" w:tooltip="Вища освіта" w:history="1">
        <w:r w:rsidRPr="00AC6F2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вищої освіти</w:t>
        </w:r>
      </w:hyperlink>
      <w:r w:rsidRPr="00AC6F2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AC6F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освітн</w:t>
      </w:r>
      <w:r w:rsidR="00274366" w:rsidRPr="00AC6F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ьої</w:t>
      </w:r>
      <w:r w:rsidRPr="00AC6F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програми. </w:t>
      </w:r>
      <w:r w:rsidRPr="00AC6F24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Підготовка бакалав</w:t>
      </w:r>
      <w:r w:rsidR="00274366" w:rsidRPr="00AC6F24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ра завершується захистом</w:t>
      </w:r>
      <w:r w:rsidRPr="00AC6F24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дипломної роботи</w:t>
      </w:r>
      <w:r w:rsidR="00274366" w:rsidRPr="00AC6F24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на здобуття першого (бакалаврського) рівня вищої освіти</w:t>
      </w:r>
      <w:r w:rsidRPr="00AC6F24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</w:p>
    <w:p w:rsidR="00B25641" w:rsidRPr="00AC6F24" w:rsidRDefault="00274366" w:rsidP="00AC6F24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Дипломна</w:t>
      </w:r>
      <w:r w:rsidR="00B25641"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робота </w:t>
      </w:r>
      <w:r w:rsidRPr="00AC6F24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на здобуття першого (бакалаврського) рівня вищої освіти </w:t>
      </w:r>
      <w:r w:rsidR="00B25641"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– це творча дослідницька робота, яка виконується </w:t>
      </w:r>
      <w:r w:rsidR="00CA66AE" w:rsidRPr="00AC6F24">
        <w:rPr>
          <w:rFonts w:ascii="Times New Roman" w:hAnsi="Times New Roman" w:cs="Times New Roman"/>
          <w:sz w:val="28"/>
          <w:szCs w:val="28"/>
          <w:lang w:val="uk-UA"/>
        </w:rPr>
        <w:t>на спеціальностях 0</w:t>
      </w:r>
      <w:bookmarkStart w:id="0" w:name="_GoBack"/>
      <w:bookmarkEnd w:id="0"/>
      <w:r w:rsidR="00CA66AE"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14 Середня освіта (Історія) та 032 Історія та археологія </w:t>
      </w:r>
      <w:r w:rsidR="00B25641"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самостійно, свідчить про вміння автора працювати з літературою, узагальнювати й аналізувати фактичний матеріал, використовувати теоретичні знання і практичні </w:t>
      </w:r>
      <w:r w:rsidR="00CA66AE" w:rsidRPr="00AC6F24">
        <w:rPr>
          <w:rFonts w:ascii="Times New Roman" w:hAnsi="Times New Roman" w:cs="Times New Roman"/>
          <w:sz w:val="28"/>
          <w:szCs w:val="28"/>
          <w:lang w:val="uk-UA"/>
        </w:rPr>
        <w:t>вміння</w:t>
      </w:r>
      <w:r w:rsidR="00B25641"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, отримані під час оволодіння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відповідною освітньою</w:t>
      </w:r>
      <w:r w:rsidR="00B25641"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програмою, має елементи наукового дослідження. </w:t>
      </w:r>
    </w:p>
    <w:p w:rsidR="00B25641" w:rsidRPr="00AC6F24" w:rsidRDefault="00B25641" w:rsidP="00B256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Робота студента над </w:t>
      </w:r>
      <w:r w:rsidR="00274366" w:rsidRPr="00AC6F24">
        <w:rPr>
          <w:rFonts w:ascii="Times New Roman" w:hAnsi="Times New Roman" w:cs="Times New Roman"/>
          <w:sz w:val="28"/>
          <w:szCs w:val="28"/>
          <w:lang w:val="uk-UA"/>
        </w:rPr>
        <w:t>обраною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темою пов’язана із поглибленим вивченням теорії, зведенням у систему раніше здобутих знань і оновленням їх у процесі практичного вирішення поставленої проблеми, формуванням та розвитком </w:t>
      </w:r>
      <w:r w:rsidR="00274366" w:rsidRPr="00AC6F24">
        <w:rPr>
          <w:rFonts w:ascii="Times New Roman" w:hAnsi="Times New Roman" w:cs="Times New Roman"/>
          <w:sz w:val="28"/>
          <w:szCs w:val="28"/>
          <w:lang w:val="uk-UA"/>
        </w:rPr>
        <w:t>компетенції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самостійного дослідження та експериментування. Підготовка </w:t>
      </w:r>
      <w:r w:rsidR="00CA66AE" w:rsidRPr="00AC6F24">
        <w:rPr>
          <w:rFonts w:ascii="Times New Roman" w:hAnsi="Times New Roman" w:cs="Times New Roman"/>
          <w:sz w:val="28"/>
          <w:szCs w:val="28"/>
          <w:lang w:val="uk-UA"/>
        </w:rPr>
        <w:t>дипломної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роботи за обраною спеціальністю підвищує наукову ерудицію студента, розширює пізнавальні інтереси, поглиблює теоретичну підготовку майбутнього фахівця.</w:t>
      </w:r>
    </w:p>
    <w:p w:rsidR="00B25641" w:rsidRPr="00AC6F24" w:rsidRDefault="00B25641" w:rsidP="00CA66AE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При написанні </w:t>
      </w:r>
      <w:r w:rsidR="00CA66AE" w:rsidRPr="00AC6F24">
        <w:rPr>
          <w:rFonts w:ascii="Times New Roman" w:hAnsi="Times New Roman" w:cs="Times New Roman"/>
          <w:sz w:val="28"/>
          <w:szCs w:val="28"/>
          <w:lang w:val="uk-UA"/>
        </w:rPr>
        <w:t>дипломної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роботи </w:t>
      </w:r>
      <w:r w:rsidR="00CA66AE" w:rsidRPr="00AC6F24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на здобуття першого (бакалаврського) рівня вищої освіти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студент повинен керуватися положеннями Закону України «Про освіту», Закону України «Про вищу освіту», положеннями навчально-методичної документації, розробленої ДВНЗ «Прикарпатський національний університет імені Василя Стефаника» та факультетом </w:t>
      </w:r>
      <w:r w:rsidR="00CA66AE" w:rsidRPr="00AC6F24">
        <w:rPr>
          <w:rFonts w:ascii="Times New Roman" w:hAnsi="Times New Roman" w:cs="Times New Roman"/>
          <w:sz w:val="28"/>
          <w:szCs w:val="28"/>
          <w:lang w:val="uk-UA"/>
        </w:rPr>
        <w:t>історії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A66AE"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політології і міжнародних відносин, </w:t>
      </w: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Кодексом честі ДВНЗ «Прикарпатський національний університет імені Василя Стефаника», Положенням </w:t>
      </w:r>
      <w:r w:rsidRPr="00AC6F2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</w:t>
      </w:r>
      <w:r w:rsidRPr="00AC6F24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ро запобігання академічному плагіату та іншим порушенням академічної доброчесності у навчальній та науково-дослідній роботі студентів ДВНЗ «Прикарпатський </w:t>
      </w:r>
      <w:r w:rsidRPr="00AC6F24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lastRenderedPageBreak/>
        <w:t xml:space="preserve">національний університет імені Василя Стефаника», </w:t>
      </w: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методичними вказівками до виконання, оформлення та захисту дипломних робіт.</w:t>
      </w:r>
    </w:p>
    <w:p w:rsidR="007729E4" w:rsidRPr="00AC6F24" w:rsidRDefault="007729E4" w:rsidP="007729E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C6F24">
        <w:rPr>
          <w:color w:val="000000"/>
          <w:sz w:val="28"/>
          <w:szCs w:val="28"/>
          <w:lang w:val="uk-UA"/>
        </w:rPr>
        <w:t>Ознайомившись з поданими рекомендаціями, студент зможе більш конкретно уявити вимоги до написання дипломної роботи як з точки зору її відповідності до складеного змісту, так і розкриття головних питань теми, її оформлення, оцінки, порядку захисту.</w:t>
      </w:r>
    </w:p>
    <w:p w:rsidR="007729E4" w:rsidRPr="00AC6F24" w:rsidRDefault="007729E4" w:rsidP="00CA66AE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A66AE" w:rsidRDefault="00C3498B" w:rsidP="00CA66AE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C3498B" w:rsidRDefault="00C3498B" w:rsidP="00CA66AE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498B" w:rsidRDefault="00C3498B" w:rsidP="00CA66AE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498B" w:rsidRDefault="00C3498B" w:rsidP="00CA66AE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498B" w:rsidRDefault="00C3498B" w:rsidP="00CA66AE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498B" w:rsidRDefault="00C3498B" w:rsidP="00CA66AE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498B" w:rsidRDefault="00C3498B" w:rsidP="00CA66AE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498B" w:rsidRDefault="00C3498B" w:rsidP="00CA66AE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498B" w:rsidRDefault="00C3498B" w:rsidP="00CA66AE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498B" w:rsidRDefault="00C3498B" w:rsidP="00CA66AE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498B" w:rsidRDefault="00C3498B" w:rsidP="00CA66AE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498B" w:rsidRDefault="00C3498B" w:rsidP="00CA66AE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498B" w:rsidRDefault="00C3498B" w:rsidP="00CA66AE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498B" w:rsidRDefault="00C3498B" w:rsidP="00CA66AE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498B" w:rsidRDefault="00C3498B" w:rsidP="00CA66AE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498B" w:rsidRDefault="00C3498B" w:rsidP="00CA66AE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498B" w:rsidRDefault="00C3498B" w:rsidP="00CA66AE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498B" w:rsidRDefault="00C3498B" w:rsidP="00CA66AE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498B" w:rsidRPr="00AC6F24" w:rsidRDefault="00C3498B" w:rsidP="00CA66AE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B25641" w:rsidRDefault="00B25641" w:rsidP="00CA66A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498B" w:rsidRDefault="00C3498B" w:rsidP="00CA66A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498B" w:rsidRDefault="00C3498B" w:rsidP="00CA66A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498B" w:rsidRDefault="00C3498B" w:rsidP="00CA66A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498B" w:rsidRPr="00AC6F24" w:rsidRDefault="00C3498B" w:rsidP="00CA66A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498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ЕТА І ЗАВДАННЯ ПІДГОТОВКИ ДИПЛОМНОЇ РОБОТИ НА ЗДОБУТТЯ ПЕРШОГО (БАКАЛАВРСЬКОГО) РІВНЯ ВИЩОЇ ОСВІТИ</w:t>
      </w:r>
    </w:p>
    <w:p w:rsidR="00C3498B" w:rsidRDefault="00C3498B" w:rsidP="00B25641">
      <w:pPr>
        <w:pStyle w:val="a4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</w:p>
    <w:p w:rsidR="00B25641" w:rsidRPr="00AC6F24" w:rsidRDefault="00B25641" w:rsidP="00B25641">
      <w:pPr>
        <w:pStyle w:val="a4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Метою підготовки </w:t>
      </w:r>
      <w:r w:rsidR="00CA66AE" w:rsidRPr="00AC6F2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дипломної</w:t>
      </w:r>
      <w:r w:rsidRPr="00AC6F2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роботи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є систематизація, закріплення та поглиблення теоретичних знань, а також виявлення рівня професійно-психологічної готовності майбутнього фахівця щодо практичної діяльності при постановці та вирішенні конкретних завдань.</w:t>
      </w:r>
    </w:p>
    <w:p w:rsidR="00B25641" w:rsidRPr="00AC6F24" w:rsidRDefault="003C4CE5" w:rsidP="003C4CE5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Дипломна</w:t>
      </w:r>
      <w:r w:rsidR="00B25641" w:rsidRPr="00AC6F24">
        <w:rPr>
          <w:rFonts w:ascii="Times New Roman" w:hAnsi="Times New Roman" w:cs="Times New Roman"/>
          <w:sz w:val="28"/>
          <w:szCs w:val="28"/>
        </w:rPr>
        <w:t xml:space="preserve"> робота </w:t>
      </w:r>
      <w:r w:rsidRPr="00AC6F24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на здобуття першого (бакалаврського) рівня вищої освіти </w:t>
      </w:r>
      <w:r w:rsidR="00B25641" w:rsidRPr="00AC6F24">
        <w:rPr>
          <w:rFonts w:ascii="Times New Roman" w:hAnsi="Times New Roman" w:cs="Times New Roman"/>
          <w:sz w:val="28"/>
          <w:szCs w:val="28"/>
        </w:rPr>
        <w:t>повинна представляти закінчену розробку актуальної наукової проблеми. Вона повинна:</w:t>
      </w:r>
    </w:p>
    <w:p w:rsidR="00B25641" w:rsidRPr="00AC6F24" w:rsidRDefault="00B25641" w:rsidP="00B256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6F24">
        <w:rPr>
          <w:rFonts w:ascii="Times New Roman" w:hAnsi="Times New Roman" w:cs="Times New Roman"/>
          <w:sz w:val="28"/>
          <w:szCs w:val="28"/>
        </w:rPr>
        <w:t xml:space="preserve"> бути актуальною, мати новизну, виконуватись на рівні сучасних досягнень науки і техніки;</w:t>
      </w:r>
    </w:p>
    <w:p w:rsidR="00B25641" w:rsidRPr="00AC6F24" w:rsidRDefault="00B25641" w:rsidP="00B256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6F24">
        <w:rPr>
          <w:rFonts w:ascii="Times New Roman" w:hAnsi="Times New Roman" w:cs="Times New Roman"/>
          <w:sz w:val="28"/>
          <w:szCs w:val="28"/>
        </w:rPr>
        <w:t xml:space="preserve"> мати спрямування на вирішення практичних завдань майбутньої професійної діяльності;</w:t>
      </w:r>
    </w:p>
    <w:p w:rsidR="00B25641" w:rsidRPr="00AC6F24" w:rsidRDefault="00B25641" w:rsidP="00B256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6F24">
        <w:rPr>
          <w:rFonts w:ascii="Times New Roman" w:hAnsi="Times New Roman" w:cs="Times New Roman"/>
          <w:sz w:val="28"/>
          <w:szCs w:val="28"/>
        </w:rPr>
        <w:t xml:space="preserve"> стимулювати у студентів творчий пошук нових пріоритетних наукових рішень;</w:t>
      </w:r>
    </w:p>
    <w:p w:rsidR="00B25641" w:rsidRPr="00AC6F24" w:rsidRDefault="00B25641" w:rsidP="00B256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6F24">
        <w:rPr>
          <w:rFonts w:ascii="Times New Roman" w:hAnsi="Times New Roman" w:cs="Times New Roman"/>
          <w:sz w:val="28"/>
          <w:szCs w:val="28"/>
        </w:rPr>
        <w:t xml:space="preserve"> вимагати опрацювання спеціальної наукової і методичної літератури;</w:t>
      </w:r>
    </w:p>
    <w:p w:rsidR="00B25641" w:rsidRPr="00AC6F24" w:rsidRDefault="00B25641" w:rsidP="00B256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6F24">
        <w:rPr>
          <w:rFonts w:ascii="Times New Roman" w:hAnsi="Times New Roman" w:cs="Times New Roman"/>
          <w:sz w:val="28"/>
          <w:szCs w:val="28"/>
        </w:rPr>
        <w:t xml:space="preserve"> пов’язуватись з планами наукових досліджень керівника, кафедри, інших наукових підрозділів закладу;</w:t>
      </w:r>
    </w:p>
    <w:p w:rsidR="00B25641" w:rsidRPr="00AC6F24" w:rsidRDefault="00B25641" w:rsidP="00B25641">
      <w:pPr>
        <w:pStyle w:val="a4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6F24">
        <w:rPr>
          <w:rFonts w:ascii="Times New Roman" w:hAnsi="Times New Roman" w:cs="Times New Roman"/>
          <w:sz w:val="28"/>
          <w:szCs w:val="28"/>
        </w:rPr>
        <w:t xml:space="preserve"> узагальнювати і розвивати науково-дослідницькі уміння студента.</w:t>
      </w:r>
    </w:p>
    <w:p w:rsidR="00B25641" w:rsidRPr="00AC6F24" w:rsidRDefault="00B25641" w:rsidP="00B256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i/>
          <w:sz w:val="28"/>
          <w:szCs w:val="28"/>
        </w:rPr>
        <w:t xml:space="preserve">Головними завданнями </w:t>
      </w:r>
      <w:proofErr w:type="gramStart"/>
      <w:r w:rsidRPr="00AC6F24"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proofErr w:type="gramEnd"/>
      <w:r w:rsidRPr="00AC6F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ідготовки </w:t>
      </w:r>
      <w:r w:rsidR="003C4CE5" w:rsidRPr="00AC6F24">
        <w:rPr>
          <w:rFonts w:ascii="Times New Roman" w:hAnsi="Times New Roman" w:cs="Times New Roman"/>
          <w:i/>
          <w:sz w:val="28"/>
          <w:szCs w:val="28"/>
          <w:lang w:val="uk-UA"/>
        </w:rPr>
        <w:t>дипломної</w:t>
      </w:r>
      <w:r w:rsidRPr="00AC6F24">
        <w:rPr>
          <w:rFonts w:ascii="Times New Roman" w:hAnsi="Times New Roman" w:cs="Times New Roman"/>
          <w:i/>
          <w:sz w:val="28"/>
          <w:szCs w:val="28"/>
        </w:rPr>
        <w:t xml:space="preserve"> роботи</w:t>
      </w:r>
      <w:r w:rsidRPr="00AC6F24">
        <w:rPr>
          <w:rFonts w:ascii="Times New Roman" w:hAnsi="Times New Roman" w:cs="Times New Roman"/>
          <w:sz w:val="28"/>
          <w:szCs w:val="28"/>
        </w:rPr>
        <w:t xml:space="preserve"> є: </w:t>
      </w:r>
    </w:p>
    <w:p w:rsidR="00B25641" w:rsidRPr="00AC6F24" w:rsidRDefault="00B25641" w:rsidP="00B256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AC6F24">
        <w:rPr>
          <w:rFonts w:ascii="Times New Roman" w:hAnsi="Times New Roman" w:cs="Times New Roman"/>
          <w:sz w:val="28"/>
          <w:szCs w:val="28"/>
        </w:rPr>
        <w:t xml:space="preserve">поглиблення знань студентів з актуальних проблем відповідної навчальної дисципліни за </w:t>
      </w:r>
      <w:r w:rsidR="003C4CE5" w:rsidRPr="00AC6F24">
        <w:rPr>
          <w:rFonts w:ascii="Times New Roman" w:hAnsi="Times New Roman" w:cs="Times New Roman"/>
          <w:sz w:val="28"/>
          <w:szCs w:val="28"/>
          <w:lang w:val="uk-UA"/>
        </w:rPr>
        <w:t>обраною галуззю знань</w:t>
      </w:r>
      <w:r w:rsidRPr="00AC6F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25641" w:rsidRPr="00AC6F24" w:rsidRDefault="00B25641" w:rsidP="00B256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– розширення й поглиблення теоретичних знань студентів з обраної проблеми, систематизація і аналіз сучасних наукових підходів до розв’язування теоретичних та практичних завдань; </w:t>
      </w:r>
    </w:p>
    <w:p w:rsidR="00B25641" w:rsidRPr="00AC6F24" w:rsidRDefault="00B25641" w:rsidP="00B256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– удосконалення умінь та компетентностей студентів самостійно організовувати та проводити наукові дослідження актуальної проблеми; розвиток умінь студентів застосовувати здобуті теоретичні знання під час вирішення конкретних наукових завдань;</w:t>
      </w:r>
    </w:p>
    <w:p w:rsidR="00B25641" w:rsidRPr="00AC6F24" w:rsidRDefault="00B25641" w:rsidP="00B256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– </w:t>
      </w:r>
      <w:r w:rsidRPr="00AC6F24">
        <w:rPr>
          <w:rFonts w:ascii="Times New Roman" w:hAnsi="Times New Roman" w:cs="Times New Roman"/>
          <w:sz w:val="28"/>
          <w:szCs w:val="28"/>
        </w:rPr>
        <w:t xml:space="preserve">набуття студентами необхідних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r w:rsidRPr="00AC6F24">
        <w:rPr>
          <w:rFonts w:ascii="Times New Roman" w:hAnsi="Times New Roman" w:cs="Times New Roman"/>
          <w:sz w:val="28"/>
          <w:szCs w:val="28"/>
        </w:rPr>
        <w:t xml:space="preserve"> у процесі підготовки і проведення педагогічного експерименту або його елементів; </w:t>
      </w:r>
    </w:p>
    <w:p w:rsidR="00B25641" w:rsidRPr="00AC6F24" w:rsidRDefault="00B25641" w:rsidP="00B256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– удосконалення компетентностей самостійної роботи студентів із фаховою науковою літературою й розвиток умінь критичного опрацювання наукових інформаційних джерел; </w:t>
      </w:r>
    </w:p>
    <w:p w:rsidR="00B25641" w:rsidRPr="00AC6F24" w:rsidRDefault="00B25641" w:rsidP="00B256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– формування здатності студентів до самоосвіти і саморозвитку, самостійної дослідницької роботи у майбутній професійній діяльності.</w:t>
      </w:r>
    </w:p>
    <w:p w:rsidR="00B25641" w:rsidRPr="00AC6F24" w:rsidRDefault="00B25641" w:rsidP="007729E4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3C4CE5" w:rsidRPr="00AC6F24">
        <w:rPr>
          <w:rFonts w:ascii="Times New Roman" w:hAnsi="Times New Roman" w:cs="Times New Roman"/>
          <w:sz w:val="28"/>
          <w:szCs w:val="28"/>
          <w:lang w:val="uk-UA"/>
        </w:rPr>
        <w:t>Дипломна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робота </w:t>
      </w:r>
      <w:r w:rsidR="003C4CE5" w:rsidRPr="00AC6F24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на здобуття першого (бакалаврського) рівня вищої освіти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є ефективнішою, якщо логічно продовжує тематику курсової роботи або діяльність студента у науковому студентському гуртку чи проблемній групі. Робота над </w:t>
      </w:r>
      <w:r w:rsidR="003C4CE5" w:rsidRPr="00AC6F24">
        <w:rPr>
          <w:rFonts w:ascii="Times New Roman" w:hAnsi="Times New Roman" w:cs="Times New Roman"/>
          <w:sz w:val="28"/>
          <w:szCs w:val="28"/>
          <w:lang w:val="uk-UA"/>
        </w:rPr>
        <w:t>дипломним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дослідженням вимагає систематизації загальних філософських, педагогічних, психологічних, фахових методичних знань, їх поглиблення у процесі розв’язування визначеної проблеми,</w:t>
      </w:r>
      <w:r w:rsidR="007729E4"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набуття умінь проведення експериментального пошуку, активізації творчої самостійності та ініціативи студента.</w:t>
      </w:r>
    </w:p>
    <w:p w:rsidR="00B25641" w:rsidRPr="00AC6F24" w:rsidRDefault="00B256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25641" w:rsidRPr="00AC6F24" w:rsidRDefault="00B256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729E4" w:rsidRPr="00AC6F24" w:rsidRDefault="007729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729E4" w:rsidRPr="00AC6F24" w:rsidRDefault="007729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729E4" w:rsidRPr="00AC6F24" w:rsidRDefault="007729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729E4" w:rsidRPr="00AC6F24" w:rsidRDefault="007729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729E4" w:rsidRPr="00AC6F24" w:rsidRDefault="007729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729E4" w:rsidRPr="00AC6F24" w:rsidRDefault="007729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498B" w:rsidRDefault="00C3498B" w:rsidP="001D79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498B" w:rsidRDefault="00C3498B" w:rsidP="001D79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498B" w:rsidRDefault="00C3498B" w:rsidP="001D79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498B" w:rsidRDefault="00C3498B" w:rsidP="001D79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498B" w:rsidRDefault="00C3498B" w:rsidP="001D79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791B" w:rsidRPr="00C3498B" w:rsidRDefault="001D791B" w:rsidP="001D79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C3498B">
        <w:rPr>
          <w:rFonts w:ascii="Times New Roman" w:hAnsi="Times New Roman" w:cs="Times New Roman"/>
          <w:b/>
          <w:sz w:val="28"/>
          <w:szCs w:val="28"/>
          <w:lang w:val="uk-UA"/>
        </w:rPr>
        <w:t>ОРЯДОК ВИЗНАЧЕННЯ І ЗАТВЕРДЖЕННЯ ТЕМАТИКИ</w:t>
      </w:r>
    </w:p>
    <w:p w:rsidR="001D791B" w:rsidRDefault="00C3498B" w:rsidP="001D79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ДИПЛОМНИХ РОБІТ НА ЗДОБУТТЯ ПЕРШОГО (БАКАЛАВРСЬКОГО) РІВНЯ ВИЩОЇ ОСВІТИ</w:t>
      </w:r>
    </w:p>
    <w:p w:rsidR="00C3498B" w:rsidRPr="00AC6F24" w:rsidRDefault="00C3498B" w:rsidP="001D79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791B" w:rsidRPr="00AC6F24" w:rsidRDefault="001D791B" w:rsidP="001D79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</w:rPr>
        <w:t xml:space="preserve">Тематика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дипломних</w:t>
      </w:r>
      <w:r w:rsidRPr="00AC6F24">
        <w:rPr>
          <w:rFonts w:ascii="Times New Roman" w:hAnsi="Times New Roman" w:cs="Times New Roman"/>
          <w:sz w:val="28"/>
          <w:szCs w:val="28"/>
        </w:rPr>
        <w:t xml:space="preserve"> робіт визначається кафедрами і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пропонуються студентам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C6F24">
        <w:rPr>
          <w:rFonts w:ascii="Times New Roman" w:hAnsi="Times New Roman" w:cs="Times New Roman"/>
          <w:sz w:val="28"/>
          <w:szCs w:val="28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І семестрі</w:t>
      </w:r>
      <w:r w:rsidRPr="00AC6F24">
        <w:rPr>
          <w:rFonts w:ascii="Times New Roman" w:hAnsi="Times New Roman" w:cs="Times New Roman"/>
          <w:sz w:val="28"/>
          <w:szCs w:val="28"/>
        </w:rPr>
        <w:t>. Тематика повинна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відповідати професійним завданням, зафіксованим в освітн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ій програмі відповідної </w:t>
      </w:r>
      <w:r w:rsidRPr="00AC6F24">
        <w:rPr>
          <w:rFonts w:ascii="Times New Roman" w:hAnsi="Times New Roman" w:cs="Times New Roman"/>
          <w:sz w:val="28"/>
          <w:szCs w:val="28"/>
        </w:rPr>
        <w:t>спеціальності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, а саме 014 Середня освіта (Історія) та 032 Історія та археологія і сформована </w:t>
      </w:r>
      <w:proofErr w:type="gramStart"/>
      <w:r w:rsidRPr="00AC6F24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AC6F24">
        <w:rPr>
          <w:rFonts w:ascii="Times New Roman" w:hAnsi="Times New Roman" w:cs="Times New Roman"/>
          <w:sz w:val="28"/>
          <w:szCs w:val="28"/>
          <w:lang w:val="uk-UA"/>
        </w:rPr>
        <w:t>ід час формування дисциплін варіативної частини.</w:t>
      </w:r>
    </w:p>
    <w:p w:rsidR="001D791B" w:rsidRPr="00AC6F24" w:rsidRDefault="001D791B" w:rsidP="001D79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</w:rPr>
        <w:t xml:space="preserve">Тематика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дипломних</w:t>
      </w:r>
      <w:r w:rsidRPr="00AC6F24">
        <w:rPr>
          <w:rFonts w:ascii="Times New Roman" w:hAnsi="Times New Roman" w:cs="Times New Roman"/>
          <w:sz w:val="28"/>
          <w:szCs w:val="28"/>
        </w:rPr>
        <w:t xml:space="preserve"> робіт оновлюються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AC6F24">
        <w:rPr>
          <w:rFonts w:ascii="Times New Roman" w:hAnsi="Times New Roman" w:cs="Times New Roman"/>
          <w:sz w:val="28"/>
          <w:szCs w:val="28"/>
        </w:rPr>
        <w:t>кожно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му </w:t>
      </w:r>
      <w:r w:rsidRPr="00AC6F24">
        <w:rPr>
          <w:rFonts w:ascii="Times New Roman" w:hAnsi="Times New Roman" w:cs="Times New Roman"/>
          <w:sz w:val="28"/>
          <w:szCs w:val="28"/>
        </w:rPr>
        <w:t>навчально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AC6F24">
        <w:rPr>
          <w:rFonts w:ascii="Times New Roman" w:hAnsi="Times New Roman" w:cs="Times New Roman"/>
          <w:sz w:val="28"/>
          <w:szCs w:val="28"/>
        </w:rPr>
        <w:t xml:space="preserve"> ро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AC6F24">
        <w:rPr>
          <w:rFonts w:ascii="Times New Roman" w:hAnsi="Times New Roman" w:cs="Times New Roman"/>
          <w:sz w:val="28"/>
          <w:szCs w:val="28"/>
        </w:rPr>
        <w:t>. Студентам надається право запропонувати свою тему з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обгрунтуванням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ільності її розробки. У таких випадках перевагу надають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темам, які безпосередньо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пов’язан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 з місцем майбутньої професійної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діяльності випускника. </w:t>
      </w:r>
    </w:p>
    <w:p w:rsidR="001D791B" w:rsidRPr="00AC6F24" w:rsidRDefault="001D791B" w:rsidP="001D79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Не пізніше кінця першого місяця навчання у </w:t>
      </w:r>
      <w:r w:rsidRPr="00AC6F2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ІІ семестрі теми обговорюють і затверджують на засіданні кафедри та призначають наукових керівників роботи. Загальний список усіх </w:t>
      </w:r>
      <w:r w:rsidR="00292D68">
        <w:rPr>
          <w:rFonts w:ascii="Times New Roman" w:hAnsi="Times New Roman" w:cs="Times New Roman"/>
          <w:sz w:val="28"/>
          <w:szCs w:val="28"/>
          <w:lang w:val="uk-UA"/>
        </w:rPr>
        <w:t>дипломни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х робіт, які виконуватимуться на кафедрі, затверджуються вченою радою факультету історії, політології і міжнародних відносин.</w:t>
      </w:r>
    </w:p>
    <w:p w:rsidR="001D791B" w:rsidRPr="00AC6F24" w:rsidRDefault="001D791B" w:rsidP="001D791B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C6F24">
        <w:rPr>
          <w:rFonts w:ascii="Times New Roman" w:hAnsi="Times New Roman" w:cs="Times New Roman"/>
          <w:sz w:val="28"/>
          <w:szCs w:val="28"/>
        </w:rPr>
        <w:t xml:space="preserve">Зміни або уточнення у формулюванні затвердженої теми можуть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бути</w:t>
      </w:r>
      <w:proofErr w:type="gramEnd"/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внесені лише за об’єктивних причин та за згодою наукового керівника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C6F24">
        <w:rPr>
          <w:rFonts w:ascii="Times New Roman" w:hAnsi="Times New Roman" w:cs="Times New Roman"/>
          <w:iCs/>
          <w:sz w:val="28"/>
          <w:szCs w:val="28"/>
        </w:rPr>
        <w:t>Будь-яка довільна зміна студентом</w:t>
      </w:r>
      <w:r w:rsidRPr="00AC6F2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iCs/>
          <w:sz w:val="28"/>
          <w:szCs w:val="28"/>
        </w:rPr>
        <w:t xml:space="preserve">теми своєї </w:t>
      </w:r>
      <w:r w:rsidRPr="00AC6F2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дипломної </w:t>
      </w:r>
      <w:r w:rsidRPr="00AC6F24">
        <w:rPr>
          <w:rFonts w:ascii="Times New Roman" w:hAnsi="Times New Roman" w:cs="Times New Roman"/>
          <w:iCs/>
          <w:sz w:val="28"/>
          <w:szCs w:val="28"/>
        </w:rPr>
        <w:t xml:space="preserve">роботи не </w:t>
      </w:r>
      <w:proofErr w:type="gramStart"/>
      <w:r w:rsidRPr="00AC6F24">
        <w:rPr>
          <w:rFonts w:ascii="Times New Roman" w:hAnsi="Times New Roman" w:cs="Times New Roman"/>
          <w:iCs/>
          <w:sz w:val="28"/>
          <w:szCs w:val="28"/>
        </w:rPr>
        <w:t>допускається</w:t>
      </w:r>
      <w:proofErr w:type="gramEnd"/>
      <w:r w:rsidRPr="00AC6F24">
        <w:rPr>
          <w:rFonts w:ascii="Times New Roman" w:hAnsi="Times New Roman" w:cs="Times New Roman"/>
          <w:iCs/>
          <w:sz w:val="28"/>
          <w:szCs w:val="28"/>
        </w:rPr>
        <w:t>.</w:t>
      </w:r>
    </w:p>
    <w:p w:rsidR="001D791B" w:rsidRPr="00AC6F24" w:rsidRDefault="001D791B" w:rsidP="001D79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</w:rPr>
        <w:t xml:space="preserve">Основними критеріями вибору теми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дипломного</w:t>
      </w:r>
      <w:r w:rsidRPr="00AC6F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ідження є:</w:t>
      </w:r>
    </w:p>
    <w:p w:rsidR="001D791B" w:rsidRPr="00AC6F24" w:rsidRDefault="001D791B" w:rsidP="001D79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6F24">
        <w:rPr>
          <w:rFonts w:ascii="Times New Roman" w:hAnsi="Times New Roman" w:cs="Times New Roman"/>
          <w:sz w:val="28"/>
          <w:szCs w:val="28"/>
        </w:rPr>
        <w:t xml:space="preserve"> актуальність, елементи новизни і перспективність обраної теми;</w:t>
      </w:r>
    </w:p>
    <w:p w:rsidR="001D791B" w:rsidRPr="00AC6F24" w:rsidRDefault="001D791B" w:rsidP="001D79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6F24">
        <w:rPr>
          <w:rFonts w:ascii="Times New Roman" w:hAnsi="Times New Roman" w:cs="Times New Roman"/>
          <w:sz w:val="28"/>
          <w:szCs w:val="28"/>
        </w:rPr>
        <w:t xml:space="preserve"> ступінь вивчення теми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у науковій літературі</w:t>
      </w:r>
      <w:r w:rsidRPr="00AC6F24">
        <w:rPr>
          <w:rFonts w:ascii="Times New Roman" w:hAnsi="Times New Roman" w:cs="Times New Roman"/>
          <w:sz w:val="28"/>
          <w:szCs w:val="28"/>
        </w:rPr>
        <w:t>;</w:t>
      </w:r>
    </w:p>
    <w:p w:rsidR="001D791B" w:rsidRPr="00AC6F24" w:rsidRDefault="001D791B" w:rsidP="001D79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6F24">
        <w:rPr>
          <w:rFonts w:ascii="Times New Roman" w:hAnsi="Times New Roman" w:cs="Times New Roman"/>
          <w:sz w:val="28"/>
          <w:szCs w:val="28"/>
        </w:rPr>
        <w:t xml:space="preserve"> наявність доступної для студента і достатньої для розкриття теми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джерельної бази;</w:t>
      </w:r>
    </w:p>
    <w:p w:rsidR="001D791B" w:rsidRPr="00AC6F24" w:rsidRDefault="001D791B" w:rsidP="001D79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6F24">
        <w:rPr>
          <w:rFonts w:ascii="Times New Roman" w:hAnsi="Times New Roman" w:cs="Times New Roman"/>
          <w:sz w:val="28"/>
          <w:szCs w:val="28"/>
        </w:rPr>
        <w:t xml:space="preserve"> можливість виконання теми на кафедрі;</w:t>
      </w:r>
    </w:p>
    <w:p w:rsidR="001D791B" w:rsidRPr="00AC6F24" w:rsidRDefault="001D791B" w:rsidP="001D79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6F24">
        <w:rPr>
          <w:rFonts w:ascii="Times New Roman" w:hAnsi="Times New Roman" w:cs="Times New Roman"/>
          <w:sz w:val="28"/>
          <w:szCs w:val="28"/>
        </w:rPr>
        <w:t xml:space="preserve"> зв’язок теми з конкретними науковими планами та довгостроковими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програмами кафедр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C6F24">
        <w:rPr>
          <w:rFonts w:ascii="Times New Roman" w:hAnsi="Times New Roman" w:cs="Times New Roman"/>
          <w:sz w:val="28"/>
          <w:szCs w:val="28"/>
        </w:rPr>
        <w:t>;</w:t>
      </w:r>
    </w:p>
    <w:p w:rsidR="001D791B" w:rsidRPr="00AC6F24" w:rsidRDefault="001D791B" w:rsidP="001D79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lastRenderedPageBreak/>
        <w:t>–</w:t>
      </w:r>
      <w:r w:rsidRPr="00AC6F24">
        <w:rPr>
          <w:rFonts w:ascii="Times New Roman" w:hAnsi="Times New Roman" w:cs="Times New Roman"/>
          <w:sz w:val="28"/>
          <w:szCs w:val="28"/>
        </w:rPr>
        <w:t xml:space="preserve"> можливість отримання від впровадження результатів дослідження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науково-освітнього ефекту;</w:t>
      </w:r>
    </w:p>
    <w:p w:rsidR="001D791B" w:rsidRPr="00AC6F24" w:rsidRDefault="001D791B" w:rsidP="001D79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6F24">
        <w:rPr>
          <w:rFonts w:ascii="Times New Roman" w:hAnsi="Times New Roman" w:cs="Times New Roman"/>
          <w:sz w:val="28"/>
          <w:szCs w:val="28"/>
        </w:rPr>
        <w:t xml:space="preserve"> особисті наукові інтереси студента.</w:t>
      </w:r>
    </w:p>
    <w:p w:rsidR="001D791B" w:rsidRPr="00AC6F24" w:rsidRDefault="001D791B" w:rsidP="001D79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дипломної</w:t>
      </w:r>
      <w:r w:rsidRPr="00AC6F24">
        <w:rPr>
          <w:rFonts w:ascii="Times New Roman" w:hAnsi="Times New Roman" w:cs="Times New Roman"/>
          <w:sz w:val="28"/>
          <w:szCs w:val="28"/>
        </w:rPr>
        <w:t xml:space="preserve"> роботи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на здобуття першого (бакалаврського) </w:t>
      </w:r>
      <w:proofErr w:type="gramStart"/>
      <w:r w:rsidRPr="00AC6F2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івня вищої освіти </w:t>
      </w:r>
      <w:r w:rsidRPr="00AC6F24">
        <w:rPr>
          <w:rFonts w:ascii="Times New Roman" w:hAnsi="Times New Roman" w:cs="Times New Roman"/>
          <w:sz w:val="28"/>
          <w:szCs w:val="28"/>
        </w:rPr>
        <w:t>повинна бути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короткою, окреслювати межі проведення дослідження, відображати мету і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відповідати змісту роботи. У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 не можна вживати скорочення та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абревіатури, потрібно уникати використання ускладненої термінології. Недопускається починати назву зі слів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Вивчення процесу...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 xml:space="preserve">,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Дослідження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шляхів...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 xml:space="preserve">,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Розробка і дослідження...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 xml:space="preserve">,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Деякі питання...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 xml:space="preserve">,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Матеріали до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вивчення...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 xml:space="preserve">,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До питання...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 xml:space="preserve"> тощо.</w:t>
      </w:r>
    </w:p>
    <w:p w:rsidR="007729E4" w:rsidRDefault="007729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498B" w:rsidRDefault="00C349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498B" w:rsidRDefault="00C349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498B" w:rsidRDefault="00C349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498B" w:rsidRDefault="00C349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498B" w:rsidRDefault="00C349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498B" w:rsidRDefault="00C349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498B" w:rsidRDefault="00C349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498B" w:rsidRDefault="00C349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498B" w:rsidRDefault="00C349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498B" w:rsidRDefault="00C349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498B" w:rsidRDefault="00C349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498B" w:rsidRDefault="00C349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498B" w:rsidRDefault="00C349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498B" w:rsidRDefault="00C349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498B" w:rsidRDefault="00C349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498B" w:rsidRDefault="00C349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85BA5" w:rsidRDefault="00185BA5" w:rsidP="00185B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КЕРІВНИЦТВО НАУКОВО-ДОСЛІДНИЦЬКОЮ ДІЯЛЬНІСТЮ СТУДЕНТА З ПІДГОТОВКИ ДИПЛОМНОЇ РОБОТИ</w:t>
      </w:r>
    </w:p>
    <w:p w:rsidR="00C3498B" w:rsidRPr="00AC6F24" w:rsidRDefault="00C3498B" w:rsidP="00185B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5BA5" w:rsidRPr="00AC6F24" w:rsidRDefault="00185BA5" w:rsidP="00185B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Науковими керівниками </w:t>
      </w:r>
      <w:r w:rsidRPr="00AC6F24">
        <w:rPr>
          <w:rFonts w:ascii="Times New Roman" w:hAnsi="Times New Roman" w:cs="Times New Roman"/>
          <w:spacing w:val="-4"/>
          <w:sz w:val="28"/>
          <w:szCs w:val="28"/>
          <w:lang w:val="uk-UA"/>
        </w:rPr>
        <w:t>дипломних робіт на здобуття першого (бакалаврського) рівня вищої освіти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призначають висококваліфікованих фахівців кафедри з числа професорів і доцентів. В окремих випадках допускається керування дипломною роботою старшими викладачами та асистентами без наукового ступеня, які є провідними фахівцями з питань, що висвітлюються в роботі, і здатні надати студентові суттєву організаційно-методичну допомогу в підготовці роботи, її оформленні та захисті.</w:t>
      </w:r>
    </w:p>
    <w:p w:rsidR="00185BA5" w:rsidRPr="00AC6F24" w:rsidRDefault="00185BA5" w:rsidP="00185B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Призначення керівником дипломної роботи асистента кафедри можливе лише за рішенням Вченої ради факультету історії, політології і міжнародних відносин.  </w:t>
      </w:r>
    </w:p>
    <w:p w:rsidR="00185BA5" w:rsidRPr="00AC6F24" w:rsidRDefault="00185BA5" w:rsidP="00185B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F2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Основні обов’язки наукового керівника </w:t>
      </w:r>
      <w:r w:rsidRPr="00AC6F24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дипломної</w:t>
      </w:r>
      <w:r w:rsidRPr="00AC6F2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роботи</w:t>
      </w:r>
      <w:r w:rsidRPr="00AC6F2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85BA5" w:rsidRPr="00AC6F24" w:rsidRDefault="00185BA5" w:rsidP="00185B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1) допомога студентові у виборі теми; </w:t>
      </w:r>
    </w:p>
    <w:p w:rsidR="00185BA5" w:rsidRPr="00AC6F24" w:rsidRDefault="00185BA5" w:rsidP="00185B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2) погодження завдань на </w:t>
      </w: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дипломну</w:t>
      </w: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 роботу, </w:t>
      </w:r>
      <w:proofErr w:type="gramStart"/>
      <w:r w:rsidRPr="00AC6F24">
        <w:rPr>
          <w:rFonts w:ascii="Times New Roman" w:hAnsi="Times New Roman" w:cs="Times New Roman"/>
          <w:color w:val="000000"/>
          <w:sz w:val="28"/>
          <w:szCs w:val="28"/>
        </w:rPr>
        <w:t>календарного</w:t>
      </w:r>
      <w:proofErr w:type="gramEnd"/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 плану її виконання, систематична перевірка виконання календарного плану студентом; </w:t>
      </w:r>
    </w:p>
    <w:p w:rsidR="00185BA5" w:rsidRPr="00AC6F24" w:rsidRDefault="00185BA5" w:rsidP="00185B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3) допомога студентові при розробленні плану (змісту) </w:t>
      </w: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дипломно</w:t>
      </w: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ї роботи; </w:t>
      </w:r>
    </w:p>
    <w:p w:rsidR="00185BA5" w:rsidRPr="00AC6F24" w:rsidRDefault="00185BA5" w:rsidP="00185B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4) надання </w:t>
      </w: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необхідни</w:t>
      </w: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х консультацій з питань порядку, </w:t>
      </w:r>
      <w:proofErr w:type="gramStart"/>
      <w:r w:rsidRPr="00AC6F24">
        <w:rPr>
          <w:rFonts w:ascii="Times New Roman" w:hAnsi="Times New Roman" w:cs="Times New Roman"/>
          <w:color w:val="000000"/>
          <w:sz w:val="28"/>
          <w:szCs w:val="28"/>
        </w:rPr>
        <w:t>посл</w:t>
      </w:r>
      <w:proofErr w:type="gramEnd"/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ідовності виконання роботи, визначення змісту та обсягу відповідних частин роботи; </w:t>
      </w:r>
    </w:p>
    <w:p w:rsidR="00185BA5" w:rsidRPr="00AC6F24" w:rsidRDefault="00185BA5" w:rsidP="00185B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5) надання допомоги студенту в доборі наукових джерел, які </w:t>
      </w:r>
      <w:proofErr w:type="gramStart"/>
      <w:r w:rsidRPr="00AC6F24">
        <w:rPr>
          <w:rFonts w:ascii="Times New Roman" w:hAnsi="Times New Roman" w:cs="Times New Roman"/>
          <w:color w:val="000000"/>
          <w:sz w:val="28"/>
          <w:szCs w:val="28"/>
        </w:rPr>
        <w:t>доц</w:t>
      </w:r>
      <w:proofErr w:type="gramEnd"/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ільно використовувати при виконанні роботи; </w:t>
      </w:r>
    </w:p>
    <w:p w:rsidR="00185BA5" w:rsidRPr="00AC6F24" w:rsidRDefault="00185BA5" w:rsidP="00185BA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6</w:t>
      </w: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) перевірка виконання студентом проміжних етапів підготовки </w:t>
      </w: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дипломно</w:t>
      </w: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ї роботи й надання допомоги в її науковому редагуванні; </w:t>
      </w:r>
    </w:p>
    <w:p w:rsidR="00185BA5" w:rsidRPr="00AC6F24" w:rsidRDefault="00185BA5" w:rsidP="00185B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  <w:r w:rsidRPr="00AC6F24">
        <w:rPr>
          <w:rFonts w:ascii="Times New Roman" w:hAnsi="Times New Roman" w:cs="Times New Roman"/>
          <w:color w:val="000000"/>
          <w:sz w:val="28"/>
          <w:szCs w:val="28"/>
        </w:rPr>
        <w:t>) систематичний контроль щодо якості виконання</w:t>
      </w: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C6F24">
        <w:rPr>
          <w:rFonts w:ascii="Times New Roman" w:hAnsi="Times New Roman" w:cs="Times New Roman"/>
          <w:color w:val="000000"/>
          <w:sz w:val="28"/>
          <w:szCs w:val="28"/>
        </w:rPr>
        <w:t>роботи;</w:t>
      </w:r>
    </w:p>
    <w:p w:rsidR="00185BA5" w:rsidRPr="00AC6F24" w:rsidRDefault="00185BA5" w:rsidP="00185B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Pr="00AC6F24">
        <w:rPr>
          <w:rFonts w:ascii="Times New Roman" w:hAnsi="Times New Roman" w:cs="Times New Roman"/>
          <w:color w:val="000000"/>
          <w:sz w:val="28"/>
          <w:szCs w:val="28"/>
        </w:rPr>
        <w:t>) спрямування студента у питаннях апробації</w:t>
      </w: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дипломної</w:t>
      </w: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 роботи; </w:t>
      </w:r>
    </w:p>
    <w:p w:rsidR="00185BA5" w:rsidRPr="00AC6F24" w:rsidRDefault="00185BA5" w:rsidP="00185B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) підготовка висновку на засідання кафедри про допуск </w:t>
      </w: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дипломної</w:t>
      </w: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 роботи </w:t>
      </w:r>
      <w:r w:rsidR="00774FD5" w:rsidRPr="00AC6F24">
        <w:rPr>
          <w:rFonts w:ascii="Times New Roman" w:hAnsi="Times New Roman" w:cs="Times New Roman"/>
          <w:spacing w:val="-4"/>
          <w:sz w:val="28"/>
          <w:szCs w:val="28"/>
          <w:lang w:val="uk-UA"/>
        </w:rPr>
        <w:t>на здобуття першого (бакалаврського) рівня вищої освіти</w:t>
      </w:r>
      <w:r w:rsidR="00774FD5"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до захисту в Екзаменаційній комісії; </w:t>
      </w:r>
    </w:p>
    <w:p w:rsidR="00185BA5" w:rsidRPr="00AC6F24" w:rsidRDefault="00185BA5" w:rsidP="00185B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F2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AC6F24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ідготовка письмового відгуку на </w:t>
      </w:r>
      <w:r w:rsidR="00774FD5"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дипломну</w:t>
      </w: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 роботу.</w:t>
      </w:r>
    </w:p>
    <w:p w:rsidR="00185BA5" w:rsidRPr="00AC6F24" w:rsidRDefault="00185BA5" w:rsidP="00185BA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C6F24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Основні права наукового керівника:</w:t>
      </w:r>
    </w:p>
    <w:p w:rsidR="00185BA5" w:rsidRPr="00AC6F24" w:rsidRDefault="00185BA5" w:rsidP="00185B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1) вимагати від студента дотримання встановленого графіку виконання </w:t>
      </w:r>
      <w:r w:rsidR="00774FD5"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дипломн</w:t>
      </w: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AC6F24">
        <w:rPr>
          <w:rFonts w:ascii="Times New Roman" w:hAnsi="Times New Roman" w:cs="Times New Roman"/>
          <w:color w:val="000000"/>
          <w:sz w:val="28"/>
          <w:szCs w:val="28"/>
        </w:rPr>
        <w:t>ї роботи;</w:t>
      </w:r>
    </w:p>
    <w:p w:rsidR="00185BA5" w:rsidRPr="00AC6F24" w:rsidRDefault="00185BA5" w:rsidP="00185B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2) висловлювати зауваження </w:t>
      </w: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774FD5"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дипломн</w:t>
      </w: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>ої</w:t>
      </w: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 робот</w:t>
      </w: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 загалом або </w:t>
      </w:r>
      <w:r w:rsidR="00AD12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r w:rsidRPr="00AC6F24">
        <w:rPr>
          <w:rFonts w:ascii="Times New Roman" w:hAnsi="Times New Roman" w:cs="Times New Roman"/>
          <w:color w:val="000000"/>
          <w:sz w:val="28"/>
          <w:szCs w:val="28"/>
        </w:rPr>
        <w:t>окремих її частинах та повернення роботи студенту на додаткове опрацювання;</w:t>
      </w:r>
    </w:p>
    <w:p w:rsidR="00185BA5" w:rsidRPr="00AC6F24" w:rsidRDefault="00185BA5" w:rsidP="00185B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F24">
        <w:rPr>
          <w:rFonts w:ascii="Times New Roman" w:hAnsi="Times New Roman" w:cs="Times New Roman"/>
          <w:color w:val="000000"/>
          <w:sz w:val="28"/>
          <w:szCs w:val="28"/>
        </w:rPr>
        <w:t>3) вимагати виправлення помилок змістового чи граматичного характеру;</w:t>
      </w:r>
    </w:p>
    <w:p w:rsidR="00185BA5" w:rsidRPr="00AC6F24" w:rsidRDefault="00185BA5" w:rsidP="00185B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4) приймати </w:t>
      </w:r>
      <w:proofErr w:type="gramStart"/>
      <w:r w:rsidRPr="00AC6F24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ішення про невідповідність </w:t>
      </w:r>
      <w:r w:rsidR="00774FD5"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дипломн</w:t>
      </w: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AC6F24">
        <w:rPr>
          <w:rFonts w:ascii="Times New Roman" w:hAnsi="Times New Roman" w:cs="Times New Roman"/>
          <w:color w:val="000000"/>
          <w:sz w:val="28"/>
          <w:szCs w:val="28"/>
        </w:rPr>
        <w:t>ї роботи встановленим вимогам з інформуванням про це студента та завідувача кафедри, на якій виконується робота.</w:t>
      </w:r>
    </w:p>
    <w:p w:rsidR="00415C6C" w:rsidRDefault="00774FD5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5C6C" w:rsidRDefault="00415C6C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C6C" w:rsidRDefault="00415C6C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C6C" w:rsidRDefault="00415C6C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C6C" w:rsidRDefault="00415C6C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C6C" w:rsidRDefault="00415C6C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C6C" w:rsidRDefault="00415C6C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C6C" w:rsidRDefault="00415C6C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C6C" w:rsidRDefault="00415C6C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C6C" w:rsidRDefault="00415C6C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C6C" w:rsidRDefault="00415C6C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C6C" w:rsidRDefault="00415C6C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C6C" w:rsidRDefault="00415C6C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C6C" w:rsidRDefault="00415C6C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C6C" w:rsidRDefault="00415C6C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C6C" w:rsidRDefault="00415C6C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C6C" w:rsidRDefault="00415C6C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C6C" w:rsidRDefault="00415C6C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C6C" w:rsidRDefault="00415C6C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C6C" w:rsidRDefault="00415C6C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C6C" w:rsidRDefault="00415C6C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C6C" w:rsidRDefault="00415C6C" w:rsidP="00415C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5C6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РГАНІЗАЦІЙНІ ЕТАПИ НАПИСАННЯ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ДИПЛОМНИХ РОБІТ НА ЗДОБУТТЯ ПЕРШОГО (БАКАЛАВРСЬКОГО) РІВНЯ ВИЩОЇ ОСВІТИ</w:t>
      </w:r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Після визначення на кафедрі теми студент із науковим керівником розробляє індивідуальний план-графік виконання </w:t>
      </w:r>
      <w:r w:rsidR="00AD120B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ої роботи із зазначенням усіх етапів та офіційних термінів виконання. Графік підписується  студентом, науковим керівником та затверджується на засіданні відповідної кафедри. Графік складається у двох примірниках, один з яких одержує студент, другий – зберігається на кафедрі. </w:t>
      </w:r>
      <w:r w:rsidRPr="00AC6F24">
        <w:rPr>
          <w:rFonts w:ascii="Times New Roman" w:hAnsi="Times New Roman" w:cs="Times New Roman"/>
          <w:sz w:val="28"/>
          <w:szCs w:val="28"/>
        </w:rPr>
        <w:t>Зміна плану-графіка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виконання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120B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AC6F24">
        <w:rPr>
          <w:rFonts w:ascii="Times New Roman" w:hAnsi="Times New Roman" w:cs="Times New Roman"/>
          <w:sz w:val="28"/>
          <w:szCs w:val="28"/>
        </w:rPr>
        <w:t xml:space="preserve"> роботи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допускається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 xml:space="preserve"> тільки за згодою наукового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керівника.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AC6F24">
        <w:rPr>
          <w:rFonts w:ascii="Times New Roman" w:hAnsi="Times New Roman" w:cs="Times New Roman"/>
          <w:i/>
          <w:iCs/>
          <w:sz w:val="28"/>
          <w:szCs w:val="28"/>
        </w:rPr>
        <w:t xml:space="preserve">Додаток </w:t>
      </w:r>
      <w:r w:rsidRPr="00AC6F24">
        <w:rPr>
          <w:rFonts w:ascii="Times New Roman" w:hAnsi="Times New Roman" w:cs="Times New Roman"/>
          <w:i/>
          <w:iCs/>
          <w:sz w:val="28"/>
          <w:szCs w:val="28"/>
          <w:lang w:val="uk-UA"/>
        </w:rPr>
        <w:t>А</w:t>
      </w:r>
      <w:r w:rsidRPr="00AC6F2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gramStart"/>
      <w:r w:rsidRPr="00AC6F24">
        <w:rPr>
          <w:rFonts w:ascii="Times New Roman" w:hAnsi="Times New Roman" w:cs="Times New Roman"/>
          <w:i/>
          <w:iCs/>
          <w:sz w:val="28"/>
          <w:szCs w:val="28"/>
        </w:rPr>
        <w:t xml:space="preserve">Форма завдання на </w:t>
      </w:r>
      <w:r w:rsidR="00AD120B">
        <w:rPr>
          <w:rFonts w:ascii="Times New Roman" w:hAnsi="Times New Roman" w:cs="Times New Roman"/>
          <w:i/>
          <w:iCs/>
          <w:sz w:val="28"/>
          <w:szCs w:val="28"/>
          <w:lang w:val="uk-UA"/>
        </w:rPr>
        <w:t>дипломн</w:t>
      </w:r>
      <w:r w:rsidRPr="00AC6F2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у </w:t>
      </w:r>
      <w:r w:rsidRPr="00AC6F24">
        <w:rPr>
          <w:rFonts w:ascii="Times New Roman" w:hAnsi="Times New Roman" w:cs="Times New Roman"/>
          <w:i/>
          <w:iCs/>
          <w:sz w:val="28"/>
          <w:szCs w:val="28"/>
        </w:rPr>
        <w:t>роботу</w:t>
      </w:r>
      <w:r w:rsidRPr="00AC6F24">
        <w:rPr>
          <w:rFonts w:ascii="Times New Roman" w:hAnsi="Times New Roman" w:cs="Times New Roman"/>
          <w:i/>
          <w:iCs/>
          <w:sz w:val="28"/>
          <w:szCs w:val="28"/>
          <w:lang w:val="uk-UA"/>
        </w:rPr>
        <w:t>).</w:t>
      </w:r>
      <w:proofErr w:type="gramEnd"/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Над </w:t>
      </w:r>
      <w:r w:rsidR="00AD120B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ою роботою студент працює під контролем наукового керівника </w:t>
      </w:r>
      <w:r w:rsidR="00AD120B">
        <w:rPr>
          <w:rFonts w:ascii="Times New Roman" w:hAnsi="Times New Roman" w:cs="Times New Roman"/>
          <w:sz w:val="28"/>
          <w:szCs w:val="28"/>
          <w:lang w:val="uk-UA"/>
        </w:rPr>
        <w:t>впродовж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всього навчального року. Організаційно процес написання </w:t>
      </w:r>
      <w:r w:rsidR="00AD120B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ої роботи складається з таких етапів:</w:t>
      </w:r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D12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i/>
          <w:iCs/>
          <w:sz w:val="28"/>
          <w:szCs w:val="28"/>
          <w:lang w:val="uk-UA"/>
        </w:rPr>
        <w:t>підготовчого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, який починається з вибору студентом теми й отримання індивідуального завдання </w:t>
      </w:r>
      <w:r w:rsidR="00AD120B">
        <w:rPr>
          <w:rFonts w:ascii="Times New Roman" w:hAnsi="Times New Roman" w:cs="Times New Roman"/>
          <w:sz w:val="28"/>
          <w:szCs w:val="28"/>
          <w:lang w:val="uk-UA"/>
        </w:rPr>
        <w:t>для дипломн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ої роботи щодо питань, які необхідно вирішити: ознайомлення зі станом проблеми, збирання фактичних матеріалів, проведення необхідного огляду та аналізу аналогічних розробок та їх застосувань у відповідних галузях тощо</w:t>
      </w:r>
      <w:r w:rsidRPr="00AC6F24">
        <w:rPr>
          <w:rFonts w:ascii="Times New Roman" w:hAnsi="Times New Roman" w:cs="Times New Roman"/>
          <w:sz w:val="28"/>
          <w:szCs w:val="28"/>
        </w:rPr>
        <w:t>;</w:t>
      </w:r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D12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i/>
          <w:iCs/>
          <w:sz w:val="28"/>
          <w:szCs w:val="28"/>
          <w:lang w:val="uk-UA"/>
        </w:rPr>
        <w:t>основного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, який реалізовується відповідно до вимог щодо організації наукового дослідження і передбачає на основі вивчення досвіду роботи збирання фактичного матеріалу та його опрацювання, викладення тексту роботи згідно з її структурою, формулювання висновків та рекомендацій;</w:t>
      </w:r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D12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i/>
          <w:iCs/>
          <w:sz w:val="28"/>
          <w:szCs w:val="28"/>
        </w:rPr>
        <w:t>підсумково-оформлювального</w:t>
      </w:r>
      <w:r w:rsidRPr="00AC6F24">
        <w:rPr>
          <w:rFonts w:ascii="Times New Roman" w:hAnsi="Times New Roman" w:cs="Times New Roman"/>
          <w:sz w:val="28"/>
          <w:szCs w:val="28"/>
        </w:rPr>
        <w:t xml:space="preserve">, який завершується орієнтовно за місяць до захисту роботи на засіданні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C6F24">
        <w:rPr>
          <w:rFonts w:ascii="Times New Roman" w:hAnsi="Times New Roman" w:cs="Times New Roman"/>
          <w:sz w:val="28"/>
          <w:szCs w:val="28"/>
        </w:rPr>
        <w:t>кзаменаційної комісії. На цьому етапі робота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повинна бути повністю виконана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 xml:space="preserve"> перевірена керівником;</w:t>
      </w:r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D12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i/>
          <w:iCs/>
          <w:sz w:val="28"/>
          <w:szCs w:val="28"/>
        </w:rPr>
        <w:t>заключного</w:t>
      </w:r>
      <w:r w:rsidRPr="00AC6F24">
        <w:rPr>
          <w:rFonts w:ascii="Times New Roman" w:hAnsi="Times New Roman" w:cs="Times New Roman"/>
          <w:sz w:val="28"/>
          <w:szCs w:val="28"/>
        </w:rPr>
        <w:t>, який включає отримання відгуку керівника та рецензії на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120B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у роботу</w:t>
      </w:r>
      <w:r w:rsidRPr="00AC6F24">
        <w:rPr>
          <w:rFonts w:ascii="Times New Roman" w:hAnsi="Times New Roman" w:cs="Times New Roman"/>
          <w:sz w:val="28"/>
          <w:szCs w:val="28"/>
        </w:rPr>
        <w:t xml:space="preserve"> від кваліфікованого спеціаліста відповідного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профілю (за яким виконувалася робота), проведення попереднього захисту на кафедрі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та фіксування його результату у протокол засідання</w:t>
      </w:r>
      <w:r w:rsidRPr="00AC6F24">
        <w:rPr>
          <w:rFonts w:ascii="Times New Roman" w:hAnsi="Times New Roman" w:cs="Times New Roman"/>
          <w:sz w:val="28"/>
          <w:szCs w:val="28"/>
        </w:rPr>
        <w:t xml:space="preserve"> кафедри про допуск до захисту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C6F24">
        <w:rPr>
          <w:rFonts w:ascii="Times New Roman" w:hAnsi="Times New Roman" w:cs="Times New Roman"/>
          <w:sz w:val="28"/>
          <w:szCs w:val="28"/>
        </w:rPr>
        <w:t xml:space="preserve"> подання роботи до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Е</w:t>
      </w:r>
      <w:r w:rsidRPr="00AC6F24">
        <w:rPr>
          <w:rFonts w:ascii="Times New Roman" w:hAnsi="Times New Roman" w:cs="Times New Roman"/>
          <w:sz w:val="28"/>
          <w:szCs w:val="28"/>
        </w:rPr>
        <w:t>кзаменаційної комісії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(ЕК)</w:t>
      </w:r>
      <w:r w:rsidRPr="00AC6F24">
        <w:rPr>
          <w:rFonts w:ascii="Times New Roman" w:hAnsi="Times New Roman" w:cs="Times New Roman"/>
          <w:sz w:val="28"/>
          <w:szCs w:val="28"/>
        </w:rPr>
        <w:t>.</w:t>
      </w:r>
    </w:p>
    <w:p w:rsidR="00774FD5" w:rsidRDefault="00774FD5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К</w:t>
      </w:r>
      <w:r w:rsidR="00326C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ОНТРОЛЬ ЗА ВИКОНАННЯМ </w:t>
      </w:r>
      <w:r w:rsidR="00326C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ДИПЛОМНИХ РОБІТ НА ЗДОБУТТЯ ПЕРШОГО (БАКАЛАВРСЬКОГО) </w:t>
      </w:r>
      <w:proofErr w:type="gramStart"/>
      <w:r w:rsidR="00326C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proofErr w:type="gramEnd"/>
      <w:r w:rsidR="00326C9D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ІВНЯ ВИЩОЇ ОСВІТИ</w:t>
      </w:r>
      <w:r w:rsidR="00326C9D" w:rsidRPr="00AC6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C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26C9D" w:rsidRPr="00326C9D" w:rsidRDefault="00326C9D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Безпосередній контроль за підготовкою </w:t>
      </w:r>
      <w:r w:rsidR="00AD120B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ої роботи відповідно до календарного плану здійснює науковий керівник. Інформація наукових керівників про хід виконання студентами </w:t>
      </w:r>
      <w:r w:rsidR="00AD120B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их робіт заслуховується на засіданнях кафедри двічі впродовж навчального року – у січні та квітні. </w:t>
      </w:r>
      <w:r w:rsidRPr="00AC6F24">
        <w:rPr>
          <w:rFonts w:ascii="Times New Roman" w:hAnsi="Times New Roman" w:cs="Times New Roman"/>
          <w:sz w:val="28"/>
          <w:szCs w:val="28"/>
        </w:rPr>
        <w:t>При цьому визначається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спроможність </w:t>
      </w:r>
      <w:r w:rsidRPr="00AC6F24">
        <w:rPr>
          <w:rFonts w:ascii="Times New Roman" w:hAnsi="Times New Roman" w:cs="Times New Roman"/>
          <w:sz w:val="28"/>
          <w:szCs w:val="28"/>
        </w:rPr>
        <w:t>студент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C6F24">
        <w:rPr>
          <w:rFonts w:ascii="Times New Roman" w:hAnsi="Times New Roman" w:cs="Times New Roman"/>
          <w:sz w:val="28"/>
          <w:szCs w:val="28"/>
        </w:rPr>
        <w:t xml:space="preserve"> справ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AD120B">
        <w:rPr>
          <w:rFonts w:ascii="Times New Roman" w:hAnsi="Times New Roman" w:cs="Times New Roman"/>
          <w:sz w:val="28"/>
          <w:szCs w:val="28"/>
        </w:rPr>
        <w:t>ся з роботою</w:t>
      </w:r>
      <w:r w:rsidR="00AD120B">
        <w:rPr>
          <w:rFonts w:ascii="Times New Roman" w:hAnsi="Times New Roman" w:cs="Times New Roman"/>
          <w:sz w:val="28"/>
          <w:szCs w:val="28"/>
          <w:lang w:val="uk-UA"/>
        </w:rPr>
        <w:t xml:space="preserve"> та труднощами,</w:t>
      </w:r>
      <w:r w:rsidRPr="00AC6F24">
        <w:rPr>
          <w:rFonts w:ascii="Times New Roman" w:hAnsi="Times New Roman" w:cs="Times New Roman"/>
          <w:sz w:val="28"/>
          <w:szCs w:val="28"/>
        </w:rPr>
        <w:t xml:space="preserve"> які у нього виникли</w:t>
      </w:r>
      <w:r w:rsidR="00AD12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C6F24">
        <w:rPr>
          <w:rFonts w:ascii="Times New Roman" w:hAnsi="Times New Roman" w:cs="Times New Roman"/>
          <w:sz w:val="28"/>
          <w:szCs w:val="28"/>
        </w:rPr>
        <w:t xml:space="preserve"> та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вживання </w:t>
      </w:r>
      <w:r w:rsidRPr="00AC6F24">
        <w:rPr>
          <w:rFonts w:ascii="Times New Roman" w:hAnsi="Times New Roman" w:cs="Times New Roman"/>
          <w:sz w:val="28"/>
          <w:szCs w:val="28"/>
        </w:rPr>
        <w:t xml:space="preserve">заходів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AC6F24">
        <w:rPr>
          <w:rFonts w:ascii="Times New Roman" w:hAnsi="Times New Roman" w:cs="Times New Roman"/>
          <w:sz w:val="28"/>
          <w:szCs w:val="28"/>
        </w:rPr>
        <w:t xml:space="preserve"> їх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AC6F24">
        <w:rPr>
          <w:rFonts w:ascii="Times New Roman" w:hAnsi="Times New Roman" w:cs="Times New Roman"/>
          <w:sz w:val="28"/>
          <w:szCs w:val="28"/>
        </w:rPr>
        <w:t xml:space="preserve"> подолання.</w:t>
      </w:r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</w:rPr>
        <w:t xml:space="preserve">Кафедра має право не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ізніше як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за 20 днів до початку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підсумкової атестації</w:t>
      </w:r>
      <w:r w:rsidRPr="00AC6F24">
        <w:rPr>
          <w:rFonts w:ascii="Times New Roman" w:hAnsi="Times New Roman" w:cs="Times New Roman"/>
          <w:sz w:val="28"/>
          <w:szCs w:val="28"/>
        </w:rPr>
        <w:t xml:space="preserve"> рекомендувати відсторонення студента від виконання роботи,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якщо вона не буде виконана вчасно з причин його неорганізованості чи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недисциплінованості, що обов’язково фіксується в рішенні кафедри. Це є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ідставою для порушення клопотання про відрахування студента за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невиконання навчального плану.</w:t>
      </w:r>
    </w:p>
    <w:p w:rsidR="00326C9D" w:rsidRDefault="00326C9D" w:rsidP="00AC6F2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AC6F2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AC6F2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AC6F2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AC6F2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AC6F2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AC6F2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AC6F2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AC6F2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AC6F2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AC6F2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AC6F2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6F24" w:rsidRDefault="00AC6F24" w:rsidP="00AC6F2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</w:t>
      </w:r>
      <w:r w:rsidR="00326C9D">
        <w:rPr>
          <w:rFonts w:ascii="Times New Roman" w:hAnsi="Times New Roman" w:cs="Times New Roman"/>
          <w:b/>
          <w:sz w:val="28"/>
          <w:szCs w:val="28"/>
          <w:lang w:val="uk-UA"/>
        </w:rPr>
        <w:t>ЕРЕВІРКА НА АКАДЕМІЧНИЙ  ПЛАГІАТ</w:t>
      </w:r>
    </w:p>
    <w:p w:rsidR="00326C9D" w:rsidRPr="00AC6F24" w:rsidRDefault="00326C9D" w:rsidP="00AC6F2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6F24" w:rsidRPr="00AC6F24" w:rsidRDefault="00AC6F24" w:rsidP="00AC6F24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Порядок розгляду фактів академічного плагіату та інших видів порушень академічної доброчесності здійснюється на основі та у відповідності до </w:t>
      </w: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Положення п</w:t>
      </w:r>
      <w:r w:rsidRPr="00AC6F24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 запобігання академічному плагіату та іншим порушенням академічної доброчесності у навчальній та науково-дослідній роботі студентів ДВНЗ «Прикарпатський національний університет імені Василя Стефаника».</w:t>
      </w:r>
    </w:p>
    <w:p w:rsidR="00AC6F24" w:rsidRPr="00AC6F24" w:rsidRDefault="00AC6F24" w:rsidP="00AC6F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Дипломна робота студента має виконуватися із застосуванням загальних засад та правил наукової етики та академічної доброчесності. При виконанні дипломної роботи студент зобов'язаний: </w:t>
      </w:r>
    </w:p>
    <w:p w:rsidR="00AC6F24" w:rsidRPr="00AC6F24" w:rsidRDefault="00AC6F24" w:rsidP="00AC6F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- з повагою ставитися до авторських прав інших осіб, </w:t>
      </w:r>
      <w:proofErr w:type="gramStart"/>
      <w:r w:rsidRPr="00AC6F24">
        <w:rPr>
          <w:rFonts w:ascii="Times New Roman" w:hAnsi="Times New Roman" w:cs="Times New Roman"/>
          <w:color w:val="000000"/>
          <w:sz w:val="28"/>
          <w:szCs w:val="28"/>
        </w:rPr>
        <w:t>досл</w:t>
      </w:r>
      <w:proofErr w:type="gramEnd"/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ідження яких він використовує при виконанні дипломної роботи; </w:t>
      </w:r>
    </w:p>
    <w:p w:rsidR="00AC6F24" w:rsidRPr="00AC6F24" w:rsidRDefault="00AC6F24" w:rsidP="00AC6F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F24">
        <w:rPr>
          <w:rFonts w:ascii="Times New Roman" w:hAnsi="Times New Roman" w:cs="Times New Roman"/>
          <w:color w:val="000000"/>
          <w:sz w:val="28"/>
          <w:szCs w:val="28"/>
        </w:rPr>
        <w:t>- коректно застосовувати інформацію з інших джерел шляхом здійснення належного цитування;</w:t>
      </w:r>
    </w:p>
    <w:p w:rsidR="00AC6F24" w:rsidRPr="00AC6F24" w:rsidRDefault="00AC6F24" w:rsidP="00AC6F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F24">
        <w:rPr>
          <w:rFonts w:ascii="Times New Roman" w:hAnsi="Times New Roman" w:cs="Times New Roman"/>
          <w:color w:val="000000"/>
          <w:sz w:val="28"/>
          <w:szCs w:val="28"/>
        </w:rPr>
        <w:t>- не допускати проявів академічної недоброчесності, серед яких академічний плагіат, фабрикація, фальсифікація тощо.</w:t>
      </w:r>
    </w:p>
    <w:p w:rsidR="00AC6F24" w:rsidRPr="00AC6F24" w:rsidRDefault="00AC6F24" w:rsidP="00AC6F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Дипломна робота, в якій виявлено ознаки академічного плагіату або іншого виду порушення академічної доброчесності, не </w:t>
      </w:r>
      <w:proofErr w:type="gramStart"/>
      <w:r w:rsidRPr="00AC6F24">
        <w:rPr>
          <w:rFonts w:ascii="Times New Roman" w:hAnsi="Times New Roman" w:cs="Times New Roman"/>
          <w:color w:val="000000"/>
          <w:sz w:val="28"/>
          <w:szCs w:val="28"/>
        </w:rPr>
        <w:t>допускається</w:t>
      </w:r>
      <w:proofErr w:type="gramEnd"/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 до захисту та повертається студенту на виправлення та доопрацювання.</w:t>
      </w:r>
    </w:p>
    <w:p w:rsidR="00AC6F24" w:rsidRPr="00AC6F24" w:rsidRDefault="00AC6F24" w:rsidP="00AC6F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6F24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Види академічної відповідальності (у тому числі </w:t>
      </w:r>
      <w:r w:rsidRPr="00AC6F24">
        <w:rPr>
          <w:rFonts w:ascii="Times New Roman" w:hAnsi="Times New Roman" w:cs="Times New Roman"/>
          <w:sz w:val="28"/>
          <w:szCs w:val="28"/>
        </w:rPr>
        <w:t>додаткові та/або деталізовані) учасників освітнього процесу за конкретні порушення академі</w:t>
      </w:r>
      <w:r w:rsidR="00AD120B">
        <w:rPr>
          <w:rFonts w:ascii="Times New Roman" w:hAnsi="Times New Roman" w:cs="Times New Roman"/>
          <w:sz w:val="28"/>
          <w:szCs w:val="28"/>
        </w:rPr>
        <w:t>чної доброчесності визначаються</w:t>
      </w:r>
      <w:r w:rsidRPr="00AC6F24">
        <w:rPr>
          <w:rFonts w:ascii="Times New Roman" w:hAnsi="Times New Roman" w:cs="Times New Roman"/>
          <w:sz w:val="28"/>
          <w:szCs w:val="28"/>
        </w:rPr>
        <w:t xml:space="preserve"> внутрішніми положеннями закладу освіти, що мають бути затверджені (погоджені) основним колегіальним органом управління закладу освіти та погоджені з відповідними органами самоврядування здобувачів освіти в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частині їхньої відповідальності (п.3.3.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Кодексу честі ДВНЗ «Прикарпатський національний університет імені Василя Стефаника»).</w:t>
      </w:r>
      <w:proofErr w:type="gramEnd"/>
    </w:p>
    <w:p w:rsidR="00AC6F24" w:rsidRPr="00AC6F24" w:rsidRDefault="00AC6F24" w:rsidP="00AC6F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</w:rPr>
        <w:t>Ак</w:t>
      </w:r>
      <w:r w:rsidR="00AD120B">
        <w:rPr>
          <w:rFonts w:ascii="Times New Roman" w:hAnsi="Times New Roman" w:cs="Times New Roman"/>
          <w:sz w:val="28"/>
          <w:szCs w:val="28"/>
        </w:rPr>
        <w:t>адемічним плагіатом вважається</w:t>
      </w:r>
      <w:r w:rsidRPr="00AC6F24">
        <w:rPr>
          <w:rFonts w:ascii="Times New Roman" w:hAnsi="Times New Roman" w:cs="Times New Roman"/>
          <w:sz w:val="28"/>
          <w:szCs w:val="28"/>
        </w:rPr>
        <w:t xml:space="preserve"> оприлюднення (частково або повністю) наукових (творчих) результатів, отриманих іншими особами, як </w:t>
      </w:r>
      <w:r w:rsidRPr="00AC6F24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результатів власного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ідження (творчості) та/або ві</w:t>
      </w:r>
      <w:r w:rsidR="00AD120B">
        <w:rPr>
          <w:rFonts w:ascii="Times New Roman" w:hAnsi="Times New Roman" w:cs="Times New Roman"/>
          <w:sz w:val="28"/>
          <w:szCs w:val="28"/>
        </w:rPr>
        <w:t>дтворення опублікованих текстів</w:t>
      </w:r>
      <w:r w:rsidRPr="00AC6F24">
        <w:rPr>
          <w:rFonts w:ascii="Times New Roman" w:hAnsi="Times New Roman" w:cs="Times New Roman"/>
          <w:sz w:val="28"/>
          <w:szCs w:val="28"/>
        </w:rPr>
        <w:t xml:space="preserve"> інших авторів без зазначення авторства. </w:t>
      </w:r>
    </w:p>
    <w:p w:rsidR="00AC6F24" w:rsidRPr="00AC6F24" w:rsidRDefault="00AC6F24" w:rsidP="00AC6F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</w:rPr>
        <w:t xml:space="preserve">Серед інших видів порушень академічної доброчесності,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окр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ім академічного плагіату, є:</w:t>
      </w:r>
    </w:p>
    <w:p w:rsidR="00AC6F24" w:rsidRPr="00AC6F24" w:rsidRDefault="00AD120B" w:rsidP="00AC6F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самоплагіат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C6F24" w:rsidRPr="00AC6F24">
        <w:rPr>
          <w:rFonts w:ascii="Times New Roman" w:hAnsi="Times New Roman" w:cs="Times New Roman"/>
          <w:sz w:val="28"/>
          <w:szCs w:val="28"/>
        </w:rPr>
        <w:t xml:space="preserve"> оприлюднення власних раніше опублікованих наукових результатів як нових наукових результаті</w:t>
      </w:r>
      <w:proofErr w:type="gramStart"/>
      <w:r w:rsidR="00AC6F24" w:rsidRPr="00AC6F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C6F24" w:rsidRPr="00AC6F24">
        <w:rPr>
          <w:rFonts w:ascii="Times New Roman" w:hAnsi="Times New Roman" w:cs="Times New Roman"/>
          <w:sz w:val="28"/>
          <w:szCs w:val="28"/>
        </w:rPr>
        <w:t>;</w:t>
      </w:r>
    </w:p>
    <w:p w:rsidR="00AC6F24" w:rsidRPr="00AC6F24" w:rsidRDefault="00601972" w:rsidP="00AC6F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фабрикація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C6F24" w:rsidRPr="00AC6F24">
        <w:rPr>
          <w:rFonts w:ascii="Times New Roman" w:hAnsi="Times New Roman" w:cs="Times New Roman"/>
          <w:sz w:val="28"/>
          <w:szCs w:val="28"/>
        </w:rPr>
        <w:t xml:space="preserve"> вигадування даних чи фактів, що використовуються в освітньому процесі;</w:t>
      </w:r>
    </w:p>
    <w:p w:rsidR="00AC6F24" w:rsidRPr="00AC6F24" w:rsidRDefault="00601972" w:rsidP="00AC6F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n630"/>
      <w:bookmarkEnd w:id="1"/>
      <w:r>
        <w:rPr>
          <w:rFonts w:ascii="Times New Roman" w:hAnsi="Times New Roman" w:cs="Times New Roman"/>
          <w:sz w:val="28"/>
          <w:szCs w:val="28"/>
        </w:rPr>
        <w:t xml:space="preserve">– фальсифікація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C6F24" w:rsidRPr="00AC6F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6F24" w:rsidRPr="00AC6F2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AC6F24" w:rsidRPr="00AC6F24">
        <w:rPr>
          <w:rFonts w:ascii="Times New Roman" w:hAnsi="Times New Roman" w:cs="Times New Roman"/>
          <w:sz w:val="28"/>
          <w:szCs w:val="28"/>
        </w:rPr>
        <w:t>ідома зміна чи модифікація вже наявних даних, що стосуються освітнього процесу.</w:t>
      </w:r>
    </w:p>
    <w:p w:rsidR="00AC6F24" w:rsidRPr="00AC6F24" w:rsidRDefault="00AC6F24" w:rsidP="00AC6F24">
      <w:pPr>
        <w:pStyle w:val="2"/>
        <w:spacing w:line="360" w:lineRule="auto"/>
        <w:ind w:firstLine="709"/>
        <w:rPr>
          <w:sz w:val="28"/>
          <w:szCs w:val="28"/>
        </w:rPr>
      </w:pPr>
      <w:r w:rsidRPr="00AC6F24">
        <w:rPr>
          <w:sz w:val="28"/>
          <w:szCs w:val="28"/>
        </w:rPr>
        <w:t>Для уникнення академічного плагіату при написанні дипломної роботи студент повинен обов'язково посилатися на авторів і джерела, з яких запозичив матеріали, або окремі дані.</w:t>
      </w:r>
    </w:p>
    <w:p w:rsidR="00AC6F24" w:rsidRPr="00AC6F24" w:rsidRDefault="00AC6F24" w:rsidP="00AC6F24">
      <w:pPr>
        <w:pStyle w:val="2"/>
        <w:spacing w:line="360" w:lineRule="auto"/>
        <w:ind w:firstLine="709"/>
        <w:rPr>
          <w:sz w:val="28"/>
          <w:szCs w:val="28"/>
        </w:rPr>
      </w:pPr>
      <w:r w:rsidRPr="00AC6F24">
        <w:rPr>
          <w:sz w:val="28"/>
          <w:szCs w:val="28"/>
        </w:rPr>
        <w:t>У разі використання запозиченого матеріалу без посилання на автора та джерело дипломна робота рішенням кафедри знімається з розгляду.</w:t>
      </w:r>
    </w:p>
    <w:p w:rsidR="00AC6F24" w:rsidRPr="00AC6F24" w:rsidRDefault="00AC6F24" w:rsidP="00AC6F24">
      <w:pPr>
        <w:pStyle w:val="2"/>
        <w:spacing w:line="360" w:lineRule="auto"/>
        <w:ind w:firstLine="709"/>
        <w:rPr>
          <w:sz w:val="28"/>
          <w:szCs w:val="28"/>
        </w:rPr>
      </w:pPr>
      <w:r w:rsidRPr="00AC6F24">
        <w:rPr>
          <w:sz w:val="28"/>
          <w:szCs w:val="28"/>
        </w:rPr>
        <w:t xml:space="preserve">Перевірці на плагіат підлягає основна частина роботи (без списку використаних джерел та додатків) в електронному вигляді у представлених форматах: *.doc, *.docx, *.rtf. </w:t>
      </w:r>
    </w:p>
    <w:p w:rsidR="00AC6F24" w:rsidRPr="00AC6F24" w:rsidRDefault="00AC6F24" w:rsidP="00AC6F24">
      <w:pPr>
        <w:pStyle w:val="2"/>
        <w:spacing w:line="360" w:lineRule="auto"/>
        <w:ind w:firstLine="709"/>
        <w:rPr>
          <w:sz w:val="28"/>
          <w:szCs w:val="28"/>
        </w:rPr>
      </w:pPr>
      <w:r w:rsidRPr="00AC6F24">
        <w:rPr>
          <w:sz w:val="28"/>
          <w:szCs w:val="28"/>
        </w:rPr>
        <w:t>Кожен структурний підрозділ рішенням вченої ради затверджує відсотки унікальності дипломної роботи.</w:t>
      </w:r>
    </w:p>
    <w:p w:rsidR="00AC6F24" w:rsidRPr="00AC6F24" w:rsidRDefault="00AC6F24" w:rsidP="00AC6F24">
      <w:pPr>
        <w:pStyle w:val="2"/>
        <w:spacing w:line="360" w:lineRule="auto"/>
        <w:ind w:firstLine="709"/>
        <w:rPr>
          <w:sz w:val="28"/>
          <w:szCs w:val="28"/>
        </w:rPr>
      </w:pPr>
      <w:r w:rsidRPr="00AC6F24">
        <w:rPr>
          <w:sz w:val="28"/>
          <w:szCs w:val="28"/>
        </w:rPr>
        <w:t xml:space="preserve">Перевірку на плагіат забезпечує одноразово і безкоштовно ректорат університету. Випускові кафедри забезпечуються при цьому демоверсіями ліцензійної програми на антиплагіат. </w:t>
      </w:r>
    </w:p>
    <w:p w:rsidR="00AC6F24" w:rsidRPr="00AC6F24" w:rsidRDefault="00AC6F24" w:rsidP="00AC6F24">
      <w:pPr>
        <w:pStyle w:val="2"/>
        <w:spacing w:line="360" w:lineRule="auto"/>
        <w:ind w:firstLine="709"/>
        <w:rPr>
          <w:sz w:val="28"/>
          <w:szCs w:val="28"/>
        </w:rPr>
      </w:pPr>
      <w:r w:rsidRPr="00AC6F24">
        <w:rPr>
          <w:sz w:val="28"/>
          <w:szCs w:val="28"/>
        </w:rPr>
        <w:t xml:space="preserve">Науковий керівник та студент попередньо повинні бути ознайомлені з встановленими програмою показниками щодо оригінальності тексту. </w:t>
      </w:r>
      <w:r w:rsidRPr="00AC6F24">
        <w:rPr>
          <w:bCs/>
          <w:sz w:val="28"/>
          <w:szCs w:val="28"/>
        </w:rPr>
        <w:t xml:space="preserve">Відповідальність, у випадку встановлення факту </w:t>
      </w:r>
      <w:r w:rsidRPr="00AC6F24">
        <w:rPr>
          <w:sz w:val="28"/>
          <w:szCs w:val="28"/>
        </w:rPr>
        <w:t xml:space="preserve">академічного плагіату або </w:t>
      </w:r>
      <w:r w:rsidRPr="00AC6F24">
        <w:rPr>
          <w:bCs/>
          <w:sz w:val="28"/>
          <w:szCs w:val="28"/>
        </w:rPr>
        <w:t>іншого виду порушення академічної доброчесності, лежить на авторові роботи.</w:t>
      </w:r>
    </w:p>
    <w:p w:rsidR="00AC6F24" w:rsidRPr="00AC6F24" w:rsidRDefault="00AC6F24" w:rsidP="00AC6F24">
      <w:pPr>
        <w:pStyle w:val="2"/>
        <w:spacing w:line="360" w:lineRule="auto"/>
        <w:ind w:firstLine="709"/>
        <w:rPr>
          <w:sz w:val="28"/>
          <w:szCs w:val="28"/>
        </w:rPr>
      </w:pPr>
      <w:r w:rsidRPr="00AC6F24">
        <w:rPr>
          <w:sz w:val="28"/>
          <w:szCs w:val="28"/>
        </w:rPr>
        <w:t>Результати перевірки на академічний плагіат повинні бути обг</w:t>
      </w:r>
      <w:r w:rsidR="00601972">
        <w:rPr>
          <w:sz w:val="28"/>
          <w:szCs w:val="28"/>
        </w:rPr>
        <w:t xml:space="preserve">оворені на засіданні </w:t>
      </w:r>
      <w:r w:rsidRPr="00AC6F24">
        <w:rPr>
          <w:sz w:val="28"/>
          <w:szCs w:val="28"/>
        </w:rPr>
        <w:t xml:space="preserve">кафедри. Перевірка на плагіат повинна бути здійснена не пізніше, як за місяць до захисту роботи, включаючи і строк перевірки. Строк перевірки не </w:t>
      </w:r>
      <w:r w:rsidRPr="00AC6F24">
        <w:rPr>
          <w:sz w:val="28"/>
          <w:szCs w:val="28"/>
        </w:rPr>
        <w:lastRenderedPageBreak/>
        <w:t xml:space="preserve">повинен перевищувати десяти днів. </w:t>
      </w:r>
    </w:p>
    <w:p w:rsidR="00AC6F24" w:rsidRPr="00AC6F24" w:rsidRDefault="00AC6F24" w:rsidP="00AC6F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Процедура перевірки на плагіат та її наслідки регулюються «Положенням про запобігання академічному плагіату та іншим порушенням академічної</w:t>
      </w:r>
      <w:r w:rsidRPr="00AC6F24">
        <w:rPr>
          <w:rFonts w:ascii="Times New Roman" w:hAnsi="Times New Roman" w:cs="Times New Roman"/>
          <w:iCs/>
          <w:sz w:val="28"/>
          <w:szCs w:val="28"/>
          <w:lang w:val="uk-UA" w:eastAsia="uk-UA"/>
        </w:rPr>
        <w:t xml:space="preserve"> доброчесності у навчальній та науково-дослідній роботі студентів ДВНЗ «Прикарпатський національний університет імені Василя Стефаника».</w:t>
      </w:r>
    </w:p>
    <w:p w:rsidR="00774FD5" w:rsidRPr="00AC6F24" w:rsidRDefault="00774FD5" w:rsidP="00AC6F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FD5" w:rsidRPr="00AC6F24" w:rsidRDefault="00774FD5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4FD5" w:rsidRPr="00AC6F24" w:rsidRDefault="00774FD5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4FD5" w:rsidRPr="00AC6F24" w:rsidRDefault="00774FD5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4FD5" w:rsidRPr="00AC6F24" w:rsidRDefault="00774FD5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4FD5" w:rsidRPr="00AC6F24" w:rsidRDefault="00774FD5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4FD5" w:rsidRPr="00AC6F24" w:rsidRDefault="00774FD5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4FD5" w:rsidRPr="00AC6F24" w:rsidRDefault="00774FD5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4FD5" w:rsidRPr="00AC6F24" w:rsidRDefault="00774FD5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4FD5" w:rsidRPr="00AC6F24" w:rsidRDefault="00774FD5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4FD5" w:rsidRDefault="00774FD5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Pr="00AC6F24" w:rsidRDefault="00326C9D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774FD5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2F7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</w:t>
      </w:r>
      <w:r w:rsidRPr="00AC6F24">
        <w:rPr>
          <w:rFonts w:ascii="Times New Roman" w:hAnsi="Times New Roman" w:cs="Times New Roman"/>
          <w:b/>
          <w:sz w:val="28"/>
          <w:szCs w:val="28"/>
        </w:rPr>
        <w:t>В</w:t>
      </w:r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ИМОГИ ДО СТРУКТУРИ ТА ЗМІСТУ ДИПЛОМНИХ РОБІТ НА ЗДОБУТТЯ ПЕРШОГО (БАКАЛАВРСЬКОГО) </w:t>
      </w:r>
    </w:p>
    <w:p w:rsidR="00774FD5" w:rsidRDefault="00774FD5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t>РІВНЯ ВИЩОЇ ОСВІТИ</w:t>
      </w:r>
    </w:p>
    <w:p w:rsidR="00326C9D" w:rsidRPr="00AC6F24" w:rsidRDefault="00326C9D" w:rsidP="00774F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4FD5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E962D1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774FD5" w:rsidRPr="00AC6F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Вимоги до змісту </w:t>
      </w:r>
      <w:r w:rsidR="00601972">
        <w:rPr>
          <w:rFonts w:ascii="Times New Roman" w:hAnsi="Times New Roman" w:cs="Times New Roman"/>
          <w:b/>
          <w:sz w:val="28"/>
          <w:szCs w:val="28"/>
          <w:lang w:val="uk-UA"/>
        </w:rPr>
        <w:t>та обсягу дипломн</w:t>
      </w:r>
      <w:r w:rsidR="00774FD5" w:rsidRPr="00AC6F24">
        <w:rPr>
          <w:rFonts w:ascii="Times New Roman" w:hAnsi="Times New Roman" w:cs="Times New Roman"/>
          <w:b/>
          <w:sz w:val="28"/>
          <w:szCs w:val="28"/>
          <w:lang w:val="uk-UA"/>
        </w:rPr>
        <w:t>их робіт</w:t>
      </w:r>
    </w:p>
    <w:p w:rsidR="00326C9D" w:rsidRPr="00AC6F24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Зміст кваліфікаційного дослідження повинен відповідати стандартам вищої освіти. </w:t>
      </w:r>
      <w:r w:rsidRPr="00AC6F24">
        <w:rPr>
          <w:rFonts w:ascii="Times New Roman" w:hAnsi="Times New Roman" w:cs="Times New Roman"/>
          <w:sz w:val="28"/>
          <w:szCs w:val="28"/>
        </w:rPr>
        <w:t>Робота має бути актуальною, скерованою на новітні методи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теоретичного й експериментального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ідження, розкривати самостійне дослідження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автора,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 відображати практичне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значення одержаних результатів, їх апробацію та впровадження в сферу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практичної діяльності.</w:t>
      </w:r>
    </w:p>
    <w:p w:rsidR="00774FD5" w:rsidRPr="00AC6F24" w:rsidRDefault="00774FD5" w:rsidP="00774FD5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pacing w:val="-4"/>
          <w:sz w:val="28"/>
          <w:szCs w:val="28"/>
          <w:lang w:val="uk-UA"/>
        </w:rPr>
        <w:t>Дипломна робота на здобуття першого (бакалаврського) рівня вищої освіти готується державною мовою у вигляді спеціально підготовленої наукової праці на правах рукопису в твердій або м’якій палітурці та в електронній формі.</w:t>
      </w:r>
    </w:p>
    <w:p w:rsidR="00774FD5" w:rsidRPr="00AC6F24" w:rsidRDefault="00601972" w:rsidP="006019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3785A" w:rsidRPr="00AC6F24">
        <w:rPr>
          <w:rFonts w:ascii="Times New Roman" w:hAnsi="Times New Roman" w:cs="Times New Roman"/>
          <w:sz w:val="28"/>
          <w:szCs w:val="28"/>
          <w:lang w:val="uk-UA"/>
        </w:rPr>
        <w:t>Обсяг</w:t>
      </w:r>
      <w:r w:rsidR="00774FD5"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бакалаврської роботи визначає випускова кафедра.</w:t>
      </w:r>
      <w:r w:rsidR="00E3785A"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Однак, рекомендований обсяг дипломної роботи на здобуття першого (бакалаврського) рівня вищої освіти складає 50–60 сторінок.</w:t>
      </w:r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4FD5" w:rsidRPr="00AC6F24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962D1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74FD5" w:rsidRPr="00AC6F24">
        <w:rPr>
          <w:rFonts w:ascii="Times New Roman" w:hAnsi="Times New Roman" w:cs="Times New Roman"/>
          <w:b/>
          <w:sz w:val="28"/>
          <w:szCs w:val="28"/>
        </w:rPr>
        <w:t xml:space="preserve">Вимоги до структури </w:t>
      </w:r>
      <w:r w:rsidR="00E3785A" w:rsidRPr="00AC6F24">
        <w:rPr>
          <w:rFonts w:ascii="Times New Roman" w:hAnsi="Times New Roman" w:cs="Times New Roman"/>
          <w:b/>
          <w:sz w:val="28"/>
          <w:szCs w:val="28"/>
          <w:lang w:val="uk-UA"/>
        </w:rPr>
        <w:t>дипломної</w:t>
      </w:r>
      <w:r w:rsidR="00774FD5" w:rsidRPr="00AC6F24">
        <w:rPr>
          <w:rFonts w:ascii="Times New Roman" w:hAnsi="Times New Roman" w:cs="Times New Roman"/>
          <w:b/>
          <w:sz w:val="28"/>
          <w:szCs w:val="28"/>
        </w:rPr>
        <w:t xml:space="preserve"> роб</w:t>
      </w:r>
      <w:r w:rsidR="00E3785A" w:rsidRPr="00AC6F24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774FD5" w:rsidRPr="00AC6F24">
        <w:rPr>
          <w:rFonts w:ascii="Times New Roman" w:hAnsi="Times New Roman" w:cs="Times New Roman"/>
          <w:b/>
          <w:sz w:val="28"/>
          <w:szCs w:val="28"/>
        </w:rPr>
        <w:t>т</w:t>
      </w:r>
      <w:r w:rsidR="00E3785A" w:rsidRPr="00AC6F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 на здобуття першого (бакалаврського) </w:t>
      </w:r>
      <w:proofErr w:type="gramStart"/>
      <w:r w:rsidR="00E3785A" w:rsidRPr="00AC6F24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proofErr w:type="gramEnd"/>
      <w:r w:rsidR="00E3785A" w:rsidRPr="00AC6F24">
        <w:rPr>
          <w:rFonts w:ascii="Times New Roman" w:hAnsi="Times New Roman" w:cs="Times New Roman"/>
          <w:b/>
          <w:sz w:val="28"/>
          <w:szCs w:val="28"/>
          <w:lang w:val="uk-UA"/>
        </w:rPr>
        <w:t>івня вищої освіти</w:t>
      </w:r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6F24">
        <w:rPr>
          <w:rFonts w:ascii="Times New Roman" w:hAnsi="Times New Roman" w:cs="Times New Roman"/>
          <w:i/>
          <w:iCs/>
          <w:sz w:val="28"/>
          <w:szCs w:val="28"/>
        </w:rPr>
        <w:t xml:space="preserve">Обов’язковими структурними елементами </w:t>
      </w:r>
      <w:r w:rsidR="00E3785A" w:rsidRPr="00AC6F24">
        <w:rPr>
          <w:rFonts w:ascii="Times New Roman" w:hAnsi="Times New Roman" w:cs="Times New Roman"/>
          <w:i/>
          <w:iCs/>
          <w:sz w:val="28"/>
          <w:szCs w:val="28"/>
          <w:lang w:val="uk-UA"/>
        </w:rPr>
        <w:t>дипломн</w:t>
      </w:r>
      <w:r w:rsidRPr="00AC6F2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ої </w:t>
      </w:r>
      <w:r w:rsidRPr="00AC6F24">
        <w:rPr>
          <w:rFonts w:ascii="Times New Roman" w:hAnsi="Times New Roman" w:cs="Times New Roman"/>
          <w:i/>
          <w:iCs/>
          <w:sz w:val="28"/>
          <w:szCs w:val="28"/>
        </w:rPr>
        <w:t>роботи</w:t>
      </w:r>
      <w:proofErr w:type="gramStart"/>
      <w:r w:rsidRPr="00AC6F24">
        <w:rPr>
          <w:rFonts w:ascii="Times New Roman" w:hAnsi="Times New Roman" w:cs="Times New Roman"/>
          <w:i/>
          <w:iCs/>
          <w:sz w:val="28"/>
          <w:szCs w:val="28"/>
        </w:rPr>
        <w:t xml:space="preserve"> є:</w:t>
      </w:r>
      <w:proofErr w:type="gramEnd"/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</w:rPr>
        <w:t xml:space="preserve">1. </w:t>
      </w:r>
      <w:r w:rsidRPr="00AC6F24">
        <w:rPr>
          <w:rFonts w:ascii="Times New Roman" w:hAnsi="Times New Roman" w:cs="Times New Roman"/>
          <w:i/>
          <w:sz w:val="28"/>
          <w:szCs w:val="28"/>
        </w:rPr>
        <w:t>Титульна сторінка роботи.</w:t>
      </w:r>
    </w:p>
    <w:p w:rsidR="00774FD5" w:rsidRPr="00AC6F24" w:rsidRDefault="00774FD5" w:rsidP="00774FD5">
      <w:pPr>
        <w:pStyle w:val="2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AC6F24">
        <w:rPr>
          <w:bCs/>
          <w:sz w:val="28"/>
          <w:szCs w:val="28"/>
        </w:rPr>
        <w:t>Титульний аркуш</w:t>
      </w:r>
      <w:r w:rsidRPr="00AC6F24">
        <w:rPr>
          <w:sz w:val="28"/>
          <w:szCs w:val="28"/>
        </w:rPr>
        <w:t xml:space="preserve"> (додаток Б) містить:</w:t>
      </w:r>
    </w:p>
    <w:p w:rsidR="00774FD5" w:rsidRPr="00AC6F24" w:rsidRDefault="00774FD5" w:rsidP="00774FD5">
      <w:pPr>
        <w:pStyle w:val="2"/>
        <w:numPr>
          <w:ilvl w:val="1"/>
          <w:numId w:val="2"/>
        </w:numPr>
        <w:tabs>
          <w:tab w:val="clear" w:pos="1440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AC6F24">
        <w:rPr>
          <w:sz w:val="28"/>
          <w:szCs w:val="28"/>
        </w:rPr>
        <w:t xml:space="preserve">найменування вищого навчального закладу, де виконана </w:t>
      </w:r>
      <w:r w:rsidR="00E3785A" w:rsidRPr="00AC6F24">
        <w:rPr>
          <w:sz w:val="28"/>
          <w:szCs w:val="28"/>
        </w:rPr>
        <w:t>дипломн</w:t>
      </w:r>
      <w:r w:rsidRPr="00AC6F24">
        <w:rPr>
          <w:sz w:val="28"/>
          <w:szCs w:val="28"/>
        </w:rPr>
        <w:t>а робота;</w:t>
      </w:r>
    </w:p>
    <w:p w:rsidR="00774FD5" w:rsidRPr="00AC6F24" w:rsidRDefault="00774FD5" w:rsidP="00774FD5">
      <w:pPr>
        <w:pStyle w:val="2"/>
        <w:numPr>
          <w:ilvl w:val="1"/>
          <w:numId w:val="2"/>
        </w:numPr>
        <w:tabs>
          <w:tab w:val="clear" w:pos="1440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AC6F24">
        <w:rPr>
          <w:sz w:val="28"/>
          <w:szCs w:val="28"/>
        </w:rPr>
        <w:t>назву підрозділу;</w:t>
      </w:r>
    </w:p>
    <w:p w:rsidR="00774FD5" w:rsidRPr="00AC6F24" w:rsidRDefault="00774FD5" w:rsidP="00774FD5">
      <w:pPr>
        <w:pStyle w:val="2"/>
        <w:numPr>
          <w:ilvl w:val="1"/>
          <w:numId w:val="2"/>
        </w:numPr>
        <w:tabs>
          <w:tab w:val="clear" w:pos="1440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AC6F24">
        <w:rPr>
          <w:sz w:val="28"/>
          <w:szCs w:val="28"/>
        </w:rPr>
        <w:t>назву кафедри;</w:t>
      </w:r>
    </w:p>
    <w:p w:rsidR="00774FD5" w:rsidRPr="00AC6F24" w:rsidRDefault="00774FD5" w:rsidP="00774FD5">
      <w:pPr>
        <w:pStyle w:val="2"/>
        <w:numPr>
          <w:ilvl w:val="1"/>
          <w:numId w:val="2"/>
        </w:numPr>
        <w:tabs>
          <w:tab w:val="clear" w:pos="1440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AC6F24">
        <w:rPr>
          <w:sz w:val="28"/>
          <w:szCs w:val="28"/>
        </w:rPr>
        <w:t>освітній рівень, на який претендує здобувач;</w:t>
      </w:r>
    </w:p>
    <w:p w:rsidR="00774FD5" w:rsidRPr="00AC6F24" w:rsidRDefault="00774FD5" w:rsidP="00774FD5">
      <w:pPr>
        <w:pStyle w:val="2"/>
        <w:numPr>
          <w:ilvl w:val="1"/>
          <w:numId w:val="2"/>
        </w:numPr>
        <w:tabs>
          <w:tab w:val="clear" w:pos="1440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AC6F24">
        <w:rPr>
          <w:sz w:val="28"/>
          <w:szCs w:val="28"/>
        </w:rPr>
        <w:t xml:space="preserve">тему </w:t>
      </w:r>
      <w:r w:rsidR="00E3785A" w:rsidRPr="00AC6F24">
        <w:rPr>
          <w:sz w:val="28"/>
          <w:szCs w:val="28"/>
        </w:rPr>
        <w:t>дипломної</w:t>
      </w:r>
      <w:r w:rsidRPr="00AC6F24">
        <w:rPr>
          <w:sz w:val="28"/>
          <w:szCs w:val="28"/>
        </w:rPr>
        <w:t xml:space="preserve"> роботи;</w:t>
      </w:r>
    </w:p>
    <w:p w:rsidR="00774FD5" w:rsidRPr="00AC6F24" w:rsidRDefault="00774FD5" w:rsidP="00774FD5">
      <w:pPr>
        <w:pStyle w:val="2"/>
        <w:numPr>
          <w:ilvl w:val="1"/>
          <w:numId w:val="2"/>
        </w:numPr>
        <w:tabs>
          <w:tab w:val="clear" w:pos="1440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AC6F24">
        <w:rPr>
          <w:sz w:val="28"/>
          <w:szCs w:val="28"/>
        </w:rPr>
        <w:t xml:space="preserve">прізвище, ім'я, по-батькові автора; </w:t>
      </w:r>
    </w:p>
    <w:p w:rsidR="00774FD5" w:rsidRPr="00AC6F24" w:rsidRDefault="00774FD5" w:rsidP="00774FD5">
      <w:pPr>
        <w:pStyle w:val="2"/>
        <w:numPr>
          <w:ilvl w:val="1"/>
          <w:numId w:val="2"/>
        </w:numPr>
        <w:tabs>
          <w:tab w:val="clear" w:pos="1440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AC6F24">
        <w:rPr>
          <w:sz w:val="28"/>
          <w:szCs w:val="28"/>
        </w:rPr>
        <w:lastRenderedPageBreak/>
        <w:t xml:space="preserve">найменування спеціальності; </w:t>
      </w:r>
    </w:p>
    <w:p w:rsidR="00774FD5" w:rsidRPr="00AC6F24" w:rsidRDefault="00774FD5" w:rsidP="00774FD5">
      <w:pPr>
        <w:pStyle w:val="2"/>
        <w:numPr>
          <w:ilvl w:val="1"/>
          <w:numId w:val="2"/>
        </w:numPr>
        <w:tabs>
          <w:tab w:val="clear" w:pos="1440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AC6F24">
        <w:rPr>
          <w:sz w:val="28"/>
          <w:szCs w:val="28"/>
        </w:rPr>
        <w:t xml:space="preserve">науковий ступінь, вчене звання, прізвище, ім'я, по-батькові наукового керівника; </w:t>
      </w:r>
    </w:p>
    <w:p w:rsidR="00774FD5" w:rsidRPr="00AC6F24" w:rsidRDefault="00774FD5" w:rsidP="00774FD5">
      <w:pPr>
        <w:pStyle w:val="2"/>
        <w:numPr>
          <w:ilvl w:val="1"/>
          <w:numId w:val="2"/>
        </w:numPr>
        <w:tabs>
          <w:tab w:val="clear" w:pos="1440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AC6F24">
        <w:rPr>
          <w:sz w:val="28"/>
          <w:szCs w:val="28"/>
        </w:rPr>
        <w:t>відомості про рецензентів;</w:t>
      </w:r>
    </w:p>
    <w:p w:rsidR="00774FD5" w:rsidRPr="00AC6F24" w:rsidRDefault="00774FD5" w:rsidP="00774FD5">
      <w:pPr>
        <w:pStyle w:val="2"/>
        <w:numPr>
          <w:ilvl w:val="1"/>
          <w:numId w:val="2"/>
        </w:numPr>
        <w:tabs>
          <w:tab w:val="clear" w:pos="1440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AC6F24">
        <w:rPr>
          <w:sz w:val="28"/>
          <w:szCs w:val="28"/>
        </w:rPr>
        <w:t>місто і рік захисту роботи.</w:t>
      </w:r>
    </w:p>
    <w:p w:rsidR="00774FD5" w:rsidRPr="008864E9" w:rsidRDefault="008864E9" w:rsidP="008864E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2. </w:t>
      </w:r>
      <w:r w:rsidR="00774FD5" w:rsidRPr="008864E9">
        <w:rPr>
          <w:rFonts w:ascii="Times New Roman" w:hAnsi="Times New Roman" w:cs="Times New Roman"/>
          <w:i/>
          <w:sz w:val="28"/>
          <w:szCs w:val="28"/>
          <w:lang w:val="uk-UA"/>
        </w:rPr>
        <w:t>Зміст.</w:t>
      </w:r>
    </w:p>
    <w:p w:rsidR="00774FD5" w:rsidRPr="00AC6F24" w:rsidRDefault="00774FD5" w:rsidP="00774FD5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864E9">
        <w:rPr>
          <w:rFonts w:ascii="Times New Roman" w:hAnsi="Times New Roman" w:cs="Times New Roman"/>
          <w:sz w:val="28"/>
          <w:szCs w:val="28"/>
          <w:lang w:val="uk-UA"/>
        </w:rPr>
        <w:t>Зміст подають на початку роботи. Він містить найменування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64E9">
        <w:rPr>
          <w:rFonts w:ascii="Times New Roman" w:hAnsi="Times New Roman" w:cs="Times New Roman"/>
          <w:sz w:val="28"/>
          <w:szCs w:val="28"/>
          <w:lang w:val="uk-UA"/>
        </w:rPr>
        <w:t xml:space="preserve">та номери початкових сторінок вступу, усіх розділів, підрозділів та </w:t>
      </w:r>
      <w:r w:rsidRPr="00662F70">
        <w:rPr>
          <w:rFonts w:ascii="Times New Roman" w:hAnsi="Times New Roman" w:cs="Times New Roman"/>
          <w:sz w:val="28"/>
          <w:szCs w:val="28"/>
          <w:lang w:val="uk-UA"/>
        </w:rPr>
        <w:t>пунктів,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2F70">
        <w:rPr>
          <w:rFonts w:ascii="Times New Roman" w:hAnsi="Times New Roman" w:cs="Times New Roman"/>
          <w:sz w:val="28"/>
          <w:szCs w:val="28"/>
          <w:lang w:val="uk-UA"/>
        </w:rPr>
        <w:t>висновків, списку використаних джерел, додатків.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864E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Додаток </w:t>
      </w:r>
      <w:r w:rsidRPr="00AC6F24">
        <w:rPr>
          <w:rFonts w:ascii="Times New Roman" w:hAnsi="Times New Roman" w:cs="Times New Roman"/>
          <w:i/>
          <w:iCs/>
          <w:sz w:val="28"/>
          <w:szCs w:val="28"/>
          <w:lang w:val="uk-UA"/>
        </w:rPr>
        <w:t>В</w:t>
      </w:r>
      <w:r w:rsidRPr="008864E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Зразок оформлення змісту </w:t>
      </w:r>
      <w:r w:rsidR="00E3785A" w:rsidRPr="00AC6F24">
        <w:rPr>
          <w:rFonts w:ascii="Times New Roman" w:hAnsi="Times New Roman" w:cs="Times New Roman"/>
          <w:i/>
          <w:iCs/>
          <w:sz w:val="28"/>
          <w:szCs w:val="28"/>
          <w:lang w:val="uk-UA"/>
        </w:rPr>
        <w:t>дипломн</w:t>
      </w:r>
      <w:r w:rsidRPr="00AC6F2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ої </w:t>
      </w:r>
      <w:r w:rsidRPr="008864E9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роботи</w:t>
      </w:r>
      <w:r w:rsidRPr="00AC6F24">
        <w:rPr>
          <w:rFonts w:ascii="Times New Roman" w:hAnsi="Times New Roman" w:cs="Times New Roman"/>
          <w:i/>
          <w:iCs/>
          <w:sz w:val="28"/>
          <w:szCs w:val="28"/>
          <w:lang w:val="uk-UA"/>
        </w:rPr>
        <w:t>).</w:t>
      </w:r>
    </w:p>
    <w:p w:rsidR="00774FD5" w:rsidRPr="008864E9" w:rsidRDefault="008864E9" w:rsidP="008864E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3. </w:t>
      </w:r>
      <w:r w:rsidR="00774FD5" w:rsidRPr="008864E9">
        <w:rPr>
          <w:rFonts w:ascii="Times New Roman" w:hAnsi="Times New Roman" w:cs="Times New Roman"/>
          <w:i/>
          <w:sz w:val="28"/>
          <w:szCs w:val="28"/>
          <w:lang w:val="uk-UA"/>
        </w:rPr>
        <w:t>Перелік умовних позначень (за необхідності).</w:t>
      </w:r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864E9">
        <w:rPr>
          <w:rFonts w:ascii="Times New Roman" w:hAnsi="Times New Roman" w:cs="Times New Roman"/>
          <w:sz w:val="28"/>
          <w:szCs w:val="28"/>
          <w:lang w:val="uk-UA"/>
        </w:rPr>
        <w:t>Такий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64E9">
        <w:rPr>
          <w:rFonts w:ascii="Times New Roman" w:hAnsi="Times New Roman" w:cs="Times New Roman"/>
          <w:sz w:val="28"/>
          <w:szCs w:val="28"/>
          <w:lang w:val="uk-UA"/>
        </w:rPr>
        <w:t>перелік вводиться, якщо в роботі вжита специфічна термінологія, маловідомі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64E9">
        <w:rPr>
          <w:rFonts w:ascii="Times New Roman" w:hAnsi="Times New Roman" w:cs="Times New Roman"/>
          <w:sz w:val="28"/>
          <w:szCs w:val="28"/>
          <w:lang w:val="uk-UA"/>
        </w:rPr>
        <w:t>скорочення, нові символи тощо. Перелік друк</w:t>
      </w:r>
      <w:r w:rsidRPr="00AC6F24">
        <w:rPr>
          <w:rFonts w:ascii="Times New Roman" w:hAnsi="Times New Roman" w:cs="Times New Roman"/>
          <w:sz w:val="28"/>
          <w:szCs w:val="28"/>
        </w:rPr>
        <w:t>ується двома колонками, у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яких ліворуч за абеткою наводять скорочення, праворуч – їх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AC6F24">
        <w:rPr>
          <w:rFonts w:ascii="Times New Roman" w:hAnsi="Times New Roman" w:cs="Times New Roman"/>
          <w:sz w:val="28"/>
          <w:szCs w:val="28"/>
        </w:rPr>
        <w:t xml:space="preserve"> детальн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а інтерпретація</w:t>
      </w:r>
      <w:r w:rsidRPr="00AC6F24">
        <w:rPr>
          <w:rFonts w:ascii="Times New Roman" w:hAnsi="Times New Roman" w:cs="Times New Roman"/>
          <w:sz w:val="28"/>
          <w:szCs w:val="28"/>
        </w:rPr>
        <w:t>. Якщо спеціальні терміни, символи, позначення повторю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AC6F24">
        <w:rPr>
          <w:rFonts w:ascii="Times New Roman" w:hAnsi="Times New Roman" w:cs="Times New Roman"/>
          <w:sz w:val="28"/>
          <w:szCs w:val="28"/>
        </w:rPr>
        <w:t>ться менше трьох разів, перелі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 xml:space="preserve"> не складають, а їх розшифрування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наводять у тексті при першому згадуванні.</w:t>
      </w:r>
    </w:p>
    <w:p w:rsidR="00774FD5" w:rsidRPr="008864E9" w:rsidRDefault="008864E9" w:rsidP="008864E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4. </w:t>
      </w:r>
      <w:r w:rsidR="00774FD5" w:rsidRPr="008864E9">
        <w:rPr>
          <w:rFonts w:ascii="Times New Roman" w:hAnsi="Times New Roman" w:cs="Times New Roman"/>
          <w:i/>
          <w:sz w:val="28"/>
          <w:szCs w:val="28"/>
        </w:rPr>
        <w:t>Вступ.</w:t>
      </w:r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</w:rPr>
        <w:t xml:space="preserve"> Обсяг вступу не повинен перевищувати 2–3 сторінки. У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вступ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 розкривається сутність наукової проблеми та її значущість, стан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розробки й обґрунтування необхідності проведення дослідження та подається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загальна характеристика роботи у такій послідовності:</w:t>
      </w:r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i/>
          <w:sz w:val="28"/>
          <w:szCs w:val="28"/>
        </w:rPr>
        <w:t>Актуальність теми.</w:t>
      </w:r>
      <w:r w:rsidRPr="00AC6F24">
        <w:rPr>
          <w:rFonts w:ascii="Times New Roman" w:hAnsi="Times New Roman" w:cs="Times New Roman"/>
          <w:sz w:val="28"/>
          <w:szCs w:val="28"/>
        </w:rPr>
        <w:t xml:space="preserve"> Шляхом критичного аналізу та порівняння з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відомими вже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ідходами до розв’язання проблеми обґрунтовують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актуальність та доцільність роботи для розвитку відповідної галузі науки.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Автор визначає науково-практичну та суспільну значущість теми наукового дослідження. </w:t>
      </w:r>
      <w:r w:rsidRPr="00AC6F24">
        <w:rPr>
          <w:rFonts w:ascii="Times New Roman" w:hAnsi="Times New Roman" w:cs="Times New Roman"/>
          <w:sz w:val="28"/>
          <w:szCs w:val="28"/>
        </w:rPr>
        <w:t>Висвітлення ак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AC6F24">
        <w:rPr>
          <w:rFonts w:ascii="Times New Roman" w:hAnsi="Times New Roman" w:cs="Times New Roman"/>
          <w:sz w:val="28"/>
          <w:szCs w:val="28"/>
        </w:rPr>
        <w:t>уальності не повинно бути багатослівним.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Обов’язково потрібно зазначити роль автора у виконанні цих науково-дослідних завдань.</w:t>
      </w:r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</w:rPr>
        <w:t xml:space="preserve">Наступною складовою вступу є визначення </w:t>
      </w:r>
      <w:r w:rsidRPr="00AC6F24">
        <w:rPr>
          <w:rFonts w:ascii="Times New Roman" w:hAnsi="Times New Roman" w:cs="Times New Roman"/>
          <w:i/>
          <w:iCs/>
          <w:sz w:val="28"/>
          <w:szCs w:val="28"/>
        </w:rPr>
        <w:t xml:space="preserve">об’єкта </w:t>
      </w:r>
      <w:r w:rsidRPr="00AC6F24">
        <w:rPr>
          <w:rFonts w:ascii="Times New Roman" w:hAnsi="Times New Roman" w:cs="Times New Roman"/>
          <w:sz w:val="28"/>
          <w:szCs w:val="28"/>
        </w:rPr>
        <w:t xml:space="preserve">та </w:t>
      </w:r>
      <w:r w:rsidRPr="00AC6F24">
        <w:rPr>
          <w:rFonts w:ascii="Times New Roman" w:hAnsi="Times New Roman" w:cs="Times New Roman"/>
          <w:i/>
          <w:iCs/>
          <w:sz w:val="28"/>
          <w:szCs w:val="28"/>
        </w:rPr>
        <w:t xml:space="preserve">предмета </w:t>
      </w:r>
      <w:r w:rsidR="00E3785A" w:rsidRPr="00AC6F24">
        <w:rPr>
          <w:rFonts w:ascii="Times New Roman" w:hAnsi="Times New Roman" w:cs="Times New Roman"/>
          <w:sz w:val="28"/>
          <w:szCs w:val="28"/>
          <w:lang w:val="uk-UA"/>
        </w:rPr>
        <w:t>науково</w:t>
      </w:r>
      <w:r w:rsidRPr="00AC6F24">
        <w:rPr>
          <w:rFonts w:ascii="Times New Roman" w:hAnsi="Times New Roman" w:cs="Times New Roman"/>
          <w:sz w:val="28"/>
          <w:szCs w:val="28"/>
        </w:rPr>
        <w:t xml:space="preserve">го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 xml:space="preserve">ідження. Об’єкт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 xml:space="preserve">ідження – це процес або явище, яке </w:t>
      </w:r>
      <w:r w:rsidRPr="00AC6F24">
        <w:rPr>
          <w:rFonts w:ascii="Times New Roman" w:hAnsi="Times New Roman" w:cs="Times New Roman"/>
          <w:sz w:val="28"/>
          <w:szCs w:val="28"/>
        </w:rPr>
        <w:lastRenderedPageBreak/>
        <w:t>породжує проблемну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ситуацію.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Предмет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ідження міститься в межах об’єкта і становить частину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від цілого (тобто об’єкта). Об’єкт і предмет спі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ідносяться як часткове</w:t>
      </w:r>
      <w:r w:rsidR="008864E9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8864E9" w:rsidRPr="00AC6F24">
        <w:rPr>
          <w:rFonts w:ascii="Times New Roman" w:hAnsi="Times New Roman" w:cs="Times New Roman"/>
          <w:sz w:val="28"/>
          <w:szCs w:val="28"/>
        </w:rPr>
        <w:t>загальне</w:t>
      </w:r>
      <w:r w:rsidRPr="00AC6F24">
        <w:rPr>
          <w:rFonts w:ascii="Times New Roman" w:hAnsi="Times New Roman" w:cs="Times New Roman"/>
          <w:sz w:val="28"/>
          <w:szCs w:val="28"/>
        </w:rPr>
        <w:t>. В об’єкті виділяється та його частина, яка й стане предметом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ідження. Саме на предмет спрямована увага автора, оскільки він має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визначати назву роботи.</w:t>
      </w:r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i/>
          <w:sz w:val="28"/>
          <w:szCs w:val="28"/>
        </w:rPr>
        <w:t xml:space="preserve">Мета і завдання </w:t>
      </w:r>
      <w:proofErr w:type="gramStart"/>
      <w:r w:rsidRPr="00AC6F24">
        <w:rPr>
          <w:rFonts w:ascii="Times New Roman" w:hAnsi="Times New Roman" w:cs="Times New Roman"/>
          <w:i/>
          <w:sz w:val="28"/>
          <w:szCs w:val="28"/>
        </w:rPr>
        <w:t>досл</w:t>
      </w:r>
      <w:proofErr w:type="gramEnd"/>
      <w:r w:rsidRPr="00AC6F24">
        <w:rPr>
          <w:rFonts w:ascii="Times New Roman" w:hAnsi="Times New Roman" w:cs="Times New Roman"/>
          <w:i/>
          <w:sz w:val="28"/>
          <w:szCs w:val="28"/>
        </w:rPr>
        <w:t>ідження.</w:t>
      </w:r>
      <w:r w:rsidRPr="00AC6F24">
        <w:rPr>
          <w:rFonts w:ascii="Times New Roman" w:hAnsi="Times New Roman" w:cs="Times New Roman"/>
          <w:sz w:val="28"/>
          <w:szCs w:val="28"/>
        </w:rPr>
        <w:t xml:space="preserve"> Формулюється мета роботи і завдання,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які необхідно вирішити для досягнення поставленої мети. Мета – це кінцевий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науковий результат, якого прагне досягти автор роботи у процесі власного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 xml:space="preserve">ідження. Не потрібно формулювати мету як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ідження...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>,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AC6F24">
        <w:rPr>
          <w:rFonts w:ascii="Times New Roman" w:hAnsi="Times New Roman" w:cs="Times New Roman"/>
          <w:sz w:val="28"/>
          <w:szCs w:val="28"/>
        </w:rPr>
        <w:t>Вивчення...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>, тому що такі слова вказують не на саму мету, а на засіб її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досягнення. Мета </w:t>
      </w:r>
      <w:r w:rsidR="00401F27" w:rsidRPr="00AC6F24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 w:rsidRPr="00AC6F24">
        <w:rPr>
          <w:rFonts w:ascii="Times New Roman" w:hAnsi="Times New Roman" w:cs="Times New Roman"/>
          <w:sz w:val="28"/>
          <w:szCs w:val="28"/>
        </w:rPr>
        <w:t>ої роботи реалізується через конкретні завдання, які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потрібно вирішити для цієї мети.</w:t>
      </w:r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Завдання дослідження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повинні розкривати мету і формуються переліком дій: «вивчити…», проаналізувати…», «встановити шляхи…»,«обґрунтувати…», «визначити…», «виявити сутність…», «узагальнити…», «сформулювати пропозиції…» та інші. Вирішення завдань становитиме зміст розділів і підрозділів </w:t>
      </w:r>
      <w:r w:rsidR="00401F27" w:rsidRPr="00AC6F24">
        <w:rPr>
          <w:rFonts w:ascii="Times New Roman" w:hAnsi="Times New Roman" w:cs="Times New Roman"/>
          <w:sz w:val="28"/>
          <w:szCs w:val="28"/>
          <w:lang w:val="uk-UA"/>
        </w:rPr>
        <w:t>дипломно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ї роботи. Це важливо, тому що назви таких розділів мають відповідати конкретним завданням і результатам дослідження.</w:t>
      </w:r>
    </w:p>
    <w:p w:rsidR="00774FD5" w:rsidRPr="00AC6F24" w:rsidRDefault="00774FD5" w:rsidP="00774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1F27" w:rsidRPr="00AC6F24">
        <w:rPr>
          <w:rFonts w:ascii="Times New Roman" w:hAnsi="Times New Roman" w:cs="Times New Roman"/>
          <w:sz w:val="28"/>
          <w:szCs w:val="28"/>
          <w:lang w:val="uk-UA"/>
        </w:rPr>
        <w:t>Наступним кроком є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необхідн</w:t>
      </w:r>
      <w:r w:rsidR="00401F27" w:rsidRPr="00AC6F24"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</w:t>
      </w:r>
      <w:r w:rsidRPr="00AC6F24">
        <w:rPr>
          <w:rFonts w:ascii="Times New Roman" w:hAnsi="Times New Roman" w:cs="Times New Roman"/>
          <w:i/>
          <w:sz w:val="28"/>
          <w:szCs w:val="28"/>
          <w:lang w:val="uk-UA"/>
        </w:rPr>
        <w:t>хронологічні рамки та територіальні межі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1F27" w:rsidRPr="00AC6F24">
        <w:rPr>
          <w:rFonts w:ascii="Times New Roman" w:hAnsi="Times New Roman" w:cs="Times New Roman"/>
          <w:sz w:val="28"/>
          <w:szCs w:val="28"/>
          <w:lang w:val="uk-UA"/>
        </w:rPr>
        <w:t>дипломної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роботи, які визначаються тематикою.</w:t>
      </w:r>
      <w:r w:rsidR="00401F27"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Пи цьому слід пам’ятати, що у визначенні хронологічних рамок обов’язково </w:t>
      </w:r>
      <w:r w:rsidR="008864E9">
        <w:rPr>
          <w:rFonts w:ascii="Times New Roman" w:hAnsi="Times New Roman" w:cs="Times New Roman"/>
          <w:sz w:val="28"/>
          <w:szCs w:val="28"/>
          <w:lang w:val="uk-UA"/>
        </w:rPr>
        <w:t xml:space="preserve">треба </w:t>
      </w:r>
      <w:r w:rsidR="00401F27" w:rsidRPr="00AC6F24">
        <w:rPr>
          <w:rFonts w:ascii="Times New Roman" w:hAnsi="Times New Roman" w:cs="Times New Roman"/>
          <w:sz w:val="28"/>
          <w:szCs w:val="28"/>
          <w:lang w:val="uk-UA"/>
        </w:rPr>
        <w:t>обумовити їхню нижню і верхню межі.</w:t>
      </w:r>
    </w:p>
    <w:p w:rsidR="00774FD5" w:rsidRPr="00AC6F24" w:rsidRDefault="00774FD5" w:rsidP="00774FD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C6F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Стан наукової розробки.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У вказаній частині вступу необхідно дати коротку характеристику найновішої наукової літератури та джерел, що висвітлюють досліджувану проблематику</w:t>
      </w:r>
      <w:r w:rsidR="00401F27" w:rsidRPr="00AC6F24">
        <w:rPr>
          <w:rFonts w:ascii="Times New Roman" w:hAnsi="Times New Roman" w:cs="Times New Roman"/>
          <w:sz w:val="28"/>
          <w:szCs w:val="28"/>
          <w:lang w:val="uk-UA"/>
        </w:rPr>
        <w:t>, та які використовувалися у процесі наукового пізнання окресленої проблематики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i/>
          <w:iCs/>
          <w:sz w:val="28"/>
          <w:szCs w:val="28"/>
        </w:rPr>
        <w:t xml:space="preserve">Методи </w:t>
      </w:r>
      <w:proofErr w:type="gramStart"/>
      <w:r w:rsidRPr="00AC6F24">
        <w:rPr>
          <w:rFonts w:ascii="Times New Roman" w:hAnsi="Times New Roman" w:cs="Times New Roman"/>
          <w:i/>
          <w:iCs/>
          <w:sz w:val="28"/>
          <w:szCs w:val="28"/>
        </w:rPr>
        <w:t>досл</w:t>
      </w:r>
      <w:proofErr w:type="gramEnd"/>
      <w:r w:rsidRPr="00AC6F24">
        <w:rPr>
          <w:rFonts w:ascii="Times New Roman" w:hAnsi="Times New Roman" w:cs="Times New Roman"/>
          <w:i/>
          <w:iCs/>
          <w:sz w:val="28"/>
          <w:szCs w:val="28"/>
        </w:rPr>
        <w:t xml:space="preserve">ідження </w:t>
      </w:r>
      <w:r w:rsidRPr="00AC6F24">
        <w:rPr>
          <w:rFonts w:ascii="Times New Roman" w:hAnsi="Times New Roman" w:cs="Times New Roman"/>
          <w:sz w:val="28"/>
          <w:szCs w:val="28"/>
        </w:rPr>
        <w:t>вказують на шляхи досягнення мети та розв’язання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поставлених у роботі завдань, свідчать про достовірність та вірогідність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отриманих наукових результатів. Необхідно коротко охарактеризувати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методологічну базу дослідження, надати перелік використаних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при підготовці </w:t>
      </w:r>
      <w:r w:rsidR="00401F27" w:rsidRPr="00AC6F24">
        <w:rPr>
          <w:rFonts w:ascii="Times New Roman" w:hAnsi="Times New Roman" w:cs="Times New Roman"/>
          <w:sz w:val="28"/>
          <w:szCs w:val="28"/>
          <w:lang w:val="uk-UA"/>
        </w:rPr>
        <w:lastRenderedPageBreak/>
        <w:t>дипломн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ої роботи методів і методологічних принципів</w:t>
      </w:r>
      <w:r w:rsidR="008864E9">
        <w:rPr>
          <w:rFonts w:ascii="Times New Roman" w:hAnsi="Times New Roman" w:cs="Times New Roman"/>
          <w:sz w:val="28"/>
          <w:szCs w:val="28"/>
          <w:lang w:val="uk-UA"/>
        </w:rPr>
        <w:t xml:space="preserve"> з обґрунтуванням їхнього застосування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i/>
          <w:sz w:val="28"/>
          <w:szCs w:val="28"/>
        </w:rPr>
        <w:t>Практичне значення одержаних результатів</w:t>
      </w:r>
      <w:r w:rsidRPr="00AC6F24">
        <w:rPr>
          <w:rFonts w:ascii="Times New Roman" w:hAnsi="Times New Roman" w:cs="Times New Roman"/>
          <w:sz w:val="28"/>
          <w:szCs w:val="28"/>
        </w:rPr>
        <w:t xml:space="preserve">. </w:t>
      </w:r>
      <w:r w:rsidR="00401F27" w:rsidRPr="00AC6F24">
        <w:rPr>
          <w:rFonts w:ascii="Times New Roman" w:hAnsi="Times New Roman" w:cs="Times New Roman"/>
          <w:sz w:val="28"/>
          <w:szCs w:val="28"/>
          <w:lang w:val="uk-UA"/>
        </w:rPr>
        <w:t>У дипломній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роботі </w:t>
      </w:r>
      <w:proofErr w:type="gramStart"/>
      <w:r w:rsidRPr="00AC6F24">
        <w:rPr>
          <w:rFonts w:ascii="Times New Roman" w:hAnsi="Times New Roman" w:cs="Times New Roman"/>
          <w:sz w:val="28"/>
          <w:szCs w:val="28"/>
          <w:lang w:val="uk-UA"/>
        </w:rPr>
        <w:t>теоретичного</w:t>
      </w:r>
      <w:proofErr w:type="gramEnd"/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характеру вказують про наукове використання</w:t>
      </w:r>
      <w:r w:rsidRPr="00AC6F24">
        <w:rPr>
          <w:rFonts w:ascii="Times New Roman" w:hAnsi="Times New Roman" w:cs="Times New Roman"/>
          <w:sz w:val="28"/>
          <w:szCs w:val="28"/>
        </w:rPr>
        <w:t xml:space="preserve"> отриманих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результатів або рекомендаціїї щодо їх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AC6F24">
        <w:rPr>
          <w:rFonts w:ascii="Times New Roman" w:hAnsi="Times New Roman" w:cs="Times New Roman"/>
          <w:sz w:val="28"/>
          <w:szCs w:val="28"/>
        </w:rPr>
        <w:t xml:space="preserve"> використання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C6F24">
        <w:rPr>
          <w:rFonts w:ascii="Times New Roman" w:hAnsi="Times New Roman" w:cs="Times New Roman"/>
          <w:sz w:val="28"/>
          <w:szCs w:val="28"/>
        </w:rPr>
        <w:t>а з прикладним значенням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– висвітлюють результати практичного застосування отриманих результатів або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рекомендацій щодо їх використання.</w:t>
      </w:r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i/>
          <w:sz w:val="28"/>
          <w:szCs w:val="28"/>
          <w:lang w:val="uk-UA"/>
        </w:rPr>
        <w:t>Апробація результатів (за наявності).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Якщо автор брав участь у наукових конференціях, семінарах, засіданнях наукового гуртка і з оголошенням результатів своєї роботи та має цьому підтвердження (опубліковані тези, статті або програма конференції за темою роботи, у якій студент брав участь), слід зазначити загальну кількість конференцій, їх назву, рік та місце проведення, а також вказати кількість публікацій із цієї теми.</w:t>
      </w:r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i/>
          <w:sz w:val="28"/>
          <w:szCs w:val="28"/>
          <w:lang w:val="uk-UA"/>
        </w:rPr>
        <w:t>Структура роботи.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У цьому підпункті вказується, що робота складається зі вступу, певної кількості розділів, висновків, списку використаних джерел (вказується кількість), кількість таблиць, рисунків та додатків.  </w:t>
      </w:r>
    </w:p>
    <w:p w:rsidR="00774FD5" w:rsidRPr="00AC6F24" w:rsidRDefault="007D120D" w:rsidP="00774F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 w:rsidR="00774FD5" w:rsidRPr="00AC6F24">
        <w:rPr>
          <w:rFonts w:ascii="Times New Roman" w:hAnsi="Times New Roman" w:cs="Times New Roman"/>
          <w:i/>
          <w:sz w:val="28"/>
          <w:szCs w:val="28"/>
        </w:rPr>
        <w:t>. Основна частина.</w:t>
      </w:r>
      <w:r w:rsidR="00774FD5" w:rsidRPr="00AC6F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74FD5"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Основна частина дипломної роботи може складатися з розділів, </w:t>
      </w:r>
      <w:proofErr w:type="gramStart"/>
      <w:r w:rsidR="00774FD5" w:rsidRPr="00AC6F24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774FD5" w:rsidRPr="00AC6F24">
        <w:rPr>
          <w:rFonts w:ascii="Times New Roman" w:hAnsi="Times New Roman" w:cs="Times New Roman"/>
          <w:color w:val="000000"/>
          <w:sz w:val="28"/>
          <w:szCs w:val="28"/>
        </w:rPr>
        <w:t>ідрозділів, пунктів, підпунктів.</w:t>
      </w:r>
      <w:r w:rsidR="00774FD5"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74FD5" w:rsidRPr="00AC6F24">
        <w:rPr>
          <w:rFonts w:ascii="Times New Roman" w:hAnsi="Times New Roman" w:cs="Times New Roman"/>
          <w:sz w:val="28"/>
          <w:szCs w:val="28"/>
        </w:rPr>
        <w:t>Головні вимоги до наукового викладу результатів –</w:t>
      </w:r>
      <w:r w:rsidR="00774FD5"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4FD5" w:rsidRPr="00AC6F24">
        <w:rPr>
          <w:rFonts w:ascii="Times New Roman" w:hAnsi="Times New Roman" w:cs="Times New Roman"/>
          <w:sz w:val="28"/>
          <w:szCs w:val="28"/>
        </w:rPr>
        <w:t>точність, чіткість, стислість.</w:t>
      </w:r>
    </w:p>
    <w:p w:rsidR="00774FD5" w:rsidRPr="00AC6F24" w:rsidRDefault="00774FD5" w:rsidP="00774FD5">
      <w:pPr>
        <w:pStyle w:val="docdat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6F24">
        <w:rPr>
          <w:sz w:val="28"/>
          <w:szCs w:val="28"/>
        </w:rPr>
        <w:t xml:space="preserve">Кожний розділ починають з нової сторінки. </w:t>
      </w:r>
      <w:r w:rsidRPr="00AC6F24">
        <w:rPr>
          <w:color w:val="000000"/>
          <w:sz w:val="28"/>
          <w:szCs w:val="28"/>
        </w:rPr>
        <w:t>В основних розділах дипломної роботи автор подає</w:t>
      </w:r>
      <w:r w:rsidRPr="00AC6F24">
        <w:rPr>
          <w:color w:val="000000"/>
          <w:sz w:val="28"/>
          <w:szCs w:val="28"/>
          <w:lang w:val="uk-UA"/>
        </w:rPr>
        <w:t xml:space="preserve"> </w:t>
      </w:r>
      <w:r w:rsidRPr="00AC6F24">
        <w:rPr>
          <w:color w:val="000000"/>
          <w:sz w:val="28"/>
          <w:szCs w:val="28"/>
        </w:rPr>
        <w:t>огляд літератури за темою та обґрунтовує вибі</w:t>
      </w:r>
      <w:proofErr w:type="gramStart"/>
      <w:r w:rsidRPr="00AC6F24">
        <w:rPr>
          <w:color w:val="000000"/>
          <w:sz w:val="28"/>
          <w:szCs w:val="28"/>
        </w:rPr>
        <w:t>р</w:t>
      </w:r>
      <w:proofErr w:type="gramEnd"/>
      <w:r w:rsidRPr="00AC6F24">
        <w:rPr>
          <w:color w:val="000000"/>
          <w:sz w:val="28"/>
          <w:szCs w:val="28"/>
        </w:rPr>
        <w:t xml:space="preserve"> напряму досліджень, наводить методи вирішення задач та їх порівняльні характеристики, описує хід дослідження, з вичерпною повнотою викладає результати власних досліджень, якщо вони одержані. Автор повинен дати оцінку повноти вирішення поставлених задач, оцінку достовірності одержаних результатів та порівняти одержані результати з аналогічними результатами вітчизняних та зарубіжних </w:t>
      </w:r>
      <w:proofErr w:type="gramStart"/>
      <w:r w:rsidRPr="00AC6F24">
        <w:rPr>
          <w:color w:val="000000"/>
          <w:sz w:val="28"/>
          <w:szCs w:val="28"/>
        </w:rPr>
        <w:t>досл</w:t>
      </w:r>
      <w:proofErr w:type="gramEnd"/>
      <w:r w:rsidRPr="00AC6F24">
        <w:rPr>
          <w:color w:val="000000"/>
          <w:sz w:val="28"/>
          <w:szCs w:val="28"/>
        </w:rPr>
        <w:t xml:space="preserve">ідників, обґрунтувати необхідність додаткових досліджень. </w:t>
      </w:r>
      <w:r w:rsidRPr="00AC6F24">
        <w:rPr>
          <w:color w:val="000000"/>
          <w:sz w:val="28"/>
          <w:szCs w:val="28"/>
          <w:lang w:val="uk-UA"/>
        </w:rPr>
        <w:t xml:space="preserve">Кожний розділ закінчується </w:t>
      </w:r>
      <w:r w:rsidRPr="00AC6F24">
        <w:rPr>
          <w:sz w:val="28"/>
          <w:szCs w:val="28"/>
          <w:lang w:val="uk-UA"/>
        </w:rPr>
        <w:t>с</w:t>
      </w:r>
      <w:r w:rsidRPr="00AC6F24">
        <w:rPr>
          <w:sz w:val="28"/>
          <w:szCs w:val="28"/>
        </w:rPr>
        <w:t>формул</w:t>
      </w:r>
      <w:r w:rsidRPr="00AC6F24">
        <w:rPr>
          <w:sz w:val="28"/>
          <w:szCs w:val="28"/>
          <w:lang w:val="uk-UA"/>
        </w:rPr>
        <w:t>ьованими</w:t>
      </w:r>
      <w:r w:rsidRPr="00AC6F24">
        <w:rPr>
          <w:sz w:val="28"/>
          <w:szCs w:val="28"/>
        </w:rPr>
        <w:t xml:space="preserve"> висновк</w:t>
      </w:r>
      <w:r w:rsidRPr="00AC6F24">
        <w:rPr>
          <w:sz w:val="28"/>
          <w:szCs w:val="28"/>
          <w:lang w:val="uk-UA"/>
        </w:rPr>
        <w:t>ами</w:t>
      </w:r>
      <w:r w:rsidRPr="00AC6F24">
        <w:rPr>
          <w:sz w:val="28"/>
          <w:szCs w:val="28"/>
        </w:rPr>
        <w:t xml:space="preserve"> із стислим викладенням</w:t>
      </w:r>
      <w:r w:rsidRPr="00AC6F24">
        <w:rPr>
          <w:sz w:val="28"/>
          <w:szCs w:val="28"/>
          <w:lang w:val="uk-UA"/>
        </w:rPr>
        <w:t xml:space="preserve"> </w:t>
      </w:r>
      <w:r w:rsidRPr="00AC6F24">
        <w:rPr>
          <w:sz w:val="28"/>
          <w:szCs w:val="28"/>
        </w:rPr>
        <w:t>наведених у розділі результатів.</w:t>
      </w:r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lastRenderedPageBreak/>
        <w:t>Р</w:t>
      </w:r>
      <w:r w:rsidRPr="00AC6F24">
        <w:rPr>
          <w:rFonts w:ascii="Times New Roman" w:hAnsi="Times New Roman" w:cs="Times New Roman"/>
          <w:sz w:val="28"/>
          <w:szCs w:val="28"/>
        </w:rPr>
        <w:t>озділи повинні мати бібліографічні посилання на літературу,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що дозволяє аналізувати власні дані та порівнювати їх з даними інших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джерел.</w:t>
      </w:r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i/>
          <w:sz w:val="28"/>
          <w:szCs w:val="28"/>
        </w:rPr>
        <w:t>6. Висновки</w:t>
      </w:r>
      <w:r w:rsidRPr="00AC6F24">
        <w:rPr>
          <w:rFonts w:ascii="Times New Roman" w:hAnsi="Times New Roman" w:cs="Times New Roman"/>
          <w:sz w:val="28"/>
          <w:szCs w:val="28"/>
        </w:rPr>
        <w:t xml:space="preserve"> повинні містити чіткий виклад найбільш важливих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результатів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ідження з пропозиціями та побажаннями щодо подальшого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дослідження певної теми. Важливо, щоб сформульовані висновки відповідали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поставленим завданням. У висновках необхідно зазначити не тільки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позитивне, що вдалося виявити в результаті вивчення теми,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але й</w:t>
      </w:r>
      <w:proofErr w:type="gramEnd"/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проблем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ні питання</w:t>
      </w:r>
      <w:r w:rsidRPr="00AC6F24">
        <w:rPr>
          <w:rFonts w:ascii="Times New Roman" w:hAnsi="Times New Roman" w:cs="Times New Roman"/>
          <w:sz w:val="28"/>
          <w:szCs w:val="28"/>
        </w:rPr>
        <w:t>, а також конкретні рекомендації щодо їх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AC6F24">
        <w:rPr>
          <w:rFonts w:ascii="Times New Roman" w:hAnsi="Times New Roman" w:cs="Times New Roman"/>
          <w:sz w:val="28"/>
          <w:szCs w:val="28"/>
        </w:rPr>
        <w:t xml:space="preserve"> усунення.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Style w:val="customfontstyle"/>
          <w:rFonts w:ascii="Times New Roman" w:hAnsi="Times New Roman" w:cs="Times New Roman"/>
          <w:color w:val="000000"/>
          <w:sz w:val="28"/>
          <w:szCs w:val="28"/>
          <w:lang w:val="uk-UA"/>
        </w:rPr>
        <w:t>Ознайомлення з текстом висновків</w:t>
      </w:r>
      <w:r w:rsidR="00401F27"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 повинно</w:t>
      </w: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</w:t>
      </w:r>
      <w:r w:rsidRPr="00AC6F24">
        <w:rPr>
          <w:rFonts w:ascii="Times New Roman" w:hAnsi="Times New Roman" w:cs="Times New Roman"/>
          <w:color w:val="000000"/>
          <w:sz w:val="28"/>
          <w:szCs w:val="28"/>
        </w:rPr>
        <w:t>формувати </w:t>
      </w: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уявлення про ступінь реалізації автором </w:t>
      </w:r>
      <w:r w:rsidR="00401F27"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дипломн</w:t>
      </w: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>ої роботи поставленої мети і завдань.</w:t>
      </w:r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</w:rPr>
        <w:t xml:space="preserve">7. </w:t>
      </w:r>
      <w:r w:rsidRPr="00AC6F24">
        <w:rPr>
          <w:rFonts w:ascii="Times New Roman" w:hAnsi="Times New Roman" w:cs="Times New Roman"/>
          <w:i/>
          <w:sz w:val="28"/>
          <w:szCs w:val="28"/>
        </w:rPr>
        <w:t>Список використаних джерел</w:t>
      </w:r>
      <w:r w:rsidRPr="00AC6F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(додаток Д)</w:t>
      </w:r>
      <w:r w:rsidRPr="00AC6F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 xml:space="preserve"> кількох можливих способів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упорядкування матеріалу у списку (за алфавітом, за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видом джерела) найбільш вживаним є розміщення прізвищ авторів або назв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творів за алфавітом. Кількість використаних джерел може бути не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менше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C6F24">
        <w:rPr>
          <w:rFonts w:ascii="Times New Roman" w:hAnsi="Times New Roman" w:cs="Times New Roman"/>
          <w:sz w:val="28"/>
          <w:szCs w:val="28"/>
        </w:rPr>
        <w:t xml:space="preserve">5 у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дипломній</w:t>
      </w:r>
      <w:r w:rsidRPr="00AC6F24">
        <w:rPr>
          <w:rFonts w:ascii="Times New Roman" w:hAnsi="Times New Roman" w:cs="Times New Roman"/>
          <w:sz w:val="28"/>
          <w:szCs w:val="28"/>
        </w:rPr>
        <w:t xml:space="preserve"> роботі </w:t>
      </w:r>
      <w:r w:rsidR="005058C2" w:rsidRPr="00AC6F24"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 xml:space="preserve">івня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бакалавр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="005058C2"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Однак, якщо дипломна робота історіографічного характеру, то в списку використаних джерел мало б бути не менше 50 позицій. </w:t>
      </w:r>
      <w:r w:rsidRPr="00AC6F24">
        <w:rPr>
          <w:rFonts w:ascii="Times New Roman" w:hAnsi="Times New Roman" w:cs="Times New Roman"/>
          <w:sz w:val="28"/>
          <w:szCs w:val="28"/>
        </w:rPr>
        <w:t xml:space="preserve">Якщо список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містить</w:t>
      </w:r>
      <w:proofErr w:type="gramEnd"/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джерела,</w:t>
      </w:r>
      <w:r w:rsidRPr="00AC6F24">
        <w:rPr>
          <w:rFonts w:ascii="Times New Roman" w:hAnsi="Times New Roman" w:cs="Times New Roman"/>
          <w:sz w:val="28"/>
          <w:szCs w:val="28"/>
        </w:rPr>
        <w:t xml:space="preserve"> записані як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кириличними літерами, так і латинськими, то спочатку потрібно подавати ті,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які записані кирилицею, а потім латиницею (за алфавітом).</w:t>
      </w:r>
    </w:p>
    <w:p w:rsidR="00774FD5" w:rsidRPr="00AC6F24" w:rsidRDefault="00774FD5" w:rsidP="00774FD5">
      <w:pPr>
        <w:pStyle w:val="docdata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6F24">
        <w:rPr>
          <w:b/>
          <w:bCs/>
          <w:sz w:val="28"/>
          <w:szCs w:val="28"/>
          <w:lang w:val="uk-UA"/>
        </w:rPr>
        <w:tab/>
      </w:r>
      <w:r w:rsidRPr="00AC6F24">
        <w:rPr>
          <w:i/>
          <w:sz w:val="28"/>
          <w:szCs w:val="28"/>
        </w:rPr>
        <w:t>8. Додатки.</w:t>
      </w:r>
      <w:r w:rsidRPr="00AC6F24">
        <w:rPr>
          <w:sz w:val="28"/>
          <w:szCs w:val="28"/>
        </w:rPr>
        <w:t xml:space="preserve"> За необхідності до додатків </w:t>
      </w:r>
      <w:proofErr w:type="gramStart"/>
      <w:r w:rsidRPr="00AC6F24">
        <w:rPr>
          <w:sz w:val="28"/>
          <w:szCs w:val="28"/>
        </w:rPr>
        <w:t>доц</w:t>
      </w:r>
      <w:proofErr w:type="gramEnd"/>
      <w:r w:rsidRPr="00AC6F24">
        <w:rPr>
          <w:sz w:val="28"/>
          <w:szCs w:val="28"/>
        </w:rPr>
        <w:t>ільно включити</w:t>
      </w:r>
      <w:r w:rsidRPr="00AC6F24">
        <w:rPr>
          <w:sz w:val="28"/>
          <w:szCs w:val="28"/>
          <w:lang w:val="uk-UA"/>
        </w:rPr>
        <w:t xml:space="preserve"> </w:t>
      </w:r>
      <w:r w:rsidRPr="00AC6F24">
        <w:rPr>
          <w:sz w:val="28"/>
          <w:szCs w:val="28"/>
        </w:rPr>
        <w:t>допоміжний матеріал (при його великій кількості та неможливості подати у</w:t>
      </w:r>
      <w:r w:rsidRPr="00AC6F24">
        <w:rPr>
          <w:sz w:val="28"/>
          <w:szCs w:val="28"/>
          <w:lang w:val="uk-UA"/>
        </w:rPr>
        <w:t xml:space="preserve"> </w:t>
      </w:r>
      <w:r w:rsidRPr="00AC6F24">
        <w:rPr>
          <w:sz w:val="28"/>
          <w:szCs w:val="28"/>
        </w:rPr>
        <w:t>тексті)</w:t>
      </w:r>
      <w:r w:rsidRPr="00AC6F24">
        <w:rPr>
          <w:sz w:val="28"/>
          <w:szCs w:val="28"/>
          <w:lang w:val="uk-UA"/>
        </w:rPr>
        <w:t>,</w:t>
      </w:r>
      <w:r w:rsidRPr="00AC6F24">
        <w:rPr>
          <w:sz w:val="28"/>
          <w:szCs w:val="28"/>
        </w:rPr>
        <w:t xml:space="preserve"> необхідний для повноти сприйняття роботи</w:t>
      </w:r>
      <w:r w:rsidRPr="00AC6F24">
        <w:rPr>
          <w:sz w:val="28"/>
          <w:szCs w:val="28"/>
          <w:lang w:val="uk-UA"/>
        </w:rPr>
        <w:t>.</w:t>
      </w:r>
      <w:r w:rsidRPr="00AC6F24">
        <w:rPr>
          <w:color w:val="000000"/>
          <w:sz w:val="28"/>
          <w:szCs w:val="28"/>
        </w:rPr>
        <w:t xml:space="preserve"> До них вносяться допоміжні </w:t>
      </w:r>
      <w:proofErr w:type="gramStart"/>
      <w:r w:rsidRPr="00AC6F24">
        <w:rPr>
          <w:color w:val="000000"/>
          <w:sz w:val="28"/>
          <w:szCs w:val="28"/>
        </w:rPr>
        <w:t>матер</w:t>
      </w:r>
      <w:proofErr w:type="gramEnd"/>
      <w:r w:rsidRPr="00AC6F24">
        <w:rPr>
          <w:color w:val="000000"/>
          <w:sz w:val="28"/>
          <w:szCs w:val="28"/>
        </w:rPr>
        <w:t>іали:</w:t>
      </w:r>
    </w:p>
    <w:p w:rsidR="00774FD5" w:rsidRPr="007D120D" w:rsidRDefault="00774FD5" w:rsidP="00774FD5">
      <w:pPr>
        <w:widowControl w:val="0"/>
        <w:numPr>
          <w:ilvl w:val="0"/>
          <w:numId w:val="3"/>
        </w:numPr>
        <w:tabs>
          <w:tab w:val="clear" w:pos="720"/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таблиці допоміжних </w:t>
      </w:r>
      <w:r w:rsidR="007D12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кількісн</w:t>
      </w:r>
      <w:r w:rsidRPr="007D120D">
        <w:rPr>
          <w:rFonts w:ascii="Times New Roman" w:eastAsia="Times New Roman" w:hAnsi="Times New Roman" w:cs="Times New Roman"/>
          <w:color w:val="000000"/>
          <w:sz w:val="28"/>
          <w:szCs w:val="28"/>
        </w:rPr>
        <w:t>их даних;</w:t>
      </w:r>
    </w:p>
    <w:p w:rsidR="00774FD5" w:rsidRPr="007D120D" w:rsidRDefault="00774FD5" w:rsidP="00774FD5">
      <w:pPr>
        <w:widowControl w:val="0"/>
        <w:numPr>
          <w:ilvl w:val="0"/>
          <w:numId w:val="3"/>
        </w:numPr>
        <w:tabs>
          <w:tab w:val="clear" w:pos="720"/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20D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допоміжні ілюстрації</w:t>
      </w:r>
      <w:r w:rsidRPr="007D12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774FD5" w:rsidRPr="00AC6F24" w:rsidRDefault="00774FD5" w:rsidP="00774FD5">
      <w:pPr>
        <w:widowControl w:val="0"/>
        <w:numPr>
          <w:ilvl w:val="0"/>
          <w:numId w:val="3"/>
        </w:numPr>
        <w:tabs>
          <w:tab w:val="clear" w:pos="720"/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термінологічні глосарії;</w:t>
      </w:r>
    </w:p>
    <w:p w:rsidR="00774FD5" w:rsidRPr="00AC6F24" w:rsidRDefault="00774FD5" w:rsidP="00774FD5">
      <w:pPr>
        <w:widowControl w:val="0"/>
        <w:numPr>
          <w:ilvl w:val="0"/>
          <w:numId w:val="3"/>
        </w:numPr>
        <w:tabs>
          <w:tab w:val="clear" w:pos="720"/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міні-словники;</w:t>
      </w:r>
    </w:p>
    <w:p w:rsidR="00774FD5" w:rsidRPr="00AC6F24" w:rsidRDefault="00774FD5" w:rsidP="00774FD5">
      <w:pPr>
        <w:widowControl w:val="0"/>
        <w:numPr>
          <w:ilvl w:val="0"/>
          <w:numId w:val="3"/>
        </w:numPr>
        <w:tabs>
          <w:tab w:val="clear" w:pos="720"/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карти</w:t>
      </w:r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4FD5" w:rsidRPr="00AC6F24" w:rsidRDefault="00774FD5" w:rsidP="00774FD5">
      <w:pPr>
        <w:widowControl w:val="0"/>
        <w:shd w:val="clear" w:color="auto" w:fill="FFFFFF"/>
        <w:tabs>
          <w:tab w:val="left" w:pos="1080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>У додатки</w:t>
      </w:r>
      <w:r w:rsidRPr="00AC6F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виносяться </w:t>
      </w:r>
      <w:proofErr w:type="gramStart"/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велик</w:t>
      </w:r>
      <w:proofErr w:type="gramEnd"/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таблиці допоміжного характеру, блок-схеми, зразки форм таблиць тощо.</w:t>
      </w:r>
    </w:p>
    <w:p w:rsidR="00774FD5" w:rsidRPr="00AC6F24" w:rsidRDefault="00774FD5" w:rsidP="00774F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</w:rPr>
        <w:lastRenderedPageBreak/>
        <w:t>Додатки нумеруються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великими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 xml:space="preserve">ітерами.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На кожний додаток повинно бути посилання в тексті,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наприклад,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...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розміщення східнослов</w:t>
      </w:r>
      <w:r w:rsidRPr="00AC6F24">
        <w:rPr>
          <w:rFonts w:ascii="Times New Roman" w:hAnsi="Times New Roman" w:cs="Times New Roman"/>
          <w:sz w:val="28"/>
          <w:szCs w:val="28"/>
        </w:rPr>
        <w:t>’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янських племен»</w:t>
      </w:r>
      <w:r w:rsidRPr="00AC6F24">
        <w:rPr>
          <w:rFonts w:ascii="Times New Roman" w:hAnsi="Times New Roman" w:cs="Times New Roman"/>
          <w:sz w:val="28"/>
          <w:szCs w:val="28"/>
        </w:rPr>
        <w:t xml:space="preserve"> (дод.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 xml:space="preserve"> Б)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>. При повторному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AC6F24">
        <w:rPr>
          <w:rFonts w:ascii="Times New Roman" w:hAnsi="Times New Roman" w:cs="Times New Roman"/>
          <w:sz w:val="28"/>
          <w:szCs w:val="28"/>
        </w:rPr>
        <w:t xml:space="preserve">гадуванні використовують вислів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(див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одаток Б)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>.</w:t>
      </w:r>
    </w:p>
    <w:p w:rsidR="00774FD5" w:rsidRDefault="00774FD5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Pr="00AC6F24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4FD5" w:rsidRDefault="00774FD5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9D" w:rsidRPr="00AC6F24" w:rsidRDefault="00326C9D" w:rsidP="00774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640" w:rsidRDefault="001F2640" w:rsidP="006364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ИМОГИ ДО ОФОРМЛЕННЯ ДИПЛОМНИХ РОБІТ ПЕРШОГО (БАКАЛАВРСЬКОГО) </w:t>
      </w:r>
      <w:proofErr w:type="gramStart"/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proofErr w:type="gramEnd"/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t>ІВНЯ ВИЩОЇ ОСВІТИ</w:t>
      </w:r>
    </w:p>
    <w:p w:rsidR="0063643F" w:rsidRPr="00AC6F24" w:rsidRDefault="0063643F" w:rsidP="006364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2640" w:rsidRPr="00AC6F24" w:rsidRDefault="00E962D1" w:rsidP="006364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1F2640" w:rsidRPr="00AC6F24">
        <w:rPr>
          <w:rFonts w:ascii="Times New Roman" w:hAnsi="Times New Roman" w:cs="Times New Roman"/>
          <w:b/>
          <w:sz w:val="28"/>
          <w:szCs w:val="28"/>
        </w:rPr>
        <w:t xml:space="preserve">Загальні вимоги до оформлення </w:t>
      </w:r>
      <w:r w:rsidR="001F2640" w:rsidRPr="00AC6F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дипломних </w:t>
      </w:r>
      <w:r w:rsidR="001F2640" w:rsidRPr="00AC6F24">
        <w:rPr>
          <w:rFonts w:ascii="Times New Roman" w:hAnsi="Times New Roman" w:cs="Times New Roman"/>
          <w:b/>
          <w:sz w:val="28"/>
          <w:szCs w:val="28"/>
        </w:rPr>
        <w:t>робі</w:t>
      </w:r>
      <w:proofErr w:type="gramStart"/>
      <w:r w:rsidR="001F2640" w:rsidRPr="00AC6F24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</w:p>
    <w:p w:rsidR="001F2640" w:rsidRPr="00AC6F24" w:rsidRDefault="001F2640" w:rsidP="001F2640">
      <w:pPr>
        <w:pStyle w:val="docdata"/>
        <w:widowControl w:val="0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C6F24">
        <w:rPr>
          <w:color w:val="000000"/>
          <w:sz w:val="28"/>
          <w:szCs w:val="28"/>
        </w:rPr>
        <w:t xml:space="preserve">Оформлення </w:t>
      </w:r>
      <w:r w:rsidR="007D120D">
        <w:rPr>
          <w:color w:val="000000"/>
          <w:sz w:val="28"/>
          <w:szCs w:val="28"/>
          <w:lang w:val="uk-UA"/>
        </w:rPr>
        <w:t>дипломно</w:t>
      </w:r>
      <w:r w:rsidRPr="00AC6F24">
        <w:rPr>
          <w:color w:val="000000"/>
          <w:sz w:val="28"/>
          <w:szCs w:val="28"/>
        </w:rPr>
        <w:t>ї роботи має відповідати загальним вимогам до наукових робіт. Текст роботи набирають на комп’ютері через 1,5 міжрядкові інтервали (29</w:t>
      </w:r>
      <w:r w:rsidRPr="00AC6F24">
        <w:rPr>
          <w:color w:val="000000"/>
          <w:sz w:val="28"/>
          <w:szCs w:val="28"/>
          <w:lang w:val="uk-UA"/>
        </w:rPr>
        <w:t>–</w:t>
      </w:r>
      <w:r w:rsidRPr="00AC6F24">
        <w:rPr>
          <w:color w:val="000000"/>
          <w:sz w:val="28"/>
          <w:szCs w:val="28"/>
        </w:rPr>
        <w:t>30 рядків на сторінці), друкують за допомогою принтера на одному боці аркуша білого паперу формату А</w:t>
      </w:r>
      <w:proofErr w:type="gramStart"/>
      <w:r w:rsidRPr="00AC6F24">
        <w:rPr>
          <w:color w:val="000000"/>
          <w:sz w:val="28"/>
          <w:szCs w:val="28"/>
        </w:rPr>
        <w:t>4</w:t>
      </w:r>
      <w:proofErr w:type="gramEnd"/>
      <w:r w:rsidRPr="00AC6F24">
        <w:rPr>
          <w:color w:val="000000"/>
          <w:sz w:val="28"/>
          <w:szCs w:val="28"/>
        </w:rPr>
        <w:t xml:space="preserve"> (210x297 мм); шрифт текстового редактора – Word Times New Roman</w:t>
      </w:r>
      <w:r w:rsidRPr="00AC6F24">
        <w:rPr>
          <w:color w:val="000000"/>
          <w:sz w:val="28"/>
          <w:szCs w:val="28"/>
          <w:lang w:val="uk-UA"/>
        </w:rPr>
        <w:t xml:space="preserve"> або може бути замінено іншим подібним шрифтом чи іншим редактором</w:t>
      </w:r>
      <w:r w:rsidRPr="00AC6F24">
        <w:rPr>
          <w:color w:val="000000"/>
          <w:sz w:val="28"/>
          <w:szCs w:val="28"/>
        </w:rPr>
        <w:t>, розмі</w:t>
      </w:r>
      <w:proofErr w:type="gramStart"/>
      <w:r w:rsidRPr="00AC6F24">
        <w:rPr>
          <w:color w:val="000000"/>
          <w:sz w:val="28"/>
          <w:szCs w:val="28"/>
        </w:rPr>
        <w:t>р</w:t>
      </w:r>
      <w:proofErr w:type="gramEnd"/>
      <w:r w:rsidRPr="00AC6F24">
        <w:rPr>
          <w:color w:val="000000"/>
          <w:sz w:val="28"/>
          <w:szCs w:val="28"/>
        </w:rPr>
        <w:t xml:space="preserve"> 14 мм. Поля: зліва – не менше 25 мм, справа – не менше 1</w:t>
      </w:r>
      <w:r w:rsidRPr="00AC6F24">
        <w:rPr>
          <w:color w:val="000000"/>
          <w:sz w:val="28"/>
          <w:szCs w:val="28"/>
          <w:lang w:val="uk-UA"/>
        </w:rPr>
        <w:t>0</w:t>
      </w:r>
      <w:r w:rsidRPr="00AC6F24">
        <w:rPr>
          <w:color w:val="000000"/>
          <w:sz w:val="28"/>
          <w:szCs w:val="28"/>
        </w:rPr>
        <w:t xml:space="preserve"> мм, зверху і знизу – не менше 20 мм. Шрифт друку </w:t>
      </w:r>
      <w:proofErr w:type="gramStart"/>
      <w:r w:rsidRPr="00AC6F24">
        <w:rPr>
          <w:color w:val="000000"/>
          <w:sz w:val="28"/>
          <w:szCs w:val="28"/>
        </w:rPr>
        <w:t>повинен</w:t>
      </w:r>
      <w:proofErr w:type="gramEnd"/>
      <w:r w:rsidRPr="00AC6F24">
        <w:rPr>
          <w:color w:val="000000"/>
          <w:sz w:val="28"/>
          <w:szCs w:val="28"/>
        </w:rPr>
        <w:t xml:space="preserve"> бути чітким, щільність тексту однаковою.</w:t>
      </w:r>
    </w:p>
    <w:p w:rsidR="001F2640" w:rsidRPr="00AC6F24" w:rsidRDefault="001F2640" w:rsidP="001F26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C6F24">
        <w:rPr>
          <w:rFonts w:ascii="Times New Roman" w:hAnsi="Times New Roman" w:cs="Times New Roman"/>
          <w:sz w:val="28"/>
          <w:szCs w:val="28"/>
        </w:rPr>
        <w:t xml:space="preserve">Робота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подається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 xml:space="preserve"> до захисту у переплетеному вигляді.</w:t>
      </w:r>
    </w:p>
    <w:p w:rsidR="001F2640" w:rsidRPr="00AC6F24" w:rsidRDefault="001F2640" w:rsidP="001F26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7D120D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AC6F24">
        <w:rPr>
          <w:rFonts w:ascii="Times New Roman" w:hAnsi="Times New Roman" w:cs="Times New Roman"/>
          <w:sz w:val="28"/>
          <w:szCs w:val="28"/>
        </w:rPr>
        <w:t xml:space="preserve"> роботи повинен бути стислий, точний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та логічно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ідовний. Текст викладають, дотримуючись норм чинного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українського правопису, використовуючи стиль ділового мовлення,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необхідний для службових документів. Потрібно користуватися усталеною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лексикою, наявною в академічних словниках, дотримуватися прийнятої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наукової термінології, умовних символів та скорочень, уникати діалектизмів,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засобів художньої літератури, нових іншомовних запозичень тощо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, якщо вони не є предметом </w:t>
      </w:r>
      <w:proofErr w:type="gramStart"/>
      <w:r w:rsidRPr="00AC6F24">
        <w:rPr>
          <w:rFonts w:ascii="Times New Roman" w:hAnsi="Times New Roman" w:cs="Times New Roman"/>
          <w:sz w:val="28"/>
          <w:szCs w:val="28"/>
          <w:lang w:val="uk-UA"/>
        </w:rPr>
        <w:t>досл</w:t>
      </w:r>
      <w:proofErr w:type="gramEnd"/>
      <w:r w:rsidRPr="00AC6F24">
        <w:rPr>
          <w:rFonts w:ascii="Times New Roman" w:hAnsi="Times New Roman" w:cs="Times New Roman"/>
          <w:sz w:val="28"/>
          <w:szCs w:val="28"/>
          <w:lang w:val="uk-UA"/>
        </w:rPr>
        <w:t>ідження.</w:t>
      </w:r>
    </w:p>
    <w:p w:rsidR="001F2640" w:rsidRPr="00AC6F24" w:rsidRDefault="0063643F" w:rsidP="001F26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F2640" w:rsidRPr="00AC6F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962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1F2640" w:rsidRPr="00AC6F24">
        <w:rPr>
          <w:rFonts w:ascii="Times New Roman" w:hAnsi="Times New Roman" w:cs="Times New Roman"/>
          <w:b/>
          <w:sz w:val="28"/>
          <w:szCs w:val="28"/>
          <w:lang w:val="uk-UA"/>
        </w:rPr>
        <w:t>Оформлення розділів (підрозділів)</w:t>
      </w:r>
    </w:p>
    <w:p w:rsidR="001F2640" w:rsidRPr="00AC6F24" w:rsidRDefault="001F2640" w:rsidP="001F26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Текст основної частини поділяють на розділи, підрозділи, пункти та підпункти. </w:t>
      </w:r>
      <w:r w:rsidRPr="00AC6F24">
        <w:rPr>
          <w:rFonts w:ascii="Times New Roman" w:hAnsi="Times New Roman" w:cs="Times New Roman"/>
          <w:sz w:val="28"/>
          <w:szCs w:val="28"/>
        </w:rPr>
        <w:t>Заголовки структурних частин «ЗМІ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 xml:space="preserve">,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ПЕРЕЛІК УМОВНИХ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СКОРОЧЕНЬ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 xml:space="preserve">,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ВСТУП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 xml:space="preserve">,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РОЗДІЛ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 xml:space="preserve">,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ВИСНОВКИ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 xml:space="preserve">,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СПИСОК ВИКОРИСТАНИХ ДЖЕРЕЛ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 xml:space="preserve">,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ДОДАТКИ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 xml:space="preserve"> друкують великими літерами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симетрично до тексту. Заголовки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ідрозділів друкують маленькими літерами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(крім першої великої) з абзацу. Крапку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 xml:space="preserve"> кінці заголовка не ставлять. Якщо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заголовок складається з кількох речень, їх розділяють крапкою. Заголовки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lastRenderedPageBreak/>
        <w:t>пунктів друкують маленькими літерами (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ім першої великої) з абзацного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відступу.</w:t>
      </w:r>
    </w:p>
    <w:p w:rsidR="001F2640" w:rsidRPr="00AC6F24" w:rsidRDefault="001F2640" w:rsidP="001F26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</w:rPr>
        <w:t>Кожна структурна частина роботи починається з нової сторінки (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ім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назв підрозділів і пунктів у межах розділу).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Не допускається розташування назв розділів, підрозділів, а також пунктів і підпунктів у нижній частині сторінки, якщо після неї міститься лише один рядок тексту.</w:t>
      </w:r>
    </w:p>
    <w:p w:rsidR="001F2640" w:rsidRDefault="001F2640" w:rsidP="001F26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</w:rPr>
        <w:t xml:space="preserve">Відстань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між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 xml:space="preserve"> заголовком (за винятком заголовка пункту) та текстом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повинна дорівнювати 3–4 інтервалам.</w:t>
      </w:r>
    </w:p>
    <w:p w:rsidR="00E962D1" w:rsidRPr="00E962D1" w:rsidRDefault="00E962D1" w:rsidP="001F26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2640" w:rsidRPr="00AC6F24" w:rsidRDefault="0063643F" w:rsidP="001F26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F2640" w:rsidRPr="00AC6F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962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1F2640" w:rsidRPr="00AC6F24">
        <w:rPr>
          <w:rFonts w:ascii="Times New Roman" w:hAnsi="Times New Roman" w:cs="Times New Roman"/>
          <w:b/>
          <w:sz w:val="28"/>
          <w:szCs w:val="28"/>
          <w:lang w:val="uk-UA"/>
        </w:rPr>
        <w:t>Нумерація</w:t>
      </w:r>
    </w:p>
    <w:p w:rsidR="001F2640" w:rsidRPr="00AC6F24" w:rsidRDefault="001F2640" w:rsidP="001F2640">
      <w:pPr>
        <w:pStyle w:val="docdata"/>
        <w:widowControl w:val="0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AC6F24">
        <w:rPr>
          <w:color w:val="000000"/>
          <w:sz w:val="28"/>
          <w:szCs w:val="28"/>
          <w:lang w:val="uk-UA"/>
        </w:rPr>
        <w:t>Нумерацію сторінок, розділів, підрозділів, додатків, рисунків, таблиць подають</w:t>
      </w:r>
      <w:r w:rsidRPr="00AC6F24">
        <w:rPr>
          <w:i/>
          <w:iCs/>
          <w:color w:val="000000"/>
          <w:sz w:val="28"/>
          <w:szCs w:val="28"/>
          <w:lang w:val="uk-UA"/>
        </w:rPr>
        <w:t xml:space="preserve"> арабськими цифрами</w:t>
      </w:r>
      <w:r w:rsidRPr="00AC6F24">
        <w:rPr>
          <w:color w:val="000000"/>
          <w:sz w:val="28"/>
          <w:szCs w:val="28"/>
          <w:lang w:val="uk-UA"/>
        </w:rPr>
        <w:t xml:space="preserve"> без знака №.</w:t>
      </w:r>
    </w:p>
    <w:p w:rsidR="001F2640" w:rsidRPr="00AC6F24" w:rsidRDefault="001F2640" w:rsidP="001F264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2D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Нумерація стор</w:t>
      </w:r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інок дипломної роботи має бути наскрізною (включаючи ілюстрації) і проставлятися у правому верхньому куті аркуша без крапки. </w:t>
      </w:r>
      <w:r w:rsidRPr="00AC6F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Першою сторінкою є титульний аркуш,</w:t>
      </w:r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який входить до загальної нумерації сторінок. На </w:t>
      </w:r>
      <w:proofErr w:type="gramStart"/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>титульному</w:t>
      </w:r>
      <w:proofErr w:type="gramEnd"/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аркуші, аркуші змісту номер сторінки не ставиться. Нумерація сторінок </w:t>
      </w:r>
      <w:proofErr w:type="gramStart"/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проставляється</w:t>
      </w:r>
      <w:proofErr w:type="gramEnd"/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>, починаючи зі «Вступу».</w:t>
      </w:r>
    </w:p>
    <w:p w:rsidR="001F2640" w:rsidRPr="00AC6F24" w:rsidRDefault="001F2640" w:rsidP="001F264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Складові дипломної роботи «ЗМІ</w:t>
      </w:r>
      <w:proofErr w:type="gramStart"/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>», «ПЕРЕЛІК УМОВНИХ ПОЗНАЧЕНЬ», «ВСТУП», «ВИСНОВКИ», «СПИСОК ВИКОРИСТАНИХ ДЖЕРЕЛ» не нумерують.</w:t>
      </w:r>
    </w:p>
    <w:p w:rsidR="001F2640" w:rsidRPr="00AC6F24" w:rsidRDefault="001F2640" w:rsidP="001F264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Номер розділу ставлять </w:t>
      </w:r>
      <w:proofErr w:type="gramStart"/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>ісля слова «РОЗДІЛ», без крапки та з нового рядка друкують заголовок розділу великими літерами.</w:t>
      </w:r>
    </w:p>
    <w:p w:rsidR="001F2640" w:rsidRDefault="001F2640" w:rsidP="001F264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gramStart"/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ідрозділи нумерують у межах кожного розділу. Номер </w:t>
      </w:r>
      <w:proofErr w:type="gramStart"/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ідрозділу складається з номера розділу і порядкового номера підрозділу, між якими ставлять крапку. Наприкінці номера </w:t>
      </w:r>
      <w:proofErr w:type="gramStart"/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ідрозділу крапка не ставиться. Наприклад: «2.3» (третій </w:t>
      </w:r>
      <w:proofErr w:type="gramStart"/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ідрозділ другого розділу), за якою у тому ж рядку зазначають заголовок підрозділу. Заголовки </w:t>
      </w:r>
      <w:proofErr w:type="gramStart"/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C6F24">
        <w:rPr>
          <w:rFonts w:ascii="Times New Roman" w:eastAsia="Times New Roman" w:hAnsi="Times New Roman" w:cs="Times New Roman"/>
          <w:color w:val="000000"/>
          <w:sz w:val="28"/>
          <w:szCs w:val="28"/>
        </w:rPr>
        <w:t>ідрозділів друкують маленькими літерами (крім першої великої) з абзацного відступу. Наприкінці заголовка крапки не ставлять.</w:t>
      </w:r>
    </w:p>
    <w:p w:rsidR="0063643F" w:rsidRDefault="0063643F" w:rsidP="001F264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F2640" w:rsidRPr="00E962D1" w:rsidRDefault="00E962D1" w:rsidP="001F26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</w:t>
      </w:r>
      <w:r w:rsidR="006364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F2640" w:rsidRPr="00E962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Вимоги до оформл</w:t>
      </w:r>
      <w:r w:rsidR="001F1F31" w:rsidRPr="00E962D1">
        <w:rPr>
          <w:rFonts w:ascii="Times New Roman" w:hAnsi="Times New Roman" w:cs="Times New Roman"/>
          <w:b/>
          <w:sz w:val="28"/>
          <w:szCs w:val="28"/>
          <w:lang w:val="uk-UA"/>
        </w:rPr>
        <w:t>ення ілюстрацій, таблиць</w:t>
      </w:r>
      <w:r w:rsidR="001F2640" w:rsidRPr="00E962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додатків</w:t>
      </w:r>
    </w:p>
    <w:p w:rsidR="001F2640" w:rsidRPr="00AC6F24" w:rsidRDefault="001F2640" w:rsidP="001F26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2D1">
        <w:rPr>
          <w:rFonts w:ascii="Times New Roman" w:hAnsi="Times New Roman" w:cs="Times New Roman"/>
          <w:sz w:val="28"/>
          <w:szCs w:val="28"/>
          <w:lang w:val="uk-UA"/>
        </w:rPr>
        <w:t>Ілюстрації (рисунки, графіки, схеми, діаграми, фотознімки)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62D1">
        <w:rPr>
          <w:rFonts w:ascii="Times New Roman" w:hAnsi="Times New Roman" w:cs="Times New Roman"/>
          <w:sz w:val="28"/>
          <w:szCs w:val="28"/>
          <w:lang w:val="uk-UA"/>
        </w:rPr>
        <w:t>потрібно розташовувати безпосередньо після тексту, де вони згадуют</w:t>
      </w:r>
      <w:r w:rsidRPr="00662F70">
        <w:rPr>
          <w:rFonts w:ascii="Times New Roman" w:hAnsi="Times New Roman" w:cs="Times New Roman"/>
          <w:sz w:val="28"/>
          <w:szCs w:val="28"/>
          <w:lang w:val="uk-UA"/>
        </w:rPr>
        <w:t>ься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2F70">
        <w:rPr>
          <w:rFonts w:ascii="Times New Roman" w:hAnsi="Times New Roman" w:cs="Times New Roman"/>
          <w:sz w:val="28"/>
          <w:szCs w:val="28"/>
          <w:lang w:val="uk-UA"/>
        </w:rPr>
        <w:t xml:space="preserve">вперше, або на наступній сторінці. </w:t>
      </w:r>
      <w:r w:rsidRPr="00AC6F24">
        <w:rPr>
          <w:rFonts w:ascii="Times New Roman" w:hAnsi="Times New Roman" w:cs="Times New Roman"/>
          <w:sz w:val="28"/>
          <w:szCs w:val="28"/>
        </w:rPr>
        <w:t>На всі ілюстрації повинні бути посилання</w:t>
      </w:r>
      <w:r w:rsidR="001F1F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у тексті.</w:t>
      </w:r>
      <w:r w:rsidR="001F1F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Якщо ілюстрації створені не автором роботи, необхідно зробити певні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посилання, дотримуючись вимог чинного законодавства щодо авторських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прав.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1F2640" w:rsidRPr="00AC6F24" w:rsidRDefault="001F2640" w:rsidP="001F26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</w:rPr>
        <w:t xml:space="preserve">Ілюстрації повинні мати назву, яку розташовують безпосередньо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ід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i/>
          <w:iCs/>
          <w:sz w:val="28"/>
          <w:szCs w:val="28"/>
        </w:rPr>
        <w:t xml:space="preserve">зображенням. </w:t>
      </w:r>
      <w:r w:rsidRPr="00AC6F24">
        <w:rPr>
          <w:rFonts w:ascii="Times New Roman" w:hAnsi="Times New Roman" w:cs="Times New Roman"/>
          <w:sz w:val="28"/>
          <w:szCs w:val="28"/>
        </w:rPr>
        <w:t xml:space="preserve">За необхідності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ід ілюстрацією розміщують пояснювальні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дані (підрисуночний надпис). Ілюстрації позначаються словом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Рисунок...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>,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яке разом із назвою ілюстрації розташовують після пояснювальних даних.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Наприклад: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Рисунок 4.2. Діаграма розвитку...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>.</w:t>
      </w:r>
    </w:p>
    <w:p w:rsidR="001F2640" w:rsidRPr="00AC6F24" w:rsidRDefault="001F2640" w:rsidP="001F26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Ілюстрації потрібно нумерувати арабськими цифрами порядковою нумерацією в межах розділу, за винятком ілюстрацій, наведених у додатках. Номер ілюстрації складається з номера розділу та порядкового номера ілюстрації, відокремлених крапкою, наприклад, другий рисунок третього розділу позначається як «Рисунок 3.2» або «Рис. 3.2».</w:t>
      </w:r>
    </w:p>
    <w:p w:rsidR="001F2640" w:rsidRPr="00AC6F24" w:rsidRDefault="001F2640" w:rsidP="001F26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</w:rPr>
        <w:t xml:space="preserve">Посилання на ілюстрації роботи вказують порядковим номером ілюстрації, наприклад,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Рис. 1.2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>.</w:t>
      </w:r>
    </w:p>
    <w:p w:rsidR="001F2640" w:rsidRPr="00AC6F24" w:rsidRDefault="001F2640" w:rsidP="001F26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i/>
          <w:sz w:val="28"/>
          <w:szCs w:val="28"/>
        </w:rPr>
        <w:t xml:space="preserve">Таблиці. </w:t>
      </w:r>
      <w:r w:rsidRPr="00AC6F24">
        <w:rPr>
          <w:rFonts w:ascii="Times New Roman" w:hAnsi="Times New Roman" w:cs="Times New Roman"/>
          <w:sz w:val="28"/>
          <w:szCs w:val="28"/>
        </w:rPr>
        <w:t xml:space="preserve">Цифровий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іал здебільшого оформлюють у вигляді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таблиць. Таблицю слід розташовувати безпосередньо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ісля тексту, у якому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вона згадується вперше, або на наступній сторінці. На всі таблиці повинні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бути посилання у тексті.</w:t>
      </w:r>
    </w:p>
    <w:p w:rsidR="001F2640" w:rsidRPr="00AC6F24" w:rsidRDefault="001F2640" w:rsidP="001F26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</w:rPr>
        <w:t xml:space="preserve">Таблиці потрібно нумерувати арабськими цифрами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порядковою</w:t>
      </w:r>
      <w:proofErr w:type="gramEnd"/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нумерацією в межах розділу (за винятком додатків). Номер таблиці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складається з номера розділу й порядкового номера таблиці, відокремлених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крапкою. Наприклад: друга таблиця третього розділу позначається як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AC6F24">
        <w:rPr>
          <w:rFonts w:ascii="Times New Roman" w:hAnsi="Times New Roman" w:cs="Times New Roman"/>
          <w:sz w:val="28"/>
          <w:szCs w:val="28"/>
        </w:rPr>
        <w:t>Таблиця 3.2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>.</w:t>
      </w:r>
    </w:p>
    <w:p w:rsidR="001F2640" w:rsidRPr="00AC6F24" w:rsidRDefault="001F2640" w:rsidP="001F26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Таблиця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 xml:space="preserve"> вказують один раз праворуч над першою частиною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таблиці. Якщо таблиця переходить на наступну сторінку, то над іншими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частинами пишуть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Продовження таблиці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 xml:space="preserve"> із зазначенням номера.</w:t>
      </w:r>
    </w:p>
    <w:p w:rsidR="001F2640" w:rsidRPr="00AC6F24" w:rsidRDefault="001F2640" w:rsidP="001F26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</w:rPr>
        <w:lastRenderedPageBreak/>
        <w:t xml:space="preserve">Кожна таблиця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повинна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 xml:space="preserve"> мати назву, яку розміщують на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д нею</w:t>
      </w:r>
      <w:r w:rsidRPr="00AC6F24">
        <w:rPr>
          <w:rFonts w:ascii="Times New Roman" w:hAnsi="Times New Roman" w:cs="Times New Roman"/>
          <w:sz w:val="28"/>
          <w:szCs w:val="28"/>
        </w:rPr>
        <w:t xml:space="preserve"> і</w:t>
      </w:r>
      <w:r w:rsidR="00BC32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друкують симетрично до тексту. Назву і слово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Таблиця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 xml:space="preserve"> починають з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великої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 xml:space="preserve">ітери. Назву не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 xml:space="preserve">ідкреслюють. Заголовки таблиці починають з великої літери, а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ідзаголовки – з малої,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якщо вони становлять одне речення із заголовком.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ідзаголовки, які мають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самостійне значення, пишуть з великої літери. У кінці заголовків і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 xml:space="preserve">ідзаголовків таблиць крапки не ставлять. Заголовки й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ідзаголовки граф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зазначають в однині.</w:t>
      </w:r>
    </w:p>
    <w:p w:rsidR="001F2640" w:rsidRPr="00AC6F24" w:rsidRDefault="001F2640" w:rsidP="001F26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</w:rPr>
        <w:t>Таблицю з великою кількістю рядків можна переносити на інший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аркуш. При перенесенні таблиці на інший аркуш (сторінку) назву вміщують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тільки над її першою частиною. Таблицю з великою кількістю граф можна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ділити на частини і розміщувати одну частину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ід іншою в межах одн</w:t>
      </w:r>
      <w:r w:rsidR="00615646">
        <w:rPr>
          <w:rFonts w:ascii="Times New Roman" w:hAnsi="Times New Roman" w:cs="Times New Roman"/>
          <w:sz w:val="28"/>
          <w:szCs w:val="28"/>
          <w:lang w:val="uk-UA"/>
        </w:rPr>
        <w:t>іє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AC6F24">
        <w:rPr>
          <w:rFonts w:ascii="Times New Roman" w:hAnsi="Times New Roman" w:cs="Times New Roman"/>
          <w:sz w:val="28"/>
          <w:szCs w:val="28"/>
        </w:rPr>
        <w:t xml:space="preserve">сторінки. </w:t>
      </w:r>
    </w:p>
    <w:p w:rsidR="001F2640" w:rsidRPr="00AC6F24" w:rsidRDefault="001F2640" w:rsidP="001F26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</w:rPr>
        <w:t>На всі таблиці повинні бути посилання в тексті, при цьому слово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AC6F24">
        <w:rPr>
          <w:rFonts w:ascii="Times New Roman" w:hAnsi="Times New Roman" w:cs="Times New Roman"/>
          <w:sz w:val="28"/>
          <w:szCs w:val="28"/>
        </w:rPr>
        <w:t>таблиця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 xml:space="preserve"> в тексті пишуть скорочено, наприклад: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...у табл. 1.2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>. У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повторних посиланнях на таблиці та ілюстрації треба вказувати скорочено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дивись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 xml:space="preserve">, наприклад: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див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абл. 1.3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>.</w:t>
      </w:r>
    </w:p>
    <w:p w:rsidR="001F2640" w:rsidRPr="00AC6F24" w:rsidRDefault="00615646" w:rsidP="006156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2640" w:rsidRPr="00AC6F24">
        <w:rPr>
          <w:rFonts w:ascii="Times New Roman" w:hAnsi="Times New Roman" w:cs="Times New Roman"/>
          <w:sz w:val="28"/>
          <w:szCs w:val="28"/>
        </w:rPr>
        <w:t xml:space="preserve">У додатках </w:t>
      </w:r>
      <w:r w:rsidR="001F2640" w:rsidRPr="00AC6F2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F2640" w:rsidRPr="00AC6F24">
        <w:rPr>
          <w:rFonts w:ascii="Times New Roman" w:hAnsi="Times New Roman" w:cs="Times New Roman"/>
          <w:sz w:val="28"/>
          <w:szCs w:val="28"/>
        </w:rPr>
        <w:t xml:space="preserve">мішують матеріал, який не може бути </w:t>
      </w:r>
      <w:proofErr w:type="gramStart"/>
      <w:r w:rsidR="001F2640" w:rsidRPr="00AC6F24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="001F2640" w:rsidRPr="00AC6F24">
        <w:rPr>
          <w:rFonts w:ascii="Times New Roman" w:hAnsi="Times New Roman" w:cs="Times New Roman"/>
          <w:sz w:val="28"/>
          <w:szCs w:val="28"/>
        </w:rPr>
        <w:t>ідовно</w:t>
      </w:r>
      <w:r w:rsidR="001F2640"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640" w:rsidRPr="00AC6F24">
        <w:rPr>
          <w:rFonts w:ascii="Times New Roman" w:hAnsi="Times New Roman" w:cs="Times New Roman"/>
          <w:sz w:val="28"/>
          <w:szCs w:val="28"/>
        </w:rPr>
        <w:t xml:space="preserve">розташований в основній частині через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1F2640" w:rsidRPr="00AC6F24">
        <w:rPr>
          <w:rFonts w:ascii="Times New Roman" w:hAnsi="Times New Roman" w:cs="Times New Roman"/>
          <w:sz w:val="28"/>
          <w:szCs w:val="28"/>
        </w:rPr>
        <w:t>великий обсяг</w:t>
      </w:r>
      <w:r w:rsidR="001F2640"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F2640" w:rsidRPr="00AC6F24">
        <w:rPr>
          <w:rFonts w:ascii="Times New Roman" w:hAnsi="Times New Roman" w:cs="Times New Roman"/>
          <w:sz w:val="28"/>
          <w:szCs w:val="28"/>
        </w:rPr>
        <w:t>Додатки потрібно оформлювати як продовження рукопису на</w:t>
      </w:r>
      <w:r w:rsidR="001F2640"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640" w:rsidRPr="00AC6F24">
        <w:rPr>
          <w:rFonts w:ascii="Times New Roman" w:hAnsi="Times New Roman" w:cs="Times New Roman"/>
          <w:sz w:val="28"/>
          <w:szCs w:val="28"/>
        </w:rPr>
        <w:t xml:space="preserve">подальших сторінках, розташовуючи відповідно до появи посилань на них </w:t>
      </w:r>
      <w:proofErr w:type="gramStart"/>
      <w:r w:rsidR="001F2640" w:rsidRPr="00AC6F24"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640" w:rsidRPr="00AC6F24">
        <w:rPr>
          <w:rFonts w:ascii="Times New Roman" w:hAnsi="Times New Roman" w:cs="Times New Roman"/>
          <w:sz w:val="28"/>
          <w:szCs w:val="28"/>
        </w:rPr>
        <w:t>тексті. Додатки повинні мати спільну з рукописом наскрізну нумерацію</w:t>
      </w:r>
      <w:r w:rsidR="001F2640"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640" w:rsidRPr="00AC6F24">
        <w:rPr>
          <w:rFonts w:ascii="Times New Roman" w:hAnsi="Times New Roman" w:cs="Times New Roman"/>
          <w:sz w:val="28"/>
          <w:szCs w:val="28"/>
        </w:rPr>
        <w:t>сторінок.</w:t>
      </w:r>
      <w:r w:rsidR="001F2640"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640" w:rsidRPr="00AC6F24">
        <w:rPr>
          <w:rFonts w:ascii="Times New Roman" w:hAnsi="Times New Roman" w:cs="Times New Roman"/>
          <w:sz w:val="28"/>
          <w:szCs w:val="28"/>
        </w:rPr>
        <w:t xml:space="preserve">Додатки позначають </w:t>
      </w:r>
      <w:proofErr w:type="gramStart"/>
      <w:r w:rsidR="001F2640" w:rsidRPr="00AC6F24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="001F2640" w:rsidRPr="00AC6F24">
        <w:rPr>
          <w:rFonts w:ascii="Times New Roman" w:hAnsi="Times New Roman" w:cs="Times New Roman"/>
          <w:sz w:val="28"/>
          <w:szCs w:val="28"/>
        </w:rPr>
        <w:t>ідовно великими літерами українського</w:t>
      </w:r>
      <w:r w:rsidR="001F2640"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640" w:rsidRPr="00AC6F24">
        <w:rPr>
          <w:rFonts w:ascii="Times New Roman" w:hAnsi="Times New Roman" w:cs="Times New Roman"/>
          <w:sz w:val="28"/>
          <w:szCs w:val="28"/>
        </w:rPr>
        <w:t>алфавіту, за винятком Г, Є, І, Ї, Й, О, Ч, Ь. Наприклад: Додаток</w:t>
      </w:r>
      <w:proofErr w:type="gramStart"/>
      <w:r w:rsidR="001F2640" w:rsidRPr="00AC6F2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1F2640" w:rsidRPr="00AC6F24">
        <w:rPr>
          <w:rFonts w:ascii="Times New Roman" w:hAnsi="Times New Roman" w:cs="Times New Roman"/>
          <w:sz w:val="28"/>
          <w:szCs w:val="28"/>
        </w:rPr>
        <w:t>; Додаток Б.</w:t>
      </w:r>
    </w:p>
    <w:p w:rsidR="001F2640" w:rsidRPr="00AC6F24" w:rsidRDefault="001F2640" w:rsidP="001F26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</w:rPr>
        <w:t xml:space="preserve">Якщо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 xml:space="preserve"> тексті один додаток, то він позначається як Додаток А.</w:t>
      </w:r>
    </w:p>
    <w:p w:rsidR="001F2640" w:rsidRDefault="001F2640" w:rsidP="001F26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</w:rPr>
        <w:t>Ілюстрації, таблиці, що є у тексті додатків,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нумерують у межах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кожного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 xml:space="preserve"> додатка. Наприклад: третій рисунок Додатка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позначається як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>Рисунок А.3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>.</w:t>
      </w:r>
    </w:p>
    <w:p w:rsidR="0063643F" w:rsidRPr="0063643F" w:rsidRDefault="0063643F" w:rsidP="001F26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2640" w:rsidRPr="00AC6F24" w:rsidRDefault="0063643F" w:rsidP="001F26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F2640" w:rsidRPr="00AC6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6B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1F2640" w:rsidRPr="00AC6F24">
        <w:rPr>
          <w:rFonts w:ascii="Times New Roman" w:hAnsi="Times New Roman" w:cs="Times New Roman"/>
          <w:b/>
          <w:sz w:val="28"/>
          <w:szCs w:val="28"/>
        </w:rPr>
        <w:t>Загальні правила цитування та посилання на використані</w:t>
      </w:r>
      <w:r w:rsidR="001F2640" w:rsidRPr="00AC6F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F2640" w:rsidRPr="00AC6F24">
        <w:rPr>
          <w:rFonts w:ascii="Times New Roman" w:hAnsi="Times New Roman" w:cs="Times New Roman"/>
          <w:b/>
          <w:sz w:val="28"/>
          <w:szCs w:val="28"/>
        </w:rPr>
        <w:t>джерела</w:t>
      </w:r>
    </w:p>
    <w:p w:rsidR="001F2640" w:rsidRPr="00AC6F24" w:rsidRDefault="001F2640" w:rsidP="001F2640">
      <w:pPr>
        <w:pStyle w:val="docdata"/>
        <w:widowControl w:val="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C6F24">
        <w:rPr>
          <w:color w:val="000000"/>
          <w:sz w:val="28"/>
          <w:szCs w:val="28"/>
        </w:rPr>
        <w:t xml:space="preserve">При написанні </w:t>
      </w:r>
      <w:r w:rsidR="00615646">
        <w:rPr>
          <w:color w:val="000000"/>
          <w:sz w:val="28"/>
          <w:szCs w:val="28"/>
          <w:lang w:val="uk-UA"/>
        </w:rPr>
        <w:t>дипломн</w:t>
      </w:r>
      <w:r w:rsidRPr="00AC6F24">
        <w:rPr>
          <w:color w:val="000000"/>
          <w:sz w:val="28"/>
          <w:szCs w:val="28"/>
        </w:rPr>
        <w:t xml:space="preserve">ої роботи студент повинен посилатися на джерела, </w:t>
      </w:r>
      <w:r w:rsidR="00615646">
        <w:rPr>
          <w:color w:val="000000"/>
          <w:sz w:val="28"/>
          <w:szCs w:val="28"/>
        </w:rPr>
        <w:t>матеріали або окремі результати</w:t>
      </w:r>
      <w:r w:rsidR="00615646">
        <w:rPr>
          <w:color w:val="000000"/>
          <w:sz w:val="28"/>
          <w:szCs w:val="28"/>
          <w:lang w:val="uk-UA"/>
        </w:rPr>
        <w:t>, які</w:t>
      </w:r>
      <w:r w:rsidRPr="00AC6F24">
        <w:rPr>
          <w:color w:val="000000"/>
          <w:sz w:val="28"/>
          <w:szCs w:val="28"/>
        </w:rPr>
        <w:t xml:space="preserve"> наводяться </w:t>
      </w:r>
      <w:proofErr w:type="gramStart"/>
      <w:r w:rsidRPr="00AC6F24">
        <w:rPr>
          <w:color w:val="000000"/>
          <w:sz w:val="28"/>
          <w:szCs w:val="28"/>
        </w:rPr>
        <w:t>в</w:t>
      </w:r>
      <w:proofErr w:type="gramEnd"/>
      <w:r w:rsidRPr="00AC6F24">
        <w:rPr>
          <w:color w:val="000000"/>
          <w:sz w:val="28"/>
          <w:szCs w:val="28"/>
          <w:lang w:val="uk-UA"/>
        </w:rPr>
        <w:t xml:space="preserve"> </w:t>
      </w:r>
      <w:proofErr w:type="gramStart"/>
      <w:r w:rsidRPr="00AC6F24">
        <w:rPr>
          <w:color w:val="000000"/>
          <w:sz w:val="28"/>
          <w:szCs w:val="28"/>
        </w:rPr>
        <w:t>робот</w:t>
      </w:r>
      <w:proofErr w:type="gramEnd"/>
      <w:r w:rsidRPr="00AC6F24">
        <w:rPr>
          <w:color w:val="000000"/>
          <w:sz w:val="28"/>
          <w:szCs w:val="28"/>
        </w:rPr>
        <w:t xml:space="preserve">і, або на ідеях і висновках яких розробляються проблеми, завдання, питання, вивченню яких </w:t>
      </w:r>
      <w:r w:rsidRPr="00AC6F24">
        <w:rPr>
          <w:color w:val="000000"/>
          <w:sz w:val="28"/>
          <w:szCs w:val="28"/>
        </w:rPr>
        <w:lastRenderedPageBreak/>
        <w:t xml:space="preserve">присвячена робота. Такі посилання дають змогу відшукати документи, перевірити достовірність відомостей про цитування документа, забезпечують необхідну інформацію про нього, допомагають </w:t>
      </w:r>
      <w:r w:rsidRPr="00AC6F24">
        <w:rPr>
          <w:color w:val="000000"/>
          <w:sz w:val="28"/>
          <w:szCs w:val="28"/>
          <w:lang w:val="uk-UA"/>
        </w:rPr>
        <w:t>з</w:t>
      </w:r>
      <w:r w:rsidRPr="00AC6F24">
        <w:rPr>
          <w:color w:val="000000"/>
          <w:sz w:val="28"/>
          <w:szCs w:val="28"/>
        </w:rPr>
        <w:t>’ясувати його змі</w:t>
      </w:r>
      <w:proofErr w:type="gramStart"/>
      <w:r w:rsidRPr="00AC6F24">
        <w:rPr>
          <w:color w:val="000000"/>
          <w:sz w:val="28"/>
          <w:szCs w:val="28"/>
        </w:rPr>
        <w:t>ст</w:t>
      </w:r>
      <w:proofErr w:type="gramEnd"/>
      <w:r w:rsidRPr="00AC6F24">
        <w:rPr>
          <w:color w:val="000000"/>
          <w:sz w:val="28"/>
          <w:szCs w:val="28"/>
        </w:rPr>
        <w:t xml:space="preserve">, мову тексту, обсяг. Посилатися слід на останні видання публікацій. На більш ранні видання можна посилатися лише в тих випадках, коли наявний у них </w:t>
      </w:r>
      <w:proofErr w:type="gramStart"/>
      <w:r w:rsidRPr="00AC6F24">
        <w:rPr>
          <w:color w:val="000000"/>
          <w:sz w:val="28"/>
          <w:szCs w:val="28"/>
        </w:rPr>
        <w:t>матер</w:t>
      </w:r>
      <w:proofErr w:type="gramEnd"/>
      <w:r w:rsidRPr="00AC6F24">
        <w:rPr>
          <w:color w:val="000000"/>
          <w:sz w:val="28"/>
          <w:szCs w:val="28"/>
        </w:rPr>
        <w:t>іал не включений до останнього видання.</w:t>
      </w:r>
    </w:p>
    <w:p w:rsidR="001F2640" w:rsidRPr="00AC6F24" w:rsidRDefault="001F2640" w:rsidP="001F2640">
      <w:pPr>
        <w:pStyle w:val="a7"/>
        <w:widowControl w:val="0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AC6F24">
        <w:rPr>
          <w:color w:val="000000"/>
          <w:sz w:val="28"/>
          <w:szCs w:val="28"/>
          <w:lang w:val="uk-UA"/>
        </w:rPr>
        <w:t xml:space="preserve">При використанні матеріалів з монографій, оглядових статей, інших джерел з великою кількістю сторінок, в посиланні необхідно точно вказати номери сторінок, ілюстрацій, таблиць, на яке є посилання в </w:t>
      </w:r>
      <w:r w:rsidR="003444E1">
        <w:rPr>
          <w:color w:val="000000"/>
          <w:sz w:val="28"/>
          <w:szCs w:val="28"/>
          <w:lang w:val="uk-UA"/>
        </w:rPr>
        <w:t>дипломн</w:t>
      </w:r>
      <w:r w:rsidRPr="00AC6F24">
        <w:rPr>
          <w:color w:val="000000"/>
          <w:sz w:val="28"/>
          <w:szCs w:val="28"/>
          <w:lang w:val="uk-UA"/>
        </w:rPr>
        <w:t>ій роботі.</w:t>
      </w:r>
    </w:p>
    <w:p w:rsidR="001F2640" w:rsidRPr="00AC6F24" w:rsidRDefault="001F2640" w:rsidP="001F2640">
      <w:pPr>
        <w:pStyle w:val="a7"/>
        <w:widowControl w:val="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C6F24">
        <w:rPr>
          <w:color w:val="000000"/>
          <w:sz w:val="28"/>
          <w:szCs w:val="28"/>
        </w:rPr>
        <w:t xml:space="preserve">Посилання в тексті </w:t>
      </w:r>
      <w:r w:rsidR="003444E1">
        <w:rPr>
          <w:color w:val="000000"/>
          <w:sz w:val="28"/>
          <w:szCs w:val="28"/>
          <w:lang w:val="uk-UA"/>
        </w:rPr>
        <w:t>дипломн</w:t>
      </w:r>
      <w:r w:rsidRPr="00AC6F24">
        <w:rPr>
          <w:color w:val="000000"/>
          <w:sz w:val="28"/>
          <w:szCs w:val="28"/>
          <w:lang w:val="uk-UA"/>
        </w:rPr>
        <w:t>ої</w:t>
      </w:r>
      <w:r w:rsidRPr="00AC6F24">
        <w:rPr>
          <w:color w:val="000000"/>
          <w:sz w:val="28"/>
          <w:szCs w:val="28"/>
        </w:rPr>
        <w:t xml:space="preserve"> роботи на джерела слід зазначати порядковим номером за переліком посилань, виділеним двома квадратними дужками, наприклад, </w:t>
      </w:r>
      <w:r w:rsidRPr="00AC6F24">
        <w:rPr>
          <w:color w:val="000000"/>
          <w:sz w:val="28"/>
          <w:szCs w:val="28"/>
          <w:lang w:val="uk-UA"/>
        </w:rPr>
        <w:t>«</w:t>
      </w:r>
      <w:r w:rsidRPr="00AC6F24">
        <w:rPr>
          <w:color w:val="000000"/>
          <w:sz w:val="28"/>
          <w:szCs w:val="28"/>
        </w:rPr>
        <w:t>... у працях [1</w:t>
      </w:r>
      <w:r w:rsidRPr="00AC6F24">
        <w:rPr>
          <w:color w:val="000000"/>
          <w:sz w:val="28"/>
          <w:szCs w:val="28"/>
          <w:lang w:val="uk-UA"/>
        </w:rPr>
        <w:t>–</w:t>
      </w:r>
      <w:r w:rsidRPr="00AC6F24">
        <w:rPr>
          <w:color w:val="000000"/>
          <w:sz w:val="28"/>
          <w:szCs w:val="28"/>
        </w:rPr>
        <w:t>7]...</w:t>
      </w:r>
      <w:r w:rsidRPr="00AC6F24">
        <w:rPr>
          <w:color w:val="000000"/>
          <w:sz w:val="28"/>
          <w:szCs w:val="28"/>
          <w:lang w:val="uk-UA"/>
        </w:rPr>
        <w:t>»</w:t>
      </w:r>
      <w:r w:rsidRPr="00AC6F24">
        <w:rPr>
          <w:color w:val="000000"/>
          <w:sz w:val="28"/>
          <w:szCs w:val="28"/>
        </w:rPr>
        <w:t>.</w:t>
      </w:r>
    </w:p>
    <w:p w:rsidR="001F2640" w:rsidRPr="00AC6F24" w:rsidRDefault="001F2640" w:rsidP="001F2640">
      <w:pPr>
        <w:pStyle w:val="a7"/>
        <w:widowControl w:val="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C6F24">
        <w:rPr>
          <w:color w:val="000000"/>
          <w:sz w:val="28"/>
          <w:szCs w:val="28"/>
        </w:rPr>
        <w:t>Коли в тексті дипломної роботи необхідно зробити посилання на складову частину чи конкретні сторінки відповідного джерела, можна наводити посилання у квадратних дужках, при цьому номер посилання має відповідати його бібліографічному опису за переліком посилань.</w:t>
      </w:r>
    </w:p>
    <w:p w:rsidR="001F2640" w:rsidRPr="00AC6F24" w:rsidRDefault="001F2640" w:rsidP="001F2640">
      <w:pPr>
        <w:pStyle w:val="a7"/>
        <w:widowControl w:val="0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AC6F24">
        <w:rPr>
          <w:color w:val="000000"/>
          <w:sz w:val="28"/>
          <w:szCs w:val="28"/>
        </w:rPr>
        <w:t>Приклад:</w:t>
      </w:r>
    </w:p>
    <w:p w:rsidR="001F2640" w:rsidRPr="00AC6F24" w:rsidRDefault="001F2640" w:rsidP="001F26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</w:rPr>
        <w:t xml:space="preserve">Цитата в тексті: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F24">
        <w:rPr>
          <w:rFonts w:ascii="Times New Roman" w:hAnsi="Times New Roman" w:cs="Times New Roman"/>
          <w:sz w:val="28"/>
          <w:szCs w:val="28"/>
        </w:rPr>
        <w:t xml:space="preserve">... незважаючи на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іоритетне значення мовних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каналів зв’язку між діловими партнерами, ні в якому разі не можна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ігнорувати найбільші канали передачі інформації [13, с.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29]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F24">
        <w:rPr>
          <w:rFonts w:ascii="Times New Roman" w:hAnsi="Times New Roman" w:cs="Times New Roman"/>
          <w:sz w:val="28"/>
          <w:szCs w:val="28"/>
        </w:rPr>
        <w:t>.</w:t>
      </w:r>
    </w:p>
    <w:p w:rsidR="001F2640" w:rsidRPr="00AC6F24" w:rsidRDefault="001F2640" w:rsidP="001F26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</w:rPr>
        <w:t>Відповідний опис у переліку посилань:</w:t>
      </w:r>
    </w:p>
    <w:p w:rsidR="001F2640" w:rsidRPr="00AC6F24" w:rsidRDefault="001F2640" w:rsidP="001F26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sz w:val="28"/>
          <w:szCs w:val="28"/>
        </w:rPr>
        <w:t xml:space="preserve">13. Дороніна М. С. Культура спілкування ділових людей: навч.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 xml:space="preserve">іб. /М. С. Дороніна. К.: КМ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Аса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demia, 1998. 192 с.</w:t>
      </w:r>
    </w:p>
    <w:p w:rsidR="001F2640" w:rsidRPr="00AC6F24" w:rsidRDefault="001F2640" w:rsidP="001F26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gramStart"/>
      <w:r w:rsidRPr="00AC6F24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C6F24">
        <w:rPr>
          <w:rFonts w:ascii="Times New Roman" w:hAnsi="Times New Roman" w:cs="Times New Roman"/>
          <w:color w:val="000000"/>
          <w:sz w:val="28"/>
          <w:szCs w:val="28"/>
        </w:rPr>
        <w:t>ідтвердження власних аргументів посиланням на авторитетне дже</w:t>
      </w:r>
      <w:r w:rsidR="003444E1">
        <w:rPr>
          <w:rFonts w:ascii="Times New Roman" w:hAnsi="Times New Roman" w:cs="Times New Roman"/>
          <w:color w:val="000000"/>
          <w:sz w:val="28"/>
          <w:szCs w:val="28"/>
        </w:rPr>
        <w:t>рело або для критичного аналізу</w:t>
      </w:r>
      <w:r w:rsidRPr="00AC6F24">
        <w:rPr>
          <w:rFonts w:ascii="Times New Roman" w:hAnsi="Times New Roman" w:cs="Times New Roman"/>
          <w:color w:val="000000"/>
          <w:sz w:val="28"/>
          <w:szCs w:val="28"/>
        </w:rPr>
        <w:t xml:space="preserve"> друкованого твору слід наводити </w:t>
      </w:r>
      <w:r w:rsidRPr="00AC6F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цитати. </w:t>
      </w:r>
      <w:r w:rsidRPr="00AC6F24">
        <w:rPr>
          <w:rFonts w:ascii="Times New Roman" w:hAnsi="Times New Roman" w:cs="Times New Roman"/>
          <w:color w:val="000000"/>
          <w:sz w:val="28"/>
          <w:szCs w:val="28"/>
        </w:rPr>
        <w:t>Етикет потребує точного відтворення цитованого тексту, бо найменше скорочення наведеного витягу може спотворити змі</w:t>
      </w:r>
      <w:proofErr w:type="gramStart"/>
      <w:r w:rsidRPr="00AC6F24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AC6F24">
        <w:rPr>
          <w:rFonts w:ascii="Times New Roman" w:hAnsi="Times New Roman" w:cs="Times New Roman"/>
          <w:color w:val="000000"/>
          <w:sz w:val="28"/>
          <w:szCs w:val="28"/>
        </w:rPr>
        <w:t>, закладений автором.</w:t>
      </w:r>
      <w:r w:rsidRPr="00AC6F2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Пряме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 xml:space="preserve">цитування 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конкретного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 xml:space="preserve"> джерела не повинно перевищувати 1–2 абзаців.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Кількість прямих цитат на одній сторінці роботи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, як правило,</w:t>
      </w:r>
      <w:r w:rsidRPr="00AC6F24">
        <w:rPr>
          <w:rFonts w:ascii="Times New Roman" w:hAnsi="Times New Roman" w:cs="Times New Roman"/>
          <w:sz w:val="28"/>
          <w:szCs w:val="28"/>
        </w:rPr>
        <w:t xml:space="preserve"> не повинна перевищувати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F24">
        <w:rPr>
          <w:rFonts w:ascii="Times New Roman" w:hAnsi="Times New Roman" w:cs="Times New Roman"/>
          <w:sz w:val="28"/>
          <w:szCs w:val="28"/>
        </w:rPr>
        <w:t>2–3. Не потрібно подавати цитати у висновках.</w:t>
      </w:r>
    </w:p>
    <w:p w:rsidR="001F2640" w:rsidRPr="00AC6F24" w:rsidRDefault="001F2640" w:rsidP="001F2640">
      <w:pPr>
        <w:pStyle w:val="a7"/>
        <w:widowControl w:val="0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F24">
        <w:rPr>
          <w:i/>
          <w:iCs/>
          <w:color w:val="000000"/>
          <w:sz w:val="28"/>
          <w:szCs w:val="28"/>
          <w:lang w:val="uk-UA"/>
        </w:rPr>
        <w:lastRenderedPageBreak/>
        <w:tab/>
      </w:r>
      <w:r w:rsidRPr="00AC6F24">
        <w:rPr>
          <w:i/>
          <w:iCs/>
          <w:color w:val="000000"/>
          <w:sz w:val="28"/>
          <w:szCs w:val="28"/>
        </w:rPr>
        <w:t>Загальні вимоги до цитування</w:t>
      </w:r>
      <w:r w:rsidR="003444E1">
        <w:rPr>
          <w:color w:val="000000"/>
          <w:sz w:val="28"/>
          <w:szCs w:val="28"/>
        </w:rPr>
        <w:t xml:space="preserve"> </w:t>
      </w:r>
      <w:r w:rsidR="003444E1">
        <w:rPr>
          <w:color w:val="000000"/>
          <w:sz w:val="28"/>
          <w:szCs w:val="28"/>
          <w:lang w:val="uk-UA"/>
        </w:rPr>
        <w:t>наступн</w:t>
      </w:r>
      <w:r w:rsidRPr="00AC6F24">
        <w:rPr>
          <w:color w:val="000000"/>
          <w:sz w:val="28"/>
          <w:szCs w:val="28"/>
        </w:rPr>
        <w:t>і:</w:t>
      </w:r>
    </w:p>
    <w:p w:rsidR="001F2640" w:rsidRPr="00AC6F24" w:rsidRDefault="001F2640" w:rsidP="001F2640">
      <w:pPr>
        <w:pStyle w:val="a7"/>
        <w:widowControl w:val="0"/>
        <w:numPr>
          <w:ilvl w:val="0"/>
          <w:numId w:val="4"/>
        </w:numPr>
        <w:tabs>
          <w:tab w:val="clear" w:pos="720"/>
          <w:tab w:val="left" w:pos="360"/>
          <w:tab w:val="left" w:pos="113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C6F24">
        <w:rPr>
          <w:color w:val="000000"/>
          <w:sz w:val="28"/>
          <w:szCs w:val="28"/>
          <w:lang w:val="uk-UA"/>
        </w:rPr>
        <w:t>Т</w:t>
      </w:r>
      <w:r w:rsidRPr="00AC6F24">
        <w:rPr>
          <w:color w:val="000000"/>
          <w:sz w:val="28"/>
          <w:szCs w:val="28"/>
        </w:rPr>
        <w:t>екст цитати починається і закінчується лапками та наводиться в тій граматичній формі, в якій він поданий у джерелі, зі збереженням особливостей авторського написання. Наукові терміни, запропоновані іншими авторами, не виділяються лапками, за винятком тих, що викликали загальну полеміку. У цих випадках використовується вираз «так званий»</w:t>
      </w:r>
      <w:r w:rsidRPr="00AC6F24">
        <w:rPr>
          <w:color w:val="000000"/>
          <w:sz w:val="28"/>
          <w:szCs w:val="28"/>
          <w:lang w:val="uk-UA"/>
        </w:rPr>
        <w:t>.</w:t>
      </w:r>
    </w:p>
    <w:p w:rsidR="001F2640" w:rsidRPr="00AC6F24" w:rsidRDefault="001F2640" w:rsidP="001F2640">
      <w:pPr>
        <w:pStyle w:val="a7"/>
        <w:widowControl w:val="0"/>
        <w:numPr>
          <w:ilvl w:val="0"/>
          <w:numId w:val="4"/>
        </w:numPr>
        <w:tabs>
          <w:tab w:val="clear" w:pos="720"/>
          <w:tab w:val="left" w:pos="360"/>
          <w:tab w:val="left" w:pos="113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C6F24">
        <w:rPr>
          <w:color w:val="000000"/>
          <w:sz w:val="28"/>
          <w:szCs w:val="28"/>
          <w:lang w:val="uk-UA"/>
        </w:rPr>
        <w:t>Ц</w:t>
      </w:r>
      <w:r w:rsidRPr="00AC6F24">
        <w:rPr>
          <w:color w:val="000000"/>
          <w:sz w:val="28"/>
          <w:szCs w:val="28"/>
        </w:rPr>
        <w:t>итування повинно бути повним, без довільного скорочення авторського тексту та без перекручен</w:t>
      </w:r>
      <w:r w:rsidR="003444E1">
        <w:rPr>
          <w:color w:val="000000"/>
          <w:sz w:val="28"/>
          <w:szCs w:val="28"/>
          <w:lang w:val="uk-UA"/>
        </w:rPr>
        <w:t>ня</w:t>
      </w:r>
      <w:r w:rsidRPr="00AC6F24">
        <w:rPr>
          <w:color w:val="000000"/>
          <w:sz w:val="28"/>
          <w:szCs w:val="28"/>
        </w:rPr>
        <w:t xml:space="preserve"> думок автора. Пропуск слів, речень, абзаців при цитуванні </w:t>
      </w:r>
      <w:proofErr w:type="gramStart"/>
      <w:r w:rsidRPr="00AC6F24">
        <w:rPr>
          <w:color w:val="000000"/>
          <w:sz w:val="28"/>
          <w:szCs w:val="28"/>
        </w:rPr>
        <w:t>допускається</w:t>
      </w:r>
      <w:proofErr w:type="gramEnd"/>
      <w:r w:rsidRPr="00AC6F24">
        <w:rPr>
          <w:color w:val="000000"/>
          <w:sz w:val="28"/>
          <w:szCs w:val="28"/>
        </w:rPr>
        <w:t xml:space="preserve"> без перекручення авторського тексту і позначається трьома крапками. Вони ставляться у будь-якому місці цитати (</w:t>
      </w:r>
      <w:proofErr w:type="gramStart"/>
      <w:r w:rsidRPr="00AC6F24">
        <w:rPr>
          <w:color w:val="000000"/>
          <w:sz w:val="28"/>
          <w:szCs w:val="28"/>
        </w:rPr>
        <w:t>на</w:t>
      </w:r>
      <w:proofErr w:type="gramEnd"/>
      <w:r w:rsidRPr="00AC6F24">
        <w:rPr>
          <w:color w:val="000000"/>
          <w:sz w:val="28"/>
          <w:szCs w:val="28"/>
        </w:rPr>
        <w:t xml:space="preserve"> початку, всередині, наприкінці). Якщо перед випущеним текстом або за ним </w:t>
      </w:r>
      <w:proofErr w:type="gramStart"/>
      <w:r w:rsidRPr="00AC6F24">
        <w:rPr>
          <w:color w:val="000000"/>
          <w:sz w:val="28"/>
          <w:szCs w:val="28"/>
        </w:rPr>
        <w:t>стояв</w:t>
      </w:r>
      <w:proofErr w:type="gramEnd"/>
      <w:r w:rsidRPr="00AC6F24">
        <w:rPr>
          <w:color w:val="000000"/>
          <w:sz w:val="28"/>
          <w:szCs w:val="28"/>
        </w:rPr>
        <w:t xml:space="preserve"> розділовий знак, то він не зберігається</w:t>
      </w:r>
      <w:r w:rsidRPr="00AC6F24">
        <w:rPr>
          <w:color w:val="000000"/>
          <w:sz w:val="28"/>
          <w:szCs w:val="28"/>
          <w:lang w:val="uk-UA"/>
        </w:rPr>
        <w:t>.</w:t>
      </w:r>
    </w:p>
    <w:p w:rsidR="001F2640" w:rsidRPr="00AC6F24" w:rsidRDefault="001F2640" w:rsidP="001F2640">
      <w:pPr>
        <w:pStyle w:val="a7"/>
        <w:widowControl w:val="0"/>
        <w:numPr>
          <w:ilvl w:val="0"/>
          <w:numId w:val="4"/>
        </w:numPr>
        <w:tabs>
          <w:tab w:val="clear" w:pos="720"/>
          <w:tab w:val="left" w:pos="360"/>
          <w:tab w:val="left" w:pos="113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C6F24">
        <w:rPr>
          <w:color w:val="000000"/>
          <w:sz w:val="28"/>
          <w:szCs w:val="28"/>
          <w:lang w:val="uk-UA"/>
        </w:rPr>
        <w:t>К</w:t>
      </w:r>
      <w:r w:rsidRPr="00AC6F24">
        <w:rPr>
          <w:color w:val="000000"/>
          <w:sz w:val="28"/>
          <w:szCs w:val="28"/>
        </w:rPr>
        <w:t>ожна цитата обо</w:t>
      </w:r>
      <w:r w:rsidRPr="00AC6F24">
        <w:rPr>
          <w:color w:val="000000"/>
          <w:sz w:val="28"/>
          <w:szCs w:val="28"/>
          <w:lang w:val="uk-UA"/>
        </w:rPr>
        <w:t>в</w:t>
      </w:r>
      <w:r w:rsidRPr="00AC6F24">
        <w:rPr>
          <w:color w:val="000000"/>
          <w:sz w:val="28"/>
          <w:szCs w:val="28"/>
        </w:rPr>
        <w:t>’язково супроводжується посиланням на джерело</w:t>
      </w:r>
      <w:r w:rsidRPr="00AC6F24">
        <w:rPr>
          <w:color w:val="000000"/>
          <w:sz w:val="28"/>
          <w:szCs w:val="28"/>
          <w:lang w:val="uk-UA"/>
        </w:rPr>
        <w:t>.</w:t>
      </w:r>
    </w:p>
    <w:p w:rsidR="001F2640" w:rsidRPr="00AC6F24" w:rsidRDefault="001F2640" w:rsidP="001F2640">
      <w:pPr>
        <w:pStyle w:val="a7"/>
        <w:widowControl w:val="0"/>
        <w:numPr>
          <w:ilvl w:val="0"/>
          <w:numId w:val="4"/>
        </w:numPr>
        <w:tabs>
          <w:tab w:val="clear" w:pos="720"/>
          <w:tab w:val="left" w:pos="360"/>
          <w:tab w:val="left" w:pos="113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C6F24">
        <w:rPr>
          <w:color w:val="000000"/>
          <w:sz w:val="28"/>
          <w:szCs w:val="28"/>
          <w:lang w:val="uk-UA"/>
        </w:rPr>
        <w:t>П</w:t>
      </w:r>
      <w:r w:rsidRPr="00AC6F24">
        <w:rPr>
          <w:color w:val="000000"/>
          <w:sz w:val="28"/>
          <w:szCs w:val="28"/>
        </w:rPr>
        <w:t>ри непрямому цитуванні (переказі, викладі думок інших авторів своїми словами), що дає значну економію тексту, слід бути гранично точним у викладенні думок автора, коректним щодо оцінювання його результатів і давати відповідні посилання на джерело</w:t>
      </w:r>
      <w:r w:rsidRPr="00AC6F24">
        <w:rPr>
          <w:color w:val="000000"/>
          <w:sz w:val="28"/>
          <w:szCs w:val="28"/>
          <w:lang w:val="uk-UA"/>
        </w:rPr>
        <w:t>.</w:t>
      </w:r>
    </w:p>
    <w:p w:rsidR="001F2640" w:rsidRPr="00AC6F24" w:rsidRDefault="001F2640" w:rsidP="001F2640">
      <w:pPr>
        <w:pStyle w:val="a7"/>
        <w:widowControl w:val="0"/>
        <w:numPr>
          <w:ilvl w:val="0"/>
          <w:numId w:val="4"/>
        </w:numPr>
        <w:tabs>
          <w:tab w:val="clear" w:pos="720"/>
          <w:tab w:val="left" w:pos="360"/>
          <w:tab w:val="left" w:pos="113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C6F24">
        <w:rPr>
          <w:color w:val="000000"/>
          <w:sz w:val="28"/>
          <w:szCs w:val="28"/>
          <w:lang w:val="uk-UA"/>
        </w:rPr>
        <w:t>Я</w:t>
      </w:r>
      <w:r w:rsidRPr="00AC6F24">
        <w:rPr>
          <w:color w:val="000000"/>
          <w:sz w:val="28"/>
          <w:szCs w:val="28"/>
        </w:rPr>
        <w:t>кщо необхідно виявити ставлення автора</w:t>
      </w:r>
      <w:r w:rsidRPr="00AC6F24">
        <w:rPr>
          <w:color w:val="000000"/>
          <w:sz w:val="28"/>
          <w:szCs w:val="28"/>
          <w:lang w:val="uk-UA"/>
        </w:rPr>
        <w:t xml:space="preserve"> (вказати у дужках ініціали)</w:t>
      </w:r>
      <w:r w:rsidRPr="00AC6F24">
        <w:rPr>
          <w:color w:val="000000"/>
          <w:sz w:val="28"/>
          <w:szCs w:val="28"/>
        </w:rPr>
        <w:t xml:space="preserve"> </w:t>
      </w:r>
      <w:r w:rsidR="003444E1">
        <w:rPr>
          <w:color w:val="000000"/>
          <w:sz w:val="28"/>
          <w:szCs w:val="28"/>
          <w:lang w:val="uk-UA"/>
        </w:rPr>
        <w:t>дипломн</w:t>
      </w:r>
      <w:r w:rsidRPr="00AC6F24">
        <w:rPr>
          <w:color w:val="000000"/>
          <w:sz w:val="28"/>
          <w:szCs w:val="28"/>
          <w:lang w:val="uk-UA"/>
        </w:rPr>
        <w:t>ої роботи</w:t>
      </w:r>
      <w:r w:rsidRPr="00AC6F24">
        <w:rPr>
          <w:color w:val="000000"/>
          <w:sz w:val="28"/>
          <w:szCs w:val="28"/>
        </w:rPr>
        <w:t xml:space="preserve"> до окремих слів або думок з цитованого тексту, то після них у круглих дужках ставлять знак оклику або знак питання.</w:t>
      </w:r>
    </w:p>
    <w:p w:rsidR="001F2640" w:rsidRPr="00AC6F24" w:rsidRDefault="001F2640" w:rsidP="001F2640">
      <w:pPr>
        <w:pStyle w:val="a4"/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C6F24">
        <w:rPr>
          <w:rFonts w:ascii="Times New Roman" w:hAnsi="Times New Roman" w:cs="Times New Roman"/>
          <w:sz w:val="28"/>
          <w:szCs w:val="28"/>
        </w:rPr>
        <w:t>итування не повинно бути ні надмірним, ні недостатнім</w:t>
      </w:r>
      <w:r w:rsidR="003444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2640" w:rsidRPr="00AC6F24" w:rsidRDefault="001F2640" w:rsidP="001F2640">
      <w:pPr>
        <w:pStyle w:val="a4"/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6F2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AC6F24">
        <w:rPr>
          <w:rFonts w:ascii="Times New Roman" w:hAnsi="Times New Roman" w:cs="Times New Roman"/>
          <w:sz w:val="28"/>
          <w:szCs w:val="28"/>
        </w:rPr>
        <w:t xml:space="preserve">кщо автор дипломної роботи виділяє деякі слова, то робиться відповідне застереження, наприклад: (курсив 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>мій</w:t>
      </w:r>
      <w:r w:rsidRPr="00AC6F24">
        <w:rPr>
          <w:rFonts w:ascii="Times New Roman" w:hAnsi="Times New Roman" w:cs="Times New Roman"/>
          <w:sz w:val="28"/>
          <w:szCs w:val="28"/>
        </w:rPr>
        <w:t>. – М.Х.), (</w:t>
      </w:r>
      <w:proofErr w:type="gramStart"/>
      <w:r w:rsidRPr="00AC6F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6F24">
        <w:rPr>
          <w:rFonts w:ascii="Times New Roman" w:hAnsi="Times New Roman" w:cs="Times New Roman"/>
          <w:sz w:val="28"/>
          <w:szCs w:val="28"/>
        </w:rPr>
        <w:t>ідкреслено</w:t>
      </w:r>
      <w:r w:rsidRPr="00AC6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44E1">
        <w:rPr>
          <w:rFonts w:ascii="Times New Roman" w:hAnsi="Times New Roman" w:cs="Times New Roman"/>
          <w:sz w:val="28"/>
          <w:szCs w:val="28"/>
        </w:rPr>
        <w:t>мною. – М.Х.).</w:t>
      </w:r>
    </w:p>
    <w:p w:rsidR="001F2640" w:rsidRDefault="001F2640" w:rsidP="001F2640">
      <w:pPr>
        <w:pStyle w:val="a7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AC6F24">
        <w:rPr>
          <w:color w:val="000000"/>
          <w:sz w:val="28"/>
          <w:szCs w:val="28"/>
          <w:lang w:val="uk-UA"/>
        </w:rPr>
        <w:tab/>
      </w:r>
      <w:r w:rsidRPr="00AC6F24">
        <w:rPr>
          <w:color w:val="000000"/>
          <w:sz w:val="28"/>
          <w:szCs w:val="28"/>
        </w:rPr>
        <w:t>Слова і словосполучення скорочуються відповідно до</w:t>
      </w:r>
      <w:r w:rsidRPr="00AC6F24">
        <w:rPr>
          <w:b/>
          <w:bCs/>
          <w:color w:val="000000"/>
          <w:sz w:val="28"/>
          <w:szCs w:val="28"/>
        </w:rPr>
        <w:t> </w:t>
      </w:r>
      <w:r w:rsidRPr="00AC6F24">
        <w:rPr>
          <w:color w:val="000000"/>
          <w:sz w:val="28"/>
          <w:szCs w:val="28"/>
        </w:rPr>
        <w:t xml:space="preserve">ДСТУ 3582–2013 </w:t>
      </w:r>
      <w:r w:rsidRPr="00AC6F24">
        <w:rPr>
          <w:color w:val="000000"/>
          <w:sz w:val="28"/>
          <w:szCs w:val="28"/>
          <w:lang w:val="uk-UA"/>
        </w:rPr>
        <w:t>«</w:t>
      </w:r>
      <w:r w:rsidRPr="00AC6F24">
        <w:rPr>
          <w:color w:val="000000"/>
          <w:sz w:val="28"/>
          <w:szCs w:val="28"/>
        </w:rPr>
        <w:t>Інформація та документація. Бібліографічний опис. Скорочення слів і словосполучень українською мовою. Загальні вимоги та правила</w:t>
      </w:r>
      <w:r w:rsidRPr="00AC6F24">
        <w:rPr>
          <w:color w:val="000000"/>
          <w:sz w:val="28"/>
          <w:szCs w:val="28"/>
          <w:lang w:val="uk-UA"/>
        </w:rPr>
        <w:t>»</w:t>
      </w:r>
      <w:r w:rsidRPr="00AC6F24">
        <w:rPr>
          <w:color w:val="000000"/>
          <w:sz w:val="28"/>
          <w:szCs w:val="28"/>
        </w:rPr>
        <w:t xml:space="preserve"> (ISO 4:1984, NEQ; ISO 832:1994, NEQ). </w:t>
      </w:r>
    </w:p>
    <w:p w:rsidR="0063643F" w:rsidRDefault="0063643F" w:rsidP="001F2640">
      <w:pPr>
        <w:pStyle w:val="a7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</w:p>
    <w:p w:rsidR="0063643F" w:rsidRPr="0063643F" w:rsidRDefault="0063643F" w:rsidP="001F2640">
      <w:pPr>
        <w:pStyle w:val="a7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CD2644" w:rsidRDefault="0063643F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</w:t>
      </w:r>
      <w:r w:rsidR="003444E1" w:rsidRPr="00D65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444E1" w:rsidRPr="00D65C7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3444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ІДГОТОВКА, ПОРЯДОК ТА ПРОЦЕДУРА ЗАХИСТУ </w:t>
      </w:r>
      <w:r w:rsidR="00CD2644">
        <w:rPr>
          <w:rFonts w:ascii="Times New Roman" w:hAnsi="Times New Roman" w:cs="Times New Roman"/>
          <w:b/>
          <w:sz w:val="28"/>
          <w:szCs w:val="28"/>
          <w:lang w:val="uk-UA"/>
        </w:rPr>
        <w:t>ДИПЛОМН</w:t>
      </w:r>
      <w:r w:rsidR="003444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ИХ РОБІТ </w:t>
      </w:r>
      <w:r w:rsidR="00CD26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ЗДОБУТТЯ ПЕРШОГО (БАКАЛАВРСЬКОГО) </w:t>
      </w:r>
    </w:p>
    <w:p w:rsidR="003444E1" w:rsidRDefault="00CD2644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РІВНЯ ВИЩОЇ ОСВІТИ</w:t>
      </w:r>
    </w:p>
    <w:p w:rsidR="0063643F" w:rsidRPr="00D65C74" w:rsidRDefault="0063643F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44E1" w:rsidRPr="008C6D15" w:rsidRDefault="0063643F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D26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6B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CD2644">
        <w:rPr>
          <w:rFonts w:ascii="Times New Roman" w:hAnsi="Times New Roman" w:cs="Times New Roman"/>
          <w:b/>
          <w:sz w:val="28"/>
          <w:szCs w:val="28"/>
          <w:lang w:val="uk-UA"/>
        </w:rPr>
        <w:t>Попередній захист дипломних</w:t>
      </w:r>
      <w:r w:rsidR="003444E1" w:rsidRPr="007211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робіт</w:t>
      </w:r>
    </w:p>
    <w:p w:rsidR="003444E1" w:rsidRPr="008C6D15" w:rsidRDefault="00CD2644" w:rsidP="003444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 w:rsidR="003444E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444E1" w:rsidRPr="008C6D15">
        <w:rPr>
          <w:rFonts w:ascii="Times New Roman" w:hAnsi="Times New Roman" w:cs="Times New Roman"/>
          <w:sz w:val="28"/>
          <w:szCs w:val="28"/>
          <w:lang w:val="uk-UA"/>
        </w:rPr>
        <w:t xml:space="preserve">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здобуття першого (бакалаврського) рівня вищої освіти</w:t>
      </w:r>
      <w:r w:rsidR="003444E1" w:rsidRPr="008C6D15">
        <w:rPr>
          <w:rFonts w:ascii="Times New Roman" w:hAnsi="Times New Roman" w:cs="Times New Roman"/>
          <w:sz w:val="28"/>
          <w:szCs w:val="28"/>
          <w:lang w:val="uk-UA"/>
        </w:rPr>
        <w:t xml:space="preserve"> проходять попередній захист на</w:t>
      </w:r>
      <w:r w:rsidR="003444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44E1" w:rsidRPr="008C6D15">
        <w:rPr>
          <w:rFonts w:ascii="Times New Roman" w:hAnsi="Times New Roman" w:cs="Times New Roman"/>
          <w:sz w:val="28"/>
          <w:szCs w:val="28"/>
          <w:lang w:val="uk-UA"/>
        </w:rPr>
        <w:t>засіданні відповідної кафедри за встановленим графіком, але не пізніше як за</w:t>
      </w:r>
      <w:r w:rsidR="003444E1">
        <w:rPr>
          <w:rFonts w:ascii="Times New Roman" w:hAnsi="Times New Roman" w:cs="Times New Roman"/>
          <w:sz w:val="28"/>
          <w:szCs w:val="28"/>
          <w:lang w:val="uk-UA"/>
        </w:rPr>
        <w:t xml:space="preserve"> місяць</w:t>
      </w:r>
      <w:r w:rsidR="003444E1" w:rsidRPr="008C6D15">
        <w:rPr>
          <w:rFonts w:ascii="Times New Roman" w:hAnsi="Times New Roman" w:cs="Times New Roman"/>
          <w:sz w:val="28"/>
          <w:szCs w:val="28"/>
          <w:lang w:val="uk-UA"/>
        </w:rPr>
        <w:t xml:space="preserve"> до початку </w:t>
      </w:r>
      <w:r w:rsidR="003444E1">
        <w:rPr>
          <w:rFonts w:ascii="Times New Roman" w:hAnsi="Times New Roman" w:cs="Times New Roman"/>
          <w:sz w:val="28"/>
          <w:szCs w:val="28"/>
          <w:lang w:val="uk-UA"/>
        </w:rPr>
        <w:t>підсумкової атестації</w:t>
      </w:r>
      <w:r w:rsidR="003444E1" w:rsidRPr="008C6D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44E1" w:rsidRPr="00A73011" w:rsidRDefault="003444E1" w:rsidP="003444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011">
        <w:rPr>
          <w:rFonts w:ascii="Times New Roman" w:hAnsi="Times New Roman" w:cs="Times New Roman"/>
          <w:sz w:val="28"/>
          <w:szCs w:val="28"/>
          <w:lang w:val="uk-UA"/>
        </w:rPr>
        <w:t xml:space="preserve">Попереднім захистом </w:t>
      </w:r>
      <w:r w:rsidR="00CD2644">
        <w:rPr>
          <w:rFonts w:ascii="Times New Roman" w:hAnsi="Times New Roman" w:cs="Times New Roman"/>
          <w:sz w:val="28"/>
          <w:szCs w:val="28"/>
          <w:lang w:val="uk-UA"/>
        </w:rPr>
        <w:t>дипломної</w:t>
      </w:r>
      <w:r w:rsidRPr="00A73011">
        <w:rPr>
          <w:rFonts w:ascii="Times New Roman" w:hAnsi="Times New Roman" w:cs="Times New Roman"/>
          <w:sz w:val="28"/>
          <w:szCs w:val="28"/>
          <w:lang w:val="uk-UA"/>
        </w:rPr>
        <w:t xml:space="preserve"> роботи може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3011">
        <w:rPr>
          <w:rFonts w:ascii="Times New Roman" w:hAnsi="Times New Roman" w:cs="Times New Roman"/>
          <w:sz w:val="28"/>
          <w:szCs w:val="28"/>
          <w:lang w:val="uk-UA"/>
        </w:rPr>
        <w:t>вважатися, за рішенням кафедри, виступ та участь студента у наукових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3011">
        <w:rPr>
          <w:rFonts w:ascii="Times New Roman" w:hAnsi="Times New Roman" w:cs="Times New Roman"/>
          <w:sz w:val="28"/>
          <w:szCs w:val="28"/>
          <w:lang w:val="uk-UA"/>
        </w:rPr>
        <w:t>конференціях – університетських, міжуніверситетських, всеукраїнських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3011">
        <w:rPr>
          <w:rFonts w:ascii="Times New Roman" w:hAnsi="Times New Roman" w:cs="Times New Roman"/>
          <w:sz w:val="28"/>
          <w:szCs w:val="28"/>
          <w:lang w:val="uk-UA"/>
        </w:rPr>
        <w:t>тощо.</w:t>
      </w:r>
    </w:p>
    <w:p w:rsidR="003444E1" w:rsidRPr="00A73011" w:rsidRDefault="003444E1" w:rsidP="003444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011">
        <w:rPr>
          <w:rFonts w:ascii="Times New Roman" w:hAnsi="Times New Roman" w:cs="Times New Roman"/>
          <w:sz w:val="28"/>
          <w:szCs w:val="28"/>
          <w:lang w:val="uk-UA"/>
        </w:rPr>
        <w:t>На попередній захист студент повинен подати віддрукований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3011">
        <w:rPr>
          <w:rFonts w:ascii="Times New Roman" w:hAnsi="Times New Roman" w:cs="Times New Roman"/>
          <w:sz w:val="28"/>
          <w:szCs w:val="28"/>
          <w:lang w:val="uk-UA"/>
        </w:rPr>
        <w:t>перевірений науковим керівником текст роботи.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3011">
        <w:rPr>
          <w:rFonts w:ascii="Times New Roman" w:hAnsi="Times New Roman" w:cs="Times New Roman"/>
          <w:sz w:val="28"/>
          <w:szCs w:val="28"/>
          <w:lang w:val="uk-UA"/>
        </w:rPr>
        <w:t>Захист проводиться на засіданні кафедри за обов’язкової присутності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3011">
        <w:rPr>
          <w:rFonts w:ascii="Times New Roman" w:hAnsi="Times New Roman" w:cs="Times New Roman"/>
          <w:sz w:val="28"/>
          <w:szCs w:val="28"/>
          <w:lang w:val="uk-UA"/>
        </w:rPr>
        <w:t>завідувача кафедри та наукового керівника і передбачає такі процедурні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3011">
        <w:rPr>
          <w:rFonts w:ascii="Times New Roman" w:hAnsi="Times New Roman" w:cs="Times New Roman"/>
          <w:sz w:val="28"/>
          <w:szCs w:val="28"/>
          <w:lang w:val="uk-UA"/>
        </w:rPr>
        <w:t>етапи: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4038">
        <w:rPr>
          <w:rFonts w:ascii="Times New Roman" w:hAnsi="Times New Roman" w:cs="Times New Roman"/>
          <w:sz w:val="28"/>
          <w:szCs w:val="28"/>
        </w:rPr>
        <w:t xml:space="preserve"> виступ автора </w:t>
      </w:r>
      <w:r w:rsidR="00CD2644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CA4038">
        <w:rPr>
          <w:rFonts w:ascii="Times New Roman" w:hAnsi="Times New Roman" w:cs="Times New Roman"/>
          <w:sz w:val="28"/>
          <w:szCs w:val="28"/>
        </w:rPr>
        <w:t xml:space="preserve"> роботи з повідомленнями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>про основні положення роботи;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4038">
        <w:rPr>
          <w:rFonts w:ascii="Times New Roman" w:hAnsi="Times New Roman" w:cs="Times New Roman"/>
          <w:sz w:val="28"/>
          <w:szCs w:val="28"/>
        </w:rPr>
        <w:t xml:space="preserve"> детальні відповіді студента на усні та письмові запитання членів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>кафедри щодо змісту й суті роботи;</w:t>
      </w:r>
    </w:p>
    <w:p w:rsidR="003444E1" w:rsidRPr="00C636FE" w:rsidRDefault="003444E1" w:rsidP="00344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виступ наукового керівника </w:t>
      </w:r>
      <w:r w:rsidRPr="00CA4038">
        <w:rPr>
          <w:rFonts w:ascii="Times New Roman" w:hAnsi="Times New Roman" w:cs="Times New Roman"/>
          <w:sz w:val="28"/>
          <w:szCs w:val="28"/>
        </w:rPr>
        <w:t>про якість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>роботи, про можливість д</w:t>
      </w:r>
      <w:r>
        <w:rPr>
          <w:rFonts w:ascii="Times New Roman" w:hAnsi="Times New Roman" w:cs="Times New Roman"/>
          <w:sz w:val="28"/>
          <w:szCs w:val="28"/>
        </w:rPr>
        <w:t xml:space="preserve">опуску роботи до захисту перед </w:t>
      </w:r>
      <w:r w:rsidRPr="00CA403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CA4038">
        <w:rPr>
          <w:rFonts w:ascii="Times New Roman" w:hAnsi="Times New Roman" w:cs="Times New Roman"/>
          <w:sz w:val="28"/>
          <w:szCs w:val="28"/>
        </w:rPr>
        <w:t>. Кафедра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робить виснов</w:t>
      </w:r>
      <w:r w:rsidRPr="00CA403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A4038">
        <w:rPr>
          <w:rFonts w:ascii="Times New Roman" w:hAnsi="Times New Roman" w:cs="Times New Roman"/>
          <w:sz w:val="28"/>
          <w:szCs w:val="28"/>
        </w:rPr>
        <w:t xml:space="preserve"> про гото</w:t>
      </w:r>
      <w:r>
        <w:rPr>
          <w:rFonts w:ascii="Times New Roman" w:hAnsi="Times New Roman" w:cs="Times New Roman"/>
          <w:sz w:val="28"/>
          <w:szCs w:val="28"/>
        </w:rPr>
        <w:t xml:space="preserve">вність роботи до захисту перед </w:t>
      </w:r>
      <w:r w:rsidRPr="00CA4038">
        <w:rPr>
          <w:rFonts w:ascii="Times New Roman" w:hAnsi="Times New Roman" w:cs="Times New Roman"/>
          <w:sz w:val="28"/>
          <w:szCs w:val="28"/>
        </w:rPr>
        <w:t>ЕК, встановлює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>час роботи над зауваженнями та термін подачі роботи, оформленої згідно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>вимогами, на кафедру.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444E1" w:rsidRPr="00C636FE" w:rsidRDefault="003444E1" w:rsidP="003444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6FE">
        <w:rPr>
          <w:rFonts w:ascii="Times New Roman" w:hAnsi="Times New Roman" w:cs="Times New Roman"/>
          <w:sz w:val="28"/>
          <w:szCs w:val="28"/>
          <w:lang w:val="uk-UA"/>
        </w:rPr>
        <w:t>На цьому ж засіданні кафедри затверджуються рецензенти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2644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>
        <w:rPr>
          <w:rFonts w:ascii="Times New Roman" w:hAnsi="Times New Roman" w:cs="Times New Roman"/>
          <w:sz w:val="28"/>
          <w:szCs w:val="28"/>
          <w:lang w:val="uk-UA"/>
        </w:rPr>
        <w:t>их робіт.</w:t>
      </w:r>
    </w:p>
    <w:p w:rsidR="0063643F" w:rsidRDefault="0063643F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3643F" w:rsidRDefault="0063643F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643F" w:rsidRDefault="0063643F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44E1" w:rsidRPr="00C636FE" w:rsidRDefault="00526BF9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</w:t>
      </w:r>
      <w:r w:rsidR="003444E1" w:rsidRPr="00C636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Рецензування </w:t>
      </w:r>
      <w:r w:rsidR="00CD2644">
        <w:rPr>
          <w:rFonts w:ascii="Times New Roman" w:hAnsi="Times New Roman" w:cs="Times New Roman"/>
          <w:b/>
          <w:sz w:val="28"/>
          <w:szCs w:val="28"/>
          <w:lang w:val="uk-UA"/>
        </w:rPr>
        <w:t>дипломн</w:t>
      </w:r>
      <w:r w:rsidR="003444E1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="003444E1" w:rsidRPr="00C636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робіт</w:t>
      </w:r>
      <w:r w:rsidR="00CD2644" w:rsidRPr="00CD26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2644" w:rsidRPr="00CD2644">
        <w:rPr>
          <w:rFonts w:ascii="Times New Roman" w:hAnsi="Times New Roman" w:cs="Times New Roman"/>
          <w:b/>
          <w:sz w:val="28"/>
          <w:szCs w:val="28"/>
          <w:lang w:val="uk-UA"/>
        </w:rPr>
        <w:t>на здобуття першого (бакалаврського) рівня вищої освіти</w:t>
      </w:r>
    </w:p>
    <w:p w:rsidR="003444E1" w:rsidRPr="00AB6A40" w:rsidRDefault="003444E1" w:rsidP="003444E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B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Рецензія на </w:t>
      </w:r>
      <w:r w:rsidR="00CD26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дипломн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526B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роботу є необхідним елементом творчих дебатів на захисті роботи, гарантією точного і неухильного виконанн</w:t>
      </w:r>
      <w:r w:rsidRPr="00B3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встановлених вимог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неї</w:t>
      </w:r>
      <w:r w:rsidRPr="00B3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Від ретельності роботи рецензента, аргументованості й повноти його висновків, залежить оцінка </w:t>
      </w:r>
      <w:r w:rsidR="00CD26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 дипломну</w:t>
      </w:r>
      <w:r w:rsidR="00CD2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</w:t>
      </w:r>
      <w:r w:rsidR="00CD26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B3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засіданнях ЕК. </w:t>
      </w:r>
    </w:p>
    <w:p w:rsidR="003444E1" w:rsidRPr="00B33D6B" w:rsidRDefault="003444E1" w:rsidP="003444E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3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Критичний </w:t>
      </w:r>
      <w:proofErr w:type="gramStart"/>
      <w:r w:rsidRPr="00B33D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B3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ідхід до </w:t>
      </w:r>
      <w:r w:rsidR="00CD26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дипломно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</w:t>
      </w:r>
      <w:r w:rsidRPr="00B3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дослідження – це головний 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итерій високого професіоналізму рецензент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B3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необхідна умова належної конструктивної дискусії під час захисту роботи. </w:t>
      </w:r>
    </w:p>
    <w:p w:rsidR="003444E1" w:rsidRPr="00AC65A9" w:rsidRDefault="003444E1" w:rsidP="003444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Рецензія на </w:t>
      </w:r>
      <w:r w:rsidR="00CD26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дипломн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B3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роботу подається на кафедру не </w:t>
      </w:r>
      <w:proofErr w:type="gramStart"/>
      <w:r w:rsidRPr="00B33D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B33D6B">
        <w:rPr>
          <w:rFonts w:ascii="Times New Roman" w:eastAsia="Times New Roman" w:hAnsi="Times New Roman" w:cs="Times New Roman"/>
          <w:color w:val="000000"/>
          <w:sz w:val="28"/>
          <w:szCs w:val="28"/>
        </w:rPr>
        <w:t>ізніше, ніж за 5 днів до захисту роботи</w:t>
      </w:r>
      <w:r w:rsidR="00CD26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ЕК</w:t>
      </w:r>
      <w:r w:rsidRPr="00B3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636FE">
        <w:rPr>
          <w:rFonts w:ascii="Times New Roman" w:hAnsi="Times New Roman" w:cs="Times New Roman"/>
          <w:sz w:val="28"/>
          <w:szCs w:val="28"/>
          <w:lang w:val="uk-UA"/>
        </w:rPr>
        <w:t xml:space="preserve">Рецензування </w:t>
      </w:r>
      <w:r w:rsidR="00CD2644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>
        <w:rPr>
          <w:rFonts w:ascii="Times New Roman" w:hAnsi="Times New Roman" w:cs="Times New Roman"/>
          <w:sz w:val="28"/>
          <w:szCs w:val="28"/>
          <w:lang w:val="uk-UA"/>
        </w:rPr>
        <w:t>их робіт проводять</w:t>
      </w:r>
      <w:r w:rsidRPr="00C636FE">
        <w:rPr>
          <w:rFonts w:ascii="Times New Roman" w:hAnsi="Times New Roman" w:cs="Times New Roman"/>
          <w:sz w:val="28"/>
          <w:szCs w:val="28"/>
          <w:lang w:val="uk-UA"/>
        </w:rPr>
        <w:t xml:space="preserve"> викладачі, які є фахівцями з певн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спеціальності. </w:t>
      </w:r>
      <w:r w:rsidRPr="006D3F69">
        <w:rPr>
          <w:rFonts w:ascii="Times New Roman" w:hAnsi="Times New Roman" w:cs="Times New Roman"/>
          <w:sz w:val="28"/>
          <w:szCs w:val="28"/>
          <w:lang w:val="uk-UA"/>
        </w:rPr>
        <w:t xml:space="preserve">Склад рецензентів затверджує завідувач </w:t>
      </w:r>
      <w:r w:rsidR="00CD2644">
        <w:rPr>
          <w:rFonts w:ascii="Times New Roman" w:hAnsi="Times New Roman" w:cs="Times New Roman"/>
          <w:sz w:val="28"/>
          <w:szCs w:val="28"/>
          <w:lang w:val="uk-UA"/>
        </w:rPr>
        <w:t xml:space="preserve"> кафедри</w:t>
      </w:r>
      <w:r w:rsidRPr="006D3F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44E1" w:rsidRPr="00AB6A40" w:rsidRDefault="003444E1" w:rsidP="003444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750">
        <w:rPr>
          <w:rFonts w:ascii="Times New Roman" w:hAnsi="Times New Roman" w:cs="Times New Roman"/>
          <w:sz w:val="28"/>
          <w:szCs w:val="28"/>
          <w:lang w:val="uk-UA"/>
        </w:rPr>
        <w:t xml:space="preserve">Рецензензія на </w:t>
      </w:r>
      <w:r w:rsidR="00CD2644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 w:rsidRPr="00F01750">
        <w:rPr>
          <w:rFonts w:ascii="Times New Roman" w:hAnsi="Times New Roman" w:cs="Times New Roman"/>
          <w:sz w:val="28"/>
          <w:szCs w:val="28"/>
          <w:lang w:val="uk-UA"/>
        </w:rPr>
        <w:t xml:space="preserve">у роботу може бути внутрішньою (надається науковим чи науково-педагогічним працівником, який працює у закладі вищої освіти, де виконувалася робота) або зовнішньою (надається фахівцем з даної спеціальності, який не працює у закладі вищої освіти, де виконувалася </w:t>
      </w:r>
      <w:r w:rsidR="00CD2644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 w:rsidRPr="00F01750">
        <w:rPr>
          <w:rFonts w:ascii="Times New Roman" w:hAnsi="Times New Roman" w:cs="Times New Roman"/>
          <w:sz w:val="28"/>
          <w:szCs w:val="28"/>
          <w:lang w:val="uk-UA"/>
        </w:rPr>
        <w:t>а робота).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6FE">
        <w:rPr>
          <w:rFonts w:ascii="Times New Roman" w:hAnsi="Times New Roman" w:cs="Times New Roman"/>
          <w:sz w:val="28"/>
          <w:szCs w:val="28"/>
          <w:lang w:val="uk-UA"/>
        </w:rPr>
        <w:t>Рецензія має бути об’єктивною, відображати як позитивні, так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36FE">
        <w:rPr>
          <w:rFonts w:ascii="Times New Roman" w:hAnsi="Times New Roman" w:cs="Times New Roman"/>
          <w:sz w:val="28"/>
          <w:szCs w:val="28"/>
          <w:lang w:val="uk-UA"/>
        </w:rPr>
        <w:t>негативні сторони роботи й містити оцінку за прийнятою шкалою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36FE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знань студентів. </w:t>
      </w:r>
      <w:r w:rsidRPr="00CA4038">
        <w:rPr>
          <w:rFonts w:ascii="Times New Roman" w:hAnsi="Times New Roman" w:cs="Times New Roman"/>
          <w:sz w:val="28"/>
          <w:szCs w:val="28"/>
        </w:rPr>
        <w:t>Особливу увагу в ній потрібно звернути на: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4038">
        <w:rPr>
          <w:rFonts w:ascii="Times New Roman" w:hAnsi="Times New Roman" w:cs="Times New Roman"/>
          <w:sz w:val="28"/>
          <w:szCs w:val="28"/>
        </w:rPr>
        <w:t xml:space="preserve"> актуальність теми;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4038">
        <w:rPr>
          <w:rFonts w:ascii="Times New Roman" w:hAnsi="Times New Roman" w:cs="Times New Roman"/>
          <w:sz w:val="28"/>
          <w:szCs w:val="28"/>
        </w:rPr>
        <w:t xml:space="preserve"> вміння застосовувати теоретичні знання для вирішення конкретних практичних завдань;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4038">
        <w:rPr>
          <w:rFonts w:ascii="Times New Roman" w:hAnsi="Times New Roman" w:cs="Times New Roman"/>
          <w:sz w:val="28"/>
          <w:szCs w:val="28"/>
        </w:rPr>
        <w:t xml:space="preserve"> наявність у роботі особисти</w:t>
      </w:r>
      <w:r>
        <w:rPr>
          <w:rFonts w:ascii="Times New Roman" w:hAnsi="Times New Roman" w:cs="Times New Roman"/>
          <w:sz w:val="28"/>
          <w:szCs w:val="28"/>
        </w:rPr>
        <w:t>х пропозицій і рекомендацій, 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>перспективність, практична цінність;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4038">
        <w:rPr>
          <w:rFonts w:ascii="Times New Roman" w:hAnsi="Times New Roman" w:cs="Times New Roman"/>
          <w:sz w:val="28"/>
          <w:szCs w:val="28"/>
        </w:rPr>
        <w:t xml:space="preserve"> достовірність результатів і обґрунтованість висновків </w:t>
      </w:r>
      <w:r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Pr="00CA4038">
        <w:rPr>
          <w:rFonts w:ascii="Times New Roman" w:hAnsi="Times New Roman" w:cs="Times New Roman"/>
          <w:sz w:val="28"/>
          <w:szCs w:val="28"/>
        </w:rPr>
        <w:t>а;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4038">
        <w:rPr>
          <w:rFonts w:ascii="Times New Roman" w:hAnsi="Times New Roman" w:cs="Times New Roman"/>
          <w:sz w:val="28"/>
          <w:szCs w:val="28"/>
        </w:rPr>
        <w:t xml:space="preserve"> стиль викладу й оформлення роботи;</w:t>
      </w:r>
    </w:p>
    <w:p w:rsidR="003444E1" w:rsidRDefault="003444E1" w:rsidP="00344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4038">
        <w:rPr>
          <w:rFonts w:ascii="Times New Roman" w:hAnsi="Times New Roman" w:cs="Times New Roman"/>
          <w:sz w:val="28"/>
          <w:szCs w:val="28"/>
        </w:rPr>
        <w:t xml:space="preserve"> недоліки роботи.</w:t>
      </w:r>
    </w:p>
    <w:p w:rsidR="0063643F" w:rsidRDefault="0063643F" w:rsidP="00313A1C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313A1C" w:rsidRPr="008B70F3" w:rsidRDefault="00526BF9" w:rsidP="00313A1C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lastRenderedPageBreak/>
        <w:t xml:space="preserve">3. </w:t>
      </w:r>
      <w:r w:rsidR="00313A1C">
        <w:rPr>
          <w:rFonts w:ascii="Times New Roman" w:hAnsi="Times New Roman"/>
          <w:b/>
          <w:sz w:val="28"/>
          <w:szCs w:val="28"/>
          <w:lang w:val="uk-UA" w:eastAsia="uk-UA"/>
        </w:rPr>
        <w:t>Т</w:t>
      </w:r>
      <w:r w:rsidR="0063643F">
        <w:rPr>
          <w:rFonts w:ascii="Times New Roman" w:hAnsi="Times New Roman"/>
          <w:b/>
          <w:sz w:val="28"/>
          <w:szCs w:val="28"/>
          <w:lang w:val="uk-UA" w:eastAsia="uk-UA"/>
        </w:rPr>
        <w:t>ипові помилки при виконанні дипломної роботи</w:t>
      </w:r>
    </w:p>
    <w:p w:rsidR="00313A1C" w:rsidRDefault="00313A1C" w:rsidP="00313A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0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70F3">
        <w:rPr>
          <w:rFonts w:ascii="Times New Roman" w:hAnsi="Times New Roman" w:cs="Times New Roman"/>
          <w:sz w:val="28"/>
          <w:szCs w:val="28"/>
        </w:rPr>
        <w:t xml:space="preserve">При написанні й оформленні </w:t>
      </w:r>
      <w:r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 w:rsidRPr="008B70F3">
        <w:rPr>
          <w:rFonts w:ascii="Times New Roman" w:hAnsi="Times New Roman" w:cs="Times New Roman"/>
          <w:sz w:val="28"/>
          <w:szCs w:val="28"/>
        </w:rPr>
        <w:t xml:space="preserve">ої роботи студенти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повинні </w:t>
      </w:r>
      <w:r>
        <w:rPr>
          <w:rFonts w:ascii="Times New Roman" w:hAnsi="Times New Roman" w:cs="Times New Roman"/>
          <w:sz w:val="28"/>
          <w:szCs w:val="28"/>
        </w:rPr>
        <w:t>припу</w:t>
      </w:r>
      <w:r>
        <w:rPr>
          <w:rFonts w:ascii="Times New Roman" w:hAnsi="Times New Roman" w:cs="Times New Roman"/>
          <w:sz w:val="28"/>
          <w:szCs w:val="28"/>
          <w:lang w:val="uk-UA"/>
        </w:rPr>
        <w:t>стити</w:t>
      </w:r>
      <w:r w:rsidRPr="008B70F3">
        <w:rPr>
          <w:rFonts w:ascii="Times New Roman" w:hAnsi="Times New Roman" w:cs="Times New Roman"/>
          <w:sz w:val="28"/>
          <w:szCs w:val="28"/>
        </w:rPr>
        <w:t xml:space="preserve">ся таких типових помилок: </w:t>
      </w:r>
    </w:p>
    <w:p w:rsidR="00313A1C" w:rsidRDefault="00313A1C" w:rsidP="00313A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0F3">
        <w:rPr>
          <w:rFonts w:ascii="Times New Roman" w:hAnsi="Times New Roman" w:cs="Times New Roman"/>
          <w:sz w:val="28"/>
          <w:szCs w:val="28"/>
        </w:rPr>
        <w:t xml:space="preserve">1. Текст </w:t>
      </w:r>
      <w:r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 w:rsidRPr="008B70F3">
        <w:rPr>
          <w:rFonts w:ascii="Times New Roman" w:hAnsi="Times New Roman" w:cs="Times New Roman"/>
          <w:sz w:val="28"/>
          <w:szCs w:val="28"/>
        </w:rPr>
        <w:t>ої роботи н</w:t>
      </w:r>
      <w:r>
        <w:rPr>
          <w:rFonts w:ascii="Times New Roman" w:hAnsi="Times New Roman" w:cs="Times New Roman"/>
          <w:sz w:val="28"/>
          <w:szCs w:val="28"/>
        </w:rPr>
        <w:t>е відповідає змі</w:t>
      </w:r>
      <w:proofErr w:type="gramStart"/>
      <w:r>
        <w:rPr>
          <w:rFonts w:ascii="Times New Roman" w:hAnsi="Times New Roman" w:cs="Times New Roman"/>
          <w:sz w:val="28"/>
          <w:szCs w:val="28"/>
        </w:rPr>
        <w:t>сту 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темі. </w:t>
      </w:r>
    </w:p>
    <w:p w:rsidR="00313A1C" w:rsidRDefault="00313A1C" w:rsidP="00313A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0F3">
        <w:rPr>
          <w:rFonts w:ascii="Times New Roman" w:hAnsi="Times New Roman" w:cs="Times New Roman"/>
          <w:sz w:val="28"/>
          <w:szCs w:val="28"/>
        </w:rPr>
        <w:t xml:space="preserve">2. Автор не виявив самостійного </w:t>
      </w:r>
      <w:proofErr w:type="gramStart"/>
      <w:r w:rsidRPr="008B70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B70F3">
        <w:rPr>
          <w:rFonts w:ascii="Times New Roman" w:hAnsi="Times New Roman" w:cs="Times New Roman"/>
          <w:sz w:val="28"/>
          <w:szCs w:val="28"/>
        </w:rPr>
        <w:t xml:space="preserve">ідходу до висвітлення теми </w:t>
      </w:r>
      <w:r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 w:rsidRPr="008B70F3">
        <w:rPr>
          <w:rFonts w:ascii="Times New Roman" w:hAnsi="Times New Roman" w:cs="Times New Roman"/>
          <w:sz w:val="28"/>
          <w:szCs w:val="28"/>
        </w:rPr>
        <w:t xml:space="preserve">ої роботи. </w:t>
      </w:r>
    </w:p>
    <w:p w:rsidR="00313A1C" w:rsidRDefault="00313A1C" w:rsidP="00313A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0F3">
        <w:rPr>
          <w:rFonts w:ascii="Times New Roman" w:hAnsi="Times New Roman" w:cs="Times New Roman"/>
          <w:sz w:val="28"/>
          <w:szCs w:val="28"/>
        </w:rPr>
        <w:t xml:space="preserve">3. Не зроблено </w:t>
      </w:r>
      <w:r>
        <w:rPr>
          <w:rFonts w:ascii="Times New Roman" w:hAnsi="Times New Roman" w:cs="Times New Roman"/>
          <w:sz w:val="28"/>
          <w:szCs w:val="28"/>
        </w:rPr>
        <w:t>глибокого та всебічного аналізу</w:t>
      </w:r>
      <w:r w:rsidRPr="008B70F3">
        <w:rPr>
          <w:rFonts w:ascii="Times New Roman" w:hAnsi="Times New Roman" w:cs="Times New Roman"/>
          <w:sz w:val="28"/>
          <w:szCs w:val="28"/>
        </w:rPr>
        <w:t xml:space="preserve"> джерел з теми </w:t>
      </w:r>
      <w:proofErr w:type="gramStart"/>
      <w:r w:rsidRPr="008B70F3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8B70F3">
        <w:rPr>
          <w:rFonts w:ascii="Times New Roman" w:hAnsi="Times New Roman" w:cs="Times New Roman"/>
          <w:sz w:val="28"/>
          <w:szCs w:val="28"/>
        </w:rPr>
        <w:t xml:space="preserve">ідження. </w:t>
      </w:r>
    </w:p>
    <w:p w:rsidR="00313A1C" w:rsidRDefault="00313A1C" w:rsidP="00313A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0F3">
        <w:rPr>
          <w:rFonts w:ascii="Times New Roman" w:hAnsi="Times New Roman" w:cs="Times New Roman"/>
          <w:sz w:val="28"/>
          <w:szCs w:val="28"/>
        </w:rPr>
        <w:t xml:space="preserve">4. Висновки не відповідають меті </w:t>
      </w:r>
      <w:proofErr w:type="gramStart"/>
      <w:r w:rsidRPr="008B70F3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8B70F3">
        <w:rPr>
          <w:rFonts w:ascii="Times New Roman" w:hAnsi="Times New Roman" w:cs="Times New Roman"/>
          <w:sz w:val="28"/>
          <w:szCs w:val="28"/>
        </w:rPr>
        <w:t xml:space="preserve">ідження та поставленим завданням. </w:t>
      </w:r>
    </w:p>
    <w:p w:rsidR="00313A1C" w:rsidRDefault="00313A1C" w:rsidP="00313A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0F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8B70F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B70F3">
        <w:rPr>
          <w:rFonts w:ascii="Times New Roman" w:hAnsi="Times New Roman" w:cs="Times New Roman"/>
          <w:sz w:val="28"/>
          <w:szCs w:val="28"/>
        </w:rPr>
        <w:t xml:space="preserve"> роботі відсутні посилання на першоджерела або вказані не ті, які були використані. </w:t>
      </w:r>
    </w:p>
    <w:p w:rsidR="00313A1C" w:rsidRDefault="00313A1C" w:rsidP="00313A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0F3">
        <w:rPr>
          <w:rFonts w:ascii="Times New Roman" w:hAnsi="Times New Roman" w:cs="Times New Roman"/>
          <w:sz w:val="28"/>
          <w:szCs w:val="28"/>
        </w:rPr>
        <w:t xml:space="preserve">6. Безсистемний виклад </w:t>
      </w:r>
      <w:proofErr w:type="gramStart"/>
      <w:r w:rsidRPr="008B70F3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8B70F3">
        <w:rPr>
          <w:rFonts w:ascii="Times New Roman" w:hAnsi="Times New Roman" w:cs="Times New Roman"/>
          <w:sz w:val="28"/>
          <w:szCs w:val="28"/>
        </w:rPr>
        <w:t xml:space="preserve">іалу, часті повторення, дублювання одних і тих самих положень. </w:t>
      </w:r>
    </w:p>
    <w:p w:rsidR="00313A1C" w:rsidRDefault="00313A1C" w:rsidP="00313A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0F3">
        <w:rPr>
          <w:rFonts w:ascii="Times New Roman" w:hAnsi="Times New Roman" w:cs="Times New Roman"/>
          <w:sz w:val="28"/>
          <w:szCs w:val="28"/>
        </w:rPr>
        <w:t xml:space="preserve">7. Порушення </w:t>
      </w:r>
      <w:proofErr w:type="gramStart"/>
      <w:r w:rsidRPr="008B70F3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8B70F3">
        <w:rPr>
          <w:rFonts w:ascii="Times New Roman" w:hAnsi="Times New Roman" w:cs="Times New Roman"/>
          <w:sz w:val="28"/>
          <w:szCs w:val="28"/>
        </w:rPr>
        <w:t xml:space="preserve">ідовності, неузгодження, логічні помилки. </w:t>
      </w:r>
    </w:p>
    <w:p w:rsidR="00313A1C" w:rsidRDefault="00313A1C" w:rsidP="00313A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0F3">
        <w:rPr>
          <w:rFonts w:ascii="Times New Roman" w:hAnsi="Times New Roman" w:cs="Times New Roman"/>
          <w:sz w:val="28"/>
          <w:szCs w:val="28"/>
        </w:rPr>
        <w:t xml:space="preserve">8. Механічне запозичення (переписування) матеріалу з джерел. </w:t>
      </w:r>
    </w:p>
    <w:p w:rsidR="00313A1C" w:rsidRDefault="00313A1C" w:rsidP="00313A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0F3">
        <w:rPr>
          <w:rFonts w:ascii="Times New Roman" w:hAnsi="Times New Roman" w:cs="Times New Roman"/>
          <w:sz w:val="28"/>
          <w:szCs w:val="28"/>
        </w:rPr>
        <w:t xml:space="preserve">9. Список використаних джерел наведено довільно, без дотримання вказаних вимог. </w:t>
      </w:r>
    </w:p>
    <w:p w:rsidR="00313A1C" w:rsidRDefault="00313A1C" w:rsidP="00313A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0F3">
        <w:rPr>
          <w:rFonts w:ascii="Times New Roman" w:hAnsi="Times New Roman" w:cs="Times New Roman"/>
          <w:sz w:val="28"/>
          <w:szCs w:val="28"/>
        </w:rPr>
        <w:t xml:space="preserve">10. Обсяг і оформлення роботи не відповідають вимогам. Неохайне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 w:rsidRPr="008B70F3">
        <w:rPr>
          <w:rFonts w:ascii="Times New Roman" w:hAnsi="Times New Roman" w:cs="Times New Roman"/>
          <w:sz w:val="28"/>
          <w:szCs w:val="28"/>
        </w:rPr>
        <w:t xml:space="preserve">ої роботи, наявність у ній суттєвих граматичних та </w:t>
      </w:r>
      <w:proofErr w:type="gramStart"/>
      <w:r w:rsidRPr="008B70F3">
        <w:rPr>
          <w:rFonts w:ascii="Times New Roman" w:hAnsi="Times New Roman" w:cs="Times New Roman"/>
          <w:sz w:val="28"/>
          <w:szCs w:val="28"/>
        </w:rPr>
        <w:t>стил</w:t>
      </w:r>
      <w:proofErr w:type="gramEnd"/>
      <w:r w:rsidRPr="008B70F3">
        <w:rPr>
          <w:rFonts w:ascii="Times New Roman" w:hAnsi="Times New Roman" w:cs="Times New Roman"/>
          <w:sz w:val="28"/>
          <w:szCs w:val="28"/>
        </w:rPr>
        <w:t xml:space="preserve">істичних помилок. </w:t>
      </w:r>
    </w:p>
    <w:p w:rsidR="00313A1C" w:rsidRDefault="00313A1C" w:rsidP="00313A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0F3">
        <w:rPr>
          <w:rFonts w:ascii="Times New Roman" w:hAnsi="Times New Roman" w:cs="Times New Roman"/>
          <w:sz w:val="28"/>
          <w:szCs w:val="28"/>
          <w:lang w:val="uk-UA"/>
        </w:rPr>
        <w:t xml:space="preserve">11. У </w:t>
      </w:r>
      <w:r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 w:rsidRPr="008B70F3">
        <w:rPr>
          <w:rFonts w:ascii="Times New Roman" w:hAnsi="Times New Roman" w:cs="Times New Roman"/>
          <w:sz w:val="28"/>
          <w:szCs w:val="28"/>
          <w:lang w:val="uk-UA"/>
        </w:rPr>
        <w:t>ій роботі виявлений плагіат, а саме: копіювання чужої роботи (як без, так і з відома автора) та оприлюднення її під своїм іменем; копіювання інформації з кількох різних дже</w:t>
      </w:r>
      <w:r>
        <w:rPr>
          <w:rFonts w:ascii="Times New Roman" w:hAnsi="Times New Roman" w:cs="Times New Roman"/>
          <w:sz w:val="28"/>
          <w:szCs w:val="28"/>
          <w:lang w:val="uk-UA"/>
        </w:rPr>
        <w:t>рел без внесення в неї правок; «маскування плагіату»</w:t>
      </w:r>
      <w:r w:rsidRPr="008B70F3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самостійним написанням перехідних речень між скопійованими частинами; внесення незначних правок у скопійований матеріал (переформулювання речень, зміна порядку слів у них тощо); видання власної колись уже написаної роботи за нову.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038">
        <w:rPr>
          <w:rFonts w:ascii="Times New Roman" w:hAnsi="Times New Roman" w:cs="Times New Roman"/>
          <w:sz w:val="28"/>
          <w:szCs w:val="28"/>
        </w:rPr>
        <w:t xml:space="preserve">Рецензія не повинна дублювати відгук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наукового </w:t>
      </w:r>
      <w:r w:rsidRPr="00CA4038">
        <w:rPr>
          <w:rFonts w:ascii="Times New Roman" w:hAnsi="Times New Roman" w:cs="Times New Roman"/>
          <w:sz w:val="28"/>
          <w:szCs w:val="28"/>
        </w:rPr>
        <w:t>керівника, тому що 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дгук </w:t>
      </w:r>
      <w:r w:rsidRPr="00CA4038">
        <w:rPr>
          <w:rFonts w:ascii="Times New Roman" w:hAnsi="Times New Roman" w:cs="Times New Roman"/>
          <w:sz w:val="28"/>
          <w:szCs w:val="28"/>
        </w:rPr>
        <w:t xml:space="preserve">керівника – це в основному характеристика професійних якостей </w:t>
      </w:r>
      <w:r w:rsidRPr="00CA4038">
        <w:rPr>
          <w:rFonts w:ascii="Times New Roman" w:hAnsi="Times New Roman" w:cs="Times New Roman"/>
          <w:sz w:val="28"/>
          <w:szCs w:val="28"/>
        </w:rPr>
        <w:lastRenderedPageBreak/>
        <w:t>випускника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 xml:space="preserve">та його роботи в процесі </w:t>
      </w:r>
      <w:r w:rsidR="00CD2644">
        <w:rPr>
          <w:rFonts w:ascii="Times New Roman" w:hAnsi="Times New Roman" w:cs="Times New Roman"/>
          <w:sz w:val="28"/>
          <w:szCs w:val="28"/>
          <w:lang w:val="uk-UA"/>
        </w:rPr>
        <w:t>викон</w:t>
      </w:r>
      <w:r w:rsidRPr="00CA4038">
        <w:rPr>
          <w:rFonts w:ascii="Times New Roman" w:hAnsi="Times New Roman" w:cs="Times New Roman"/>
          <w:sz w:val="28"/>
          <w:szCs w:val="28"/>
        </w:rPr>
        <w:t>ання, а рецензія – це характеристика якості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 xml:space="preserve">безпосередньо </w:t>
      </w:r>
      <w:r w:rsidR="00CD2644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досл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ідження</w:t>
      </w:r>
      <w:r w:rsidRPr="00CA4038">
        <w:rPr>
          <w:rFonts w:ascii="Times New Roman" w:hAnsi="Times New Roman" w:cs="Times New Roman"/>
          <w:sz w:val="28"/>
          <w:szCs w:val="28"/>
        </w:rPr>
        <w:t>.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038">
        <w:rPr>
          <w:rFonts w:ascii="Times New Roman" w:hAnsi="Times New Roman" w:cs="Times New Roman"/>
          <w:sz w:val="28"/>
          <w:szCs w:val="28"/>
        </w:rPr>
        <w:t>Студент має право заздалегідь ознайомитися із текстом рецензії.</w:t>
      </w:r>
    </w:p>
    <w:p w:rsidR="003444E1" w:rsidRDefault="003444E1" w:rsidP="003444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038">
        <w:rPr>
          <w:rFonts w:ascii="Times New Roman" w:hAnsi="Times New Roman" w:cs="Times New Roman"/>
          <w:sz w:val="28"/>
          <w:szCs w:val="28"/>
        </w:rPr>
        <w:t xml:space="preserve">Негативна рецензія не є </w:t>
      </w:r>
      <w:proofErr w:type="gramStart"/>
      <w:r w:rsidRPr="00CA403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A4038">
        <w:rPr>
          <w:rFonts w:ascii="Times New Roman" w:hAnsi="Times New Roman" w:cs="Times New Roman"/>
          <w:sz w:val="28"/>
          <w:szCs w:val="28"/>
        </w:rPr>
        <w:t>ідставою для відхилення роботи від її захисту.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13A1C" w:rsidRPr="00C636FE" w:rsidRDefault="00313A1C" w:rsidP="003444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3444E1" w:rsidRPr="00D45EF5" w:rsidRDefault="00D45EF5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444E1" w:rsidRPr="00C63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6B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proofErr w:type="gramStart"/>
      <w:r w:rsidR="003444E1" w:rsidRPr="00C636F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3444E1" w:rsidRPr="00C636FE">
        <w:rPr>
          <w:rFonts w:ascii="Times New Roman" w:hAnsi="Times New Roman" w:cs="Times New Roman"/>
          <w:b/>
          <w:sz w:val="28"/>
          <w:szCs w:val="28"/>
        </w:rPr>
        <w:t>ідготовка роботи до захисту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з</w:t>
      </w:r>
      <w:r w:rsidRPr="00D544B9">
        <w:rPr>
          <w:rFonts w:ascii="Times New Roman" w:hAnsi="Times New Roman" w:cs="Times New Roman"/>
          <w:b/>
          <w:sz w:val="28"/>
          <w:szCs w:val="28"/>
        </w:rPr>
        <w:t xml:space="preserve">ахист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дипломних</w:t>
      </w:r>
      <w:r w:rsidRPr="00D544B9">
        <w:rPr>
          <w:rFonts w:ascii="Times New Roman" w:hAnsi="Times New Roman" w:cs="Times New Roman"/>
          <w:b/>
          <w:sz w:val="28"/>
          <w:szCs w:val="28"/>
        </w:rPr>
        <w:t xml:space="preserve"> робіт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038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CA403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A4038">
        <w:rPr>
          <w:rFonts w:ascii="Times New Roman" w:hAnsi="Times New Roman" w:cs="Times New Roman"/>
          <w:sz w:val="28"/>
          <w:szCs w:val="28"/>
        </w:rPr>
        <w:t>ізніше як за місяць до захисту студент подає на відповідну кафедру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>для реєстрації: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зброшурований примірник </w:t>
      </w:r>
      <w:r w:rsidR="00971B17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 w:rsidRPr="00CA4038">
        <w:rPr>
          <w:rFonts w:ascii="Times New Roman" w:hAnsi="Times New Roman" w:cs="Times New Roman"/>
          <w:sz w:val="28"/>
          <w:szCs w:val="28"/>
        </w:rPr>
        <w:t>ої роботи із висновком завідувача відповідної кафедри про допуск до захисту;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4038">
        <w:rPr>
          <w:rFonts w:ascii="Times New Roman" w:hAnsi="Times New Roman" w:cs="Times New Roman"/>
          <w:sz w:val="28"/>
          <w:szCs w:val="28"/>
        </w:rPr>
        <w:t xml:space="preserve"> письмовий відзив наукового керівника з характеристикою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 xml:space="preserve">випускника під час </w:t>
      </w:r>
      <w:r w:rsidR="00D45EF5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CA4038">
        <w:rPr>
          <w:rFonts w:ascii="Times New Roman" w:hAnsi="Times New Roman" w:cs="Times New Roman"/>
          <w:sz w:val="28"/>
          <w:szCs w:val="28"/>
        </w:rPr>
        <w:t xml:space="preserve"> роботи без зазначення оцінки;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4038">
        <w:rPr>
          <w:rFonts w:ascii="Times New Roman" w:hAnsi="Times New Roman" w:cs="Times New Roman"/>
          <w:sz w:val="28"/>
          <w:szCs w:val="28"/>
        </w:rPr>
        <w:t xml:space="preserve"> письмову рецензію на </w:t>
      </w:r>
      <w:r w:rsidR="00D45EF5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 w:rsidRPr="00CA4038">
        <w:rPr>
          <w:rFonts w:ascii="Times New Roman" w:hAnsi="Times New Roman" w:cs="Times New Roman"/>
          <w:sz w:val="28"/>
          <w:szCs w:val="28"/>
        </w:rPr>
        <w:t>у роботу із зазначенням оцінки.</w:t>
      </w:r>
    </w:p>
    <w:p w:rsidR="003444E1" w:rsidRPr="00CA4038" w:rsidRDefault="00D45EF5" w:rsidP="00D45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444E1" w:rsidRPr="00CA4038">
        <w:rPr>
          <w:rFonts w:ascii="Times New Roman" w:hAnsi="Times New Roman" w:cs="Times New Roman"/>
          <w:sz w:val="28"/>
          <w:szCs w:val="28"/>
        </w:rPr>
        <w:t xml:space="preserve">На захист </w:t>
      </w:r>
      <w:r w:rsidR="00547617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 w:rsidR="003444E1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3444E1" w:rsidRPr="00CA4038">
        <w:rPr>
          <w:rFonts w:ascii="Times New Roman" w:hAnsi="Times New Roman" w:cs="Times New Roman"/>
          <w:sz w:val="28"/>
          <w:szCs w:val="28"/>
        </w:rPr>
        <w:t xml:space="preserve"> робіт у </w:t>
      </w:r>
      <w:r w:rsidR="003444E1">
        <w:rPr>
          <w:rFonts w:ascii="Times New Roman" w:hAnsi="Times New Roman" w:cs="Times New Roman"/>
          <w:sz w:val="28"/>
          <w:szCs w:val="28"/>
          <w:lang w:val="uk-UA"/>
        </w:rPr>
        <w:t>екзаменаційну</w:t>
      </w:r>
      <w:r w:rsidR="003444E1" w:rsidRPr="00CA4038">
        <w:rPr>
          <w:rFonts w:ascii="Times New Roman" w:hAnsi="Times New Roman" w:cs="Times New Roman"/>
          <w:sz w:val="28"/>
          <w:szCs w:val="28"/>
        </w:rPr>
        <w:t xml:space="preserve"> комісію</w:t>
      </w:r>
      <w:r w:rsidR="003444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44E1" w:rsidRPr="00CA4038">
        <w:rPr>
          <w:rFonts w:ascii="Times New Roman" w:hAnsi="Times New Roman" w:cs="Times New Roman"/>
          <w:sz w:val="28"/>
          <w:szCs w:val="28"/>
        </w:rPr>
        <w:t>подають: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4038">
        <w:rPr>
          <w:rFonts w:ascii="Times New Roman" w:hAnsi="Times New Roman" w:cs="Times New Roman"/>
          <w:sz w:val="28"/>
          <w:szCs w:val="28"/>
        </w:rPr>
        <w:t xml:space="preserve"> зброшурований примірник </w:t>
      </w:r>
      <w:r w:rsidR="00547617">
        <w:rPr>
          <w:rFonts w:ascii="Times New Roman" w:hAnsi="Times New Roman" w:cs="Times New Roman"/>
          <w:sz w:val="28"/>
          <w:szCs w:val="28"/>
          <w:lang w:val="uk-UA"/>
        </w:rPr>
        <w:t>диплом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CA4038">
        <w:rPr>
          <w:rFonts w:ascii="Times New Roman" w:hAnsi="Times New Roman" w:cs="Times New Roman"/>
          <w:sz w:val="28"/>
          <w:szCs w:val="28"/>
        </w:rPr>
        <w:t xml:space="preserve"> роботи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>висновком завідувача кафедри про допуск до захисту;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4038">
        <w:rPr>
          <w:rFonts w:ascii="Times New Roman" w:hAnsi="Times New Roman" w:cs="Times New Roman"/>
          <w:sz w:val="28"/>
          <w:szCs w:val="28"/>
        </w:rPr>
        <w:t xml:space="preserve"> письмовий відгук керівника з характеристикою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 xml:space="preserve">випускника під час виконання </w:t>
      </w:r>
      <w:r>
        <w:rPr>
          <w:rFonts w:ascii="Times New Roman" w:hAnsi="Times New Roman" w:cs="Times New Roman"/>
          <w:sz w:val="28"/>
          <w:szCs w:val="28"/>
        </w:rPr>
        <w:t>роботи без зазначення оцінки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(додаток Е)</w:t>
      </w:r>
      <w:r w:rsidRPr="00CA4038">
        <w:rPr>
          <w:rFonts w:ascii="Times New Roman" w:hAnsi="Times New Roman" w:cs="Times New Roman"/>
          <w:sz w:val="28"/>
          <w:szCs w:val="28"/>
        </w:rPr>
        <w:t>;</w:t>
      </w:r>
    </w:p>
    <w:p w:rsidR="003444E1" w:rsidRPr="00F01750" w:rsidRDefault="003444E1" w:rsidP="00344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4038">
        <w:rPr>
          <w:rFonts w:ascii="Times New Roman" w:hAnsi="Times New Roman" w:cs="Times New Roman"/>
          <w:sz w:val="28"/>
          <w:szCs w:val="28"/>
        </w:rPr>
        <w:t xml:space="preserve"> письмова рецензія на кваліфікаційну роботу з зазначенням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рекомендованої оцінки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44E1" w:rsidRPr="00817BBE" w:rsidRDefault="003444E1" w:rsidP="00344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BBE">
        <w:rPr>
          <w:rFonts w:ascii="Times New Roman" w:hAnsi="Times New Roman" w:cs="Times New Roman"/>
          <w:sz w:val="28"/>
          <w:szCs w:val="28"/>
          <w:lang w:val="uk-UA"/>
        </w:rPr>
        <w:t xml:space="preserve">Крім цього, 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17BBE">
        <w:rPr>
          <w:rFonts w:ascii="Times New Roman" w:hAnsi="Times New Roman" w:cs="Times New Roman"/>
          <w:sz w:val="28"/>
          <w:szCs w:val="28"/>
          <w:lang w:val="uk-UA"/>
        </w:rPr>
        <w:t xml:space="preserve">кзаменаційній комісії до захисту </w:t>
      </w:r>
      <w:r w:rsidR="00971B17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817BBE">
        <w:rPr>
          <w:rFonts w:ascii="Times New Roman" w:hAnsi="Times New Roman" w:cs="Times New Roman"/>
          <w:sz w:val="28"/>
          <w:szCs w:val="28"/>
          <w:lang w:val="uk-UA"/>
        </w:rPr>
        <w:t xml:space="preserve"> роботи можуть бути подані:</w:t>
      </w:r>
    </w:p>
    <w:p w:rsidR="003444E1" w:rsidRPr="00D544B9" w:rsidRDefault="003444E1" w:rsidP="00344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4038">
        <w:rPr>
          <w:rFonts w:ascii="Times New Roman" w:hAnsi="Times New Roman" w:cs="Times New Roman"/>
          <w:sz w:val="28"/>
          <w:szCs w:val="28"/>
        </w:rPr>
        <w:t xml:space="preserve"> друковані статті, тези, програми конференцій за темою роботи,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 xml:space="preserve">яких автор брав участь; 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4038">
        <w:rPr>
          <w:rFonts w:ascii="Times New Roman" w:hAnsi="Times New Roman" w:cs="Times New Roman"/>
          <w:sz w:val="28"/>
          <w:szCs w:val="28"/>
        </w:rPr>
        <w:t xml:space="preserve"> документи, які вказують на практичне застосування роботи тощо.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038">
        <w:rPr>
          <w:rFonts w:ascii="Times New Roman" w:hAnsi="Times New Roman" w:cs="Times New Roman"/>
          <w:sz w:val="28"/>
          <w:szCs w:val="28"/>
        </w:rPr>
        <w:t xml:space="preserve">Захист проводиться </w:t>
      </w:r>
      <w:proofErr w:type="gramStart"/>
      <w:r w:rsidRPr="00CA403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A4038">
        <w:rPr>
          <w:rFonts w:ascii="Times New Roman" w:hAnsi="Times New Roman" w:cs="Times New Roman"/>
          <w:sz w:val="28"/>
          <w:szCs w:val="28"/>
        </w:rPr>
        <w:t xml:space="preserve"> відкритому засіданні </w:t>
      </w:r>
      <w:r>
        <w:rPr>
          <w:rFonts w:ascii="Times New Roman" w:hAnsi="Times New Roman" w:cs="Times New Roman"/>
          <w:sz w:val="28"/>
          <w:szCs w:val="28"/>
          <w:lang w:val="uk-UA"/>
        </w:rPr>
        <w:t>ЕК</w:t>
      </w:r>
      <w:r w:rsidRPr="00CA4038">
        <w:rPr>
          <w:rFonts w:ascii="Times New Roman" w:hAnsi="Times New Roman" w:cs="Times New Roman"/>
          <w:sz w:val="28"/>
          <w:szCs w:val="28"/>
        </w:rPr>
        <w:t xml:space="preserve"> за участю не менш ніж половини її </w:t>
      </w:r>
      <w:proofErr w:type="gramStart"/>
      <w:r w:rsidRPr="00CA4038">
        <w:rPr>
          <w:rFonts w:ascii="Times New Roman" w:hAnsi="Times New Roman" w:cs="Times New Roman"/>
          <w:sz w:val="28"/>
          <w:szCs w:val="28"/>
        </w:rPr>
        <w:t>складу</w:t>
      </w:r>
      <w:proofErr w:type="gramEnd"/>
      <w:r w:rsidRPr="00CA4038">
        <w:rPr>
          <w:rFonts w:ascii="Times New Roman" w:hAnsi="Times New Roman" w:cs="Times New Roman"/>
          <w:sz w:val="28"/>
          <w:szCs w:val="28"/>
        </w:rPr>
        <w:t xml:space="preserve"> за обов’язкової присутності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>голови комісії. На захисті можуть бути присутні і брати участь в обговоренні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 xml:space="preserve">всі </w:t>
      </w:r>
      <w:r>
        <w:rPr>
          <w:rFonts w:ascii="Times New Roman" w:hAnsi="Times New Roman" w:cs="Times New Roman"/>
          <w:sz w:val="28"/>
          <w:szCs w:val="28"/>
          <w:lang w:val="uk-UA"/>
        </w:rPr>
        <w:t>бажаю</w:t>
      </w:r>
      <w:r w:rsidRPr="00CA4038">
        <w:rPr>
          <w:rFonts w:ascii="Times New Roman" w:hAnsi="Times New Roman" w:cs="Times New Roman"/>
          <w:sz w:val="28"/>
          <w:szCs w:val="28"/>
        </w:rPr>
        <w:t>чі, не порушуючи порядку й процедури захисту, оскільки захист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>прилюдним.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038">
        <w:rPr>
          <w:rFonts w:ascii="Times New Roman" w:hAnsi="Times New Roman" w:cs="Times New Roman"/>
          <w:sz w:val="28"/>
          <w:szCs w:val="28"/>
        </w:rPr>
        <w:t>Процедура захисту включа</w:t>
      </w:r>
      <w:proofErr w:type="gramStart"/>
      <w:r w:rsidRPr="00CA4038">
        <w:rPr>
          <w:rFonts w:ascii="Times New Roman" w:hAnsi="Times New Roman" w:cs="Times New Roman"/>
          <w:sz w:val="28"/>
          <w:szCs w:val="28"/>
        </w:rPr>
        <w:t>є:</w:t>
      </w:r>
      <w:proofErr w:type="gramEnd"/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–</w:t>
      </w:r>
      <w:r w:rsidRPr="00CA4038">
        <w:rPr>
          <w:rFonts w:ascii="Times New Roman" w:hAnsi="Times New Roman" w:cs="Times New Roman"/>
          <w:sz w:val="28"/>
          <w:szCs w:val="28"/>
        </w:rPr>
        <w:t xml:space="preserve"> доповідь студента про зміст роботи;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4038">
        <w:rPr>
          <w:rFonts w:ascii="Times New Roman" w:hAnsi="Times New Roman" w:cs="Times New Roman"/>
          <w:sz w:val="28"/>
          <w:szCs w:val="28"/>
        </w:rPr>
        <w:t xml:space="preserve"> запитання до автора;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4038">
        <w:rPr>
          <w:rFonts w:ascii="Times New Roman" w:hAnsi="Times New Roman" w:cs="Times New Roman"/>
          <w:sz w:val="28"/>
          <w:szCs w:val="28"/>
        </w:rPr>
        <w:t xml:space="preserve"> оголошення відгуку наукового керівника та реценз</w:t>
      </w:r>
      <w:r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Pr="00CA4038">
        <w:rPr>
          <w:rFonts w:ascii="Times New Roman" w:hAnsi="Times New Roman" w:cs="Times New Roman"/>
          <w:sz w:val="28"/>
          <w:szCs w:val="28"/>
        </w:rPr>
        <w:t>;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4038">
        <w:rPr>
          <w:rFonts w:ascii="Times New Roman" w:hAnsi="Times New Roman" w:cs="Times New Roman"/>
          <w:sz w:val="28"/>
          <w:szCs w:val="28"/>
        </w:rPr>
        <w:t xml:space="preserve"> відповід</w:t>
      </w:r>
      <w:r>
        <w:rPr>
          <w:rFonts w:ascii="Times New Roman" w:hAnsi="Times New Roman" w:cs="Times New Roman"/>
          <w:sz w:val="28"/>
          <w:szCs w:val="28"/>
        </w:rPr>
        <w:t xml:space="preserve">і студента на запитання членів </w:t>
      </w:r>
      <w:r w:rsidRPr="00CA4038">
        <w:rPr>
          <w:rFonts w:ascii="Times New Roman" w:hAnsi="Times New Roman" w:cs="Times New Roman"/>
          <w:sz w:val="28"/>
          <w:szCs w:val="28"/>
        </w:rPr>
        <w:t>ЕК та осіб, присутніх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>захисті;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4038">
        <w:rPr>
          <w:rFonts w:ascii="Times New Roman" w:hAnsi="Times New Roman" w:cs="Times New Roman"/>
          <w:sz w:val="28"/>
          <w:szCs w:val="28"/>
        </w:rPr>
        <w:t xml:space="preserve"> заключне слово студента;</w:t>
      </w:r>
    </w:p>
    <w:p w:rsidR="003444E1" w:rsidRDefault="003444E1" w:rsidP="00344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4038">
        <w:rPr>
          <w:rFonts w:ascii="Times New Roman" w:hAnsi="Times New Roman" w:cs="Times New Roman"/>
          <w:sz w:val="28"/>
          <w:szCs w:val="28"/>
        </w:rPr>
        <w:t xml:space="preserve"> рішення комісії про оцінку роботи. </w:t>
      </w:r>
    </w:p>
    <w:p w:rsidR="003444E1" w:rsidRPr="00D544B9" w:rsidRDefault="003444E1" w:rsidP="003444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4B9">
        <w:rPr>
          <w:rFonts w:ascii="Times New Roman" w:hAnsi="Times New Roman" w:cs="Times New Roman"/>
          <w:sz w:val="28"/>
          <w:szCs w:val="28"/>
          <w:lang w:val="uk-UA"/>
        </w:rPr>
        <w:t>Вступне слово необхідно підготувати заздалегідь у формі виступу, в</w:t>
      </w:r>
      <w:r w:rsidR="00971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4B9">
        <w:rPr>
          <w:rFonts w:ascii="Times New Roman" w:hAnsi="Times New Roman" w:cs="Times New Roman"/>
          <w:sz w:val="28"/>
          <w:szCs w:val="28"/>
          <w:lang w:val="uk-UA"/>
        </w:rPr>
        <w:t>якому доцільно висвітлити такі важливі питання: обгрунтування актуальності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4B9">
        <w:rPr>
          <w:rFonts w:ascii="Times New Roman" w:hAnsi="Times New Roman" w:cs="Times New Roman"/>
          <w:sz w:val="28"/>
          <w:szCs w:val="28"/>
          <w:lang w:val="uk-UA"/>
        </w:rPr>
        <w:t>теми дослідження</w:t>
      </w:r>
      <w:r>
        <w:rPr>
          <w:rFonts w:ascii="Times New Roman" w:hAnsi="Times New Roman" w:cs="Times New Roman"/>
          <w:sz w:val="28"/>
          <w:szCs w:val="28"/>
        </w:rPr>
        <w:t>;</w:t>
      </w:r>
      <w:r w:rsidRPr="00D544B9">
        <w:rPr>
          <w:rFonts w:ascii="Times New Roman" w:hAnsi="Times New Roman" w:cs="Times New Roman"/>
          <w:sz w:val="28"/>
          <w:szCs w:val="28"/>
          <w:lang w:val="uk-UA"/>
        </w:rPr>
        <w:t xml:space="preserve"> мет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544B9">
        <w:rPr>
          <w:rFonts w:ascii="Times New Roman" w:hAnsi="Times New Roman" w:cs="Times New Roman"/>
          <w:sz w:val="28"/>
          <w:szCs w:val="28"/>
          <w:lang w:val="uk-UA"/>
        </w:rPr>
        <w:t>, завдання, об’єкт, предмет дослідження</w:t>
      </w:r>
      <w:r w:rsidRPr="00CA4038">
        <w:rPr>
          <w:rFonts w:ascii="Times New Roman" w:hAnsi="Times New Roman" w:cs="Times New Roman"/>
          <w:sz w:val="28"/>
          <w:szCs w:val="28"/>
        </w:rPr>
        <w:t>;</w:t>
      </w:r>
      <w:r w:rsidRPr="00D544B9">
        <w:rPr>
          <w:rFonts w:ascii="Times New Roman" w:hAnsi="Times New Roman" w:cs="Times New Roman"/>
          <w:sz w:val="28"/>
          <w:szCs w:val="28"/>
          <w:lang w:val="uk-UA"/>
        </w:rPr>
        <w:t xml:space="preserve"> що вдалося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4B9">
        <w:rPr>
          <w:rFonts w:ascii="Times New Roman" w:hAnsi="Times New Roman" w:cs="Times New Roman"/>
          <w:sz w:val="28"/>
          <w:szCs w:val="28"/>
          <w:lang w:val="uk-UA"/>
        </w:rPr>
        <w:t>встановити, виявити, довести</w:t>
      </w:r>
      <w:r w:rsidRPr="00CA4038">
        <w:rPr>
          <w:rFonts w:ascii="Times New Roman" w:hAnsi="Times New Roman" w:cs="Times New Roman"/>
          <w:sz w:val="28"/>
          <w:szCs w:val="28"/>
        </w:rPr>
        <w:t>;</w:t>
      </w:r>
      <w:r w:rsidRPr="00D544B9">
        <w:rPr>
          <w:rFonts w:ascii="Times New Roman" w:hAnsi="Times New Roman" w:cs="Times New Roman"/>
          <w:sz w:val="28"/>
          <w:szCs w:val="28"/>
          <w:lang w:val="uk-UA"/>
        </w:rPr>
        <w:t xml:space="preserve"> якими методами це досягнуто</w:t>
      </w:r>
      <w:r w:rsidRPr="00CA4038">
        <w:rPr>
          <w:rFonts w:ascii="Times New Roman" w:hAnsi="Times New Roman" w:cs="Times New Roman"/>
          <w:sz w:val="28"/>
          <w:szCs w:val="28"/>
        </w:rPr>
        <w:t>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D544B9">
        <w:rPr>
          <w:rFonts w:ascii="Times New Roman" w:hAnsi="Times New Roman" w:cs="Times New Roman"/>
          <w:sz w:val="28"/>
          <w:szCs w:val="28"/>
          <w:lang w:val="uk-UA"/>
        </w:rPr>
        <w:t xml:space="preserve"> якими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4B9">
        <w:rPr>
          <w:rFonts w:ascii="Times New Roman" w:hAnsi="Times New Roman" w:cs="Times New Roman"/>
          <w:sz w:val="28"/>
          <w:szCs w:val="28"/>
          <w:lang w:val="uk-UA"/>
        </w:rPr>
        <w:t>труднощами довелося зіткнутися в процесі дослідження, які положення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4B9">
        <w:rPr>
          <w:rFonts w:ascii="Times New Roman" w:hAnsi="Times New Roman" w:cs="Times New Roman"/>
          <w:sz w:val="28"/>
          <w:szCs w:val="28"/>
          <w:lang w:val="uk-UA"/>
        </w:rPr>
        <w:t>знайшли підтвердження.</w:t>
      </w:r>
    </w:p>
    <w:p w:rsidR="003444E1" w:rsidRDefault="003444E1" w:rsidP="003444E1">
      <w:pPr>
        <w:pStyle w:val="docdata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A4038">
        <w:rPr>
          <w:sz w:val="28"/>
          <w:szCs w:val="28"/>
        </w:rPr>
        <w:t>У виступі мають міститися також відповіді на основні зауваження</w:t>
      </w:r>
      <w:r>
        <w:rPr>
          <w:sz w:val="28"/>
          <w:szCs w:val="28"/>
          <w:lang w:val="uk-UA"/>
        </w:rPr>
        <w:t xml:space="preserve"> </w:t>
      </w:r>
      <w:r w:rsidRPr="00CA4038">
        <w:rPr>
          <w:sz w:val="28"/>
          <w:szCs w:val="28"/>
        </w:rPr>
        <w:t xml:space="preserve">наукового керівника та рецензента. Доповідь студента не </w:t>
      </w:r>
      <w:proofErr w:type="gramStart"/>
      <w:r w:rsidRPr="00CA4038">
        <w:rPr>
          <w:sz w:val="28"/>
          <w:szCs w:val="28"/>
        </w:rPr>
        <w:t>повинна</w:t>
      </w:r>
      <w:proofErr w:type="gramEnd"/>
      <w:r>
        <w:rPr>
          <w:sz w:val="28"/>
          <w:szCs w:val="28"/>
          <w:lang w:val="uk-UA"/>
        </w:rPr>
        <w:t xml:space="preserve"> </w:t>
      </w:r>
      <w:r w:rsidRPr="00CA4038">
        <w:rPr>
          <w:sz w:val="28"/>
          <w:szCs w:val="28"/>
        </w:rPr>
        <w:t>перевищувати за часом 10–1</w:t>
      </w:r>
      <w:r w:rsidR="00971B17">
        <w:rPr>
          <w:sz w:val="28"/>
          <w:szCs w:val="28"/>
        </w:rPr>
        <w:t>5 хвилин. Для кращого сприйман</w:t>
      </w:r>
      <w:r w:rsidR="00971B17">
        <w:rPr>
          <w:sz w:val="28"/>
          <w:szCs w:val="28"/>
          <w:lang w:val="uk-UA"/>
        </w:rPr>
        <w:t>ня</w:t>
      </w:r>
      <w:r w:rsidRPr="00CA4038">
        <w:rPr>
          <w:sz w:val="28"/>
          <w:szCs w:val="28"/>
        </w:rPr>
        <w:t xml:space="preserve"> присутніми</w:t>
      </w:r>
      <w:r>
        <w:rPr>
          <w:sz w:val="28"/>
          <w:szCs w:val="28"/>
          <w:lang w:val="uk-UA"/>
        </w:rPr>
        <w:t xml:space="preserve"> </w:t>
      </w:r>
      <w:r w:rsidRPr="00CA4038">
        <w:rPr>
          <w:sz w:val="28"/>
          <w:szCs w:val="28"/>
        </w:rPr>
        <w:t xml:space="preserve">матеріалу бажано </w:t>
      </w:r>
      <w:proofErr w:type="gramStart"/>
      <w:r w:rsidRPr="00CA4038">
        <w:rPr>
          <w:sz w:val="28"/>
          <w:szCs w:val="28"/>
        </w:rPr>
        <w:t>п</w:t>
      </w:r>
      <w:proofErr w:type="gramEnd"/>
      <w:r w:rsidRPr="00CA4038">
        <w:rPr>
          <w:sz w:val="28"/>
          <w:szCs w:val="28"/>
        </w:rPr>
        <w:t>ідготувати презентацію або виготовити необхідні таблиці,</w:t>
      </w:r>
      <w:r>
        <w:rPr>
          <w:sz w:val="28"/>
          <w:szCs w:val="28"/>
          <w:lang w:val="uk-UA"/>
        </w:rPr>
        <w:t xml:space="preserve"> </w:t>
      </w:r>
      <w:r w:rsidRPr="00CA4038">
        <w:rPr>
          <w:sz w:val="28"/>
          <w:szCs w:val="28"/>
        </w:rPr>
        <w:t xml:space="preserve">діаграми, графіки. </w:t>
      </w:r>
      <w:proofErr w:type="gramStart"/>
      <w:r w:rsidRPr="00CA4038">
        <w:rPr>
          <w:sz w:val="28"/>
          <w:szCs w:val="28"/>
        </w:rPr>
        <w:t>П</w:t>
      </w:r>
      <w:proofErr w:type="gramEnd"/>
      <w:r w:rsidRPr="00CA4038">
        <w:rPr>
          <w:sz w:val="28"/>
          <w:szCs w:val="28"/>
        </w:rPr>
        <w:t xml:space="preserve">ід час захисту </w:t>
      </w:r>
      <w:r w:rsidR="00971B17">
        <w:rPr>
          <w:sz w:val="28"/>
          <w:szCs w:val="28"/>
          <w:lang w:val="uk-UA"/>
        </w:rPr>
        <w:t>дипломн</w:t>
      </w:r>
      <w:r>
        <w:rPr>
          <w:sz w:val="28"/>
          <w:szCs w:val="28"/>
          <w:lang w:val="uk-UA"/>
        </w:rPr>
        <w:t>ої</w:t>
      </w:r>
      <w:r w:rsidRPr="00CA4038">
        <w:rPr>
          <w:sz w:val="28"/>
          <w:szCs w:val="28"/>
        </w:rPr>
        <w:t xml:space="preserve"> роботи студент</w:t>
      </w:r>
      <w:r>
        <w:rPr>
          <w:sz w:val="28"/>
          <w:szCs w:val="28"/>
          <w:lang w:val="uk-UA"/>
        </w:rPr>
        <w:t xml:space="preserve"> </w:t>
      </w:r>
      <w:r w:rsidRPr="00CA4038">
        <w:rPr>
          <w:sz w:val="28"/>
          <w:szCs w:val="28"/>
        </w:rPr>
        <w:t>зобов’язаний дати вичерпні відповіді на всі зауваження у відг</w:t>
      </w:r>
      <w:r>
        <w:rPr>
          <w:sz w:val="28"/>
          <w:szCs w:val="28"/>
        </w:rPr>
        <w:t>ук</w:t>
      </w:r>
      <w:r>
        <w:rPr>
          <w:sz w:val="28"/>
          <w:szCs w:val="28"/>
          <w:lang w:val="uk-UA"/>
        </w:rPr>
        <w:t>у</w:t>
      </w:r>
      <w:r w:rsidRPr="00CA4038">
        <w:rPr>
          <w:sz w:val="28"/>
          <w:szCs w:val="28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рецензі</w:t>
      </w:r>
      <w:r>
        <w:rPr>
          <w:sz w:val="28"/>
          <w:szCs w:val="28"/>
          <w:lang w:val="uk-UA"/>
        </w:rPr>
        <w:t>ї</w:t>
      </w:r>
      <w:r w:rsidRPr="00CA4038">
        <w:rPr>
          <w:sz w:val="28"/>
          <w:szCs w:val="28"/>
        </w:rPr>
        <w:t>, а також у виступах на захисті.</w:t>
      </w:r>
      <w:r>
        <w:rPr>
          <w:sz w:val="28"/>
          <w:szCs w:val="28"/>
          <w:lang w:val="uk-UA"/>
        </w:rPr>
        <w:t xml:space="preserve"> </w:t>
      </w:r>
      <w:r w:rsidRPr="00DB74E9">
        <w:rPr>
          <w:bCs/>
          <w:i/>
          <w:iCs/>
          <w:color w:val="000000"/>
          <w:sz w:val="28"/>
          <w:szCs w:val="28"/>
        </w:rPr>
        <w:t>Відповідати на запитання</w:t>
      </w:r>
      <w:r>
        <w:rPr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DB74E9">
        <w:rPr>
          <w:i/>
          <w:color w:val="000000"/>
          <w:sz w:val="28"/>
          <w:szCs w:val="28"/>
        </w:rPr>
        <w:t xml:space="preserve">членів ЕК </w:t>
      </w:r>
      <w:r w:rsidRPr="00DB74E9">
        <w:rPr>
          <w:color w:val="000000"/>
          <w:sz w:val="28"/>
          <w:szCs w:val="28"/>
        </w:rPr>
        <w:t xml:space="preserve">та присутніх на захисті слід тільки по суті. </w:t>
      </w:r>
    </w:p>
    <w:p w:rsidR="00971B17" w:rsidRPr="002E2A3C" w:rsidRDefault="00971B17" w:rsidP="00971B1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E2A3C">
        <w:rPr>
          <w:rFonts w:ascii="Times New Roman" w:hAnsi="Times New Roman"/>
          <w:sz w:val="28"/>
          <w:szCs w:val="28"/>
          <w:lang w:val="uk-UA" w:eastAsia="uk-UA"/>
        </w:rPr>
        <w:t xml:space="preserve">Під час захисту </w:t>
      </w:r>
      <w:r>
        <w:rPr>
          <w:rFonts w:ascii="Times New Roman" w:hAnsi="Times New Roman"/>
          <w:sz w:val="28"/>
          <w:szCs w:val="28"/>
          <w:lang w:val="uk-UA" w:eastAsia="uk-UA"/>
        </w:rPr>
        <w:t>дипломн</w:t>
      </w:r>
      <w:r w:rsidRPr="002E2A3C">
        <w:rPr>
          <w:rFonts w:ascii="Times New Roman" w:hAnsi="Times New Roman"/>
          <w:sz w:val="28"/>
          <w:szCs w:val="28"/>
          <w:lang w:val="uk-UA" w:eastAsia="uk-UA"/>
        </w:rPr>
        <w:t>ої роботи студентам надається можливість відстоювати свої погляди, обговорювати складні пи</w:t>
      </w:r>
      <w:r>
        <w:rPr>
          <w:rFonts w:ascii="Times New Roman" w:hAnsi="Times New Roman"/>
          <w:sz w:val="28"/>
          <w:szCs w:val="28"/>
          <w:lang w:val="uk-UA" w:eastAsia="uk-UA"/>
        </w:rPr>
        <w:t>тання та сучасні проблеми</w:t>
      </w:r>
      <w:r w:rsidRPr="002E2A3C">
        <w:rPr>
          <w:rFonts w:ascii="Times New Roman" w:hAnsi="Times New Roman"/>
          <w:sz w:val="28"/>
          <w:szCs w:val="28"/>
          <w:lang w:val="uk-UA" w:eastAsia="uk-UA"/>
        </w:rPr>
        <w:t xml:space="preserve">. При захисті враховується якість виконання роботи, її науковий рівень, ступінь самостійного викладення теми, її оформлення, мову та стиль викладу, відповіді на запитання з теми під час захисту. Невиключно ситуацію, коли роботу виконано і оформлено на належному рівні, але відповіді студента на запитання під час захисту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2E2A3C">
        <w:rPr>
          <w:rFonts w:ascii="Times New Roman" w:hAnsi="Times New Roman"/>
          <w:sz w:val="28"/>
          <w:szCs w:val="28"/>
          <w:lang w:val="uk-UA" w:eastAsia="uk-UA"/>
        </w:rPr>
        <w:t>роботи не переконливі, поверхневі або помилкові. В такому разі, незважаючи на задовільну якість самої роботи, виникають проблеми з приводу можливості її захисту та одержання позитивної оцінки.</w:t>
      </w:r>
    </w:p>
    <w:p w:rsidR="003444E1" w:rsidRPr="00DB74E9" w:rsidRDefault="003444E1" w:rsidP="003444E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4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 </w:t>
      </w:r>
      <w:r w:rsidRPr="00DB74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</w:t>
      </w:r>
      <w:r w:rsidRPr="00DB74E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аключному слові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DB7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 висловлює свої висновки щодо результатів обговорення його роботи. 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038">
        <w:rPr>
          <w:rFonts w:ascii="Times New Roman" w:hAnsi="Times New Roman" w:cs="Times New Roman"/>
          <w:sz w:val="28"/>
          <w:szCs w:val="28"/>
        </w:rPr>
        <w:t xml:space="preserve"> Захист </w:t>
      </w:r>
      <w:r w:rsidR="00971B17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>
        <w:rPr>
          <w:rFonts w:ascii="Times New Roman" w:hAnsi="Times New Roman" w:cs="Times New Roman"/>
          <w:sz w:val="28"/>
          <w:szCs w:val="28"/>
        </w:rPr>
        <w:t xml:space="preserve">роботи фіксується в протоколі </w:t>
      </w:r>
      <w:r w:rsidRPr="00CA4038">
        <w:rPr>
          <w:rFonts w:ascii="Times New Roman" w:hAnsi="Times New Roman" w:cs="Times New Roman"/>
          <w:sz w:val="28"/>
          <w:szCs w:val="28"/>
        </w:rPr>
        <w:t xml:space="preserve">ЕК. Результати захисту </w:t>
      </w:r>
      <w:r w:rsidR="00971B17">
        <w:rPr>
          <w:rFonts w:ascii="Times New Roman" w:hAnsi="Times New Roman" w:cs="Times New Roman"/>
          <w:sz w:val="28"/>
          <w:szCs w:val="28"/>
          <w:lang w:val="uk-UA"/>
        </w:rPr>
        <w:t>кваліфікаційної</w:t>
      </w:r>
      <w:r w:rsidRPr="00CA4038">
        <w:rPr>
          <w:rFonts w:ascii="Times New Roman" w:hAnsi="Times New Roman" w:cs="Times New Roman"/>
          <w:sz w:val="28"/>
          <w:szCs w:val="28"/>
        </w:rPr>
        <w:t xml:space="preserve"> роботи визначаються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оцінками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A4038">
        <w:rPr>
          <w:rFonts w:ascii="Times New Roman" w:hAnsi="Times New Roman" w:cs="Times New Roman"/>
          <w:sz w:val="28"/>
          <w:szCs w:val="28"/>
        </w:rPr>
        <w:t>відмінно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</w:rPr>
        <w:t>добре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A4038">
        <w:rPr>
          <w:rFonts w:ascii="Times New Roman" w:hAnsi="Times New Roman" w:cs="Times New Roman"/>
          <w:sz w:val="28"/>
          <w:szCs w:val="28"/>
        </w:rPr>
        <w:t>задовільно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</w:rPr>
        <w:t>незадовільно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A4038">
        <w:rPr>
          <w:rFonts w:ascii="Times New Roman" w:hAnsi="Times New Roman" w:cs="Times New Roman"/>
          <w:sz w:val="28"/>
          <w:szCs w:val="28"/>
        </w:rPr>
        <w:t>. Оцінка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971B17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робот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A4038">
        <w:rPr>
          <w:rFonts w:ascii="Times New Roman" w:hAnsi="Times New Roman" w:cs="Times New Roman"/>
          <w:sz w:val="28"/>
          <w:szCs w:val="28"/>
        </w:rPr>
        <w:t xml:space="preserve"> вистав</w:t>
      </w:r>
      <w:r>
        <w:rPr>
          <w:rFonts w:ascii="Times New Roman" w:hAnsi="Times New Roman" w:cs="Times New Roman"/>
          <w:sz w:val="28"/>
          <w:szCs w:val="28"/>
        </w:rPr>
        <w:t xml:space="preserve">ляється на закритому засіданні </w:t>
      </w:r>
      <w:r w:rsidRPr="00CA4038">
        <w:rPr>
          <w:rFonts w:ascii="Times New Roman" w:hAnsi="Times New Roman" w:cs="Times New Roman"/>
          <w:sz w:val="28"/>
          <w:szCs w:val="28"/>
        </w:rPr>
        <w:t>ЕК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 xml:space="preserve">і оголошується її головою випускнику і всім присутнім </w:t>
      </w:r>
      <w:proofErr w:type="gramStart"/>
      <w:r w:rsidRPr="00CA403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A4038">
        <w:rPr>
          <w:rFonts w:ascii="Times New Roman" w:hAnsi="Times New Roman" w:cs="Times New Roman"/>
          <w:sz w:val="28"/>
          <w:szCs w:val="28"/>
        </w:rPr>
        <w:t xml:space="preserve"> відкритому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>засіданні.</w:t>
      </w:r>
    </w:p>
    <w:p w:rsidR="003444E1" w:rsidRPr="00CA4038" w:rsidRDefault="003444E1" w:rsidP="003444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038">
        <w:rPr>
          <w:rFonts w:ascii="Times New Roman" w:hAnsi="Times New Roman" w:cs="Times New Roman"/>
          <w:sz w:val="28"/>
          <w:szCs w:val="28"/>
        </w:rPr>
        <w:t>Тривалість захисту однієї кваліфікаційної роботи не повинна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>перевищувати 30 хвилин.</w:t>
      </w:r>
    </w:p>
    <w:p w:rsidR="00547617" w:rsidRDefault="00547617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617" w:rsidRDefault="003444E1" w:rsidP="005476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D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5476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ОЦІНЮВАННЯ ДИПЛОМНИХ РОБІТ НА ЗДОБУТТЯ ПЕРШОГО (БАКАЛАВРСЬКОГО) РІВНЯ ВИЩОЇ ОСВІТИ</w:t>
      </w:r>
    </w:p>
    <w:p w:rsidR="003444E1" w:rsidRPr="00547617" w:rsidRDefault="003444E1" w:rsidP="003444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52F1" w:rsidRPr="0009210F" w:rsidRDefault="001952F1" w:rsidP="001952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210F">
        <w:rPr>
          <w:rFonts w:ascii="Times New Roman" w:hAnsi="Times New Roman" w:cs="Times New Roman"/>
          <w:color w:val="000000"/>
          <w:sz w:val="28"/>
          <w:szCs w:val="28"/>
          <w:lang w:val="uk-UA"/>
        </w:rPr>
        <w:t>Екзаменаційна комісія при визначенні підсумкової оцінки дипломної роботи враховує змістовні аспекти роботи та якість захисту роботи.</w:t>
      </w:r>
    </w:p>
    <w:p w:rsidR="001952F1" w:rsidRPr="00C872CB" w:rsidRDefault="001952F1" w:rsidP="001952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CB">
        <w:rPr>
          <w:rFonts w:ascii="Times New Roman" w:hAnsi="Times New Roman" w:cs="Times New Roman"/>
          <w:sz w:val="28"/>
          <w:szCs w:val="28"/>
        </w:rPr>
        <w:t>При оцінюванні дипломної роботи беруть до уваги:</w:t>
      </w:r>
    </w:p>
    <w:p w:rsidR="001952F1" w:rsidRPr="00C872CB" w:rsidRDefault="001952F1" w:rsidP="001952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CB">
        <w:rPr>
          <w:rFonts w:ascii="Times New Roman" w:hAnsi="Times New Roman" w:cs="Times New Roman"/>
          <w:sz w:val="28"/>
          <w:szCs w:val="28"/>
        </w:rPr>
        <w:t xml:space="preserve">• вміння автора стисло, </w:t>
      </w:r>
      <w:proofErr w:type="gramStart"/>
      <w:r w:rsidRPr="00C872CB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C872CB">
        <w:rPr>
          <w:rFonts w:ascii="Times New Roman" w:hAnsi="Times New Roman" w:cs="Times New Roman"/>
          <w:sz w:val="28"/>
          <w:szCs w:val="28"/>
        </w:rPr>
        <w:t>ідовно й чітко викласти сутність та результати дослідження;</w:t>
      </w:r>
    </w:p>
    <w:p w:rsidR="001952F1" w:rsidRPr="00C872CB" w:rsidRDefault="001952F1" w:rsidP="001952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CB">
        <w:rPr>
          <w:rFonts w:ascii="Times New Roman" w:hAnsi="Times New Roman" w:cs="Times New Roman"/>
          <w:sz w:val="28"/>
          <w:szCs w:val="28"/>
        </w:rPr>
        <w:t>• обґрунтованість мети дипломної роботи, логічність поставлених завдань і шляхи їх вирішення;</w:t>
      </w:r>
    </w:p>
    <w:p w:rsidR="001952F1" w:rsidRPr="00C872CB" w:rsidRDefault="001952F1" w:rsidP="001952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CB">
        <w:rPr>
          <w:rFonts w:ascii="Times New Roman" w:hAnsi="Times New Roman" w:cs="Times New Roman"/>
          <w:sz w:val="28"/>
          <w:szCs w:val="28"/>
        </w:rPr>
        <w:t xml:space="preserve">• відповідність </w:t>
      </w:r>
      <w:proofErr w:type="gramStart"/>
      <w:r w:rsidR="00AF59C6">
        <w:rPr>
          <w:rFonts w:ascii="Times New Roman" w:hAnsi="Times New Roman" w:cs="Times New Roman"/>
          <w:sz w:val="28"/>
          <w:szCs w:val="28"/>
          <w:lang w:val="uk-UA"/>
        </w:rPr>
        <w:t>досл</w:t>
      </w:r>
      <w:proofErr w:type="gramEnd"/>
      <w:r w:rsidR="00AF59C6">
        <w:rPr>
          <w:rFonts w:ascii="Times New Roman" w:hAnsi="Times New Roman" w:cs="Times New Roman"/>
          <w:sz w:val="28"/>
          <w:szCs w:val="28"/>
          <w:lang w:val="uk-UA"/>
        </w:rPr>
        <w:t>ідження</w:t>
      </w:r>
      <w:r w:rsidRPr="00C872CB">
        <w:rPr>
          <w:rFonts w:ascii="Times New Roman" w:hAnsi="Times New Roman" w:cs="Times New Roman"/>
          <w:sz w:val="28"/>
          <w:szCs w:val="28"/>
        </w:rPr>
        <w:t xml:space="preserve"> </w:t>
      </w:r>
      <w:r w:rsidR="00AF59C6">
        <w:rPr>
          <w:rFonts w:ascii="Times New Roman" w:hAnsi="Times New Roman" w:cs="Times New Roman"/>
          <w:sz w:val="28"/>
          <w:szCs w:val="28"/>
          <w:lang w:val="uk-UA"/>
        </w:rPr>
        <w:t>освітнь</w:t>
      </w:r>
      <w:r w:rsidRPr="00C872CB">
        <w:rPr>
          <w:rFonts w:ascii="Times New Roman" w:hAnsi="Times New Roman" w:cs="Times New Roman"/>
          <w:sz w:val="28"/>
          <w:szCs w:val="28"/>
        </w:rPr>
        <w:t xml:space="preserve">ому рівню </w:t>
      </w:r>
      <w:r w:rsidR="00AF59C6">
        <w:rPr>
          <w:rFonts w:ascii="Times New Roman" w:hAnsi="Times New Roman" w:cs="Times New Roman"/>
          <w:sz w:val="28"/>
          <w:szCs w:val="28"/>
          <w:lang w:val="uk-UA"/>
        </w:rPr>
        <w:t>бакалавра</w:t>
      </w:r>
      <w:r w:rsidRPr="00C872CB">
        <w:rPr>
          <w:rFonts w:ascii="Times New Roman" w:hAnsi="Times New Roman" w:cs="Times New Roman"/>
          <w:sz w:val="28"/>
          <w:szCs w:val="28"/>
        </w:rPr>
        <w:t>;</w:t>
      </w:r>
    </w:p>
    <w:p w:rsidR="001952F1" w:rsidRPr="00C872CB" w:rsidRDefault="001952F1" w:rsidP="001952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CB">
        <w:rPr>
          <w:rFonts w:ascii="Times New Roman" w:hAnsi="Times New Roman" w:cs="Times New Roman"/>
          <w:sz w:val="28"/>
          <w:szCs w:val="28"/>
        </w:rPr>
        <w:t>• змістовність і цілісність структури дипломної роботи;</w:t>
      </w:r>
    </w:p>
    <w:p w:rsidR="001952F1" w:rsidRPr="00C872CB" w:rsidRDefault="001952F1" w:rsidP="001952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CB">
        <w:rPr>
          <w:rFonts w:ascii="Times New Roman" w:hAnsi="Times New Roman" w:cs="Times New Roman"/>
          <w:sz w:val="28"/>
          <w:szCs w:val="28"/>
        </w:rPr>
        <w:t xml:space="preserve">• інформативність заголовків і </w:t>
      </w:r>
      <w:proofErr w:type="gramStart"/>
      <w:r w:rsidRPr="00C872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72CB">
        <w:rPr>
          <w:rFonts w:ascii="Times New Roman" w:hAnsi="Times New Roman" w:cs="Times New Roman"/>
          <w:sz w:val="28"/>
          <w:szCs w:val="28"/>
        </w:rPr>
        <w:t>ідрозділів щодо їхнього змісту, а також їх зв’язок з іншим текстом, логічний зв’язок між проблемою і розподілом дипломної роботи на розділи та підрозділи;</w:t>
      </w:r>
    </w:p>
    <w:p w:rsidR="001952F1" w:rsidRPr="00C872CB" w:rsidRDefault="001952F1" w:rsidP="001952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CB">
        <w:rPr>
          <w:rFonts w:ascii="Times New Roman" w:hAnsi="Times New Roman" w:cs="Times New Roman"/>
          <w:sz w:val="28"/>
          <w:szCs w:val="28"/>
        </w:rPr>
        <w:t xml:space="preserve">• оригінальність, правильна визначеність об’єкта і предмета </w:t>
      </w:r>
      <w:proofErr w:type="gramStart"/>
      <w:r w:rsidRPr="00C872CB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C872CB">
        <w:rPr>
          <w:rFonts w:ascii="Times New Roman" w:hAnsi="Times New Roman" w:cs="Times New Roman"/>
          <w:sz w:val="28"/>
          <w:szCs w:val="28"/>
        </w:rPr>
        <w:t>ідження;</w:t>
      </w:r>
    </w:p>
    <w:p w:rsidR="001952F1" w:rsidRPr="00C872CB" w:rsidRDefault="001952F1" w:rsidP="001952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CB">
        <w:rPr>
          <w:rFonts w:ascii="Times New Roman" w:hAnsi="Times New Roman" w:cs="Times New Roman"/>
          <w:sz w:val="28"/>
          <w:szCs w:val="28"/>
        </w:rPr>
        <w:t>• вміння знаходити і опрацьовувати наукову інформацію;</w:t>
      </w:r>
    </w:p>
    <w:p w:rsidR="001952F1" w:rsidRPr="00C872CB" w:rsidRDefault="001952F1" w:rsidP="001952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CB">
        <w:rPr>
          <w:rFonts w:ascii="Times New Roman" w:hAnsi="Times New Roman" w:cs="Times New Roman"/>
          <w:sz w:val="28"/>
          <w:szCs w:val="28"/>
        </w:rPr>
        <w:t>• використання сучасних методів обробки й аналізу інформації;</w:t>
      </w:r>
    </w:p>
    <w:p w:rsidR="001952F1" w:rsidRPr="00C872CB" w:rsidRDefault="001952F1" w:rsidP="001952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CB">
        <w:rPr>
          <w:rFonts w:ascii="Times New Roman" w:hAnsi="Times New Roman" w:cs="Times New Roman"/>
          <w:sz w:val="28"/>
          <w:szCs w:val="28"/>
        </w:rPr>
        <w:t xml:space="preserve">• надійність методів </w:t>
      </w:r>
      <w:proofErr w:type="gramStart"/>
      <w:r w:rsidRPr="00C872CB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C872CB">
        <w:rPr>
          <w:rFonts w:ascii="Times New Roman" w:hAnsi="Times New Roman" w:cs="Times New Roman"/>
          <w:sz w:val="28"/>
          <w:szCs w:val="28"/>
        </w:rPr>
        <w:t>ідження та достатність глибини дослідження;</w:t>
      </w:r>
    </w:p>
    <w:p w:rsidR="001952F1" w:rsidRPr="00C872CB" w:rsidRDefault="001952F1" w:rsidP="001952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CB">
        <w:rPr>
          <w:rFonts w:ascii="Times New Roman" w:hAnsi="Times New Roman" w:cs="Times New Roman"/>
          <w:sz w:val="28"/>
          <w:szCs w:val="28"/>
        </w:rPr>
        <w:t xml:space="preserve">• ґрунтовність отриманих теоретичних висновків, </w:t>
      </w:r>
      <w:proofErr w:type="gramStart"/>
      <w:r w:rsidRPr="00C872C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872CB">
        <w:rPr>
          <w:rFonts w:ascii="Times New Roman" w:hAnsi="Times New Roman" w:cs="Times New Roman"/>
          <w:sz w:val="28"/>
          <w:szCs w:val="28"/>
        </w:rPr>
        <w:t>іткість висновків і рекомендацій;</w:t>
      </w:r>
    </w:p>
    <w:p w:rsidR="001952F1" w:rsidRPr="00C872CB" w:rsidRDefault="001952F1" w:rsidP="001952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CB">
        <w:rPr>
          <w:rFonts w:ascii="Times New Roman" w:hAnsi="Times New Roman" w:cs="Times New Roman"/>
          <w:sz w:val="28"/>
          <w:szCs w:val="28"/>
        </w:rPr>
        <w:t xml:space="preserve">• практична цінність результатів </w:t>
      </w:r>
      <w:proofErr w:type="gramStart"/>
      <w:r w:rsidRPr="00C872CB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C872CB">
        <w:rPr>
          <w:rFonts w:ascii="Times New Roman" w:hAnsi="Times New Roman" w:cs="Times New Roman"/>
          <w:sz w:val="28"/>
          <w:szCs w:val="28"/>
        </w:rPr>
        <w:t>ідження й можливість їх практичного впровадження;</w:t>
      </w:r>
    </w:p>
    <w:p w:rsidR="001952F1" w:rsidRPr="00C872CB" w:rsidRDefault="001952F1" w:rsidP="001952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CB">
        <w:rPr>
          <w:rFonts w:ascii="Times New Roman" w:hAnsi="Times New Roman" w:cs="Times New Roman"/>
          <w:sz w:val="28"/>
          <w:szCs w:val="28"/>
        </w:rPr>
        <w:t xml:space="preserve">• правовий та </w:t>
      </w:r>
      <w:proofErr w:type="gramStart"/>
      <w:r w:rsidRPr="00C872CB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872CB">
        <w:rPr>
          <w:rFonts w:ascii="Times New Roman" w:hAnsi="Times New Roman" w:cs="Times New Roman"/>
          <w:sz w:val="28"/>
          <w:szCs w:val="28"/>
        </w:rPr>
        <w:t>іально-економічний ефект від впровадження результатів дослідження;</w:t>
      </w:r>
    </w:p>
    <w:p w:rsidR="001952F1" w:rsidRPr="00C872CB" w:rsidRDefault="001952F1" w:rsidP="001952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CB">
        <w:rPr>
          <w:rFonts w:ascii="Times New Roman" w:hAnsi="Times New Roman" w:cs="Times New Roman"/>
          <w:sz w:val="28"/>
          <w:szCs w:val="28"/>
        </w:rPr>
        <w:t xml:space="preserve">• наявність всіх необхідних структурних елементів у роботі та їх логічна </w:t>
      </w:r>
      <w:proofErr w:type="gramStart"/>
      <w:r w:rsidRPr="00C872CB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C872CB">
        <w:rPr>
          <w:rFonts w:ascii="Times New Roman" w:hAnsi="Times New Roman" w:cs="Times New Roman"/>
          <w:sz w:val="28"/>
          <w:szCs w:val="28"/>
        </w:rPr>
        <w:t>ідовність;</w:t>
      </w:r>
    </w:p>
    <w:p w:rsidR="001952F1" w:rsidRPr="00C872CB" w:rsidRDefault="001952F1" w:rsidP="001952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CB">
        <w:rPr>
          <w:rFonts w:ascii="Times New Roman" w:hAnsi="Times New Roman" w:cs="Times New Roman"/>
          <w:sz w:val="28"/>
          <w:szCs w:val="28"/>
        </w:rPr>
        <w:t>• відповідність дипломної роботи встановленим вимогам;</w:t>
      </w:r>
    </w:p>
    <w:p w:rsidR="001952F1" w:rsidRPr="00C872CB" w:rsidRDefault="001952F1" w:rsidP="001952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CB">
        <w:rPr>
          <w:rFonts w:ascii="Times New Roman" w:hAnsi="Times New Roman" w:cs="Times New Roman"/>
          <w:sz w:val="28"/>
          <w:szCs w:val="28"/>
        </w:rPr>
        <w:t>• загальне оформлення дипломної роботи;</w:t>
      </w:r>
    </w:p>
    <w:p w:rsidR="001952F1" w:rsidRPr="00C872CB" w:rsidRDefault="001952F1" w:rsidP="001952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CB">
        <w:rPr>
          <w:rFonts w:ascii="Times New Roman" w:hAnsi="Times New Roman" w:cs="Times New Roman"/>
          <w:sz w:val="28"/>
          <w:szCs w:val="28"/>
        </w:rPr>
        <w:lastRenderedPageBreak/>
        <w:t>• здатність автора аргументовано захищати свої пропозиції, думки та погляди;</w:t>
      </w:r>
    </w:p>
    <w:p w:rsidR="001952F1" w:rsidRDefault="001952F1" w:rsidP="001952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2CB">
        <w:rPr>
          <w:rFonts w:ascii="Times New Roman" w:hAnsi="Times New Roman" w:cs="Times New Roman"/>
          <w:sz w:val="28"/>
          <w:szCs w:val="28"/>
        </w:rPr>
        <w:t xml:space="preserve">• загальний </w:t>
      </w:r>
      <w:proofErr w:type="gramStart"/>
      <w:r w:rsidRPr="00C872C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872CB">
        <w:rPr>
          <w:rFonts w:ascii="Times New Roman" w:hAnsi="Times New Roman" w:cs="Times New Roman"/>
          <w:sz w:val="28"/>
          <w:szCs w:val="28"/>
        </w:rPr>
        <w:t>івень підготовки автора та володіння культурою наукової комунікації.</w:t>
      </w:r>
    </w:p>
    <w:p w:rsidR="001952F1" w:rsidRPr="00C872CB" w:rsidRDefault="001952F1" w:rsidP="001952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CB">
        <w:rPr>
          <w:rFonts w:ascii="Times New Roman" w:hAnsi="Times New Roman" w:cs="Times New Roman"/>
          <w:sz w:val="28"/>
          <w:szCs w:val="28"/>
        </w:rPr>
        <w:t>Оцінювання результатів захисту</w:t>
      </w:r>
      <w:r w:rsidRPr="00C872CB">
        <w:rPr>
          <w:rFonts w:ascii="Times New Roman" w:hAnsi="Times New Roman" w:cs="Times New Roman"/>
          <w:sz w:val="28"/>
          <w:szCs w:val="28"/>
          <w:lang w:val="uk-UA"/>
        </w:rPr>
        <w:t xml:space="preserve"> дипломних</w:t>
      </w:r>
      <w:r w:rsidRPr="00C872CB">
        <w:rPr>
          <w:rFonts w:ascii="Times New Roman" w:hAnsi="Times New Roman" w:cs="Times New Roman"/>
          <w:sz w:val="28"/>
          <w:szCs w:val="28"/>
        </w:rPr>
        <w:t xml:space="preserve"> робіт здійснюється у порядку, передбаченому</w:t>
      </w:r>
      <w:r w:rsidRPr="00C872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72CB">
        <w:rPr>
          <w:rFonts w:ascii="Times New Roman" w:hAnsi="Times New Roman" w:cs="Times New Roman"/>
          <w:sz w:val="28"/>
          <w:szCs w:val="28"/>
        </w:rPr>
        <w:t>прийнятою в університеті системою контролю знань:</w:t>
      </w:r>
    </w:p>
    <w:p w:rsidR="001952F1" w:rsidRPr="00C872CB" w:rsidRDefault="001952F1" w:rsidP="001952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CB">
        <w:rPr>
          <w:rFonts w:ascii="Times New Roman" w:hAnsi="Times New Roman" w:cs="Times New Roman"/>
          <w:sz w:val="28"/>
          <w:szCs w:val="28"/>
        </w:rPr>
        <w:t>за національною (чотирибальною) шкалою:</w:t>
      </w:r>
    </w:p>
    <w:p w:rsidR="001952F1" w:rsidRPr="00C872CB" w:rsidRDefault="001952F1" w:rsidP="001952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C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872CB">
        <w:rPr>
          <w:rFonts w:ascii="Times New Roman" w:hAnsi="Times New Roman" w:cs="Times New Roman"/>
          <w:sz w:val="28"/>
          <w:szCs w:val="28"/>
        </w:rPr>
        <w:t xml:space="preserve"> відмінно;</w:t>
      </w:r>
    </w:p>
    <w:p w:rsidR="001952F1" w:rsidRPr="00C872CB" w:rsidRDefault="001952F1" w:rsidP="001952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C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872CB">
        <w:rPr>
          <w:rFonts w:ascii="Times New Roman" w:hAnsi="Times New Roman" w:cs="Times New Roman"/>
          <w:sz w:val="28"/>
          <w:szCs w:val="28"/>
        </w:rPr>
        <w:t xml:space="preserve"> добре;</w:t>
      </w:r>
    </w:p>
    <w:p w:rsidR="001952F1" w:rsidRPr="00C872CB" w:rsidRDefault="001952F1" w:rsidP="001952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C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872CB">
        <w:rPr>
          <w:rFonts w:ascii="Times New Roman" w:hAnsi="Times New Roman" w:cs="Times New Roman"/>
          <w:sz w:val="28"/>
          <w:szCs w:val="28"/>
        </w:rPr>
        <w:t xml:space="preserve"> задовільно;</w:t>
      </w:r>
    </w:p>
    <w:p w:rsidR="001952F1" w:rsidRPr="00C872CB" w:rsidRDefault="001952F1" w:rsidP="001952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C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872CB">
        <w:rPr>
          <w:rFonts w:ascii="Times New Roman" w:hAnsi="Times New Roman" w:cs="Times New Roman"/>
          <w:sz w:val="28"/>
          <w:szCs w:val="28"/>
        </w:rPr>
        <w:t xml:space="preserve"> незадовільно.</w:t>
      </w:r>
    </w:p>
    <w:p w:rsidR="003444E1" w:rsidRDefault="003444E1" w:rsidP="003444E1">
      <w:pPr>
        <w:pStyle w:val="docdata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226BD">
        <w:rPr>
          <w:color w:val="000000"/>
          <w:sz w:val="28"/>
          <w:szCs w:val="28"/>
        </w:rPr>
        <w:t>Результати захисту дипломних робіт оцінюються з використанням Європейської кредитно-трансферної системи (EC</w:t>
      </w:r>
      <w:proofErr w:type="gramStart"/>
      <w:r w:rsidRPr="00D226BD">
        <w:rPr>
          <w:color w:val="000000"/>
          <w:sz w:val="28"/>
          <w:szCs w:val="28"/>
        </w:rPr>
        <w:t>Т</w:t>
      </w:r>
      <w:proofErr w:type="gramEnd"/>
      <w:r w:rsidRPr="00D226BD">
        <w:rPr>
          <w:color w:val="000000"/>
          <w:sz w:val="28"/>
          <w:szCs w:val="28"/>
        </w:rPr>
        <w:t>S) (за шкалою «А», «В», «С», «D», «Е», «FX», «F»); національної системи («відмінно», «добре», «задовільно», «незадовільно»); системи ДВНЗ «Прикарпатський національний університет імені Василя Стефаника» (100-бальна шкала).</w:t>
      </w:r>
    </w:p>
    <w:p w:rsidR="003444E1" w:rsidRDefault="003444E1" w:rsidP="003444E1">
      <w:pPr>
        <w:pStyle w:val="docdata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24D3E">
        <w:rPr>
          <w:sz w:val="28"/>
          <w:szCs w:val="28"/>
          <w:lang w:val="uk-UA"/>
        </w:rPr>
        <w:t>Конкретні критерії оцінювання формуються у відповідності до компете</w:t>
      </w:r>
      <w:r w:rsidR="00971B17">
        <w:rPr>
          <w:sz w:val="28"/>
          <w:szCs w:val="28"/>
          <w:lang w:val="uk-UA"/>
        </w:rPr>
        <w:t>нтностей дослідницьких процесів.</w:t>
      </w:r>
    </w:p>
    <w:p w:rsidR="00AF59C6" w:rsidRPr="00C872CB" w:rsidRDefault="00AF59C6" w:rsidP="00AF59C6">
      <w:pPr>
        <w:pStyle w:val="a7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color w:val="000000"/>
          <w:sz w:val="28"/>
          <w:szCs w:val="28"/>
          <w:lang w:val="uk-UA"/>
        </w:rPr>
      </w:pPr>
      <w:r w:rsidRPr="00C872CB">
        <w:rPr>
          <w:b/>
          <w:bCs/>
          <w:color w:val="000000"/>
          <w:sz w:val="28"/>
          <w:szCs w:val="28"/>
          <w:lang w:val="uk-UA"/>
        </w:rPr>
        <w:t>Оцінка «відмінно» /</w:t>
      </w:r>
      <w:r w:rsidRPr="00C872CB">
        <w:rPr>
          <w:b/>
          <w:bCs/>
          <w:color w:val="000000"/>
          <w:sz w:val="28"/>
          <w:szCs w:val="28"/>
        </w:rPr>
        <w:t> </w:t>
      </w:r>
      <w:r w:rsidRPr="00C872CB">
        <w:rPr>
          <w:b/>
          <w:bCs/>
          <w:color w:val="000000"/>
          <w:sz w:val="28"/>
          <w:szCs w:val="28"/>
          <w:lang w:val="uk-UA"/>
        </w:rPr>
        <w:t>А</w:t>
      </w:r>
      <w:r w:rsidRPr="00C872CB">
        <w:rPr>
          <w:color w:val="000000"/>
          <w:sz w:val="28"/>
          <w:szCs w:val="28"/>
        </w:rPr>
        <w:t> </w:t>
      </w:r>
      <w:r w:rsidRPr="00C872CB">
        <w:rPr>
          <w:color w:val="000000"/>
          <w:sz w:val="28"/>
          <w:szCs w:val="28"/>
          <w:lang w:val="uk-UA"/>
        </w:rPr>
        <w:t xml:space="preserve">ставиться, якщо дипломна робота виконана у повному обсязі відповідно до завдання; </w:t>
      </w:r>
      <w:r w:rsidR="00E4313F">
        <w:rPr>
          <w:color w:val="000000"/>
          <w:sz w:val="28"/>
          <w:szCs w:val="28"/>
          <w:lang w:val="uk-UA"/>
        </w:rPr>
        <w:t>студент</w:t>
      </w:r>
      <w:r w:rsidRPr="00C872CB">
        <w:rPr>
          <w:color w:val="000000"/>
          <w:sz w:val="28"/>
          <w:szCs w:val="28"/>
          <w:lang w:val="uk-UA"/>
        </w:rPr>
        <w:t xml:space="preserve">ом використано необхідну кількість </w:t>
      </w:r>
      <w:r w:rsidR="00E4313F">
        <w:rPr>
          <w:color w:val="000000"/>
          <w:sz w:val="28"/>
          <w:szCs w:val="28"/>
          <w:lang w:val="uk-UA"/>
        </w:rPr>
        <w:t xml:space="preserve"> </w:t>
      </w:r>
      <w:r w:rsidRPr="00C872CB">
        <w:rPr>
          <w:color w:val="000000"/>
          <w:sz w:val="28"/>
          <w:szCs w:val="28"/>
          <w:lang w:val="uk-UA"/>
        </w:rPr>
        <w:t xml:space="preserve">джерел, проаналізовано і використано </w:t>
      </w:r>
      <w:r w:rsidR="00E4313F">
        <w:rPr>
          <w:color w:val="000000"/>
          <w:sz w:val="28"/>
          <w:szCs w:val="28"/>
          <w:lang w:val="uk-UA"/>
        </w:rPr>
        <w:t>історіографію проблеми</w:t>
      </w:r>
      <w:r w:rsidRPr="00C872CB">
        <w:rPr>
          <w:color w:val="000000"/>
          <w:sz w:val="28"/>
          <w:szCs w:val="28"/>
          <w:lang w:val="uk-UA"/>
        </w:rPr>
        <w:t>; змістовна частина не має помилок; у відгуку наукового керівника та рецензії відсутні зауваження щодо змісту та оформлення виконаної роботи; відповіді на запитання членів комісії вичерпні й</w:t>
      </w:r>
      <w:r w:rsidRPr="00C872CB">
        <w:rPr>
          <w:color w:val="000000"/>
          <w:sz w:val="28"/>
          <w:szCs w:val="28"/>
        </w:rPr>
        <w:t> </w:t>
      </w:r>
      <w:r w:rsidRPr="00C872CB">
        <w:rPr>
          <w:color w:val="000000"/>
          <w:sz w:val="28"/>
          <w:szCs w:val="28"/>
          <w:lang w:val="uk-UA"/>
        </w:rPr>
        <w:t>аргументовані; автор роботи регулярно подавав для перевірки окремі її розділи, систематично відвідував консультації; оформлення відповідає встановленим вимогам.</w:t>
      </w:r>
    </w:p>
    <w:p w:rsidR="00AF59C6" w:rsidRPr="00C872CB" w:rsidRDefault="00AF59C6" w:rsidP="00AF59C6">
      <w:pPr>
        <w:pStyle w:val="a7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color w:val="000000"/>
          <w:sz w:val="28"/>
          <w:szCs w:val="28"/>
        </w:rPr>
      </w:pPr>
      <w:proofErr w:type="gramStart"/>
      <w:r w:rsidRPr="00C872CB">
        <w:rPr>
          <w:b/>
          <w:bCs/>
          <w:color w:val="000000"/>
          <w:sz w:val="28"/>
          <w:szCs w:val="28"/>
        </w:rPr>
        <w:t>Оцінка «добре» / В, С </w:t>
      </w:r>
      <w:r w:rsidRPr="00C872CB">
        <w:rPr>
          <w:color w:val="000000"/>
          <w:sz w:val="28"/>
          <w:szCs w:val="28"/>
        </w:rPr>
        <w:t xml:space="preserve">ставиться, якщо </w:t>
      </w:r>
      <w:r w:rsidRPr="00C872CB">
        <w:rPr>
          <w:color w:val="000000"/>
          <w:sz w:val="28"/>
          <w:szCs w:val="28"/>
          <w:lang w:val="uk-UA"/>
        </w:rPr>
        <w:t>дипломну</w:t>
      </w:r>
      <w:r w:rsidRPr="00C872CB">
        <w:rPr>
          <w:color w:val="000000"/>
          <w:sz w:val="28"/>
          <w:szCs w:val="28"/>
        </w:rPr>
        <w:t xml:space="preserve"> роботу виконано у повному обсязі відповідно до завдання, вона не має помилок, які потребують її </w:t>
      </w:r>
      <w:r w:rsidRPr="00C872CB">
        <w:rPr>
          <w:color w:val="000000"/>
          <w:sz w:val="28"/>
          <w:szCs w:val="28"/>
          <w:lang w:val="uk-UA"/>
        </w:rPr>
        <w:t>до</w:t>
      </w:r>
      <w:r w:rsidRPr="00C872CB">
        <w:rPr>
          <w:color w:val="000000"/>
          <w:sz w:val="28"/>
          <w:szCs w:val="28"/>
        </w:rPr>
        <w:t>корінної пер</w:t>
      </w:r>
      <w:r w:rsidR="00E4313F">
        <w:rPr>
          <w:color w:val="000000"/>
          <w:sz w:val="28"/>
          <w:szCs w:val="28"/>
        </w:rPr>
        <w:t>еробки; у роботі не використано історіографію проблеми</w:t>
      </w:r>
      <w:r w:rsidRPr="00C872CB">
        <w:rPr>
          <w:color w:val="000000"/>
          <w:sz w:val="28"/>
          <w:szCs w:val="28"/>
        </w:rPr>
        <w:t>; відповіді на запитання членів комісії даються по суті, але не в деталях;</w:t>
      </w:r>
      <w:proofErr w:type="gramEnd"/>
      <w:r w:rsidRPr="00C872CB">
        <w:rPr>
          <w:color w:val="000000"/>
          <w:sz w:val="28"/>
          <w:szCs w:val="28"/>
        </w:rPr>
        <w:t xml:space="preserve"> при </w:t>
      </w:r>
      <w:r w:rsidRPr="00C872CB">
        <w:rPr>
          <w:color w:val="000000"/>
          <w:sz w:val="28"/>
          <w:szCs w:val="28"/>
        </w:rPr>
        <w:lastRenderedPageBreak/>
        <w:t xml:space="preserve">поточній перевірці </w:t>
      </w:r>
      <w:proofErr w:type="gramStart"/>
      <w:r w:rsidRPr="00C872CB">
        <w:rPr>
          <w:color w:val="000000"/>
          <w:sz w:val="28"/>
          <w:szCs w:val="28"/>
        </w:rPr>
        <w:t>матер</w:t>
      </w:r>
      <w:proofErr w:type="gramEnd"/>
      <w:r w:rsidRPr="00C872CB">
        <w:rPr>
          <w:color w:val="000000"/>
          <w:sz w:val="28"/>
          <w:szCs w:val="28"/>
        </w:rPr>
        <w:t xml:space="preserve">іал подавався не завжди; консультації </w:t>
      </w:r>
      <w:r w:rsidR="00E4313F">
        <w:rPr>
          <w:color w:val="000000"/>
          <w:sz w:val="28"/>
          <w:szCs w:val="28"/>
          <w:lang w:val="uk-UA"/>
        </w:rPr>
        <w:t>студент</w:t>
      </w:r>
      <w:r w:rsidRPr="00C872CB">
        <w:rPr>
          <w:color w:val="000000"/>
          <w:sz w:val="28"/>
          <w:szCs w:val="28"/>
        </w:rPr>
        <w:t xml:space="preserve"> відвідував не регулярно.</w:t>
      </w:r>
    </w:p>
    <w:p w:rsidR="00AF59C6" w:rsidRPr="00C872CB" w:rsidRDefault="00AF59C6" w:rsidP="00AF59C6">
      <w:pPr>
        <w:pStyle w:val="a7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color w:val="000000"/>
          <w:sz w:val="28"/>
          <w:szCs w:val="28"/>
        </w:rPr>
      </w:pPr>
      <w:r w:rsidRPr="00C872CB">
        <w:rPr>
          <w:b/>
          <w:bCs/>
          <w:color w:val="000000"/>
          <w:sz w:val="28"/>
          <w:szCs w:val="28"/>
        </w:rPr>
        <w:t>Оцінка «задовільно» / D, Е </w:t>
      </w:r>
      <w:r w:rsidRPr="00C872CB">
        <w:rPr>
          <w:color w:val="000000"/>
          <w:sz w:val="28"/>
          <w:szCs w:val="28"/>
        </w:rPr>
        <w:t xml:space="preserve">ставиться, якщо </w:t>
      </w:r>
      <w:r w:rsidRPr="00C872CB">
        <w:rPr>
          <w:color w:val="000000"/>
          <w:sz w:val="28"/>
          <w:szCs w:val="28"/>
          <w:lang w:val="uk-UA"/>
        </w:rPr>
        <w:t>дипломн</w:t>
      </w:r>
      <w:r w:rsidRPr="00C872CB">
        <w:rPr>
          <w:color w:val="000000"/>
          <w:sz w:val="28"/>
          <w:szCs w:val="28"/>
        </w:rPr>
        <w:t xml:space="preserve">а робота виконана з відхиленнями від завдання, мають місце помилки у змістовній частині; </w:t>
      </w:r>
      <w:r w:rsidR="00E4313F">
        <w:rPr>
          <w:color w:val="000000"/>
          <w:sz w:val="28"/>
          <w:szCs w:val="28"/>
          <w:lang w:val="uk-UA"/>
        </w:rPr>
        <w:t>студент</w:t>
      </w:r>
      <w:r w:rsidRPr="00C872CB">
        <w:rPr>
          <w:color w:val="000000"/>
          <w:sz w:val="28"/>
          <w:szCs w:val="28"/>
          <w:lang w:val="uk-UA"/>
        </w:rPr>
        <w:t>о</w:t>
      </w:r>
      <w:r w:rsidRPr="00C872CB">
        <w:rPr>
          <w:color w:val="000000"/>
          <w:sz w:val="28"/>
          <w:szCs w:val="28"/>
        </w:rPr>
        <w:t>м не використано необхідну кількість спеціал</w:t>
      </w:r>
      <w:r w:rsidR="00E4313F">
        <w:rPr>
          <w:color w:val="000000"/>
          <w:sz w:val="28"/>
          <w:szCs w:val="28"/>
        </w:rPr>
        <w:t xml:space="preserve">ьних джерел, відсутні </w:t>
      </w:r>
      <w:r w:rsidR="00E4313F">
        <w:rPr>
          <w:color w:val="000000"/>
          <w:sz w:val="28"/>
          <w:szCs w:val="28"/>
          <w:lang w:val="uk-UA"/>
        </w:rPr>
        <w:t xml:space="preserve">історіографічні </w:t>
      </w:r>
      <w:r w:rsidR="00E4313F">
        <w:rPr>
          <w:color w:val="000000"/>
          <w:sz w:val="28"/>
          <w:szCs w:val="28"/>
        </w:rPr>
        <w:t>матеріали</w:t>
      </w:r>
      <w:r w:rsidRPr="00C872CB">
        <w:rPr>
          <w:color w:val="000000"/>
          <w:sz w:val="28"/>
          <w:szCs w:val="28"/>
        </w:rPr>
        <w:t xml:space="preserve">; оформлення не </w:t>
      </w:r>
      <w:proofErr w:type="gramStart"/>
      <w:r w:rsidRPr="00C872CB">
        <w:rPr>
          <w:color w:val="000000"/>
          <w:sz w:val="28"/>
          <w:szCs w:val="28"/>
        </w:rPr>
        <w:t>в</w:t>
      </w:r>
      <w:proofErr w:type="gramEnd"/>
      <w:r w:rsidRPr="00C872CB">
        <w:rPr>
          <w:color w:val="000000"/>
          <w:sz w:val="28"/>
          <w:szCs w:val="28"/>
        </w:rPr>
        <w:t xml:space="preserve">ідповідає вимогам; при перевірці матеріал роботи не подавався; консультації студент відвідував </w:t>
      </w:r>
      <w:proofErr w:type="gramStart"/>
      <w:r w:rsidRPr="00C872CB">
        <w:rPr>
          <w:color w:val="000000"/>
          <w:sz w:val="28"/>
          <w:szCs w:val="28"/>
        </w:rPr>
        <w:t>еп</w:t>
      </w:r>
      <w:proofErr w:type="gramEnd"/>
      <w:r w:rsidRPr="00C872CB">
        <w:rPr>
          <w:color w:val="000000"/>
          <w:sz w:val="28"/>
          <w:szCs w:val="28"/>
        </w:rPr>
        <w:t>ізодично; на запитання відповідає, але не в повному обсязі.</w:t>
      </w:r>
    </w:p>
    <w:p w:rsidR="00AF59C6" w:rsidRDefault="00AF59C6" w:rsidP="00AF59C6">
      <w:pPr>
        <w:pStyle w:val="a7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color w:val="000000"/>
          <w:sz w:val="28"/>
          <w:szCs w:val="28"/>
          <w:lang w:val="uk-UA"/>
        </w:rPr>
      </w:pPr>
      <w:proofErr w:type="gramStart"/>
      <w:r w:rsidRPr="00C872CB">
        <w:rPr>
          <w:b/>
          <w:bCs/>
          <w:color w:val="000000"/>
          <w:sz w:val="28"/>
          <w:szCs w:val="28"/>
        </w:rPr>
        <w:t>Оцінка «незадовільно» / F, Х </w:t>
      </w:r>
      <w:r w:rsidRPr="00C872CB">
        <w:rPr>
          <w:color w:val="000000"/>
          <w:sz w:val="28"/>
          <w:szCs w:val="28"/>
        </w:rPr>
        <w:t xml:space="preserve">виставляється, якщо </w:t>
      </w:r>
      <w:r w:rsidRPr="00C872CB">
        <w:rPr>
          <w:color w:val="000000"/>
          <w:sz w:val="28"/>
          <w:szCs w:val="28"/>
          <w:lang w:val="uk-UA"/>
        </w:rPr>
        <w:t>дипломна</w:t>
      </w:r>
      <w:r w:rsidRPr="00C872CB">
        <w:rPr>
          <w:color w:val="000000"/>
          <w:sz w:val="28"/>
          <w:szCs w:val="28"/>
        </w:rPr>
        <w:t xml:space="preserve"> робота виконана не в повному обсязі та з відхиленнями від завдання; мають місце суттєві помилки, які тягнуть за собою переробку </w:t>
      </w:r>
      <w:r w:rsidRPr="00C872CB">
        <w:rPr>
          <w:color w:val="000000"/>
          <w:sz w:val="28"/>
          <w:szCs w:val="28"/>
          <w:lang w:val="uk-UA"/>
        </w:rPr>
        <w:t>дипломн</w:t>
      </w:r>
      <w:r w:rsidRPr="00C872CB">
        <w:rPr>
          <w:color w:val="000000"/>
          <w:sz w:val="28"/>
          <w:szCs w:val="28"/>
        </w:rPr>
        <w:t xml:space="preserve">ої роботи; оформлена вона з відхиленнями від вимог; </w:t>
      </w:r>
      <w:r w:rsidRPr="00C872CB">
        <w:rPr>
          <w:color w:val="000000"/>
          <w:sz w:val="28"/>
          <w:szCs w:val="28"/>
          <w:lang w:val="uk-UA"/>
        </w:rPr>
        <w:t>магістран</w:t>
      </w:r>
      <w:r w:rsidRPr="00C872CB">
        <w:rPr>
          <w:color w:val="000000"/>
          <w:sz w:val="28"/>
          <w:szCs w:val="28"/>
        </w:rPr>
        <w:t xml:space="preserve">т регулярно пропускав заняття й консультації без поважних причин. </w:t>
      </w:r>
      <w:r w:rsidRPr="00C872CB">
        <w:rPr>
          <w:color w:val="000000"/>
          <w:sz w:val="28"/>
          <w:szCs w:val="28"/>
          <w:lang w:val="uk-UA"/>
        </w:rPr>
        <w:t xml:space="preserve"> </w:t>
      </w:r>
      <w:proofErr w:type="gramEnd"/>
    </w:p>
    <w:p w:rsidR="00E4313F" w:rsidRDefault="00E4313F" w:rsidP="00E4313F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E4313F" w:rsidRDefault="00E4313F" w:rsidP="00E4313F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E2A3C">
        <w:rPr>
          <w:rFonts w:ascii="Times New Roman" w:hAnsi="Times New Roman"/>
          <w:b/>
          <w:sz w:val="28"/>
          <w:szCs w:val="28"/>
          <w:lang w:val="uk-UA" w:eastAsia="uk-UA"/>
        </w:rPr>
        <w:t>Сис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тема оцінювання дипломної роботи</w:t>
      </w:r>
    </w:p>
    <w:p w:rsidR="00E4313F" w:rsidRPr="002E2A3C" w:rsidRDefault="00E4313F" w:rsidP="00E4313F">
      <w:pPr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tbl>
      <w:tblPr>
        <w:tblW w:w="0" w:type="auto"/>
        <w:jc w:val="center"/>
        <w:tblInd w:w="-1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7"/>
        <w:gridCol w:w="1899"/>
        <w:gridCol w:w="4549"/>
      </w:tblGrid>
      <w:tr w:rsidR="00E4313F" w:rsidRPr="002E2A3C" w:rsidTr="00326C9D">
        <w:trPr>
          <w:jc w:val="center"/>
        </w:trPr>
        <w:tc>
          <w:tcPr>
            <w:tcW w:w="5116" w:type="dxa"/>
            <w:gridSpan w:val="2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Вид роботи</w:t>
            </w:r>
          </w:p>
        </w:tc>
        <w:tc>
          <w:tcPr>
            <w:tcW w:w="4549" w:type="dxa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Максимальна кількість балів за роботу</w:t>
            </w:r>
          </w:p>
        </w:tc>
      </w:tr>
      <w:tr w:rsidR="00E4313F" w:rsidRPr="002E2A3C" w:rsidTr="00E4313F">
        <w:trPr>
          <w:trHeight w:val="2150"/>
          <w:jc w:val="center"/>
        </w:trPr>
        <w:tc>
          <w:tcPr>
            <w:tcW w:w="5116" w:type="dxa"/>
            <w:gridSpan w:val="2"/>
            <w:vAlign w:val="center"/>
          </w:tcPr>
          <w:p w:rsidR="00E4313F" w:rsidRPr="00E4313F" w:rsidRDefault="00E4313F" w:rsidP="00326C9D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Повнота розкриття теми:</w:t>
            </w:r>
          </w:p>
          <w:p w:rsidR="00E4313F" w:rsidRPr="00E4313F" w:rsidRDefault="00E4313F" w:rsidP="00326C9D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Розділ 1</w:t>
            </w:r>
          </w:p>
          <w:p w:rsidR="00E4313F" w:rsidRPr="00E4313F" w:rsidRDefault="00E4313F" w:rsidP="00326C9D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Розділ 2</w:t>
            </w:r>
          </w:p>
          <w:p w:rsidR="00E4313F" w:rsidRPr="00E4313F" w:rsidRDefault="00E4313F" w:rsidP="00E4313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Розділ 3 </w:t>
            </w:r>
          </w:p>
        </w:tc>
        <w:tc>
          <w:tcPr>
            <w:tcW w:w="4549" w:type="dxa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1–20</w:t>
            </w:r>
          </w:p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1–20</w:t>
            </w:r>
          </w:p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1–20 </w:t>
            </w:r>
          </w:p>
        </w:tc>
      </w:tr>
      <w:tr w:rsidR="00E4313F" w:rsidRPr="002E2A3C" w:rsidTr="00E4313F">
        <w:trPr>
          <w:trHeight w:val="708"/>
          <w:jc w:val="center"/>
        </w:trPr>
        <w:tc>
          <w:tcPr>
            <w:tcW w:w="5116" w:type="dxa"/>
            <w:gridSpan w:val="2"/>
            <w:vAlign w:val="center"/>
          </w:tcPr>
          <w:p w:rsidR="00E4313F" w:rsidRPr="00E4313F" w:rsidRDefault="00E4313F" w:rsidP="00E4313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Оформлення роботи відповідно вимог</w:t>
            </w:r>
          </w:p>
        </w:tc>
        <w:tc>
          <w:tcPr>
            <w:tcW w:w="4549" w:type="dxa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1–10</w:t>
            </w:r>
          </w:p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E4313F" w:rsidRPr="002E2A3C" w:rsidTr="00326C9D">
        <w:trPr>
          <w:jc w:val="center"/>
        </w:trPr>
        <w:tc>
          <w:tcPr>
            <w:tcW w:w="5116" w:type="dxa"/>
            <w:gridSpan w:val="2"/>
            <w:vAlign w:val="center"/>
          </w:tcPr>
          <w:p w:rsidR="00E4313F" w:rsidRPr="00E4313F" w:rsidRDefault="00E4313F" w:rsidP="00326C9D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Захист курсової роботи</w:t>
            </w:r>
          </w:p>
        </w:tc>
        <w:tc>
          <w:tcPr>
            <w:tcW w:w="4549" w:type="dxa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1–30</w:t>
            </w:r>
          </w:p>
        </w:tc>
      </w:tr>
      <w:tr w:rsidR="00E4313F" w:rsidRPr="002E2A3C" w:rsidTr="00326C9D">
        <w:trPr>
          <w:jc w:val="center"/>
        </w:trPr>
        <w:tc>
          <w:tcPr>
            <w:tcW w:w="5116" w:type="dxa"/>
            <w:gridSpan w:val="2"/>
            <w:vAlign w:val="center"/>
          </w:tcPr>
          <w:p w:rsidR="00E4313F" w:rsidRPr="00E4313F" w:rsidRDefault="00E4313F" w:rsidP="00326C9D">
            <w:pP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4549" w:type="dxa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100</w:t>
            </w:r>
          </w:p>
        </w:tc>
      </w:tr>
      <w:tr w:rsidR="00E4313F" w:rsidRPr="002E2A3C" w:rsidTr="00326C9D">
        <w:trPr>
          <w:jc w:val="center"/>
        </w:trPr>
        <w:tc>
          <w:tcPr>
            <w:tcW w:w="9665" w:type="dxa"/>
            <w:gridSpan w:val="3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Шкала оцінювання: національна та ECTS</w:t>
            </w:r>
          </w:p>
        </w:tc>
      </w:tr>
      <w:tr w:rsidR="00E4313F" w:rsidRPr="002E2A3C" w:rsidTr="00326C9D">
        <w:trPr>
          <w:jc w:val="center"/>
        </w:trPr>
        <w:tc>
          <w:tcPr>
            <w:tcW w:w="3217" w:type="dxa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lastRenderedPageBreak/>
              <w:t>Сума балів за всі види навчальної діяльності</w:t>
            </w:r>
          </w:p>
        </w:tc>
        <w:tc>
          <w:tcPr>
            <w:tcW w:w="1899" w:type="dxa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Оцінка ECTS</w:t>
            </w:r>
          </w:p>
        </w:tc>
        <w:tc>
          <w:tcPr>
            <w:tcW w:w="4549" w:type="dxa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Оцінка за національною шкалою</w:t>
            </w:r>
          </w:p>
        </w:tc>
      </w:tr>
      <w:tr w:rsidR="00E4313F" w:rsidRPr="002E2A3C" w:rsidTr="00326C9D">
        <w:trPr>
          <w:jc w:val="center"/>
        </w:trPr>
        <w:tc>
          <w:tcPr>
            <w:tcW w:w="3217" w:type="dxa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90–100</w:t>
            </w:r>
          </w:p>
        </w:tc>
        <w:tc>
          <w:tcPr>
            <w:tcW w:w="1899" w:type="dxa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</w:t>
            </w:r>
          </w:p>
        </w:tc>
        <w:tc>
          <w:tcPr>
            <w:tcW w:w="4549" w:type="dxa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Відмінно</w:t>
            </w:r>
          </w:p>
        </w:tc>
      </w:tr>
      <w:tr w:rsidR="00E4313F" w:rsidRPr="002E2A3C" w:rsidTr="00326C9D">
        <w:trPr>
          <w:jc w:val="center"/>
        </w:trPr>
        <w:tc>
          <w:tcPr>
            <w:tcW w:w="3217" w:type="dxa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80–89</w:t>
            </w:r>
          </w:p>
        </w:tc>
        <w:tc>
          <w:tcPr>
            <w:tcW w:w="1899" w:type="dxa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</w:t>
            </w:r>
          </w:p>
        </w:tc>
        <w:tc>
          <w:tcPr>
            <w:tcW w:w="4549" w:type="dxa"/>
            <w:vMerge w:val="restart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Добре </w:t>
            </w:r>
          </w:p>
        </w:tc>
      </w:tr>
      <w:tr w:rsidR="00E4313F" w:rsidRPr="002E2A3C" w:rsidTr="00326C9D">
        <w:trPr>
          <w:jc w:val="center"/>
        </w:trPr>
        <w:tc>
          <w:tcPr>
            <w:tcW w:w="3217" w:type="dxa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70–79</w:t>
            </w:r>
          </w:p>
        </w:tc>
        <w:tc>
          <w:tcPr>
            <w:tcW w:w="1899" w:type="dxa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</w:t>
            </w:r>
          </w:p>
        </w:tc>
        <w:tc>
          <w:tcPr>
            <w:tcW w:w="4549" w:type="dxa"/>
            <w:vMerge/>
            <w:vAlign w:val="center"/>
          </w:tcPr>
          <w:p w:rsidR="00E4313F" w:rsidRPr="00E4313F" w:rsidRDefault="00E4313F" w:rsidP="00326C9D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E4313F" w:rsidRPr="002E2A3C" w:rsidTr="00326C9D">
        <w:trPr>
          <w:jc w:val="center"/>
        </w:trPr>
        <w:tc>
          <w:tcPr>
            <w:tcW w:w="3217" w:type="dxa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60–69</w:t>
            </w:r>
          </w:p>
        </w:tc>
        <w:tc>
          <w:tcPr>
            <w:tcW w:w="1899" w:type="dxa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D</w:t>
            </w:r>
          </w:p>
        </w:tc>
        <w:tc>
          <w:tcPr>
            <w:tcW w:w="4549" w:type="dxa"/>
            <w:vMerge w:val="restart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Задовільно </w:t>
            </w:r>
          </w:p>
        </w:tc>
      </w:tr>
      <w:tr w:rsidR="00E4313F" w:rsidRPr="002E2A3C" w:rsidTr="00326C9D">
        <w:trPr>
          <w:jc w:val="center"/>
        </w:trPr>
        <w:tc>
          <w:tcPr>
            <w:tcW w:w="3217" w:type="dxa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50–59</w:t>
            </w:r>
          </w:p>
        </w:tc>
        <w:tc>
          <w:tcPr>
            <w:tcW w:w="1899" w:type="dxa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Е</w:t>
            </w:r>
          </w:p>
        </w:tc>
        <w:tc>
          <w:tcPr>
            <w:tcW w:w="4549" w:type="dxa"/>
            <w:vMerge/>
            <w:vAlign w:val="center"/>
          </w:tcPr>
          <w:p w:rsidR="00E4313F" w:rsidRPr="00E4313F" w:rsidRDefault="00E4313F" w:rsidP="00326C9D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E4313F" w:rsidRPr="002E2A3C" w:rsidTr="00326C9D">
        <w:trPr>
          <w:jc w:val="center"/>
        </w:trPr>
        <w:tc>
          <w:tcPr>
            <w:tcW w:w="3217" w:type="dxa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26–49</w:t>
            </w:r>
          </w:p>
        </w:tc>
        <w:tc>
          <w:tcPr>
            <w:tcW w:w="1899" w:type="dxa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FX</w:t>
            </w:r>
          </w:p>
        </w:tc>
        <w:tc>
          <w:tcPr>
            <w:tcW w:w="4549" w:type="dxa"/>
            <w:vAlign w:val="center"/>
          </w:tcPr>
          <w:p w:rsidR="00E4313F" w:rsidRPr="00E4313F" w:rsidRDefault="00E4313F" w:rsidP="00326C9D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E4313F" w:rsidRPr="002E2A3C" w:rsidTr="00326C9D">
        <w:trPr>
          <w:jc w:val="center"/>
        </w:trPr>
        <w:tc>
          <w:tcPr>
            <w:tcW w:w="3217" w:type="dxa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0–25</w:t>
            </w:r>
          </w:p>
        </w:tc>
        <w:tc>
          <w:tcPr>
            <w:tcW w:w="1899" w:type="dxa"/>
            <w:vAlign w:val="center"/>
          </w:tcPr>
          <w:p w:rsidR="00E4313F" w:rsidRPr="00E4313F" w:rsidRDefault="00E4313F" w:rsidP="00326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F</w:t>
            </w:r>
          </w:p>
        </w:tc>
        <w:tc>
          <w:tcPr>
            <w:tcW w:w="4549" w:type="dxa"/>
            <w:vAlign w:val="center"/>
          </w:tcPr>
          <w:p w:rsidR="00E4313F" w:rsidRPr="00E4313F" w:rsidRDefault="00E4313F" w:rsidP="00326C9D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431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незадовільно з обов’язковим повторним вивченням дисципліни</w:t>
            </w:r>
          </w:p>
        </w:tc>
      </w:tr>
    </w:tbl>
    <w:p w:rsidR="00E4313F" w:rsidRPr="002873D3" w:rsidRDefault="00E4313F" w:rsidP="00E4313F">
      <w:pPr>
        <w:pStyle w:val="a7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2873D3">
        <w:rPr>
          <w:rFonts w:eastAsiaTheme="minorHAnsi"/>
          <w:sz w:val="28"/>
          <w:szCs w:val="28"/>
          <w:lang w:val="uk-UA"/>
        </w:rPr>
        <w:t xml:space="preserve"> </w:t>
      </w:r>
    </w:p>
    <w:p w:rsidR="003444E1" w:rsidRPr="00DB74E9" w:rsidRDefault="003444E1" w:rsidP="003444E1">
      <w:pPr>
        <w:pStyle w:val="a7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D226BD">
        <w:rPr>
          <w:sz w:val="28"/>
          <w:szCs w:val="28"/>
          <w:lang w:val="uk-UA"/>
        </w:rPr>
        <w:t xml:space="preserve">При визначенні оцінки </w:t>
      </w:r>
      <w:r w:rsidR="00971B17">
        <w:rPr>
          <w:sz w:val="28"/>
          <w:szCs w:val="28"/>
          <w:lang w:val="uk-UA"/>
        </w:rPr>
        <w:t>дипломн</w:t>
      </w:r>
      <w:r>
        <w:rPr>
          <w:sz w:val="28"/>
          <w:szCs w:val="28"/>
          <w:lang w:val="uk-UA"/>
        </w:rPr>
        <w:t>ої</w:t>
      </w:r>
      <w:r w:rsidRPr="00D226BD">
        <w:rPr>
          <w:sz w:val="28"/>
          <w:szCs w:val="28"/>
          <w:lang w:val="uk-UA"/>
        </w:rPr>
        <w:t xml:space="preserve"> роботи приймається</w:t>
      </w:r>
      <w:r>
        <w:rPr>
          <w:sz w:val="28"/>
          <w:szCs w:val="28"/>
          <w:lang w:val="uk-UA"/>
        </w:rPr>
        <w:t xml:space="preserve"> </w:t>
      </w:r>
      <w:r w:rsidRPr="00D226BD">
        <w:rPr>
          <w:sz w:val="28"/>
          <w:szCs w:val="28"/>
          <w:lang w:val="uk-UA"/>
        </w:rPr>
        <w:t>до уваги рівень теоретичної, наукової та практичної підготовки студентів.</w:t>
      </w:r>
      <w:r>
        <w:rPr>
          <w:sz w:val="28"/>
          <w:szCs w:val="28"/>
          <w:lang w:val="uk-UA"/>
        </w:rPr>
        <w:t xml:space="preserve"> </w:t>
      </w:r>
      <w:r w:rsidRPr="00DB74E9">
        <w:rPr>
          <w:sz w:val="28"/>
          <w:szCs w:val="28"/>
          <w:lang w:val="uk-UA"/>
        </w:rPr>
        <w:t xml:space="preserve">Рішення ЕК про оцінку </w:t>
      </w:r>
      <w:r w:rsidR="00971B17">
        <w:rPr>
          <w:sz w:val="28"/>
          <w:szCs w:val="28"/>
          <w:lang w:val="uk-UA"/>
        </w:rPr>
        <w:t>дипломн</w:t>
      </w:r>
      <w:r>
        <w:rPr>
          <w:sz w:val="28"/>
          <w:szCs w:val="28"/>
          <w:lang w:val="uk-UA"/>
        </w:rPr>
        <w:t>ої</w:t>
      </w:r>
      <w:r w:rsidRPr="00DB74E9">
        <w:rPr>
          <w:sz w:val="28"/>
          <w:szCs w:val="28"/>
          <w:lang w:val="uk-UA"/>
        </w:rPr>
        <w:t xml:space="preserve"> роботи</w:t>
      </w:r>
      <w:r>
        <w:rPr>
          <w:sz w:val="28"/>
          <w:szCs w:val="28"/>
          <w:lang w:val="uk-UA"/>
        </w:rPr>
        <w:t xml:space="preserve"> </w:t>
      </w:r>
      <w:r w:rsidRPr="00DB74E9">
        <w:rPr>
          <w:sz w:val="28"/>
          <w:szCs w:val="28"/>
          <w:lang w:val="uk-UA"/>
        </w:rPr>
        <w:t>приймається на закритому засіданні комісії відкритим голосуванням</w:t>
      </w:r>
      <w:r>
        <w:rPr>
          <w:sz w:val="28"/>
          <w:szCs w:val="28"/>
          <w:lang w:val="uk-UA"/>
        </w:rPr>
        <w:t xml:space="preserve"> </w:t>
      </w:r>
      <w:r w:rsidRPr="00DB74E9">
        <w:rPr>
          <w:sz w:val="28"/>
          <w:szCs w:val="28"/>
          <w:lang w:val="uk-UA"/>
        </w:rPr>
        <w:t>більшістю голосів членів комісії, які брали участь у її засіданні. За однакової</w:t>
      </w:r>
      <w:r>
        <w:rPr>
          <w:sz w:val="28"/>
          <w:szCs w:val="28"/>
          <w:lang w:val="uk-UA"/>
        </w:rPr>
        <w:t xml:space="preserve"> кількості голосів голос Голови </w:t>
      </w:r>
      <w:r w:rsidRPr="00DB74E9">
        <w:rPr>
          <w:sz w:val="28"/>
          <w:szCs w:val="28"/>
          <w:lang w:val="uk-UA"/>
        </w:rPr>
        <w:t>ЕК є вирішальним.</w:t>
      </w:r>
    </w:p>
    <w:p w:rsidR="003444E1" w:rsidRPr="008C6D15" w:rsidRDefault="003444E1" w:rsidP="003444E1">
      <w:pPr>
        <w:autoSpaceDE w:val="0"/>
        <w:autoSpaceDN w:val="0"/>
        <w:adjustRightInd w:val="0"/>
        <w:spacing w:after="0" w:line="360" w:lineRule="auto"/>
        <w:ind w:firstLine="3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D15">
        <w:rPr>
          <w:rFonts w:ascii="Times New Roman" w:hAnsi="Times New Roman" w:cs="Times New Roman"/>
          <w:sz w:val="28"/>
          <w:szCs w:val="28"/>
          <w:lang w:val="uk-UA"/>
        </w:rPr>
        <w:t>При визначенні оцінки роботи повинна бути врахована думка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6D15">
        <w:rPr>
          <w:rFonts w:ascii="Times New Roman" w:hAnsi="Times New Roman" w:cs="Times New Roman"/>
          <w:sz w:val="28"/>
          <w:szCs w:val="28"/>
          <w:lang w:val="uk-UA"/>
        </w:rPr>
        <w:t>рецензента, виступ студента під час захисту своєї роботи, його відповіді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6D15">
        <w:rPr>
          <w:rFonts w:ascii="Times New Roman" w:hAnsi="Times New Roman" w:cs="Times New Roman"/>
          <w:sz w:val="28"/>
          <w:szCs w:val="28"/>
          <w:lang w:val="uk-UA"/>
        </w:rPr>
        <w:t>зауваження рецензента та на запитання членів екзаменаційної комісії.</w:t>
      </w:r>
    </w:p>
    <w:p w:rsidR="003444E1" w:rsidRDefault="003444E1" w:rsidP="003444E1">
      <w:pPr>
        <w:autoSpaceDE w:val="0"/>
        <w:autoSpaceDN w:val="0"/>
        <w:adjustRightInd w:val="0"/>
        <w:spacing w:after="0" w:line="360" w:lineRule="auto"/>
        <w:ind w:firstLine="3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D15">
        <w:rPr>
          <w:rFonts w:ascii="Times New Roman" w:hAnsi="Times New Roman" w:cs="Times New Roman"/>
          <w:sz w:val="28"/>
          <w:szCs w:val="28"/>
          <w:lang w:val="uk-UA"/>
        </w:rPr>
        <w:t xml:space="preserve">Повторний захист </w:t>
      </w:r>
      <w:r w:rsidR="00577596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8C6D15">
        <w:rPr>
          <w:rFonts w:ascii="Times New Roman" w:hAnsi="Times New Roman" w:cs="Times New Roman"/>
          <w:sz w:val="28"/>
          <w:szCs w:val="28"/>
          <w:lang w:val="uk-UA"/>
        </w:rPr>
        <w:t xml:space="preserve"> робіт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6D15">
        <w:rPr>
          <w:rFonts w:ascii="Times New Roman" w:hAnsi="Times New Roman" w:cs="Times New Roman"/>
          <w:sz w:val="28"/>
          <w:szCs w:val="28"/>
          <w:lang w:val="uk-UA"/>
        </w:rPr>
        <w:t>підвищення оцінки не дозволяється.</w:t>
      </w:r>
      <w:r w:rsidRPr="00DB74E9">
        <w:rPr>
          <w:rFonts w:ascii="Times New Roman" w:hAnsi="Times New Roman" w:cs="Times New Roman"/>
          <w:sz w:val="28"/>
          <w:szCs w:val="28"/>
          <w:lang w:val="uk-UA"/>
        </w:rPr>
        <w:t xml:space="preserve">У випадках, коли захист </w:t>
      </w:r>
      <w:r w:rsidR="00577596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DB74E9">
        <w:rPr>
          <w:rFonts w:ascii="Times New Roman" w:hAnsi="Times New Roman" w:cs="Times New Roman"/>
          <w:sz w:val="28"/>
          <w:szCs w:val="28"/>
          <w:lang w:val="uk-UA"/>
        </w:rPr>
        <w:t xml:space="preserve"> роботи не</w:t>
      </w:r>
      <w:r w:rsidR="005775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4E9">
        <w:rPr>
          <w:rFonts w:ascii="Times New Roman" w:hAnsi="Times New Roman" w:cs="Times New Roman"/>
          <w:sz w:val="28"/>
          <w:szCs w:val="28"/>
          <w:lang w:val="uk-UA"/>
        </w:rPr>
        <w:t>відповідає вимо</w:t>
      </w:r>
      <w:r>
        <w:rPr>
          <w:rFonts w:ascii="Times New Roman" w:hAnsi="Times New Roman" w:cs="Times New Roman"/>
          <w:sz w:val="28"/>
          <w:szCs w:val="28"/>
          <w:lang w:val="uk-UA"/>
        </w:rPr>
        <w:t>гам рівня підсумкової атестації, екзаменаційн</w:t>
      </w:r>
      <w:r w:rsidRPr="00DB74E9">
        <w:rPr>
          <w:rFonts w:ascii="Times New Roman" w:hAnsi="Times New Roman" w:cs="Times New Roman"/>
          <w:sz w:val="28"/>
          <w:szCs w:val="28"/>
          <w:lang w:val="uk-UA"/>
        </w:rPr>
        <w:t>а комісія ухвалює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4E9">
        <w:rPr>
          <w:rFonts w:ascii="Times New Roman" w:hAnsi="Times New Roman" w:cs="Times New Roman"/>
          <w:sz w:val="28"/>
          <w:szCs w:val="28"/>
          <w:lang w:val="uk-UA"/>
        </w:rPr>
        <w:t>рішення про те, що студент є неатестованим, про що здійснюється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4E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відповідний запис у протоколі засідання комісії. </w:t>
      </w:r>
      <w:r w:rsidRPr="00CA4038">
        <w:rPr>
          <w:rFonts w:ascii="Times New Roman" w:hAnsi="Times New Roman" w:cs="Times New Roman"/>
          <w:sz w:val="28"/>
          <w:szCs w:val="28"/>
        </w:rPr>
        <w:t xml:space="preserve">У такому випадку </w:t>
      </w:r>
      <w:r>
        <w:rPr>
          <w:rFonts w:ascii="Times New Roman" w:hAnsi="Times New Roman" w:cs="Times New Roman"/>
          <w:sz w:val="28"/>
          <w:szCs w:val="28"/>
          <w:lang w:val="uk-UA"/>
        </w:rPr>
        <w:t>екзаменаційна</w:t>
      </w:r>
      <w:r>
        <w:rPr>
          <w:rFonts w:ascii="Times New Roman" w:hAnsi="Times New Roman" w:cs="Times New Roman"/>
          <w:sz w:val="28"/>
          <w:szCs w:val="28"/>
        </w:rPr>
        <w:t xml:space="preserve"> комісія встановлю</w:t>
      </w:r>
      <w:proofErr w:type="gramStart"/>
      <w:r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чи</w:t>
      </w:r>
      <w:r w:rsidRPr="00CA4038">
        <w:rPr>
          <w:rFonts w:ascii="Times New Roman" w:hAnsi="Times New Roman" w:cs="Times New Roman"/>
          <w:sz w:val="28"/>
          <w:szCs w:val="28"/>
        </w:rPr>
        <w:t xml:space="preserve"> може студент подати на повторний захист ту саму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>роботу з доопрацюванням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A4038">
        <w:rPr>
          <w:rFonts w:ascii="Times New Roman" w:hAnsi="Times New Roman" w:cs="Times New Roman"/>
          <w:sz w:val="28"/>
          <w:szCs w:val="28"/>
        </w:rPr>
        <w:t xml:space="preserve"> чи він повинен опрацювати нову тему, визначену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 xml:space="preserve">відповідною кафедрою навчального закладу. Повторний захист </w:t>
      </w:r>
      <w:r w:rsidR="00577596">
        <w:rPr>
          <w:rFonts w:ascii="Times New Roman" w:hAnsi="Times New Roman" w:cs="Times New Roman"/>
          <w:sz w:val="28"/>
          <w:szCs w:val="28"/>
          <w:lang w:val="uk-UA"/>
        </w:rPr>
        <w:t>дипломн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CA4038">
        <w:rPr>
          <w:rFonts w:ascii="Times New Roman" w:hAnsi="Times New Roman" w:cs="Times New Roman"/>
          <w:sz w:val="28"/>
          <w:szCs w:val="28"/>
        </w:rPr>
        <w:t xml:space="preserve"> роботи дозволяється </w:t>
      </w:r>
      <w:r w:rsidR="00577596">
        <w:rPr>
          <w:rFonts w:ascii="Times New Roman" w:hAnsi="Times New Roman" w:cs="Times New Roman"/>
          <w:sz w:val="28"/>
          <w:szCs w:val="28"/>
          <w:lang w:val="uk-UA"/>
        </w:rPr>
        <w:t>впродовж</w:t>
      </w:r>
      <w:r w:rsidRPr="00CA4038">
        <w:rPr>
          <w:rFonts w:ascii="Times New Roman" w:hAnsi="Times New Roman" w:cs="Times New Roman"/>
          <w:sz w:val="28"/>
          <w:szCs w:val="28"/>
        </w:rPr>
        <w:t xml:space="preserve"> трьох років </w:t>
      </w:r>
      <w:proofErr w:type="gramStart"/>
      <w:r w:rsidRPr="00CA403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A4038">
        <w:rPr>
          <w:rFonts w:ascii="Times New Roman" w:hAnsi="Times New Roman" w:cs="Times New Roman"/>
          <w:sz w:val="28"/>
          <w:szCs w:val="28"/>
        </w:rPr>
        <w:t>ісля закінчення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 xml:space="preserve">вищого закладу освіти, але не раніше, як під час наступної </w:t>
      </w:r>
      <w:r>
        <w:rPr>
          <w:rFonts w:ascii="Times New Roman" w:hAnsi="Times New Roman" w:cs="Times New Roman"/>
          <w:sz w:val="28"/>
          <w:szCs w:val="28"/>
          <w:lang w:val="uk-UA"/>
        </w:rPr>
        <w:t>підсумково</w:t>
      </w:r>
      <w:r w:rsidRPr="00CA4038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>атестації.</w:t>
      </w:r>
      <w:r w:rsidR="005775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 xml:space="preserve">Студент, який отримав незадовільну оцінку за </w:t>
      </w:r>
      <w:r w:rsidR="00577596">
        <w:rPr>
          <w:rFonts w:ascii="Times New Roman" w:hAnsi="Times New Roman" w:cs="Times New Roman"/>
          <w:sz w:val="28"/>
          <w:szCs w:val="28"/>
          <w:lang w:val="uk-UA"/>
        </w:rPr>
        <w:lastRenderedPageBreak/>
        <w:t>дипломну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 xml:space="preserve">роботу, відраховується з вищого навчального закладу. Йому </w:t>
      </w:r>
      <w:proofErr w:type="gramStart"/>
      <w:r w:rsidRPr="00CA4038">
        <w:rPr>
          <w:rFonts w:ascii="Times New Roman" w:hAnsi="Times New Roman" w:cs="Times New Roman"/>
          <w:sz w:val="28"/>
          <w:szCs w:val="28"/>
        </w:rPr>
        <w:t>видається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038">
        <w:rPr>
          <w:rFonts w:ascii="Times New Roman" w:hAnsi="Times New Roman" w:cs="Times New Roman"/>
          <w:sz w:val="28"/>
          <w:szCs w:val="28"/>
        </w:rPr>
        <w:t>академічна довідка встановленого зразка.</w:t>
      </w:r>
    </w:p>
    <w:p w:rsidR="003444E1" w:rsidRPr="003C5C05" w:rsidRDefault="003444E1" w:rsidP="003444E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C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Усі засідання Екзаменаційної комісії протоколюються, вносяться оцінки, одержані при захисті дипломної роботи, особливі думки і зауваження членів комісії, вказуються кваліфікація та державний документ (з відзнакою чи без відзнаки), що видається студенту-випускнику. </w:t>
      </w:r>
      <w:r w:rsidRPr="003C5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gramStart"/>
      <w:r w:rsidRPr="003C5C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3C5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ідписують голова та члени Екзаменаційної комісії, які брали участь у засіданні. </w:t>
      </w:r>
    </w:p>
    <w:p w:rsidR="003444E1" w:rsidRPr="003C5C05" w:rsidRDefault="003444E1" w:rsidP="003444E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5C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3C5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ісля закінчення роботи Екзаменаційної комісії голова комісії складає звіт, у якому дається аналіз рівня підготовки випускників зі спеціальності, якість виконання </w:t>
      </w:r>
      <w:r w:rsidR="005775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дипломн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их</w:t>
      </w:r>
      <w:r w:rsidRPr="003C5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робіт, відповідність тематики та змісту робіт сучасним вимогам, характеристика знань студентів, виявлених під час захисту, недоліки у </w:t>
      </w:r>
      <w:proofErr w:type="gramStart"/>
      <w:r w:rsidRPr="003C5C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3C5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ідготовці з окремих дисциплін (питань), висловлюються рекомендації щодо поліпшення навчального процесу. </w:t>
      </w:r>
    </w:p>
    <w:p w:rsidR="003444E1" w:rsidRPr="003C5C05" w:rsidRDefault="003444E1" w:rsidP="003444E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Загальні </w:t>
      </w:r>
      <w:proofErr w:type="gramStart"/>
      <w:r w:rsidRPr="003C5C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3C5C05">
        <w:rPr>
          <w:rFonts w:ascii="Times New Roman" w:eastAsia="Times New Roman" w:hAnsi="Times New Roman" w:cs="Times New Roman"/>
          <w:color w:val="000000"/>
          <w:sz w:val="28"/>
          <w:szCs w:val="28"/>
        </w:rPr>
        <w:t>ідсумки роботи Екзаменаційної комісії обговорюються на засіданні Вченої ради факультету.</w:t>
      </w:r>
    </w:p>
    <w:p w:rsidR="003444E1" w:rsidRPr="003C5C05" w:rsidRDefault="003444E1" w:rsidP="003444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C0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44E1" w:rsidRPr="00577596" w:rsidRDefault="00577596" w:rsidP="003444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444E1" w:rsidRDefault="003444E1" w:rsidP="003444E1">
      <w:pPr>
        <w:pStyle w:val="docdata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444E1" w:rsidRDefault="003444E1" w:rsidP="003444E1">
      <w:pPr>
        <w:pStyle w:val="docdata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444E1" w:rsidRDefault="003444E1" w:rsidP="003444E1">
      <w:pPr>
        <w:pStyle w:val="docdata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444E1" w:rsidRDefault="003444E1" w:rsidP="003444E1">
      <w:pPr>
        <w:pStyle w:val="docdata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444E1" w:rsidRDefault="003444E1" w:rsidP="003444E1">
      <w:pPr>
        <w:pStyle w:val="docdata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444E1" w:rsidRDefault="003444E1" w:rsidP="003444E1">
      <w:pPr>
        <w:pStyle w:val="docdata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444E1" w:rsidRDefault="003444E1" w:rsidP="003444E1">
      <w:pPr>
        <w:pStyle w:val="docdata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444E1" w:rsidRDefault="003444E1" w:rsidP="003444E1">
      <w:pPr>
        <w:pStyle w:val="docdata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444E1" w:rsidRDefault="003444E1" w:rsidP="003444E1">
      <w:pPr>
        <w:pStyle w:val="docdata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pStyle w:val="docdata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pStyle w:val="docdata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pStyle w:val="docdata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444E1" w:rsidRDefault="003444E1" w:rsidP="003444E1">
      <w:pPr>
        <w:pStyle w:val="docdata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lastRenderedPageBreak/>
        <w:t>С</w:t>
      </w:r>
      <w:r w:rsidR="00547617">
        <w:rPr>
          <w:b/>
          <w:bCs/>
          <w:color w:val="000000"/>
          <w:sz w:val="28"/>
          <w:szCs w:val="28"/>
          <w:lang w:val="uk-UA"/>
        </w:rPr>
        <w:t>ПИСОК ВИКОРИСТАНИХ ДЖЕРЕЛ</w:t>
      </w:r>
    </w:p>
    <w:p w:rsidR="00547617" w:rsidRDefault="00547617" w:rsidP="003444E1">
      <w:pPr>
        <w:pStyle w:val="docdata"/>
        <w:spacing w:before="0" w:beforeAutospacing="0" w:after="200" w:afterAutospacing="0"/>
        <w:jc w:val="center"/>
      </w:pPr>
    </w:p>
    <w:p w:rsidR="003444E1" w:rsidRPr="00547617" w:rsidRDefault="003444E1" w:rsidP="003444E1">
      <w:pPr>
        <w:pStyle w:val="a7"/>
        <w:widowControl w:val="0"/>
        <w:numPr>
          <w:ilvl w:val="0"/>
          <w:numId w:val="5"/>
        </w:numPr>
        <w:tabs>
          <w:tab w:val="clear" w:pos="720"/>
          <w:tab w:val="left" w:pos="142"/>
          <w:tab w:val="left" w:pos="14318"/>
          <w:tab w:val="left" w:pos="14603"/>
        </w:tabs>
        <w:spacing w:before="0" w:beforeAutospacing="0" w:after="0" w:afterAutospacing="0"/>
        <w:ind w:left="567" w:hanging="567"/>
        <w:jc w:val="both"/>
      </w:pPr>
      <w:r w:rsidRPr="00547617">
        <w:rPr>
          <w:sz w:val="28"/>
          <w:szCs w:val="28"/>
        </w:rPr>
        <w:t xml:space="preserve">Завгородня Т. К. Прокопів Л.М., Стражнікова І.В. Методологія та технологія педагогічних </w:t>
      </w:r>
      <w:proofErr w:type="gramStart"/>
      <w:r w:rsidRPr="00547617">
        <w:rPr>
          <w:sz w:val="28"/>
          <w:szCs w:val="28"/>
        </w:rPr>
        <w:t>досл</w:t>
      </w:r>
      <w:proofErr w:type="gramEnd"/>
      <w:r w:rsidRPr="00547617">
        <w:rPr>
          <w:sz w:val="28"/>
          <w:szCs w:val="28"/>
        </w:rPr>
        <w:t>іджен</w:t>
      </w:r>
      <w:r w:rsidR="00547617" w:rsidRPr="00547617">
        <w:rPr>
          <w:sz w:val="28"/>
          <w:szCs w:val="28"/>
        </w:rPr>
        <w:t>ь: навчально-методичний посібни</w:t>
      </w:r>
      <w:r w:rsidR="00547617" w:rsidRPr="00547617">
        <w:rPr>
          <w:sz w:val="28"/>
          <w:szCs w:val="28"/>
          <w:lang w:val="uk-UA"/>
        </w:rPr>
        <w:t>к</w:t>
      </w:r>
      <w:r w:rsidRPr="00547617">
        <w:rPr>
          <w:sz w:val="28"/>
          <w:szCs w:val="28"/>
        </w:rPr>
        <w:t>. Івано-Франківськ, 2014. 76 с.</w:t>
      </w:r>
    </w:p>
    <w:p w:rsidR="003444E1" w:rsidRPr="00547617" w:rsidRDefault="003444E1" w:rsidP="003444E1">
      <w:pPr>
        <w:pStyle w:val="a7"/>
        <w:widowControl w:val="0"/>
        <w:numPr>
          <w:ilvl w:val="0"/>
          <w:numId w:val="5"/>
        </w:numPr>
        <w:tabs>
          <w:tab w:val="clear" w:pos="720"/>
          <w:tab w:val="left" w:pos="142"/>
          <w:tab w:val="left" w:pos="14318"/>
          <w:tab w:val="left" w:pos="14603"/>
        </w:tabs>
        <w:spacing w:before="0" w:beforeAutospacing="0" w:after="0" w:afterAutospacing="0"/>
        <w:ind w:left="567" w:hanging="567"/>
        <w:jc w:val="both"/>
        <w:rPr>
          <w:lang w:val="uk-UA"/>
        </w:rPr>
      </w:pPr>
      <w:r w:rsidRPr="00547617">
        <w:rPr>
          <w:sz w:val="28"/>
          <w:szCs w:val="28"/>
          <w:lang w:val="uk-UA"/>
        </w:rPr>
        <w:t>Кловак Г. Методика підготовки і захист дипломних робіт: на</w:t>
      </w:r>
      <w:r w:rsidR="00547617" w:rsidRPr="00547617">
        <w:rPr>
          <w:sz w:val="28"/>
          <w:szCs w:val="28"/>
          <w:lang w:val="uk-UA"/>
        </w:rPr>
        <w:t>вч.-метод. посіб.</w:t>
      </w:r>
      <w:r w:rsidRPr="00547617">
        <w:rPr>
          <w:sz w:val="28"/>
          <w:szCs w:val="28"/>
          <w:lang w:val="uk-UA"/>
        </w:rPr>
        <w:t xml:space="preserve"> К. : Науковий</w:t>
      </w:r>
      <w:r w:rsidR="00547617" w:rsidRPr="00547617">
        <w:rPr>
          <w:sz w:val="28"/>
          <w:szCs w:val="28"/>
          <w:lang w:val="uk-UA"/>
        </w:rPr>
        <w:t xml:space="preserve"> Світ, 2002.</w:t>
      </w:r>
      <w:r w:rsidRPr="00547617">
        <w:rPr>
          <w:sz w:val="28"/>
          <w:szCs w:val="28"/>
          <w:lang w:val="uk-UA"/>
        </w:rPr>
        <w:t xml:space="preserve"> 84 с.</w:t>
      </w:r>
    </w:p>
    <w:p w:rsidR="003444E1" w:rsidRPr="00547617" w:rsidRDefault="00B40BEC" w:rsidP="003444E1">
      <w:pPr>
        <w:pStyle w:val="a7"/>
        <w:widowControl w:val="0"/>
        <w:numPr>
          <w:ilvl w:val="0"/>
          <w:numId w:val="5"/>
        </w:numPr>
        <w:tabs>
          <w:tab w:val="clear" w:pos="720"/>
          <w:tab w:val="left" w:pos="142"/>
          <w:tab w:val="left" w:pos="14318"/>
          <w:tab w:val="left" w:pos="14603"/>
        </w:tabs>
        <w:spacing w:before="0" w:beforeAutospacing="0" w:after="0" w:afterAutospacing="0"/>
        <w:ind w:left="567" w:hanging="567"/>
        <w:jc w:val="both"/>
      </w:pPr>
      <w:hyperlink r:id="rId12" w:history="1">
        <w:r w:rsidR="003444E1" w:rsidRPr="00547617">
          <w:rPr>
            <w:rStyle w:val="a5"/>
            <w:color w:val="auto"/>
            <w:sz w:val="28"/>
            <w:szCs w:val="28"/>
            <w:u w:val="none"/>
          </w:rPr>
          <w:t>Кодекс честі ДВНЗ «Прикарпатський національний університет імені Василя Стефанка»</w:t>
        </w:r>
      </w:hyperlink>
      <w:r w:rsidR="003444E1" w:rsidRPr="00547617">
        <w:rPr>
          <w:sz w:val="28"/>
          <w:szCs w:val="28"/>
          <w:lang w:val="uk-UA"/>
        </w:rPr>
        <w:t xml:space="preserve">. </w:t>
      </w:r>
      <w:r w:rsidR="00547617" w:rsidRPr="00547617">
        <w:rPr>
          <w:sz w:val="28"/>
          <w:szCs w:val="28"/>
          <w:lang w:val="uk-UA"/>
        </w:rPr>
        <w:t xml:space="preserve"> </w:t>
      </w:r>
      <w:r w:rsidR="00547617" w:rsidRPr="00547617">
        <w:rPr>
          <w:sz w:val="28"/>
          <w:szCs w:val="28"/>
        </w:rPr>
        <w:t>URL</w:t>
      </w:r>
      <w:r w:rsidR="003444E1" w:rsidRPr="00547617">
        <w:rPr>
          <w:sz w:val="28"/>
          <w:szCs w:val="28"/>
          <w:lang w:val="uk-UA"/>
        </w:rPr>
        <w:t xml:space="preserve">: </w:t>
      </w:r>
      <w:r w:rsidR="003444E1" w:rsidRPr="00547617">
        <w:rPr>
          <w:sz w:val="28"/>
          <w:szCs w:val="28"/>
        </w:rPr>
        <w:t>http://pnu.edu.ua/</w:t>
      </w:r>
    </w:p>
    <w:p w:rsidR="003444E1" w:rsidRPr="00547617" w:rsidRDefault="003444E1" w:rsidP="003444E1">
      <w:pPr>
        <w:pStyle w:val="a7"/>
        <w:widowControl w:val="0"/>
        <w:numPr>
          <w:ilvl w:val="0"/>
          <w:numId w:val="5"/>
        </w:numPr>
        <w:tabs>
          <w:tab w:val="clear" w:pos="720"/>
          <w:tab w:val="left" w:pos="142"/>
          <w:tab w:val="left" w:pos="14318"/>
          <w:tab w:val="left" w:pos="14603"/>
        </w:tabs>
        <w:spacing w:before="0" w:beforeAutospacing="0" w:after="0" w:afterAutospacing="0"/>
        <w:ind w:left="567" w:hanging="567"/>
        <w:jc w:val="both"/>
      </w:pPr>
      <w:r w:rsidRPr="00547617">
        <w:rPr>
          <w:sz w:val="28"/>
          <w:szCs w:val="28"/>
        </w:rPr>
        <w:t>Кодекс честі ДВНЗ «Прикарпатський національний університет імені Василя Стефаника</w:t>
      </w:r>
      <w:proofErr w:type="gramStart"/>
      <w:r w:rsidRPr="00547617">
        <w:rPr>
          <w:sz w:val="28"/>
          <w:szCs w:val="28"/>
        </w:rPr>
        <w:t>»в</w:t>
      </w:r>
      <w:proofErr w:type="gramEnd"/>
      <w:r w:rsidRPr="00547617">
        <w:rPr>
          <w:sz w:val="28"/>
          <w:szCs w:val="28"/>
        </w:rPr>
        <w:t>ід 29 грудня 2015 року (зі змінами від 29 листопада 2017 року</w:t>
      </w:r>
      <w:r w:rsidRPr="00547617">
        <w:rPr>
          <w:sz w:val="28"/>
          <w:szCs w:val="28"/>
          <w:lang w:val="uk-UA"/>
        </w:rPr>
        <w:t xml:space="preserve">. </w:t>
      </w:r>
      <w:r w:rsidR="00547617" w:rsidRPr="00547617">
        <w:rPr>
          <w:sz w:val="28"/>
          <w:szCs w:val="28"/>
          <w:lang w:val="uk-UA"/>
        </w:rPr>
        <w:t xml:space="preserve"> </w:t>
      </w:r>
      <w:r w:rsidR="00547617" w:rsidRPr="00547617">
        <w:rPr>
          <w:sz w:val="28"/>
          <w:szCs w:val="28"/>
        </w:rPr>
        <w:t>URL:</w:t>
      </w:r>
      <w:hyperlink r:id="rId13" w:history="1">
        <w:r w:rsidR="00547617" w:rsidRPr="00547617">
          <w:rPr>
            <w:rStyle w:val="a5"/>
            <w:color w:val="auto"/>
            <w:sz w:val="28"/>
            <w:szCs w:val="28"/>
            <w:u w:val="none"/>
            <w:lang w:val="uk-UA"/>
          </w:rPr>
          <w:t xml:space="preserve"> </w:t>
        </w:r>
        <w:r w:rsidR="00547617" w:rsidRPr="00547617">
          <w:rPr>
            <w:rStyle w:val="a5"/>
            <w:color w:val="auto"/>
            <w:sz w:val="28"/>
            <w:szCs w:val="28"/>
            <w:u w:val="none"/>
          </w:rPr>
          <w:t>http://pnu.edu.ua/</w:t>
        </w:r>
      </w:hyperlink>
    </w:p>
    <w:p w:rsidR="003444E1" w:rsidRPr="00547617" w:rsidRDefault="003444E1" w:rsidP="003444E1">
      <w:pPr>
        <w:pStyle w:val="a7"/>
        <w:widowControl w:val="0"/>
        <w:numPr>
          <w:ilvl w:val="0"/>
          <w:numId w:val="5"/>
        </w:numPr>
        <w:tabs>
          <w:tab w:val="clear" w:pos="720"/>
          <w:tab w:val="left" w:pos="142"/>
          <w:tab w:val="left" w:pos="14318"/>
          <w:tab w:val="left" w:pos="14603"/>
        </w:tabs>
        <w:spacing w:before="0" w:beforeAutospacing="0" w:after="0" w:afterAutospacing="0"/>
        <w:ind w:left="567" w:hanging="567"/>
        <w:jc w:val="both"/>
        <w:rPr>
          <w:lang w:val="en-US"/>
        </w:rPr>
      </w:pPr>
      <w:r w:rsidRPr="00547617">
        <w:rPr>
          <w:sz w:val="28"/>
          <w:szCs w:val="28"/>
        </w:rPr>
        <w:t xml:space="preserve">Наказ Міністерства освіти і науки України. </w:t>
      </w:r>
      <w:r w:rsidRPr="00547617">
        <w:rPr>
          <w:sz w:val="28"/>
          <w:szCs w:val="28"/>
          <w:lang w:val="en-US"/>
        </w:rPr>
        <w:t>12.01.2017. №40. URL: http://zakon3.rada.gov.ua/laws/show/z0155-17</w:t>
      </w:r>
    </w:p>
    <w:p w:rsidR="003444E1" w:rsidRPr="00547617" w:rsidRDefault="003444E1" w:rsidP="003444E1">
      <w:pPr>
        <w:pStyle w:val="a7"/>
        <w:widowControl w:val="0"/>
        <w:numPr>
          <w:ilvl w:val="0"/>
          <w:numId w:val="5"/>
        </w:numPr>
        <w:tabs>
          <w:tab w:val="clear" w:pos="720"/>
          <w:tab w:val="left" w:pos="142"/>
          <w:tab w:val="left" w:pos="14318"/>
          <w:tab w:val="left" w:pos="14603"/>
        </w:tabs>
        <w:spacing w:before="0" w:beforeAutospacing="0" w:after="0" w:afterAutospacing="0"/>
        <w:ind w:left="567" w:hanging="567"/>
        <w:jc w:val="both"/>
        <w:rPr>
          <w:lang w:val="en-US"/>
        </w:rPr>
      </w:pPr>
      <w:r w:rsidRPr="00547617">
        <w:rPr>
          <w:sz w:val="28"/>
          <w:szCs w:val="28"/>
        </w:rPr>
        <w:t>НаціональнастратегіярозвиткуосвітивУкраїніна</w:t>
      </w:r>
      <w:r w:rsidRPr="00547617">
        <w:rPr>
          <w:sz w:val="28"/>
          <w:szCs w:val="28"/>
          <w:lang w:val="en-US"/>
        </w:rPr>
        <w:t xml:space="preserve"> 2012 – 2021 </w:t>
      </w:r>
      <w:r w:rsidRPr="00547617">
        <w:rPr>
          <w:sz w:val="28"/>
          <w:szCs w:val="28"/>
        </w:rPr>
        <w:t>роки</w:t>
      </w:r>
      <w:r w:rsidRPr="00547617">
        <w:rPr>
          <w:sz w:val="28"/>
          <w:szCs w:val="28"/>
          <w:lang w:val="uk-UA"/>
        </w:rPr>
        <w:t>.</w:t>
      </w:r>
      <w:r w:rsidR="00547617" w:rsidRPr="00547617">
        <w:rPr>
          <w:sz w:val="28"/>
          <w:szCs w:val="28"/>
          <w:lang w:val="en-US"/>
        </w:rPr>
        <w:t xml:space="preserve"> URL:</w:t>
      </w:r>
      <w:r w:rsidRPr="00547617">
        <w:rPr>
          <w:sz w:val="28"/>
          <w:szCs w:val="28"/>
          <w:lang w:val="uk-UA"/>
        </w:rPr>
        <w:t xml:space="preserve"> </w:t>
      </w:r>
      <w:r w:rsidRPr="00547617">
        <w:rPr>
          <w:sz w:val="28"/>
          <w:szCs w:val="28"/>
          <w:lang w:val="en-US"/>
        </w:rPr>
        <w:t>http:// www. meduniv.lviv.ua/files/info/nats_strategia.pdf</w:t>
      </w:r>
    </w:p>
    <w:p w:rsidR="003444E1" w:rsidRPr="00547617" w:rsidRDefault="003444E1" w:rsidP="003444E1">
      <w:pPr>
        <w:pStyle w:val="a7"/>
        <w:widowControl w:val="0"/>
        <w:numPr>
          <w:ilvl w:val="0"/>
          <w:numId w:val="5"/>
        </w:numPr>
        <w:tabs>
          <w:tab w:val="clear" w:pos="720"/>
          <w:tab w:val="left" w:pos="142"/>
          <w:tab w:val="left" w:pos="14318"/>
          <w:tab w:val="left" w:pos="14603"/>
        </w:tabs>
        <w:spacing w:before="0" w:beforeAutospacing="0" w:after="0" w:afterAutospacing="0"/>
        <w:ind w:left="567" w:hanging="567"/>
        <w:jc w:val="both"/>
        <w:rPr>
          <w:lang w:val="en-US"/>
        </w:rPr>
      </w:pPr>
      <w:r w:rsidRPr="00547617">
        <w:rPr>
          <w:sz w:val="28"/>
          <w:szCs w:val="28"/>
        </w:rPr>
        <w:t>Олійник</w:t>
      </w:r>
      <w:r w:rsidR="00547617" w:rsidRPr="00547617">
        <w:rPr>
          <w:sz w:val="28"/>
          <w:szCs w:val="28"/>
          <w:lang w:val="uk-UA"/>
        </w:rPr>
        <w:t xml:space="preserve"> </w:t>
      </w:r>
      <w:r w:rsidRPr="00547617">
        <w:rPr>
          <w:sz w:val="28"/>
          <w:szCs w:val="28"/>
        </w:rPr>
        <w:t>О.С., Романко</w:t>
      </w:r>
      <w:r w:rsidR="00547617" w:rsidRPr="00547617">
        <w:rPr>
          <w:sz w:val="28"/>
          <w:szCs w:val="28"/>
          <w:lang w:val="uk-UA"/>
        </w:rPr>
        <w:t xml:space="preserve"> </w:t>
      </w:r>
      <w:r w:rsidRPr="00547617">
        <w:rPr>
          <w:sz w:val="28"/>
          <w:szCs w:val="28"/>
        </w:rPr>
        <w:t>С.М. Методичні</w:t>
      </w:r>
      <w:r w:rsidR="00547617" w:rsidRPr="00547617">
        <w:rPr>
          <w:sz w:val="28"/>
          <w:szCs w:val="28"/>
          <w:lang w:val="uk-UA"/>
        </w:rPr>
        <w:t xml:space="preserve"> </w:t>
      </w:r>
      <w:r w:rsidRPr="00547617">
        <w:rPr>
          <w:sz w:val="28"/>
          <w:szCs w:val="28"/>
        </w:rPr>
        <w:t>вказівки</w:t>
      </w:r>
      <w:r w:rsidR="00547617" w:rsidRPr="00547617">
        <w:rPr>
          <w:sz w:val="28"/>
          <w:szCs w:val="28"/>
          <w:lang w:val="uk-UA"/>
        </w:rPr>
        <w:t xml:space="preserve"> </w:t>
      </w:r>
      <w:r w:rsidRPr="00547617">
        <w:rPr>
          <w:sz w:val="28"/>
          <w:szCs w:val="28"/>
        </w:rPr>
        <w:t>до</w:t>
      </w:r>
      <w:r w:rsidR="00547617" w:rsidRPr="00547617">
        <w:rPr>
          <w:sz w:val="28"/>
          <w:szCs w:val="28"/>
          <w:lang w:val="uk-UA"/>
        </w:rPr>
        <w:t xml:space="preserve"> </w:t>
      </w:r>
      <w:r w:rsidRPr="00547617">
        <w:rPr>
          <w:sz w:val="28"/>
          <w:szCs w:val="28"/>
        </w:rPr>
        <w:t>виконання, оформлення</w:t>
      </w:r>
      <w:r w:rsidR="00547617" w:rsidRPr="00547617">
        <w:rPr>
          <w:sz w:val="28"/>
          <w:szCs w:val="28"/>
          <w:lang w:val="uk-UA"/>
        </w:rPr>
        <w:t xml:space="preserve"> </w:t>
      </w:r>
      <w:r w:rsidRPr="00547617">
        <w:rPr>
          <w:sz w:val="28"/>
          <w:szCs w:val="28"/>
        </w:rPr>
        <w:t>та</w:t>
      </w:r>
      <w:r w:rsidR="00547617" w:rsidRPr="00547617">
        <w:rPr>
          <w:sz w:val="28"/>
          <w:szCs w:val="28"/>
          <w:lang w:val="uk-UA"/>
        </w:rPr>
        <w:t xml:space="preserve"> </w:t>
      </w:r>
      <w:r w:rsidRPr="00547617">
        <w:rPr>
          <w:sz w:val="28"/>
          <w:szCs w:val="28"/>
        </w:rPr>
        <w:t>захисту</w:t>
      </w:r>
      <w:r w:rsidR="00547617" w:rsidRPr="00547617">
        <w:rPr>
          <w:sz w:val="28"/>
          <w:szCs w:val="28"/>
          <w:lang w:val="uk-UA"/>
        </w:rPr>
        <w:t xml:space="preserve"> </w:t>
      </w:r>
      <w:r w:rsidRPr="00547617">
        <w:rPr>
          <w:sz w:val="28"/>
          <w:szCs w:val="28"/>
        </w:rPr>
        <w:t>дипломних</w:t>
      </w:r>
      <w:r w:rsidR="00547617" w:rsidRPr="00547617">
        <w:rPr>
          <w:sz w:val="28"/>
          <w:szCs w:val="28"/>
          <w:lang w:val="uk-UA"/>
        </w:rPr>
        <w:t xml:space="preserve"> </w:t>
      </w:r>
      <w:r w:rsidRPr="00547617">
        <w:rPr>
          <w:sz w:val="28"/>
          <w:szCs w:val="28"/>
        </w:rPr>
        <w:t>робіт</w:t>
      </w:r>
      <w:r w:rsidR="00547617" w:rsidRPr="00547617">
        <w:rPr>
          <w:sz w:val="28"/>
          <w:szCs w:val="28"/>
          <w:lang w:val="uk-UA"/>
        </w:rPr>
        <w:t>.</w:t>
      </w:r>
      <w:r w:rsidRPr="00547617">
        <w:rPr>
          <w:sz w:val="28"/>
          <w:szCs w:val="28"/>
          <w:lang w:val="uk-UA"/>
        </w:rPr>
        <w:t xml:space="preserve"> </w:t>
      </w:r>
      <w:r w:rsidRPr="00547617">
        <w:rPr>
          <w:sz w:val="28"/>
          <w:szCs w:val="28"/>
        </w:rPr>
        <w:t>Івано-Франківськ: Навчально-науковий</w:t>
      </w:r>
      <w:r w:rsidR="00547617" w:rsidRPr="00547617">
        <w:rPr>
          <w:sz w:val="28"/>
          <w:szCs w:val="28"/>
          <w:lang w:val="uk-UA"/>
        </w:rPr>
        <w:t xml:space="preserve"> </w:t>
      </w:r>
      <w:r w:rsidRPr="00547617">
        <w:rPr>
          <w:sz w:val="28"/>
          <w:szCs w:val="28"/>
        </w:rPr>
        <w:t>юридичний</w:t>
      </w:r>
      <w:r w:rsidR="00547617" w:rsidRPr="00547617">
        <w:rPr>
          <w:sz w:val="28"/>
          <w:szCs w:val="28"/>
          <w:lang w:val="uk-UA"/>
        </w:rPr>
        <w:t xml:space="preserve"> </w:t>
      </w:r>
      <w:r w:rsidRPr="00547617">
        <w:rPr>
          <w:sz w:val="28"/>
          <w:szCs w:val="28"/>
        </w:rPr>
        <w:t>інститут</w:t>
      </w:r>
      <w:r w:rsidR="00547617" w:rsidRPr="00547617">
        <w:rPr>
          <w:sz w:val="28"/>
          <w:szCs w:val="28"/>
          <w:lang w:val="uk-UA"/>
        </w:rPr>
        <w:t xml:space="preserve"> </w:t>
      </w:r>
      <w:r w:rsidRPr="00547617">
        <w:rPr>
          <w:sz w:val="28"/>
          <w:szCs w:val="28"/>
        </w:rPr>
        <w:t>ДВНЗ «Прикарпатський</w:t>
      </w:r>
      <w:r w:rsidR="00547617" w:rsidRPr="00547617">
        <w:rPr>
          <w:sz w:val="28"/>
          <w:szCs w:val="28"/>
          <w:lang w:val="uk-UA"/>
        </w:rPr>
        <w:t xml:space="preserve"> </w:t>
      </w:r>
      <w:r w:rsidRPr="00547617">
        <w:rPr>
          <w:sz w:val="28"/>
          <w:szCs w:val="28"/>
        </w:rPr>
        <w:t>національний</w:t>
      </w:r>
      <w:r w:rsidR="00547617" w:rsidRPr="00547617">
        <w:rPr>
          <w:sz w:val="28"/>
          <w:szCs w:val="28"/>
          <w:lang w:val="uk-UA"/>
        </w:rPr>
        <w:t xml:space="preserve"> </w:t>
      </w:r>
      <w:r w:rsidRPr="00547617">
        <w:rPr>
          <w:sz w:val="28"/>
          <w:szCs w:val="28"/>
        </w:rPr>
        <w:t>університет</w:t>
      </w:r>
      <w:r w:rsidR="00547617" w:rsidRPr="00547617">
        <w:rPr>
          <w:sz w:val="28"/>
          <w:szCs w:val="28"/>
          <w:lang w:val="uk-UA"/>
        </w:rPr>
        <w:t xml:space="preserve"> </w:t>
      </w:r>
      <w:r w:rsidRPr="00547617">
        <w:rPr>
          <w:sz w:val="28"/>
          <w:szCs w:val="28"/>
        </w:rPr>
        <w:t>імені</w:t>
      </w:r>
      <w:r w:rsidR="00547617" w:rsidRPr="00547617">
        <w:rPr>
          <w:sz w:val="28"/>
          <w:szCs w:val="28"/>
          <w:lang w:val="uk-UA"/>
        </w:rPr>
        <w:t xml:space="preserve"> </w:t>
      </w:r>
      <w:r w:rsidRPr="00547617">
        <w:rPr>
          <w:sz w:val="28"/>
          <w:szCs w:val="28"/>
        </w:rPr>
        <w:t>Василя</w:t>
      </w:r>
      <w:r w:rsidR="00547617" w:rsidRPr="00547617">
        <w:rPr>
          <w:sz w:val="28"/>
          <w:szCs w:val="28"/>
          <w:lang w:val="uk-UA"/>
        </w:rPr>
        <w:t xml:space="preserve"> </w:t>
      </w:r>
      <w:r w:rsidRPr="00547617">
        <w:rPr>
          <w:sz w:val="28"/>
          <w:szCs w:val="28"/>
        </w:rPr>
        <w:t>Стефаника», 2017.</w:t>
      </w:r>
      <w:r w:rsidRPr="00547617">
        <w:rPr>
          <w:sz w:val="28"/>
          <w:szCs w:val="28"/>
          <w:lang w:val="uk-UA"/>
        </w:rPr>
        <w:t xml:space="preserve"> </w:t>
      </w:r>
      <w:r w:rsidRPr="00547617">
        <w:rPr>
          <w:sz w:val="28"/>
          <w:szCs w:val="28"/>
          <w:lang w:val="en-US"/>
        </w:rPr>
        <w:t xml:space="preserve">46 </w:t>
      </w:r>
      <w:r w:rsidRPr="00547617">
        <w:rPr>
          <w:sz w:val="28"/>
          <w:szCs w:val="28"/>
        </w:rPr>
        <w:t>с</w:t>
      </w:r>
      <w:r w:rsidRPr="00547617">
        <w:rPr>
          <w:sz w:val="28"/>
          <w:szCs w:val="28"/>
          <w:lang w:val="en-US"/>
        </w:rPr>
        <w:t>.</w:t>
      </w:r>
    </w:p>
    <w:p w:rsidR="003444E1" w:rsidRPr="00547617" w:rsidRDefault="003444E1" w:rsidP="003444E1">
      <w:pPr>
        <w:pStyle w:val="a7"/>
        <w:widowControl w:val="0"/>
        <w:numPr>
          <w:ilvl w:val="0"/>
          <w:numId w:val="5"/>
        </w:numPr>
        <w:tabs>
          <w:tab w:val="clear" w:pos="720"/>
          <w:tab w:val="left" w:pos="142"/>
          <w:tab w:val="left" w:pos="14318"/>
          <w:tab w:val="left" w:pos="14603"/>
        </w:tabs>
        <w:spacing w:before="0" w:beforeAutospacing="0" w:after="0" w:afterAutospacing="0"/>
        <w:ind w:left="567" w:hanging="567"/>
        <w:jc w:val="both"/>
        <w:rPr>
          <w:lang w:val="uk-UA"/>
        </w:rPr>
      </w:pPr>
      <w:r w:rsidRPr="00547617">
        <w:rPr>
          <w:sz w:val="28"/>
          <w:szCs w:val="28"/>
          <w:lang w:val="uk-UA"/>
        </w:rPr>
        <w:t>Про вищу освіту: Закон України від 01.07.2014 № 1556-</w:t>
      </w:r>
      <w:r w:rsidRPr="00547617">
        <w:rPr>
          <w:sz w:val="28"/>
          <w:szCs w:val="28"/>
          <w:lang w:val="en-US"/>
        </w:rPr>
        <w:t>VII </w:t>
      </w:r>
      <w:r w:rsidRPr="00547617">
        <w:rPr>
          <w:sz w:val="28"/>
          <w:szCs w:val="28"/>
          <w:lang w:val="uk-UA"/>
        </w:rPr>
        <w:t xml:space="preserve">. </w:t>
      </w:r>
      <w:r w:rsidR="00547617" w:rsidRPr="00547617">
        <w:rPr>
          <w:sz w:val="28"/>
          <w:szCs w:val="28"/>
          <w:lang w:val="uk-UA"/>
        </w:rPr>
        <w:t xml:space="preserve"> </w:t>
      </w:r>
      <w:r w:rsidR="00547617" w:rsidRPr="00547617">
        <w:rPr>
          <w:sz w:val="28"/>
          <w:szCs w:val="28"/>
          <w:lang w:val="en-US"/>
        </w:rPr>
        <w:t>URL:</w:t>
      </w:r>
      <w:r w:rsidRPr="00547617">
        <w:rPr>
          <w:sz w:val="28"/>
          <w:szCs w:val="28"/>
          <w:lang w:val="uk-UA"/>
        </w:rPr>
        <w:t xml:space="preserve"> </w:t>
      </w:r>
      <w:r w:rsidRPr="00547617">
        <w:rPr>
          <w:sz w:val="28"/>
          <w:szCs w:val="28"/>
          <w:lang w:val="en-US"/>
        </w:rPr>
        <w:t>http</w:t>
      </w:r>
      <w:r w:rsidRPr="00547617">
        <w:rPr>
          <w:sz w:val="28"/>
          <w:szCs w:val="28"/>
          <w:lang w:val="uk-UA"/>
        </w:rPr>
        <w:t xml:space="preserve">: // </w:t>
      </w:r>
      <w:r w:rsidRPr="00547617">
        <w:rPr>
          <w:sz w:val="28"/>
          <w:szCs w:val="28"/>
          <w:lang w:val="en-US"/>
        </w:rPr>
        <w:t>www</w:t>
      </w:r>
      <w:r w:rsidRPr="00547617">
        <w:rPr>
          <w:sz w:val="28"/>
          <w:szCs w:val="28"/>
          <w:lang w:val="uk-UA"/>
        </w:rPr>
        <w:t xml:space="preserve">. </w:t>
      </w:r>
      <w:r w:rsidRPr="00547617">
        <w:rPr>
          <w:sz w:val="28"/>
          <w:szCs w:val="28"/>
          <w:lang w:val="en-US"/>
        </w:rPr>
        <w:t>zakon</w:t>
      </w:r>
      <w:r w:rsidRPr="00547617">
        <w:rPr>
          <w:sz w:val="28"/>
          <w:szCs w:val="28"/>
          <w:lang w:val="uk-UA"/>
        </w:rPr>
        <w:t>.</w:t>
      </w:r>
      <w:r w:rsidRPr="00547617">
        <w:rPr>
          <w:sz w:val="28"/>
          <w:szCs w:val="28"/>
          <w:lang w:val="en-US"/>
        </w:rPr>
        <w:t>rada</w:t>
      </w:r>
      <w:r w:rsidRPr="00547617">
        <w:rPr>
          <w:sz w:val="28"/>
          <w:szCs w:val="28"/>
          <w:lang w:val="uk-UA"/>
        </w:rPr>
        <w:t>.</w:t>
      </w:r>
      <w:r w:rsidRPr="00547617">
        <w:rPr>
          <w:sz w:val="28"/>
          <w:szCs w:val="28"/>
          <w:lang w:val="en-US"/>
        </w:rPr>
        <w:t>gov</w:t>
      </w:r>
      <w:r w:rsidRPr="00547617">
        <w:rPr>
          <w:sz w:val="28"/>
          <w:szCs w:val="28"/>
          <w:lang w:val="uk-UA"/>
        </w:rPr>
        <w:t>.</w:t>
      </w:r>
      <w:r w:rsidRPr="00547617">
        <w:rPr>
          <w:sz w:val="28"/>
          <w:szCs w:val="28"/>
          <w:lang w:val="en-US"/>
        </w:rPr>
        <w:t>ua</w:t>
      </w:r>
      <w:r w:rsidRPr="00547617">
        <w:rPr>
          <w:sz w:val="28"/>
          <w:szCs w:val="28"/>
          <w:lang w:val="uk-UA"/>
        </w:rPr>
        <w:t>/</w:t>
      </w:r>
      <w:r w:rsidRPr="00547617">
        <w:rPr>
          <w:sz w:val="28"/>
          <w:szCs w:val="28"/>
          <w:lang w:val="en-US"/>
        </w:rPr>
        <w:t>laws</w:t>
      </w:r>
      <w:r w:rsidRPr="00547617">
        <w:rPr>
          <w:sz w:val="28"/>
          <w:szCs w:val="28"/>
          <w:lang w:val="uk-UA"/>
        </w:rPr>
        <w:t>/</w:t>
      </w:r>
      <w:r w:rsidRPr="00547617">
        <w:rPr>
          <w:sz w:val="28"/>
          <w:szCs w:val="28"/>
          <w:lang w:val="en-US"/>
        </w:rPr>
        <w:t>show</w:t>
      </w:r>
      <w:r w:rsidRPr="00547617">
        <w:rPr>
          <w:sz w:val="28"/>
          <w:szCs w:val="28"/>
          <w:lang w:val="uk-UA"/>
        </w:rPr>
        <w:t>/1556-18</w:t>
      </w:r>
    </w:p>
    <w:p w:rsidR="003444E1" w:rsidRPr="00547617" w:rsidRDefault="003444E1" w:rsidP="003444E1">
      <w:pPr>
        <w:pStyle w:val="a7"/>
        <w:widowControl w:val="0"/>
        <w:numPr>
          <w:ilvl w:val="0"/>
          <w:numId w:val="5"/>
        </w:numPr>
        <w:tabs>
          <w:tab w:val="clear" w:pos="720"/>
          <w:tab w:val="left" w:pos="142"/>
          <w:tab w:val="left" w:pos="14318"/>
          <w:tab w:val="left" w:pos="14603"/>
        </w:tabs>
        <w:spacing w:before="0" w:beforeAutospacing="0" w:after="0" w:afterAutospacing="0"/>
        <w:ind w:left="567" w:hanging="567"/>
        <w:jc w:val="both"/>
        <w:rPr>
          <w:lang w:val="uk-UA"/>
        </w:rPr>
      </w:pPr>
      <w:r w:rsidRPr="00547617">
        <w:rPr>
          <w:sz w:val="28"/>
          <w:szCs w:val="28"/>
          <w:lang w:val="uk-UA"/>
        </w:rPr>
        <w:t>Про</w:t>
      </w:r>
      <w:r w:rsidR="00547617" w:rsidRPr="00547617">
        <w:rPr>
          <w:sz w:val="28"/>
          <w:szCs w:val="28"/>
          <w:lang w:val="uk-UA"/>
        </w:rPr>
        <w:t xml:space="preserve"> </w:t>
      </w:r>
      <w:r w:rsidRPr="00547617">
        <w:rPr>
          <w:sz w:val="28"/>
          <w:szCs w:val="28"/>
          <w:lang w:val="uk-UA"/>
        </w:rPr>
        <w:t>освіту: Закон</w:t>
      </w:r>
      <w:r w:rsidR="00547617" w:rsidRPr="00547617">
        <w:rPr>
          <w:sz w:val="28"/>
          <w:szCs w:val="28"/>
          <w:lang w:val="uk-UA"/>
        </w:rPr>
        <w:t xml:space="preserve"> </w:t>
      </w:r>
      <w:r w:rsidRPr="00547617">
        <w:rPr>
          <w:sz w:val="28"/>
          <w:szCs w:val="28"/>
          <w:lang w:val="uk-UA"/>
        </w:rPr>
        <w:t>України</w:t>
      </w:r>
      <w:r w:rsidR="00547617" w:rsidRPr="00547617">
        <w:rPr>
          <w:sz w:val="28"/>
          <w:szCs w:val="28"/>
          <w:lang w:val="uk-UA"/>
        </w:rPr>
        <w:t xml:space="preserve"> </w:t>
      </w:r>
      <w:r w:rsidRPr="00547617">
        <w:rPr>
          <w:sz w:val="28"/>
          <w:szCs w:val="28"/>
          <w:lang w:val="uk-UA"/>
        </w:rPr>
        <w:t>від</w:t>
      </w:r>
      <w:r w:rsidR="00547617" w:rsidRPr="00547617">
        <w:rPr>
          <w:sz w:val="28"/>
          <w:szCs w:val="28"/>
          <w:lang w:val="uk-UA"/>
        </w:rPr>
        <w:t xml:space="preserve"> </w:t>
      </w:r>
      <w:hyperlink r:id="rId14" w:history="1">
        <w:r w:rsidRPr="00547617">
          <w:rPr>
            <w:rStyle w:val="a5"/>
            <w:color w:val="auto"/>
            <w:sz w:val="28"/>
            <w:szCs w:val="28"/>
            <w:u w:val="none"/>
            <w:lang w:val="uk-UA"/>
          </w:rPr>
          <w:t>05.09.2017</w:t>
        </w:r>
      </w:hyperlink>
      <w:r w:rsidR="00547617" w:rsidRPr="00547617">
        <w:rPr>
          <w:rStyle w:val="a5"/>
          <w:color w:val="auto"/>
          <w:sz w:val="28"/>
          <w:szCs w:val="28"/>
          <w:u w:val="none"/>
          <w:lang w:val="uk-UA"/>
        </w:rPr>
        <w:t xml:space="preserve">. </w:t>
      </w:r>
      <w:hyperlink r:id="rId15" w:history="1">
        <w:r w:rsidR="00547617" w:rsidRPr="00547617">
          <w:rPr>
            <w:rStyle w:val="a5"/>
            <w:color w:val="auto"/>
            <w:sz w:val="28"/>
            <w:szCs w:val="28"/>
            <w:u w:val="none"/>
            <w:lang w:val="uk-UA"/>
          </w:rPr>
          <w:t xml:space="preserve"> </w:t>
        </w:r>
        <w:r w:rsidR="00547617" w:rsidRPr="00547617">
          <w:rPr>
            <w:rStyle w:val="a5"/>
            <w:color w:val="auto"/>
            <w:sz w:val="28"/>
            <w:szCs w:val="28"/>
            <w:u w:val="none"/>
          </w:rPr>
          <w:t>URL</w:t>
        </w:r>
        <w:r w:rsidR="00547617" w:rsidRPr="00547617">
          <w:rPr>
            <w:rStyle w:val="a5"/>
            <w:color w:val="auto"/>
            <w:sz w:val="28"/>
            <w:szCs w:val="28"/>
            <w:u w:val="none"/>
            <w:lang w:val="uk-UA"/>
          </w:rPr>
          <w:t xml:space="preserve">: </w:t>
        </w:r>
      </w:hyperlink>
      <w:hyperlink r:id="rId16" w:history="1">
        <w:r w:rsidRPr="00547617">
          <w:rPr>
            <w:rStyle w:val="a5"/>
            <w:bCs/>
            <w:color w:val="auto"/>
            <w:sz w:val="28"/>
            <w:szCs w:val="28"/>
            <w:u w:val="none"/>
          </w:rPr>
          <w:t>http</w:t>
        </w:r>
        <w:r w:rsidRPr="00547617">
          <w:rPr>
            <w:rStyle w:val="a5"/>
            <w:bCs/>
            <w:color w:val="auto"/>
            <w:sz w:val="28"/>
            <w:szCs w:val="28"/>
            <w:u w:val="none"/>
            <w:lang w:val="uk-UA"/>
          </w:rPr>
          <w:t>://</w:t>
        </w:r>
        <w:r w:rsidRPr="00547617">
          <w:rPr>
            <w:rStyle w:val="a5"/>
            <w:bCs/>
            <w:color w:val="auto"/>
            <w:sz w:val="28"/>
            <w:szCs w:val="28"/>
            <w:u w:val="none"/>
          </w:rPr>
          <w:t>zakon</w:t>
        </w:r>
        <w:r w:rsidRPr="00547617">
          <w:rPr>
            <w:rStyle w:val="a5"/>
            <w:bCs/>
            <w:color w:val="auto"/>
            <w:sz w:val="28"/>
            <w:szCs w:val="28"/>
            <w:u w:val="none"/>
            <w:lang w:val="uk-UA"/>
          </w:rPr>
          <w:t>3.</w:t>
        </w:r>
        <w:r w:rsidRPr="00547617">
          <w:rPr>
            <w:rStyle w:val="a5"/>
            <w:bCs/>
            <w:color w:val="auto"/>
            <w:sz w:val="28"/>
            <w:szCs w:val="28"/>
            <w:u w:val="none"/>
          </w:rPr>
          <w:t>rada</w:t>
        </w:r>
        <w:r w:rsidRPr="00547617">
          <w:rPr>
            <w:rStyle w:val="a5"/>
            <w:bCs/>
            <w:color w:val="auto"/>
            <w:sz w:val="28"/>
            <w:szCs w:val="28"/>
            <w:u w:val="none"/>
            <w:lang w:val="uk-UA"/>
          </w:rPr>
          <w:t>.</w:t>
        </w:r>
        <w:r w:rsidRPr="00547617">
          <w:rPr>
            <w:rStyle w:val="a5"/>
            <w:bCs/>
            <w:color w:val="auto"/>
            <w:sz w:val="28"/>
            <w:szCs w:val="28"/>
            <w:u w:val="none"/>
          </w:rPr>
          <w:t>gov</w:t>
        </w:r>
        <w:r w:rsidRPr="00547617">
          <w:rPr>
            <w:rStyle w:val="a5"/>
            <w:bCs/>
            <w:color w:val="auto"/>
            <w:sz w:val="28"/>
            <w:szCs w:val="28"/>
            <w:u w:val="none"/>
            <w:lang w:val="uk-UA"/>
          </w:rPr>
          <w:t>.</w:t>
        </w:r>
        <w:r w:rsidRPr="00547617">
          <w:rPr>
            <w:rStyle w:val="a5"/>
            <w:bCs/>
            <w:color w:val="auto"/>
            <w:sz w:val="28"/>
            <w:szCs w:val="28"/>
            <w:u w:val="none"/>
          </w:rPr>
          <w:t>ua</w:t>
        </w:r>
        <w:r w:rsidRPr="00547617">
          <w:rPr>
            <w:rStyle w:val="a5"/>
            <w:bCs/>
            <w:color w:val="auto"/>
            <w:sz w:val="28"/>
            <w:szCs w:val="28"/>
            <w:u w:val="none"/>
            <w:lang w:val="uk-UA"/>
          </w:rPr>
          <w:t>/</w:t>
        </w:r>
        <w:r w:rsidRPr="00547617">
          <w:rPr>
            <w:rStyle w:val="a5"/>
            <w:bCs/>
            <w:color w:val="auto"/>
            <w:sz w:val="28"/>
            <w:szCs w:val="28"/>
            <w:u w:val="none"/>
          </w:rPr>
          <w:t>laws</w:t>
        </w:r>
        <w:r w:rsidRPr="00547617">
          <w:rPr>
            <w:rStyle w:val="a5"/>
            <w:bCs/>
            <w:color w:val="auto"/>
            <w:sz w:val="28"/>
            <w:szCs w:val="28"/>
            <w:u w:val="none"/>
            <w:lang w:val="uk-UA"/>
          </w:rPr>
          <w:t>/</w:t>
        </w:r>
        <w:r w:rsidRPr="00547617">
          <w:rPr>
            <w:rStyle w:val="a5"/>
            <w:bCs/>
            <w:color w:val="auto"/>
            <w:sz w:val="28"/>
            <w:szCs w:val="28"/>
            <w:u w:val="none"/>
          </w:rPr>
          <w:t>show</w:t>
        </w:r>
        <w:r w:rsidRPr="00547617">
          <w:rPr>
            <w:rStyle w:val="a5"/>
            <w:bCs/>
            <w:color w:val="auto"/>
            <w:sz w:val="28"/>
            <w:szCs w:val="28"/>
            <w:u w:val="none"/>
            <w:lang w:val="uk-UA"/>
          </w:rPr>
          <w:t>/2145-19</w:t>
        </w:r>
      </w:hyperlink>
      <w:r w:rsidR="00547617" w:rsidRPr="00547617">
        <w:rPr>
          <w:rStyle w:val="a5"/>
          <w:bCs/>
          <w:color w:val="auto"/>
          <w:sz w:val="28"/>
          <w:szCs w:val="28"/>
          <w:u w:val="none"/>
          <w:lang w:val="uk-UA"/>
        </w:rPr>
        <w:t xml:space="preserve"> </w:t>
      </w:r>
    </w:p>
    <w:p w:rsidR="003444E1" w:rsidRPr="00547617" w:rsidRDefault="003444E1" w:rsidP="00547617">
      <w:pPr>
        <w:pStyle w:val="a7"/>
        <w:widowControl w:val="0"/>
        <w:tabs>
          <w:tab w:val="left" w:pos="142"/>
          <w:tab w:val="left" w:pos="4589"/>
        </w:tabs>
        <w:spacing w:before="0" w:beforeAutospacing="0" w:after="0" w:afterAutospacing="0"/>
        <w:ind w:left="851"/>
        <w:jc w:val="both"/>
        <w:rPr>
          <w:lang w:val="uk-UA"/>
        </w:rPr>
      </w:pPr>
      <w:r w:rsidRPr="00547617">
        <w:t> </w:t>
      </w:r>
      <w:r w:rsidR="00547617" w:rsidRPr="00547617">
        <w:rPr>
          <w:lang w:val="uk-UA"/>
        </w:rPr>
        <w:tab/>
      </w:r>
    </w:p>
    <w:p w:rsidR="00547617" w:rsidRDefault="003444E1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547617">
        <w:rPr>
          <w:b/>
          <w:bCs/>
          <w:color w:val="000000"/>
          <w:sz w:val="28"/>
          <w:szCs w:val="28"/>
          <w:lang w:val="uk-UA"/>
        </w:rPr>
        <w:br w:type="page"/>
      </w: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P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lang w:val="uk-UA"/>
        </w:rPr>
      </w:pPr>
      <w:r w:rsidRPr="00547617">
        <w:rPr>
          <w:rFonts w:ascii="Times New Roman" w:hAnsi="Times New Roman" w:cs="Times New Roman"/>
          <w:b/>
          <w:bCs/>
          <w:color w:val="000000"/>
          <w:sz w:val="40"/>
          <w:szCs w:val="40"/>
          <w:lang w:val="uk-UA"/>
        </w:rPr>
        <w:t>Д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  <w:lang w:val="uk-UA"/>
        </w:rPr>
        <w:t>ОДАТКИ</w:t>
      </w:r>
    </w:p>
    <w:p w:rsidR="00547617" w:rsidRP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26BF9" w:rsidRDefault="00526BF9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26BF9" w:rsidRDefault="00526BF9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47617" w:rsidRDefault="00547617" w:rsidP="003444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444E1" w:rsidRPr="00B1470B" w:rsidRDefault="003444E1" w:rsidP="00344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470B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Додаток</w:t>
      </w:r>
      <w:proofErr w:type="gramStart"/>
      <w:r w:rsidRPr="00B1470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А</w:t>
      </w:r>
      <w:proofErr w:type="gramEnd"/>
    </w:p>
    <w:p w:rsidR="003444E1" w:rsidRPr="00B022E1" w:rsidRDefault="003444E1" w:rsidP="003444E1">
      <w:pPr>
        <w:pStyle w:val="2"/>
        <w:spacing w:line="240" w:lineRule="auto"/>
        <w:ind w:firstLine="709"/>
        <w:jc w:val="center"/>
        <w:rPr>
          <w:b/>
          <w:sz w:val="28"/>
          <w:szCs w:val="28"/>
        </w:rPr>
      </w:pPr>
      <w:r w:rsidRPr="00B022E1">
        <w:rPr>
          <w:b/>
          <w:sz w:val="28"/>
          <w:szCs w:val="28"/>
        </w:rPr>
        <w:t>Взірець індивідуального завдання</w:t>
      </w:r>
    </w:p>
    <w:p w:rsidR="003444E1" w:rsidRPr="00F01750" w:rsidRDefault="003444E1" w:rsidP="003444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1750">
        <w:rPr>
          <w:rFonts w:ascii="Times New Roman" w:hAnsi="Times New Roman" w:cs="Times New Roman"/>
          <w:sz w:val="28"/>
          <w:szCs w:val="28"/>
        </w:rPr>
        <w:t xml:space="preserve">Державний вищий навчальний заклад </w:t>
      </w:r>
    </w:p>
    <w:p w:rsidR="003444E1" w:rsidRPr="00F01750" w:rsidRDefault="003444E1" w:rsidP="003444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1750">
        <w:rPr>
          <w:rFonts w:ascii="Times New Roman" w:hAnsi="Times New Roman" w:cs="Times New Roman"/>
          <w:sz w:val="28"/>
          <w:szCs w:val="28"/>
        </w:rPr>
        <w:t xml:space="preserve">«Прикарпатський національний університет </w:t>
      </w:r>
    </w:p>
    <w:p w:rsidR="00577596" w:rsidRDefault="00577596" w:rsidP="005775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імені Василя Стефаника»</w:t>
      </w:r>
    </w:p>
    <w:p w:rsidR="003444E1" w:rsidRPr="00577596" w:rsidRDefault="00577596" w:rsidP="005775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Ф</w:t>
      </w:r>
      <w:r w:rsidR="003444E1" w:rsidRPr="00F01750">
        <w:rPr>
          <w:rFonts w:ascii="Times New Roman" w:hAnsi="Times New Roman" w:cs="Times New Roman"/>
          <w:bCs/>
          <w:sz w:val="28"/>
          <w:szCs w:val="28"/>
        </w:rPr>
        <w:t xml:space="preserve">акультет </w:t>
      </w:r>
      <w:r w:rsidR="003444E1" w:rsidRPr="00F01750">
        <w:rPr>
          <w:rFonts w:ascii="Times New Roman" w:hAnsi="Times New Roman" w:cs="Times New Roman"/>
          <w:b/>
          <w:sz w:val="28"/>
          <w:szCs w:val="28"/>
        </w:rPr>
        <w:t>___________________________________________</w:t>
      </w:r>
    </w:p>
    <w:p w:rsidR="003444E1" w:rsidRPr="00F01750" w:rsidRDefault="003444E1" w:rsidP="003444E1">
      <w:pPr>
        <w:keepNext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01750">
        <w:rPr>
          <w:rFonts w:ascii="Times New Roman" w:hAnsi="Times New Roman" w:cs="Times New Roman"/>
          <w:bCs/>
          <w:sz w:val="28"/>
          <w:szCs w:val="28"/>
        </w:rPr>
        <w:t>Кафедра_____________________________________________________</w:t>
      </w:r>
    </w:p>
    <w:p w:rsidR="003444E1" w:rsidRPr="00F01750" w:rsidRDefault="003444E1" w:rsidP="003444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750">
        <w:rPr>
          <w:rFonts w:ascii="Times New Roman" w:hAnsi="Times New Roman" w:cs="Times New Roman"/>
          <w:sz w:val="28"/>
          <w:szCs w:val="28"/>
        </w:rPr>
        <w:t xml:space="preserve">Освітній </w:t>
      </w:r>
      <w:proofErr w:type="gramStart"/>
      <w:r w:rsidRPr="00F0175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01750">
        <w:rPr>
          <w:rFonts w:ascii="Times New Roman" w:hAnsi="Times New Roman" w:cs="Times New Roman"/>
          <w:sz w:val="28"/>
          <w:szCs w:val="28"/>
        </w:rPr>
        <w:t>івень________________________________________________</w:t>
      </w:r>
    </w:p>
    <w:p w:rsidR="003444E1" w:rsidRPr="00F01750" w:rsidRDefault="003444E1" w:rsidP="003444E1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01750">
        <w:rPr>
          <w:rFonts w:ascii="Times New Roman" w:hAnsi="Times New Roman" w:cs="Times New Roman"/>
          <w:bCs/>
          <w:sz w:val="28"/>
          <w:szCs w:val="28"/>
        </w:rPr>
        <w:t>(шифр і назва)</w:t>
      </w:r>
    </w:p>
    <w:p w:rsidR="003444E1" w:rsidRPr="00F01750" w:rsidRDefault="003444E1" w:rsidP="003444E1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Pr="00F01750">
        <w:rPr>
          <w:rFonts w:ascii="Times New Roman" w:hAnsi="Times New Roman" w:cs="Times New Roman"/>
          <w:sz w:val="28"/>
          <w:szCs w:val="28"/>
        </w:rPr>
        <w:t>Затверджено на засіданні</w:t>
      </w:r>
    </w:p>
    <w:p w:rsidR="003444E1" w:rsidRPr="00F01750" w:rsidRDefault="003444E1" w:rsidP="003444E1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Pr="00F01750">
        <w:rPr>
          <w:rFonts w:ascii="Times New Roman" w:hAnsi="Times New Roman" w:cs="Times New Roman"/>
          <w:sz w:val="28"/>
          <w:szCs w:val="28"/>
        </w:rPr>
        <w:t>кафедри___________________</w:t>
      </w:r>
    </w:p>
    <w:p w:rsidR="003444E1" w:rsidRPr="00F01750" w:rsidRDefault="003444E1" w:rsidP="003444E1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Pr="00F01750">
        <w:rPr>
          <w:rFonts w:ascii="Times New Roman" w:hAnsi="Times New Roman" w:cs="Times New Roman"/>
          <w:sz w:val="28"/>
          <w:szCs w:val="28"/>
        </w:rPr>
        <w:t>Протокол №__ від_______</w:t>
      </w:r>
    </w:p>
    <w:p w:rsidR="003444E1" w:rsidRDefault="003444E1" w:rsidP="003444E1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Pr="00F01750">
        <w:rPr>
          <w:rFonts w:ascii="Times New Roman" w:hAnsi="Times New Roman" w:cs="Times New Roman"/>
          <w:sz w:val="28"/>
          <w:szCs w:val="28"/>
        </w:rPr>
        <w:t xml:space="preserve">Завідувач кафедри _______ </w:t>
      </w:r>
    </w:p>
    <w:p w:rsidR="003444E1" w:rsidRPr="00F01750" w:rsidRDefault="003444E1" w:rsidP="00577596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="0057759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  <w:r w:rsidRPr="00F0175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:rsidR="003444E1" w:rsidRPr="00F01750" w:rsidRDefault="003444E1" w:rsidP="003444E1">
      <w:pPr>
        <w:keepNext/>
        <w:spacing w:after="0" w:line="240" w:lineRule="auto"/>
        <w:outlineLvl w:val="1"/>
        <w:rPr>
          <w:rFonts w:ascii="Times New Roman" w:hAnsi="Times New Roman" w:cs="Times New Roman"/>
          <w:color w:val="7030A0"/>
          <w:vertAlign w:val="superscript"/>
        </w:rPr>
      </w:pPr>
      <w:r w:rsidRPr="00F017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</w:t>
      </w:r>
      <w:r w:rsidRPr="00F01750">
        <w:rPr>
          <w:rFonts w:ascii="Times New Roman" w:hAnsi="Times New Roman" w:cs="Times New Roman"/>
        </w:rPr>
        <w:t>(</w:t>
      </w:r>
      <w:proofErr w:type="gramStart"/>
      <w:r w:rsidRPr="00F01750">
        <w:rPr>
          <w:rFonts w:ascii="Times New Roman" w:hAnsi="Times New Roman" w:cs="Times New Roman"/>
        </w:rPr>
        <w:t>п</w:t>
      </w:r>
      <w:proofErr w:type="gramEnd"/>
      <w:r w:rsidRPr="00F01750">
        <w:rPr>
          <w:rFonts w:ascii="Times New Roman" w:hAnsi="Times New Roman" w:cs="Times New Roman"/>
        </w:rPr>
        <w:t>ідпис)   (прізвище, ініціали</w:t>
      </w:r>
      <w:r w:rsidRPr="00F01750">
        <w:rPr>
          <w:rFonts w:ascii="Times New Roman" w:hAnsi="Times New Roman" w:cs="Times New Roman"/>
          <w:color w:val="7030A0"/>
          <w:vertAlign w:val="superscript"/>
        </w:rPr>
        <w:t>)</w:t>
      </w:r>
    </w:p>
    <w:p w:rsidR="003444E1" w:rsidRPr="00F01750" w:rsidRDefault="003444E1" w:rsidP="003444E1">
      <w:pPr>
        <w:keepNext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01750">
        <w:rPr>
          <w:rFonts w:ascii="Times New Roman" w:hAnsi="Times New Roman" w:cs="Times New Roman"/>
          <w:sz w:val="28"/>
          <w:szCs w:val="28"/>
        </w:rPr>
        <w:tab/>
      </w:r>
      <w:r w:rsidRPr="00F01750">
        <w:rPr>
          <w:rFonts w:ascii="Times New Roman" w:hAnsi="Times New Roman" w:cs="Times New Roman"/>
          <w:sz w:val="28"/>
          <w:szCs w:val="28"/>
        </w:rPr>
        <w:tab/>
      </w:r>
      <w:r w:rsidRPr="00F01750">
        <w:rPr>
          <w:rFonts w:ascii="Times New Roman" w:hAnsi="Times New Roman" w:cs="Times New Roman"/>
          <w:sz w:val="28"/>
          <w:szCs w:val="28"/>
        </w:rPr>
        <w:tab/>
      </w:r>
      <w:r w:rsidRPr="00F01750">
        <w:rPr>
          <w:rFonts w:ascii="Times New Roman" w:hAnsi="Times New Roman" w:cs="Times New Roman"/>
          <w:sz w:val="28"/>
          <w:szCs w:val="28"/>
        </w:rPr>
        <w:tab/>
      </w:r>
      <w:r w:rsidRPr="00F01750">
        <w:rPr>
          <w:rFonts w:ascii="Times New Roman" w:hAnsi="Times New Roman" w:cs="Times New Roman"/>
          <w:sz w:val="28"/>
          <w:szCs w:val="28"/>
        </w:rPr>
        <w:tab/>
      </w:r>
      <w:r w:rsidRPr="00F01750">
        <w:rPr>
          <w:rFonts w:ascii="Times New Roman" w:hAnsi="Times New Roman" w:cs="Times New Roman"/>
          <w:b/>
          <w:sz w:val="28"/>
          <w:szCs w:val="28"/>
        </w:rPr>
        <w:tab/>
      </w:r>
      <w:r w:rsidRPr="00F01750">
        <w:rPr>
          <w:rFonts w:ascii="Times New Roman" w:hAnsi="Times New Roman" w:cs="Times New Roman"/>
          <w:b/>
          <w:sz w:val="28"/>
          <w:szCs w:val="28"/>
        </w:rPr>
        <w:tab/>
      </w:r>
      <w:r w:rsidRPr="00F01750">
        <w:rPr>
          <w:rFonts w:ascii="Times New Roman" w:hAnsi="Times New Roman" w:cs="Times New Roman"/>
          <w:b/>
          <w:sz w:val="28"/>
          <w:szCs w:val="28"/>
        </w:rPr>
        <w:tab/>
      </w:r>
    </w:p>
    <w:p w:rsidR="003444E1" w:rsidRPr="00F01750" w:rsidRDefault="003444E1" w:rsidP="003444E1">
      <w:pPr>
        <w:keepNext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01750">
        <w:rPr>
          <w:rFonts w:ascii="Times New Roman" w:hAnsi="Times New Roman" w:cs="Times New Roman"/>
          <w:b/>
          <w:sz w:val="28"/>
          <w:szCs w:val="28"/>
        </w:rPr>
        <w:t xml:space="preserve">З А В Д А Н </w:t>
      </w:r>
      <w:proofErr w:type="gramStart"/>
      <w:r w:rsidRPr="00F01750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F01750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3444E1" w:rsidRDefault="003444E1" w:rsidP="003444E1">
      <w:pPr>
        <w:keepNext/>
        <w:pBdr>
          <w:bottom w:val="single" w:sz="12" w:space="1" w:color="auto"/>
        </w:pBd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1750">
        <w:rPr>
          <w:rFonts w:ascii="Times New Roman" w:hAnsi="Times New Roman" w:cs="Times New Roman"/>
          <w:b/>
          <w:sz w:val="28"/>
          <w:szCs w:val="28"/>
        </w:rPr>
        <w:t xml:space="preserve">НА ДИПЛОМНУ РОБОТУ </w:t>
      </w:r>
      <w:r w:rsidR="005775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ПЕРШОГО (БАКАЛАВРСЬКОГО) </w:t>
      </w:r>
      <w:proofErr w:type="gramStart"/>
      <w:r w:rsidR="00577596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proofErr w:type="gramEnd"/>
      <w:r w:rsidR="005775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ІВНЯ ВИЩОЇ ОСВІТИ </w:t>
      </w:r>
      <w:r w:rsidRPr="00F01750">
        <w:rPr>
          <w:rFonts w:ascii="Times New Roman" w:hAnsi="Times New Roman" w:cs="Times New Roman"/>
          <w:b/>
          <w:sz w:val="28"/>
          <w:szCs w:val="28"/>
        </w:rPr>
        <w:t>СТУДЕНТУ</w:t>
      </w:r>
    </w:p>
    <w:p w:rsidR="003444E1" w:rsidRPr="00F01750" w:rsidRDefault="003444E1" w:rsidP="003444E1">
      <w:pPr>
        <w:keepNext/>
        <w:pBdr>
          <w:bottom w:val="single" w:sz="12" w:space="1" w:color="auto"/>
        </w:pBd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44E1" w:rsidRPr="007E7E35" w:rsidRDefault="003444E1" w:rsidP="003444E1">
      <w:pPr>
        <w:spacing w:after="0" w:line="240" w:lineRule="auto"/>
        <w:ind w:firstLine="709"/>
        <w:jc w:val="center"/>
        <w:rPr>
          <w:rFonts w:ascii="Times New Roman" w:hAnsi="Times New Roman" w:cs="Times New Roman"/>
          <w:vertAlign w:val="superscript"/>
        </w:rPr>
      </w:pPr>
      <w:r w:rsidRPr="007E7E35">
        <w:rPr>
          <w:rFonts w:ascii="Times New Roman" w:hAnsi="Times New Roman" w:cs="Times New Roman"/>
        </w:rPr>
        <w:t>(</w:t>
      </w:r>
      <w:proofErr w:type="gramStart"/>
      <w:r w:rsidRPr="007E7E35">
        <w:rPr>
          <w:rFonts w:ascii="Times New Roman" w:hAnsi="Times New Roman" w:cs="Times New Roman"/>
        </w:rPr>
        <w:t>пр</w:t>
      </w:r>
      <w:proofErr w:type="gramEnd"/>
      <w:r w:rsidRPr="007E7E35">
        <w:rPr>
          <w:rFonts w:ascii="Times New Roman" w:hAnsi="Times New Roman" w:cs="Times New Roman"/>
        </w:rPr>
        <w:t>ізвище, ім’я,  по батькові)</w:t>
      </w:r>
    </w:p>
    <w:p w:rsidR="003444E1" w:rsidRPr="007E7E35" w:rsidRDefault="003444E1" w:rsidP="00344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7E35">
        <w:rPr>
          <w:rFonts w:ascii="Times New Roman" w:hAnsi="Times New Roman" w:cs="Times New Roman"/>
          <w:sz w:val="28"/>
          <w:szCs w:val="28"/>
        </w:rPr>
        <w:t>1. Тема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</w:t>
      </w:r>
      <w:r w:rsidRPr="007E7E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444E1" w:rsidRPr="007E7E35" w:rsidRDefault="003444E1" w:rsidP="00344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:rsidR="003444E1" w:rsidRPr="007E7E35" w:rsidRDefault="003444E1" w:rsidP="003444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E7E35">
        <w:rPr>
          <w:rFonts w:ascii="Times New Roman" w:hAnsi="Times New Roman" w:cs="Times New Roman"/>
          <w:sz w:val="28"/>
          <w:szCs w:val="28"/>
        </w:rPr>
        <w:t>ерівник роботи</w:t>
      </w:r>
      <w:r w:rsidRPr="00F01750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</w:t>
      </w:r>
    </w:p>
    <w:p w:rsidR="003444E1" w:rsidRPr="00F01750" w:rsidRDefault="003444E1" w:rsidP="003444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F0175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 w:rsidRPr="00F01750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F01750">
        <w:rPr>
          <w:rFonts w:ascii="Times New Roman" w:hAnsi="Times New Roman" w:cs="Times New Roman"/>
          <w:sz w:val="24"/>
          <w:szCs w:val="24"/>
        </w:rPr>
        <w:t>ізвище, ім’я, по батькові, науковий ступінь, вчене звання)</w:t>
      </w:r>
    </w:p>
    <w:p w:rsidR="003444E1" w:rsidRPr="007E7E35" w:rsidRDefault="003444E1" w:rsidP="003444E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E35">
        <w:rPr>
          <w:rFonts w:ascii="Times New Roman" w:hAnsi="Times New Roman" w:cs="Times New Roman"/>
          <w:sz w:val="28"/>
          <w:szCs w:val="28"/>
        </w:rPr>
        <w:t>2. Перелік питань, які потрібно розробити</w:t>
      </w:r>
      <w:r w:rsidRPr="00F0175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</w:t>
      </w:r>
    </w:p>
    <w:p w:rsidR="003444E1" w:rsidRPr="00F01750" w:rsidRDefault="003444E1" w:rsidP="003444E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44E1" w:rsidRPr="00F01750" w:rsidRDefault="003444E1" w:rsidP="003444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750">
        <w:rPr>
          <w:rFonts w:ascii="Times New Roman" w:hAnsi="Times New Roman" w:cs="Times New Roman"/>
          <w:sz w:val="24"/>
          <w:szCs w:val="24"/>
        </w:rPr>
        <w:t xml:space="preserve">3. Дата видачі завдання </w:t>
      </w:r>
      <w:r w:rsidRPr="00F01750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:rsidR="003444E1" w:rsidRPr="00F01750" w:rsidRDefault="003444E1" w:rsidP="003444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F01750">
        <w:rPr>
          <w:rFonts w:ascii="Times New Roman" w:hAnsi="Times New Roman" w:cs="Times New Roman"/>
          <w:b/>
          <w:sz w:val="24"/>
          <w:szCs w:val="24"/>
          <w:vertAlign w:val="superscript"/>
        </w:rPr>
        <w:t>КАЛЕНДАРНИЙ ПЛАН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2642"/>
        <w:gridCol w:w="3155"/>
        <w:gridCol w:w="3674"/>
      </w:tblGrid>
      <w:tr w:rsidR="003444E1" w:rsidRPr="00F01750" w:rsidTr="003444E1">
        <w:tc>
          <w:tcPr>
            <w:tcW w:w="560" w:type="dxa"/>
          </w:tcPr>
          <w:p w:rsidR="003444E1" w:rsidRPr="00F01750" w:rsidRDefault="003444E1" w:rsidP="003444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0175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0175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42" w:type="dxa"/>
          </w:tcPr>
          <w:p w:rsidR="003444E1" w:rsidRPr="00F01750" w:rsidRDefault="003444E1" w:rsidP="003444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50">
              <w:rPr>
                <w:rFonts w:ascii="Times New Roman" w:hAnsi="Times New Roman" w:cs="Times New Roman"/>
                <w:b/>
                <w:sz w:val="24"/>
                <w:szCs w:val="24"/>
              </w:rPr>
              <w:t>Назва етапів роботи</w:t>
            </w:r>
          </w:p>
        </w:tc>
        <w:tc>
          <w:tcPr>
            <w:tcW w:w="3155" w:type="dxa"/>
          </w:tcPr>
          <w:p w:rsidR="003444E1" w:rsidRPr="00F01750" w:rsidRDefault="003444E1" w:rsidP="003444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50">
              <w:rPr>
                <w:rFonts w:ascii="Times New Roman" w:hAnsi="Times New Roman" w:cs="Times New Roman"/>
                <w:b/>
                <w:sz w:val="24"/>
                <w:szCs w:val="24"/>
              </w:rPr>
              <w:t>Строк виконання етапів роботи</w:t>
            </w:r>
          </w:p>
        </w:tc>
        <w:tc>
          <w:tcPr>
            <w:tcW w:w="3674" w:type="dxa"/>
          </w:tcPr>
          <w:p w:rsidR="003444E1" w:rsidRPr="00F01750" w:rsidRDefault="003444E1" w:rsidP="003444E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F0175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Примітка</w:t>
            </w:r>
          </w:p>
        </w:tc>
      </w:tr>
      <w:tr w:rsidR="003444E1" w:rsidRPr="00F01750" w:rsidTr="003444E1">
        <w:tc>
          <w:tcPr>
            <w:tcW w:w="560" w:type="dxa"/>
          </w:tcPr>
          <w:p w:rsidR="003444E1" w:rsidRPr="00F01750" w:rsidRDefault="003444E1" w:rsidP="003444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2642" w:type="dxa"/>
          </w:tcPr>
          <w:p w:rsidR="003444E1" w:rsidRPr="00F01750" w:rsidRDefault="003444E1" w:rsidP="003444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155" w:type="dxa"/>
          </w:tcPr>
          <w:p w:rsidR="003444E1" w:rsidRPr="00F01750" w:rsidRDefault="003444E1" w:rsidP="003444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</w:tcPr>
          <w:p w:rsidR="003444E1" w:rsidRPr="00F01750" w:rsidRDefault="003444E1" w:rsidP="003444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3444E1" w:rsidRPr="00F01750" w:rsidTr="003444E1">
        <w:tc>
          <w:tcPr>
            <w:tcW w:w="560" w:type="dxa"/>
          </w:tcPr>
          <w:p w:rsidR="003444E1" w:rsidRPr="00F01750" w:rsidRDefault="003444E1" w:rsidP="003444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2642" w:type="dxa"/>
          </w:tcPr>
          <w:p w:rsidR="003444E1" w:rsidRPr="00F01750" w:rsidRDefault="003444E1" w:rsidP="003444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155" w:type="dxa"/>
          </w:tcPr>
          <w:p w:rsidR="003444E1" w:rsidRPr="00F01750" w:rsidRDefault="003444E1" w:rsidP="003444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674" w:type="dxa"/>
          </w:tcPr>
          <w:p w:rsidR="003444E1" w:rsidRPr="00F01750" w:rsidRDefault="003444E1" w:rsidP="003444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577596" w:rsidRPr="00F01750" w:rsidTr="00577596">
        <w:trPr>
          <w:trHeight w:val="449"/>
        </w:trPr>
        <w:tc>
          <w:tcPr>
            <w:tcW w:w="560" w:type="dxa"/>
          </w:tcPr>
          <w:p w:rsidR="00577596" w:rsidRPr="00F01750" w:rsidRDefault="00577596" w:rsidP="003444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2642" w:type="dxa"/>
          </w:tcPr>
          <w:p w:rsidR="00577596" w:rsidRPr="00F01750" w:rsidRDefault="00577596" w:rsidP="003444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155" w:type="dxa"/>
          </w:tcPr>
          <w:p w:rsidR="00577596" w:rsidRPr="007E7E35" w:rsidRDefault="00577596" w:rsidP="003444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 xml:space="preserve">              </w:t>
            </w:r>
          </w:p>
        </w:tc>
        <w:tc>
          <w:tcPr>
            <w:tcW w:w="3674" w:type="dxa"/>
          </w:tcPr>
          <w:p w:rsidR="00577596" w:rsidRPr="00F01750" w:rsidRDefault="00577596" w:rsidP="003444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3444E1" w:rsidRPr="00F01750" w:rsidTr="003444E1">
        <w:trPr>
          <w:trHeight w:val="553"/>
        </w:trPr>
        <w:tc>
          <w:tcPr>
            <w:tcW w:w="560" w:type="dxa"/>
          </w:tcPr>
          <w:p w:rsidR="003444E1" w:rsidRPr="00F01750" w:rsidRDefault="003444E1" w:rsidP="003444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2642" w:type="dxa"/>
          </w:tcPr>
          <w:p w:rsidR="003444E1" w:rsidRPr="00F01750" w:rsidRDefault="003444E1" w:rsidP="003444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155" w:type="dxa"/>
          </w:tcPr>
          <w:p w:rsidR="003444E1" w:rsidRPr="00F01750" w:rsidRDefault="003444E1" w:rsidP="003444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674" w:type="dxa"/>
          </w:tcPr>
          <w:p w:rsidR="003444E1" w:rsidRPr="00F01750" w:rsidRDefault="003444E1" w:rsidP="003444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3444E1" w:rsidRPr="00F01750" w:rsidTr="003444E1">
        <w:tc>
          <w:tcPr>
            <w:tcW w:w="560" w:type="dxa"/>
          </w:tcPr>
          <w:p w:rsidR="003444E1" w:rsidRPr="00F01750" w:rsidRDefault="003444E1" w:rsidP="003444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2642" w:type="dxa"/>
          </w:tcPr>
          <w:p w:rsidR="003444E1" w:rsidRPr="00F01750" w:rsidRDefault="003444E1" w:rsidP="003444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155" w:type="dxa"/>
          </w:tcPr>
          <w:p w:rsidR="003444E1" w:rsidRPr="00F01750" w:rsidRDefault="003444E1" w:rsidP="003444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674" w:type="dxa"/>
          </w:tcPr>
          <w:p w:rsidR="003444E1" w:rsidRPr="00F01750" w:rsidRDefault="003444E1" w:rsidP="003444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3444E1" w:rsidRPr="00F01750" w:rsidTr="003444E1">
        <w:tc>
          <w:tcPr>
            <w:tcW w:w="560" w:type="dxa"/>
          </w:tcPr>
          <w:p w:rsidR="003444E1" w:rsidRPr="00F01750" w:rsidRDefault="003444E1" w:rsidP="003444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2642" w:type="dxa"/>
          </w:tcPr>
          <w:p w:rsidR="003444E1" w:rsidRPr="00F01750" w:rsidRDefault="003444E1" w:rsidP="003444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155" w:type="dxa"/>
          </w:tcPr>
          <w:p w:rsidR="003444E1" w:rsidRPr="00F01750" w:rsidRDefault="003444E1" w:rsidP="003444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674" w:type="dxa"/>
          </w:tcPr>
          <w:p w:rsidR="003444E1" w:rsidRPr="00F01750" w:rsidRDefault="003444E1" w:rsidP="003444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</w:tbl>
    <w:p w:rsidR="003444E1" w:rsidRPr="00F01750" w:rsidRDefault="003444E1" w:rsidP="00344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E35">
        <w:rPr>
          <w:rFonts w:ascii="Times New Roman" w:hAnsi="Times New Roman" w:cs="Times New Roman"/>
          <w:sz w:val="28"/>
          <w:szCs w:val="28"/>
        </w:rPr>
        <w:t>Студент</w:t>
      </w:r>
      <w:r w:rsidRPr="00F01750">
        <w:rPr>
          <w:rFonts w:ascii="Times New Roman" w:hAnsi="Times New Roman" w:cs="Times New Roman"/>
          <w:sz w:val="24"/>
          <w:szCs w:val="24"/>
        </w:rPr>
        <w:t xml:space="preserve"> _________  ____________________________</w:t>
      </w:r>
    </w:p>
    <w:p w:rsidR="003444E1" w:rsidRPr="00F01750" w:rsidRDefault="003444E1" w:rsidP="00344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5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</w:t>
      </w:r>
      <w:r w:rsidRPr="00F01750">
        <w:rPr>
          <w:rFonts w:ascii="Times New Roman" w:hAnsi="Times New Roman" w:cs="Times New Roman"/>
          <w:bCs/>
          <w:sz w:val="24"/>
          <w:szCs w:val="24"/>
          <w:vertAlign w:val="superscript"/>
        </w:rPr>
        <w:t>(</w:t>
      </w:r>
      <w:proofErr w:type="gramStart"/>
      <w:r w:rsidRPr="00F01750">
        <w:rPr>
          <w:rFonts w:ascii="Times New Roman" w:hAnsi="Times New Roman" w:cs="Times New Roman"/>
          <w:bCs/>
          <w:sz w:val="24"/>
          <w:szCs w:val="24"/>
          <w:vertAlign w:val="superscript"/>
        </w:rPr>
        <w:t>п</w:t>
      </w:r>
      <w:proofErr w:type="gramEnd"/>
      <w:r w:rsidRPr="00F0175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ідпис )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uk-UA"/>
        </w:rPr>
        <w:t xml:space="preserve">                             </w:t>
      </w:r>
      <w:r w:rsidRPr="00F0175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(прізвище та ініціали)</w:t>
      </w:r>
    </w:p>
    <w:p w:rsidR="003444E1" w:rsidRPr="00F01750" w:rsidRDefault="003444E1" w:rsidP="00344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E35">
        <w:rPr>
          <w:rFonts w:ascii="Times New Roman" w:hAnsi="Times New Roman" w:cs="Times New Roman"/>
          <w:sz w:val="28"/>
          <w:szCs w:val="28"/>
        </w:rPr>
        <w:t>Керівник роботи</w:t>
      </w:r>
      <w:r w:rsidRPr="00F01750">
        <w:rPr>
          <w:rFonts w:ascii="Times New Roman" w:hAnsi="Times New Roman" w:cs="Times New Roman"/>
          <w:sz w:val="24"/>
          <w:szCs w:val="24"/>
        </w:rPr>
        <w:t xml:space="preserve"> _________   ____________________________</w:t>
      </w:r>
    </w:p>
    <w:p w:rsidR="003444E1" w:rsidRDefault="003444E1" w:rsidP="005775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lastRenderedPageBreak/>
        <w:t>Додаток Б</w:t>
      </w:r>
    </w:p>
    <w:p w:rsidR="003444E1" w:rsidRPr="00322B77" w:rsidRDefault="003444E1" w:rsidP="003444E1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Взірець</w:t>
      </w:r>
      <w:r w:rsidRPr="00322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титульного аркушу </w:t>
      </w:r>
      <w:r w:rsidR="00577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дипломн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ої роботи</w:t>
      </w:r>
    </w:p>
    <w:p w:rsidR="003444E1" w:rsidRPr="00322B77" w:rsidRDefault="003444E1" w:rsidP="003444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Державний вищий навчальний заклад </w:t>
      </w:r>
    </w:p>
    <w:p w:rsidR="003444E1" w:rsidRPr="00322B77" w:rsidRDefault="003444E1" w:rsidP="003444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>«Прикарпатський національний університет імені Василя Стефаника»</w:t>
      </w:r>
    </w:p>
    <w:p w:rsidR="003444E1" w:rsidRPr="00322B77" w:rsidRDefault="003444E1" w:rsidP="003444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:rsidR="003444E1" w:rsidRPr="00322B77" w:rsidRDefault="00577596" w:rsidP="003444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(назва</w:t>
      </w:r>
      <w:r w:rsidR="003444E1"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факультету)</w:t>
      </w:r>
    </w:p>
    <w:p w:rsidR="003444E1" w:rsidRPr="00322B77" w:rsidRDefault="003444E1" w:rsidP="003444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</w:t>
      </w:r>
    </w:p>
    <w:p w:rsidR="003444E1" w:rsidRPr="00322B77" w:rsidRDefault="003444E1" w:rsidP="003444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>(повна назва кафедри)</w:t>
      </w:r>
    </w:p>
    <w:p w:rsidR="003444E1" w:rsidRDefault="003444E1" w:rsidP="003444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444E1" w:rsidRDefault="003444E1" w:rsidP="003444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444E1" w:rsidRDefault="003444E1" w:rsidP="003444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444E1" w:rsidRPr="00322B77" w:rsidRDefault="003444E1" w:rsidP="003444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44E1" w:rsidRPr="00577596" w:rsidRDefault="00577596" w:rsidP="003444E1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ДИПЛОМНА</w:t>
      </w:r>
      <w:r w:rsidR="003444E1" w:rsidRPr="00322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РОБОТА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НА ЗДОБУТТЯ ПЕРШОГО (БАКАЛАВРСЬКОГО) РІВНЯ ВИЩОЇ ОСВІТИ</w:t>
      </w:r>
    </w:p>
    <w:p w:rsidR="003444E1" w:rsidRPr="00577596" w:rsidRDefault="00577596" w:rsidP="003444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3444E1" w:rsidRPr="00322B77" w:rsidRDefault="003444E1" w:rsidP="003444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тему __________________________________________________</w:t>
      </w:r>
    </w:p>
    <w:p w:rsidR="003444E1" w:rsidRPr="00322B77" w:rsidRDefault="003444E1" w:rsidP="003444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44E1" w:rsidRDefault="003444E1" w:rsidP="003444E1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444E1" w:rsidRDefault="003444E1" w:rsidP="003444E1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444E1" w:rsidRDefault="003444E1" w:rsidP="003444E1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444E1" w:rsidRDefault="003444E1" w:rsidP="003444E1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444E1" w:rsidRDefault="003444E1" w:rsidP="003444E1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444E1" w:rsidRPr="00322B77" w:rsidRDefault="003444E1" w:rsidP="003444E1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Виконав: студент ___курсу, ________групи </w:t>
      </w:r>
    </w:p>
    <w:p w:rsidR="003444E1" w:rsidRPr="00322B77" w:rsidRDefault="003444E1" w:rsidP="003444E1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44E1" w:rsidRPr="00322B77" w:rsidRDefault="003444E1" w:rsidP="003444E1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proofErr w:type="gramEnd"/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>іальності__________________</w:t>
      </w:r>
    </w:p>
    <w:p w:rsidR="003444E1" w:rsidRPr="00322B77" w:rsidRDefault="003444E1" w:rsidP="003444E1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    (шифр і назва  </w:t>
      </w:r>
      <w:proofErr w:type="gramStart"/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proofErr w:type="gramEnd"/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>іальності)</w:t>
      </w:r>
    </w:p>
    <w:p w:rsidR="003444E1" w:rsidRPr="00322B77" w:rsidRDefault="003444E1" w:rsidP="003444E1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</w:p>
    <w:p w:rsidR="003444E1" w:rsidRPr="00322B77" w:rsidRDefault="003444E1" w:rsidP="003444E1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(</w:t>
      </w:r>
      <w:proofErr w:type="gramStart"/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proofErr w:type="gramEnd"/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>ізвище та ініціали студента)</w:t>
      </w:r>
    </w:p>
    <w:p w:rsidR="003444E1" w:rsidRPr="00322B77" w:rsidRDefault="003444E1" w:rsidP="003444E1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44E1" w:rsidRPr="00322B77" w:rsidRDefault="003444E1" w:rsidP="003444E1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 _____________________</w:t>
      </w:r>
    </w:p>
    <w:p w:rsidR="003444E1" w:rsidRPr="00322B77" w:rsidRDefault="003444E1" w:rsidP="003444E1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 (</w:t>
      </w:r>
      <w:proofErr w:type="gramStart"/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proofErr w:type="gramEnd"/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>ізвище та ініціали)</w:t>
      </w:r>
    </w:p>
    <w:p w:rsidR="003444E1" w:rsidRPr="00322B77" w:rsidRDefault="003444E1" w:rsidP="003444E1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>Рецензент_____________________</w:t>
      </w:r>
    </w:p>
    <w:p w:rsidR="003444E1" w:rsidRPr="00322B77" w:rsidRDefault="003444E1" w:rsidP="003444E1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       (</w:t>
      </w:r>
      <w:proofErr w:type="gramStart"/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proofErr w:type="gramEnd"/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>ізвище та ініціали)</w:t>
      </w:r>
    </w:p>
    <w:p w:rsidR="003444E1" w:rsidRPr="00322B77" w:rsidRDefault="003444E1" w:rsidP="003444E1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44E1" w:rsidRPr="00322B77" w:rsidRDefault="003444E1" w:rsidP="003444E1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44E1" w:rsidRPr="00322B77" w:rsidRDefault="003444E1" w:rsidP="003444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3444E1" w:rsidRPr="00322B77" w:rsidRDefault="003444E1" w:rsidP="003444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44E1" w:rsidRPr="00322B77" w:rsidRDefault="003444E1" w:rsidP="003444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44E1" w:rsidRPr="00322B77" w:rsidRDefault="003444E1" w:rsidP="003444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44E1" w:rsidRPr="00322B77" w:rsidRDefault="003444E1" w:rsidP="003444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44E1" w:rsidRPr="00322B77" w:rsidRDefault="003444E1" w:rsidP="003444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44E1" w:rsidRPr="00322B77" w:rsidRDefault="003444E1" w:rsidP="003444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44E1" w:rsidRPr="00322B77" w:rsidRDefault="003444E1" w:rsidP="003444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B77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 – 20__ р.</w:t>
      </w:r>
    </w:p>
    <w:p w:rsidR="003444E1" w:rsidRDefault="003444E1" w:rsidP="003444E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444E1" w:rsidRDefault="003444E1" w:rsidP="003444E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В</w:t>
      </w:r>
    </w:p>
    <w:p w:rsidR="003444E1" w:rsidRDefault="003444E1" w:rsidP="003444E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Взірець оформлення змісту </w:t>
      </w:r>
      <w:r w:rsidR="00577596">
        <w:rPr>
          <w:rFonts w:ascii="Times New Roman" w:hAnsi="Times New Roman" w:cs="Times New Roman"/>
          <w:b/>
          <w:i/>
          <w:sz w:val="28"/>
          <w:szCs w:val="28"/>
          <w:lang w:val="uk-UA"/>
        </w:rPr>
        <w:t>дипломн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ої роботи</w:t>
      </w:r>
    </w:p>
    <w:p w:rsidR="003444E1" w:rsidRPr="007A1F00" w:rsidRDefault="003444E1" w:rsidP="003444E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на тему</w:t>
      </w:r>
      <w:r w:rsidRPr="007A1F00">
        <w:rPr>
          <w:rFonts w:ascii="Times New Roman" w:hAnsi="Times New Roman" w:cs="Times New Roman"/>
          <w:b/>
          <w:sz w:val="32"/>
          <w:szCs w:val="32"/>
          <w:lang w:val="uk-UA"/>
        </w:rPr>
        <w:t>: «Вітчизняна історіографія діяльності Греко-католицької церкви у 1918 – 1939 роках»</w:t>
      </w:r>
    </w:p>
    <w:p w:rsidR="003444E1" w:rsidRDefault="003444E1" w:rsidP="003444E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44E1" w:rsidRPr="007A1F00" w:rsidRDefault="003444E1" w:rsidP="003444E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</w:t>
      </w:r>
    </w:p>
    <w:p w:rsidR="003444E1" w:rsidRPr="007A1F00" w:rsidRDefault="00577596" w:rsidP="003444E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Вступ………………………………………………………………</w:t>
      </w:r>
      <w:r w:rsidR="003444E1">
        <w:rPr>
          <w:rFonts w:ascii="Times New Roman" w:hAnsi="Times New Roman" w:cs="Times New Roman"/>
          <w:sz w:val="28"/>
          <w:szCs w:val="28"/>
          <w:lang w:val="uk-UA"/>
        </w:rPr>
        <w:t>…………………3</w:t>
      </w:r>
    </w:p>
    <w:p w:rsidR="003444E1" w:rsidRPr="007A1F00" w:rsidRDefault="003444E1" w:rsidP="003444E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Розділ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F7A05">
        <w:rPr>
          <w:rFonts w:ascii="Times New Roman" w:hAnsi="Times New Roman" w:cs="Times New Roman"/>
          <w:sz w:val="28"/>
          <w:szCs w:val="28"/>
        </w:rPr>
        <w:t>. Становище Греко-католицької церкви в 1918–1939 роках у висвітленні радянських істориків</w:t>
      </w:r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……………………………………………………………..5</w:t>
      </w:r>
    </w:p>
    <w:p w:rsidR="003444E1" w:rsidRPr="007A1F00" w:rsidRDefault="003444E1" w:rsidP="003444E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A1F00">
        <w:rPr>
          <w:rFonts w:ascii="Times New Roman" w:hAnsi="Times New Roman" w:cs="Times New Roman"/>
          <w:sz w:val="28"/>
          <w:szCs w:val="28"/>
          <w:lang w:val="uk-UA"/>
        </w:rPr>
        <w:t>.1. Історична література про екуменічну діяльність ієрархії Греко-католицької церкви у міжвоєнний 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………………………………………………………….</w:t>
      </w:r>
    </w:p>
    <w:p w:rsidR="003444E1" w:rsidRPr="007A1F00" w:rsidRDefault="003444E1" w:rsidP="003444E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F7A05">
        <w:rPr>
          <w:rFonts w:ascii="Times New Roman" w:hAnsi="Times New Roman" w:cs="Times New Roman"/>
          <w:sz w:val="28"/>
          <w:szCs w:val="28"/>
        </w:rPr>
        <w:t>.2. Праці радянських вчених про політику ГКЦ у культурно-освітній сфері в 1918-1939 рр.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………………………………………………………………………..</w:t>
      </w:r>
    </w:p>
    <w:p w:rsidR="003444E1" w:rsidRPr="007A1F00" w:rsidRDefault="003444E1" w:rsidP="003444E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7A05">
        <w:rPr>
          <w:rFonts w:ascii="Times New Roman" w:hAnsi="Times New Roman" w:cs="Times New Roman"/>
          <w:sz w:val="28"/>
          <w:szCs w:val="28"/>
        </w:rPr>
        <w:t xml:space="preserve">Розділ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F7A05">
        <w:rPr>
          <w:rFonts w:ascii="Times New Roman" w:hAnsi="Times New Roman" w:cs="Times New Roman"/>
          <w:sz w:val="28"/>
          <w:szCs w:val="28"/>
        </w:rPr>
        <w:t xml:space="preserve">. Зарубіжна україніка про діяльність Греко-католицької церкви у </w:t>
      </w:r>
      <w:proofErr w:type="gramStart"/>
      <w:r w:rsidRPr="002F7A0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F7A05">
        <w:rPr>
          <w:rFonts w:ascii="Times New Roman" w:hAnsi="Times New Roman" w:cs="Times New Roman"/>
          <w:sz w:val="28"/>
          <w:szCs w:val="28"/>
        </w:rPr>
        <w:t>іжвоєнний період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577596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44E1" w:rsidRPr="007A1F00" w:rsidRDefault="003444E1" w:rsidP="003444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F00"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A1F00">
        <w:rPr>
          <w:rFonts w:ascii="Times New Roman" w:hAnsi="Times New Roman" w:cs="Times New Roman"/>
          <w:sz w:val="28"/>
          <w:szCs w:val="28"/>
          <w:lang w:val="uk-UA"/>
        </w:rPr>
        <w:t>. Греко-католицька церква в суспільному житті Східної Галичини (1918–1939 рр.) як об’єкт вивчення сучасних українських науковців…</w:t>
      </w:r>
      <w:r w:rsidR="00577596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………………………………………………………………………….</w:t>
      </w:r>
    </w:p>
    <w:p w:rsidR="003444E1" w:rsidRPr="007A1F00" w:rsidRDefault="003444E1" w:rsidP="003444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F7A05">
        <w:rPr>
          <w:rFonts w:ascii="Times New Roman" w:hAnsi="Times New Roman" w:cs="Times New Roman"/>
          <w:sz w:val="28"/>
          <w:szCs w:val="28"/>
        </w:rPr>
        <w:t>.1. Правовий статус Греко-католицької церкви як історіографічна проблема</w:t>
      </w:r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44E1" w:rsidRPr="007A1F00" w:rsidRDefault="003444E1" w:rsidP="003444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A1F00">
        <w:rPr>
          <w:rFonts w:ascii="Times New Roman" w:hAnsi="Times New Roman" w:cs="Times New Roman"/>
          <w:sz w:val="28"/>
          <w:szCs w:val="28"/>
          <w:lang w:val="uk-UA"/>
        </w:rPr>
        <w:t>.2. Наукове осмислення ролі Греко-католицької церкви в консолідації української нації</w:t>
      </w:r>
      <w:r w:rsidR="00577596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</w:t>
      </w:r>
    </w:p>
    <w:p w:rsidR="003444E1" w:rsidRDefault="003444E1" w:rsidP="003444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F7A05">
        <w:rPr>
          <w:rFonts w:ascii="Times New Roman" w:hAnsi="Times New Roman" w:cs="Times New Roman"/>
          <w:sz w:val="28"/>
          <w:szCs w:val="28"/>
        </w:rPr>
        <w:t xml:space="preserve">.3. Сучасні вітчизняні </w:t>
      </w:r>
      <w:proofErr w:type="gramStart"/>
      <w:r w:rsidRPr="002F7A05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2F7A05">
        <w:rPr>
          <w:rFonts w:ascii="Times New Roman" w:hAnsi="Times New Roman" w:cs="Times New Roman"/>
          <w:sz w:val="28"/>
          <w:szCs w:val="28"/>
        </w:rPr>
        <w:t xml:space="preserve">ідники про екуменічну та культурно-освітню діяльність греко-католицького духовенства в 1918–1939 рр. 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</w:t>
      </w:r>
      <w:r w:rsidR="00577596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</w:t>
      </w:r>
      <w:r w:rsidR="00547617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577596">
        <w:rPr>
          <w:rFonts w:ascii="Times New Roman" w:hAnsi="Times New Roman" w:cs="Times New Roman"/>
          <w:sz w:val="28"/>
          <w:szCs w:val="28"/>
          <w:lang w:val="uk-UA"/>
        </w:rPr>
        <w:t>………………..</w:t>
      </w:r>
    </w:p>
    <w:p w:rsidR="003444E1" w:rsidRDefault="003444E1" w:rsidP="003444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</w:t>
      </w:r>
      <w:r w:rsidR="00577596">
        <w:rPr>
          <w:rFonts w:ascii="Times New Roman" w:hAnsi="Times New Roman" w:cs="Times New Roman"/>
          <w:sz w:val="28"/>
          <w:szCs w:val="28"/>
          <w:lang w:val="uk-UA"/>
        </w:rPr>
        <w:t>ки……………………………………………………………………………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3444E1" w:rsidRDefault="003444E1" w:rsidP="003444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використан</w:t>
      </w:r>
      <w:r w:rsidR="00577596">
        <w:rPr>
          <w:rFonts w:ascii="Times New Roman" w:hAnsi="Times New Roman" w:cs="Times New Roman"/>
          <w:sz w:val="28"/>
          <w:szCs w:val="28"/>
          <w:lang w:val="uk-UA"/>
        </w:rPr>
        <w:t>их джерел………………………………………………………</w:t>
      </w:r>
    </w:p>
    <w:p w:rsidR="003444E1" w:rsidRPr="007A1F00" w:rsidRDefault="003444E1" w:rsidP="003444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</w:t>
      </w:r>
      <w:r w:rsidR="00577596">
        <w:rPr>
          <w:rFonts w:ascii="Times New Roman" w:hAnsi="Times New Roman" w:cs="Times New Roman"/>
          <w:sz w:val="28"/>
          <w:szCs w:val="28"/>
          <w:lang w:val="uk-UA"/>
        </w:rPr>
        <w:t>ки…………………………………………………………………………..</w:t>
      </w:r>
      <w:r>
        <w:rPr>
          <w:rFonts w:ascii="Times New Roman" w:hAnsi="Times New Roman" w:cs="Times New Roman"/>
          <w:sz w:val="28"/>
          <w:szCs w:val="28"/>
          <w:lang w:val="uk-UA"/>
        </w:rPr>
        <w:t>…..</w:t>
      </w:r>
    </w:p>
    <w:p w:rsidR="003444E1" w:rsidRPr="00577596" w:rsidRDefault="003444E1" w:rsidP="003444E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444E1" w:rsidRDefault="003444E1" w:rsidP="003444E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444E1" w:rsidRPr="00C6008D" w:rsidRDefault="003444E1" w:rsidP="003444E1">
      <w:pPr>
        <w:widowControl w:val="0"/>
        <w:spacing w:after="0" w:line="240" w:lineRule="auto"/>
        <w:ind w:right="55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Додаток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Д</w:t>
      </w:r>
      <w:proofErr w:type="gramEnd"/>
    </w:p>
    <w:p w:rsidR="003444E1" w:rsidRPr="00C6008D" w:rsidRDefault="003444E1" w:rsidP="003444E1">
      <w:pPr>
        <w:widowControl w:val="0"/>
        <w:spacing w:after="0" w:line="240" w:lineRule="auto"/>
        <w:ind w:right="55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00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44E1" w:rsidRPr="00963E13" w:rsidRDefault="003444E1" w:rsidP="003444E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0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Приклади оформлення списку </w:t>
      </w:r>
      <w:r w:rsidR="00963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використаних джерел</w:t>
      </w:r>
      <w:r w:rsidRPr="00C92227">
        <w:rPr>
          <w:b/>
          <w:sz w:val="28"/>
          <w:szCs w:val="28"/>
        </w:rPr>
        <w:t xml:space="preserve"> </w:t>
      </w:r>
      <w:r w:rsidR="00963E13">
        <w:rPr>
          <w:b/>
          <w:sz w:val="28"/>
          <w:szCs w:val="28"/>
          <w:lang w:val="uk-UA"/>
        </w:rPr>
        <w:t xml:space="preserve"> </w:t>
      </w:r>
    </w:p>
    <w:p w:rsidR="003444E1" w:rsidRPr="00C6008D" w:rsidRDefault="003444E1" w:rsidP="003444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95"/>
        <w:gridCol w:w="7789"/>
      </w:tblGrid>
      <w:tr w:rsidR="003444E1" w:rsidRPr="00C6008D" w:rsidTr="00963E13">
        <w:trPr>
          <w:trHeight w:val="421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Характеристика джерела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Приклад оформлення</w:t>
            </w:r>
          </w:p>
        </w:tc>
      </w:tr>
      <w:tr w:rsidR="003444E1" w:rsidRPr="00C6008D" w:rsidTr="00963E13">
        <w:trPr>
          <w:trHeight w:val="421"/>
          <w:tblCellSpacing w:w="0" w:type="dxa"/>
        </w:trPr>
        <w:tc>
          <w:tcPr>
            <w:tcW w:w="9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ind w:firstLine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Книги (монографії, </w:t>
            </w:r>
            <w:proofErr w:type="gramStart"/>
            <w:r w:rsidRPr="00C60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C60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ідручники, посібники)</w:t>
            </w:r>
          </w:p>
        </w:tc>
      </w:tr>
      <w:tr w:rsidR="003444E1" w:rsidRPr="00C92227" w:rsidTr="00963E13">
        <w:trPr>
          <w:trHeight w:val="421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 автор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5D04C3" w:rsidRDefault="003444E1" w:rsidP="003444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Фіцула М.М. Педагогіка: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навчальний посібник/ </w:t>
            </w:r>
            <w:r w:rsidRPr="005D0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Вид. 3-тє, стереотипне. К.: Академвидав, 2009. 560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D0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  <w:p w:rsidR="003444E1" w:rsidRPr="00C92227" w:rsidRDefault="003444E1" w:rsidP="003444E1">
            <w:pPr>
              <w:widowControl w:val="0"/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Johnson</w:t>
            </w:r>
            <w:r w:rsidRPr="00C92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</w:t>
            </w:r>
            <w:r w:rsidRPr="00C92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</w:t>
            </w:r>
            <w:r w:rsidRPr="00C92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Bombs</w:t>
            </w:r>
            <w:r w:rsidRPr="00C92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bugs</w:t>
            </w:r>
            <w:r w:rsidRPr="00C92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drugs and thugs</w:t>
            </w:r>
            <w:r w:rsidRPr="00C92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: 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intelligence and America</w:t>
            </w:r>
            <w:r w:rsidRPr="00C92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’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 quest for security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New York</w:t>
            </w:r>
            <w:r w:rsidRPr="00C92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; 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London</w:t>
            </w:r>
            <w:r w:rsidRPr="00C92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: 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New York University Press</w:t>
            </w:r>
            <w:r w:rsidRPr="00C92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 2000. 326 р.</w:t>
            </w:r>
          </w:p>
          <w:p w:rsidR="003444E1" w:rsidRPr="00C92227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00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444E1" w:rsidRPr="00C92227" w:rsidTr="00963E13">
        <w:trPr>
          <w:trHeight w:val="421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92227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2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92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автори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92227" w:rsidRDefault="003444E1" w:rsidP="003444E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7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Кузьмінський А.І.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117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Омеляненко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В.Л. Педагогіка: підручник.</w:t>
            </w:r>
            <w:r w:rsidRPr="00117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К.: Знання, 2007. 447 с.</w:t>
            </w:r>
            <w:r w:rsidRPr="005D04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444E1" w:rsidRPr="00117CFA" w:rsidTr="00963E13">
        <w:trPr>
          <w:trHeight w:val="421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92227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2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Три автори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92227" w:rsidRDefault="003444E1" w:rsidP="003444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92227">
              <w:rPr>
                <w:rFonts w:ascii="Times New Roman" w:hAnsi="Times New Roman" w:cs="Times New Roman"/>
                <w:sz w:val="28"/>
                <w:szCs w:val="28"/>
              </w:rPr>
              <w:t xml:space="preserve">Комаров В. В., </w:t>
            </w:r>
            <w:proofErr w:type="gramStart"/>
            <w:r w:rsidRPr="00C92227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C92227">
              <w:rPr>
                <w:rFonts w:ascii="Times New Roman" w:hAnsi="Times New Roman" w:cs="Times New Roman"/>
                <w:sz w:val="28"/>
                <w:szCs w:val="28"/>
              </w:rPr>
              <w:t xml:space="preserve">ітлична Г. О., Удальцова І. В. Окреме провадження: монографія / за ред. В. В. Комарова. Харків, 2011. 312 с. </w:t>
            </w:r>
          </w:p>
          <w:p w:rsidR="003444E1" w:rsidRPr="00A73086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44E1" w:rsidRPr="00C6008D" w:rsidTr="00963E13">
        <w:trPr>
          <w:trHeight w:val="421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Чотири і більше авторі</w:t>
            </w:r>
            <w:proofErr w:type="gramStart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117CFA" w:rsidRDefault="003444E1" w:rsidP="003444E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7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мовлення дітей старшого дошкільного віку: монографія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17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 Л.О. Калмикова, С.Д. Дем’яненко, Н.В. Харченко, Л.А. Порядченко. К.: Вид. «ПП Медвєдєв», 2007. 304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17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  <w:p w:rsidR="003444E1" w:rsidRPr="00C6008D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Колективні політичні права і свободи людини та громадянина в Україні: проблеми теорії та практики: монографія / Є. І. Григоренко та ін</w:t>
            </w:r>
            <w:r w:rsidR="00963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Харкі</w:t>
            </w:r>
            <w:proofErr w:type="gramStart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в: [б</w:t>
            </w:r>
            <w:proofErr w:type="gramEnd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в.], 2013. 352 с.</w:t>
            </w:r>
          </w:p>
          <w:p w:rsidR="003444E1" w:rsidRPr="00C6008D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3444E1" w:rsidRPr="00AC65A9" w:rsidTr="00963E13">
        <w:trPr>
          <w:trHeight w:val="421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</w:t>
            </w:r>
            <w:proofErr w:type="gramStart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р(</w:t>
            </w:r>
            <w:proofErr w:type="gramEnd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и) та редактор(и)/ упорядник(и)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117CFA" w:rsidRDefault="003444E1" w:rsidP="003444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117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законодавство України: науково-практичний коментар/ В.О. Горобцов [та ін.]; за ред. Ю.С.Шемшученка. К.: ТО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Вид. «Юридична думка», 2006.</w:t>
            </w:r>
            <w:r w:rsidRPr="00117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232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17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  <w:p w:rsidR="003444E1" w:rsidRPr="00C6008D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600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444E1" w:rsidRPr="00C6008D" w:rsidTr="00963E13">
        <w:trPr>
          <w:trHeight w:val="421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 (и) та перекладач(і)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Беккариа Ч. О преступлениях и наказаниях / вступ. ст. Н. И. Панова; пер. с итал. М. М. Исаев.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Ин Юре, 2014.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240 с. </w:t>
            </w:r>
          </w:p>
          <w:p w:rsidR="003444E1" w:rsidRPr="00117CFA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444E1" w:rsidRPr="00C6008D" w:rsidTr="00963E13">
        <w:trPr>
          <w:trHeight w:val="421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 зазначення автора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Галузева економічна політика держави: проблеми правового забезпечення: колект. моногр. / за наук</w:t>
            </w:r>
            <w:proofErr w:type="gramStart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ед. Д. В. Задихайла.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Харків: Юрайт, 2013. 520 с. </w:t>
            </w:r>
          </w:p>
          <w:p w:rsidR="003444E1" w:rsidRPr="00C6008D" w:rsidRDefault="003444E1" w:rsidP="00344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Конституція України: наук</w:t>
            </w:r>
            <w:proofErr w:type="gramStart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.-</w:t>
            </w:r>
            <w:proofErr w:type="gramEnd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практ. комент. / редкол.: В. Я. Тацій (голова) та ін. 2-ге вид., переробл. і допов. Харків: Право, 2012.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1128 с. </w:t>
            </w:r>
          </w:p>
          <w:p w:rsidR="003444E1" w:rsidRPr="00C6008D" w:rsidRDefault="003444E1" w:rsidP="00344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444E1" w:rsidRPr="00C6008D" w:rsidTr="00963E13">
        <w:trPr>
          <w:trHeight w:val="421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Багатотомні видання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Default="003444E1" w:rsidP="003444E1">
            <w:pPr>
              <w:pStyle w:val="a"/>
              <w:numPr>
                <w:ilvl w:val="0"/>
                <w:numId w:val="0"/>
              </w:numPr>
              <w:tabs>
                <w:tab w:val="clear" w:pos="2858"/>
              </w:tabs>
              <w:spacing w:line="240" w:lineRule="auto"/>
            </w:pPr>
            <w:r>
              <w:t>Літопис УПА. Торонто, Львів: Літопис УПА, 1977. Т. 2.  256 с.</w:t>
            </w:r>
          </w:p>
          <w:p w:rsidR="003444E1" w:rsidRPr="00C6008D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Кримінальне право України. Загальна частина: </w:t>
            </w:r>
            <w:proofErr w:type="gramStart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ідручник: у 2 т. / за ред.: В. В. Сташис, В. Я. Тацій. 4-те вид., переробл. і допов.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Т.1. 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Харків: Право, 2010. 456 с.</w:t>
            </w:r>
          </w:p>
          <w:p w:rsidR="003444E1" w:rsidRPr="00C6008D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Кучерявенко Н. П. Курс налогового права: в 6 т. Т. 4: Особенная часть. Косвенные налоги. Харьков: Право, 2007. 536 с. </w:t>
            </w:r>
          </w:p>
          <w:p w:rsidR="003444E1" w:rsidRPr="00C6008D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44E1" w:rsidRPr="00C6008D" w:rsidTr="00963E13">
        <w:trPr>
          <w:trHeight w:val="421"/>
          <w:tblCellSpacing w:w="0" w:type="dxa"/>
        </w:trPr>
        <w:tc>
          <w:tcPr>
            <w:tcW w:w="9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ind w:firstLine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444E1" w:rsidRPr="00C6008D" w:rsidRDefault="003444E1" w:rsidP="003444E1">
            <w:pPr>
              <w:widowControl w:val="0"/>
              <w:spacing w:after="0" w:line="240" w:lineRule="auto"/>
              <w:ind w:firstLine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Інші видання</w:t>
            </w:r>
          </w:p>
          <w:p w:rsidR="003444E1" w:rsidRPr="00C6008D" w:rsidRDefault="003444E1" w:rsidP="003444E1">
            <w:pPr>
              <w:widowControl w:val="0"/>
              <w:spacing w:after="0" w:line="240" w:lineRule="auto"/>
              <w:ind w:firstLine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44E1" w:rsidRPr="00C6008D" w:rsidTr="00963E13">
        <w:trPr>
          <w:trHeight w:val="421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Автореферати дисертацій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Default="003444E1" w:rsidP="003444E1">
            <w:pPr>
              <w:pStyle w:val="a"/>
              <w:numPr>
                <w:ilvl w:val="0"/>
                <w:numId w:val="0"/>
              </w:numPr>
              <w:tabs>
                <w:tab w:val="clear" w:pos="2858"/>
                <w:tab w:val="left" w:pos="540"/>
              </w:tabs>
              <w:spacing w:line="240" w:lineRule="auto"/>
            </w:pPr>
            <w:r>
              <w:t>Антонюк Н. Українське культурне життя в Генеральній Губернії (1939-1944 рр.): Автореф. дис. на здоб. наук. ступ. докт. історичних наук. Львів, 1999. 35 с.</w:t>
            </w:r>
          </w:p>
          <w:p w:rsidR="003444E1" w:rsidRPr="00117CFA" w:rsidRDefault="003444E1" w:rsidP="003444E1">
            <w:pPr>
              <w:widowControl w:val="0"/>
              <w:spacing w:after="0" w:line="240" w:lineRule="auto"/>
              <w:ind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44E1" w:rsidRPr="00C6008D" w:rsidTr="00963E13">
        <w:trPr>
          <w:trHeight w:val="421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Дисертації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Сокуренко В. В. Публічне </w:t>
            </w:r>
            <w:proofErr w:type="gramStart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</w:t>
            </w:r>
            <w:proofErr w:type="gramEnd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іністрування сферою оборони в Україні: дис. ... д- ра юрид. наук: 12.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00.07 / Нац. акад. внутр.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 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2016. 573 с. </w:t>
            </w:r>
          </w:p>
          <w:p w:rsidR="003444E1" w:rsidRPr="00C6008D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Костенко В. О. Економіко-правове забезпечення використання та охорони земель: дис. … канд. юрид. наук: 12.00.06 / Нац. юрид. ун-т ім. Ярослава Мудрого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Харків, 2015. 183 с. </w:t>
            </w:r>
          </w:p>
          <w:p w:rsidR="003444E1" w:rsidRPr="00C6008D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4E1" w:rsidRPr="00DE1159" w:rsidTr="00963E13">
        <w:trPr>
          <w:trHeight w:val="421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gramEnd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івні документи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DE1159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596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 про так звані національні збори українців у Львові від                30 червня 1941 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11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альний</w:t>
            </w:r>
            <w:r w:rsidRPr="0011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держ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авний </w:t>
            </w:r>
            <w:r w:rsidRPr="0011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архів вищ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их</w:t>
            </w:r>
            <w:r w:rsidRPr="0011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органів влади та упр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авління</w:t>
            </w:r>
            <w:r w:rsidRPr="0011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</w:t>
            </w:r>
            <w:r w:rsidRPr="0011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ЦДАВО України).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11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Ф.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3833</w:t>
            </w:r>
            <w:r w:rsidRPr="0011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DE11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Оп. 1. Спр.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Pr="00DE11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Арк. 1-5.</w:t>
            </w:r>
          </w:p>
          <w:p w:rsidR="003444E1" w:rsidRPr="00C6008D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44E1" w:rsidRPr="00C6008D" w:rsidTr="00963E13">
        <w:trPr>
          <w:trHeight w:val="421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Препринти 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Панасюк М. І., Скорбун А. Д., Сплошной Б. М. Про точність визначення активності твердих радіоактивних відходів </w:t>
            </w:r>
            <w:proofErr w:type="gramStart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гамма-методами</w:t>
            </w:r>
            <w:proofErr w:type="gramEnd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Чорнобиль: Ін-т з проблем безпеки АЕС НАН України, 2006. 7, [1] с. (Препринт / НАН України, Ін-т проблем безпеки АЕС; 06-1).</w:t>
            </w:r>
          </w:p>
        </w:tc>
      </w:tr>
      <w:tr w:rsidR="003444E1" w:rsidRPr="00C6008D" w:rsidTr="00963E13">
        <w:trPr>
          <w:trHeight w:val="421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Стандарти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ДСТУ 7152:2010. Видання. Оформлення публікацій </w:t>
            </w:r>
            <w:proofErr w:type="gramStart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gramEnd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журналах і збірниках. [Чинний від 2010-02-18]. Вид</w:t>
            </w:r>
            <w:proofErr w:type="gramStart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фіц. Київ, 2010. 16 с. (Інформація та документація). </w:t>
            </w:r>
          </w:p>
          <w:p w:rsidR="003444E1" w:rsidRPr="00C6008D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ДСТУ 3582:2013. </w:t>
            </w:r>
            <w:proofErr w:type="gramStart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ібліографічний опис. Скорочення слів і словосполучень українською мовою. Загальні вимоги та правила (ISO 4:1984, NEQ; ISO 832:1994, NEQ). [</w:t>
            </w:r>
            <w:proofErr w:type="gramStart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заміну ДСТУ 3582-97; чинний від 2013-08-22]. Вид</w:t>
            </w:r>
            <w:proofErr w:type="gramStart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фіц.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Мінекономрозвитку України, 2014. 15 с. (Інформація та документація).</w:t>
            </w:r>
          </w:p>
        </w:tc>
      </w:tr>
      <w:tr w:rsidR="003444E1" w:rsidRPr="00C6008D" w:rsidTr="00963E13">
        <w:trPr>
          <w:trHeight w:val="421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ібліографічні покажчики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Default="003444E1" w:rsidP="003444E1">
            <w:pPr>
              <w:pStyle w:val="a"/>
              <w:numPr>
                <w:ilvl w:val="0"/>
                <w:numId w:val="0"/>
              </w:numPr>
              <w:tabs>
                <w:tab w:val="clear" w:pos="2858"/>
              </w:tabs>
              <w:spacing w:line="240" w:lineRule="auto"/>
            </w:pPr>
            <w:r>
              <w:t>Українсько-польські стосунки періоду Другої світової війни у вітчизняній історіографії. Бібліографічний покажчик / уклад: О.Є. Лисенко, О.В. Марущенко. Київ – Івано-Франківськ, 2003. 124 с.</w:t>
            </w:r>
          </w:p>
          <w:p w:rsidR="003444E1" w:rsidRPr="00C6008D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Систематизований покажчик матеріалів з питань </w:t>
            </w:r>
            <w:proofErr w:type="gramStart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</w:t>
            </w:r>
            <w:proofErr w:type="gramEnd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іністративної реформи, опублікованих у Віснику Національної академії державного управління за 1997– 2005 роки / Нац. акад. держ. упр. при Президентові України; уклад.: О. О. Бабінова, О. Г. Белінська.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gramStart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Вид-во</w:t>
            </w:r>
            <w:proofErr w:type="gramEnd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НАДУ, 2006. 11 с.</w:t>
            </w:r>
          </w:p>
        </w:tc>
      </w:tr>
      <w:tr w:rsidR="003444E1" w:rsidRPr="00C6008D" w:rsidTr="00963E13">
        <w:trPr>
          <w:trHeight w:val="421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Каталоги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Історико-правова спадщина України: кат</w:t>
            </w:r>
            <w:proofErr w:type="gramStart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ист. / Харків. держ. наук. б-ка ім. В. Г. Короленка; уклад</w:t>
            </w:r>
            <w:proofErr w:type="gramStart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.: </w:t>
            </w:r>
            <w:proofErr w:type="gramEnd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Л. І. Романова, О. В. Земляніщина.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Харків, 1996.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64 с. </w:t>
            </w:r>
          </w:p>
          <w:p w:rsidR="003444E1" w:rsidRPr="00C6008D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Пам’ятки історії та мистецтва Львівської області: кат</w:t>
            </w:r>
            <w:proofErr w:type="gramStart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.-</w:t>
            </w:r>
            <w:proofErr w:type="gramEnd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довід. / авт.-упоряд.: М. Зобків та ін.; Упр. культури Львів. облдержадмін., Львів. іст. музей. Львів: Новий час, 2003.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 с.</w:t>
            </w:r>
          </w:p>
        </w:tc>
      </w:tr>
      <w:tr w:rsidR="003444E1" w:rsidRPr="00C6008D" w:rsidTr="00963E13">
        <w:trPr>
          <w:trHeight w:val="421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44E1" w:rsidRPr="00C6008D" w:rsidTr="00963E13">
        <w:trPr>
          <w:trHeight w:val="421"/>
          <w:tblCellSpacing w:w="0" w:type="dxa"/>
        </w:trPr>
        <w:tc>
          <w:tcPr>
            <w:tcW w:w="9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ind w:firstLine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Частина видання</w:t>
            </w:r>
          </w:p>
        </w:tc>
      </w:tr>
      <w:tr w:rsidR="003444E1" w:rsidRPr="00596740" w:rsidTr="00963E13">
        <w:trPr>
          <w:trHeight w:val="421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Частина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книги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596740" w:rsidRDefault="003444E1" w:rsidP="003444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6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Шейко В.М. Організація та методика науково-дос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лідницької діяльності: підручник.</w:t>
            </w:r>
            <w:r w:rsidRPr="00596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Вид.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5-те, стер. К.: Знання, 2006. </w:t>
            </w:r>
            <w:r w:rsidRPr="00596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96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 w:rsidRPr="00596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228.</w:t>
            </w:r>
          </w:p>
          <w:p w:rsidR="003444E1" w:rsidRPr="00C6008D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44E1" w:rsidRPr="00C6008D" w:rsidTr="00963E13">
        <w:trPr>
          <w:trHeight w:val="421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Стаття з довідкового видання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Баулін Ю. В. Обставини, що виключають злочинність діяння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Великий енциклопедичний юридичний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Юрид. думка, 2007. С. 550. </w:t>
            </w:r>
          </w:p>
          <w:p w:rsidR="003444E1" w:rsidRPr="00C6008D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Гончаренко В. Д. Повне зібра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ння законів Російської імперії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Велика українська юридична енциклопедія.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Харків: Право, 2016.</w:t>
            </w:r>
            <w:proofErr w:type="gramEnd"/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 573–574. </w:t>
            </w:r>
          </w:p>
          <w:p w:rsidR="003444E1" w:rsidRPr="00C45107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44E1" w:rsidRPr="00C6008D" w:rsidTr="00963E13">
        <w:trPr>
          <w:trHeight w:val="421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Стаття з продовжуваного видання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45107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5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Данильян О. Г., Петришин О. В. Проблема взаємовпливу правового виховання державотворчого процесу: українські реалії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59674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Вісник Національної академії правових наук України.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45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Харків, 2010. № 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45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С. 28–39. </w:t>
            </w:r>
          </w:p>
          <w:p w:rsidR="003444E1" w:rsidRPr="00C45107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44E1" w:rsidRPr="00AC65A9" w:rsidTr="00963E13">
        <w:trPr>
          <w:trHeight w:val="421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Стаття з періодичного видання (журнал, газета)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596740" w:rsidRDefault="003444E1" w:rsidP="003444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6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Юр’єва Н.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96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рідної мови за творами Василя Сухомлинського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596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Палітра педагога. 2012. №5. С.5–10.</w:t>
            </w:r>
          </w:p>
          <w:p w:rsidR="003444E1" w:rsidRPr="00596740" w:rsidRDefault="003444E1" w:rsidP="003444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6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Залуцький О.«Мелодії життя» Юрія Гіни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96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Українська музична газета. 2012. №3(85). С.3.</w:t>
            </w:r>
          </w:p>
          <w:p w:rsidR="003444E1" w:rsidRPr="00A73086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444E1" w:rsidRPr="00C45107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44E1" w:rsidRPr="00C6008D" w:rsidTr="00963E13">
        <w:trPr>
          <w:trHeight w:val="421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DE1159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11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Рецензії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DE1159" w:rsidRDefault="003444E1" w:rsidP="003444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E1159">
              <w:rPr>
                <w:rFonts w:ascii="Times New Roman" w:hAnsi="Times New Roman" w:cs="Times New Roman"/>
                <w:sz w:val="28"/>
                <w:szCs w:val="28"/>
              </w:rPr>
              <w:t xml:space="preserve">Драч О. О. [Рецензія]. </w:t>
            </w:r>
            <w:r w:rsidRPr="00DE1159">
              <w:rPr>
                <w:rFonts w:ascii="Times New Roman" w:hAnsi="Times New Roman" w:cs="Times New Roman"/>
                <w:i/>
                <w:sz w:val="28"/>
                <w:szCs w:val="28"/>
              </w:rPr>
              <w:t>Український історичний журнал</w:t>
            </w:r>
            <w:r w:rsidRPr="00DE1159">
              <w:rPr>
                <w:rFonts w:ascii="Times New Roman" w:hAnsi="Times New Roman" w:cs="Times New Roman"/>
                <w:sz w:val="28"/>
                <w:szCs w:val="28"/>
              </w:rPr>
              <w:t xml:space="preserve">, 2016. № 1. С. 217–219. Рец. на кн.: Темченко А. І. Традиційні мантичні практики: архаїка знакової системи. Черкаси: ІнтралігаТОР, 2015. 112 с. </w:t>
            </w:r>
          </w:p>
          <w:p w:rsidR="003444E1" w:rsidRPr="00C6008D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4E1" w:rsidRPr="00596740" w:rsidTr="00963E13">
        <w:trPr>
          <w:trHeight w:val="421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Тези, доповідь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596740" w:rsidRDefault="003444E1" w:rsidP="003444E1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674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Стефанюк Г.В. Соціальне становище вчительства Галичини в роки нацистського «нового порядку»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.</w:t>
            </w:r>
            <w:r w:rsidRPr="0059674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 </w:t>
            </w:r>
            <w:r w:rsidRPr="00DE115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Інтелігенція і влада: </w:t>
            </w:r>
            <w:r w:rsidRPr="00DE115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матеріали Шостої Всеукраїнської наукової конференції</w:t>
            </w:r>
            <w:r w:rsidRPr="00596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(Одеса, 20–23 травня 2014 р.).  Одеса: Астропринт, 2014.  С. 233–235.</w:t>
            </w:r>
          </w:p>
          <w:p w:rsidR="003444E1" w:rsidRPr="00C45107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44E1" w:rsidRPr="00C6008D" w:rsidTr="00963E13">
        <w:trPr>
          <w:trHeight w:val="898"/>
          <w:tblCellSpacing w:w="0" w:type="dxa"/>
        </w:trPr>
        <w:tc>
          <w:tcPr>
            <w:tcW w:w="9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Нормативно-правові та інші юридичні акти, опублі</w:t>
            </w:r>
            <w:proofErr w:type="gramStart"/>
            <w:r w:rsidRPr="00C60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кован</w:t>
            </w:r>
            <w:proofErr w:type="gramEnd"/>
            <w:r w:rsidRPr="00C60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 в офіційних джерелах оприлюднення, в тому числі електронні ресурси</w:t>
            </w:r>
          </w:p>
        </w:tc>
      </w:tr>
      <w:tr w:rsidR="003444E1" w:rsidRPr="00C6008D" w:rsidTr="00963E13">
        <w:trPr>
          <w:trHeight w:val="350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444E1" w:rsidRPr="00C6008D" w:rsidRDefault="003444E1" w:rsidP="003444E1">
            <w:pPr>
              <w:widowControl w:val="0"/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444E1" w:rsidRPr="00C6008D" w:rsidRDefault="003444E1" w:rsidP="003444E1">
            <w:pPr>
              <w:widowControl w:val="0"/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444E1" w:rsidRPr="00C6008D" w:rsidRDefault="003444E1" w:rsidP="003444E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DE1159" w:rsidRDefault="003444E1" w:rsidP="003444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E1159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Конституція України: станом на 1 верес. 2016 р.: відповідає офіц. тексту. Харків: Право, 2016. 82 с. </w:t>
            </w:r>
          </w:p>
          <w:p w:rsidR="003444E1" w:rsidRPr="00DE1159" w:rsidRDefault="003444E1" w:rsidP="003444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159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Конституційний Суд України: </w:t>
            </w:r>
            <w:proofErr w:type="gramStart"/>
            <w:r w:rsidRPr="00DE11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E1159">
              <w:rPr>
                <w:rFonts w:ascii="Times New Roman" w:hAnsi="Times New Roman" w:cs="Times New Roman"/>
                <w:sz w:val="28"/>
                <w:szCs w:val="28"/>
              </w:rPr>
              <w:t xml:space="preserve">ішення, висновки / відп. ред. А. С. Головін; уклад.: К. О. Пігнаста, О. І. Кравченко. Київ: Логос, 2011. Кн. 10. 431 с. </w:t>
            </w:r>
          </w:p>
          <w:p w:rsidR="003444E1" w:rsidRPr="00DE1159" w:rsidRDefault="003444E1" w:rsidP="003444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159">
              <w:rPr>
                <w:rFonts w:ascii="Times New Roman" w:hAnsi="Times New Roman" w:cs="Times New Roman"/>
                <w:sz w:val="28"/>
                <w:szCs w:val="28"/>
              </w:rPr>
              <w:t xml:space="preserve">Правова основа діяльності органів державної влади: зб. нормат. актів / упоряд. П. М. Любченко. Харків: ФІНН, 2010. 303 с. </w:t>
            </w:r>
          </w:p>
          <w:p w:rsidR="003444E1" w:rsidRPr="00DE1159" w:rsidRDefault="003444E1" w:rsidP="003444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159">
              <w:rPr>
                <w:rFonts w:ascii="Times New Roman" w:hAnsi="Times New Roman" w:cs="Times New Roman"/>
                <w:sz w:val="28"/>
                <w:szCs w:val="28"/>
              </w:rPr>
              <w:t xml:space="preserve">Національна доктрина розвитку освіти: затв. Указом Президента України від 17.04.2002 р. № 347. Освіта. 2002. 24 квіт. (№ 14). С. 2–4. </w:t>
            </w:r>
          </w:p>
          <w:p w:rsidR="003444E1" w:rsidRPr="008C6D15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C6D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444E1" w:rsidRPr="00C6008D" w:rsidTr="00963E13">
        <w:trPr>
          <w:trHeight w:val="350"/>
          <w:tblCellSpacing w:w="0" w:type="dxa"/>
        </w:trPr>
        <w:tc>
          <w:tcPr>
            <w:tcW w:w="9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Електронні ресурси</w:t>
            </w:r>
          </w:p>
        </w:tc>
      </w:tr>
      <w:tr w:rsidR="003444E1" w:rsidRPr="00C6008D" w:rsidTr="00963E13">
        <w:trPr>
          <w:trHeight w:val="350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Книги</w:t>
            </w:r>
          </w:p>
          <w:p w:rsidR="003444E1" w:rsidRPr="00C6008D" w:rsidRDefault="003444E1" w:rsidP="003444E1">
            <w:pPr>
              <w:widowControl w:val="0"/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E1" w:rsidRPr="00DC7097" w:rsidRDefault="003444E1" w:rsidP="00344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097">
              <w:rPr>
                <w:rFonts w:ascii="Times New Roman" w:hAnsi="Times New Roman" w:cs="Times New Roman"/>
                <w:sz w:val="28"/>
                <w:szCs w:val="28"/>
              </w:rPr>
              <w:t xml:space="preserve">Ілляшенко С. М., Шипуліна Ю. С. Товарна інноваційна політика : </w:t>
            </w:r>
            <w:proofErr w:type="gramStart"/>
            <w:r w:rsidRPr="00DC70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C7097">
              <w:rPr>
                <w:rFonts w:ascii="Times New Roman" w:hAnsi="Times New Roman" w:cs="Times New Roman"/>
                <w:sz w:val="28"/>
                <w:szCs w:val="28"/>
              </w:rPr>
              <w:t>ідручник. Суми</w:t>
            </w:r>
            <w:proofErr w:type="gramStart"/>
            <w:r w:rsidRPr="00DC709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C7097">
              <w:rPr>
                <w:rFonts w:ascii="Times New Roman" w:hAnsi="Times New Roman" w:cs="Times New Roman"/>
                <w:sz w:val="28"/>
                <w:szCs w:val="28"/>
              </w:rPr>
              <w:t xml:space="preserve"> Університетська книга, 2007. 281 с. URL: ftp://lib.sumdu.edu.ua/Books/1539.pdf (дата звернення: 10.11. 2017).</w:t>
            </w:r>
          </w:p>
        </w:tc>
      </w:tr>
      <w:tr w:rsidR="003444E1" w:rsidRPr="00C6008D" w:rsidTr="00963E13">
        <w:trPr>
          <w:trHeight w:val="350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Законодавчі документи</w:t>
            </w:r>
          </w:p>
          <w:p w:rsidR="003444E1" w:rsidRPr="00C6008D" w:rsidRDefault="003444E1" w:rsidP="003444E1">
            <w:pPr>
              <w:widowControl w:val="0"/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DC7097" w:rsidRDefault="003444E1" w:rsidP="00344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C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C7097">
              <w:rPr>
                <w:rFonts w:ascii="Times New Roman" w:hAnsi="Times New Roman" w:cs="Times New Roman"/>
                <w:sz w:val="28"/>
                <w:szCs w:val="28"/>
              </w:rPr>
              <w:t>Концепція Державної цільової програми розвитку аграрного сектору економіки на період до 2020 року</w:t>
            </w:r>
            <w:proofErr w:type="gramStart"/>
            <w:r w:rsidRPr="00DC709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C7097">
              <w:rPr>
                <w:rFonts w:ascii="Times New Roman" w:hAnsi="Times New Roman" w:cs="Times New Roman"/>
                <w:sz w:val="28"/>
                <w:szCs w:val="28"/>
              </w:rPr>
              <w:t xml:space="preserve"> проект / М-во аграр. політики та продовольства України. URL: http://minagro.gov.ua/apk?nid=16822 (дата звернення: 13.10.2017).</w:t>
            </w:r>
          </w:p>
          <w:p w:rsidR="003444E1" w:rsidRPr="00DC7097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44E1" w:rsidRPr="00C6008D" w:rsidTr="00963E13">
        <w:trPr>
          <w:trHeight w:val="350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Періодичні видання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DC7097" w:rsidRDefault="003444E1" w:rsidP="00344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C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C7097">
              <w:rPr>
                <w:rFonts w:ascii="Times New Roman" w:hAnsi="Times New Roman" w:cs="Times New Roman"/>
                <w:sz w:val="28"/>
                <w:szCs w:val="28"/>
              </w:rPr>
              <w:t xml:space="preserve">Клітна М. Р., Брижань І. А. </w:t>
            </w:r>
            <w:r w:rsidRPr="00DC7097">
              <w:rPr>
                <w:rFonts w:ascii="Times New Roman" w:hAnsi="Times New Roman" w:cs="Times New Roman"/>
                <w:i/>
                <w:sz w:val="28"/>
                <w:szCs w:val="28"/>
              </w:rPr>
              <w:t>Стан і розвиток органічного виробництва та ринку органічної продукції в Україні</w:t>
            </w:r>
            <w:r w:rsidRPr="00DC7097">
              <w:rPr>
                <w:rFonts w:ascii="Times New Roman" w:hAnsi="Times New Roman" w:cs="Times New Roman"/>
                <w:sz w:val="28"/>
                <w:szCs w:val="28"/>
              </w:rPr>
              <w:t>. Ефективна економіка. 2013. № 10. URL: http://www.m.nayka.com.ua/?op=1&amp;j=efektyvnaekonomika&amp;s=ua&amp;z=2525 (дата звернення: 12.10.2017).</w:t>
            </w:r>
          </w:p>
        </w:tc>
      </w:tr>
      <w:tr w:rsidR="003444E1" w:rsidRPr="00C6008D" w:rsidTr="00963E13">
        <w:trPr>
          <w:trHeight w:val="350"/>
          <w:tblCellSpacing w:w="0" w:type="dxa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4E1" w:rsidRPr="00C6008D" w:rsidRDefault="003444E1" w:rsidP="003444E1">
            <w:pPr>
              <w:widowControl w:val="0"/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Сторінки з веб-сайтів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E1" w:rsidRPr="00DC7097" w:rsidRDefault="003444E1" w:rsidP="00344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097">
              <w:rPr>
                <w:rFonts w:ascii="Times New Roman" w:hAnsi="Times New Roman" w:cs="Times New Roman"/>
                <w:sz w:val="28"/>
                <w:szCs w:val="28"/>
              </w:rPr>
              <w:t xml:space="preserve">Що таке органічні продукти і чим </w:t>
            </w:r>
            <w:proofErr w:type="gramStart"/>
            <w:r w:rsidRPr="00DC7097">
              <w:rPr>
                <w:rFonts w:ascii="Times New Roman" w:hAnsi="Times New Roman" w:cs="Times New Roman"/>
                <w:sz w:val="28"/>
                <w:szCs w:val="28"/>
              </w:rPr>
              <w:t>вони</w:t>
            </w:r>
            <w:proofErr w:type="gramEnd"/>
            <w:r w:rsidRPr="00DC7097">
              <w:rPr>
                <w:rFonts w:ascii="Times New Roman" w:hAnsi="Times New Roman" w:cs="Times New Roman"/>
                <w:sz w:val="28"/>
                <w:szCs w:val="28"/>
              </w:rPr>
              <w:t xml:space="preserve"> кращі за звичайні? Екологія життя</w:t>
            </w:r>
            <w:proofErr w:type="gramStart"/>
            <w:r w:rsidRPr="00DC709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C7097">
              <w:rPr>
                <w:rFonts w:ascii="Times New Roman" w:hAnsi="Times New Roman" w:cs="Times New Roman"/>
                <w:sz w:val="28"/>
                <w:szCs w:val="28"/>
              </w:rPr>
              <w:t xml:space="preserve"> веб-сайт. URL: http://www.eco-live.com.ua (дата звернення: 12.10.2017).</w:t>
            </w:r>
          </w:p>
        </w:tc>
      </w:tr>
    </w:tbl>
    <w:p w:rsidR="00662F70" w:rsidRDefault="00662F70" w:rsidP="003444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</w:p>
    <w:p w:rsidR="003444E1" w:rsidRDefault="003444E1" w:rsidP="003444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lastRenderedPageBreak/>
        <w:t xml:space="preserve"> </w:t>
      </w:r>
      <w:r w:rsidRPr="000208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Додаток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Е</w:t>
      </w:r>
    </w:p>
    <w:p w:rsidR="003444E1" w:rsidRPr="000208FB" w:rsidRDefault="003444E1" w:rsidP="003444E1">
      <w:pPr>
        <w:pStyle w:val="docdata"/>
        <w:widowControl w:val="0"/>
        <w:spacing w:before="0" w:beforeAutospacing="0" w:after="0" w:afterAutospacing="0"/>
        <w:ind w:firstLine="709"/>
        <w:jc w:val="center"/>
        <w:rPr>
          <w:lang w:val="uk-UA"/>
        </w:rPr>
      </w:pPr>
    </w:p>
    <w:p w:rsidR="003444E1" w:rsidRDefault="003444E1" w:rsidP="003444E1">
      <w:pPr>
        <w:pStyle w:val="a7"/>
        <w:widowControl w:val="0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sz w:val="28"/>
          <w:szCs w:val="28"/>
        </w:rPr>
        <w:t>Зразок форми відгуку наукового керівника</w:t>
      </w:r>
    </w:p>
    <w:p w:rsidR="003444E1" w:rsidRDefault="003444E1" w:rsidP="003444E1">
      <w:pPr>
        <w:pStyle w:val="a7"/>
        <w:widowControl w:val="0"/>
        <w:spacing w:before="0" w:beforeAutospacing="0" w:after="0" w:afterAutospacing="0" w:line="360" w:lineRule="auto"/>
        <w:ind w:firstLine="709"/>
        <w:jc w:val="right"/>
      </w:pPr>
      <w:r>
        <w:t> </w:t>
      </w:r>
    </w:p>
    <w:p w:rsidR="003444E1" w:rsidRDefault="003444E1" w:rsidP="003444E1">
      <w:pPr>
        <w:pStyle w:val="3"/>
        <w:widowControl w:val="0"/>
        <w:spacing w:before="0"/>
        <w:ind w:firstLine="709"/>
        <w:jc w:val="center"/>
      </w:pPr>
      <w:r>
        <w:rPr>
          <w:color w:val="000000"/>
          <w:sz w:val="28"/>
          <w:szCs w:val="28"/>
        </w:rPr>
        <w:t>ВІДГУК</w:t>
      </w:r>
    </w:p>
    <w:p w:rsidR="003444E1" w:rsidRDefault="003444E1" w:rsidP="003444E1">
      <w:pPr>
        <w:pStyle w:val="a7"/>
        <w:widowControl w:val="0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sz w:val="28"/>
          <w:szCs w:val="28"/>
        </w:rPr>
        <w:t xml:space="preserve">на </w:t>
      </w:r>
      <w:r w:rsidR="00963E13">
        <w:rPr>
          <w:b/>
          <w:bCs/>
          <w:color w:val="000000"/>
          <w:sz w:val="28"/>
          <w:szCs w:val="28"/>
          <w:lang w:val="uk-UA"/>
        </w:rPr>
        <w:t>дипломн</w:t>
      </w:r>
      <w:r>
        <w:rPr>
          <w:b/>
          <w:bCs/>
          <w:color w:val="000000"/>
          <w:sz w:val="28"/>
          <w:szCs w:val="28"/>
          <w:lang w:val="uk-UA"/>
        </w:rPr>
        <w:t>у</w:t>
      </w:r>
      <w:r>
        <w:rPr>
          <w:b/>
          <w:bCs/>
          <w:color w:val="000000"/>
          <w:sz w:val="28"/>
          <w:szCs w:val="28"/>
        </w:rPr>
        <w:t xml:space="preserve"> роботу</w:t>
      </w:r>
    </w:p>
    <w:p w:rsidR="003444E1" w:rsidRDefault="003444E1" w:rsidP="003444E1">
      <w:pPr>
        <w:pStyle w:val="a7"/>
        <w:widowControl w:val="0"/>
        <w:spacing w:before="0" w:beforeAutospacing="0" w:after="0" w:afterAutospacing="0"/>
      </w:pPr>
      <w:r>
        <w:t> </w:t>
      </w:r>
    </w:p>
    <w:p w:rsidR="003444E1" w:rsidRDefault="003444E1" w:rsidP="003444E1">
      <w:pPr>
        <w:pStyle w:val="a7"/>
        <w:widowControl w:val="0"/>
        <w:spacing w:before="0" w:beforeAutospacing="0" w:after="0" w:afterAutospacing="0"/>
      </w:pPr>
      <w:r>
        <w:rPr>
          <w:color w:val="000000"/>
          <w:sz w:val="28"/>
          <w:szCs w:val="28"/>
        </w:rPr>
        <w:t>студента__________________________________________</w:t>
      </w:r>
    </w:p>
    <w:p w:rsidR="003444E1" w:rsidRDefault="003444E1" w:rsidP="003444E1">
      <w:pPr>
        <w:pStyle w:val="a7"/>
        <w:widowControl w:val="0"/>
        <w:spacing w:before="0" w:beforeAutospacing="0" w:after="0" w:afterAutospacing="0"/>
        <w:ind w:firstLine="709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vertAlign w:val="superscript"/>
        </w:rPr>
        <w:t>(</w:t>
      </w:r>
      <w:proofErr w:type="gramStart"/>
      <w:r>
        <w:rPr>
          <w:color w:val="000000"/>
          <w:sz w:val="28"/>
          <w:szCs w:val="28"/>
          <w:vertAlign w:val="superscript"/>
        </w:rPr>
        <w:t>пр</w:t>
      </w:r>
      <w:proofErr w:type="gramEnd"/>
      <w:r>
        <w:rPr>
          <w:color w:val="000000"/>
          <w:sz w:val="28"/>
          <w:szCs w:val="28"/>
          <w:vertAlign w:val="superscript"/>
        </w:rPr>
        <w:t>ізвище, ім’я)</w:t>
      </w:r>
    </w:p>
    <w:p w:rsidR="003444E1" w:rsidRDefault="003444E1" w:rsidP="003444E1">
      <w:pPr>
        <w:pStyle w:val="a7"/>
        <w:widowControl w:val="0"/>
        <w:spacing w:before="0" w:beforeAutospacing="0" w:after="0" w:afterAutospacing="0"/>
      </w:pPr>
      <w:r>
        <w:rPr>
          <w:color w:val="000000"/>
          <w:sz w:val="28"/>
          <w:szCs w:val="28"/>
        </w:rPr>
        <w:t>на тему________________________________________________________________</w:t>
      </w:r>
    </w:p>
    <w:p w:rsidR="00963E13" w:rsidRDefault="00963E13" w:rsidP="003444E1">
      <w:pPr>
        <w:pStyle w:val="a7"/>
        <w:widowControl w:val="0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lang w:val="uk-UA"/>
        </w:rPr>
      </w:pPr>
    </w:p>
    <w:p w:rsidR="00963E13" w:rsidRDefault="00963E13" w:rsidP="003444E1">
      <w:pPr>
        <w:pStyle w:val="a7"/>
        <w:widowControl w:val="0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lang w:val="uk-UA"/>
        </w:rPr>
      </w:pPr>
    </w:p>
    <w:p w:rsidR="003444E1" w:rsidRDefault="003444E1" w:rsidP="003444E1">
      <w:pPr>
        <w:pStyle w:val="a7"/>
        <w:widowControl w:val="0"/>
        <w:spacing w:before="0" w:beforeAutospacing="0" w:after="0" w:afterAutospacing="0"/>
        <w:ind w:firstLine="709"/>
        <w:jc w:val="center"/>
      </w:pPr>
      <w:r>
        <w:rPr>
          <w:color w:val="000000"/>
          <w:sz w:val="28"/>
          <w:szCs w:val="28"/>
        </w:rPr>
        <w:t>(Текст відгуку)</w:t>
      </w:r>
    </w:p>
    <w:p w:rsidR="003444E1" w:rsidRPr="00963E13" w:rsidRDefault="003444E1" w:rsidP="003444E1">
      <w:pPr>
        <w:pStyle w:val="a7"/>
        <w:widowControl w:val="0"/>
        <w:spacing w:before="0" w:beforeAutospacing="0" w:after="0" w:afterAutospacing="0"/>
        <w:rPr>
          <w:lang w:val="uk-UA"/>
        </w:rPr>
      </w:pPr>
      <w:r>
        <w:rPr>
          <w:color w:val="000000"/>
          <w:sz w:val="28"/>
          <w:szCs w:val="28"/>
        </w:rPr>
        <w:t>______________________________________________________________________________________</w:t>
      </w:r>
      <w:r w:rsidR="00963E13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3E13" w:rsidRDefault="00963E13" w:rsidP="003444E1">
      <w:pPr>
        <w:pStyle w:val="a7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444E1" w:rsidRDefault="003444E1" w:rsidP="003444E1">
      <w:pPr>
        <w:pStyle w:val="a7"/>
        <w:widowControl w:val="0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Загальна оцінка дипломної роботи та висновки щодо рекомендації до захисту в ЕК.</w:t>
      </w:r>
    </w:p>
    <w:p w:rsidR="003444E1" w:rsidRDefault="003444E1" w:rsidP="003444E1">
      <w:pPr>
        <w:pStyle w:val="a7"/>
        <w:widowControl w:val="0"/>
        <w:spacing w:before="0" w:beforeAutospacing="0" w:after="0" w:afterAutospacing="0"/>
        <w:ind w:firstLine="709"/>
      </w:pPr>
      <w:r>
        <w:t> </w:t>
      </w:r>
    </w:p>
    <w:p w:rsidR="003444E1" w:rsidRDefault="003444E1" w:rsidP="003444E1">
      <w:pPr>
        <w:pStyle w:val="a7"/>
        <w:widowControl w:val="0"/>
        <w:spacing w:before="0" w:beforeAutospacing="0" w:after="0" w:afterAutospacing="0"/>
      </w:pPr>
      <w:r>
        <w:rPr>
          <w:color w:val="000000"/>
          <w:sz w:val="28"/>
          <w:szCs w:val="28"/>
        </w:rPr>
        <w:t>Науковий керівник__________________________________</w:t>
      </w:r>
    </w:p>
    <w:p w:rsidR="00963E13" w:rsidRDefault="003444E1" w:rsidP="003444E1">
      <w:pPr>
        <w:pStyle w:val="a7"/>
        <w:widowControl w:val="0"/>
        <w:spacing w:before="0" w:beforeAutospacing="0" w:after="0" w:afterAutospacing="0"/>
        <w:ind w:firstLine="70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  <w:t xml:space="preserve">                      </w:t>
      </w:r>
      <w:r>
        <w:rPr>
          <w:color w:val="000000"/>
          <w:sz w:val="28"/>
          <w:szCs w:val="28"/>
          <w:vertAlign w:val="superscript"/>
        </w:rPr>
        <w:t xml:space="preserve">(посада, </w:t>
      </w:r>
      <w:proofErr w:type="gramStart"/>
      <w:r>
        <w:rPr>
          <w:color w:val="000000"/>
          <w:sz w:val="28"/>
          <w:szCs w:val="28"/>
          <w:vertAlign w:val="superscript"/>
        </w:rPr>
        <w:t>м</w:t>
      </w:r>
      <w:proofErr w:type="gramEnd"/>
      <w:r>
        <w:rPr>
          <w:color w:val="000000"/>
          <w:sz w:val="28"/>
          <w:szCs w:val="28"/>
          <w:vertAlign w:val="superscript"/>
        </w:rPr>
        <w:t>ісце роботи)</w:t>
      </w:r>
      <w:r>
        <w:rPr>
          <w:color w:val="000000"/>
          <w:sz w:val="28"/>
          <w:szCs w:val="28"/>
        </w:rPr>
        <w:tab/>
      </w:r>
    </w:p>
    <w:p w:rsidR="003444E1" w:rsidRDefault="003444E1" w:rsidP="003444E1">
      <w:pPr>
        <w:pStyle w:val="a7"/>
        <w:widowControl w:val="0"/>
        <w:spacing w:before="0" w:beforeAutospacing="0" w:after="0" w:afterAutospacing="0"/>
        <w:ind w:firstLine="709"/>
      </w:pPr>
      <w:r>
        <w:rPr>
          <w:color w:val="000000"/>
          <w:sz w:val="28"/>
          <w:szCs w:val="28"/>
        </w:rPr>
        <w:t>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</w:t>
      </w:r>
    </w:p>
    <w:p w:rsidR="003444E1" w:rsidRPr="00963E13" w:rsidRDefault="003444E1" w:rsidP="003444E1">
      <w:pPr>
        <w:pStyle w:val="a7"/>
        <w:widowControl w:val="0"/>
        <w:spacing w:before="0" w:beforeAutospacing="0" w:after="0" w:afterAutospacing="0" w:line="240" w:lineRule="atLeast"/>
        <w:ind w:firstLine="709"/>
        <w:rPr>
          <w:sz w:val="18"/>
          <w:szCs w:val="18"/>
        </w:rPr>
      </w:pPr>
      <w:r>
        <w:rPr>
          <w:color w:val="000000"/>
          <w:sz w:val="28"/>
          <w:szCs w:val="28"/>
        </w:rPr>
        <w:t>      (</w:t>
      </w:r>
      <w:r w:rsidRPr="00963E13">
        <w:rPr>
          <w:color w:val="000000"/>
          <w:sz w:val="18"/>
          <w:szCs w:val="18"/>
        </w:rPr>
        <w:t xml:space="preserve">ініціали, </w:t>
      </w:r>
      <w:proofErr w:type="gramStart"/>
      <w:r w:rsidRPr="00963E13">
        <w:rPr>
          <w:color w:val="000000"/>
          <w:sz w:val="18"/>
          <w:szCs w:val="18"/>
        </w:rPr>
        <w:t>пр</w:t>
      </w:r>
      <w:proofErr w:type="gramEnd"/>
      <w:r w:rsidRPr="00963E13">
        <w:rPr>
          <w:color w:val="000000"/>
          <w:sz w:val="18"/>
          <w:szCs w:val="18"/>
        </w:rPr>
        <w:t>ізвище)</w:t>
      </w:r>
      <w:r w:rsidRPr="00963E13">
        <w:rPr>
          <w:color w:val="000000"/>
          <w:sz w:val="18"/>
          <w:szCs w:val="18"/>
        </w:rPr>
        <w:tab/>
      </w:r>
      <w:r w:rsidRPr="00963E13">
        <w:rPr>
          <w:color w:val="000000"/>
          <w:sz w:val="18"/>
          <w:szCs w:val="18"/>
        </w:rPr>
        <w:tab/>
      </w:r>
      <w:r w:rsidRPr="00963E13">
        <w:rPr>
          <w:color w:val="000000"/>
          <w:sz w:val="18"/>
          <w:szCs w:val="18"/>
        </w:rPr>
        <w:tab/>
        <w:t>          (підпис)</w:t>
      </w:r>
    </w:p>
    <w:p w:rsidR="003444E1" w:rsidRDefault="003444E1" w:rsidP="003444E1">
      <w:pPr>
        <w:pStyle w:val="a7"/>
        <w:widowControl w:val="0"/>
        <w:spacing w:before="0" w:beforeAutospacing="0" w:after="0" w:afterAutospacing="0"/>
        <w:ind w:firstLine="709"/>
        <w:jc w:val="center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3444E1" w:rsidRDefault="003444E1" w:rsidP="003444E1">
      <w:pPr>
        <w:pStyle w:val="a7"/>
        <w:widowControl w:val="0"/>
        <w:spacing w:before="0" w:beforeAutospacing="0" w:after="0" w:afterAutospacing="0"/>
        <w:ind w:firstLine="709"/>
        <w:jc w:val="center"/>
      </w:pPr>
      <w:r>
        <w:t> </w:t>
      </w:r>
    </w:p>
    <w:p w:rsidR="003444E1" w:rsidRDefault="003444E1" w:rsidP="003444E1">
      <w:pPr>
        <w:pStyle w:val="a7"/>
        <w:widowControl w:val="0"/>
        <w:spacing w:before="0" w:beforeAutospacing="0" w:after="0" w:afterAutospacing="0"/>
        <w:ind w:firstLine="709"/>
        <w:jc w:val="center"/>
      </w:pPr>
      <w:r>
        <w:rPr>
          <w:color w:val="000000"/>
          <w:sz w:val="28"/>
          <w:szCs w:val="28"/>
        </w:rPr>
        <w:t>“____” ____________ 20_____ р.</w:t>
      </w:r>
    </w:p>
    <w:p w:rsidR="003444E1" w:rsidRPr="000208FB" w:rsidRDefault="003444E1" w:rsidP="003444E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F2640" w:rsidRPr="00AC6F24" w:rsidRDefault="001F2640" w:rsidP="001F26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29E4" w:rsidRDefault="007729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26BF9" w:rsidRDefault="00526B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26BF9" w:rsidRDefault="00526B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26BF9" w:rsidRDefault="00526B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26BF9" w:rsidRDefault="00526B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26BF9" w:rsidRDefault="00526B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26BF9" w:rsidRDefault="00526B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26BF9" w:rsidRDefault="00526B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22460" w:rsidRDefault="0042246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22460" w:rsidRDefault="0042246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22460" w:rsidRDefault="0042246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22460" w:rsidRDefault="0042246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22460" w:rsidRDefault="0042246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22460" w:rsidRDefault="0042246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22460" w:rsidRDefault="0042246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22460" w:rsidRDefault="0042246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22460" w:rsidRDefault="0042246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22460" w:rsidRPr="00AC6F24" w:rsidRDefault="00422460" w:rsidP="004224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F24">
        <w:rPr>
          <w:rFonts w:ascii="Times New Roman" w:hAnsi="Times New Roman" w:cs="Times New Roman"/>
          <w:b/>
          <w:sz w:val="28"/>
          <w:szCs w:val="28"/>
        </w:rPr>
        <w:t xml:space="preserve">НАВЧАЛЬНО-МЕТОДИЧНИЙ </w:t>
      </w:r>
      <w:proofErr w:type="gramStart"/>
      <w:r w:rsidRPr="00AC6F24">
        <w:rPr>
          <w:rFonts w:ascii="Times New Roman" w:hAnsi="Times New Roman" w:cs="Times New Roman"/>
          <w:b/>
          <w:sz w:val="28"/>
          <w:szCs w:val="28"/>
        </w:rPr>
        <w:t>ПОС</w:t>
      </w:r>
      <w:proofErr w:type="gramEnd"/>
      <w:r w:rsidRPr="00AC6F24">
        <w:rPr>
          <w:rFonts w:ascii="Times New Roman" w:hAnsi="Times New Roman" w:cs="Times New Roman"/>
          <w:b/>
          <w:sz w:val="28"/>
          <w:szCs w:val="28"/>
        </w:rPr>
        <w:t>ІБНИК</w:t>
      </w:r>
    </w:p>
    <w:p w:rsidR="00422460" w:rsidRPr="00AC6F24" w:rsidRDefault="00422460" w:rsidP="004224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AC6F24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AC6F24">
        <w:rPr>
          <w:rFonts w:ascii="Times New Roman" w:hAnsi="Times New Roman" w:cs="Times New Roman"/>
          <w:b/>
          <w:sz w:val="28"/>
          <w:szCs w:val="28"/>
        </w:rPr>
        <w:t xml:space="preserve"> студентів </w:t>
      </w:r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t>спеціальностей 014 «Середня освіта (Історія)»</w:t>
      </w:r>
    </w:p>
    <w:p w:rsidR="00422460" w:rsidRDefault="00422460" w:rsidP="004224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t>та 032 «Історія та археологія»</w:t>
      </w:r>
    </w:p>
    <w:p w:rsidR="00422460" w:rsidRDefault="00422460" w:rsidP="004224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2460" w:rsidRDefault="00422460" w:rsidP="0042246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Стефанюк Галина Василівна</w:t>
      </w:r>
    </w:p>
    <w:p w:rsidR="00422460" w:rsidRPr="002811FD" w:rsidRDefault="00422460" w:rsidP="0042246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811FD">
        <w:rPr>
          <w:rFonts w:ascii="Times New Roman" w:hAnsi="Times New Roman" w:cs="Times New Roman"/>
          <w:b/>
          <w:sz w:val="32"/>
          <w:szCs w:val="32"/>
          <w:lang w:val="uk-UA"/>
        </w:rPr>
        <w:t xml:space="preserve">МЕТОДИЧНІ РЕКОМЕНДАЦІЇ </w:t>
      </w:r>
    </w:p>
    <w:p w:rsidR="00422460" w:rsidRDefault="00422460" w:rsidP="0042246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811FD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ДЛЯ ВИКОНАННЯ ДИПЛОМНОЇ РОБОТИ ЗА ПЕРШИМ (БАКАЛАВРСЬКИМ) РІВНЕМ ВИЩОЇ ОСВІТИ </w:t>
      </w:r>
    </w:p>
    <w:p w:rsidR="00422460" w:rsidRPr="00F33D7E" w:rsidRDefault="00422460" w:rsidP="00422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ДВНЗ «</w:t>
      </w:r>
      <w:r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</w:t>
      </w:r>
    </w:p>
    <w:p w:rsidR="00422460" w:rsidRDefault="00422460" w:rsidP="00422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імені Василя Стефаника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18</w:t>
      </w:r>
    </w:p>
    <w:p w:rsidR="00422460" w:rsidRDefault="00422460" w:rsidP="00422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22460" w:rsidRDefault="00422460" w:rsidP="00422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22460" w:rsidRPr="00E15557" w:rsidRDefault="00422460" w:rsidP="00422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22460" w:rsidRPr="00AC6F24" w:rsidRDefault="00422460" w:rsidP="0042246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t>УДК  94 (477) (093)</w:t>
      </w:r>
    </w:p>
    <w:p w:rsidR="00422460" w:rsidRPr="002811FD" w:rsidRDefault="00422460" w:rsidP="00422460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C6F24">
        <w:rPr>
          <w:rFonts w:ascii="Times New Roman" w:hAnsi="Times New Roman" w:cs="Times New Roman"/>
          <w:b/>
          <w:sz w:val="28"/>
          <w:szCs w:val="28"/>
          <w:lang w:val="uk-UA"/>
        </w:rPr>
        <w:t>ББК 63.3 (4 Укр)</w:t>
      </w:r>
    </w:p>
    <w:p w:rsidR="00422460" w:rsidRPr="00422460" w:rsidRDefault="00422460" w:rsidP="00422460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22460" w:rsidRPr="00AC6F24" w:rsidRDefault="0042246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22460" w:rsidRPr="00AC6F24" w:rsidSect="00621385">
      <w:footerReference w:type="default" r:id="rId1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BEC" w:rsidRDefault="00B40BEC" w:rsidP="00621385">
      <w:pPr>
        <w:spacing w:after="0" w:line="240" w:lineRule="auto"/>
      </w:pPr>
      <w:r>
        <w:separator/>
      </w:r>
    </w:p>
  </w:endnote>
  <w:endnote w:type="continuationSeparator" w:id="0">
    <w:p w:rsidR="00B40BEC" w:rsidRDefault="00B40BEC" w:rsidP="0062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2182017"/>
      <w:docPartObj>
        <w:docPartGallery w:val="Page Numbers (Bottom of Page)"/>
        <w:docPartUnique/>
      </w:docPartObj>
    </w:sdtPr>
    <w:sdtEndPr/>
    <w:sdtContent>
      <w:p w:rsidR="00326C9D" w:rsidRDefault="00326C9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F70">
          <w:rPr>
            <w:noProof/>
          </w:rPr>
          <w:t>4</w:t>
        </w:r>
        <w:r>
          <w:fldChar w:fldCharType="end"/>
        </w:r>
      </w:p>
    </w:sdtContent>
  </w:sdt>
  <w:p w:rsidR="00326C9D" w:rsidRDefault="00326C9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BEC" w:rsidRDefault="00B40BEC" w:rsidP="00621385">
      <w:pPr>
        <w:spacing w:after="0" w:line="240" w:lineRule="auto"/>
      </w:pPr>
      <w:r>
        <w:separator/>
      </w:r>
    </w:p>
  </w:footnote>
  <w:footnote w:type="continuationSeparator" w:id="0">
    <w:p w:rsidR="00B40BEC" w:rsidRDefault="00B40BEC" w:rsidP="00621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E94402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5B75FF"/>
    <w:multiLevelType w:val="multilevel"/>
    <w:tmpl w:val="0A908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72" w:hanging="2160"/>
      </w:pPr>
      <w:rPr>
        <w:rFonts w:hint="default"/>
      </w:rPr>
    </w:lvl>
  </w:abstractNum>
  <w:abstractNum w:abstractNumId="2">
    <w:nsid w:val="0BFC755C"/>
    <w:multiLevelType w:val="hybridMultilevel"/>
    <w:tmpl w:val="211A4DE0"/>
    <w:lvl w:ilvl="0" w:tplc="51EA1860">
      <w:start w:val="1"/>
      <w:numFmt w:val="bullet"/>
      <w:lvlText w:val="­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1" w:tplc="51EA186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2940712"/>
    <w:multiLevelType w:val="multilevel"/>
    <w:tmpl w:val="E1CE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C52C09"/>
    <w:multiLevelType w:val="multilevel"/>
    <w:tmpl w:val="21CE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1C606A"/>
    <w:multiLevelType w:val="multilevel"/>
    <w:tmpl w:val="183C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A0"/>
    <w:rsid w:val="00185BA5"/>
    <w:rsid w:val="001952F1"/>
    <w:rsid w:val="001D791B"/>
    <w:rsid w:val="001F1F31"/>
    <w:rsid w:val="001F2640"/>
    <w:rsid w:val="00274366"/>
    <w:rsid w:val="002811FD"/>
    <w:rsid w:val="00292D68"/>
    <w:rsid w:val="00304999"/>
    <w:rsid w:val="00313A1C"/>
    <w:rsid w:val="00326C9D"/>
    <w:rsid w:val="00327B80"/>
    <w:rsid w:val="003444E1"/>
    <w:rsid w:val="003C4CE5"/>
    <w:rsid w:val="00401F27"/>
    <w:rsid w:val="00415C6C"/>
    <w:rsid w:val="00422460"/>
    <w:rsid w:val="004903FC"/>
    <w:rsid w:val="005058C2"/>
    <w:rsid w:val="00526BF9"/>
    <w:rsid w:val="00547617"/>
    <w:rsid w:val="00577596"/>
    <w:rsid w:val="005A3D28"/>
    <w:rsid w:val="00600DC0"/>
    <w:rsid w:val="00601972"/>
    <w:rsid w:val="00615646"/>
    <w:rsid w:val="00621385"/>
    <w:rsid w:val="0063643F"/>
    <w:rsid w:val="00662F70"/>
    <w:rsid w:val="00696335"/>
    <w:rsid w:val="006F2EA0"/>
    <w:rsid w:val="00723A6A"/>
    <w:rsid w:val="007729E4"/>
    <w:rsid w:val="00774FD5"/>
    <w:rsid w:val="007D120D"/>
    <w:rsid w:val="008864E9"/>
    <w:rsid w:val="00963E13"/>
    <w:rsid w:val="00971B17"/>
    <w:rsid w:val="00AC6F24"/>
    <w:rsid w:val="00AD120B"/>
    <w:rsid w:val="00AF59C6"/>
    <w:rsid w:val="00B25641"/>
    <w:rsid w:val="00B40BEC"/>
    <w:rsid w:val="00BC3243"/>
    <w:rsid w:val="00BF2C62"/>
    <w:rsid w:val="00C3498B"/>
    <w:rsid w:val="00CA66AE"/>
    <w:rsid w:val="00CD2644"/>
    <w:rsid w:val="00D45EF5"/>
    <w:rsid w:val="00D97527"/>
    <w:rsid w:val="00E3785A"/>
    <w:rsid w:val="00E4313F"/>
    <w:rsid w:val="00E723E9"/>
    <w:rsid w:val="00E962D1"/>
    <w:rsid w:val="00F9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5991"/>
    <w:rPr>
      <w:rFonts w:eastAsiaTheme="minorEastAsia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444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95991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Обычный1"/>
    <w:uiPriority w:val="99"/>
    <w:rsid w:val="00B25641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character" w:styleId="a5">
    <w:name w:val="Hyperlink"/>
    <w:basedOn w:val="a1"/>
    <w:uiPriority w:val="99"/>
    <w:unhideWhenUsed/>
    <w:rsid w:val="00B25641"/>
    <w:rPr>
      <w:color w:val="0000FF"/>
      <w:u w:val="single"/>
    </w:rPr>
  </w:style>
  <w:style w:type="character" w:styleId="a6">
    <w:name w:val="Strong"/>
    <w:uiPriority w:val="99"/>
    <w:qFormat/>
    <w:rsid w:val="00B25641"/>
    <w:rPr>
      <w:b/>
      <w:bCs/>
    </w:rPr>
  </w:style>
  <w:style w:type="paragraph" w:styleId="a7">
    <w:name w:val="Normal (Web)"/>
    <w:basedOn w:val="a0"/>
    <w:uiPriority w:val="99"/>
    <w:unhideWhenUsed/>
    <w:rsid w:val="00274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621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621385"/>
    <w:rPr>
      <w:rFonts w:eastAsiaTheme="minorEastAsia"/>
      <w:lang w:eastAsia="ru-RU"/>
    </w:rPr>
  </w:style>
  <w:style w:type="paragraph" w:styleId="aa">
    <w:name w:val="footer"/>
    <w:basedOn w:val="a0"/>
    <w:link w:val="ab"/>
    <w:uiPriority w:val="99"/>
    <w:unhideWhenUsed/>
    <w:rsid w:val="00621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621385"/>
    <w:rPr>
      <w:rFonts w:eastAsiaTheme="minorEastAsia"/>
      <w:lang w:eastAsia="ru-RU"/>
    </w:rPr>
  </w:style>
  <w:style w:type="character" w:customStyle="1" w:styleId="customfontstyle">
    <w:name w:val="customfontstyle"/>
    <w:basedOn w:val="a1"/>
    <w:rsid w:val="00774FD5"/>
  </w:style>
  <w:style w:type="paragraph" w:customStyle="1" w:styleId="2">
    <w:name w:val="Обычный2"/>
    <w:uiPriority w:val="99"/>
    <w:rsid w:val="00774FD5"/>
    <w:pPr>
      <w:widowControl w:val="0"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6"/>
      <w:szCs w:val="20"/>
      <w:lang w:val="uk-UA" w:eastAsia="ru-RU"/>
    </w:rPr>
  </w:style>
  <w:style w:type="paragraph" w:customStyle="1" w:styleId="docdata">
    <w:name w:val="docdata"/>
    <w:aliases w:val="docy,v5,6170,baiaagaaboqcaaadwbqaaavmfaaaaaaaaaaaaaaaaaaaaaaaaaaaaaaaaaaaaaaaaaaaaaaaaaaaaaaaaaaaaaaaaaaaaaaaaaaaaaaaaaaaaaaaaaaaaaaaaaaaaaaaaaaaaaaaaaaaaaaaaaaaaaaaaaaaaaaaaaaaaaaaaaaaaaaaaaaaaaaaaaaaaaaaaaaaaaaaaaaaaaaaaaaaaaaaaaaaaaaaaaaaaaaa"/>
    <w:basedOn w:val="a0"/>
    <w:rsid w:val="0077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3444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">
    <w:name w:val="List Number"/>
    <w:basedOn w:val="ac"/>
    <w:rsid w:val="003444E1"/>
    <w:pPr>
      <w:numPr>
        <w:numId w:val="6"/>
      </w:numPr>
      <w:tabs>
        <w:tab w:val="clear" w:pos="360"/>
        <w:tab w:val="num" w:pos="709"/>
        <w:tab w:val="num" w:pos="2858"/>
      </w:tabs>
      <w:autoSpaceDE w:val="0"/>
      <w:autoSpaceDN w:val="0"/>
      <w:spacing w:after="0" w:line="360" w:lineRule="auto"/>
      <w:ind w:left="709" w:hanging="709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c">
    <w:name w:val="Body Text"/>
    <w:basedOn w:val="a0"/>
    <w:link w:val="ad"/>
    <w:uiPriority w:val="99"/>
    <w:semiHidden/>
    <w:unhideWhenUsed/>
    <w:rsid w:val="003444E1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3444E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5991"/>
    <w:rPr>
      <w:rFonts w:eastAsiaTheme="minorEastAsia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444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95991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Обычный1"/>
    <w:uiPriority w:val="99"/>
    <w:rsid w:val="00B25641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character" w:styleId="a5">
    <w:name w:val="Hyperlink"/>
    <w:basedOn w:val="a1"/>
    <w:uiPriority w:val="99"/>
    <w:unhideWhenUsed/>
    <w:rsid w:val="00B25641"/>
    <w:rPr>
      <w:color w:val="0000FF"/>
      <w:u w:val="single"/>
    </w:rPr>
  </w:style>
  <w:style w:type="character" w:styleId="a6">
    <w:name w:val="Strong"/>
    <w:uiPriority w:val="99"/>
    <w:qFormat/>
    <w:rsid w:val="00B25641"/>
    <w:rPr>
      <w:b/>
      <w:bCs/>
    </w:rPr>
  </w:style>
  <w:style w:type="paragraph" w:styleId="a7">
    <w:name w:val="Normal (Web)"/>
    <w:basedOn w:val="a0"/>
    <w:uiPriority w:val="99"/>
    <w:unhideWhenUsed/>
    <w:rsid w:val="00274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621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621385"/>
    <w:rPr>
      <w:rFonts w:eastAsiaTheme="minorEastAsia"/>
      <w:lang w:eastAsia="ru-RU"/>
    </w:rPr>
  </w:style>
  <w:style w:type="paragraph" w:styleId="aa">
    <w:name w:val="footer"/>
    <w:basedOn w:val="a0"/>
    <w:link w:val="ab"/>
    <w:uiPriority w:val="99"/>
    <w:unhideWhenUsed/>
    <w:rsid w:val="00621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621385"/>
    <w:rPr>
      <w:rFonts w:eastAsiaTheme="minorEastAsia"/>
      <w:lang w:eastAsia="ru-RU"/>
    </w:rPr>
  </w:style>
  <w:style w:type="character" w:customStyle="1" w:styleId="customfontstyle">
    <w:name w:val="customfontstyle"/>
    <w:basedOn w:val="a1"/>
    <w:rsid w:val="00774FD5"/>
  </w:style>
  <w:style w:type="paragraph" w:customStyle="1" w:styleId="2">
    <w:name w:val="Обычный2"/>
    <w:uiPriority w:val="99"/>
    <w:rsid w:val="00774FD5"/>
    <w:pPr>
      <w:widowControl w:val="0"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6"/>
      <w:szCs w:val="20"/>
      <w:lang w:val="uk-UA" w:eastAsia="ru-RU"/>
    </w:rPr>
  </w:style>
  <w:style w:type="paragraph" w:customStyle="1" w:styleId="docdata">
    <w:name w:val="docdata"/>
    <w:aliases w:val="docy,v5,6170,baiaagaaboqcaaadwbqaaavmfaaaaaaaaaaaaaaaaaaaaaaaaaaaaaaaaaaaaaaaaaaaaaaaaaaaaaaaaaaaaaaaaaaaaaaaaaaaaaaaaaaaaaaaaaaaaaaaaaaaaaaaaaaaaaaaaaaaaaaaaaaaaaaaaaaaaaaaaaaaaaaaaaaaaaaaaaaaaaaaaaaaaaaaaaaaaaaaaaaaaaaaaaaaaaaaaaaaaaaaaaaaaaaa"/>
    <w:basedOn w:val="a0"/>
    <w:rsid w:val="0077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3444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">
    <w:name w:val="List Number"/>
    <w:basedOn w:val="ac"/>
    <w:rsid w:val="003444E1"/>
    <w:pPr>
      <w:numPr>
        <w:numId w:val="6"/>
      </w:numPr>
      <w:tabs>
        <w:tab w:val="clear" w:pos="360"/>
        <w:tab w:val="num" w:pos="709"/>
        <w:tab w:val="num" w:pos="2858"/>
      </w:tabs>
      <w:autoSpaceDE w:val="0"/>
      <w:autoSpaceDN w:val="0"/>
      <w:spacing w:after="0" w:line="360" w:lineRule="auto"/>
      <w:ind w:left="709" w:hanging="709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c">
    <w:name w:val="Body Text"/>
    <w:basedOn w:val="a0"/>
    <w:link w:val="ad"/>
    <w:uiPriority w:val="99"/>
    <w:semiHidden/>
    <w:unhideWhenUsed/>
    <w:rsid w:val="003444E1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3444E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2%D0%B8%D1%89%D0%B0_%D0%BE%D1%81%D0%B2%D1%96%D1%82%D0%B0" TargetMode="External"/><Relationship Id="rId13" Type="http://schemas.openxmlformats.org/officeDocument/2006/relationships/hyperlink" Target="%20http://pnu.edu.ua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u.if.ua/uk/novyny/4221-konferentsiieiu-trudovoho-kolektyvu-prykarpatskoho-natsionalnoho-universytetu-pryiniato-kodeks-chesti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zakon3.rada.gov.ua/laws/show/2145-1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k.wikipedia.org/wiki/%D0%92%D0%B8%D1%89%D0%B0_%D0%BE%D1%81%D0%B2%D1%96%D1%82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%20URL:%20" TargetMode="External"/><Relationship Id="rId10" Type="http://schemas.openxmlformats.org/officeDocument/2006/relationships/hyperlink" Target="https://uk.wikipedia.org/wiki/%D0%97%D0%B4%D0%BE%D0%B1%D1%83%D0%B2%D0%B0%D1%87%D1%96_%D0%B2%D0%B8%D1%89%D0%BE%D1%97_%D0%BE%D1%81%D0%B2%D1%96%D1%82%D0%B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2%D0%B8%D1%89%D0%B8%D0%B9_%D0%BD%D0%B0%D0%B2%D1%87%D0%B0%D0%BB%D1%8C%D0%BD%D0%B8%D0%B9_%D0%B7%D0%B0%D0%BA%D0%BB%D0%B0%D0%B4" TargetMode="External"/><Relationship Id="rId14" Type="http://schemas.openxmlformats.org/officeDocument/2006/relationships/hyperlink" Target="file:///D:\&#1030;&#1085;&#1089;&#1090;&#1080;&#1090;&#1091;&#1090;%20&#1055;&#1077;&#1076;&#1072;&#1075;&#1086;&#1075;&#1110;&#1095;&#1085;&#1080;&#1081;\&#1085;&#1072;&#1074;&#1095;&#1072;&#1083;&#1100;&#1085;&#1086;-&#1084;&#1077;&#1090;&#1086;&#1076;&#1080;&#1095;&#1085;&#1072;%20&#1088;&#1072;&#1076;&#1072;\%2005.09.2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50</Pages>
  <Words>10425</Words>
  <Characters>59427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2020-01-30T23:04:00Z</dcterms:created>
  <dcterms:modified xsi:type="dcterms:W3CDTF">2020-03-06T10:07:00Z</dcterms:modified>
</cp:coreProperties>
</file>